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D93" w:rsidRDefault="00777D93" w:rsidP="00CF2C29">
      <w:pPr>
        <w:pStyle w:val="a3"/>
        <w:spacing w:line="360" w:lineRule="auto"/>
        <w:ind w:firstLine="397"/>
        <w:rPr>
          <w:b w:val="0"/>
          <w:sz w:val="28"/>
          <w:szCs w:val="28"/>
        </w:rPr>
      </w:pPr>
    </w:p>
    <w:p w:rsidR="00CF2C29" w:rsidRPr="00CF2C29" w:rsidRDefault="00CF2C29" w:rsidP="00CF2C29">
      <w:pPr>
        <w:pStyle w:val="a3"/>
        <w:spacing w:line="360" w:lineRule="auto"/>
        <w:ind w:firstLine="397"/>
        <w:rPr>
          <w:b w:val="0"/>
          <w:sz w:val="28"/>
          <w:szCs w:val="28"/>
        </w:rPr>
      </w:pPr>
      <w:r w:rsidRPr="00CF2C29">
        <w:rPr>
          <w:b w:val="0"/>
          <w:sz w:val="28"/>
          <w:szCs w:val="28"/>
        </w:rPr>
        <w:t>Федеральное агентство по образованию</w:t>
      </w:r>
    </w:p>
    <w:p w:rsidR="00CF2C29" w:rsidRPr="00CF2C29" w:rsidRDefault="00CF2C29" w:rsidP="00CF2C29">
      <w:pPr>
        <w:pStyle w:val="a3"/>
        <w:spacing w:line="360" w:lineRule="auto"/>
        <w:ind w:firstLine="397"/>
        <w:rPr>
          <w:b w:val="0"/>
          <w:sz w:val="28"/>
          <w:szCs w:val="28"/>
        </w:rPr>
      </w:pPr>
      <w:r w:rsidRPr="00CF2C29">
        <w:rPr>
          <w:b w:val="0"/>
          <w:sz w:val="28"/>
          <w:szCs w:val="28"/>
        </w:rPr>
        <w:t>Санкт-Петербургский государственный университет</w:t>
      </w:r>
    </w:p>
    <w:p w:rsidR="00CF2C29" w:rsidRPr="00CF2C29" w:rsidRDefault="00CF2C29" w:rsidP="00CF2C29">
      <w:pPr>
        <w:pStyle w:val="a3"/>
        <w:spacing w:line="360" w:lineRule="auto"/>
        <w:rPr>
          <w:b w:val="0"/>
          <w:sz w:val="28"/>
          <w:szCs w:val="28"/>
          <w:lang w:val="en-US"/>
        </w:rPr>
      </w:pPr>
    </w:p>
    <w:p w:rsidR="00CF2C29" w:rsidRPr="00CF2C29" w:rsidRDefault="00CF2C29" w:rsidP="00CF2C29">
      <w:pPr>
        <w:pStyle w:val="a3"/>
        <w:spacing w:line="360" w:lineRule="auto"/>
        <w:ind w:firstLine="397"/>
        <w:rPr>
          <w:b w:val="0"/>
          <w:sz w:val="28"/>
          <w:szCs w:val="28"/>
        </w:rPr>
      </w:pPr>
      <w:r w:rsidRPr="00CF2C29">
        <w:rPr>
          <w:b w:val="0"/>
          <w:sz w:val="28"/>
          <w:szCs w:val="28"/>
        </w:rPr>
        <w:t>Кафедра истории</w:t>
      </w:r>
    </w:p>
    <w:p w:rsidR="00CF2C29" w:rsidRPr="00CF2C29" w:rsidRDefault="00CF2C29" w:rsidP="00CF2C29">
      <w:pPr>
        <w:pStyle w:val="a3"/>
        <w:spacing w:line="360" w:lineRule="auto"/>
        <w:ind w:firstLine="397"/>
        <w:rPr>
          <w:b w:val="0"/>
          <w:sz w:val="28"/>
          <w:szCs w:val="28"/>
        </w:rPr>
      </w:pPr>
    </w:p>
    <w:p w:rsidR="00CF2C29" w:rsidRDefault="00CF2C29" w:rsidP="00CF2C29">
      <w:pPr>
        <w:pStyle w:val="a3"/>
        <w:spacing w:line="360" w:lineRule="auto"/>
        <w:jc w:val="left"/>
        <w:rPr>
          <w:b w:val="0"/>
          <w:szCs w:val="28"/>
        </w:rPr>
      </w:pPr>
    </w:p>
    <w:p w:rsidR="00CF2C29" w:rsidRPr="00CF2C29" w:rsidRDefault="00CF2C29" w:rsidP="00CF2C29">
      <w:pPr>
        <w:pStyle w:val="a3"/>
        <w:spacing w:line="360" w:lineRule="auto"/>
        <w:ind w:left="5040"/>
        <w:rPr>
          <w:b w:val="0"/>
          <w:sz w:val="28"/>
          <w:szCs w:val="28"/>
        </w:rPr>
      </w:pPr>
      <w:r>
        <w:rPr>
          <w:b w:val="0"/>
          <w:szCs w:val="28"/>
        </w:rPr>
        <w:t xml:space="preserve"> </w:t>
      </w:r>
      <w:r w:rsidRPr="00CF2C29">
        <w:rPr>
          <w:b w:val="0"/>
          <w:sz w:val="28"/>
          <w:szCs w:val="28"/>
        </w:rPr>
        <w:t xml:space="preserve">Дисциплина: </w:t>
      </w:r>
      <w:r>
        <w:rPr>
          <w:b w:val="0"/>
          <w:sz w:val="28"/>
          <w:szCs w:val="28"/>
        </w:rPr>
        <w:t>Культорология</w:t>
      </w:r>
    </w:p>
    <w:p w:rsidR="00CF2C29" w:rsidRDefault="00CF2C29" w:rsidP="00CF2C29">
      <w:pPr>
        <w:pStyle w:val="a3"/>
        <w:spacing w:line="360" w:lineRule="auto"/>
        <w:ind w:firstLine="397"/>
        <w:rPr>
          <w:b w:val="0"/>
          <w:szCs w:val="28"/>
        </w:rPr>
      </w:pPr>
    </w:p>
    <w:p w:rsidR="00CF2C29" w:rsidRDefault="00CF2C29" w:rsidP="00CF2C29">
      <w:pPr>
        <w:pStyle w:val="a3"/>
        <w:spacing w:line="360" w:lineRule="auto"/>
        <w:ind w:firstLine="397"/>
        <w:rPr>
          <w:b w:val="0"/>
          <w:szCs w:val="28"/>
        </w:rPr>
      </w:pPr>
    </w:p>
    <w:p w:rsidR="00C25D8B" w:rsidRDefault="00C25D8B" w:rsidP="00CF2C29">
      <w:pPr>
        <w:pStyle w:val="a3"/>
        <w:spacing w:line="360" w:lineRule="auto"/>
        <w:ind w:firstLine="397"/>
        <w:rPr>
          <w:b w:val="0"/>
          <w:szCs w:val="28"/>
        </w:rPr>
      </w:pPr>
    </w:p>
    <w:p w:rsidR="00CF2C29" w:rsidRPr="00CF2C29" w:rsidRDefault="00CF2C29" w:rsidP="00CF2C29">
      <w:pPr>
        <w:pStyle w:val="a3"/>
        <w:spacing w:line="360" w:lineRule="auto"/>
        <w:ind w:firstLine="397"/>
        <w:rPr>
          <w:b w:val="0"/>
          <w:sz w:val="32"/>
          <w:szCs w:val="32"/>
        </w:rPr>
      </w:pPr>
      <w:r w:rsidRPr="00CF2C29">
        <w:rPr>
          <w:b w:val="0"/>
          <w:sz w:val="32"/>
          <w:szCs w:val="32"/>
        </w:rPr>
        <w:t>Реферат</w:t>
      </w:r>
    </w:p>
    <w:p w:rsidR="00CF2C29" w:rsidRDefault="00CF2C29" w:rsidP="00CF2C29">
      <w:pPr>
        <w:pStyle w:val="a3"/>
        <w:spacing w:line="360" w:lineRule="auto"/>
        <w:ind w:firstLine="397"/>
        <w:rPr>
          <w:b w:val="0"/>
          <w:sz w:val="36"/>
          <w:szCs w:val="36"/>
        </w:rPr>
      </w:pPr>
    </w:p>
    <w:p w:rsidR="00CF2C29" w:rsidRPr="00CF2C29" w:rsidRDefault="00CF2C29" w:rsidP="00CF2C29">
      <w:pPr>
        <w:pStyle w:val="a3"/>
        <w:spacing w:line="360" w:lineRule="auto"/>
        <w:ind w:firstLine="397"/>
        <w:rPr>
          <w:sz w:val="32"/>
          <w:szCs w:val="32"/>
        </w:rPr>
      </w:pPr>
      <w:r>
        <w:rPr>
          <w:sz w:val="32"/>
          <w:szCs w:val="32"/>
        </w:rPr>
        <w:t>ТАЙНА ЯНТАРНОЙ КОМНАТЫ</w:t>
      </w:r>
    </w:p>
    <w:p w:rsidR="00CF2C29" w:rsidRDefault="00CF2C29" w:rsidP="00CF2C29">
      <w:pPr>
        <w:pStyle w:val="a3"/>
        <w:spacing w:line="360" w:lineRule="auto"/>
        <w:ind w:firstLine="397"/>
        <w:rPr>
          <w:b w:val="0"/>
          <w:szCs w:val="28"/>
        </w:rPr>
      </w:pPr>
    </w:p>
    <w:p w:rsidR="00CF2C29" w:rsidRDefault="00CF2C29" w:rsidP="00CF2C29">
      <w:pPr>
        <w:pStyle w:val="a3"/>
        <w:spacing w:line="360" w:lineRule="auto"/>
        <w:ind w:left="4320" w:firstLine="720"/>
        <w:jc w:val="left"/>
        <w:rPr>
          <w:b w:val="0"/>
          <w:sz w:val="28"/>
          <w:szCs w:val="28"/>
        </w:rPr>
      </w:pPr>
    </w:p>
    <w:p w:rsidR="00C25D8B" w:rsidRDefault="00C25D8B" w:rsidP="00CF2C29">
      <w:pPr>
        <w:pStyle w:val="a3"/>
        <w:spacing w:line="360" w:lineRule="auto"/>
        <w:ind w:left="4320" w:firstLine="720"/>
        <w:jc w:val="left"/>
        <w:rPr>
          <w:b w:val="0"/>
          <w:sz w:val="28"/>
          <w:szCs w:val="28"/>
        </w:rPr>
      </w:pPr>
    </w:p>
    <w:p w:rsidR="00C25D8B" w:rsidRPr="00CF2C29" w:rsidRDefault="00C25D8B" w:rsidP="00CF2C29">
      <w:pPr>
        <w:pStyle w:val="a3"/>
        <w:spacing w:line="360" w:lineRule="auto"/>
        <w:ind w:left="4320" w:firstLine="720"/>
        <w:jc w:val="left"/>
        <w:rPr>
          <w:b w:val="0"/>
          <w:sz w:val="28"/>
          <w:szCs w:val="28"/>
        </w:rPr>
      </w:pPr>
    </w:p>
    <w:p w:rsidR="00CF2C29" w:rsidRPr="004D0CB4" w:rsidRDefault="00CF2C29" w:rsidP="00CF2C29">
      <w:pPr>
        <w:pStyle w:val="a3"/>
        <w:spacing w:line="360" w:lineRule="auto"/>
        <w:ind w:left="4320" w:firstLine="720"/>
        <w:jc w:val="left"/>
        <w:rPr>
          <w:b w:val="0"/>
          <w:sz w:val="28"/>
          <w:szCs w:val="28"/>
          <w:lang w:val="en-US"/>
        </w:rPr>
      </w:pPr>
      <w:r>
        <w:rPr>
          <w:b w:val="0"/>
          <w:sz w:val="28"/>
          <w:szCs w:val="28"/>
        </w:rPr>
        <w:t xml:space="preserve">        </w:t>
      </w:r>
      <w:r w:rsidR="004D0CB4">
        <w:rPr>
          <w:b w:val="0"/>
          <w:sz w:val="28"/>
          <w:szCs w:val="28"/>
        </w:rPr>
        <w:t>Студент группы</w:t>
      </w:r>
    </w:p>
    <w:p w:rsidR="00CF2C29" w:rsidRPr="00CF2C29" w:rsidRDefault="00C25D8B" w:rsidP="00CF2C29">
      <w:pPr>
        <w:pStyle w:val="a3"/>
        <w:spacing w:line="360" w:lineRule="auto"/>
        <w:ind w:left="5040"/>
        <w:jc w:val="left"/>
        <w:rPr>
          <w:b w:val="0"/>
          <w:sz w:val="28"/>
          <w:szCs w:val="28"/>
        </w:rPr>
      </w:pPr>
      <w:r>
        <w:rPr>
          <w:b w:val="0"/>
          <w:sz w:val="28"/>
          <w:szCs w:val="28"/>
        </w:rPr>
        <w:t xml:space="preserve">        </w:t>
      </w:r>
    </w:p>
    <w:p w:rsidR="00CF2C29" w:rsidRDefault="00CF2C29" w:rsidP="00CF2C29">
      <w:pPr>
        <w:pStyle w:val="a3"/>
        <w:spacing w:line="360" w:lineRule="auto"/>
        <w:ind w:left="4320" w:firstLine="720"/>
        <w:jc w:val="left"/>
        <w:rPr>
          <w:b w:val="0"/>
          <w:sz w:val="28"/>
          <w:szCs w:val="28"/>
        </w:rPr>
      </w:pPr>
      <w:r w:rsidRPr="00CF2C29">
        <w:rPr>
          <w:b w:val="0"/>
          <w:sz w:val="28"/>
          <w:szCs w:val="28"/>
        </w:rPr>
        <w:t xml:space="preserve">        Руководитель:</w:t>
      </w:r>
    </w:p>
    <w:p w:rsidR="00C25D8B" w:rsidRDefault="00E33360" w:rsidP="00E33360">
      <w:pPr>
        <w:pStyle w:val="a3"/>
        <w:spacing w:line="360" w:lineRule="auto"/>
        <w:ind w:left="5040"/>
        <w:jc w:val="left"/>
        <w:rPr>
          <w:b w:val="0"/>
          <w:sz w:val="28"/>
          <w:szCs w:val="28"/>
        </w:rPr>
      </w:pPr>
      <w:r>
        <w:rPr>
          <w:b w:val="0"/>
          <w:sz w:val="28"/>
          <w:szCs w:val="28"/>
        </w:rPr>
        <w:t xml:space="preserve">        </w:t>
      </w:r>
    </w:p>
    <w:p w:rsidR="00C25D8B" w:rsidRPr="00CF2C29" w:rsidRDefault="00C25D8B" w:rsidP="00CF2C29">
      <w:pPr>
        <w:pStyle w:val="a3"/>
        <w:spacing w:line="360" w:lineRule="auto"/>
        <w:ind w:left="5040" w:firstLine="720"/>
        <w:jc w:val="left"/>
        <w:rPr>
          <w:b w:val="0"/>
          <w:sz w:val="28"/>
          <w:szCs w:val="28"/>
        </w:rPr>
      </w:pPr>
    </w:p>
    <w:p w:rsidR="00CF2C29" w:rsidRPr="00CF2C29" w:rsidRDefault="00CF2C29" w:rsidP="00CF2C29">
      <w:pPr>
        <w:pStyle w:val="a3"/>
        <w:spacing w:line="360" w:lineRule="auto"/>
        <w:ind w:left="5040" w:firstLine="720"/>
        <w:jc w:val="left"/>
        <w:rPr>
          <w:b w:val="0"/>
          <w:sz w:val="28"/>
          <w:szCs w:val="28"/>
        </w:rPr>
      </w:pPr>
    </w:p>
    <w:p w:rsidR="00CF2C29" w:rsidRDefault="00CF2C29" w:rsidP="00CF2C29">
      <w:pPr>
        <w:pStyle w:val="a3"/>
        <w:spacing w:line="360" w:lineRule="auto"/>
        <w:ind w:left="5040" w:firstLine="720"/>
        <w:jc w:val="left"/>
        <w:rPr>
          <w:b w:val="0"/>
          <w:sz w:val="28"/>
          <w:szCs w:val="28"/>
          <w:lang w:val="en-US"/>
        </w:rPr>
      </w:pPr>
    </w:p>
    <w:p w:rsidR="004D0CB4" w:rsidRPr="004D0CB4" w:rsidRDefault="004D0CB4" w:rsidP="00CF2C29">
      <w:pPr>
        <w:pStyle w:val="a3"/>
        <w:spacing w:line="360" w:lineRule="auto"/>
        <w:ind w:left="5040" w:firstLine="720"/>
        <w:jc w:val="left"/>
        <w:rPr>
          <w:b w:val="0"/>
          <w:sz w:val="28"/>
          <w:szCs w:val="28"/>
          <w:lang w:val="en-US"/>
        </w:rPr>
      </w:pPr>
    </w:p>
    <w:p w:rsidR="00CF2C29" w:rsidRPr="00CF2C29" w:rsidRDefault="00CF2C29" w:rsidP="00CF2C29">
      <w:pPr>
        <w:pStyle w:val="a3"/>
        <w:spacing w:line="360" w:lineRule="auto"/>
        <w:rPr>
          <w:b w:val="0"/>
          <w:sz w:val="28"/>
          <w:szCs w:val="28"/>
        </w:rPr>
      </w:pPr>
      <w:r w:rsidRPr="00CF2C29">
        <w:rPr>
          <w:b w:val="0"/>
          <w:sz w:val="28"/>
          <w:szCs w:val="28"/>
        </w:rPr>
        <w:t>Санкт-Петербург</w:t>
      </w:r>
    </w:p>
    <w:p w:rsidR="00CF2C29" w:rsidRPr="00CF2C29" w:rsidRDefault="00CF2C29" w:rsidP="00CF2C29">
      <w:pPr>
        <w:pStyle w:val="a3"/>
        <w:spacing w:line="360" w:lineRule="auto"/>
        <w:rPr>
          <w:b w:val="0"/>
          <w:sz w:val="28"/>
          <w:szCs w:val="28"/>
        </w:rPr>
      </w:pPr>
      <w:r>
        <w:rPr>
          <w:b w:val="0"/>
          <w:sz w:val="28"/>
          <w:szCs w:val="28"/>
        </w:rPr>
        <w:t>2007</w:t>
      </w:r>
    </w:p>
    <w:p w:rsidR="002E6216" w:rsidRDefault="00CF2C29" w:rsidP="00C25D8B">
      <w:pPr>
        <w:pStyle w:val="a3"/>
        <w:spacing w:line="360" w:lineRule="auto"/>
        <w:rPr>
          <w:sz w:val="28"/>
          <w:szCs w:val="28"/>
        </w:rPr>
      </w:pPr>
      <w:r>
        <w:rPr>
          <w:sz w:val="28"/>
          <w:szCs w:val="28"/>
        </w:rPr>
        <w:br w:type="page"/>
      </w:r>
      <w:r w:rsidR="006F6953">
        <w:rPr>
          <w:sz w:val="28"/>
          <w:szCs w:val="28"/>
        </w:rPr>
        <w:t>ОГЛАВЛЕНИЕ</w:t>
      </w:r>
    </w:p>
    <w:p w:rsidR="00094A0C" w:rsidRDefault="00094A0C" w:rsidP="00C25D8B">
      <w:pPr>
        <w:pStyle w:val="a3"/>
        <w:spacing w:line="360" w:lineRule="auto"/>
        <w:rPr>
          <w:sz w:val="28"/>
          <w:szCs w:val="28"/>
        </w:rPr>
      </w:pPr>
    </w:p>
    <w:p w:rsidR="002E6216" w:rsidRDefault="002E6216" w:rsidP="00C25D8B">
      <w:pPr>
        <w:pStyle w:val="a3"/>
        <w:spacing w:line="360" w:lineRule="auto"/>
        <w:ind w:left="360"/>
        <w:jc w:val="both"/>
        <w:rPr>
          <w:b w:val="0"/>
          <w:sz w:val="28"/>
          <w:szCs w:val="28"/>
        </w:rPr>
      </w:pPr>
      <w:r>
        <w:rPr>
          <w:b w:val="0"/>
          <w:sz w:val="28"/>
          <w:szCs w:val="28"/>
        </w:rPr>
        <w:t>Введение………………………………………………………………</w:t>
      </w:r>
      <w:r w:rsidR="00CF2C29">
        <w:rPr>
          <w:b w:val="0"/>
          <w:sz w:val="28"/>
          <w:szCs w:val="28"/>
        </w:rPr>
        <w:t>…..</w:t>
      </w:r>
      <w:r>
        <w:rPr>
          <w:b w:val="0"/>
          <w:sz w:val="28"/>
          <w:szCs w:val="28"/>
        </w:rPr>
        <w:t>…</w:t>
      </w:r>
      <w:r w:rsidR="00C25D8B">
        <w:rPr>
          <w:b w:val="0"/>
          <w:sz w:val="28"/>
          <w:szCs w:val="28"/>
        </w:rPr>
        <w:t>3</w:t>
      </w:r>
    </w:p>
    <w:p w:rsidR="002E6216" w:rsidRDefault="002E6216" w:rsidP="00C25D8B">
      <w:pPr>
        <w:pStyle w:val="a3"/>
        <w:numPr>
          <w:ilvl w:val="0"/>
          <w:numId w:val="5"/>
        </w:numPr>
        <w:spacing w:line="360" w:lineRule="auto"/>
        <w:jc w:val="both"/>
        <w:rPr>
          <w:b w:val="0"/>
          <w:sz w:val="28"/>
          <w:szCs w:val="28"/>
        </w:rPr>
      </w:pPr>
      <w:r>
        <w:rPr>
          <w:b w:val="0"/>
          <w:sz w:val="28"/>
          <w:szCs w:val="28"/>
        </w:rPr>
        <w:t xml:space="preserve">История создания </w:t>
      </w:r>
      <w:r w:rsidR="00CF2C29">
        <w:rPr>
          <w:b w:val="0"/>
          <w:sz w:val="28"/>
          <w:szCs w:val="28"/>
        </w:rPr>
        <w:t xml:space="preserve">великого </w:t>
      </w:r>
      <w:r>
        <w:rPr>
          <w:b w:val="0"/>
          <w:sz w:val="28"/>
          <w:szCs w:val="28"/>
        </w:rPr>
        <w:t>шедевра…</w:t>
      </w:r>
      <w:r w:rsidR="00CF2C29">
        <w:rPr>
          <w:b w:val="0"/>
          <w:sz w:val="28"/>
          <w:szCs w:val="28"/>
        </w:rPr>
        <w:t>...</w:t>
      </w:r>
      <w:r>
        <w:rPr>
          <w:b w:val="0"/>
          <w:sz w:val="28"/>
          <w:szCs w:val="28"/>
        </w:rPr>
        <w:t>……………………………</w:t>
      </w:r>
      <w:r w:rsidR="00C25D8B">
        <w:rPr>
          <w:b w:val="0"/>
          <w:sz w:val="28"/>
          <w:szCs w:val="28"/>
        </w:rPr>
        <w:t>...4</w:t>
      </w:r>
    </w:p>
    <w:p w:rsidR="00CF2C29" w:rsidRDefault="00CF2C29" w:rsidP="00C25D8B">
      <w:pPr>
        <w:pStyle w:val="a3"/>
        <w:numPr>
          <w:ilvl w:val="0"/>
          <w:numId w:val="5"/>
        </w:numPr>
        <w:spacing w:line="360" w:lineRule="auto"/>
        <w:jc w:val="both"/>
        <w:rPr>
          <w:b w:val="0"/>
          <w:sz w:val="28"/>
          <w:szCs w:val="28"/>
        </w:rPr>
      </w:pPr>
      <w:r>
        <w:rPr>
          <w:b w:val="0"/>
          <w:sz w:val="28"/>
          <w:szCs w:val="28"/>
        </w:rPr>
        <w:t>«Золото Пруссии» в Кенигсберге………………………………………</w:t>
      </w:r>
      <w:r w:rsidR="00C25D8B">
        <w:rPr>
          <w:b w:val="0"/>
          <w:sz w:val="28"/>
          <w:szCs w:val="28"/>
        </w:rPr>
        <w:t>8</w:t>
      </w:r>
    </w:p>
    <w:p w:rsidR="00CF2C29" w:rsidRDefault="00CF2C29" w:rsidP="00C25D8B">
      <w:pPr>
        <w:pStyle w:val="a3"/>
        <w:numPr>
          <w:ilvl w:val="0"/>
          <w:numId w:val="5"/>
        </w:numPr>
        <w:spacing w:line="360" w:lineRule="auto"/>
        <w:jc w:val="both"/>
        <w:rPr>
          <w:b w:val="0"/>
          <w:sz w:val="28"/>
          <w:szCs w:val="28"/>
        </w:rPr>
      </w:pPr>
      <w:r>
        <w:rPr>
          <w:b w:val="0"/>
          <w:sz w:val="28"/>
          <w:szCs w:val="28"/>
        </w:rPr>
        <w:t>Русская тайна……………………………………………………………</w:t>
      </w:r>
      <w:r w:rsidR="00C25D8B">
        <w:rPr>
          <w:b w:val="0"/>
          <w:sz w:val="28"/>
          <w:szCs w:val="28"/>
        </w:rPr>
        <w:t>.9</w:t>
      </w:r>
    </w:p>
    <w:p w:rsidR="00CF2C29" w:rsidRDefault="00CF2C29" w:rsidP="00C25D8B">
      <w:pPr>
        <w:pStyle w:val="a3"/>
        <w:numPr>
          <w:ilvl w:val="0"/>
          <w:numId w:val="5"/>
        </w:numPr>
        <w:spacing w:line="360" w:lineRule="auto"/>
        <w:jc w:val="both"/>
        <w:rPr>
          <w:b w:val="0"/>
          <w:sz w:val="28"/>
          <w:szCs w:val="28"/>
        </w:rPr>
      </w:pPr>
      <w:r>
        <w:rPr>
          <w:b w:val="0"/>
          <w:sz w:val="28"/>
          <w:szCs w:val="28"/>
        </w:rPr>
        <w:t>Янтарная комната – в одном из бункеров «Вервольфа»……</w:t>
      </w:r>
      <w:r w:rsidR="00C25D8B">
        <w:rPr>
          <w:b w:val="0"/>
          <w:sz w:val="28"/>
          <w:szCs w:val="28"/>
        </w:rPr>
        <w:t>.</w:t>
      </w:r>
      <w:r>
        <w:rPr>
          <w:b w:val="0"/>
          <w:sz w:val="28"/>
          <w:szCs w:val="28"/>
        </w:rPr>
        <w:t>………</w:t>
      </w:r>
      <w:r w:rsidR="00C25D8B">
        <w:rPr>
          <w:b w:val="0"/>
          <w:sz w:val="28"/>
          <w:szCs w:val="28"/>
        </w:rPr>
        <w:t>12</w:t>
      </w:r>
    </w:p>
    <w:p w:rsidR="00CF2C29" w:rsidRDefault="00CF2C29" w:rsidP="00C25D8B">
      <w:pPr>
        <w:pStyle w:val="a3"/>
        <w:numPr>
          <w:ilvl w:val="0"/>
          <w:numId w:val="5"/>
        </w:numPr>
        <w:spacing w:line="360" w:lineRule="auto"/>
        <w:jc w:val="both"/>
        <w:rPr>
          <w:b w:val="0"/>
          <w:sz w:val="28"/>
          <w:szCs w:val="28"/>
        </w:rPr>
      </w:pPr>
      <w:r>
        <w:rPr>
          <w:b w:val="0"/>
          <w:sz w:val="28"/>
          <w:szCs w:val="28"/>
        </w:rPr>
        <w:t>Морская версия………………………………………………………</w:t>
      </w:r>
      <w:r w:rsidR="00C25D8B">
        <w:rPr>
          <w:b w:val="0"/>
          <w:sz w:val="28"/>
          <w:szCs w:val="28"/>
        </w:rPr>
        <w:t>...15</w:t>
      </w:r>
    </w:p>
    <w:p w:rsidR="00CF2C29" w:rsidRDefault="00CF2C29" w:rsidP="00C25D8B">
      <w:pPr>
        <w:pStyle w:val="a3"/>
        <w:spacing w:line="360" w:lineRule="auto"/>
        <w:ind w:left="360"/>
        <w:jc w:val="both"/>
        <w:rPr>
          <w:b w:val="0"/>
          <w:sz w:val="28"/>
          <w:szCs w:val="28"/>
        </w:rPr>
      </w:pPr>
      <w:r>
        <w:rPr>
          <w:b w:val="0"/>
          <w:sz w:val="28"/>
          <w:szCs w:val="28"/>
        </w:rPr>
        <w:t>Заключение……………………………………………………………….</w:t>
      </w:r>
      <w:r w:rsidR="00C25D8B">
        <w:rPr>
          <w:b w:val="0"/>
          <w:sz w:val="28"/>
          <w:szCs w:val="28"/>
        </w:rPr>
        <w:t>..16</w:t>
      </w:r>
    </w:p>
    <w:p w:rsidR="00CF2C29" w:rsidRDefault="00C25D8B" w:rsidP="00C25D8B">
      <w:pPr>
        <w:pStyle w:val="a3"/>
        <w:spacing w:line="360" w:lineRule="auto"/>
        <w:ind w:left="360"/>
        <w:jc w:val="both"/>
        <w:rPr>
          <w:b w:val="0"/>
          <w:sz w:val="28"/>
          <w:szCs w:val="28"/>
        </w:rPr>
      </w:pPr>
      <w:r>
        <w:rPr>
          <w:b w:val="0"/>
          <w:sz w:val="28"/>
          <w:szCs w:val="28"/>
        </w:rPr>
        <w:t>Список использованной литературы……………………….…………….17</w:t>
      </w:r>
    </w:p>
    <w:p w:rsidR="00C25D8B" w:rsidRDefault="00C25D8B" w:rsidP="00C25D8B">
      <w:pPr>
        <w:pStyle w:val="a3"/>
        <w:numPr>
          <w:ilvl w:val="0"/>
          <w:numId w:val="5"/>
        </w:numPr>
        <w:spacing w:line="360" w:lineRule="auto"/>
        <w:jc w:val="both"/>
        <w:rPr>
          <w:b w:val="0"/>
          <w:sz w:val="28"/>
          <w:szCs w:val="28"/>
        </w:rPr>
        <w:sectPr w:rsidR="00C25D8B" w:rsidSect="006B19EB">
          <w:footerReference w:type="even" r:id="rId7"/>
          <w:footerReference w:type="default" r:id="rId8"/>
          <w:pgSz w:w="11906" w:h="16838"/>
          <w:pgMar w:top="1418" w:right="1134" w:bottom="1701" w:left="1701" w:header="720" w:footer="720" w:gutter="0"/>
          <w:cols w:space="720"/>
          <w:titlePg/>
        </w:sectPr>
      </w:pPr>
    </w:p>
    <w:p w:rsidR="003E022B" w:rsidRPr="006B19EB" w:rsidRDefault="002E6216" w:rsidP="002E6216">
      <w:pPr>
        <w:pStyle w:val="a3"/>
        <w:spacing w:line="360" w:lineRule="auto"/>
        <w:rPr>
          <w:sz w:val="28"/>
          <w:szCs w:val="28"/>
        </w:rPr>
      </w:pPr>
      <w:r>
        <w:rPr>
          <w:sz w:val="28"/>
          <w:szCs w:val="28"/>
        </w:rPr>
        <w:t>ВВЕДЕНИЕ</w:t>
      </w:r>
    </w:p>
    <w:p w:rsidR="003E022B" w:rsidRPr="006B19EB" w:rsidRDefault="003E022B" w:rsidP="006B19EB">
      <w:pPr>
        <w:spacing w:line="360" w:lineRule="auto"/>
        <w:ind w:firstLine="397"/>
        <w:jc w:val="both"/>
        <w:rPr>
          <w:sz w:val="28"/>
          <w:szCs w:val="28"/>
        </w:rPr>
      </w:pPr>
    </w:p>
    <w:p w:rsidR="00B5484B" w:rsidRDefault="003E022B" w:rsidP="00B5484B">
      <w:pPr>
        <w:spacing w:line="360" w:lineRule="auto"/>
        <w:ind w:firstLine="397"/>
        <w:jc w:val="both"/>
        <w:rPr>
          <w:sz w:val="28"/>
          <w:szCs w:val="28"/>
        </w:rPr>
      </w:pPr>
      <w:r w:rsidRPr="006B19EB">
        <w:rPr>
          <w:sz w:val="28"/>
          <w:szCs w:val="28"/>
        </w:rPr>
        <w:t xml:space="preserve">Янтарная комната считается одним из крупнейших произведений искусства 18 века, которое часто называют «восьмым чудом света». Теперешняя стоимость этих сокровищ составляет 155 млн. долларов. Но следы комнаты теряются после 1944 года. Существует множество версий о ее </w:t>
      </w:r>
      <w:r w:rsidR="0001631A">
        <w:rPr>
          <w:sz w:val="28"/>
          <w:szCs w:val="28"/>
        </w:rPr>
        <w:t>нынешнем</w:t>
      </w:r>
      <w:r w:rsidRPr="006B19EB">
        <w:rPr>
          <w:sz w:val="28"/>
          <w:szCs w:val="28"/>
        </w:rPr>
        <w:t xml:space="preserve"> месте нахождения, но найти ее до сих пор не удалось. Это ог</w:t>
      </w:r>
      <w:r w:rsidR="000B0459">
        <w:rPr>
          <w:sz w:val="28"/>
          <w:szCs w:val="28"/>
        </w:rPr>
        <w:t xml:space="preserve">ромная тайна, разгадать </w:t>
      </w:r>
      <w:r w:rsidRPr="006B19EB">
        <w:rPr>
          <w:sz w:val="28"/>
          <w:szCs w:val="28"/>
        </w:rPr>
        <w:t>которую ученые п</w:t>
      </w:r>
      <w:r w:rsidR="00F37B7D">
        <w:rPr>
          <w:sz w:val="28"/>
          <w:szCs w:val="28"/>
        </w:rPr>
        <w:t xml:space="preserve">ытаются уже не один десяток лет, что и </w:t>
      </w:r>
      <w:r w:rsidR="0001631A">
        <w:rPr>
          <w:sz w:val="28"/>
          <w:szCs w:val="28"/>
        </w:rPr>
        <w:t>служит</w:t>
      </w:r>
      <w:r w:rsidR="00F37B7D">
        <w:rPr>
          <w:sz w:val="28"/>
          <w:szCs w:val="28"/>
        </w:rPr>
        <w:t xml:space="preserve"> поводом к написанию научных трудов на эту тему</w:t>
      </w:r>
      <w:r w:rsidR="0001631A">
        <w:rPr>
          <w:sz w:val="28"/>
          <w:szCs w:val="28"/>
        </w:rPr>
        <w:t xml:space="preserve"> до сегодняшнего дня.</w:t>
      </w:r>
      <w:r w:rsidR="00F17D1E">
        <w:rPr>
          <w:sz w:val="28"/>
          <w:szCs w:val="28"/>
        </w:rPr>
        <w:t xml:space="preserve"> В своей работе я использовала преимущественно статьи из энциклопедических словарей и журналов.</w:t>
      </w:r>
      <w:r w:rsidR="00B5484B">
        <w:rPr>
          <w:sz w:val="28"/>
          <w:szCs w:val="28"/>
        </w:rPr>
        <w:t xml:space="preserve"> </w:t>
      </w:r>
      <w:r w:rsidR="00F17D1E">
        <w:rPr>
          <w:sz w:val="28"/>
          <w:szCs w:val="28"/>
        </w:rPr>
        <w:t xml:space="preserve">Я постаралась </w:t>
      </w:r>
      <w:r w:rsidRPr="006B19EB">
        <w:rPr>
          <w:sz w:val="28"/>
          <w:szCs w:val="28"/>
        </w:rPr>
        <w:t>представи</w:t>
      </w:r>
      <w:r w:rsidR="00F17D1E">
        <w:rPr>
          <w:sz w:val="28"/>
          <w:szCs w:val="28"/>
        </w:rPr>
        <w:t xml:space="preserve">ть </w:t>
      </w:r>
      <w:r w:rsidRPr="006B19EB">
        <w:rPr>
          <w:sz w:val="28"/>
          <w:szCs w:val="28"/>
        </w:rPr>
        <w:t>наиболее интересные и мало известные факты о Янтарной комнате, которые мне удалось найти. Оказывается, в действительности тайна Янтарной комнаты гораздо удивительнее, чем принято считать.</w:t>
      </w:r>
      <w:r w:rsidR="00B5484B">
        <w:rPr>
          <w:sz w:val="28"/>
          <w:szCs w:val="28"/>
        </w:rPr>
        <w:t xml:space="preserve"> Более того, эта тема обладает научной актуальностью</w:t>
      </w:r>
      <w:r w:rsidR="00B5484B" w:rsidRPr="001273D7">
        <w:rPr>
          <w:sz w:val="28"/>
          <w:szCs w:val="28"/>
        </w:rPr>
        <w:t>,</w:t>
      </w:r>
      <w:r w:rsidR="00B5484B">
        <w:rPr>
          <w:sz w:val="28"/>
          <w:szCs w:val="28"/>
        </w:rPr>
        <w:t xml:space="preserve"> потому как мы выносим уроки</w:t>
      </w:r>
      <w:r w:rsidR="00B5484B" w:rsidRPr="001273D7">
        <w:rPr>
          <w:sz w:val="28"/>
          <w:szCs w:val="28"/>
        </w:rPr>
        <w:t>,</w:t>
      </w:r>
      <w:r w:rsidR="00B5484B">
        <w:rPr>
          <w:sz w:val="28"/>
          <w:szCs w:val="28"/>
        </w:rPr>
        <w:t xml:space="preserve"> на которые можем опереться</w:t>
      </w:r>
      <w:r w:rsidR="00B5484B" w:rsidRPr="001273D7">
        <w:rPr>
          <w:sz w:val="28"/>
          <w:szCs w:val="28"/>
        </w:rPr>
        <w:t>,</w:t>
      </w:r>
      <w:r w:rsidR="00B5484B">
        <w:rPr>
          <w:sz w:val="28"/>
          <w:szCs w:val="28"/>
        </w:rPr>
        <w:t xml:space="preserve"> а также культурной ценностью для каждого человека</w:t>
      </w:r>
      <w:r w:rsidR="00B5484B" w:rsidRPr="001273D7">
        <w:rPr>
          <w:sz w:val="28"/>
          <w:szCs w:val="28"/>
        </w:rPr>
        <w:t>,</w:t>
      </w:r>
      <w:r w:rsidR="00B5484B">
        <w:rPr>
          <w:sz w:val="28"/>
          <w:szCs w:val="28"/>
        </w:rPr>
        <w:t xml:space="preserve"> так как является частью нашей истории.</w:t>
      </w:r>
    </w:p>
    <w:p w:rsidR="003E022B" w:rsidRPr="006B19EB" w:rsidRDefault="00B5484B" w:rsidP="00B5484B">
      <w:pPr>
        <w:spacing w:line="360" w:lineRule="auto"/>
        <w:ind w:firstLine="397"/>
        <w:jc w:val="both"/>
        <w:rPr>
          <w:sz w:val="28"/>
          <w:szCs w:val="28"/>
        </w:rPr>
      </w:pPr>
      <w:r>
        <w:rPr>
          <w:sz w:val="28"/>
          <w:szCs w:val="28"/>
        </w:rPr>
        <w:t xml:space="preserve">В </w:t>
      </w:r>
      <w:r w:rsidR="003E022B" w:rsidRPr="006B19EB">
        <w:rPr>
          <w:sz w:val="28"/>
          <w:szCs w:val="28"/>
        </w:rPr>
        <w:t>1939</w:t>
      </w:r>
      <w:r>
        <w:rPr>
          <w:sz w:val="28"/>
          <w:szCs w:val="28"/>
        </w:rPr>
        <w:t xml:space="preserve"> году</w:t>
      </w:r>
      <w:r w:rsidR="003E022B" w:rsidRPr="006B19EB">
        <w:rPr>
          <w:sz w:val="28"/>
          <w:szCs w:val="28"/>
        </w:rPr>
        <w:t xml:space="preserve"> немецкому искусствоведу Альфреду Роде</w:t>
      </w:r>
      <w:r w:rsidR="006734E3">
        <w:rPr>
          <w:sz w:val="28"/>
          <w:szCs w:val="28"/>
        </w:rPr>
        <w:t xml:space="preserve"> попадают в руки</w:t>
      </w:r>
      <w:r w:rsidR="003E022B" w:rsidRPr="006B19EB">
        <w:rPr>
          <w:sz w:val="28"/>
          <w:szCs w:val="28"/>
        </w:rPr>
        <w:t xml:space="preserve"> документ</w:t>
      </w:r>
      <w:r w:rsidR="006734E3">
        <w:rPr>
          <w:sz w:val="28"/>
          <w:szCs w:val="28"/>
        </w:rPr>
        <w:t>ы</w:t>
      </w:r>
      <w:r w:rsidR="003E022B" w:rsidRPr="006B19EB">
        <w:rPr>
          <w:sz w:val="28"/>
          <w:szCs w:val="28"/>
        </w:rPr>
        <w:t xml:space="preserve"> министра пропага</w:t>
      </w:r>
      <w:r w:rsidR="006734E3">
        <w:rPr>
          <w:sz w:val="28"/>
          <w:szCs w:val="28"/>
        </w:rPr>
        <w:t>нды Геббельса, в которых тот дает</w:t>
      </w:r>
      <w:r w:rsidR="003E022B" w:rsidRPr="006B19EB">
        <w:rPr>
          <w:sz w:val="28"/>
          <w:szCs w:val="28"/>
        </w:rPr>
        <w:t xml:space="preserve"> </w:t>
      </w:r>
      <w:r w:rsidR="006734E3">
        <w:rPr>
          <w:sz w:val="28"/>
          <w:szCs w:val="28"/>
        </w:rPr>
        <w:t xml:space="preserve">задание </w:t>
      </w:r>
      <w:r w:rsidR="003E022B" w:rsidRPr="006B19EB">
        <w:rPr>
          <w:sz w:val="28"/>
          <w:szCs w:val="28"/>
        </w:rPr>
        <w:t xml:space="preserve">подготовить список произведений искусства, которые с </w:t>
      </w:r>
      <w:r w:rsidR="003E022B" w:rsidRPr="006B19EB">
        <w:rPr>
          <w:sz w:val="28"/>
          <w:szCs w:val="28"/>
          <w:lang w:val="en-US"/>
        </w:rPr>
        <w:t>XV</w:t>
      </w:r>
      <w:r w:rsidR="003E022B" w:rsidRPr="006B19EB">
        <w:rPr>
          <w:sz w:val="28"/>
          <w:szCs w:val="28"/>
        </w:rPr>
        <w:t xml:space="preserve"> века помимо воли немцев или в результате сомнительных сделок попали в руки иностранцев. Эта фраза – «в результате сомнительных сделок» – тут же напомнила Роде историю дорого янтарного подарка Петру </w:t>
      </w:r>
      <w:r w:rsidR="003E022B" w:rsidRPr="006B19EB">
        <w:rPr>
          <w:sz w:val="28"/>
          <w:szCs w:val="28"/>
          <w:lang w:val="en-US"/>
        </w:rPr>
        <w:t>I</w:t>
      </w:r>
      <w:r w:rsidR="00C35A5E">
        <w:rPr>
          <w:sz w:val="28"/>
          <w:szCs w:val="28"/>
        </w:rPr>
        <w:t>. «</w:t>
      </w:r>
      <w:r w:rsidR="003E022B" w:rsidRPr="006B19EB">
        <w:rPr>
          <w:sz w:val="28"/>
          <w:szCs w:val="28"/>
        </w:rPr>
        <w:t>Янтарную комнату мы вернем, вернем на родину, в Кенигсберг, сказал в 1939</w:t>
      </w:r>
      <w:r w:rsidR="005A48F9">
        <w:rPr>
          <w:sz w:val="28"/>
          <w:szCs w:val="28"/>
        </w:rPr>
        <w:t xml:space="preserve"> году Альфред Роде своей жене, </w:t>
      </w:r>
      <w:r w:rsidR="005A48F9">
        <w:rPr>
          <w:sz w:val="28"/>
          <w:szCs w:val="28"/>
        </w:rPr>
        <w:noBreakHyphen/>
      </w:r>
      <w:r w:rsidR="003E022B" w:rsidRPr="006B19EB">
        <w:rPr>
          <w:sz w:val="28"/>
          <w:szCs w:val="28"/>
        </w:rPr>
        <w:t xml:space="preserve"> в этом не может быть сомнений…»</w:t>
      </w:r>
      <w:r w:rsidR="003E022B" w:rsidRPr="006B19EB">
        <w:rPr>
          <w:rStyle w:val="a6"/>
          <w:sz w:val="28"/>
          <w:szCs w:val="28"/>
        </w:rPr>
        <w:footnoteReference w:id="1"/>
      </w:r>
    </w:p>
    <w:p w:rsidR="003E022B" w:rsidRPr="006B19EB" w:rsidRDefault="00BE419F" w:rsidP="006B19EB">
      <w:pPr>
        <w:spacing w:line="360" w:lineRule="auto"/>
        <w:ind w:firstLine="397"/>
        <w:jc w:val="center"/>
        <w:rPr>
          <w:b/>
          <w:sz w:val="28"/>
          <w:szCs w:val="28"/>
        </w:rPr>
      </w:pPr>
      <w:r w:rsidRPr="006B19EB">
        <w:rPr>
          <w:sz w:val="28"/>
        </w:rPr>
        <w:br w:type="page"/>
      </w:r>
      <w:r w:rsidR="003E022B" w:rsidRPr="006B19EB">
        <w:rPr>
          <w:b/>
          <w:sz w:val="28"/>
        </w:rPr>
        <w:t>ИСТОРИЯ СОЗДАНИЯ ВЕЛИКОГО ШЕДЕВРА</w:t>
      </w:r>
    </w:p>
    <w:p w:rsidR="003E022B" w:rsidRPr="006B19EB" w:rsidRDefault="003E022B" w:rsidP="006B19EB">
      <w:pPr>
        <w:spacing w:line="360" w:lineRule="auto"/>
        <w:ind w:firstLine="397"/>
        <w:jc w:val="both"/>
        <w:rPr>
          <w:sz w:val="28"/>
          <w:szCs w:val="28"/>
        </w:rPr>
      </w:pPr>
    </w:p>
    <w:p w:rsidR="003E022B" w:rsidRPr="006B19EB" w:rsidRDefault="003E022B" w:rsidP="006B19EB">
      <w:pPr>
        <w:spacing w:line="360" w:lineRule="auto"/>
        <w:ind w:firstLine="397"/>
        <w:jc w:val="both"/>
        <w:rPr>
          <w:sz w:val="28"/>
          <w:szCs w:val="28"/>
        </w:rPr>
      </w:pPr>
      <w:r w:rsidRPr="006B19EB">
        <w:rPr>
          <w:sz w:val="28"/>
          <w:szCs w:val="28"/>
        </w:rPr>
        <w:t xml:space="preserve">Фридрих </w:t>
      </w:r>
      <w:r w:rsidRPr="006B19EB">
        <w:rPr>
          <w:sz w:val="28"/>
          <w:szCs w:val="28"/>
          <w:lang w:val="en-US"/>
        </w:rPr>
        <w:t>I</w:t>
      </w:r>
      <w:r w:rsidRPr="006B19EB">
        <w:rPr>
          <w:sz w:val="28"/>
          <w:szCs w:val="28"/>
        </w:rPr>
        <w:t xml:space="preserve"> вскоре после своей коронации высказал первую идею – изготовить в Берлине праздничный зал и галерею из янтаря. Автором первоначального проекта Янтарной комнаты считается А. Шлютер – главный архитектор прусского королевского двора</w:t>
      </w:r>
      <w:r w:rsidR="006734E3">
        <w:rPr>
          <w:sz w:val="28"/>
          <w:szCs w:val="28"/>
        </w:rPr>
        <w:t xml:space="preserve">. </w:t>
      </w:r>
      <w:r w:rsidRPr="006B19EB">
        <w:rPr>
          <w:sz w:val="28"/>
          <w:szCs w:val="28"/>
        </w:rPr>
        <w:t>Янтарь – материал, ранее не применявшийся в оформлении интерьера.</w:t>
      </w:r>
      <w:r w:rsidR="005A48F9">
        <w:rPr>
          <w:sz w:val="28"/>
          <w:szCs w:val="28"/>
        </w:rPr>
        <w:t xml:space="preserve"> </w:t>
      </w:r>
      <w:r w:rsidRPr="006B19EB">
        <w:rPr>
          <w:sz w:val="28"/>
          <w:szCs w:val="28"/>
        </w:rPr>
        <w:t xml:space="preserve">Для работы с </w:t>
      </w:r>
      <w:r w:rsidR="005A48F9">
        <w:rPr>
          <w:sz w:val="28"/>
          <w:szCs w:val="28"/>
        </w:rPr>
        <w:t>ним</w:t>
      </w:r>
      <w:r w:rsidRPr="006B19EB">
        <w:rPr>
          <w:sz w:val="28"/>
          <w:szCs w:val="28"/>
        </w:rPr>
        <w:t xml:space="preserve"> архитектор пригласил из Копенгагена Г. Вольфрама, придворного мастера датского короля Фридриха </w:t>
      </w:r>
      <w:r w:rsidRPr="006B19EB">
        <w:rPr>
          <w:sz w:val="28"/>
          <w:szCs w:val="28"/>
          <w:lang w:val="en-US"/>
        </w:rPr>
        <w:t>IV</w:t>
      </w:r>
      <w:r w:rsidRPr="006B19EB">
        <w:rPr>
          <w:sz w:val="28"/>
          <w:szCs w:val="28"/>
        </w:rPr>
        <w:t xml:space="preserve">. Однако осуществить задуманный проект удается лишь наполовину, т.к. вскоре А. Шлютер был отстранен от работ и покинул Берлин. Придворным архитектором прусского короля становится швед Э. Фон Гете. Отношения с янтарным </w:t>
      </w:r>
      <w:r w:rsidR="005A48F9">
        <w:rPr>
          <w:sz w:val="28"/>
          <w:szCs w:val="28"/>
        </w:rPr>
        <w:t>мастером у него не складываются</w:t>
      </w:r>
      <w:r w:rsidRPr="006B19EB">
        <w:rPr>
          <w:sz w:val="28"/>
          <w:szCs w:val="28"/>
        </w:rPr>
        <w:t>, и Г. Вольфрама тоже отстраняют от работ. По новому замыслу короля янтарный кабинет решено устроить в замке Шарлоттенбург, куда перевозят уже готовые янтарные фрагменты.</w:t>
      </w:r>
    </w:p>
    <w:p w:rsidR="003E022B" w:rsidRPr="006B19EB" w:rsidRDefault="003E022B" w:rsidP="006B19EB">
      <w:pPr>
        <w:spacing w:line="360" w:lineRule="auto"/>
        <w:ind w:firstLine="397"/>
        <w:jc w:val="both"/>
        <w:rPr>
          <w:sz w:val="28"/>
          <w:szCs w:val="28"/>
        </w:rPr>
      </w:pPr>
      <w:r w:rsidRPr="006B19EB">
        <w:rPr>
          <w:sz w:val="28"/>
          <w:szCs w:val="28"/>
        </w:rPr>
        <w:t xml:space="preserve">В </w:t>
      </w:r>
      <w:smartTag w:uri="urn:schemas-microsoft-com:office:smarttags" w:element="metricconverter">
        <w:smartTagPr>
          <w:attr w:name="ProductID" w:val="1707 г"/>
        </w:smartTagPr>
        <w:r w:rsidRPr="006B19EB">
          <w:rPr>
            <w:sz w:val="28"/>
            <w:szCs w:val="28"/>
          </w:rPr>
          <w:t>1707 г</w:t>
        </w:r>
      </w:smartTag>
      <w:r w:rsidRPr="006B19EB">
        <w:rPr>
          <w:sz w:val="28"/>
          <w:szCs w:val="28"/>
        </w:rPr>
        <w:t xml:space="preserve">. договор на продолжение работ заключается с двумя приглашенными из Данцига мастерами – Г. Турау и Э. Шахтом. Этот этап создания Янтарной комнаты длится около пяти лет. В </w:t>
      </w:r>
      <w:smartTag w:uri="urn:schemas-microsoft-com:office:smarttags" w:element="metricconverter">
        <w:smartTagPr>
          <w:attr w:name="ProductID" w:val="1713 г"/>
        </w:smartTagPr>
        <w:r w:rsidRPr="006B19EB">
          <w:rPr>
            <w:sz w:val="28"/>
            <w:szCs w:val="28"/>
          </w:rPr>
          <w:t>1713 г</w:t>
        </w:r>
      </w:smartTag>
      <w:r w:rsidRPr="006B19EB">
        <w:rPr>
          <w:sz w:val="28"/>
          <w:szCs w:val="28"/>
        </w:rPr>
        <w:t>. после смерти Фридриха I работы прекращаются. Новому прусскому королю Фридриху Виль</w:t>
      </w:r>
      <w:r w:rsidR="003C72DE">
        <w:rPr>
          <w:sz w:val="28"/>
          <w:szCs w:val="28"/>
        </w:rPr>
        <w:t>гельму I янтарный кабинет оказывает</w:t>
      </w:r>
      <w:r w:rsidRPr="006B19EB">
        <w:rPr>
          <w:sz w:val="28"/>
          <w:szCs w:val="28"/>
        </w:rPr>
        <w:t xml:space="preserve">ся ненужным: все архитектурные детали </w:t>
      </w:r>
      <w:r w:rsidR="003C72DE">
        <w:rPr>
          <w:sz w:val="28"/>
          <w:szCs w:val="28"/>
        </w:rPr>
        <w:t>отвозятся в Берлинский Цейхгауз и предаются</w:t>
      </w:r>
      <w:r w:rsidRPr="006B19EB">
        <w:rPr>
          <w:sz w:val="28"/>
          <w:szCs w:val="28"/>
        </w:rPr>
        <w:t xml:space="preserve"> забвению.</w:t>
      </w:r>
    </w:p>
    <w:p w:rsidR="003E022B" w:rsidRPr="006B19EB" w:rsidRDefault="003E022B" w:rsidP="006B19EB">
      <w:pPr>
        <w:spacing w:line="360" w:lineRule="auto"/>
        <w:ind w:firstLine="397"/>
        <w:jc w:val="both"/>
        <w:rPr>
          <w:sz w:val="28"/>
          <w:szCs w:val="28"/>
        </w:rPr>
      </w:pPr>
      <w:r w:rsidRPr="006B19EB">
        <w:rPr>
          <w:sz w:val="28"/>
          <w:szCs w:val="28"/>
        </w:rPr>
        <w:t>Слухи о необычном кабинете доходят до России. Императору Петру I захотелось получить янтарный кабинет для своей Кунсткамеры.</w:t>
      </w:r>
    </w:p>
    <w:p w:rsidR="005A48F9" w:rsidRDefault="003E022B" w:rsidP="005A48F9">
      <w:pPr>
        <w:spacing w:line="360" w:lineRule="auto"/>
        <w:ind w:firstLine="397"/>
        <w:jc w:val="both"/>
        <w:rPr>
          <w:sz w:val="28"/>
          <w:szCs w:val="28"/>
        </w:rPr>
      </w:pPr>
      <w:r w:rsidRPr="006B19EB">
        <w:rPr>
          <w:sz w:val="28"/>
          <w:szCs w:val="28"/>
        </w:rPr>
        <w:t>В 1</w:t>
      </w:r>
      <w:r w:rsidR="003C72DE">
        <w:rPr>
          <w:sz w:val="28"/>
          <w:szCs w:val="28"/>
        </w:rPr>
        <w:t>716 году по дороге во Францию Петр</w:t>
      </w:r>
      <w:r w:rsidRPr="006B19EB">
        <w:rPr>
          <w:sz w:val="28"/>
          <w:szCs w:val="28"/>
        </w:rPr>
        <w:t xml:space="preserve"> </w:t>
      </w:r>
      <w:r w:rsidR="003C72DE" w:rsidRPr="006B19EB">
        <w:rPr>
          <w:sz w:val="28"/>
          <w:szCs w:val="28"/>
        </w:rPr>
        <w:t xml:space="preserve">I </w:t>
      </w:r>
      <w:r w:rsidRPr="006B19EB">
        <w:rPr>
          <w:sz w:val="28"/>
          <w:szCs w:val="28"/>
        </w:rPr>
        <w:t>встречается с Фридрихом Вильгельмом I</w:t>
      </w:r>
      <w:r w:rsidR="003C72DE">
        <w:rPr>
          <w:sz w:val="28"/>
          <w:szCs w:val="28"/>
        </w:rPr>
        <w:t>. И в</w:t>
      </w:r>
      <w:r w:rsidRPr="006B19EB">
        <w:rPr>
          <w:sz w:val="28"/>
          <w:szCs w:val="28"/>
        </w:rPr>
        <w:t xml:space="preserve">скоре </w:t>
      </w:r>
      <w:r w:rsidR="003C72DE">
        <w:rPr>
          <w:sz w:val="28"/>
          <w:szCs w:val="28"/>
        </w:rPr>
        <w:t xml:space="preserve">он </w:t>
      </w:r>
      <w:r w:rsidRPr="006B19EB">
        <w:rPr>
          <w:sz w:val="28"/>
          <w:szCs w:val="28"/>
        </w:rPr>
        <w:t>получает в качестве дипломатического подарка янтарный каб</w:t>
      </w:r>
      <w:r w:rsidR="005A48F9">
        <w:rPr>
          <w:sz w:val="28"/>
          <w:szCs w:val="28"/>
        </w:rPr>
        <w:t>инет вместе с яхтой “Либурника”</w:t>
      </w:r>
      <w:r w:rsidRPr="006B19EB">
        <w:rPr>
          <w:sz w:val="28"/>
          <w:szCs w:val="28"/>
        </w:rPr>
        <w:t>.</w:t>
      </w:r>
    </w:p>
    <w:p w:rsidR="003E022B" w:rsidRPr="006B19EB" w:rsidRDefault="003E022B" w:rsidP="005A48F9">
      <w:pPr>
        <w:spacing w:line="360" w:lineRule="auto"/>
        <w:ind w:firstLine="397"/>
        <w:jc w:val="both"/>
        <w:rPr>
          <w:sz w:val="28"/>
          <w:szCs w:val="28"/>
        </w:rPr>
      </w:pPr>
      <w:r w:rsidRPr="006B19EB">
        <w:rPr>
          <w:sz w:val="28"/>
          <w:szCs w:val="28"/>
        </w:rPr>
        <w:t>18 ящиков с янтарем были погружены на восемь телег и отправлены сначала</w:t>
      </w:r>
      <w:r w:rsidR="0003765F">
        <w:rPr>
          <w:sz w:val="28"/>
          <w:szCs w:val="28"/>
        </w:rPr>
        <w:t xml:space="preserve"> в Кенигсберг,</w:t>
      </w:r>
      <w:r w:rsidR="006734E3">
        <w:rPr>
          <w:sz w:val="28"/>
          <w:szCs w:val="28"/>
        </w:rPr>
        <w:t xml:space="preserve"> затем в Мемель</w:t>
      </w:r>
      <w:r w:rsidR="0003765F">
        <w:rPr>
          <w:sz w:val="28"/>
          <w:szCs w:val="28"/>
        </w:rPr>
        <w:t xml:space="preserve">, Ригу, а оттуда в Петербург. </w:t>
      </w:r>
      <w:r w:rsidR="00F7714A">
        <w:rPr>
          <w:sz w:val="28"/>
          <w:szCs w:val="28"/>
        </w:rPr>
        <w:t>Там ящики</w:t>
      </w:r>
      <w:r w:rsidRPr="006B19EB">
        <w:rPr>
          <w:sz w:val="28"/>
          <w:szCs w:val="28"/>
        </w:rPr>
        <w:t xml:space="preserve"> </w:t>
      </w:r>
      <w:r w:rsidR="00F7714A">
        <w:rPr>
          <w:sz w:val="28"/>
          <w:szCs w:val="28"/>
        </w:rPr>
        <w:t xml:space="preserve">были распакованы </w:t>
      </w:r>
      <w:r w:rsidRPr="006B19EB">
        <w:rPr>
          <w:sz w:val="28"/>
          <w:szCs w:val="28"/>
        </w:rPr>
        <w:t xml:space="preserve">согласно берлинской инструкции, но собрать кабинет не смогли, и янтарь отнесли во флигель Летнего дворца. </w:t>
      </w:r>
    </w:p>
    <w:p w:rsidR="003E022B" w:rsidRPr="006B19EB" w:rsidRDefault="003E022B" w:rsidP="006B19EB">
      <w:pPr>
        <w:spacing w:line="360" w:lineRule="auto"/>
        <w:ind w:firstLine="397"/>
        <w:jc w:val="both"/>
        <w:rPr>
          <w:sz w:val="28"/>
          <w:szCs w:val="28"/>
        </w:rPr>
      </w:pPr>
      <w:r w:rsidRPr="006B19EB">
        <w:rPr>
          <w:sz w:val="28"/>
          <w:szCs w:val="28"/>
        </w:rPr>
        <w:t>При вступление на престол императрица Елизавета Петровна решила использовать позабытый янтарный кабинет для убранства одного из покоев своей официальной резиденции – нового Зимнего дворца и поручила этим зан</w:t>
      </w:r>
      <w:r w:rsidR="005A48F9">
        <w:rPr>
          <w:sz w:val="28"/>
          <w:szCs w:val="28"/>
        </w:rPr>
        <w:t>яться своему оберархитектору Ф.</w:t>
      </w:r>
      <w:r w:rsidRPr="006B19EB">
        <w:rPr>
          <w:sz w:val="28"/>
          <w:szCs w:val="28"/>
        </w:rPr>
        <w:t>Б. Растрелли. Для починки и исправления янтарных деталей в феврале 1743 года приглашается итальянский мастер А. Мартелли. Однако для украшения интерьера в Зимнем дворце янтарных деталей не хватает, поэтому Растрелли использует зеркальные пилястры и расписывает дополнительные панно «под янтарь». Собранная в 1746 году Янтарная комната стала служить для официальных приемов, хотя в ходе реконструкции дворца ее приходилось переносить с места на место. В 1755 году начинают создавать новую Янтарную комнату в Екатерининском дворце</w:t>
      </w:r>
      <w:r w:rsidR="007132F4">
        <w:rPr>
          <w:sz w:val="28"/>
          <w:szCs w:val="28"/>
        </w:rPr>
        <w:t>.</w:t>
      </w:r>
    </w:p>
    <w:p w:rsidR="003E022B" w:rsidRPr="006B19EB" w:rsidRDefault="005A48F9" w:rsidP="006B19EB">
      <w:pPr>
        <w:spacing w:line="360" w:lineRule="auto"/>
        <w:ind w:firstLine="397"/>
        <w:jc w:val="both"/>
        <w:rPr>
          <w:sz w:val="28"/>
          <w:szCs w:val="28"/>
        </w:rPr>
      </w:pPr>
      <w:r>
        <w:rPr>
          <w:sz w:val="28"/>
          <w:szCs w:val="28"/>
        </w:rPr>
        <w:t>Зал Екатерининского дворца</w:t>
      </w:r>
      <w:r w:rsidR="003E022B" w:rsidRPr="006B19EB">
        <w:rPr>
          <w:sz w:val="28"/>
          <w:szCs w:val="28"/>
        </w:rPr>
        <w:t xml:space="preserve"> значительно превышал размеры Янтарно</w:t>
      </w:r>
      <w:r>
        <w:rPr>
          <w:sz w:val="28"/>
          <w:szCs w:val="28"/>
        </w:rPr>
        <w:t>го кабинета. Ф.</w:t>
      </w:r>
      <w:r w:rsidR="003E022B" w:rsidRPr="006B19EB">
        <w:rPr>
          <w:sz w:val="28"/>
          <w:szCs w:val="28"/>
        </w:rPr>
        <w:t>Б. Растрелли пере</w:t>
      </w:r>
      <w:r w:rsidR="00F7714A">
        <w:rPr>
          <w:sz w:val="28"/>
          <w:szCs w:val="28"/>
        </w:rPr>
        <w:t>компоновал все детали кабинета,</w:t>
      </w:r>
      <w:r w:rsidR="003E022B" w:rsidRPr="006B19EB">
        <w:rPr>
          <w:sz w:val="28"/>
          <w:szCs w:val="28"/>
        </w:rPr>
        <w:t>разделив их пилястрами с зеркалами, а также украсив комнату деревянной золоченой резьбой. Там, где янтаря не хватило, фрагменты стен были затянуты холстом и расписаны «под янтарь» художником И. Бельским. Учитывая хрупкость материала и частые осыпи янтаря, для комнаты был выделен специальный смотритель, который постоянно выполнял небольшие реставрационные работы.</w:t>
      </w:r>
    </w:p>
    <w:p w:rsidR="003E022B" w:rsidRPr="006B19EB" w:rsidRDefault="003E022B" w:rsidP="006B19EB">
      <w:pPr>
        <w:spacing w:line="360" w:lineRule="auto"/>
        <w:ind w:firstLine="397"/>
        <w:jc w:val="both"/>
        <w:rPr>
          <w:sz w:val="28"/>
          <w:szCs w:val="28"/>
        </w:rPr>
      </w:pPr>
      <w:r w:rsidRPr="006B19EB">
        <w:rPr>
          <w:sz w:val="28"/>
          <w:szCs w:val="28"/>
        </w:rPr>
        <w:t xml:space="preserve">В 1763 году императрица Екатерина </w:t>
      </w:r>
      <w:r w:rsidRPr="006B19EB">
        <w:rPr>
          <w:sz w:val="28"/>
          <w:szCs w:val="28"/>
          <w:lang w:val="en-US"/>
        </w:rPr>
        <w:t>II</w:t>
      </w:r>
      <w:r w:rsidRPr="006B19EB">
        <w:rPr>
          <w:sz w:val="28"/>
          <w:szCs w:val="28"/>
        </w:rPr>
        <w:t xml:space="preserve"> издает указ о замене расписных холстов в комнате на янтарное панно и изготовление янтарных панелей нижнего яруса стен. К 1770 году </w:t>
      </w:r>
      <w:r w:rsidR="00F7714A">
        <w:rPr>
          <w:sz w:val="28"/>
          <w:szCs w:val="28"/>
        </w:rPr>
        <w:t>к</w:t>
      </w:r>
      <w:r w:rsidRPr="006B19EB">
        <w:rPr>
          <w:sz w:val="28"/>
          <w:szCs w:val="28"/>
        </w:rPr>
        <w:t>омната получила свой окончательный вид, запечатленный позднее на многочисленных фотографиях.</w:t>
      </w:r>
      <w:r w:rsidRPr="006B19EB">
        <w:rPr>
          <w:rStyle w:val="a6"/>
          <w:sz w:val="28"/>
          <w:szCs w:val="28"/>
        </w:rPr>
        <w:footnoteReference w:customMarkFollows="1" w:id="2"/>
        <w:t>1</w:t>
      </w:r>
    </w:p>
    <w:p w:rsidR="00BE419F" w:rsidRPr="006B19EB" w:rsidRDefault="003E022B" w:rsidP="006B19EB">
      <w:pPr>
        <w:spacing w:line="360" w:lineRule="auto"/>
        <w:ind w:firstLine="397"/>
        <w:jc w:val="both"/>
        <w:rPr>
          <w:sz w:val="28"/>
          <w:szCs w:val="28"/>
        </w:rPr>
      </w:pPr>
      <w:r w:rsidRPr="006B19EB">
        <w:rPr>
          <w:sz w:val="28"/>
          <w:szCs w:val="28"/>
        </w:rPr>
        <w:t>Янтарный убор, занимавший три стены, был распол</w:t>
      </w:r>
      <w:r w:rsidR="00F7714A">
        <w:rPr>
          <w:sz w:val="28"/>
          <w:szCs w:val="28"/>
        </w:rPr>
        <w:t>ожен в три яруса. Центральный</w:t>
      </w:r>
      <w:r w:rsidRPr="006B19EB">
        <w:rPr>
          <w:sz w:val="28"/>
          <w:szCs w:val="28"/>
        </w:rPr>
        <w:t xml:space="preserve"> ярус был составлен из восьми симметричных крупных вертикальных панно. Расстояние между большими панно занимали высокие зеркальные пилястры. Нижний ярус комнаты покрывали прямоугольные янтарные панно. В юго-западном углу был вмонтирован маленький янтарный столик на изящно изогнутой ножке. Убранство комнаты состояло из наборных янтарных комодов русской работы и китайского фарфора. В Янтарном кабинете, в застекленных витринах хранилось одно из самых значительных в Европе собраний янтарных изделий Х</w:t>
      </w:r>
      <w:r w:rsidRPr="006B19EB">
        <w:rPr>
          <w:sz w:val="28"/>
          <w:szCs w:val="28"/>
          <w:lang w:val="en-US"/>
        </w:rPr>
        <w:t>VII</w:t>
      </w:r>
      <w:r w:rsidRPr="006B19EB">
        <w:rPr>
          <w:sz w:val="28"/>
          <w:szCs w:val="28"/>
        </w:rPr>
        <w:t>-</w:t>
      </w:r>
      <w:r w:rsidRPr="006B19EB">
        <w:rPr>
          <w:sz w:val="28"/>
          <w:szCs w:val="28"/>
          <w:lang w:val="en-US"/>
        </w:rPr>
        <w:t>XVIII</w:t>
      </w:r>
      <w:r w:rsidRPr="006B19EB">
        <w:rPr>
          <w:sz w:val="28"/>
          <w:szCs w:val="28"/>
        </w:rPr>
        <w:t xml:space="preserve"> веков немецких, пол</w:t>
      </w:r>
      <w:r w:rsidR="00BE419F" w:rsidRPr="006B19EB">
        <w:rPr>
          <w:sz w:val="28"/>
          <w:szCs w:val="28"/>
        </w:rPr>
        <w:t>ьских и петербургских мастеров.</w:t>
      </w:r>
    </w:p>
    <w:p w:rsidR="003E022B" w:rsidRPr="006B19EB" w:rsidRDefault="003E022B" w:rsidP="007132F4">
      <w:pPr>
        <w:spacing w:line="360" w:lineRule="auto"/>
        <w:ind w:firstLine="397"/>
        <w:jc w:val="both"/>
        <w:rPr>
          <w:sz w:val="28"/>
          <w:szCs w:val="28"/>
        </w:rPr>
      </w:pPr>
      <w:r w:rsidRPr="006B19EB">
        <w:rPr>
          <w:sz w:val="28"/>
          <w:szCs w:val="28"/>
        </w:rPr>
        <w:t>Резкие перепады температуры, печ</w:t>
      </w:r>
      <w:r w:rsidR="005A48F9">
        <w:rPr>
          <w:sz w:val="28"/>
          <w:szCs w:val="28"/>
        </w:rPr>
        <w:t>ное отопление и сквозняки разруша</w:t>
      </w:r>
      <w:r w:rsidRPr="006B19EB">
        <w:rPr>
          <w:sz w:val="28"/>
          <w:szCs w:val="28"/>
        </w:rPr>
        <w:t xml:space="preserve">ли янтарный убор. В </w:t>
      </w:r>
      <w:r w:rsidRPr="006B19EB">
        <w:rPr>
          <w:sz w:val="28"/>
          <w:szCs w:val="28"/>
          <w:lang w:val="en-US"/>
        </w:rPr>
        <w:t>XIX</w:t>
      </w:r>
      <w:r w:rsidRPr="006B19EB">
        <w:rPr>
          <w:sz w:val="28"/>
          <w:szCs w:val="28"/>
        </w:rPr>
        <w:t xml:space="preserve"> веке трижды проводилась реставрация: в 1833, 1865, 1893-1897 годах. Серьезная реставрация намечалась на 1941 год.</w:t>
      </w:r>
      <w:r w:rsidRPr="006B19EB">
        <w:rPr>
          <w:rStyle w:val="a6"/>
          <w:sz w:val="28"/>
          <w:szCs w:val="28"/>
        </w:rPr>
        <w:footnoteReference w:customMarkFollows="1" w:id="3"/>
        <w:t>2</w:t>
      </w:r>
    </w:p>
    <w:p w:rsidR="003E022B" w:rsidRPr="006B19EB" w:rsidRDefault="003E022B" w:rsidP="006B19EB">
      <w:pPr>
        <w:spacing w:line="360" w:lineRule="auto"/>
        <w:ind w:firstLine="397"/>
        <w:jc w:val="both"/>
        <w:rPr>
          <w:sz w:val="28"/>
          <w:szCs w:val="28"/>
        </w:rPr>
      </w:pPr>
      <w:r w:rsidRPr="006B19EB">
        <w:rPr>
          <w:sz w:val="28"/>
          <w:szCs w:val="28"/>
        </w:rPr>
        <w:t>В первые дни Второй мировой войны, когда в Екатерининском дворце началась эва</w:t>
      </w:r>
      <w:r w:rsidR="00F7714A">
        <w:rPr>
          <w:sz w:val="28"/>
          <w:szCs w:val="28"/>
        </w:rPr>
        <w:t>куация музейных ценностей,</w:t>
      </w:r>
      <w:r w:rsidRPr="006B19EB">
        <w:rPr>
          <w:sz w:val="28"/>
          <w:szCs w:val="28"/>
        </w:rPr>
        <w:t xml:space="preserve"> из-за хрупкости панелей Янтарной комнаты было решено не вывозить их как другие музейные экспонаты в глубь страны, а произвести их консервацию на месте, не снимая со стен. Панно оклеили сначала бумагой, затем марлей и ватой.</w:t>
      </w:r>
    </w:p>
    <w:p w:rsidR="003E022B" w:rsidRPr="006B19EB" w:rsidRDefault="003E022B" w:rsidP="006B19EB">
      <w:pPr>
        <w:spacing w:line="360" w:lineRule="auto"/>
        <w:ind w:firstLine="397"/>
        <w:jc w:val="both"/>
        <w:rPr>
          <w:sz w:val="28"/>
          <w:szCs w:val="28"/>
        </w:rPr>
      </w:pPr>
      <w:r w:rsidRPr="006B19EB">
        <w:rPr>
          <w:sz w:val="28"/>
          <w:szCs w:val="28"/>
        </w:rPr>
        <w:t>Когда немецкие войска победным штурмом проследовали через Литву, Латвию и Эстонию, и сделали укрепительный пояс вокруг Ленинграда, чтобы взять город в кольцо, Царское Село оказалось расположенным на первой оборонительной линии. Дворец был сильно р</w:t>
      </w:r>
      <w:r w:rsidR="006C5252">
        <w:rPr>
          <w:sz w:val="28"/>
          <w:szCs w:val="28"/>
        </w:rPr>
        <w:t>азрушен во время бомбардировок</w:t>
      </w:r>
      <w:r w:rsidR="00F7714A">
        <w:rPr>
          <w:sz w:val="28"/>
          <w:szCs w:val="28"/>
        </w:rPr>
        <w:t>, а</w:t>
      </w:r>
      <w:r w:rsidRPr="006B19EB">
        <w:rPr>
          <w:sz w:val="28"/>
          <w:szCs w:val="28"/>
        </w:rPr>
        <w:t xml:space="preserve"> Большой Зал</w:t>
      </w:r>
      <w:r w:rsidR="00F7714A">
        <w:rPr>
          <w:sz w:val="28"/>
          <w:szCs w:val="28"/>
        </w:rPr>
        <w:t xml:space="preserve"> </w:t>
      </w:r>
      <w:r w:rsidR="00F7714A">
        <w:rPr>
          <w:sz w:val="28"/>
          <w:szCs w:val="28"/>
        </w:rPr>
        <w:noBreakHyphen/>
      </w:r>
      <w:r w:rsidR="003B3A0F">
        <w:rPr>
          <w:sz w:val="28"/>
          <w:szCs w:val="28"/>
        </w:rPr>
        <w:t xml:space="preserve"> полностью взорван.</w:t>
      </w:r>
      <w:r w:rsidRPr="006B19EB">
        <w:rPr>
          <w:sz w:val="28"/>
          <w:szCs w:val="28"/>
        </w:rPr>
        <w:t xml:space="preserve"> </w:t>
      </w:r>
      <w:r w:rsidR="003B3A0F">
        <w:rPr>
          <w:sz w:val="28"/>
          <w:szCs w:val="28"/>
        </w:rPr>
        <w:t>Н</w:t>
      </w:r>
      <w:r w:rsidRPr="006B19EB">
        <w:rPr>
          <w:sz w:val="28"/>
          <w:szCs w:val="28"/>
        </w:rPr>
        <w:t xml:space="preserve">аряду с военными </w:t>
      </w:r>
      <w:r w:rsidR="003B3A0F">
        <w:rPr>
          <w:sz w:val="28"/>
          <w:szCs w:val="28"/>
        </w:rPr>
        <w:t>дворец был подвержен разрушения</w:t>
      </w:r>
      <w:r w:rsidRPr="006B19EB">
        <w:rPr>
          <w:sz w:val="28"/>
          <w:szCs w:val="28"/>
        </w:rPr>
        <w:t>м</w:t>
      </w:r>
      <w:r w:rsidR="006C5252">
        <w:rPr>
          <w:sz w:val="28"/>
          <w:szCs w:val="28"/>
        </w:rPr>
        <w:t xml:space="preserve"> и </w:t>
      </w:r>
      <w:r w:rsidR="003B3A0F">
        <w:rPr>
          <w:sz w:val="28"/>
          <w:szCs w:val="28"/>
        </w:rPr>
        <w:t xml:space="preserve">от </w:t>
      </w:r>
      <w:r w:rsidR="006C5252">
        <w:rPr>
          <w:sz w:val="28"/>
          <w:szCs w:val="28"/>
        </w:rPr>
        <w:t>ненастной погоды.</w:t>
      </w:r>
    </w:p>
    <w:p w:rsidR="003E022B" w:rsidRPr="001377B5" w:rsidRDefault="003E022B" w:rsidP="001377B5">
      <w:pPr>
        <w:pStyle w:val="a4"/>
        <w:spacing w:line="360" w:lineRule="auto"/>
        <w:ind w:firstLine="397"/>
        <w:rPr>
          <w:sz w:val="28"/>
          <w:szCs w:val="28"/>
        </w:rPr>
      </w:pPr>
      <w:r w:rsidRPr="001377B5">
        <w:rPr>
          <w:sz w:val="28"/>
          <w:szCs w:val="28"/>
        </w:rPr>
        <w:t xml:space="preserve">Вместе с немецкими </w:t>
      </w:r>
      <w:r w:rsidR="007132F4" w:rsidRPr="001377B5">
        <w:rPr>
          <w:sz w:val="28"/>
          <w:szCs w:val="28"/>
        </w:rPr>
        <w:t>войсками</w:t>
      </w:r>
      <w:r w:rsidR="006C5252">
        <w:rPr>
          <w:sz w:val="28"/>
          <w:szCs w:val="28"/>
        </w:rPr>
        <w:t>, ворвавшимися в</w:t>
      </w:r>
      <w:r w:rsidRPr="001377B5">
        <w:rPr>
          <w:sz w:val="28"/>
          <w:szCs w:val="28"/>
        </w:rPr>
        <w:t xml:space="preserve"> Царское Село, прибыли специалисты из команды «Кунсткомиссион». Искусствоведы установили, что необходимо срочно спасать Янтарную комнату. В течение 36 часов был проведен </w:t>
      </w:r>
      <w:r w:rsidR="00E314F1" w:rsidRPr="001377B5">
        <w:rPr>
          <w:sz w:val="28"/>
          <w:szCs w:val="28"/>
        </w:rPr>
        <w:t xml:space="preserve">ее </w:t>
      </w:r>
      <w:r w:rsidRPr="001377B5">
        <w:rPr>
          <w:sz w:val="28"/>
          <w:szCs w:val="28"/>
        </w:rPr>
        <w:t>демонтаж. Янта</w:t>
      </w:r>
      <w:r w:rsidR="00E314F1" w:rsidRPr="001377B5">
        <w:rPr>
          <w:sz w:val="28"/>
          <w:szCs w:val="28"/>
        </w:rPr>
        <w:t>рная комната была доставлена из</w:t>
      </w:r>
      <w:r w:rsidRPr="001377B5">
        <w:rPr>
          <w:sz w:val="28"/>
          <w:szCs w:val="28"/>
        </w:rPr>
        <w:t xml:space="preserve"> Царского Села в Кенигсберг, где была передана администрации г</w:t>
      </w:r>
      <w:r w:rsidR="001377B5" w:rsidRPr="001377B5">
        <w:rPr>
          <w:sz w:val="28"/>
          <w:szCs w:val="28"/>
        </w:rPr>
        <w:t xml:space="preserve">осударственных замков и парков </w:t>
      </w:r>
      <w:r w:rsidRPr="001377B5">
        <w:rPr>
          <w:sz w:val="28"/>
          <w:szCs w:val="28"/>
        </w:rPr>
        <w:t>в со</w:t>
      </w:r>
      <w:r w:rsidR="00D52D22">
        <w:rPr>
          <w:sz w:val="28"/>
          <w:szCs w:val="28"/>
        </w:rPr>
        <w:t xml:space="preserve">брание произведений искусств г. </w:t>
      </w:r>
      <w:r w:rsidRPr="001377B5">
        <w:rPr>
          <w:sz w:val="28"/>
          <w:szCs w:val="28"/>
        </w:rPr>
        <w:t>Кенигсберга.</w:t>
      </w:r>
      <w:r w:rsidR="00D52D22">
        <w:rPr>
          <w:sz w:val="28"/>
          <w:szCs w:val="28"/>
        </w:rPr>
        <w:t xml:space="preserve"> </w:t>
      </w:r>
      <w:r w:rsidR="001377B5" w:rsidRPr="001377B5">
        <w:rPr>
          <w:sz w:val="28"/>
          <w:szCs w:val="28"/>
        </w:rPr>
        <w:t xml:space="preserve">Янтарные панно и </w:t>
      </w:r>
      <w:r w:rsidRPr="001377B5">
        <w:rPr>
          <w:sz w:val="28"/>
          <w:szCs w:val="28"/>
        </w:rPr>
        <w:t>двери были выставлены в одном из залов третьего этажа Кенигсбергского замка.</w:t>
      </w:r>
      <w:r w:rsidRPr="001377B5">
        <w:rPr>
          <w:rStyle w:val="a6"/>
          <w:sz w:val="28"/>
          <w:szCs w:val="28"/>
        </w:rPr>
        <w:footnoteReference w:customMarkFollows="1" w:id="4"/>
        <w:t>1</w:t>
      </w:r>
    </w:p>
    <w:p w:rsidR="00EA1F9C" w:rsidRDefault="003E022B" w:rsidP="00EA1F9C">
      <w:pPr>
        <w:spacing w:line="360" w:lineRule="auto"/>
        <w:ind w:firstLine="397"/>
        <w:jc w:val="both"/>
        <w:rPr>
          <w:sz w:val="28"/>
          <w:szCs w:val="28"/>
        </w:rPr>
      </w:pPr>
      <w:r w:rsidRPr="006B19EB">
        <w:rPr>
          <w:sz w:val="28"/>
          <w:szCs w:val="28"/>
        </w:rPr>
        <w:t>Янтарную комнату в Кенигсберге уже ждали. Ее похищение было спланировано заранее.</w:t>
      </w:r>
    </w:p>
    <w:p w:rsidR="00D52D22" w:rsidRDefault="00D52D22" w:rsidP="00EA1F9C">
      <w:pPr>
        <w:spacing w:line="360" w:lineRule="auto"/>
        <w:ind w:firstLine="397"/>
        <w:jc w:val="center"/>
        <w:rPr>
          <w:b/>
          <w:sz w:val="28"/>
          <w:szCs w:val="28"/>
        </w:rPr>
      </w:pPr>
    </w:p>
    <w:p w:rsidR="003E022B" w:rsidRPr="00EA1F9C" w:rsidRDefault="00EA1F9C" w:rsidP="00EA1F9C">
      <w:pPr>
        <w:spacing w:line="360" w:lineRule="auto"/>
        <w:ind w:firstLine="397"/>
        <w:jc w:val="center"/>
        <w:rPr>
          <w:b/>
          <w:sz w:val="28"/>
          <w:szCs w:val="28"/>
        </w:rPr>
      </w:pPr>
      <w:r>
        <w:rPr>
          <w:b/>
          <w:sz w:val="28"/>
          <w:szCs w:val="28"/>
        </w:rPr>
        <w:t>«ЗОЛОТО ПРУССИИ» В КЕНИГСБЕРГЕ</w:t>
      </w:r>
    </w:p>
    <w:p w:rsidR="003E022B" w:rsidRPr="006B19EB" w:rsidRDefault="003E022B" w:rsidP="006B19EB">
      <w:pPr>
        <w:spacing w:line="360" w:lineRule="auto"/>
        <w:ind w:firstLine="397"/>
        <w:jc w:val="both"/>
        <w:rPr>
          <w:sz w:val="28"/>
          <w:szCs w:val="28"/>
        </w:rPr>
      </w:pPr>
    </w:p>
    <w:p w:rsidR="003E022B" w:rsidRPr="006B19EB" w:rsidRDefault="003E022B" w:rsidP="006B19EB">
      <w:pPr>
        <w:spacing w:line="360" w:lineRule="auto"/>
        <w:ind w:firstLine="397"/>
        <w:jc w:val="both"/>
        <w:rPr>
          <w:sz w:val="28"/>
          <w:szCs w:val="28"/>
        </w:rPr>
      </w:pPr>
      <w:r w:rsidRPr="006B19EB">
        <w:rPr>
          <w:sz w:val="28"/>
          <w:szCs w:val="28"/>
        </w:rPr>
        <w:t>5 апреля 1945, за день до начала штурма Кенигсберга русскими, доктор Альфред Роде под контролем СС осуществил акцию захоро</w:t>
      </w:r>
      <w:r w:rsidR="001377B5">
        <w:rPr>
          <w:sz w:val="28"/>
          <w:szCs w:val="28"/>
        </w:rPr>
        <w:t>нения «Золота Пруссии» (Янтарной комнаты) и дал письменную гарантию его</w:t>
      </w:r>
      <w:r w:rsidRPr="006B19EB">
        <w:rPr>
          <w:sz w:val="28"/>
          <w:szCs w:val="28"/>
        </w:rPr>
        <w:t xml:space="preserve"> «сохранности во времени». </w:t>
      </w:r>
    </w:p>
    <w:p w:rsidR="003E022B" w:rsidRPr="006B19EB" w:rsidRDefault="003E022B" w:rsidP="006B19EB">
      <w:pPr>
        <w:spacing w:line="360" w:lineRule="auto"/>
        <w:ind w:firstLine="397"/>
        <w:jc w:val="both"/>
        <w:rPr>
          <w:sz w:val="28"/>
          <w:szCs w:val="28"/>
        </w:rPr>
      </w:pPr>
      <w:r w:rsidRPr="006B19EB">
        <w:rPr>
          <w:sz w:val="28"/>
          <w:szCs w:val="28"/>
        </w:rPr>
        <w:t>В тот же день он был подвергнут воздействию наркотиков, а потом загипнотизирован</w:t>
      </w:r>
      <w:r w:rsidR="001377B5">
        <w:rPr>
          <w:sz w:val="28"/>
          <w:szCs w:val="28"/>
        </w:rPr>
        <w:t>, в</w:t>
      </w:r>
      <w:r w:rsidRPr="006B19EB">
        <w:rPr>
          <w:sz w:val="28"/>
          <w:szCs w:val="28"/>
        </w:rPr>
        <w:t xml:space="preserve"> результате </w:t>
      </w:r>
      <w:r w:rsidR="001377B5">
        <w:rPr>
          <w:sz w:val="28"/>
          <w:szCs w:val="28"/>
        </w:rPr>
        <w:t>чего А.</w:t>
      </w:r>
      <w:r w:rsidRPr="006B19EB">
        <w:rPr>
          <w:sz w:val="28"/>
          <w:szCs w:val="28"/>
        </w:rPr>
        <w:t>Роде на долгое время потерял память. И он, действительно, с апреля 1945 года не мог вспомнить ничего вразуми</w:t>
      </w:r>
      <w:r w:rsidR="001377B5">
        <w:rPr>
          <w:sz w:val="28"/>
          <w:szCs w:val="28"/>
        </w:rPr>
        <w:t>тельного о</w:t>
      </w:r>
      <w:r w:rsidRPr="006B19EB">
        <w:rPr>
          <w:sz w:val="28"/>
          <w:szCs w:val="28"/>
        </w:rPr>
        <w:t xml:space="preserve"> судьбе Янтарной комнаты, кроме общих сведений и предположений о местах ее укрытия. Его поведение в этот период жизни расценивалось русскими, как «петляние», «попытка замести следы» и «увести спецслужбы» от истинного места захоронения Янтарной комнаты и других ценностей.</w:t>
      </w:r>
      <w:r w:rsidRPr="006B19EB">
        <w:rPr>
          <w:rStyle w:val="a6"/>
          <w:sz w:val="28"/>
          <w:szCs w:val="28"/>
        </w:rPr>
        <w:footnoteReference w:customMarkFollows="1" w:id="5"/>
        <w:t>2</w:t>
      </w:r>
    </w:p>
    <w:p w:rsidR="000B7FBB" w:rsidRDefault="00D52D22" w:rsidP="006B19EB">
      <w:pPr>
        <w:spacing w:line="360" w:lineRule="auto"/>
        <w:ind w:firstLine="397"/>
        <w:jc w:val="both"/>
        <w:rPr>
          <w:sz w:val="28"/>
          <w:szCs w:val="28"/>
        </w:rPr>
      </w:pPr>
      <w:r>
        <w:rPr>
          <w:sz w:val="28"/>
          <w:szCs w:val="28"/>
        </w:rPr>
        <w:t>Тем не менее в</w:t>
      </w:r>
      <w:r w:rsidR="003E022B" w:rsidRPr="006B19EB">
        <w:rPr>
          <w:sz w:val="28"/>
          <w:szCs w:val="28"/>
        </w:rPr>
        <w:t xml:space="preserve"> начале сентября 1945 года он </w:t>
      </w:r>
      <w:r>
        <w:rPr>
          <w:sz w:val="28"/>
          <w:szCs w:val="28"/>
        </w:rPr>
        <w:t>смог вспомнить</w:t>
      </w:r>
      <w:r w:rsidR="003E022B" w:rsidRPr="006B19EB">
        <w:rPr>
          <w:sz w:val="28"/>
          <w:szCs w:val="28"/>
        </w:rPr>
        <w:t xml:space="preserve"> все до мелочей, даже то, как выглядела система подземных ходов и бункеров, в которых он работал, укрывая ценн</w:t>
      </w:r>
      <w:r w:rsidR="000B7FBB">
        <w:rPr>
          <w:sz w:val="28"/>
          <w:szCs w:val="28"/>
        </w:rPr>
        <w:t>ости «всегерманского наследия».</w:t>
      </w:r>
    </w:p>
    <w:p w:rsidR="003E022B" w:rsidRPr="006B19EB" w:rsidRDefault="003E022B" w:rsidP="006B19EB">
      <w:pPr>
        <w:spacing w:line="360" w:lineRule="auto"/>
        <w:ind w:firstLine="397"/>
        <w:jc w:val="both"/>
        <w:rPr>
          <w:sz w:val="28"/>
          <w:szCs w:val="28"/>
        </w:rPr>
      </w:pPr>
      <w:r w:rsidRPr="006B19EB">
        <w:rPr>
          <w:sz w:val="28"/>
          <w:szCs w:val="28"/>
        </w:rPr>
        <w:t>Во время укладки Янтарной комна</w:t>
      </w:r>
      <w:r w:rsidR="00D52D22">
        <w:rPr>
          <w:sz w:val="28"/>
          <w:szCs w:val="28"/>
        </w:rPr>
        <w:t>ты в ящики было принято решение</w:t>
      </w:r>
      <w:r w:rsidRPr="006B19EB">
        <w:rPr>
          <w:sz w:val="28"/>
          <w:szCs w:val="28"/>
        </w:rPr>
        <w:t xml:space="preserve"> о распиливании янтарных панелей, и</w:t>
      </w:r>
      <w:r w:rsidR="000B7FBB">
        <w:rPr>
          <w:sz w:val="28"/>
          <w:szCs w:val="28"/>
        </w:rPr>
        <w:t xml:space="preserve"> Роде снял янтарные</w:t>
      </w:r>
      <w:r w:rsidRPr="006B19EB">
        <w:rPr>
          <w:sz w:val="28"/>
          <w:szCs w:val="28"/>
        </w:rPr>
        <w:t xml:space="preserve"> пластинки в том месте, где позднее прошла пила плотника. В таком виде они и были закрыты в ящиках. Еще накануне штурма Роде спрятал в один из переплетов старой книги Х</w:t>
      </w:r>
      <w:r w:rsidRPr="006B19EB">
        <w:rPr>
          <w:sz w:val="28"/>
          <w:szCs w:val="28"/>
          <w:lang w:val="en-US"/>
        </w:rPr>
        <w:t>VIII</w:t>
      </w:r>
      <w:r w:rsidRPr="006B19EB">
        <w:rPr>
          <w:sz w:val="28"/>
          <w:szCs w:val="28"/>
        </w:rPr>
        <w:t xml:space="preserve"> века серебряную пластину, найденную им в замке Кенигсберг, в щели одной из панелей Янтарной комнаты. Он нанес на обратной стороне серебряной пластины инструкции древних мастеров – схему Кенигсберга и большой иглой при помощи линейки прочертил то место в городе, где захоронена Янтарная комната.</w:t>
      </w:r>
    </w:p>
    <w:p w:rsidR="003E022B" w:rsidRPr="006B19EB" w:rsidRDefault="003E022B" w:rsidP="006B19EB">
      <w:pPr>
        <w:pStyle w:val="2"/>
        <w:spacing w:line="360" w:lineRule="auto"/>
        <w:ind w:firstLine="397"/>
        <w:jc w:val="both"/>
        <w:rPr>
          <w:sz w:val="28"/>
          <w:szCs w:val="28"/>
        </w:rPr>
      </w:pPr>
      <w:r w:rsidRPr="006B19EB">
        <w:rPr>
          <w:sz w:val="28"/>
          <w:szCs w:val="28"/>
        </w:rPr>
        <w:t xml:space="preserve">До конца своих дней Альфред Роде считал  Янтарную комнату немецкой собственностью, более того – своей собственностью. Духовную связь с этим сокровищем он ощущал на очень глубоком мистическом уровне. В 1943 году, когда Янтарная комната была смонтирована в замке Кенигсберга, доктор Роде, возродивший это чудо, заказал граверу нанести на серебро свое имя, написав просто: «Роде. </w:t>
      </w:r>
      <w:smartTag w:uri="urn:schemas-microsoft-com:office:smarttags" w:element="metricconverter">
        <w:smartTagPr>
          <w:attr w:name="ProductID" w:val="1943 г"/>
        </w:smartTagPr>
        <w:r w:rsidRPr="006B19EB">
          <w:rPr>
            <w:sz w:val="28"/>
            <w:szCs w:val="28"/>
          </w:rPr>
          <w:t>1943 г</w:t>
        </w:r>
      </w:smartTag>
      <w:r w:rsidRPr="006B19EB">
        <w:rPr>
          <w:sz w:val="28"/>
          <w:szCs w:val="28"/>
        </w:rPr>
        <w:t>. Кенигсберг»</w:t>
      </w:r>
      <w:r w:rsidRPr="006B19EB">
        <w:rPr>
          <w:rStyle w:val="a6"/>
          <w:sz w:val="28"/>
          <w:szCs w:val="28"/>
        </w:rPr>
        <w:footnoteReference w:customMarkFollows="1" w:id="6"/>
        <w:t>2</w:t>
      </w:r>
      <w:r w:rsidRPr="006B19EB">
        <w:rPr>
          <w:sz w:val="28"/>
          <w:szCs w:val="28"/>
        </w:rPr>
        <w:t>. Тем самым, он как бы стал одним из авторов, создателей этого чуда.</w:t>
      </w:r>
    </w:p>
    <w:p w:rsidR="00BE419F" w:rsidRDefault="003E022B" w:rsidP="006B19EB">
      <w:pPr>
        <w:pStyle w:val="2"/>
        <w:spacing w:line="360" w:lineRule="auto"/>
        <w:ind w:firstLine="397"/>
        <w:jc w:val="both"/>
        <w:rPr>
          <w:sz w:val="28"/>
          <w:szCs w:val="28"/>
        </w:rPr>
      </w:pPr>
      <w:r w:rsidRPr="006B19EB">
        <w:rPr>
          <w:sz w:val="28"/>
          <w:szCs w:val="28"/>
        </w:rPr>
        <w:t>А что же стало с Янтарной комнатой? Где она сейчас, и кто ее новый владелец? О</w:t>
      </w:r>
      <w:r w:rsidR="000B7FBB">
        <w:rPr>
          <w:sz w:val="28"/>
          <w:szCs w:val="28"/>
        </w:rPr>
        <w:t>твет на этот вопрос знают очень</w:t>
      </w:r>
      <w:r w:rsidRPr="006B19EB">
        <w:rPr>
          <w:sz w:val="28"/>
          <w:szCs w:val="28"/>
        </w:rPr>
        <w:t xml:space="preserve"> немногие, а кто знает, вряд ли кому-нибудь хочет рассказать. На самом деле существует несколько версий, и я в своей работе собрала наиболее интересные из них.</w:t>
      </w:r>
    </w:p>
    <w:p w:rsidR="00DC2991" w:rsidRPr="006B19EB" w:rsidRDefault="00DC2991" w:rsidP="006B19EB">
      <w:pPr>
        <w:pStyle w:val="2"/>
        <w:spacing w:line="360" w:lineRule="auto"/>
        <w:ind w:firstLine="397"/>
        <w:jc w:val="both"/>
        <w:rPr>
          <w:sz w:val="28"/>
          <w:szCs w:val="28"/>
        </w:rPr>
      </w:pPr>
    </w:p>
    <w:p w:rsidR="003E022B" w:rsidRPr="006B19EB" w:rsidRDefault="003E022B" w:rsidP="006B19EB">
      <w:pPr>
        <w:pStyle w:val="2"/>
        <w:spacing w:line="360" w:lineRule="auto"/>
        <w:ind w:firstLine="397"/>
        <w:jc w:val="center"/>
        <w:rPr>
          <w:b/>
          <w:sz w:val="28"/>
          <w:szCs w:val="28"/>
        </w:rPr>
      </w:pPr>
      <w:r w:rsidRPr="006B19EB">
        <w:rPr>
          <w:b/>
          <w:sz w:val="28"/>
        </w:rPr>
        <w:t>РУССКАЯ ТАЙНА</w:t>
      </w:r>
    </w:p>
    <w:p w:rsidR="00BE419F" w:rsidRPr="006B19EB" w:rsidRDefault="00BE419F" w:rsidP="006B19EB">
      <w:pPr>
        <w:pStyle w:val="a4"/>
        <w:spacing w:line="360" w:lineRule="auto"/>
        <w:ind w:firstLine="397"/>
        <w:rPr>
          <w:sz w:val="28"/>
          <w:szCs w:val="28"/>
        </w:rPr>
      </w:pPr>
    </w:p>
    <w:p w:rsidR="003E022B" w:rsidRPr="006B19EB" w:rsidRDefault="003E022B" w:rsidP="006B19EB">
      <w:pPr>
        <w:pStyle w:val="a4"/>
        <w:spacing w:line="360" w:lineRule="auto"/>
        <w:ind w:firstLine="397"/>
        <w:rPr>
          <w:sz w:val="28"/>
          <w:szCs w:val="28"/>
        </w:rPr>
      </w:pPr>
      <w:r w:rsidRPr="006B19EB">
        <w:rPr>
          <w:sz w:val="28"/>
          <w:szCs w:val="28"/>
        </w:rPr>
        <w:t>Царскосельский краевед Ф. И. Морозов, расспросивший десятки свидетелей, проштудировавший множество исторических трактатов и разных архивных документов, пришел к сенсационному выводу: за полтора-два года до начала Великой Отечественной войны группа советских реставра</w:t>
      </w:r>
      <w:r w:rsidR="00E97EEF">
        <w:rPr>
          <w:sz w:val="28"/>
          <w:szCs w:val="28"/>
        </w:rPr>
        <w:t>торов во главе с А.</w:t>
      </w:r>
      <w:r w:rsidRPr="006B19EB">
        <w:rPr>
          <w:sz w:val="28"/>
          <w:szCs w:val="28"/>
        </w:rPr>
        <w:t>О. Барановским изготовили в масштабе один к одному две Янтарные комнаты! Одну из них вывезли немцы, вторая затерялась и, возможно, до сих пор замурована</w:t>
      </w:r>
      <w:r w:rsidR="000A5E0B">
        <w:rPr>
          <w:sz w:val="28"/>
          <w:szCs w:val="28"/>
        </w:rPr>
        <w:t xml:space="preserve"> в</w:t>
      </w:r>
      <w:r w:rsidRPr="006B19EB">
        <w:rPr>
          <w:sz w:val="28"/>
          <w:szCs w:val="28"/>
        </w:rPr>
        <w:t xml:space="preserve"> катакомбах царскосельских дворцовых подвалов. Подлинник же достался в 1941 году небезызвестному «другу СССР» Арманду Хаммеру, оказавшему советскому правительству важные услуги в первые месяцы войны.</w:t>
      </w:r>
    </w:p>
    <w:p w:rsidR="003E022B" w:rsidRPr="006B19EB" w:rsidRDefault="003E022B" w:rsidP="006B19EB">
      <w:pPr>
        <w:pStyle w:val="a4"/>
        <w:spacing w:line="360" w:lineRule="auto"/>
        <w:ind w:firstLine="397"/>
        <w:rPr>
          <w:sz w:val="28"/>
          <w:szCs w:val="28"/>
        </w:rPr>
      </w:pPr>
      <w:r w:rsidRPr="006B19EB">
        <w:rPr>
          <w:sz w:val="28"/>
          <w:szCs w:val="28"/>
        </w:rPr>
        <w:t>Сразу после подписания Германией и СССР пакта о ненападение в Кремль на встречу со Сталиным была вызвана целая делегация деятелей с</w:t>
      </w:r>
      <w:r w:rsidR="00E97EEF">
        <w:rPr>
          <w:sz w:val="28"/>
          <w:szCs w:val="28"/>
        </w:rPr>
        <w:t>оветской культуры во главе с А.</w:t>
      </w:r>
      <w:r w:rsidRPr="006B19EB">
        <w:rPr>
          <w:sz w:val="28"/>
          <w:szCs w:val="28"/>
        </w:rPr>
        <w:t>Н. Толстым. Они решали, что подарить Германии в «знак дружбы». Толстой предложил вернуть Янтарную комнату ее первоначальным хозяевам, а для себя создать точную копию. С его предложением согласились, и в роли главного мастера был приглашен семидесятилетний резчик по янтарю Барановский.</w:t>
      </w:r>
    </w:p>
    <w:p w:rsidR="000A5E0B" w:rsidRDefault="003E022B" w:rsidP="006B19EB">
      <w:pPr>
        <w:pStyle w:val="a4"/>
        <w:spacing w:line="360" w:lineRule="auto"/>
        <w:ind w:firstLine="397"/>
        <w:rPr>
          <w:sz w:val="28"/>
          <w:szCs w:val="28"/>
        </w:rPr>
      </w:pPr>
      <w:r w:rsidRPr="006B19EB">
        <w:rPr>
          <w:sz w:val="28"/>
          <w:szCs w:val="28"/>
        </w:rPr>
        <w:t>С первых же чисел нового, 1940 года в Пушкине мастер и его ученики начали свою работу, хранящуюся в тайне. Мастерская была окружена двойным кордоном НКВД, но не смотря на это, к Барановскому зачастили комиссии от невообразимых и немыслимых инстанций самого различного калибра. Ему приходилось изготовлять для них различные «сувениры» из янтаря. Скорость изготовления</w:t>
      </w:r>
      <w:r w:rsidR="000A5E0B">
        <w:rPr>
          <w:sz w:val="28"/>
          <w:szCs w:val="28"/>
        </w:rPr>
        <w:t xml:space="preserve"> Янтарной комнаты упала втрое.</w:t>
      </w:r>
    </w:p>
    <w:p w:rsidR="003E022B" w:rsidRPr="006B19EB" w:rsidRDefault="00331C4D" w:rsidP="008E6C9D">
      <w:pPr>
        <w:pStyle w:val="a4"/>
        <w:tabs>
          <w:tab w:val="left" w:pos="5103"/>
        </w:tabs>
        <w:spacing w:line="360" w:lineRule="auto"/>
        <w:ind w:firstLine="397"/>
        <w:rPr>
          <w:sz w:val="28"/>
          <w:szCs w:val="28"/>
        </w:rPr>
      </w:pPr>
      <w:r>
        <w:rPr>
          <w:sz w:val="28"/>
          <w:szCs w:val="28"/>
        </w:rPr>
        <w:t>Всё же в мае 1941 года</w:t>
      </w:r>
      <w:r w:rsidR="003E022B" w:rsidRPr="006B19EB">
        <w:rPr>
          <w:sz w:val="28"/>
          <w:szCs w:val="28"/>
        </w:rPr>
        <w:t xml:space="preserve"> выполненные </w:t>
      </w:r>
      <w:r>
        <w:rPr>
          <w:sz w:val="28"/>
          <w:szCs w:val="28"/>
        </w:rPr>
        <w:t>Барановским</w:t>
      </w:r>
      <w:r w:rsidR="003E022B" w:rsidRPr="006B19EB">
        <w:rPr>
          <w:sz w:val="28"/>
          <w:szCs w:val="28"/>
        </w:rPr>
        <w:t xml:space="preserve"> и его учениками янтарные панели наконец-то были собраны. Копия оказалась неточной по цветовым соотно</w:t>
      </w:r>
      <w:r w:rsidR="00E97EEF">
        <w:rPr>
          <w:sz w:val="28"/>
          <w:szCs w:val="28"/>
        </w:rPr>
        <w:t>шениям.</w:t>
      </w:r>
      <w:r>
        <w:rPr>
          <w:sz w:val="28"/>
          <w:szCs w:val="28"/>
        </w:rPr>
        <w:t xml:space="preserve"> </w:t>
      </w:r>
      <w:r w:rsidR="008E6C9D" w:rsidRPr="00EA6157">
        <w:rPr>
          <w:sz w:val="28"/>
          <w:szCs w:val="28"/>
        </w:rPr>
        <w:t>По мнению</w:t>
      </w:r>
      <w:r w:rsidR="00E97EEF">
        <w:rPr>
          <w:sz w:val="28"/>
          <w:szCs w:val="28"/>
        </w:rPr>
        <w:t xml:space="preserve"> А.Н</w:t>
      </w:r>
      <w:r w:rsidR="008E6C9D" w:rsidRPr="00EA6157">
        <w:rPr>
          <w:sz w:val="28"/>
          <w:szCs w:val="28"/>
        </w:rPr>
        <w:t xml:space="preserve"> Толстого </w:t>
      </w:r>
      <w:r w:rsidR="003E022B" w:rsidRPr="006B19EB">
        <w:rPr>
          <w:sz w:val="28"/>
          <w:szCs w:val="28"/>
        </w:rPr>
        <w:t>Барановский выполнил работу лучше, чем предполагалось. Но дело в том, что истинный реставратор не имеет права д</w:t>
      </w:r>
      <w:r w:rsidR="00F408ED">
        <w:rPr>
          <w:sz w:val="28"/>
          <w:szCs w:val="28"/>
        </w:rPr>
        <w:t>елать что-либо лучше оригинала.</w:t>
      </w:r>
    </w:p>
    <w:p w:rsidR="003E022B" w:rsidRPr="006B19EB" w:rsidRDefault="003E022B" w:rsidP="006B19EB">
      <w:pPr>
        <w:pStyle w:val="a4"/>
        <w:spacing w:line="360" w:lineRule="auto"/>
        <w:ind w:firstLine="397"/>
        <w:rPr>
          <w:sz w:val="28"/>
          <w:szCs w:val="28"/>
        </w:rPr>
      </w:pPr>
      <w:r w:rsidRPr="006B19EB">
        <w:rPr>
          <w:sz w:val="28"/>
          <w:szCs w:val="28"/>
        </w:rPr>
        <w:t>2-го июня 1941 года подлинная Янтарная комната была разобрана, а ее место заняла копия. Работа Бара</w:t>
      </w:r>
      <w:r w:rsidR="00331C4D">
        <w:rPr>
          <w:sz w:val="28"/>
          <w:szCs w:val="28"/>
        </w:rPr>
        <w:t>новского была</w:t>
      </w:r>
      <w:r w:rsidRPr="006B19EB">
        <w:rPr>
          <w:sz w:val="28"/>
          <w:szCs w:val="28"/>
        </w:rPr>
        <w:t xml:space="preserve"> сфотографирована и опять перемеще</w:t>
      </w:r>
      <w:r w:rsidR="00331C4D">
        <w:rPr>
          <w:sz w:val="28"/>
          <w:szCs w:val="28"/>
        </w:rPr>
        <w:t>на, видимо, в специально</w:t>
      </w:r>
      <w:r w:rsidRPr="006B19EB">
        <w:rPr>
          <w:sz w:val="28"/>
          <w:szCs w:val="28"/>
        </w:rPr>
        <w:t xml:space="preserve"> приготовленный подвал в Екатерининском дворце. Она была тщательно замурована, подходы к забутовкам зава</w:t>
      </w:r>
      <w:r w:rsidR="00331C4D">
        <w:rPr>
          <w:sz w:val="28"/>
          <w:szCs w:val="28"/>
        </w:rPr>
        <w:t>лена мусором, а</w:t>
      </w:r>
      <w:r w:rsidRPr="006B19EB">
        <w:rPr>
          <w:sz w:val="28"/>
          <w:szCs w:val="28"/>
        </w:rPr>
        <w:t xml:space="preserve"> панели подлинника легли на столы мастерской Барановского в Камероновой галерее. В помещение</w:t>
      </w:r>
      <w:r w:rsidR="00331C4D">
        <w:rPr>
          <w:sz w:val="28"/>
          <w:szCs w:val="28"/>
        </w:rPr>
        <w:t>,</w:t>
      </w:r>
      <w:r w:rsidRPr="006B19EB">
        <w:rPr>
          <w:sz w:val="28"/>
          <w:szCs w:val="28"/>
        </w:rPr>
        <w:t xml:space="preserve"> предназначенном для Янтарной комнаты, были смонтированы </w:t>
      </w:r>
      <w:r w:rsidR="00331C4D">
        <w:rPr>
          <w:sz w:val="28"/>
          <w:szCs w:val="28"/>
        </w:rPr>
        <w:t xml:space="preserve">в качестве модели </w:t>
      </w:r>
      <w:r w:rsidRPr="006B19EB">
        <w:rPr>
          <w:sz w:val="28"/>
          <w:szCs w:val="28"/>
        </w:rPr>
        <w:t>ученические пане</w:t>
      </w:r>
      <w:r w:rsidR="00331C4D">
        <w:rPr>
          <w:sz w:val="28"/>
          <w:szCs w:val="28"/>
        </w:rPr>
        <w:t>ли</w:t>
      </w:r>
      <w:r w:rsidRPr="006B19EB">
        <w:rPr>
          <w:sz w:val="28"/>
          <w:szCs w:val="28"/>
        </w:rPr>
        <w:t xml:space="preserve">. Таким образом, 2-го июня 1941 года в Пушкине </w:t>
      </w:r>
      <w:r w:rsidR="00331C4D">
        <w:rPr>
          <w:sz w:val="28"/>
          <w:szCs w:val="28"/>
        </w:rPr>
        <w:t>фактически находило</w:t>
      </w:r>
      <w:r w:rsidRPr="006B19EB">
        <w:rPr>
          <w:sz w:val="28"/>
          <w:szCs w:val="28"/>
        </w:rPr>
        <w:t xml:space="preserve">сь три Янтарные комнаты! </w:t>
      </w:r>
    </w:p>
    <w:p w:rsidR="003E022B" w:rsidRPr="006B19EB" w:rsidRDefault="003E022B" w:rsidP="006B19EB">
      <w:pPr>
        <w:pStyle w:val="a4"/>
        <w:spacing w:line="360" w:lineRule="auto"/>
        <w:ind w:firstLine="397"/>
        <w:rPr>
          <w:sz w:val="28"/>
          <w:szCs w:val="28"/>
        </w:rPr>
      </w:pPr>
      <w:r w:rsidRPr="006B19EB">
        <w:rPr>
          <w:sz w:val="28"/>
          <w:szCs w:val="28"/>
        </w:rPr>
        <w:t>Барановский был отправлен на лечение в Сочи. Больше о нем не было ничего известно. Двое его учеников последовали за подлинной Янтарной комнатой, вывезенной из Царского Села 6июля 1941 года, остальные ученики бесследно исчезли. Янтарная мастерская была полностью разграблена.</w:t>
      </w:r>
    </w:p>
    <w:p w:rsidR="003E022B" w:rsidRPr="006B19EB" w:rsidRDefault="003E022B" w:rsidP="006B19EB">
      <w:pPr>
        <w:pStyle w:val="a4"/>
        <w:spacing w:line="360" w:lineRule="auto"/>
        <w:ind w:firstLine="397"/>
        <w:rPr>
          <w:sz w:val="28"/>
          <w:szCs w:val="28"/>
        </w:rPr>
      </w:pPr>
      <w:r w:rsidRPr="006B19EB">
        <w:rPr>
          <w:sz w:val="28"/>
          <w:szCs w:val="28"/>
        </w:rPr>
        <w:t xml:space="preserve">В руках у немцев оказалась лишь модель Янтарной комнаты, выполненная учениками Барановского. Они долгое время отказывались верить своим глазам, но, однако, лучше иметь хотя бы модель, чем ничего. </w:t>
      </w:r>
    </w:p>
    <w:p w:rsidR="003E022B" w:rsidRPr="006B19EB" w:rsidRDefault="003E022B" w:rsidP="006B19EB">
      <w:pPr>
        <w:pStyle w:val="a4"/>
        <w:spacing w:line="360" w:lineRule="auto"/>
        <w:ind w:firstLine="397"/>
        <w:rPr>
          <w:sz w:val="28"/>
          <w:szCs w:val="28"/>
        </w:rPr>
      </w:pPr>
      <w:r w:rsidRPr="006B19EB">
        <w:rPr>
          <w:sz w:val="28"/>
          <w:szCs w:val="28"/>
        </w:rPr>
        <w:t>В 1945 году историю об изготовлен</w:t>
      </w:r>
      <w:r w:rsidR="008E6C9D">
        <w:rPr>
          <w:sz w:val="28"/>
          <w:szCs w:val="28"/>
        </w:rPr>
        <w:t>ие копии Янтар</w:t>
      </w:r>
      <w:r w:rsidR="00F408ED">
        <w:rPr>
          <w:sz w:val="28"/>
          <w:szCs w:val="28"/>
        </w:rPr>
        <w:t>ной комнаты А.</w:t>
      </w:r>
      <w:r w:rsidR="008E6C9D">
        <w:rPr>
          <w:sz w:val="28"/>
          <w:szCs w:val="28"/>
        </w:rPr>
        <w:t>Н.</w:t>
      </w:r>
      <w:r w:rsidRPr="006B19EB">
        <w:rPr>
          <w:sz w:val="28"/>
          <w:szCs w:val="28"/>
        </w:rPr>
        <w:t>Толстой рассказал пушкинскому краеведу доктору Е. Головчикеру, причем до самых мельчайших подробностей, назвав при этом имена многих ее участников и свидетелей. В середине 60-х годов эту историю Головчикер поведал на заседание Пушкинских краеведов. Конспект его выступления в 1984 году попал в руки Морозова. Тогда он этому сообщению не поверил. Но когда в 1987 году Морозов рассказал эту «байку» в кругу стариков реставраторов, объявился оди</w:t>
      </w:r>
      <w:r w:rsidR="00F408ED">
        <w:rPr>
          <w:sz w:val="28"/>
          <w:szCs w:val="28"/>
        </w:rPr>
        <w:t>н из учеников Барановского – А.</w:t>
      </w:r>
      <w:r w:rsidRPr="006B19EB">
        <w:rPr>
          <w:sz w:val="28"/>
          <w:szCs w:val="28"/>
        </w:rPr>
        <w:t>Н. Во</w:t>
      </w:r>
      <w:r w:rsidR="00F408ED">
        <w:rPr>
          <w:sz w:val="28"/>
          <w:szCs w:val="28"/>
        </w:rPr>
        <w:t>робьев.</w:t>
      </w:r>
    </w:p>
    <w:p w:rsidR="00311E69" w:rsidRDefault="003E022B" w:rsidP="006B19EB">
      <w:pPr>
        <w:pStyle w:val="a4"/>
        <w:spacing w:line="360" w:lineRule="auto"/>
        <w:ind w:firstLine="397"/>
        <w:rPr>
          <w:sz w:val="28"/>
          <w:szCs w:val="28"/>
        </w:rPr>
      </w:pPr>
      <w:r w:rsidRPr="006B19EB">
        <w:rPr>
          <w:sz w:val="28"/>
          <w:szCs w:val="28"/>
        </w:rPr>
        <w:t>Он поведал о еще некоторых странностях этой истории. После сборки в Царском Селе подлинная Янтарная комната была перевезена в Москву в Третьяковскую галерею, которая к тому времени использовалась как с</w:t>
      </w:r>
      <w:r w:rsidR="00FE2FBA">
        <w:rPr>
          <w:sz w:val="28"/>
          <w:szCs w:val="28"/>
        </w:rPr>
        <w:t xml:space="preserve">клад НКВД, а в ноябре 1941 года </w:t>
      </w:r>
      <w:r w:rsidRPr="006B19EB">
        <w:rPr>
          <w:sz w:val="28"/>
          <w:szCs w:val="28"/>
        </w:rPr>
        <w:t xml:space="preserve">вновь упакована и отправлена на Тушинский аэродром, откуда ее увезли в американском «дугласе» с курсом на восток. </w:t>
      </w:r>
    </w:p>
    <w:p w:rsidR="003E022B" w:rsidRPr="006B19EB" w:rsidRDefault="003E022B" w:rsidP="006B19EB">
      <w:pPr>
        <w:pStyle w:val="a4"/>
        <w:spacing w:line="360" w:lineRule="auto"/>
        <w:ind w:firstLine="397"/>
        <w:rPr>
          <w:sz w:val="28"/>
          <w:szCs w:val="28"/>
        </w:rPr>
      </w:pPr>
      <w:r w:rsidRPr="006B19EB">
        <w:rPr>
          <w:sz w:val="28"/>
          <w:szCs w:val="28"/>
        </w:rPr>
        <w:t>Что касается копии Барановского, то, по утверждению Воробьева, он сам присутствовал при ее замуровке в подвале. Он упоминал в своем рассказе туннель соединяющий Екатерининский и Александровский дворцы не напрямую, а через подвалы бывших казарм лейб-гвардии, расположенных на углу улиц Пролетарской и Революции.</w:t>
      </w:r>
    </w:p>
    <w:p w:rsidR="003E022B" w:rsidRPr="006B19EB" w:rsidRDefault="003E022B" w:rsidP="006B19EB">
      <w:pPr>
        <w:pStyle w:val="a4"/>
        <w:spacing w:line="360" w:lineRule="auto"/>
        <w:ind w:firstLine="397"/>
        <w:rPr>
          <w:sz w:val="28"/>
          <w:szCs w:val="28"/>
        </w:rPr>
      </w:pPr>
      <w:r w:rsidRPr="006B19EB">
        <w:rPr>
          <w:sz w:val="28"/>
          <w:szCs w:val="28"/>
        </w:rPr>
        <w:t>Дважды в 1968 и 1975 годах от американцев Воробьеву поступали заманчивые предложения по реставрации «подлинника». На самом деле подлинник от модели мог отличить лишь Барановский. Воробьев умер, рассказав лишь то, что счел нужным. Умерли так же и многие другие вплотную подошедшие к разгадке тайны.</w:t>
      </w:r>
    </w:p>
    <w:p w:rsidR="00983962" w:rsidRPr="006B19EB" w:rsidRDefault="00983962" w:rsidP="00983962">
      <w:pPr>
        <w:pStyle w:val="a4"/>
        <w:spacing w:line="360" w:lineRule="auto"/>
        <w:ind w:firstLine="397"/>
        <w:rPr>
          <w:sz w:val="28"/>
          <w:szCs w:val="28"/>
        </w:rPr>
      </w:pPr>
      <w:r w:rsidRPr="006B19EB">
        <w:rPr>
          <w:sz w:val="28"/>
          <w:szCs w:val="28"/>
        </w:rPr>
        <w:t xml:space="preserve">«На мой взгляд, </w:t>
      </w:r>
      <w:r>
        <w:rPr>
          <w:sz w:val="28"/>
          <w:szCs w:val="28"/>
        </w:rPr>
        <w:noBreakHyphen/>
      </w:r>
      <w:r w:rsidRPr="006B19EB">
        <w:rPr>
          <w:sz w:val="28"/>
          <w:szCs w:val="28"/>
        </w:rPr>
        <w:t xml:space="preserve"> заявляет </w:t>
      </w:r>
      <w:r>
        <w:rPr>
          <w:sz w:val="28"/>
          <w:szCs w:val="28"/>
        </w:rPr>
        <w:t>Ф.</w:t>
      </w:r>
      <w:r w:rsidRPr="006B19EB">
        <w:rPr>
          <w:sz w:val="28"/>
          <w:szCs w:val="28"/>
        </w:rPr>
        <w:t xml:space="preserve">И. Морозов, </w:t>
      </w:r>
      <w:r>
        <w:rPr>
          <w:sz w:val="28"/>
          <w:szCs w:val="28"/>
        </w:rPr>
        <w:noBreakHyphen/>
      </w:r>
      <w:r w:rsidRPr="006B19EB">
        <w:rPr>
          <w:sz w:val="28"/>
          <w:szCs w:val="28"/>
        </w:rPr>
        <w:t xml:space="preserve"> подлинная Янтарная комната была отправлена в середине ноября 1941 года в США – на имя Арманда Хаммера, президента компании «Оксидентал Петролеум», «лучшего американского друга СССР», которого уже, кстати, тоже нет в живых…»</w:t>
      </w:r>
      <w:r w:rsidRPr="006B19EB">
        <w:rPr>
          <w:rStyle w:val="a6"/>
          <w:sz w:val="28"/>
          <w:szCs w:val="28"/>
        </w:rPr>
        <w:footnoteReference w:customMarkFollows="1" w:id="7"/>
        <w:t>1</w:t>
      </w:r>
    </w:p>
    <w:p w:rsidR="00983962" w:rsidRPr="006B19EB" w:rsidRDefault="00983962" w:rsidP="00983962">
      <w:pPr>
        <w:pStyle w:val="a4"/>
        <w:spacing w:line="360" w:lineRule="auto"/>
        <w:ind w:firstLine="397"/>
        <w:rPr>
          <w:sz w:val="28"/>
          <w:szCs w:val="28"/>
        </w:rPr>
      </w:pPr>
      <w:r w:rsidRPr="006B19EB">
        <w:rPr>
          <w:sz w:val="28"/>
          <w:szCs w:val="28"/>
        </w:rPr>
        <w:t xml:space="preserve">В первые же месяцы войны Германии против СССР </w:t>
      </w:r>
      <w:r>
        <w:rPr>
          <w:sz w:val="28"/>
          <w:szCs w:val="28"/>
        </w:rPr>
        <w:t xml:space="preserve">А. Хаммер развил </w:t>
      </w:r>
      <w:r w:rsidRPr="006B19EB">
        <w:rPr>
          <w:sz w:val="28"/>
          <w:szCs w:val="28"/>
        </w:rPr>
        <w:t>бурную деятельность по организации поставок в СССР английских истребителей</w:t>
      </w:r>
      <w:r>
        <w:rPr>
          <w:sz w:val="28"/>
          <w:szCs w:val="28"/>
        </w:rPr>
        <w:t>, впускавшихся в США.</w:t>
      </w:r>
      <w:r w:rsidRPr="006B19EB">
        <w:rPr>
          <w:sz w:val="28"/>
          <w:szCs w:val="28"/>
        </w:rPr>
        <w:t xml:space="preserve"> Не Янтарная ли комната причина тому?</w:t>
      </w:r>
    </w:p>
    <w:p w:rsidR="00983962" w:rsidRDefault="00983962" w:rsidP="00983962">
      <w:pPr>
        <w:pStyle w:val="a4"/>
        <w:spacing w:line="360" w:lineRule="auto"/>
        <w:ind w:firstLine="397"/>
        <w:rPr>
          <w:sz w:val="28"/>
          <w:szCs w:val="28"/>
        </w:rPr>
      </w:pPr>
      <w:r w:rsidRPr="006B19EB">
        <w:rPr>
          <w:sz w:val="28"/>
          <w:szCs w:val="28"/>
        </w:rPr>
        <w:t>Янтарная комната – звено, потянув за которое неизбежно вытаскиваешь на свет подлинную подоплеку второй мировой войны. Поэтому лица, близко подходившие к разгадке, пали жертвой спецслужб, которые были вынуждены заниматься этим грязным делом, защищая интересы национальной безопасности.</w:t>
      </w:r>
    </w:p>
    <w:p w:rsidR="00983962" w:rsidRPr="006B19EB" w:rsidRDefault="00983962" w:rsidP="00983962">
      <w:pPr>
        <w:pStyle w:val="a4"/>
        <w:tabs>
          <w:tab w:val="left" w:pos="5595"/>
        </w:tabs>
        <w:spacing w:line="360" w:lineRule="auto"/>
        <w:ind w:firstLine="397"/>
        <w:rPr>
          <w:sz w:val="28"/>
          <w:szCs w:val="28"/>
        </w:rPr>
      </w:pPr>
      <w:r>
        <w:rPr>
          <w:sz w:val="28"/>
          <w:szCs w:val="28"/>
        </w:rPr>
        <w:tab/>
      </w:r>
    </w:p>
    <w:p w:rsidR="00983962" w:rsidRPr="006B19EB" w:rsidRDefault="00983962" w:rsidP="00983962">
      <w:pPr>
        <w:pStyle w:val="a4"/>
        <w:spacing w:line="360" w:lineRule="auto"/>
        <w:ind w:firstLine="397"/>
        <w:jc w:val="center"/>
        <w:rPr>
          <w:b/>
          <w:sz w:val="28"/>
          <w:szCs w:val="28"/>
        </w:rPr>
      </w:pPr>
      <w:r w:rsidRPr="006B19EB">
        <w:rPr>
          <w:b/>
          <w:sz w:val="28"/>
        </w:rPr>
        <w:t>ЯНТАРНАЯ КОМНАТА – В ОДНОМ ИЗ БУНКЕРОВ «ВЕРВОЛЬФА»</w:t>
      </w:r>
    </w:p>
    <w:p w:rsidR="00983962" w:rsidRPr="006B19EB" w:rsidRDefault="00983962" w:rsidP="00983962">
      <w:pPr>
        <w:spacing w:line="360" w:lineRule="auto"/>
        <w:ind w:firstLine="397"/>
        <w:jc w:val="both"/>
        <w:rPr>
          <w:sz w:val="28"/>
          <w:szCs w:val="28"/>
        </w:rPr>
      </w:pPr>
    </w:p>
    <w:p w:rsidR="00983962" w:rsidRPr="006B19EB" w:rsidRDefault="00983962" w:rsidP="00983962">
      <w:pPr>
        <w:pStyle w:val="a4"/>
        <w:spacing w:line="360" w:lineRule="auto"/>
        <w:ind w:firstLine="397"/>
        <w:rPr>
          <w:sz w:val="28"/>
          <w:szCs w:val="28"/>
        </w:rPr>
      </w:pPr>
      <w:r w:rsidRPr="006B19EB">
        <w:rPr>
          <w:sz w:val="28"/>
          <w:szCs w:val="28"/>
        </w:rPr>
        <w:t>Данная версия принадлежит Андрею Станиславовичу Пржездомскому, генерал-лейтенанту, кандидату исторических наук, специалисту по новейшей истории Германии. В 60-70 годы он участвовал в работе Калининградской геолого-археологической экспедиции, занимавшейся поисками Янтарной комнаты и других ценностей, утраченных в годы второй мировой войны. Затем курировал в КГБ вопросы, связанные непосредственно с поисками Янтарной комнаты. Вот его версия.</w:t>
      </w:r>
    </w:p>
    <w:p w:rsidR="00983962" w:rsidRPr="006B19EB" w:rsidRDefault="00983962" w:rsidP="00983962">
      <w:pPr>
        <w:spacing w:line="360" w:lineRule="auto"/>
        <w:ind w:firstLine="397"/>
        <w:jc w:val="both"/>
        <w:rPr>
          <w:sz w:val="28"/>
          <w:szCs w:val="28"/>
        </w:rPr>
      </w:pPr>
      <w:r>
        <w:rPr>
          <w:sz w:val="28"/>
          <w:szCs w:val="28"/>
        </w:rPr>
        <w:t>Работа по поиску</w:t>
      </w:r>
      <w:r w:rsidRPr="006B19EB">
        <w:rPr>
          <w:sz w:val="28"/>
          <w:szCs w:val="28"/>
        </w:rPr>
        <w:t xml:space="preserve"> Янтарной комнаты началась в 1949 году, когда Молотов позвонил первому секретарю Калининградского обкома партии Щербакову и сказал: «Товарищ Сталин интересуется, где Янтарная комната?». С тех пор машина закрутилась и до сих пор не остановилась.</w:t>
      </w:r>
      <w:r>
        <w:rPr>
          <w:sz w:val="28"/>
          <w:szCs w:val="28"/>
        </w:rPr>
        <w:t xml:space="preserve"> </w:t>
      </w:r>
      <w:r w:rsidRPr="006B19EB">
        <w:rPr>
          <w:sz w:val="28"/>
          <w:szCs w:val="28"/>
        </w:rPr>
        <w:t xml:space="preserve">Разумеется, к поискам был привлечен и Комитет государственной безопасности. Во второе главное управление КГБ СССР (контрразведка) стекалась вся информация, имеющая отношение к Янтарной комнате. Картина получалась следующая. </w:t>
      </w:r>
    </w:p>
    <w:p w:rsidR="00983962" w:rsidRPr="006B19EB" w:rsidRDefault="00983962" w:rsidP="00983962">
      <w:pPr>
        <w:spacing w:line="360" w:lineRule="auto"/>
        <w:ind w:firstLine="397"/>
        <w:jc w:val="both"/>
        <w:rPr>
          <w:sz w:val="28"/>
          <w:szCs w:val="28"/>
        </w:rPr>
      </w:pPr>
      <w:r w:rsidRPr="006B19EB">
        <w:rPr>
          <w:sz w:val="28"/>
          <w:szCs w:val="28"/>
        </w:rPr>
        <w:t>К концу войны в Кенигсберге скопилось множество экспонатов, вывезенных с оккупированных немцами</w:t>
      </w:r>
      <w:r w:rsidR="00007A07">
        <w:rPr>
          <w:sz w:val="28"/>
          <w:szCs w:val="28"/>
        </w:rPr>
        <w:t xml:space="preserve"> территорий, из Западной Европы,</w:t>
      </w:r>
      <w:r w:rsidRPr="006B19EB">
        <w:rPr>
          <w:sz w:val="28"/>
          <w:szCs w:val="28"/>
        </w:rPr>
        <w:t xml:space="preserve"> кон</w:t>
      </w:r>
      <w:r>
        <w:rPr>
          <w:sz w:val="28"/>
          <w:szCs w:val="28"/>
        </w:rPr>
        <w:t>фискованных ценностей</w:t>
      </w:r>
      <w:r w:rsidR="00007A07">
        <w:rPr>
          <w:sz w:val="28"/>
          <w:szCs w:val="28"/>
        </w:rPr>
        <w:t>,</w:t>
      </w:r>
      <w:r w:rsidRPr="006B19EB">
        <w:rPr>
          <w:sz w:val="28"/>
          <w:szCs w:val="28"/>
        </w:rPr>
        <w:t xml:space="preserve"> архивов, включая архивы германских спецслужб. Оказались они там потому, что до 1944 года этот город был самым спокойным местом в Германии.</w:t>
      </w:r>
    </w:p>
    <w:p w:rsidR="00983962" w:rsidRPr="00E74D9D" w:rsidRDefault="00983962" w:rsidP="00983962">
      <w:pPr>
        <w:spacing w:line="360" w:lineRule="auto"/>
        <w:ind w:firstLine="397"/>
        <w:jc w:val="both"/>
        <w:rPr>
          <w:sz w:val="28"/>
          <w:szCs w:val="28"/>
        </w:rPr>
      </w:pPr>
      <w:r w:rsidRPr="006B19EB">
        <w:rPr>
          <w:sz w:val="28"/>
          <w:szCs w:val="28"/>
        </w:rPr>
        <w:t>Впервые серьезной бомбардировке Кенигсберг подвергся только в августе 1944 года</w:t>
      </w:r>
      <w:r>
        <w:rPr>
          <w:sz w:val="28"/>
          <w:szCs w:val="28"/>
        </w:rPr>
        <w:t xml:space="preserve">. </w:t>
      </w:r>
      <w:r w:rsidRPr="006B19EB">
        <w:rPr>
          <w:sz w:val="28"/>
          <w:szCs w:val="28"/>
        </w:rPr>
        <w:t>Произошел пожар в здании замка, где хранилась Янтарная комната. Чтобы уберечь сокровища от бомбежек и наступающей Красной Армии, было решено их спрятать в бункеры.</w:t>
      </w:r>
      <w:r>
        <w:rPr>
          <w:sz w:val="28"/>
          <w:szCs w:val="28"/>
        </w:rPr>
        <w:t xml:space="preserve"> </w:t>
      </w:r>
      <w:r w:rsidRPr="006B19EB">
        <w:rPr>
          <w:sz w:val="28"/>
          <w:szCs w:val="28"/>
        </w:rPr>
        <w:t>Эти бункеры строились для гитлеровской диверсионно-террористической организации «Вервольф»</w:t>
      </w:r>
      <w:r>
        <w:rPr>
          <w:sz w:val="28"/>
          <w:szCs w:val="28"/>
        </w:rPr>
        <w:t xml:space="preserve">. </w:t>
      </w:r>
      <w:r w:rsidRPr="00E74D9D">
        <w:rPr>
          <w:sz w:val="28"/>
          <w:szCs w:val="28"/>
        </w:rPr>
        <w:t xml:space="preserve">Но </w:t>
      </w:r>
      <w:r>
        <w:rPr>
          <w:sz w:val="28"/>
          <w:szCs w:val="28"/>
        </w:rPr>
        <w:t>она</w:t>
      </w:r>
      <w:r w:rsidRPr="00E74D9D">
        <w:rPr>
          <w:sz w:val="28"/>
          <w:szCs w:val="28"/>
        </w:rPr>
        <w:t xml:space="preserve"> совершенно не оправдал</w:t>
      </w:r>
      <w:r>
        <w:rPr>
          <w:sz w:val="28"/>
          <w:szCs w:val="28"/>
        </w:rPr>
        <w:t>а возлагавшихся на неё</w:t>
      </w:r>
      <w:r w:rsidRPr="00E74D9D">
        <w:rPr>
          <w:sz w:val="28"/>
          <w:szCs w:val="28"/>
        </w:rPr>
        <w:t xml:space="preserve"> надежд</w:t>
      </w:r>
      <w:r>
        <w:rPr>
          <w:sz w:val="28"/>
          <w:szCs w:val="28"/>
        </w:rPr>
        <w:t xml:space="preserve">. </w:t>
      </w:r>
      <w:r w:rsidRPr="00E74D9D">
        <w:rPr>
          <w:sz w:val="28"/>
          <w:szCs w:val="28"/>
        </w:rPr>
        <w:t>Тогда и решили объекты, построенные для «Вервольфа», использовать для хранения награбленных ценностей. Имеются косвенные свидетельства, что Янтарная комната и другие ценности были спрятаны именно там.</w:t>
      </w:r>
    </w:p>
    <w:p w:rsidR="00983962" w:rsidRDefault="00983962" w:rsidP="00983962">
      <w:pPr>
        <w:spacing w:line="360" w:lineRule="auto"/>
        <w:ind w:firstLine="397"/>
        <w:jc w:val="both"/>
        <w:rPr>
          <w:sz w:val="28"/>
          <w:szCs w:val="28"/>
        </w:rPr>
      </w:pPr>
      <w:r w:rsidRPr="006B19EB">
        <w:rPr>
          <w:sz w:val="28"/>
          <w:szCs w:val="28"/>
        </w:rPr>
        <w:t>Есть и более внятные аргументы в пол</w:t>
      </w:r>
      <w:r>
        <w:rPr>
          <w:sz w:val="28"/>
          <w:szCs w:val="28"/>
        </w:rPr>
        <w:t>ьзу этой версии. Уже в наши дни</w:t>
      </w:r>
      <w:r w:rsidRPr="006B19EB">
        <w:rPr>
          <w:sz w:val="28"/>
          <w:szCs w:val="28"/>
        </w:rPr>
        <w:t xml:space="preserve"> Пржездомский наткнулся в материалах КГБ на один очень интересный документ. Сотрудник польской контрразведки Урбан встретился в тюрьме с бывшим гауляйтером Восточной Пруссии Эрихом Кохом, который отбывал пожизненное заключение в Польше. </w:t>
      </w:r>
      <w:r>
        <w:rPr>
          <w:sz w:val="28"/>
          <w:szCs w:val="28"/>
        </w:rPr>
        <w:t>По</w:t>
      </w:r>
      <w:r w:rsidRPr="006B19EB">
        <w:rPr>
          <w:sz w:val="28"/>
          <w:szCs w:val="28"/>
        </w:rPr>
        <w:t xml:space="preserve"> словам</w:t>
      </w:r>
      <w:r>
        <w:rPr>
          <w:sz w:val="28"/>
          <w:szCs w:val="28"/>
        </w:rPr>
        <w:t xml:space="preserve"> Коха</w:t>
      </w:r>
      <w:r w:rsidRPr="006B19EB">
        <w:rPr>
          <w:sz w:val="28"/>
          <w:szCs w:val="28"/>
        </w:rPr>
        <w:t>, люди из СД ве</w:t>
      </w:r>
      <w:r w:rsidR="00007A07">
        <w:rPr>
          <w:sz w:val="28"/>
          <w:szCs w:val="28"/>
        </w:rPr>
        <w:t>дали Янтарной комнатой</w:t>
      </w:r>
      <w:r w:rsidR="00007A07" w:rsidRPr="00007A07">
        <w:rPr>
          <w:sz w:val="28"/>
          <w:szCs w:val="28"/>
        </w:rPr>
        <w:t>;</w:t>
      </w:r>
      <w:r w:rsidRPr="006B19EB">
        <w:rPr>
          <w:sz w:val="28"/>
          <w:szCs w:val="28"/>
        </w:rPr>
        <w:t xml:space="preserve"> она спрятана в бункере, построенном для СД на территории Кенигсберга. </w:t>
      </w:r>
      <w:r>
        <w:rPr>
          <w:sz w:val="28"/>
          <w:szCs w:val="28"/>
        </w:rPr>
        <w:t xml:space="preserve">И </w:t>
      </w:r>
      <w:r w:rsidRPr="006B19EB">
        <w:rPr>
          <w:sz w:val="28"/>
          <w:szCs w:val="28"/>
        </w:rPr>
        <w:t>действительно, помимо большого количества оружия и других атрибутов террористической деятельности</w:t>
      </w:r>
      <w:r>
        <w:rPr>
          <w:sz w:val="28"/>
          <w:szCs w:val="28"/>
        </w:rPr>
        <w:t xml:space="preserve"> в бункерах</w:t>
      </w:r>
      <w:r w:rsidRPr="006B19EB">
        <w:rPr>
          <w:sz w:val="28"/>
          <w:szCs w:val="28"/>
        </w:rPr>
        <w:t xml:space="preserve"> нашли некоторые произведения искусства, хотя и немного. Поэтому, если поднять все дела наших контрдиверсионных подразделений в Восточной Пруссии, наверно, получить информацию о нахождении неизвестных бункеров будет </w:t>
      </w:r>
      <w:r>
        <w:rPr>
          <w:sz w:val="28"/>
          <w:szCs w:val="28"/>
        </w:rPr>
        <w:t>воз</w:t>
      </w:r>
      <w:r w:rsidRPr="006B19EB">
        <w:rPr>
          <w:sz w:val="28"/>
          <w:szCs w:val="28"/>
        </w:rPr>
        <w:t>можно.</w:t>
      </w:r>
      <w:r w:rsidRPr="006B19EB">
        <w:rPr>
          <w:rStyle w:val="a6"/>
          <w:sz w:val="28"/>
          <w:szCs w:val="28"/>
        </w:rPr>
        <w:footnoteReference w:customMarkFollows="1" w:id="8"/>
        <w:t>1</w:t>
      </w:r>
    </w:p>
    <w:p w:rsidR="00983962" w:rsidRPr="006B19EB" w:rsidRDefault="00983962" w:rsidP="00983962">
      <w:pPr>
        <w:spacing w:line="360" w:lineRule="auto"/>
        <w:ind w:firstLine="397"/>
        <w:jc w:val="both"/>
        <w:rPr>
          <w:sz w:val="28"/>
          <w:szCs w:val="28"/>
        </w:rPr>
      </w:pPr>
    </w:p>
    <w:p w:rsidR="00983962" w:rsidRPr="006B19EB" w:rsidRDefault="00983962" w:rsidP="00983962">
      <w:pPr>
        <w:spacing w:line="360" w:lineRule="auto"/>
        <w:ind w:firstLine="397"/>
        <w:jc w:val="center"/>
        <w:rPr>
          <w:b/>
          <w:sz w:val="28"/>
          <w:szCs w:val="28"/>
        </w:rPr>
      </w:pPr>
      <w:r w:rsidRPr="006B19EB">
        <w:rPr>
          <w:b/>
          <w:sz w:val="28"/>
        </w:rPr>
        <w:t>МОРСКАЯ ВЕРСИЯ</w:t>
      </w:r>
    </w:p>
    <w:p w:rsidR="00983962" w:rsidRPr="006B19EB" w:rsidRDefault="00983962" w:rsidP="00983962">
      <w:pPr>
        <w:pStyle w:val="2"/>
        <w:spacing w:line="360" w:lineRule="auto"/>
        <w:ind w:firstLine="397"/>
        <w:jc w:val="both"/>
        <w:rPr>
          <w:sz w:val="28"/>
          <w:szCs w:val="28"/>
        </w:rPr>
      </w:pPr>
    </w:p>
    <w:p w:rsidR="00983962" w:rsidRPr="006B19EB" w:rsidRDefault="00983962" w:rsidP="00983962">
      <w:pPr>
        <w:pStyle w:val="2"/>
        <w:spacing w:line="360" w:lineRule="auto"/>
        <w:ind w:firstLine="397"/>
        <w:jc w:val="both"/>
        <w:rPr>
          <w:sz w:val="28"/>
          <w:szCs w:val="28"/>
        </w:rPr>
      </w:pPr>
      <w:r w:rsidRPr="006B19EB">
        <w:rPr>
          <w:sz w:val="28"/>
          <w:szCs w:val="28"/>
        </w:rPr>
        <w:t>Еще одна версия имеет достаточно солидную документальную основу. Военный журналист Сергей Турченко обнаружил в Центральном государственном архиве РФ копию справки, составленной известным германским искусствоведом Георгом Штайном под название</w:t>
      </w:r>
      <w:r>
        <w:rPr>
          <w:sz w:val="28"/>
          <w:szCs w:val="28"/>
        </w:rPr>
        <w:t xml:space="preserve">м «Движение Янтарной комнаты». </w:t>
      </w:r>
      <w:r w:rsidRPr="006B19EB">
        <w:rPr>
          <w:sz w:val="28"/>
          <w:szCs w:val="28"/>
        </w:rPr>
        <w:t>Основываясь на документах, он утверждает, что в январе 1945 года по приказу гауляйтера Эриха Коха была осуществлена попытка вывезти Янтарную комнату вместе со старинными русскими иконами и прочими ценностями на Земландский полуостров, чтобы отправить на каком-либо из судов в Данциг, а затем еще дальше – в Гамбург или Киль.</w:t>
      </w:r>
    </w:p>
    <w:p w:rsidR="00983962" w:rsidRPr="006B19EB" w:rsidRDefault="00983962" w:rsidP="00983962">
      <w:pPr>
        <w:spacing w:line="360" w:lineRule="auto"/>
        <w:ind w:firstLine="397"/>
        <w:jc w:val="both"/>
        <w:rPr>
          <w:sz w:val="28"/>
          <w:szCs w:val="28"/>
        </w:rPr>
      </w:pPr>
      <w:r w:rsidRPr="006B19EB">
        <w:rPr>
          <w:sz w:val="28"/>
          <w:szCs w:val="28"/>
        </w:rPr>
        <w:t>По другим данным, гитлеровцы погрузили Янтарную комнату на транспорт «Вельгельм Густлоф», который был торпедирован в море советской подводной лодкой «С-13» под командованием Александра Маринеско и затонул. Эту версию многие считают возможной.</w:t>
      </w:r>
      <w:r w:rsidR="002014B3">
        <w:rPr>
          <w:rStyle w:val="a6"/>
          <w:sz w:val="28"/>
          <w:szCs w:val="28"/>
        </w:rPr>
        <w:footnoteReference w:id="9"/>
      </w:r>
    </w:p>
    <w:p w:rsidR="003E022B" w:rsidRPr="006B19EB" w:rsidRDefault="00983962" w:rsidP="00983962">
      <w:pPr>
        <w:spacing w:line="360" w:lineRule="auto"/>
        <w:ind w:firstLine="397"/>
        <w:jc w:val="center"/>
        <w:rPr>
          <w:b/>
          <w:sz w:val="28"/>
          <w:szCs w:val="28"/>
        </w:rPr>
      </w:pPr>
      <w:r w:rsidRPr="006B19EB">
        <w:rPr>
          <w:sz w:val="28"/>
          <w:szCs w:val="28"/>
        </w:rPr>
        <w:br w:type="page"/>
      </w:r>
      <w:r w:rsidR="003E022B" w:rsidRPr="006B19EB">
        <w:rPr>
          <w:b/>
          <w:sz w:val="28"/>
        </w:rPr>
        <w:t>ЗАКЛЮЧЕНИЕ</w:t>
      </w:r>
    </w:p>
    <w:p w:rsidR="0092415A" w:rsidRPr="006B19EB" w:rsidRDefault="0092415A" w:rsidP="006B19EB">
      <w:pPr>
        <w:spacing w:line="360" w:lineRule="auto"/>
        <w:ind w:firstLine="397"/>
        <w:jc w:val="both"/>
        <w:rPr>
          <w:sz w:val="28"/>
        </w:rPr>
      </w:pPr>
    </w:p>
    <w:p w:rsidR="003E022B" w:rsidRDefault="003E022B" w:rsidP="008C7B0F">
      <w:pPr>
        <w:pStyle w:val="a4"/>
        <w:spacing w:line="360" w:lineRule="auto"/>
        <w:ind w:firstLine="397"/>
        <w:rPr>
          <w:sz w:val="28"/>
          <w:szCs w:val="28"/>
        </w:rPr>
      </w:pPr>
      <w:r w:rsidRPr="006B19EB">
        <w:rPr>
          <w:sz w:val="28"/>
          <w:szCs w:val="28"/>
        </w:rPr>
        <w:t>Следует напомнить, что еще в 1977 году по решению Совета Министров РСФСР Янтарную комнату советские реставраторы принялись воссоздавать по оставшимся чертежам и фотографиям. Десятки специалистов, художников-реставраторов и сегодня заняты этой труднейшей и дорогостоящей работой.</w:t>
      </w:r>
    </w:p>
    <w:p w:rsidR="008C7B0F" w:rsidRPr="00CC2893" w:rsidRDefault="008C7B0F" w:rsidP="00CC2893">
      <w:pPr>
        <w:pStyle w:val="ac"/>
        <w:spacing w:line="360" w:lineRule="auto"/>
        <w:ind w:firstLine="397"/>
        <w:rPr>
          <w:sz w:val="28"/>
          <w:szCs w:val="28"/>
        </w:rPr>
      </w:pPr>
      <w:r w:rsidRPr="00CC2893">
        <w:rPr>
          <w:sz w:val="28"/>
          <w:szCs w:val="28"/>
        </w:rPr>
        <w:t>Очень хочется верить в то, что воспроизведенная</w:t>
      </w:r>
      <w:r w:rsidR="00CC2893">
        <w:rPr>
          <w:sz w:val="28"/>
          <w:szCs w:val="28"/>
        </w:rPr>
        <w:t xml:space="preserve"> к 300-летию Санкт-Петербурга мастерами музея-заповедника «Царское Село»</w:t>
      </w:r>
      <w:r w:rsidRPr="00CC2893">
        <w:rPr>
          <w:sz w:val="28"/>
          <w:szCs w:val="28"/>
        </w:rPr>
        <w:t xml:space="preserve"> Янтарная комната из символа утраты превратится в символ культурного достояния страны. Ведь Янтарная комната олицетворяет собой отношения двух великих госу</w:t>
      </w:r>
      <w:r w:rsidR="005B268D">
        <w:rPr>
          <w:sz w:val="28"/>
          <w:szCs w:val="28"/>
        </w:rPr>
        <w:t xml:space="preserve">дарств </w:t>
      </w:r>
      <w:r w:rsidR="005B268D">
        <w:rPr>
          <w:sz w:val="28"/>
          <w:szCs w:val="28"/>
        </w:rPr>
        <w:noBreakHyphen/>
        <w:t xml:space="preserve"> России и Германии </w:t>
      </w:r>
      <w:r w:rsidR="005B268D">
        <w:rPr>
          <w:sz w:val="28"/>
          <w:szCs w:val="28"/>
        </w:rPr>
        <w:noBreakHyphen/>
      </w:r>
      <w:r w:rsidRPr="00CC2893">
        <w:rPr>
          <w:sz w:val="28"/>
          <w:szCs w:val="28"/>
        </w:rPr>
        <w:t xml:space="preserve"> на протяжении 300 лет. Через «янтарную историю», историю бытования этой комнаты можно проследить особый вектор взаимоотношения двух стран.</w:t>
      </w:r>
    </w:p>
    <w:p w:rsidR="003E022B" w:rsidRPr="006B19EB" w:rsidRDefault="003E022B" w:rsidP="008C7B0F">
      <w:pPr>
        <w:pStyle w:val="a4"/>
        <w:spacing w:line="360" w:lineRule="auto"/>
        <w:ind w:firstLine="397"/>
        <w:rPr>
          <w:sz w:val="28"/>
          <w:szCs w:val="28"/>
        </w:rPr>
      </w:pPr>
      <w:r w:rsidRPr="006B19EB">
        <w:rPr>
          <w:sz w:val="28"/>
          <w:szCs w:val="28"/>
        </w:rPr>
        <w:t xml:space="preserve">Найти же подлинник врядли удастся, и судьба Янтарной комнаты навсегда останется одной из самых великих тайн прошлого. </w:t>
      </w:r>
    </w:p>
    <w:p w:rsidR="008C7B0F" w:rsidRPr="006B19EB" w:rsidRDefault="003E022B" w:rsidP="008C7B0F">
      <w:pPr>
        <w:pStyle w:val="a4"/>
        <w:spacing w:line="360" w:lineRule="auto"/>
        <w:ind w:firstLine="397"/>
        <w:rPr>
          <w:sz w:val="28"/>
          <w:szCs w:val="28"/>
        </w:rPr>
      </w:pPr>
      <w:r w:rsidRPr="006B19EB">
        <w:rPr>
          <w:sz w:val="28"/>
          <w:szCs w:val="28"/>
        </w:rPr>
        <w:t>Моя работа, собрав в себе малоизвестные факты и версии, помогла мне узнать кое-что новое и интересн</w:t>
      </w:r>
      <w:r w:rsidR="008C7B0F">
        <w:rPr>
          <w:sz w:val="28"/>
          <w:szCs w:val="28"/>
        </w:rPr>
        <w:t>ое об этом памятнике архитектуры</w:t>
      </w:r>
      <w:r w:rsidRPr="006B19EB">
        <w:rPr>
          <w:sz w:val="28"/>
          <w:szCs w:val="28"/>
        </w:rPr>
        <w:t>, величайшем как по своей шикарности и значимости, так и по тому, какую загадку из себя представляет.</w:t>
      </w:r>
      <w:r w:rsidR="008C7B0F" w:rsidRPr="008C7B0F">
        <w:rPr>
          <w:sz w:val="28"/>
          <w:szCs w:val="28"/>
        </w:rPr>
        <w:t xml:space="preserve"> </w:t>
      </w:r>
      <w:r w:rsidR="008C7B0F" w:rsidRPr="00485D91">
        <w:rPr>
          <w:sz w:val="28"/>
          <w:szCs w:val="28"/>
        </w:rPr>
        <w:t>А э</w:t>
      </w:r>
      <w:r w:rsidR="008C7B0F">
        <w:rPr>
          <w:sz w:val="28"/>
          <w:szCs w:val="28"/>
        </w:rPr>
        <w:t>то уже творчество иного порядка, т</w:t>
      </w:r>
      <w:r w:rsidR="008C7B0F" w:rsidRPr="00485D91">
        <w:rPr>
          <w:sz w:val="28"/>
          <w:szCs w:val="28"/>
        </w:rPr>
        <w:t xml:space="preserve">ворчество тончайшего повтора образцов минувшего. И высшая оценка этой работы </w:t>
      </w:r>
      <w:r w:rsidR="005B268D">
        <w:rPr>
          <w:sz w:val="28"/>
          <w:szCs w:val="28"/>
        </w:rPr>
        <w:noBreakHyphen/>
      </w:r>
      <w:r w:rsidR="008C7B0F" w:rsidRPr="00485D91">
        <w:rPr>
          <w:sz w:val="28"/>
          <w:szCs w:val="28"/>
        </w:rPr>
        <w:t xml:space="preserve"> восхищение людей, их вера в Янтарную комнату. Хотя никто Вам не станет гарантировать сходство того, что сделано, с тем, что было. В природе</w:t>
      </w:r>
      <w:r w:rsidR="008C7B0F" w:rsidRPr="008C7B0F">
        <w:rPr>
          <w:sz w:val="28"/>
          <w:szCs w:val="28"/>
        </w:rPr>
        <w:t xml:space="preserve"> </w:t>
      </w:r>
      <w:r w:rsidR="008C7B0F" w:rsidRPr="00485D91">
        <w:rPr>
          <w:sz w:val="28"/>
          <w:szCs w:val="28"/>
        </w:rPr>
        <w:t>не существует ничего одинакового, камней в том числе</w:t>
      </w:r>
      <w:r w:rsidR="00430557">
        <w:rPr>
          <w:sz w:val="28"/>
          <w:szCs w:val="28"/>
        </w:rPr>
        <w:t>.</w:t>
      </w:r>
    </w:p>
    <w:p w:rsidR="008C7B0F" w:rsidRPr="00485D91" w:rsidRDefault="008C7B0F" w:rsidP="008C7B0F">
      <w:pPr>
        <w:pStyle w:val="ac"/>
        <w:rPr>
          <w:sz w:val="28"/>
          <w:szCs w:val="28"/>
        </w:rPr>
      </w:pPr>
    </w:p>
    <w:p w:rsidR="0092415A" w:rsidRPr="006B19EB" w:rsidRDefault="0092415A" w:rsidP="00AC039A">
      <w:pPr>
        <w:pStyle w:val="a4"/>
        <w:spacing w:line="360" w:lineRule="auto"/>
        <w:ind w:firstLine="397"/>
        <w:jc w:val="left"/>
        <w:rPr>
          <w:sz w:val="28"/>
          <w:szCs w:val="28"/>
        </w:rPr>
        <w:sectPr w:rsidR="0092415A" w:rsidRPr="006B19EB" w:rsidSect="006B19EB">
          <w:pgSz w:w="11906" w:h="16838"/>
          <w:pgMar w:top="1418" w:right="1134" w:bottom="1701" w:left="1701" w:header="720" w:footer="720" w:gutter="0"/>
          <w:cols w:space="720"/>
          <w:titlePg/>
        </w:sectPr>
      </w:pPr>
    </w:p>
    <w:p w:rsidR="003E022B" w:rsidRPr="006B19EB" w:rsidRDefault="003E022B" w:rsidP="006B19EB">
      <w:pPr>
        <w:pStyle w:val="a4"/>
        <w:spacing w:line="360" w:lineRule="auto"/>
        <w:ind w:firstLine="397"/>
        <w:jc w:val="center"/>
        <w:rPr>
          <w:b/>
          <w:sz w:val="28"/>
          <w:szCs w:val="28"/>
        </w:rPr>
      </w:pPr>
      <w:r w:rsidRPr="006B19EB">
        <w:rPr>
          <w:b/>
          <w:sz w:val="28"/>
          <w:szCs w:val="28"/>
        </w:rPr>
        <w:t>СПИСОК ИСПОЛЬЗОВАННОЙ ЛИТЕРАТУРЫ</w:t>
      </w:r>
    </w:p>
    <w:p w:rsidR="003E022B" w:rsidRPr="006B19EB" w:rsidRDefault="003E022B" w:rsidP="006B19EB">
      <w:pPr>
        <w:pStyle w:val="a4"/>
        <w:spacing w:line="360" w:lineRule="auto"/>
        <w:ind w:firstLine="397"/>
        <w:rPr>
          <w:sz w:val="28"/>
          <w:szCs w:val="28"/>
        </w:rPr>
      </w:pPr>
    </w:p>
    <w:p w:rsidR="005A728F" w:rsidRPr="006B19EB" w:rsidRDefault="005A728F" w:rsidP="005A728F">
      <w:pPr>
        <w:pStyle w:val="a4"/>
        <w:spacing w:line="360" w:lineRule="auto"/>
        <w:ind w:left="357" w:firstLine="397"/>
        <w:rPr>
          <w:sz w:val="28"/>
          <w:szCs w:val="28"/>
        </w:rPr>
      </w:pPr>
      <w:r w:rsidRPr="00AA65AA">
        <w:rPr>
          <w:i/>
          <w:sz w:val="28"/>
          <w:szCs w:val="28"/>
        </w:rPr>
        <w:t>Белов</w:t>
      </w:r>
      <w:r>
        <w:rPr>
          <w:i/>
          <w:sz w:val="28"/>
          <w:szCs w:val="28"/>
        </w:rPr>
        <w:t xml:space="preserve"> И.</w:t>
      </w:r>
      <w:r w:rsidR="004D7009">
        <w:rPr>
          <w:i/>
          <w:sz w:val="28"/>
          <w:szCs w:val="28"/>
        </w:rPr>
        <w:t>В.</w:t>
      </w:r>
      <w:r>
        <w:rPr>
          <w:sz w:val="28"/>
          <w:szCs w:val="28"/>
        </w:rPr>
        <w:t xml:space="preserve"> </w:t>
      </w:r>
      <w:r w:rsidRPr="006B19EB">
        <w:rPr>
          <w:sz w:val="28"/>
          <w:szCs w:val="28"/>
        </w:rPr>
        <w:t>Вт</w:t>
      </w:r>
      <w:r>
        <w:rPr>
          <w:sz w:val="28"/>
          <w:szCs w:val="28"/>
        </w:rPr>
        <w:t>орая жизнь «вос</w:t>
      </w:r>
      <w:r w:rsidR="00443BE7">
        <w:rPr>
          <w:sz w:val="28"/>
          <w:szCs w:val="28"/>
        </w:rPr>
        <w:t>ьмого чуда света». М.: Наука, 1998</w:t>
      </w:r>
      <w:r w:rsidR="009A3C5F">
        <w:rPr>
          <w:sz w:val="28"/>
          <w:szCs w:val="28"/>
        </w:rPr>
        <w:t>. 198с</w:t>
      </w:r>
      <w:r>
        <w:rPr>
          <w:sz w:val="28"/>
          <w:szCs w:val="28"/>
        </w:rPr>
        <w:t>.</w:t>
      </w:r>
    </w:p>
    <w:p w:rsidR="005A728F" w:rsidRPr="006B19EB" w:rsidRDefault="005A728F" w:rsidP="005A728F">
      <w:pPr>
        <w:pStyle w:val="a4"/>
        <w:spacing w:line="360" w:lineRule="auto"/>
        <w:ind w:left="357" w:firstLine="397"/>
        <w:rPr>
          <w:sz w:val="28"/>
          <w:szCs w:val="28"/>
        </w:rPr>
      </w:pPr>
      <w:r w:rsidRPr="00AA65AA">
        <w:rPr>
          <w:i/>
          <w:sz w:val="28"/>
          <w:szCs w:val="28"/>
        </w:rPr>
        <w:t>Непомнящий</w:t>
      </w:r>
      <w:r>
        <w:rPr>
          <w:i/>
          <w:sz w:val="28"/>
          <w:szCs w:val="28"/>
        </w:rPr>
        <w:t xml:space="preserve"> Н.Н. </w:t>
      </w:r>
      <w:r w:rsidRPr="006B19EB">
        <w:rPr>
          <w:sz w:val="28"/>
          <w:szCs w:val="28"/>
        </w:rPr>
        <w:t>Энциклопедия загадочного и неведомого. Загадки и тай</w:t>
      </w:r>
      <w:r>
        <w:rPr>
          <w:sz w:val="28"/>
          <w:szCs w:val="28"/>
        </w:rPr>
        <w:t>ны истории.</w:t>
      </w:r>
      <w:r w:rsidRPr="006B19EB">
        <w:rPr>
          <w:sz w:val="28"/>
          <w:szCs w:val="28"/>
        </w:rPr>
        <w:t xml:space="preserve"> М.</w:t>
      </w:r>
      <w:r w:rsidR="00443BE7">
        <w:rPr>
          <w:sz w:val="28"/>
          <w:szCs w:val="28"/>
        </w:rPr>
        <w:t>: Юность,</w:t>
      </w:r>
      <w:r>
        <w:rPr>
          <w:sz w:val="28"/>
          <w:szCs w:val="28"/>
        </w:rPr>
        <w:t xml:space="preserve"> 2000</w:t>
      </w:r>
      <w:r w:rsidRPr="006B19EB">
        <w:rPr>
          <w:sz w:val="28"/>
          <w:szCs w:val="28"/>
        </w:rPr>
        <w:t>.</w:t>
      </w:r>
      <w:r w:rsidR="009A3C5F">
        <w:rPr>
          <w:sz w:val="28"/>
          <w:szCs w:val="28"/>
        </w:rPr>
        <w:t xml:space="preserve"> 551с</w:t>
      </w:r>
      <w:r>
        <w:rPr>
          <w:sz w:val="28"/>
          <w:szCs w:val="28"/>
        </w:rPr>
        <w:t>.</w:t>
      </w:r>
    </w:p>
    <w:p w:rsidR="005A728F" w:rsidRPr="00E90701" w:rsidRDefault="005A728F" w:rsidP="005A728F">
      <w:pPr>
        <w:pStyle w:val="a4"/>
        <w:spacing w:line="360" w:lineRule="auto"/>
        <w:ind w:left="357" w:firstLine="397"/>
        <w:rPr>
          <w:sz w:val="28"/>
          <w:szCs w:val="28"/>
        </w:rPr>
      </w:pPr>
      <w:r w:rsidRPr="00AA65AA">
        <w:rPr>
          <w:i/>
          <w:sz w:val="28"/>
          <w:szCs w:val="28"/>
        </w:rPr>
        <w:t>Триф</w:t>
      </w:r>
      <w:r w:rsidR="00BF56B9">
        <w:rPr>
          <w:i/>
          <w:sz w:val="28"/>
          <w:szCs w:val="28"/>
        </w:rPr>
        <w:t>о</w:t>
      </w:r>
      <w:r w:rsidRPr="00AA65AA">
        <w:rPr>
          <w:i/>
          <w:sz w:val="28"/>
          <w:szCs w:val="28"/>
        </w:rPr>
        <w:t>нов</w:t>
      </w:r>
      <w:r>
        <w:rPr>
          <w:i/>
          <w:sz w:val="28"/>
          <w:szCs w:val="28"/>
        </w:rPr>
        <w:t xml:space="preserve"> С</w:t>
      </w:r>
      <w:r w:rsidR="004D7009">
        <w:rPr>
          <w:i/>
          <w:sz w:val="28"/>
          <w:szCs w:val="28"/>
        </w:rPr>
        <w:t>.В</w:t>
      </w:r>
      <w:r>
        <w:rPr>
          <w:i/>
          <w:sz w:val="28"/>
          <w:szCs w:val="28"/>
        </w:rPr>
        <w:t>.</w:t>
      </w:r>
      <w:r>
        <w:rPr>
          <w:sz w:val="28"/>
          <w:szCs w:val="28"/>
        </w:rPr>
        <w:t xml:space="preserve"> </w:t>
      </w:r>
      <w:r w:rsidRPr="006B19EB">
        <w:rPr>
          <w:sz w:val="28"/>
          <w:szCs w:val="28"/>
        </w:rPr>
        <w:t>Со</w:t>
      </w:r>
      <w:r>
        <w:rPr>
          <w:sz w:val="28"/>
          <w:szCs w:val="28"/>
        </w:rPr>
        <w:t>кро</w:t>
      </w:r>
      <w:r w:rsidR="009A3C5F">
        <w:rPr>
          <w:sz w:val="28"/>
          <w:szCs w:val="28"/>
        </w:rPr>
        <w:t>вища подземного Ке</w:t>
      </w:r>
      <w:r w:rsidR="00443BE7">
        <w:rPr>
          <w:sz w:val="28"/>
          <w:szCs w:val="28"/>
        </w:rPr>
        <w:t xml:space="preserve">нигсберга. М.: Издательство </w:t>
      </w:r>
      <w:r w:rsidR="00443BE7" w:rsidRPr="00E90701">
        <w:rPr>
          <w:sz w:val="28"/>
          <w:szCs w:val="28"/>
        </w:rPr>
        <w:t>АСТ,</w:t>
      </w:r>
      <w:r w:rsidRPr="00E90701">
        <w:rPr>
          <w:sz w:val="28"/>
          <w:szCs w:val="28"/>
        </w:rPr>
        <w:t xml:space="preserve"> 1998.</w:t>
      </w:r>
      <w:r w:rsidR="00430557" w:rsidRPr="00E90701">
        <w:rPr>
          <w:sz w:val="28"/>
          <w:szCs w:val="28"/>
        </w:rPr>
        <w:t xml:space="preserve"> </w:t>
      </w:r>
      <w:r w:rsidR="009A3C5F" w:rsidRPr="00E90701">
        <w:rPr>
          <w:sz w:val="28"/>
          <w:szCs w:val="28"/>
        </w:rPr>
        <w:t>178с</w:t>
      </w:r>
      <w:r w:rsidRPr="00E90701">
        <w:rPr>
          <w:sz w:val="28"/>
          <w:szCs w:val="28"/>
        </w:rPr>
        <w:t>.</w:t>
      </w:r>
    </w:p>
    <w:p w:rsidR="005A728F" w:rsidRDefault="00E90701" w:rsidP="005A728F">
      <w:pPr>
        <w:pStyle w:val="a4"/>
        <w:spacing w:line="360" w:lineRule="auto"/>
        <w:ind w:left="357" w:firstLine="397"/>
        <w:rPr>
          <w:sz w:val="28"/>
          <w:szCs w:val="28"/>
        </w:rPr>
      </w:pPr>
      <w:r w:rsidRPr="00E90701">
        <w:rPr>
          <w:i/>
          <w:color w:val="000000"/>
          <w:sz w:val="28"/>
          <w:szCs w:val="28"/>
        </w:rPr>
        <w:t>О.А. Чеканова.</w:t>
      </w:r>
      <w:r w:rsidRPr="00E90701">
        <w:rPr>
          <w:color w:val="000000"/>
          <w:sz w:val="28"/>
          <w:szCs w:val="28"/>
        </w:rPr>
        <w:t xml:space="preserve"> Янтарн</w:t>
      </w:r>
      <w:r>
        <w:rPr>
          <w:color w:val="000000"/>
          <w:sz w:val="28"/>
          <w:szCs w:val="28"/>
        </w:rPr>
        <w:t>ая комната</w:t>
      </w:r>
      <w:r w:rsidRPr="00E90701">
        <w:rPr>
          <w:color w:val="000000"/>
          <w:sz w:val="28"/>
          <w:szCs w:val="28"/>
        </w:rPr>
        <w:t>: Три века истории</w:t>
      </w:r>
      <w:r>
        <w:rPr>
          <w:color w:val="000000"/>
          <w:sz w:val="28"/>
          <w:szCs w:val="28"/>
        </w:rPr>
        <w:t xml:space="preserve"> </w:t>
      </w:r>
      <w:r w:rsidRPr="00E90701">
        <w:rPr>
          <w:rFonts w:ascii="Arial" w:hAnsi="Arial" w:cs="Arial"/>
          <w:color w:val="000000"/>
          <w:sz w:val="28"/>
          <w:szCs w:val="28"/>
        </w:rPr>
        <w:t>//</w:t>
      </w:r>
      <w:r>
        <w:rPr>
          <w:rFonts w:ascii="Arial" w:hAnsi="Arial" w:cs="Arial"/>
          <w:color w:val="000000"/>
          <w:sz w:val="28"/>
          <w:szCs w:val="28"/>
        </w:rPr>
        <w:t xml:space="preserve"> </w:t>
      </w:r>
      <w:r>
        <w:rPr>
          <w:sz w:val="28"/>
          <w:szCs w:val="28"/>
        </w:rPr>
        <w:t>Эксперт.</w:t>
      </w:r>
      <w:r w:rsidR="005A728F">
        <w:rPr>
          <w:sz w:val="28"/>
          <w:szCs w:val="28"/>
        </w:rPr>
        <w:t xml:space="preserve"> 1999</w:t>
      </w:r>
      <w:r w:rsidR="00BF56B9">
        <w:rPr>
          <w:sz w:val="28"/>
          <w:szCs w:val="28"/>
        </w:rPr>
        <w:t>. №27</w:t>
      </w:r>
      <w:r w:rsidR="004D7009">
        <w:rPr>
          <w:sz w:val="28"/>
          <w:szCs w:val="28"/>
        </w:rPr>
        <w:t xml:space="preserve">. </w:t>
      </w:r>
      <w:r w:rsidR="00D3451E">
        <w:rPr>
          <w:sz w:val="28"/>
          <w:szCs w:val="28"/>
        </w:rPr>
        <w:t>70</w:t>
      </w:r>
      <w:r w:rsidR="004D7009">
        <w:rPr>
          <w:sz w:val="28"/>
          <w:szCs w:val="28"/>
        </w:rPr>
        <w:t>с.</w:t>
      </w:r>
      <w:bookmarkStart w:id="0" w:name="_GoBack"/>
      <w:bookmarkEnd w:id="0"/>
    </w:p>
    <w:sectPr w:rsidR="005A728F" w:rsidSect="006B19EB">
      <w:pgSz w:w="11906" w:h="16838"/>
      <w:pgMar w:top="1418" w:right="1134" w:bottom="170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44B" w:rsidRDefault="00B4044B">
      <w:r>
        <w:separator/>
      </w:r>
    </w:p>
  </w:endnote>
  <w:endnote w:type="continuationSeparator" w:id="0">
    <w:p w:rsidR="00B4044B" w:rsidRDefault="00B40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A0C" w:rsidRDefault="00094A0C" w:rsidP="00457C0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94A0C" w:rsidRDefault="00094A0C" w:rsidP="00BE419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A0C" w:rsidRDefault="00094A0C" w:rsidP="00457C0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777D93">
      <w:rPr>
        <w:rStyle w:val="a9"/>
        <w:noProof/>
      </w:rPr>
      <w:t>2</w:t>
    </w:r>
    <w:r>
      <w:rPr>
        <w:rStyle w:val="a9"/>
      </w:rPr>
      <w:fldChar w:fldCharType="end"/>
    </w:r>
  </w:p>
  <w:p w:rsidR="00094A0C" w:rsidRDefault="00094A0C" w:rsidP="00BE419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44B" w:rsidRDefault="00B4044B">
      <w:r>
        <w:separator/>
      </w:r>
    </w:p>
  </w:footnote>
  <w:footnote w:type="continuationSeparator" w:id="0">
    <w:p w:rsidR="00B4044B" w:rsidRDefault="00B4044B">
      <w:r>
        <w:continuationSeparator/>
      </w:r>
    </w:p>
  </w:footnote>
  <w:footnote w:id="1">
    <w:p w:rsidR="00094A0C" w:rsidRDefault="00094A0C">
      <w:pPr>
        <w:pStyle w:val="a5"/>
        <w:rPr>
          <w:sz w:val="19"/>
        </w:rPr>
      </w:pPr>
      <w:r>
        <w:rPr>
          <w:rStyle w:val="a6"/>
          <w:sz w:val="19"/>
        </w:rPr>
        <w:footnoteRef/>
      </w:r>
      <w:r>
        <w:rPr>
          <w:sz w:val="19"/>
        </w:rPr>
        <w:t xml:space="preserve"> </w:t>
      </w:r>
      <w:r w:rsidRPr="00696C24">
        <w:rPr>
          <w:i/>
          <w:sz w:val="19"/>
        </w:rPr>
        <w:t>Трифонов С</w:t>
      </w:r>
      <w:r>
        <w:rPr>
          <w:sz w:val="19"/>
        </w:rPr>
        <w:t>.</w:t>
      </w:r>
      <w:r w:rsidRPr="00E33360">
        <w:rPr>
          <w:i/>
          <w:sz w:val="19"/>
        </w:rPr>
        <w:t>В</w:t>
      </w:r>
      <w:r>
        <w:rPr>
          <w:sz w:val="19"/>
        </w:rPr>
        <w:t>. Сокровища подземного Кенигсберга. М.,1998. С. 3.</w:t>
      </w:r>
    </w:p>
  </w:footnote>
  <w:footnote w:id="2">
    <w:p w:rsidR="00094A0C" w:rsidRDefault="00094A0C">
      <w:pPr>
        <w:pStyle w:val="a5"/>
        <w:rPr>
          <w:sz w:val="19"/>
        </w:rPr>
      </w:pPr>
      <w:r>
        <w:rPr>
          <w:rStyle w:val="a6"/>
          <w:sz w:val="19"/>
        </w:rPr>
        <w:t>1</w:t>
      </w:r>
      <w:r>
        <w:rPr>
          <w:sz w:val="19"/>
        </w:rPr>
        <w:t xml:space="preserve"> </w:t>
      </w:r>
      <w:r w:rsidRPr="00696C24">
        <w:rPr>
          <w:i/>
          <w:sz w:val="19"/>
        </w:rPr>
        <w:t>Трифонов С</w:t>
      </w:r>
      <w:r>
        <w:rPr>
          <w:i/>
          <w:sz w:val="19"/>
        </w:rPr>
        <w:t>.В</w:t>
      </w:r>
      <w:r>
        <w:rPr>
          <w:sz w:val="19"/>
        </w:rPr>
        <w:t>. Указ. соч. С. 10.</w:t>
      </w:r>
    </w:p>
  </w:footnote>
  <w:footnote w:id="3">
    <w:p w:rsidR="00094A0C" w:rsidRDefault="00094A0C">
      <w:pPr>
        <w:pStyle w:val="a5"/>
        <w:rPr>
          <w:sz w:val="19"/>
        </w:rPr>
      </w:pPr>
      <w:r>
        <w:rPr>
          <w:rStyle w:val="a6"/>
          <w:sz w:val="19"/>
        </w:rPr>
        <w:t>1</w:t>
      </w:r>
      <w:r>
        <w:rPr>
          <w:sz w:val="19"/>
        </w:rPr>
        <w:t xml:space="preserve"> </w:t>
      </w:r>
      <w:r w:rsidRPr="00696C24">
        <w:rPr>
          <w:i/>
          <w:sz w:val="19"/>
        </w:rPr>
        <w:t>Трифонов С</w:t>
      </w:r>
      <w:r>
        <w:rPr>
          <w:sz w:val="19"/>
        </w:rPr>
        <w:t>.</w:t>
      </w:r>
      <w:r w:rsidRPr="00E33360">
        <w:rPr>
          <w:i/>
          <w:sz w:val="19"/>
        </w:rPr>
        <w:t>В</w:t>
      </w:r>
      <w:r>
        <w:rPr>
          <w:sz w:val="19"/>
        </w:rPr>
        <w:t>. Указ. соч. С.11.</w:t>
      </w:r>
    </w:p>
  </w:footnote>
  <w:footnote w:id="4">
    <w:p w:rsidR="00094A0C" w:rsidRDefault="00094A0C">
      <w:pPr>
        <w:pStyle w:val="a5"/>
        <w:rPr>
          <w:sz w:val="19"/>
        </w:rPr>
      </w:pPr>
      <w:r w:rsidRPr="00365415">
        <w:rPr>
          <w:sz w:val="19"/>
          <w:vertAlign w:val="superscript"/>
        </w:rPr>
        <w:t>1</w:t>
      </w:r>
      <w:r>
        <w:rPr>
          <w:i/>
          <w:sz w:val="19"/>
        </w:rPr>
        <w:t>Трифонов С.В.</w:t>
      </w:r>
      <w:r>
        <w:rPr>
          <w:sz w:val="19"/>
        </w:rPr>
        <w:t xml:space="preserve"> Сокровища подземного Кенигсберга. М., 1998. С. 15.</w:t>
      </w:r>
    </w:p>
  </w:footnote>
  <w:footnote w:id="5">
    <w:p w:rsidR="00094A0C" w:rsidRDefault="00094A0C">
      <w:pPr>
        <w:pStyle w:val="a5"/>
        <w:rPr>
          <w:sz w:val="19"/>
        </w:rPr>
      </w:pPr>
      <w:r>
        <w:rPr>
          <w:rStyle w:val="a6"/>
        </w:rPr>
        <w:t>2</w:t>
      </w:r>
      <w:r>
        <w:rPr>
          <w:sz w:val="19"/>
        </w:rPr>
        <w:t xml:space="preserve"> </w:t>
      </w:r>
      <w:r>
        <w:rPr>
          <w:i/>
          <w:sz w:val="19"/>
        </w:rPr>
        <w:t xml:space="preserve">Там же. </w:t>
      </w:r>
      <w:r>
        <w:rPr>
          <w:sz w:val="19"/>
        </w:rPr>
        <w:t>С. 18.</w:t>
      </w:r>
    </w:p>
  </w:footnote>
  <w:footnote w:id="6">
    <w:p w:rsidR="00094A0C" w:rsidRDefault="00094A0C">
      <w:pPr>
        <w:pStyle w:val="a5"/>
        <w:rPr>
          <w:sz w:val="19"/>
        </w:rPr>
      </w:pPr>
      <w:r>
        <w:rPr>
          <w:rStyle w:val="a6"/>
        </w:rPr>
        <w:t>1</w:t>
      </w:r>
      <w:r>
        <w:rPr>
          <w:rStyle w:val="a6"/>
          <w:sz w:val="19"/>
        </w:rPr>
        <w:t xml:space="preserve"> </w:t>
      </w:r>
      <w:r w:rsidRPr="00696C24">
        <w:rPr>
          <w:i/>
          <w:sz w:val="19"/>
        </w:rPr>
        <w:t>Трифонов С</w:t>
      </w:r>
      <w:r>
        <w:rPr>
          <w:sz w:val="19"/>
        </w:rPr>
        <w:t>.</w:t>
      </w:r>
      <w:r w:rsidRPr="00E33360">
        <w:rPr>
          <w:i/>
          <w:sz w:val="19"/>
        </w:rPr>
        <w:t>В</w:t>
      </w:r>
      <w:r>
        <w:rPr>
          <w:sz w:val="19"/>
        </w:rPr>
        <w:t>. Указ. соч. С. 19.</w:t>
      </w:r>
    </w:p>
  </w:footnote>
  <w:footnote w:id="7">
    <w:p w:rsidR="00094A0C" w:rsidRDefault="00094A0C" w:rsidP="00983962">
      <w:pPr>
        <w:pStyle w:val="a5"/>
        <w:rPr>
          <w:sz w:val="19"/>
        </w:rPr>
      </w:pPr>
      <w:r>
        <w:rPr>
          <w:rStyle w:val="a6"/>
          <w:sz w:val="19"/>
        </w:rPr>
        <w:t>1</w:t>
      </w:r>
      <w:r>
        <w:rPr>
          <w:sz w:val="19"/>
        </w:rPr>
        <w:t xml:space="preserve"> </w:t>
      </w:r>
      <w:r w:rsidRPr="00696C24">
        <w:rPr>
          <w:i/>
          <w:sz w:val="19"/>
        </w:rPr>
        <w:t>Непомнящий Н.Н</w:t>
      </w:r>
      <w:r>
        <w:rPr>
          <w:sz w:val="19"/>
        </w:rPr>
        <w:t xml:space="preserve">. Энциклопедия загадочного и неведомого. Загадки и тайны истории. М., 2000. С. 269. </w:t>
      </w:r>
    </w:p>
  </w:footnote>
  <w:footnote w:id="8">
    <w:p w:rsidR="00094A0C" w:rsidRPr="004D6284" w:rsidRDefault="00094A0C" w:rsidP="0056233C">
      <w:pPr>
        <w:pStyle w:val="a4"/>
        <w:spacing w:line="360" w:lineRule="auto"/>
        <w:rPr>
          <w:sz w:val="19"/>
          <w:szCs w:val="19"/>
        </w:rPr>
      </w:pPr>
      <w:r w:rsidRPr="004D6284">
        <w:rPr>
          <w:rStyle w:val="a6"/>
          <w:sz w:val="19"/>
          <w:szCs w:val="19"/>
        </w:rPr>
        <w:t>1</w:t>
      </w:r>
      <w:r w:rsidRPr="004D6284">
        <w:rPr>
          <w:sz w:val="19"/>
          <w:szCs w:val="19"/>
        </w:rPr>
        <w:t xml:space="preserve"> </w:t>
      </w:r>
      <w:r w:rsidRPr="004D6284">
        <w:rPr>
          <w:i/>
          <w:sz w:val="19"/>
          <w:szCs w:val="19"/>
        </w:rPr>
        <w:t>О.А. Чеканова.</w:t>
      </w:r>
      <w:r w:rsidRPr="004D6284">
        <w:rPr>
          <w:sz w:val="19"/>
          <w:szCs w:val="19"/>
        </w:rPr>
        <w:t xml:space="preserve"> Янтарная комната: Три века истории </w:t>
      </w:r>
      <w:r w:rsidRPr="004D6284">
        <w:rPr>
          <w:rFonts w:ascii="Arial" w:hAnsi="Arial" w:cs="Arial"/>
          <w:sz w:val="19"/>
          <w:szCs w:val="19"/>
        </w:rPr>
        <w:t xml:space="preserve">// </w:t>
      </w:r>
      <w:r w:rsidRPr="004D6284">
        <w:rPr>
          <w:sz w:val="19"/>
          <w:szCs w:val="19"/>
        </w:rPr>
        <w:t>Эксперт. 1999. №27.</w:t>
      </w:r>
      <w:r>
        <w:rPr>
          <w:sz w:val="19"/>
          <w:szCs w:val="19"/>
        </w:rPr>
        <w:t xml:space="preserve"> С. 60.</w:t>
      </w:r>
    </w:p>
  </w:footnote>
  <w:footnote w:id="9">
    <w:p w:rsidR="00094A0C" w:rsidRDefault="00094A0C">
      <w:pPr>
        <w:pStyle w:val="a5"/>
      </w:pPr>
      <w:r>
        <w:rPr>
          <w:rStyle w:val="a6"/>
        </w:rPr>
        <w:footnoteRef/>
      </w:r>
      <w:r>
        <w:t xml:space="preserve"> </w:t>
      </w:r>
      <w:r w:rsidRPr="00696C24">
        <w:rPr>
          <w:i/>
          <w:sz w:val="19"/>
        </w:rPr>
        <w:t>Белов И</w:t>
      </w:r>
      <w:r>
        <w:rPr>
          <w:sz w:val="19"/>
        </w:rPr>
        <w:t>. Вторая жизнь «восьмого чуда света». М.,1998. С. 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44431"/>
    <w:multiLevelType w:val="hybridMultilevel"/>
    <w:tmpl w:val="9CCE3926"/>
    <w:lvl w:ilvl="0" w:tplc="0419000F">
      <w:start w:val="1"/>
      <w:numFmt w:val="decimal"/>
      <w:lvlText w:val="%1."/>
      <w:lvlJc w:val="left"/>
      <w:pPr>
        <w:tabs>
          <w:tab w:val="num" w:pos="1117"/>
        </w:tabs>
        <w:ind w:left="1117" w:hanging="360"/>
      </w:p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1">
    <w:nsid w:val="40693D20"/>
    <w:multiLevelType w:val="hybridMultilevel"/>
    <w:tmpl w:val="5E46325A"/>
    <w:lvl w:ilvl="0" w:tplc="0419000F">
      <w:start w:val="1"/>
      <w:numFmt w:val="decimal"/>
      <w:lvlText w:val="%1."/>
      <w:lvlJc w:val="left"/>
      <w:pPr>
        <w:tabs>
          <w:tab w:val="num" w:pos="1117"/>
        </w:tabs>
        <w:ind w:left="1117" w:hanging="360"/>
      </w:p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2">
    <w:nsid w:val="64BD7083"/>
    <w:multiLevelType w:val="hybridMultilevel"/>
    <w:tmpl w:val="65968C4C"/>
    <w:lvl w:ilvl="0" w:tplc="0419000F">
      <w:start w:val="1"/>
      <w:numFmt w:val="decimal"/>
      <w:lvlText w:val="%1."/>
      <w:lvlJc w:val="left"/>
      <w:pPr>
        <w:tabs>
          <w:tab w:val="num" w:pos="1477"/>
        </w:tabs>
        <w:ind w:left="1477" w:hanging="360"/>
      </w:pPr>
    </w:lvl>
    <w:lvl w:ilvl="1" w:tplc="04190019" w:tentative="1">
      <w:start w:val="1"/>
      <w:numFmt w:val="lowerLetter"/>
      <w:lvlText w:val="%2."/>
      <w:lvlJc w:val="left"/>
      <w:pPr>
        <w:tabs>
          <w:tab w:val="num" w:pos="2197"/>
        </w:tabs>
        <w:ind w:left="2197" w:hanging="360"/>
      </w:pPr>
    </w:lvl>
    <w:lvl w:ilvl="2" w:tplc="0419001B" w:tentative="1">
      <w:start w:val="1"/>
      <w:numFmt w:val="lowerRoman"/>
      <w:lvlText w:val="%3."/>
      <w:lvlJc w:val="right"/>
      <w:pPr>
        <w:tabs>
          <w:tab w:val="num" w:pos="2917"/>
        </w:tabs>
        <w:ind w:left="2917" w:hanging="180"/>
      </w:pPr>
    </w:lvl>
    <w:lvl w:ilvl="3" w:tplc="0419000F" w:tentative="1">
      <w:start w:val="1"/>
      <w:numFmt w:val="decimal"/>
      <w:lvlText w:val="%4."/>
      <w:lvlJc w:val="left"/>
      <w:pPr>
        <w:tabs>
          <w:tab w:val="num" w:pos="3637"/>
        </w:tabs>
        <w:ind w:left="3637" w:hanging="360"/>
      </w:pPr>
    </w:lvl>
    <w:lvl w:ilvl="4" w:tplc="04190019" w:tentative="1">
      <w:start w:val="1"/>
      <w:numFmt w:val="lowerLetter"/>
      <w:lvlText w:val="%5."/>
      <w:lvlJc w:val="left"/>
      <w:pPr>
        <w:tabs>
          <w:tab w:val="num" w:pos="4357"/>
        </w:tabs>
        <w:ind w:left="4357" w:hanging="360"/>
      </w:pPr>
    </w:lvl>
    <w:lvl w:ilvl="5" w:tplc="0419001B" w:tentative="1">
      <w:start w:val="1"/>
      <w:numFmt w:val="lowerRoman"/>
      <w:lvlText w:val="%6."/>
      <w:lvlJc w:val="right"/>
      <w:pPr>
        <w:tabs>
          <w:tab w:val="num" w:pos="5077"/>
        </w:tabs>
        <w:ind w:left="5077" w:hanging="180"/>
      </w:pPr>
    </w:lvl>
    <w:lvl w:ilvl="6" w:tplc="0419000F" w:tentative="1">
      <w:start w:val="1"/>
      <w:numFmt w:val="decimal"/>
      <w:lvlText w:val="%7."/>
      <w:lvlJc w:val="left"/>
      <w:pPr>
        <w:tabs>
          <w:tab w:val="num" w:pos="5797"/>
        </w:tabs>
        <w:ind w:left="5797" w:hanging="360"/>
      </w:pPr>
    </w:lvl>
    <w:lvl w:ilvl="7" w:tplc="04190019" w:tentative="1">
      <w:start w:val="1"/>
      <w:numFmt w:val="lowerLetter"/>
      <w:lvlText w:val="%8."/>
      <w:lvlJc w:val="left"/>
      <w:pPr>
        <w:tabs>
          <w:tab w:val="num" w:pos="6517"/>
        </w:tabs>
        <w:ind w:left="6517" w:hanging="360"/>
      </w:pPr>
    </w:lvl>
    <w:lvl w:ilvl="8" w:tplc="0419001B" w:tentative="1">
      <w:start w:val="1"/>
      <w:numFmt w:val="lowerRoman"/>
      <w:lvlText w:val="%9."/>
      <w:lvlJc w:val="right"/>
      <w:pPr>
        <w:tabs>
          <w:tab w:val="num" w:pos="7237"/>
        </w:tabs>
        <w:ind w:left="7237" w:hanging="180"/>
      </w:pPr>
    </w:lvl>
  </w:abstractNum>
  <w:abstractNum w:abstractNumId="3">
    <w:nsid w:val="6FAF4BE5"/>
    <w:multiLevelType w:val="hybridMultilevel"/>
    <w:tmpl w:val="B6045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5EE7B60"/>
    <w:multiLevelType w:val="hybridMultilevel"/>
    <w:tmpl w:val="AAEA74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6157"/>
    <w:rsid w:val="00007A07"/>
    <w:rsid w:val="0001631A"/>
    <w:rsid w:val="00032598"/>
    <w:rsid w:val="0003765F"/>
    <w:rsid w:val="00094A0C"/>
    <w:rsid w:val="000A5E0B"/>
    <w:rsid w:val="000B0459"/>
    <w:rsid w:val="000B7FBB"/>
    <w:rsid w:val="001377B5"/>
    <w:rsid w:val="001402CC"/>
    <w:rsid w:val="002014B3"/>
    <w:rsid w:val="002157FB"/>
    <w:rsid w:val="002A6635"/>
    <w:rsid w:val="002B6D2F"/>
    <w:rsid w:val="002C7B12"/>
    <w:rsid w:val="002E6216"/>
    <w:rsid w:val="00311E69"/>
    <w:rsid w:val="00331C4D"/>
    <w:rsid w:val="00365415"/>
    <w:rsid w:val="003B3A0F"/>
    <w:rsid w:val="003C72DE"/>
    <w:rsid w:val="003E022B"/>
    <w:rsid w:val="003E607B"/>
    <w:rsid w:val="00430557"/>
    <w:rsid w:val="00443BE7"/>
    <w:rsid w:val="00457C09"/>
    <w:rsid w:val="004D0CB4"/>
    <w:rsid w:val="004D6284"/>
    <w:rsid w:val="004D7009"/>
    <w:rsid w:val="004E436F"/>
    <w:rsid w:val="00541EBB"/>
    <w:rsid w:val="0056233C"/>
    <w:rsid w:val="005A48F9"/>
    <w:rsid w:val="005A728F"/>
    <w:rsid w:val="005B268D"/>
    <w:rsid w:val="00605F4F"/>
    <w:rsid w:val="006734E3"/>
    <w:rsid w:val="00696C24"/>
    <w:rsid w:val="006B19EB"/>
    <w:rsid w:val="006C5252"/>
    <w:rsid w:val="006F6953"/>
    <w:rsid w:val="007132F4"/>
    <w:rsid w:val="007220F3"/>
    <w:rsid w:val="007500EC"/>
    <w:rsid w:val="00777D93"/>
    <w:rsid w:val="008021B6"/>
    <w:rsid w:val="008C2B5E"/>
    <w:rsid w:val="008C7B0F"/>
    <w:rsid w:val="008E6C9D"/>
    <w:rsid w:val="0092415A"/>
    <w:rsid w:val="00945F44"/>
    <w:rsid w:val="00983962"/>
    <w:rsid w:val="009A3C5F"/>
    <w:rsid w:val="00AA65AA"/>
    <w:rsid w:val="00AC039A"/>
    <w:rsid w:val="00B15187"/>
    <w:rsid w:val="00B2582C"/>
    <w:rsid w:val="00B4044B"/>
    <w:rsid w:val="00B5484B"/>
    <w:rsid w:val="00B624A4"/>
    <w:rsid w:val="00B94BFB"/>
    <w:rsid w:val="00B96BCF"/>
    <w:rsid w:val="00BE419F"/>
    <w:rsid w:val="00BF56B9"/>
    <w:rsid w:val="00C25D8B"/>
    <w:rsid w:val="00C35A5E"/>
    <w:rsid w:val="00CC2893"/>
    <w:rsid w:val="00CF2C29"/>
    <w:rsid w:val="00D3451E"/>
    <w:rsid w:val="00D52D22"/>
    <w:rsid w:val="00D809F7"/>
    <w:rsid w:val="00DB08EF"/>
    <w:rsid w:val="00DC2991"/>
    <w:rsid w:val="00E314F1"/>
    <w:rsid w:val="00E33360"/>
    <w:rsid w:val="00E74D9D"/>
    <w:rsid w:val="00E90701"/>
    <w:rsid w:val="00E97EEF"/>
    <w:rsid w:val="00EA1F9C"/>
    <w:rsid w:val="00EA6157"/>
    <w:rsid w:val="00EA61AC"/>
    <w:rsid w:val="00ED0A5E"/>
    <w:rsid w:val="00F17D1E"/>
    <w:rsid w:val="00F37B7D"/>
    <w:rsid w:val="00F408ED"/>
    <w:rsid w:val="00F7714A"/>
    <w:rsid w:val="00FD058C"/>
    <w:rsid w:val="00FE2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A85FC93-83FC-44F7-8024-7B86F3A77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w:basedOn w:val="a"/>
    <w:pPr>
      <w:jc w:val="both"/>
    </w:pPr>
    <w:rPr>
      <w:sz w:val="24"/>
    </w:rPr>
  </w:style>
  <w:style w:type="paragraph" w:styleId="a5">
    <w:name w:val="footnote text"/>
    <w:basedOn w:val="a"/>
    <w:semiHidden/>
  </w:style>
  <w:style w:type="character" w:styleId="a6">
    <w:name w:val="footnote reference"/>
    <w:basedOn w:val="a0"/>
    <w:semiHidden/>
    <w:rPr>
      <w:vertAlign w:val="superscript"/>
    </w:rPr>
  </w:style>
  <w:style w:type="paragraph" w:styleId="a7">
    <w:name w:val="header"/>
    <w:basedOn w:val="a"/>
    <w:pPr>
      <w:tabs>
        <w:tab w:val="center" w:pos="4153"/>
        <w:tab w:val="right" w:pos="8306"/>
      </w:tabs>
    </w:pPr>
  </w:style>
  <w:style w:type="paragraph" w:styleId="a8">
    <w:name w:val="footer"/>
    <w:basedOn w:val="a"/>
    <w:pPr>
      <w:tabs>
        <w:tab w:val="center" w:pos="4153"/>
        <w:tab w:val="right" w:pos="8306"/>
      </w:tabs>
    </w:pPr>
  </w:style>
  <w:style w:type="character" w:styleId="a9">
    <w:name w:val="page number"/>
    <w:basedOn w:val="a0"/>
  </w:style>
  <w:style w:type="paragraph" w:styleId="2">
    <w:name w:val="Body Text 2"/>
    <w:basedOn w:val="a"/>
    <w:rPr>
      <w:sz w:val="24"/>
    </w:rPr>
  </w:style>
  <w:style w:type="paragraph" w:styleId="aa">
    <w:name w:val="Subtitle"/>
    <w:basedOn w:val="a"/>
    <w:qFormat/>
    <w:pPr>
      <w:jc w:val="center"/>
    </w:pPr>
    <w:rPr>
      <w:b/>
      <w:sz w:val="24"/>
    </w:rPr>
  </w:style>
  <w:style w:type="paragraph" w:styleId="ab">
    <w:name w:val="Document Map"/>
    <w:basedOn w:val="a"/>
    <w:semiHidden/>
    <w:pPr>
      <w:shd w:val="clear" w:color="auto" w:fill="000080"/>
    </w:pPr>
    <w:rPr>
      <w:rFonts w:ascii="Tahoma" w:hAnsi="Tahoma"/>
    </w:rPr>
  </w:style>
  <w:style w:type="paragraph" w:styleId="ac">
    <w:name w:val="Normal (Web)"/>
    <w:basedOn w:val="a"/>
    <w:rsid w:val="008C7B0F"/>
    <w:pPr>
      <w:spacing w:before="100" w:beforeAutospacing="1" w:after="100" w:afterAutospacing="1"/>
    </w:pPr>
    <w:rPr>
      <w:sz w:val="24"/>
      <w:szCs w:val="24"/>
    </w:rPr>
  </w:style>
  <w:style w:type="paragraph" w:styleId="ad">
    <w:name w:val="endnote text"/>
    <w:basedOn w:val="a"/>
    <w:semiHidden/>
    <w:rsid w:val="002014B3"/>
  </w:style>
  <w:style w:type="character" w:styleId="ae">
    <w:name w:val="endnote reference"/>
    <w:basedOn w:val="a0"/>
    <w:semiHidden/>
    <w:rsid w:val="002014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3033</Words>
  <Characters>17291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Янтарная комната входит в число парадных залов Екатерининского дворца</vt:lpstr>
    </vt:vector>
  </TitlesOfParts>
  <Company>Sweet Home</Company>
  <LinksUpToDate>false</LinksUpToDate>
  <CharactersWithSpaces>20284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Янтарная комната входит в число парадных залов Екатерининского дворца</dc:title>
  <dc:subject/>
  <dc:creator>Iljia</dc:creator>
  <cp:keywords/>
  <cp:lastModifiedBy>Irina</cp:lastModifiedBy>
  <cp:revision>2</cp:revision>
  <dcterms:created xsi:type="dcterms:W3CDTF">2014-10-01T06:12:00Z</dcterms:created>
  <dcterms:modified xsi:type="dcterms:W3CDTF">2014-10-01T06:12:00Z</dcterms:modified>
</cp:coreProperties>
</file>