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D0C" w:rsidRPr="003F2BC4" w:rsidRDefault="00243D0C" w:rsidP="00243D0C">
      <w:pPr>
        <w:spacing w:before="120"/>
        <w:jc w:val="center"/>
        <w:rPr>
          <w:b/>
          <w:sz w:val="32"/>
        </w:rPr>
      </w:pPr>
      <w:r w:rsidRPr="003F2BC4">
        <w:rPr>
          <w:b/>
          <w:sz w:val="32"/>
        </w:rPr>
        <w:t xml:space="preserve">Фаустовский тип культуры </w:t>
      </w:r>
    </w:p>
    <w:p w:rsidR="00243D0C" w:rsidRDefault="00243D0C" w:rsidP="00243D0C">
      <w:pPr>
        <w:spacing w:before="120"/>
        <w:ind w:firstLine="567"/>
        <w:jc w:val="both"/>
      </w:pPr>
      <w:r w:rsidRPr="00AC4CE2">
        <w:t>Фаустовский тип культуры</w:t>
      </w:r>
      <w:r>
        <w:t xml:space="preserve"> - </w:t>
      </w:r>
      <w:r w:rsidRPr="00AC4CE2">
        <w:t>условное название европ</w:t>
      </w:r>
      <w:r>
        <w:t>ейской</w:t>
      </w:r>
      <w:r w:rsidRPr="00AC4CE2">
        <w:t xml:space="preserve"> культуры</w:t>
      </w:r>
      <w:r>
        <w:t xml:space="preserve">, </w:t>
      </w:r>
      <w:r w:rsidRPr="00AC4CE2">
        <w:t>распространенное с 20-х гг. Термин «Ф.т.к.» был введен Шпенглером («Закат Европы»</w:t>
      </w:r>
      <w:r>
        <w:t xml:space="preserve">, </w:t>
      </w:r>
      <w:r w:rsidRPr="00AC4CE2">
        <w:t>1918-22). Одна из восьми осн. мировых культур — зап.-европ. названа им «фаустовской»</w:t>
      </w:r>
      <w:r>
        <w:t xml:space="preserve">, </w:t>
      </w:r>
      <w:r w:rsidRPr="00AC4CE2">
        <w:t>т.к. доктор Фауст</w:t>
      </w:r>
      <w:r>
        <w:t xml:space="preserve">, </w:t>
      </w:r>
      <w:r w:rsidRPr="00AC4CE2">
        <w:t>популярный персонаж нем. легенды</w:t>
      </w:r>
      <w:r>
        <w:t xml:space="preserve">, </w:t>
      </w:r>
      <w:r w:rsidRPr="00AC4CE2">
        <w:t xml:space="preserve">ярко отразил характерные особенности европ.человека. </w:t>
      </w:r>
    </w:p>
    <w:p w:rsidR="00243D0C" w:rsidRDefault="00243D0C" w:rsidP="00243D0C">
      <w:pPr>
        <w:spacing w:before="120"/>
        <w:ind w:firstLine="567"/>
        <w:jc w:val="both"/>
      </w:pPr>
      <w:r w:rsidRPr="00AC4CE2">
        <w:t>Легенда о Фаусте возникла в 16 в. как одно из произведений жанра демонологич. лит-ры. Она носила религиозно-воспитат. и отчасти развлекат. характер</w:t>
      </w:r>
      <w:r>
        <w:t xml:space="preserve">, </w:t>
      </w:r>
      <w:r w:rsidRPr="00AC4CE2">
        <w:t>однако в отличие от ср.-век. легенд в ней отчетливо видны черты европ. культуры Нового времени. Фауст</w:t>
      </w:r>
      <w:r>
        <w:t xml:space="preserve">, </w:t>
      </w:r>
      <w:r w:rsidRPr="00AC4CE2">
        <w:t>в отличие от своих предшественников</w:t>
      </w:r>
      <w:r>
        <w:t xml:space="preserve">, </w:t>
      </w:r>
      <w:r w:rsidRPr="00AC4CE2">
        <w:t>идет на договор с сатаной ради обладания знанием</w:t>
      </w:r>
      <w:r>
        <w:t xml:space="preserve">, </w:t>
      </w:r>
      <w:r w:rsidRPr="00AC4CE2">
        <w:t>с помощью к-рого можно изменить мир и жизнь людей</w:t>
      </w:r>
      <w:r>
        <w:t xml:space="preserve">, </w:t>
      </w:r>
      <w:r w:rsidRPr="00AC4CE2">
        <w:t>приблизиться к Богу в возможности творить. Уже в 16 в. эта легенда отразила в себе такие черты новоевроп. культуры как увлечение наукой</w:t>
      </w:r>
      <w:r>
        <w:t xml:space="preserve">, </w:t>
      </w:r>
      <w:r w:rsidRPr="00AC4CE2">
        <w:t>индивидуализм (Фауст идет наперекор обществ</w:t>
      </w:r>
      <w:r>
        <w:t xml:space="preserve">, </w:t>
      </w:r>
      <w:r w:rsidRPr="00AC4CE2">
        <w:t>мнению и морали)</w:t>
      </w:r>
      <w:r>
        <w:t xml:space="preserve">, </w:t>
      </w:r>
      <w:r w:rsidRPr="00AC4CE2">
        <w:t>стремление выйти за веками установленные пределы</w:t>
      </w:r>
      <w:r>
        <w:t xml:space="preserve">, </w:t>
      </w:r>
      <w:r w:rsidRPr="00AC4CE2">
        <w:t>будь то социальное положение</w:t>
      </w:r>
      <w:r>
        <w:t xml:space="preserve">, </w:t>
      </w:r>
      <w:r w:rsidRPr="00AC4CE2">
        <w:t>уровень знаний</w:t>
      </w:r>
      <w:r>
        <w:t xml:space="preserve">, </w:t>
      </w:r>
      <w:r w:rsidRPr="00AC4CE2">
        <w:t>границы экумены и т.п. Все эти стремления были присущи не только легендарному Фаусту</w:t>
      </w:r>
      <w:r>
        <w:t xml:space="preserve">, </w:t>
      </w:r>
      <w:r w:rsidRPr="00AC4CE2">
        <w:t>но и его современникам. Черты доктора Фауста видны не только в жаждущих нового знания ученых</w:t>
      </w:r>
      <w:r>
        <w:t xml:space="preserve">, </w:t>
      </w:r>
      <w:r w:rsidRPr="00AC4CE2">
        <w:t>бесстрашно отстаивавших противоречащие догмам ср.-век. науки теории (напр.</w:t>
      </w:r>
      <w:r>
        <w:t xml:space="preserve">, </w:t>
      </w:r>
      <w:r w:rsidRPr="00AC4CE2">
        <w:t>Дж. Бруно)</w:t>
      </w:r>
      <w:r>
        <w:t xml:space="preserve">, </w:t>
      </w:r>
      <w:r w:rsidRPr="00AC4CE2">
        <w:t>но и у религ. реформаторов</w:t>
      </w:r>
      <w:r>
        <w:t xml:space="preserve">, </w:t>
      </w:r>
      <w:r w:rsidRPr="00AC4CE2">
        <w:t>бросивших вызов почти всемогущему институту католич. церкви (Лютер</w:t>
      </w:r>
      <w:r>
        <w:t xml:space="preserve">, </w:t>
      </w:r>
      <w:r w:rsidRPr="00AC4CE2">
        <w:t>Кальвин</w:t>
      </w:r>
      <w:r>
        <w:t xml:space="preserve">, </w:t>
      </w:r>
      <w:r w:rsidRPr="00AC4CE2">
        <w:t>Цвингли и др.)</w:t>
      </w:r>
      <w:r>
        <w:t xml:space="preserve">, </w:t>
      </w:r>
      <w:r w:rsidRPr="00AC4CE2">
        <w:t>они видны у конкистадоров</w:t>
      </w:r>
      <w:r>
        <w:t xml:space="preserve">, </w:t>
      </w:r>
      <w:r w:rsidRPr="00AC4CE2">
        <w:t>завоевывавших неизвестные страны с многочисл. населением отрядами в несколько сотен человек (Писарро</w:t>
      </w:r>
      <w:r>
        <w:t xml:space="preserve">, </w:t>
      </w:r>
      <w:r w:rsidRPr="00AC4CE2">
        <w:t>Кортес); черты Фауста заметны у полит</w:t>
      </w:r>
      <w:r>
        <w:t xml:space="preserve">, </w:t>
      </w:r>
      <w:r w:rsidRPr="00AC4CE2">
        <w:t>деятелей</w:t>
      </w:r>
      <w:r>
        <w:t xml:space="preserve">, </w:t>
      </w:r>
      <w:r w:rsidRPr="00AC4CE2">
        <w:t>в погоне за властью перешагнувшими все традиции и законы (напр.</w:t>
      </w:r>
      <w:r>
        <w:t xml:space="preserve">, </w:t>
      </w:r>
      <w:r w:rsidRPr="00AC4CE2">
        <w:t>Чезаре Борджа). Все эти люди</w:t>
      </w:r>
      <w:r>
        <w:t xml:space="preserve">, </w:t>
      </w:r>
      <w:r w:rsidRPr="00AC4CE2">
        <w:t>как и легендарный Фауст</w:t>
      </w:r>
      <w:r>
        <w:t xml:space="preserve">, </w:t>
      </w:r>
      <w:r w:rsidRPr="00AC4CE2">
        <w:t>принадлежали к новоевроп. культуре</w:t>
      </w:r>
      <w:r>
        <w:t xml:space="preserve">, </w:t>
      </w:r>
      <w:r w:rsidRPr="00AC4CE2">
        <w:t>следовали ее кодам</w:t>
      </w:r>
      <w:r>
        <w:t xml:space="preserve">, </w:t>
      </w:r>
      <w:r w:rsidRPr="00AC4CE2">
        <w:t>превыше всего ставя достижение намеченной цели</w:t>
      </w:r>
      <w:r>
        <w:t xml:space="preserve">, </w:t>
      </w:r>
      <w:r w:rsidRPr="00AC4CE2">
        <w:t>ради к-рой можно было пренебречь этич.</w:t>
      </w:r>
      <w:r>
        <w:t xml:space="preserve">, </w:t>
      </w:r>
      <w:r w:rsidRPr="00AC4CE2">
        <w:t>религ.</w:t>
      </w:r>
      <w:r>
        <w:t xml:space="preserve">, </w:t>
      </w:r>
      <w:r w:rsidRPr="00AC4CE2">
        <w:t>правовыми и пр. нормами. Победа любой ценой — гл. принцип людей этой культуры. К осуществлению поставленной цели люди фаустовского типа продвигались последовательно</w:t>
      </w:r>
      <w:r>
        <w:t xml:space="preserve">, </w:t>
      </w:r>
      <w:r w:rsidRPr="00AC4CE2">
        <w:t>следуя тщательно разработанной стратегии</w:t>
      </w:r>
      <w:r>
        <w:t xml:space="preserve">, </w:t>
      </w:r>
      <w:r w:rsidRPr="00AC4CE2">
        <w:t>претворяя в жизнь цепочку логически обоснованных действий. Фауст идет на заключение союза с дьяволом в качестве крайней меры только после того</w:t>
      </w:r>
      <w:r>
        <w:t xml:space="preserve">, </w:t>
      </w:r>
      <w:r w:rsidRPr="00AC4CE2">
        <w:t xml:space="preserve">как менее действенные средства (изучение ср.-век. науки и т.д.) не привели к желаемому результату — получению полного знания о мире и достижению могущества с помощью этого знания. Такой же подход был характерен для людей этого времени. </w:t>
      </w:r>
    </w:p>
    <w:p w:rsidR="00243D0C" w:rsidRDefault="00243D0C" w:rsidP="00243D0C">
      <w:pPr>
        <w:spacing w:before="120"/>
        <w:ind w:firstLine="567"/>
        <w:jc w:val="both"/>
      </w:pPr>
      <w:r w:rsidRPr="00AC4CE2">
        <w:t>В 17-18 вв. в связи с появлением картезианских принципов и идей Просвещения фигура Фауста</w:t>
      </w:r>
      <w:r>
        <w:t xml:space="preserve">, </w:t>
      </w:r>
      <w:r w:rsidRPr="00AC4CE2">
        <w:t>в легенде связанная с магией</w:t>
      </w:r>
      <w:r>
        <w:t xml:space="preserve">, </w:t>
      </w:r>
      <w:r w:rsidRPr="00AC4CE2">
        <w:t>дьяволом и эзотерикой вообще (для 16 в. понятия магии и науки неразделимы) несколько теряет популярность. Тем не менее развитие науки .дальнейшее освоение новых земель</w:t>
      </w:r>
      <w:r>
        <w:t xml:space="preserve">, </w:t>
      </w:r>
      <w:r w:rsidRPr="00AC4CE2">
        <w:t>использование достижений теор. наук для получения практич. рез-тов</w:t>
      </w:r>
      <w:r>
        <w:t xml:space="preserve">, </w:t>
      </w:r>
      <w:r w:rsidRPr="00AC4CE2">
        <w:t>общая установка на продуманность и осознанность любых действий свидетельствуют о бытовании типа культуры</w:t>
      </w:r>
      <w:r>
        <w:t xml:space="preserve">, </w:t>
      </w:r>
      <w:r w:rsidRPr="00AC4CE2">
        <w:t>черты к-рого можно проследить в 16 в.</w:t>
      </w:r>
      <w:r>
        <w:t xml:space="preserve">, </w:t>
      </w:r>
      <w:r w:rsidRPr="00AC4CE2">
        <w:t>и в частности в легенде о Фаусте. Т.о.</w:t>
      </w:r>
      <w:r>
        <w:t xml:space="preserve">, </w:t>
      </w:r>
      <w:r w:rsidRPr="00AC4CE2">
        <w:t>культурный тип</w:t>
      </w:r>
      <w:r>
        <w:t xml:space="preserve">, </w:t>
      </w:r>
      <w:r w:rsidRPr="00AC4CE2">
        <w:t>бытовавший в Европе 17-18 вв.</w:t>
      </w:r>
      <w:r>
        <w:t xml:space="preserve">, </w:t>
      </w:r>
      <w:r w:rsidRPr="00AC4CE2">
        <w:t>хотя и не ассоциировался у современников с фигурой доктора Фауста</w:t>
      </w:r>
      <w:r>
        <w:t xml:space="preserve">, </w:t>
      </w:r>
      <w:r w:rsidRPr="00AC4CE2">
        <w:t xml:space="preserve">по существу являлся именно фаустовским. </w:t>
      </w:r>
    </w:p>
    <w:p w:rsidR="00243D0C" w:rsidRDefault="00243D0C" w:rsidP="00243D0C">
      <w:pPr>
        <w:spacing w:before="120"/>
        <w:ind w:firstLine="567"/>
        <w:jc w:val="both"/>
      </w:pPr>
      <w:r w:rsidRPr="00AC4CE2">
        <w:t>В к. 18-19 в. образ Фауста вновь становится чрезвычайно популярным. Мистич. аспекты легенды теряют свое значение</w:t>
      </w:r>
      <w:r>
        <w:t xml:space="preserve">, </w:t>
      </w:r>
      <w:r w:rsidRPr="00AC4CE2">
        <w:t>столь важное для 16 в.</w:t>
      </w:r>
      <w:r>
        <w:t xml:space="preserve">, </w:t>
      </w:r>
      <w:r w:rsidRPr="00AC4CE2">
        <w:t>и в сознании современников на первый план окончательно выходят черты характера гл. героя. Если в 16 в.</w:t>
      </w:r>
      <w:r>
        <w:t xml:space="preserve">, </w:t>
      </w:r>
      <w:r w:rsidRPr="00AC4CE2">
        <w:t>когда в Европе происходил переход от ср.- век. типа культуры к культуре Нового времени</w:t>
      </w:r>
      <w:r>
        <w:t xml:space="preserve">, </w:t>
      </w:r>
      <w:r w:rsidRPr="00AC4CE2">
        <w:t>образ Фауста многозначен</w:t>
      </w:r>
      <w:r>
        <w:t xml:space="preserve">, </w:t>
      </w:r>
      <w:r w:rsidRPr="00AC4CE2">
        <w:t>то к нач. 19 в. образ Фауста-мага окончательно уступает место Фаусту-ученому</w:t>
      </w:r>
      <w:r>
        <w:t xml:space="preserve">, </w:t>
      </w:r>
      <w:r w:rsidRPr="00AC4CE2">
        <w:t>Фаусту-носителю высоких устремлений человечества. Романтиков (напр.</w:t>
      </w:r>
      <w:r>
        <w:t xml:space="preserve">, </w:t>
      </w:r>
      <w:r w:rsidRPr="00AC4CE2">
        <w:t>Ф.М. Клингера) в Фаусте прежде всего интересует сильная личность. Для них Фауст — мятежник</w:t>
      </w:r>
      <w:r>
        <w:t xml:space="preserve">, </w:t>
      </w:r>
      <w:r w:rsidRPr="00AC4CE2">
        <w:t>восстающий против установленного порядка</w:t>
      </w:r>
      <w:r>
        <w:t xml:space="preserve">, </w:t>
      </w:r>
      <w:r w:rsidRPr="00AC4CE2">
        <w:t>видящий и стремящийся исправить несовершенство мира. Здесь особо подчеркивается характерный для новоевроп. культуры принцип: знание должно служить достижению практич. результатов. Лессинга привлекает в Фаусте сама тяга к познанию</w:t>
      </w:r>
      <w:r>
        <w:t xml:space="preserve">, </w:t>
      </w:r>
      <w:r w:rsidRPr="00AC4CE2">
        <w:t>ибо стремление познавать вложено в человека Богом</w:t>
      </w:r>
      <w:r>
        <w:t xml:space="preserve">, </w:t>
      </w:r>
      <w:r w:rsidRPr="00AC4CE2">
        <w:t>это «благороднейшее человеч. стремление»</w:t>
      </w:r>
      <w:r>
        <w:t xml:space="preserve">, </w:t>
      </w:r>
      <w:r w:rsidRPr="00AC4CE2">
        <w:t>и поэтому Фауст не может быть осужден. В знаменитой драме Гёте также очень важен характерный для новой европ. культуры мотив знания и труда. Фауст обретает спасение</w:t>
      </w:r>
      <w:r>
        <w:t xml:space="preserve">, </w:t>
      </w:r>
      <w:r w:rsidRPr="00AC4CE2">
        <w:t xml:space="preserve">только используя свои знания во благо людям. </w:t>
      </w:r>
    </w:p>
    <w:p w:rsidR="00243D0C" w:rsidRDefault="00243D0C" w:rsidP="00243D0C">
      <w:pPr>
        <w:spacing w:before="120"/>
        <w:ind w:firstLine="567"/>
        <w:jc w:val="both"/>
      </w:pPr>
      <w:r w:rsidRPr="00AC4CE2">
        <w:t>У Шпенглера Фауст окончательно осознан как символ европ. культуры. Широкая популярность этого персонажа</w:t>
      </w:r>
      <w:r>
        <w:t xml:space="preserve">, </w:t>
      </w:r>
      <w:r w:rsidRPr="00AC4CE2">
        <w:t>к образу к-рого обращались величайшие писатели</w:t>
      </w:r>
      <w:r>
        <w:t xml:space="preserve">, </w:t>
      </w:r>
      <w:r w:rsidRPr="00AC4CE2">
        <w:t>чтобы выразить свои взгляды на культуру и человека</w:t>
      </w:r>
      <w:r>
        <w:t xml:space="preserve">, </w:t>
      </w:r>
      <w:r w:rsidRPr="00AC4CE2">
        <w:t xml:space="preserve">близость устремлений этого героя к устремлениям европейцев вообще позволяют считать понятие «Ф.т.к.» синонимом понятия «европ. тип культуры».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D0C"/>
    <w:rsid w:val="0002619E"/>
    <w:rsid w:val="001A35F6"/>
    <w:rsid w:val="001E32C9"/>
    <w:rsid w:val="00243D0C"/>
    <w:rsid w:val="003F2BC4"/>
    <w:rsid w:val="00811DD4"/>
    <w:rsid w:val="008750E5"/>
    <w:rsid w:val="00AC4CE2"/>
    <w:rsid w:val="00B12C6C"/>
    <w:rsid w:val="00F3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928417C-27BE-4565-8697-F6290B36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D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43D0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Фаустовский тип культуры </vt:lpstr>
    </vt:vector>
  </TitlesOfParts>
  <Company>Home</Company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Фаустовский тип культуры </dc:title>
  <dc:subject/>
  <dc:creator>User</dc:creator>
  <cp:keywords/>
  <dc:description/>
  <cp:lastModifiedBy>admin</cp:lastModifiedBy>
  <cp:revision>2</cp:revision>
  <dcterms:created xsi:type="dcterms:W3CDTF">2014-03-26T01:13:00Z</dcterms:created>
  <dcterms:modified xsi:type="dcterms:W3CDTF">2014-03-26T01:13:00Z</dcterms:modified>
</cp:coreProperties>
</file>