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554" w:rsidRDefault="00B84A70" w:rsidP="004D3554">
      <w:pPr>
        <w:spacing w:after="0" w:line="360" w:lineRule="auto"/>
        <w:ind w:firstLine="709"/>
        <w:jc w:val="both"/>
        <w:rPr>
          <w:rFonts w:ascii="Times New Roman" w:hAnsi="Times New Roman"/>
          <w:b/>
          <w:color w:val="000000"/>
          <w:sz w:val="28"/>
          <w:szCs w:val="28"/>
        </w:rPr>
      </w:pPr>
      <w:r w:rsidRPr="004D3554">
        <w:rPr>
          <w:rFonts w:ascii="Times New Roman" w:hAnsi="Times New Roman"/>
          <w:b/>
          <w:color w:val="000000"/>
          <w:sz w:val="28"/>
          <w:szCs w:val="28"/>
        </w:rPr>
        <w:t>Введение</w:t>
      </w:r>
    </w:p>
    <w:p w:rsidR="004D3554" w:rsidRPr="00B30840" w:rsidRDefault="004D3554"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 основное средство народной педагогики. Народная педагогика – это учебный предмет и вид деятельности взрослых по воспитанию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подрастающего поколения, совокупность и взаимосвязь представлений и идей, взглядов и мнений и убеждений, а также навыков и приемов народа по вопросам развития воспитания и обучения подрастающего поколения, отраженных в народном творчестве. Это и менталитет нации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 отношению к подрастающему поколению, и воспитательные традиции в семье и обществе, и связь и преемственность поколений.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является бесценным национальным богатством. Это огромный пласт духовной культуры белорусов, который складывался коллективными усилиями многих поколений на протяжении многих столетий. На современном этапе национального возрождения необходимо вернуться к тому, что было достигнуто нашими предками.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Белорусский национальный фольклор</w:t>
      </w:r>
      <w:r w:rsid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один из самых богатых в славянском мире. Он насыщен педагогическим опытом и народной мудростью. На основе народного фольклора был создан огромный пласт этико-педагогических идей: уважение к старшим, трудолюбие, толерантность, доброжелательность, терпимость к чужому мнению.</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Толерантность, терпимость, добродетельность, как традиционные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христианские добродетели, постепенно стали отличительными чертами белорусов. Более того, они соседствуют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 такими качествами, как личное достоинство, целенаправленность, активность.</w:t>
      </w:r>
    </w:p>
    <w:p w:rsidR="004D3554"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с воспитывающим содержанием, бытовые традиции, праздники, белорусская классическая литература – это те понятия, которые оказывают огромное влияние на формирование национального характера. Он способствует творческому развитию детей и молодежи в мире былин, сказок, преданий. Пословицы и поговорки могут служить основанием для нравственных заповедей, помогая развивать мышление, логику, интерес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 истории и культуре народа.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Таким образом, фольклор – это главный источник знаний о принципах воспитания, сложившихся в культуре разных народов,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 нравственный, религиозно – мифических основах. Образно-символическая природа художественного творчества, его воздействие на эмоционально-чувственную сферу личности делает его наиболее адекватным средством ненавязчивостью и в то же время эффективного воспитательного воздействия.</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Рассмотрение данной темы курсовой актуально и интересно одновременно.</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Воспитательный потенциал фольклора безграничен. Сегодня наше общество возрождает забытые традиции старины, используя народный опыт, создавая новые модели воспитательных теорий и практик.</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Внимание к фольклору,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древним пластам культуры, традиции в целом, как к неисчерпаемому источнику воспитания и развития человека, проявляется в последние годы особенно активно в социально-педагогической среде. Это связано с функциональными особенностями жанров фольклора, с глубокой духовностью и мудростью народного творчества, с непрерывностью процесса передачи национальной культуры из поколения в поколение.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начале нового столетия наблюдается повышенный интерес к национальной культуре, к этническим процессам, традиционному художественному творчеству, к фольклору. Ученые отмечают особый рост исторического и национального самосознания каждого народа, объясняя это социально-психологическими, политическими причинами.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Сохранение и развитие национальной культуры, своих корней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это важнейшая задача, которая требует бережного отношения к памятникам истории и культуры, к традиционному народному художественному творчеству. Возрождение фольклора, народных обычаев, обрядов и праздников, традиционного декоративно-прикладного и изобразительного искусства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это актуальная проблема современности. Фольклор, его жанры, средства, методы наиболее полно восполняют всю картину народной жизни, дают яркую картину быта народа, его нравственности, духовности. Фольклор раскрывает душу народа, его достоинства и особенности. С точки зрения науки, фольклор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это феномен, который заслуживает особого изучения и внимательной оценки.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Цель курсовой работы – раскрыть значение фольклора в системе национального воспитания.</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Задачи курсовой работы:</w:t>
      </w:r>
    </w:p>
    <w:p w:rsidR="00414D33" w:rsidRP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охарактеризовать феномен фольклора и его воспитательное значение;</w:t>
      </w:r>
    </w:p>
    <w:p w:rsidR="00414D33" w:rsidRP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дать характеристику основным жанрам фольклора, опираясь на воспитательный потенциала каждого;</w:t>
      </w:r>
    </w:p>
    <w:p w:rsid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показать практическое применение основных фольклорных жанров в воспитании.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Объектом данной курсовой является многогранный феномен национального фольклора, а предметом</w:t>
      </w:r>
      <w:r w:rsid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жанры фольклора и их воспитательный потенциал.</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Методы, используемые при написании курсовой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описательный, сравнительный анализ, анализ литературных источников.</w:t>
      </w:r>
    </w:p>
    <w:p w:rsidR="00FA61FB" w:rsidRPr="00FA61FB" w:rsidRDefault="00FA61FB" w:rsidP="00FA61FB">
      <w:pPr>
        <w:rPr>
          <w:rFonts w:ascii="Times New Roman" w:hAnsi="Times New Roman"/>
          <w:color w:val="FFFFFF"/>
          <w:sz w:val="28"/>
          <w:szCs w:val="28"/>
        </w:rPr>
      </w:pPr>
      <w:r w:rsidRPr="00FA61FB">
        <w:rPr>
          <w:rFonts w:ascii="Times New Roman" w:hAnsi="Times New Roman"/>
          <w:color w:val="FFFFFF"/>
          <w:sz w:val="28"/>
          <w:szCs w:val="28"/>
        </w:rPr>
        <w:t>фольклор воспитательный жанр</w:t>
      </w:r>
    </w:p>
    <w:p w:rsidR="00414D33" w:rsidRPr="004D3554" w:rsidRDefault="00414D33" w:rsidP="004D3554">
      <w:pPr>
        <w:spacing w:after="0" w:line="360" w:lineRule="auto"/>
        <w:ind w:firstLine="709"/>
        <w:jc w:val="both"/>
        <w:rPr>
          <w:rFonts w:ascii="Times New Roman" w:hAnsi="Times New Roman"/>
          <w:color w:val="000000"/>
          <w:sz w:val="28"/>
          <w:szCs w:val="28"/>
        </w:rPr>
      </w:pPr>
    </w:p>
    <w:p w:rsidR="00414D33" w:rsidRPr="004D3554" w:rsidRDefault="00B84A70" w:rsidP="004D3554">
      <w:pPr>
        <w:numPr>
          <w:ilvl w:val="0"/>
          <w:numId w:val="2"/>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00B30840" w:rsidRPr="004D3554">
        <w:rPr>
          <w:rFonts w:ascii="Times New Roman" w:hAnsi="Times New Roman"/>
          <w:b/>
          <w:color w:val="000000"/>
          <w:sz w:val="28"/>
          <w:szCs w:val="28"/>
        </w:rPr>
        <w:t>Фольклор – средство национального воспитания</w:t>
      </w:r>
    </w:p>
    <w:p w:rsidR="00B84A70" w:rsidRPr="00B30840" w:rsidRDefault="00B84A70" w:rsidP="00B84A70">
      <w:pPr>
        <w:spacing w:after="0" w:line="360" w:lineRule="auto"/>
        <w:ind w:left="709"/>
        <w:jc w:val="both"/>
        <w:rPr>
          <w:rFonts w:ascii="Times New Roman" w:hAnsi="Times New Roman"/>
          <w:color w:val="000000"/>
          <w:sz w:val="28"/>
          <w:szCs w:val="28"/>
        </w:rPr>
      </w:pPr>
    </w:p>
    <w:p w:rsidR="004D3554" w:rsidRDefault="00B30840" w:rsidP="004D3554">
      <w:pPr>
        <w:numPr>
          <w:ilvl w:val="1"/>
          <w:numId w:val="2"/>
        </w:numPr>
        <w:spacing w:after="0" w:line="360" w:lineRule="auto"/>
        <w:ind w:left="0" w:firstLine="709"/>
        <w:jc w:val="both"/>
        <w:rPr>
          <w:rFonts w:ascii="Times New Roman" w:hAnsi="Times New Roman"/>
          <w:b/>
          <w:color w:val="000000"/>
          <w:sz w:val="28"/>
          <w:szCs w:val="28"/>
        </w:rPr>
      </w:pPr>
      <w:r w:rsidRPr="004D3554">
        <w:rPr>
          <w:rFonts w:ascii="Times New Roman" w:hAnsi="Times New Roman"/>
          <w:b/>
          <w:color w:val="000000"/>
          <w:sz w:val="28"/>
          <w:szCs w:val="28"/>
        </w:rPr>
        <w:t>Понятие и сущность фольклора</w:t>
      </w:r>
    </w:p>
    <w:p w:rsidR="00B84A70" w:rsidRDefault="00B84A70"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Термин «фольклор» (в переводе «народная мудрость») впервые ввел английский ученый </w:t>
      </w:r>
      <w:r w:rsidR="004D3554" w:rsidRPr="004D3554">
        <w:rPr>
          <w:rFonts w:ascii="Times New Roman" w:hAnsi="Times New Roman"/>
          <w:color w:val="000000"/>
          <w:sz w:val="28"/>
          <w:szCs w:val="28"/>
        </w:rPr>
        <w:t>У.Дж.</w:t>
      </w:r>
      <w:r w:rsidR="004D3554">
        <w:rPr>
          <w:rFonts w:ascii="Times New Roman" w:hAnsi="Times New Roman"/>
          <w:color w:val="000000"/>
          <w:sz w:val="28"/>
          <w:szCs w:val="28"/>
        </w:rPr>
        <w:t> </w:t>
      </w:r>
      <w:r w:rsidR="004D3554" w:rsidRPr="004D3554">
        <w:rPr>
          <w:rFonts w:ascii="Times New Roman" w:hAnsi="Times New Roman"/>
          <w:color w:val="000000"/>
          <w:sz w:val="28"/>
          <w:szCs w:val="28"/>
        </w:rPr>
        <w:t>Томс</w:t>
      </w:r>
      <w:r w:rsidRPr="004D3554">
        <w:rPr>
          <w:rFonts w:ascii="Times New Roman" w:hAnsi="Times New Roman"/>
          <w:color w:val="000000"/>
          <w:sz w:val="28"/>
          <w:szCs w:val="28"/>
        </w:rPr>
        <w:t xml:space="preserve"> в 1846. Поначалу этот термин охватывал всю духовную (верования, танцы, музыка, резьба по дереву и пр.), а иногда и материальную (жилье, одежда) культуру народа. В современной науке нет единства в трактовке понятия «фольклор». Иногда оно употребляется в первоначальном значении: составная часть народного быта, тесно переплетающаяся с другими его элементами. С начала 20 в. термин используется и в более узком, более конкретном значении: словесное народное творчество.</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Фолькло́р (англ. folklore)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народное творчество, чаще всего именно устное; художественная коллективная творческая деятельность народа, отражающая его жизнь, воззрения, идеалы; создаваемые народом и бытующие в народных массах поэзия (предания, песни, частушки, анекдоты, сказки, эпос), народная музыка (песни, инструментальные наигрыши и пьесы), театр (драмы, сатирические пьесы, театр кукол), танец, архитектура, изобразительное и декоративно-прикладное искусство.</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 это коллективное и основанное на традициях творчество групп и индивидуумов, определяемое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надеждами и чаяниями общества, являющееся адекватным выражением их культурной и социальной самобытности.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По мнению </w:t>
      </w:r>
      <w:r w:rsidR="004D3554" w:rsidRPr="004D3554">
        <w:rPr>
          <w:rFonts w:ascii="Times New Roman" w:hAnsi="Times New Roman"/>
          <w:color w:val="000000"/>
          <w:sz w:val="28"/>
          <w:szCs w:val="28"/>
        </w:rPr>
        <w:t>Б.Н.</w:t>
      </w:r>
      <w:r w:rsidR="004D3554">
        <w:rPr>
          <w:rFonts w:ascii="Times New Roman" w:hAnsi="Times New Roman"/>
          <w:color w:val="000000"/>
          <w:sz w:val="28"/>
          <w:szCs w:val="28"/>
        </w:rPr>
        <w:t> </w:t>
      </w:r>
      <w:r w:rsidR="004D3554" w:rsidRPr="004D3554">
        <w:rPr>
          <w:rFonts w:ascii="Times New Roman" w:hAnsi="Times New Roman"/>
          <w:color w:val="000000"/>
          <w:sz w:val="28"/>
          <w:szCs w:val="28"/>
        </w:rPr>
        <w:t>Путилова</w:t>
      </w:r>
      <w:r w:rsidRPr="004D3554">
        <w:rPr>
          <w:rFonts w:ascii="Times New Roman" w:hAnsi="Times New Roman"/>
          <w:color w:val="000000"/>
          <w:sz w:val="28"/>
          <w:szCs w:val="28"/>
        </w:rPr>
        <w:t>, существует пять основных вариантов значений понятия «фольклор»:</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1. фольклор как совокупность, многообразие форм традиционной культуры, то есть синоним понятия «традиционная культура»;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2. фольклор как комплекс явлений традиционной духовной культуры, реализуемый в словах, идеях, представлениях, звучаниях, движениях. Помимо собственно художественного творчества охватывает и то, что можно назвать менталитетом, традиционными верованиями, народной философией жизни;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3. фольклор как явления художественного творчества народа;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4. фольклор как сфера словесного искусства, то есть область устного народного творчества;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5. фольклор как явления и факты вербальной духовной культуры во всем их многообразии.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Наиболее узким, но и наиболее устойчивым из этих определений оказывается то, которое связывает его в основном с жанрами устного народного творчества, то есть с вербальным, словесным выражением. Это действительно наиболее развитая сфера фольклористики, внесшая огромный вклад в развитие науке о литературе</w:t>
      </w:r>
      <w:r w:rsid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прямом потомке, «продолжателе» устного народного творчества, генетически с ним связанном.</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Понятие «фольклор»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еще означает и все сферы народного художественного творчества, в том числе и те, к которым обычно это понятие не применяется (народная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архитектура, народное декоративно-прикладное искусство </w:t>
      </w:r>
      <w:r w:rsidR="004D3554">
        <w:rPr>
          <w:rFonts w:ascii="Times New Roman" w:hAnsi="Times New Roman"/>
          <w:color w:val="000000"/>
          <w:sz w:val="28"/>
          <w:szCs w:val="28"/>
        </w:rPr>
        <w:t>и т.д.</w:t>
      </w:r>
      <w:r w:rsidRPr="004D3554">
        <w:rPr>
          <w:rFonts w:ascii="Times New Roman" w:hAnsi="Times New Roman"/>
          <w:color w:val="000000"/>
          <w:sz w:val="28"/>
          <w:szCs w:val="28"/>
        </w:rPr>
        <w:t>), поскольку оно отражает неоспоримый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факт, все виды и жанры профессионального искусства имеют свои истоки в народном творчестве, народном искусстве.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Древнейшие виды словесного искусства возникли в процессе формирования человеческой речи в эпоху верхнего палеолита. Словесное творчество в древности было тесно связано с трудовой деятельностью человека и отражало религиозные, мифические, исторические представления, а также зачатки научных знаний. Обрядовые действия, посредством которых первобытный человек стремился повлиять на силы природы, на судьбу, сопровождались словами: произносились заклинания, заговоры, к силам природы обращались с различными просьбами или угрозами. Искусство слова было тесно связано с другими видами первобытного искусства – музыкой, танцами, декоративным искусством. В науке это называется «первобытным синкретизмом» Следы его и сейчас заметны в фольклоре.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 мере того, как у человечества накапливался все более значительный жизненный опыт, который необходимо было передать следующим поколениям, увеличивалась роль вербальной информации. Выделение словесного творчества в самостоятельный вид искусства – важнейший шаг в предыстории фольклора.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Фольклор был словесным искусством, органически присущим народному быту. Различное назначение произведений породило жанры, с их разнообразными темами, образами, стилем. В древнейший период у большинства народов бытовали родовые предания, трудовые и обрядовые песни, мифологические рассказы, заговоры. Решающим событием, проложившим рубеж между мифологией и собственно фольклором, стало появление сказки, сюжеты которой осознавались как вымысел.</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античном и средневековом обществе складывался героический эпос. Возникали также легенды и песни, отражающие религиозные верования (например, русские духовные стихи). Позднее появились исторические песни, изображающие реальные исторические событии и героев, такими, какими они остались в народной памяти. С изменениями в социальной жизни общества в русском фольклоре возникали и новые жанры: солдатские, ямщицкие, бурлацкие песни. Рост промышленности и городов вызвал к жизни романсы, анекдоты, рабочий, школьный и студенческий фольклор.</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 протяжении тысячелетий у всех народов фольклор был единственной формой поэтического творчества. Но и с появлением письменности в течение многих веков, вплоть до периода позднего феодализма, устное поэтическое творчество было широко распространено не только среди трудового народа, но и среди высших слоев общества: дворянства, духовенства. Возникнув в определенной социальной среде, произведение могло стать всенародным достоянием.</w:t>
      </w:r>
    </w:p>
    <w:p w:rsidR="004D3554" w:rsidRDefault="0082589C" w:rsidP="004D3554">
      <w:pPr>
        <w:numPr>
          <w:ilvl w:val="1"/>
          <w:numId w:val="2"/>
        </w:numPr>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4D3554">
        <w:rPr>
          <w:rFonts w:ascii="Times New Roman" w:hAnsi="Times New Roman"/>
          <w:b/>
          <w:color w:val="000000"/>
          <w:sz w:val="28"/>
          <w:szCs w:val="28"/>
        </w:rPr>
        <w:t>Специфические черты фольклора</w:t>
      </w:r>
    </w:p>
    <w:p w:rsidR="0082589C" w:rsidRDefault="0082589C"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Одной из важнейших специфических черт народной устного творчества является </w:t>
      </w:r>
      <w:r w:rsidRPr="0082589C">
        <w:rPr>
          <w:rFonts w:ascii="Times New Roman" w:hAnsi="Times New Roman"/>
          <w:color w:val="000000"/>
          <w:sz w:val="28"/>
          <w:szCs w:val="28"/>
        </w:rPr>
        <w:t>коллективность</w:t>
      </w:r>
      <w:r w:rsidRPr="004D3554">
        <w:rPr>
          <w:rFonts w:ascii="Times New Roman" w:hAnsi="Times New Roman"/>
          <w:color w:val="000000"/>
          <w:sz w:val="28"/>
          <w:szCs w:val="28"/>
        </w:rPr>
        <w:t>. Каждое произведение устного народного творчества не только выражает мысли и чувства определенных групп, но и коллективно создается и распространяется. Однако коллективность творческого процесса в фольклоре не означает, что отдельные личности не играли никакой роли. Талантливые мастера не только совершенствовали или приспособляли уже существующие тексты к новым условиям, но иногда и создавали песни, частушки, сказки, которые в соответствии с законами устного народного творчества распространялись уже без имени автора. С общественным разделением труда возникали своеобразные профессии, связанные с созданием и исполнением поэтических, и музыкальных произведений (древнегреческие рапсоды, русские гусляры, украинские кобзари, киргизские акыны, азербайджанские ашуги, французские шансонье и пр.).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Коллективность – это не простое соавторство, а особый длительный процесс усовершенствования песен, сказок, легенд, пословиц и поговорок. Наиболее ярко коллективность проявляется в постоянном процессе отбора и шлифовке произведений народной поэзии: их многих произведений народ выбирает и сохраняет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лучшее, сходное с его мыслями и эстетическими взглядами. Коллективное начало в фольклоре не противопоставляется индивидуальному. Фольклору присуще органичное соединение коллективного и индивидуального, при этом коллективность не мешает проявлению индивидуальных способностей сочинителей и исполнителей</w:t>
      </w:r>
      <w:r w:rsidR="004D3554"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С коллективностью народного творчества органично связана </w:t>
      </w:r>
      <w:r w:rsidRPr="0082589C">
        <w:rPr>
          <w:rFonts w:ascii="Times New Roman" w:hAnsi="Times New Roman"/>
          <w:color w:val="000000"/>
          <w:sz w:val="28"/>
          <w:szCs w:val="28"/>
        </w:rPr>
        <w:t xml:space="preserve">устная форма </w:t>
      </w:r>
      <w:r w:rsidRPr="004D3554">
        <w:rPr>
          <w:rFonts w:ascii="Times New Roman" w:hAnsi="Times New Roman"/>
          <w:color w:val="000000"/>
          <w:sz w:val="28"/>
          <w:szCs w:val="28"/>
        </w:rPr>
        <w:t>существования фольклора. Фольклор появился раньше, чем письменность и первоначально существовал только в устной передаче. Устная форма существования народной поэзии ведет к появлению вариантов одного и того же фольклорного произведения – это еще одна специфическая черта фольклора – вариативность.</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Фольклорные произведения отличаются от художественной литературы особенностями художественной формы. К этим особенностям относится, прежде всего, </w:t>
      </w:r>
      <w:r w:rsidRPr="0082589C">
        <w:rPr>
          <w:rFonts w:ascii="Times New Roman" w:hAnsi="Times New Roman"/>
          <w:color w:val="000000"/>
          <w:sz w:val="28"/>
          <w:szCs w:val="28"/>
        </w:rPr>
        <w:t>традиционная поэтика</w:t>
      </w:r>
      <w:r w:rsidRPr="004D3554">
        <w:rPr>
          <w:rFonts w:ascii="Times New Roman" w:hAnsi="Times New Roman"/>
          <w:color w:val="000000"/>
          <w:sz w:val="28"/>
          <w:szCs w:val="28"/>
        </w:rPr>
        <w:t>, выработанная народом на протяжении столетий. Традиционная народная символика, постоянные эпитеты, метафоры придают народному творчеству специфический колорит.</w:t>
      </w:r>
    </w:p>
    <w:p w:rsidR="004D3554" w:rsidRPr="0082589C"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Фольклор отличается от письменной литературы и </w:t>
      </w:r>
      <w:r w:rsidRPr="0082589C">
        <w:rPr>
          <w:rFonts w:ascii="Times New Roman" w:hAnsi="Times New Roman"/>
          <w:color w:val="000000"/>
          <w:sz w:val="28"/>
          <w:szCs w:val="28"/>
        </w:rPr>
        <w:t>особенностями типизации.</w:t>
      </w:r>
      <w:r w:rsidRPr="004D3554">
        <w:rPr>
          <w:rFonts w:ascii="Times New Roman" w:hAnsi="Times New Roman"/>
          <w:color w:val="000000"/>
          <w:sz w:val="28"/>
          <w:szCs w:val="28"/>
        </w:rPr>
        <w:t xml:space="preserve"> Литературе характерно создание типичных характеров в типичной обстановке. Типичный характер, отражая основные черты своего социального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окружения и своей эпохи, проявляется через индивидуальные качества героя, через</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индивидуальный и неповторимый облик. Образы устного народного творчества н</w:t>
      </w:r>
      <w:r w:rsidR="0082589C">
        <w:rPr>
          <w:rFonts w:ascii="Times New Roman" w:hAnsi="Times New Roman"/>
          <w:color w:val="000000"/>
          <w:sz w:val="28"/>
          <w:szCs w:val="28"/>
        </w:rPr>
        <w:t>е имеют такой индивидуализации.</w:t>
      </w:r>
    </w:p>
    <w:p w:rsidR="00414D33" w:rsidRPr="004D3554" w:rsidRDefault="00414D33" w:rsidP="004D3554">
      <w:pPr>
        <w:spacing w:after="0" w:line="360" w:lineRule="auto"/>
        <w:ind w:firstLine="709"/>
        <w:jc w:val="both"/>
        <w:rPr>
          <w:rFonts w:ascii="Times New Roman" w:hAnsi="Times New Roman"/>
          <w:color w:val="000000"/>
          <w:sz w:val="28"/>
          <w:szCs w:val="28"/>
        </w:rPr>
      </w:pPr>
    </w:p>
    <w:p w:rsidR="004D3554" w:rsidRDefault="0082589C" w:rsidP="004D3554">
      <w:pPr>
        <w:numPr>
          <w:ilvl w:val="1"/>
          <w:numId w:val="2"/>
        </w:numPr>
        <w:spacing w:after="0" w:line="360" w:lineRule="auto"/>
        <w:ind w:left="0" w:firstLine="709"/>
        <w:jc w:val="both"/>
        <w:rPr>
          <w:rFonts w:ascii="Times New Roman" w:hAnsi="Times New Roman"/>
          <w:b/>
          <w:color w:val="000000"/>
          <w:sz w:val="28"/>
          <w:szCs w:val="28"/>
        </w:rPr>
      </w:pPr>
      <w:r w:rsidRPr="004D3554">
        <w:rPr>
          <w:rFonts w:ascii="Times New Roman" w:hAnsi="Times New Roman"/>
          <w:b/>
          <w:color w:val="000000"/>
          <w:sz w:val="28"/>
          <w:szCs w:val="28"/>
        </w:rPr>
        <w:t>Функции</w:t>
      </w:r>
      <w:r>
        <w:rPr>
          <w:rFonts w:ascii="Times New Roman" w:hAnsi="Times New Roman"/>
          <w:b/>
          <w:color w:val="000000"/>
          <w:sz w:val="28"/>
          <w:szCs w:val="28"/>
        </w:rPr>
        <w:t xml:space="preserve"> и</w:t>
      </w:r>
      <w:r w:rsidRPr="004D3554">
        <w:rPr>
          <w:rFonts w:ascii="Times New Roman" w:hAnsi="Times New Roman"/>
          <w:b/>
          <w:color w:val="000000"/>
          <w:sz w:val="28"/>
          <w:szCs w:val="28"/>
        </w:rPr>
        <w:t xml:space="preserve"> воспитательный потенциал фольклора</w:t>
      </w:r>
    </w:p>
    <w:p w:rsidR="0082589C" w:rsidRDefault="0082589C"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Во-первых, фольклор способствует углублению знаний о народной духовной культуре в ее прошлом и настоящем. Фольклор знакомит с бытом, традициями, обычаями своего и «народа-соседа».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Во-вторых, с помощью фольклора осуществляется усвоение нравственно-поведенческих культурных норм и ценностей, закрепленных в культуре какого-либо народа. Нравственно-поведенческие нормы и ценности находят выражение в системе образов. Раскрывая характеры сказочных персонажей, вникая в суть их поступков, школьник понимает, что хорошо и что плохо, тем самым легко определяет свои симпатии и антипатии, постигает народные представления о красоте человеческой. О поведенческих нормах сообщают мудрые народные пословицы и поговорки.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В-третьих, с помощью фольклора возможно воспитание уважительного отношения как к культуре собственного этноса, так и толерантного отношения к другим этническим культурам. Изучая фольклор, ребенок осознает, что народ – творец, создатель культурного наследия, которым нужно восхищаться, гордиться. Фольклор – многовековой народный труд, хранящий историю этноса.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В-четвертых, фольклор способствует развитию эстетического вкуса. Ребенок чувствует красоту народной мысли, у него возникает потребность в общении с народом. Он стремиться понять, какие средства использует народ в своем творчестве, пытается применить их в дальнейшем.</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белорусов занимает особое место в национальной культуре белорусов и выполняет следующие функции:</w:t>
      </w:r>
    </w:p>
    <w:p w:rsidR="00414D33" w:rsidRPr="004D3554" w:rsidRDefault="00414D33" w:rsidP="004D3554">
      <w:pPr>
        <w:numPr>
          <w:ilvl w:val="0"/>
          <w:numId w:val="3"/>
        </w:numPr>
        <w:spacing w:after="0" w:line="360" w:lineRule="auto"/>
        <w:ind w:left="0" w:firstLine="709"/>
        <w:jc w:val="both"/>
        <w:rPr>
          <w:rFonts w:ascii="Times New Roman" w:hAnsi="Times New Roman"/>
          <w:color w:val="000000"/>
          <w:sz w:val="28"/>
          <w:szCs w:val="28"/>
        </w:rPr>
      </w:pPr>
      <w:r w:rsidRPr="004D3554">
        <w:rPr>
          <w:rFonts w:ascii="Times New Roman" w:hAnsi="Times New Roman"/>
          <w:color w:val="000000"/>
          <w:sz w:val="28"/>
          <w:szCs w:val="28"/>
        </w:rPr>
        <w:t>эстетическая</w:t>
      </w:r>
    </w:p>
    <w:p w:rsidR="00414D33" w:rsidRPr="004D3554" w:rsidRDefault="00414D33" w:rsidP="004D3554">
      <w:pPr>
        <w:numPr>
          <w:ilvl w:val="0"/>
          <w:numId w:val="3"/>
        </w:numPr>
        <w:spacing w:after="0" w:line="360" w:lineRule="auto"/>
        <w:ind w:left="0" w:firstLine="709"/>
        <w:jc w:val="both"/>
        <w:rPr>
          <w:rFonts w:ascii="Times New Roman" w:hAnsi="Times New Roman"/>
          <w:color w:val="000000"/>
          <w:sz w:val="28"/>
          <w:szCs w:val="28"/>
        </w:rPr>
      </w:pPr>
      <w:r w:rsidRPr="004D3554">
        <w:rPr>
          <w:rFonts w:ascii="Times New Roman" w:hAnsi="Times New Roman"/>
          <w:color w:val="000000"/>
          <w:sz w:val="28"/>
          <w:szCs w:val="28"/>
        </w:rPr>
        <w:t>воспитательная</w:t>
      </w:r>
    </w:p>
    <w:p w:rsidR="004D3554" w:rsidRDefault="00414D33" w:rsidP="004D3554">
      <w:pPr>
        <w:numPr>
          <w:ilvl w:val="0"/>
          <w:numId w:val="3"/>
        </w:numPr>
        <w:spacing w:after="0" w:line="360" w:lineRule="auto"/>
        <w:ind w:left="0" w:firstLine="709"/>
        <w:jc w:val="both"/>
        <w:rPr>
          <w:rFonts w:ascii="Times New Roman" w:hAnsi="Times New Roman"/>
          <w:color w:val="000000"/>
          <w:sz w:val="28"/>
          <w:szCs w:val="28"/>
        </w:rPr>
      </w:pPr>
      <w:r w:rsidRPr="004D3554">
        <w:rPr>
          <w:rFonts w:ascii="Times New Roman" w:hAnsi="Times New Roman"/>
          <w:color w:val="000000"/>
          <w:sz w:val="28"/>
          <w:szCs w:val="28"/>
        </w:rPr>
        <w:t>познавательная</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b/>
          <w:color w:val="000000"/>
          <w:sz w:val="28"/>
          <w:szCs w:val="28"/>
        </w:rPr>
        <w:t>Эстетическая функция</w:t>
      </w:r>
      <w:r w:rsidRPr="004D3554">
        <w:rPr>
          <w:rFonts w:ascii="Times New Roman" w:hAnsi="Times New Roman"/>
          <w:color w:val="000000"/>
          <w:sz w:val="28"/>
          <w:szCs w:val="28"/>
        </w:rPr>
        <w:t xml:space="preserve"> фольклора заключается в том, что он формирует у детей художественный вкус, вырабатывает умение ценить и понимать прекрасное, способствует формированию гармонически развитой личности.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Суть</w:t>
      </w:r>
      <w:r w:rsidR="004D3554">
        <w:rPr>
          <w:rFonts w:ascii="Times New Roman" w:hAnsi="Times New Roman"/>
          <w:color w:val="000000"/>
          <w:sz w:val="28"/>
          <w:szCs w:val="28"/>
        </w:rPr>
        <w:t xml:space="preserve"> </w:t>
      </w:r>
      <w:r w:rsidRPr="004D3554">
        <w:rPr>
          <w:rFonts w:ascii="Times New Roman" w:hAnsi="Times New Roman"/>
          <w:b/>
          <w:color w:val="000000"/>
          <w:sz w:val="28"/>
          <w:szCs w:val="28"/>
        </w:rPr>
        <w:t>воспитательной функции</w:t>
      </w:r>
      <w:r w:rsidRPr="004D3554">
        <w:rPr>
          <w:rFonts w:ascii="Times New Roman" w:hAnsi="Times New Roman"/>
          <w:color w:val="000000"/>
          <w:sz w:val="28"/>
          <w:szCs w:val="28"/>
        </w:rPr>
        <w:t xml:space="preserve"> заключается в том, что устное народное творчество, являясь средством народной педагогики, формирует качества человеческого характера. Пословицы, поговорки, сказки наполнены высоким моральным и нравственным смыслом и дают характерологические оценки личности с позиций «хорошо» и «плохо».</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b/>
          <w:color w:val="000000"/>
          <w:sz w:val="28"/>
          <w:szCs w:val="28"/>
        </w:rPr>
        <w:t>Познавательное значение фольклора</w:t>
      </w:r>
      <w:r w:rsidRPr="004D3554">
        <w:rPr>
          <w:rFonts w:ascii="Times New Roman" w:hAnsi="Times New Roman"/>
          <w:color w:val="000000"/>
          <w:sz w:val="28"/>
          <w:szCs w:val="28"/>
        </w:rPr>
        <w:t xml:space="preserve"> заключено в том, что это способ знакомства ребенка с окружающим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миром.</w:t>
      </w:r>
    </w:p>
    <w:p w:rsidR="00414D33" w:rsidRPr="004D3554" w:rsidRDefault="00414D33" w:rsidP="004D3554">
      <w:pPr>
        <w:spacing w:after="0" w:line="360" w:lineRule="auto"/>
        <w:ind w:firstLine="709"/>
        <w:jc w:val="both"/>
        <w:rPr>
          <w:rFonts w:ascii="Times New Roman" w:hAnsi="Times New Roman"/>
          <w:color w:val="000000"/>
          <w:sz w:val="28"/>
          <w:szCs w:val="28"/>
        </w:rPr>
      </w:pPr>
    </w:p>
    <w:p w:rsidR="004D3554" w:rsidRDefault="0082589C" w:rsidP="004D3554">
      <w:pPr>
        <w:numPr>
          <w:ilvl w:val="1"/>
          <w:numId w:val="2"/>
        </w:numPr>
        <w:spacing w:after="0" w:line="360" w:lineRule="auto"/>
        <w:ind w:left="0" w:firstLine="709"/>
        <w:jc w:val="both"/>
        <w:rPr>
          <w:rFonts w:ascii="Times New Roman" w:hAnsi="Times New Roman"/>
          <w:b/>
          <w:color w:val="000000"/>
          <w:sz w:val="28"/>
          <w:szCs w:val="28"/>
        </w:rPr>
      </w:pPr>
      <w:r w:rsidRPr="004D3554">
        <w:rPr>
          <w:rFonts w:ascii="Times New Roman" w:hAnsi="Times New Roman"/>
          <w:b/>
          <w:color w:val="000000"/>
          <w:sz w:val="28"/>
          <w:szCs w:val="28"/>
        </w:rPr>
        <w:t>Жанры фольклора</w:t>
      </w:r>
    </w:p>
    <w:p w:rsidR="0082589C" w:rsidRDefault="0082589C"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Все фольклорные жанры принято группировать, как в литературе, в три группы или три вида: драматические, прозаические и песенные.</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Любой фольклор берет свое начало в малых жанрах, в число которых входят загадки, пословицы и поговорки.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lang w:eastAsia="ru-RU"/>
        </w:rPr>
        <w:t>Под пословицей понимают меткое образное изречение назидательного характера, типизирующее самые различные явления жизни и имеющее форму законченного предложения.</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Пословицы удовлетворяли многие духовные потребности трудящихся: познавательно-интеллектуальные (образовательные), производственные, эстетические, нравственные и др.</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Пословицы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не старина, не прошлое, а живой голос народа: народ сохраняет в своей памяти только то, что ему необходимо сегодня и потребуется завтра. Когда в пословице говорится о прошлом, оно оценивается с точки зрения настоящего и будущего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осуждается или одобряется в зависимости от того, в какой мере прошлое, отраженное в афоризме, соответствует народным идеалам, ожиданиям и чаяниям</w:t>
      </w:r>
      <w:r w:rsidR="004D3554" w:rsidRPr="004D3554">
        <w:rPr>
          <w:rFonts w:ascii="Times New Roman" w:hAnsi="Times New Roman"/>
          <w:color w:val="000000"/>
          <w:sz w:val="28"/>
          <w:szCs w:val="28"/>
          <w:lang w:eastAsia="ru-RU"/>
        </w:rPr>
        <w:t>.</w:t>
      </w:r>
      <w:r w:rsidR="004D3554">
        <w:rPr>
          <w:rFonts w:ascii="Times New Roman" w:hAnsi="Times New Roman"/>
          <w:color w:val="000000"/>
          <w:sz w:val="28"/>
          <w:szCs w:val="28"/>
          <w:lang w:eastAsia="ru-RU"/>
        </w:rPr>
        <w:t xml:space="preserve"> </w:t>
      </w:r>
      <w:r w:rsidR="004D3554" w:rsidRPr="004D3554">
        <w:rPr>
          <w:rFonts w:ascii="Times New Roman" w:hAnsi="Times New Roman"/>
          <w:color w:val="000000"/>
          <w:sz w:val="28"/>
          <w:szCs w:val="28"/>
          <w:lang w:eastAsia="ru-RU"/>
        </w:rPr>
        <w:t>{6</w:t>
      </w:r>
      <w:r w:rsidRPr="004D3554">
        <w:rPr>
          <w:rFonts w:ascii="Times New Roman" w:hAnsi="Times New Roman"/>
          <w:color w:val="000000"/>
          <w:sz w:val="28"/>
          <w:szCs w:val="28"/>
          <w:lang w:eastAsia="ru-RU"/>
        </w:rPr>
        <w:t>; 36}</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Пословица создается всем народом, поэтому выражает коллективное мнение народа. В ней заключена народная оценка жизни, наблюдения народного ума. Удачный афоризм, созданный индивидуальным умом, не становится народной пословицей, если он не выражает мнение большинства.</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Народные пословицы имеют форму, благоприятную для запоминания, что усиливает их значение как этнопедагогических средств. Пословицы прочно ложатся в память. Их запоминание облегчается игрой слов, разными созвучиями, рифмами, ритмикой, порой весьма искусной. Конечной целью пословиц всегда было воспитание, они с древнейших времен выступали как педагогические средства. С одной стороны, они содержат педагогическую идею, с другой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оказывают воспитательное влияние, несут образовательные функции: повествуют о средствах, методах воспитательного влияния, соответствующих представлениям народа, дают характерологические оценки личности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положительные и отрицательные, которые, определяя так или иначе цели формирования личности, содержат призыв к воспитанию, самовоспитанию и перевоспитанию, осуждают взрослых, пренебрегающих своими священными обязанностями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педагогическими </w:t>
      </w:r>
      <w:r w:rsidR="004D3554">
        <w:rPr>
          <w:rFonts w:ascii="Times New Roman" w:hAnsi="Times New Roman"/>
          <w:color w:val="000000"/>
          <w:sz w:val="28"/>
          <w:szCs w:val="28"/>
          <w:lang w:eastAsia="ru-RU"/>
        </w:rPr>
        <w:t>и т.д.</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 пословицах много материала практического характера: житейские советы, пожелания в труде, приветы и др.</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Наиболее распространенная форма пословиц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наставления. С педагогической точки зрения интересны наставления трех категорий: поучения, наставляющие детей и молодежь в добрых нравах, в том числе и правила хорошего тона; поучения, призывающие взрослых к благопристойному поведению, и, наконец, наставления особого рода, содержащие педагогические советы, констатирующие результаты воспитания, что является своеобразной формой обобщения педагогического опыта. В них содержится огромный образовательно-воспитательный материал по вопросам воспитания. Положительные и отрицательные черты личности по пословицам представляются как цели воспитания и перевоспитания, предполагающие всемерное улучшение поведения и характера людей. При этом примечательно, что все народы признают беспредельность человеческих совершенств. Любой человек, как бы он ни был совершенен, может подняться еще на одну ступеньку совершенства. Эта ступенька ведет не только человека, но и человечество к прогрессу. Многие пословицы являются мотивированными и аргументированными призывами к самосовершенствованию.</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rPr>
        <w:t>В «Литературной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энциклопедии» загадка характеризуется как «замысловатое поэтическое описание какого-либо предмета или явления, испытывающее сообразительность отгадывающего»</w:t>
      </w:r>
      <w:r w:rsidR="004D3554" w:rsidRPr="004D3554">
        <w:rPr>
          <w:rFonts w:ascii="Times New Roman" w:hAnsi="Times New Roman"/>
          <w:color w:val="000000"/>
          <w:sz w:val="28"/>
          <w:szCs w:val="28"/>
        </w:rPr>
        <w:t>.</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 основе определений загадки одни и те же признаки:</w:t>
      </w:r>
    </w:p>
    <w:p w:rsidR="00414D33" w:rsidRP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по содержанию загадка представляет собой замысловатое описание, которое надо расшифровать;</w:t>
      </w:r>
    </w:p>
    <w:p w:rsidR="00414D33" w:rsidRP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описание нередко оформлено в виде вопросительного предложения;</w:t>
      </w:r>
    </w:p>
    <w:p w:rsidR="00414D33" w:rsidRP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описание лаконично и загадке присущ ритм.</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Таким образом, загадка – краткое описание предмета или явления, часто в поэтической форме, заключающее в себе замысловатую задачу в виде явного (прямого) или предполагаемого (скрытого) вопроса.</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Загадки призваны развивать мышление детей, приучать их анализировать предметы и явления из различных областей окружающей действительности; причем наличие большого количества загадок об одном и том же явлении позволяло давать всестороннюю характеристику предмету (явлению). Но значение загадок в умственном воспитании далеко не исчерпывается развитием мышления, они также обогащают ум сведениями о природе и знаниями из самых различных областей человеческой жизни. Использование загадок в умственном воспитании ценно тем, что совокупность сведений о природе и человеческом обществе приобретается ребенком в процессе активной мыслительной деятельности.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Загадки способствуют развитию памяти ребенка, его образному мышлению, быстроте умственных реакций.</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Загадка учит ребенка сравнивать признаки различных предметов, находить общее в них и тем самым формирует у него умение классифицировать предметы, отбрасывать их несущественные признаки. Другими словами, с помощью загадки формируются основы теоретического творческого мышления.</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Загадка развивает наблюдательность ребенка. Чем наблюдательнее ребенок, тем он лучше и быстрее отгадывает загадки. Особое место в процессе воспитания детей занимает диагностическая функция загадки: она позволяет воспитателю без каких-либо специальных тестов и анкет выявить степень наблюдательности, сообразительности, умственного развития, а также уровень творческого мышления ребенка.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Поговорка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из простейших поэтических произведений, каковы басня или пословица, могут выделиться и самостоятельно перейти в живую речь, элементы в которых сгущают их содержание; это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не отвлечённая формула идеи произведения, но образный намёк на неё, взятый из самого произведения и служащий его заместителем (напр., «свинья под дубом», или «собака на сене», или «он выносит сор из избы»)</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Поговорка, в отличие от пословицы не содержит обобщающий поучительный смысл.</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Пословицы и поговорки представляют собой сравнительные или иносказательные высказывания и содержат в себе житейскую мудрость народа. Из этих двух росточков, метафор (в загадках) и образных сравнений (в поговорках), и вырастает народная поэзия</w:t>
      </w:r>
      <w:r w:rsidR="004D3554"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Песенные жанры фольклора представлены эпическими песнями и балладами, обрядовыми и лирическими песнями, частушками, трудовыми песнями и импровизациями. К песенному жанру присоединяются и причитания.</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В песнях отражаются вековые ожидания, чаяния и сокровенные мечты народа. Песни уникальны музыкально-поэтическим оформлением идеи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этической, эстетической, педагогической. Красота и добро в песне выступают в единстве. Добрые молодцы, воспетые народом, не только добры, но и красивы. Народные песни впитали в себя высшие национальные ценности, ориентированные только на добро, на счастье человека.</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Песни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более сложная форма народного поэтического творчества, чем загадки и пословицы. Главное назначение песен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привить любовь к прекрасному, выработать эстетические взгляды и вкусы. Песне присуща высокая поэтизация всех сторон народной жизни, включая и воспитание подрастающего поколения. Педагогическая ценность песни в том, что красивому пению учили, а оно, в свою очередь, учило прекрасному и добру. Песней сопровождались все события народной жизни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труд, праздники, игры, похороны </w:t>
      </w:r>
      <w:r w:rsidR="004D3554">
        <w:rPr>
          <w:rFonts w:ascii="Times New Roman" w:hAnsi="Times New Roman"/>
          <w:color w:val="000000"/>
          <w:sz w:val="28"/>
          <w:szCs w:val="28"/>
          <w:lang w:eastAsia="ru-RU"/>
        </w:rPr>
        <w:t>и т.п.</w:t>
      </w:r>
      <w:r w:rsidRPr="004D3554">
        <w:rPr>
          <w:rFonts w:ascii="Times New Roman" w:hAnsi="Times New Roman"/>
          <w:color w:val="000000"/>
          <w:sz w:val="28"/>
          <w:szCs w:val="28"/>
          <w:lang w:eastAsia="ru-RU"/>
        </w:rPr>
        <w:t xml:space="preserve"> Вся жизнь людей проходила в песне, которая наилучшим образом выражала этическую и эстетическую сущность личности. Полный песенный цикл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это жизнь человека от рождения до смерти. Песни поют младенцу в колыбели, ненаучившемуся еще понимать, старцу в гробу, переставшему уже чувствовать и понимать. Ученые доказали благотворную роль нежной песни в психическом развитии ребенка в утробе матери. Колыбельные песни не только усыпляют младенца, но и ласкают его, успокаивают, доставляют радость. Некоторые категории песен рассчитаны на конкретные возрастные группы, хотя, конечно, большинство песен не могут быть резко разграничены и распределены по возрастам. Иные песни взрослых малые дети поют с особым воодушевлением. Поэтому речь может идти только о преимущественном исполнении тех или иных песен в том или ином возрасте.</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Заслуживающими внимание средствами воспитательного воздействия являются </w:t>
      </w:r>
      <w:r w:rsidRPr="004D3554">
        <w:rPr>
          <w:rFonts w:ascii="Times New Roman" w:hAnsi="Times New Roman"/>
          <w:i/>
          <w:color w:val="000000"/>
          <w:sz w:val="28"/>
          <w:szCs w:val="28"/>
          <w:lang w:eastAsia="ru-RU"/>
        </w:rPr>
        <w:t>пестушки</w:t>
      </w:r>
      <w:r w:rsidRPr="004D3554">
        <w:rPr>
          <w:rFonts w:ascii="Times New Roman" w:hAnsi="Times New Roman"/>
          <w:color w:val="000000"/>
          <w:sz w:val="28"/>
          <w:szCs w:val="28"/>
          <w:lang w:eastAsia="ru-RU"/>
        </w:rPr>
        <w:t xml:space="preserve"> и </w:t>
      </w:r>
      <w:r w:rsidRPr="004D3554">
        <w:rPr>
          <w:rFonts w:ascii="Times New Roman" w:hAnsi="Times New Roman"/>
          <w:i/>
          <w:color w:val="000000"/>
          <w:sz w:val="28"/>
          <w:szCs w:val="28"/>
          <w:lang w:eastAsia="ru-RU"/>
        </w:rPr>
        <w:t>потешки.</w:t>
      </w:r>
      <w:r w:rsidRPr="004D3554">
        <w:rPr>
          <w:rFonts w:ascii="Times New Roman" w:hAnsi="Times New Roman"/>
          <w:color w:val="000000"/>
          <w:sz w:val="28"/>
          <w:szCs w:val="28"/>
          <w:lang w:eastAsia="ru-RU"/>
        </w:rPr>
        <w:t xml:space="preserve"> В них подрастающий ребенок всецело занимает внимание взрослого. Пестушки получили свое название от слова пестовать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нянчить, носить на руках. Это короткие стихотворные припевы, которыми сопровождают движен</w:t>
      </w:r>
      <w:r w:rsidR="00373F70">
        <w:rPr>
          <w:rFonts w:ascii="Times New Roman" w:hAnsi="Times New Roman"/>
          <w:color w:val="000000"/>
          <w:sz w:val="28"/>
          <w:szCs w:val="28"/>
          <w:lang w:eastAsia="ru-RU"/>
        </w:rPr>
        <w:t>ия ребенка при пестовании.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Пестушки имеют смысл только при сопровождении их тактильным приемом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легким телесным прикосновением. Ласковый массаж, сопровождаемый веселой незатейливой песенкой с отчетливым произнесением стихотворных строк, вызывает у ребенка бодрое, веселое настроение. В пестушках учитываются все основные моменты физического развития ребенка. Когда он начинает становиться на ножки, ему говорят одно; ребенка, делающего первые шаги, учат тверже стоять на ножках и при этом говорят другие пестушки.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Пестушки постепенно переходят в песенки-потешки, сопровождающие игры ребенка с пальцами, ручками, ножками. В этих играх уже часто присутствует и педагогическое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наставление в трудолюбии, доброте, дружелюбии.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Песня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сложная форма народного поэтического творчества. Главное назначение песен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эстетическое воспитание. Но они имеют целью осуществление и других сторон формирования личности, </w:t>
      </w:r>
      <w:r w:rsidR="004D3554">
        <w:rPr>
          <w:rFonts w:ascii="Times New Roman" w:hAnsi="Times New Roman"/>
          <w:color w:val="000000"/>
          <w:sz w:val="28"/>
          <w:szCs w:val="28"/>
          <w:lang w:eastAsia="ru-RU"/>
        </w:rPr>
        <w:t>т.е.</w:t>
      </w:r>
      <w:r w:rsidRPr="004D3554">
        <w:rPr>
          <w:rFonts w:ascii="Times New Roman" w:hAnsi="Times New Roman"/>
          <w:color w:val="000000"/>
          <w:sz w:val="28"/>
          <w:szCs w:val="28"/>
          <w:lang w:eastAsia="ru-RU"/>
        </w:rPr>
        <w:t xml:space="preserve"> являются комплексным средством воздействия на личность.</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В песнях раскрывается внешняя и внутренняя красота человека, значение прекрасного в жизни; они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одно из лучших средств развития эстетических вкусов у подрастающего поколения. Красивые мелодии усиливают эстетическое воздействие поэтического слова песен. Влияние народных песен на крестьянскую молодежь всегда было огромно, причем их значение никогда не исчерпывалось только красотой стиха и мелодии (внешней красотою, красотой формы). Красота мыслей, красота содержания относятся также к сильным сторонам народных песен.</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И сами слова песен, и условия, и характер их исполнения способствуют укреплению здоровья, развитию трудолюбия. В песнях воспевается здоровье, оно называется счастьем, высшим благом. В народе всегда считали, что песни развивают голос, расширяют и укрепляют легкие: «Чтобы громко петь, надо иметь сильные легкие», «Звонкая песня расширяет грудь».</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Неоценимо значение песни в трудовом воспитании детей и молодежи. Как уже было сказано выше, песни сопровождали и стимулировали трудовой процесс, они способствовали согласованию и объединению трудовых усилий работающих.</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Сказки являются важным воспитательным средством, в течение столетий выработанным и проверенным народом. Жизнь, народная практика воспитания убедительно доказали педагогическую ценность сказок. Дети и сказка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неразделимы, они созданы друг для друга и поэтому знакомство со сказками своего народа должно обязательно входить в курс образования и воспитания каждого ребенка.</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Наиболее характерные особенности сказок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народность, оптимизм, увлекательность сюжета, образность и забавность и, наконец, дидактизм.</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Материалом для народных сказок служила жизнь народа: его борьба за счастье, верования, обычаи,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и окружающая природа. В верованиях народа было немало суеверного и темного. Это темное и реакционное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следствие тяжелого исторического прошлого трудящихся. В большинстве же сказок отражены лучшие черты народа: трудолюбие, одаренность, верность в бою и труде, безграничная преданность народу и родине. Воплощение в сказках положительных черт народа и сделало сказки эффективным средством передачи этих черт из поколения в поколение. Именно потому, что сказки отражают жизнь народа, его лучшие черты, культивируют в подрастающем поколении эти черты, народность оказывается одной из важнейших характеристик сказок.</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Многие народные сказки внушают уверенность в торжестве правды, в победе добра над злом. Как правило, во всех сказках страдания положительного героя и его друзей являются преходящими, временными, за ними обычно приходит радость, причем эта радость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результат борьбы, результат совместных усилий. </w:t>
      </w:r>
      <w:r w:rsidRPr="004D3554">
        <w:rPr>
          <w:rFonts w:ascii="Times New Roman" w:hAnsi="Times New Roman"/>
          <w:i/>
          <w:color w:val="000000"/>
          <w:sz w:val="28"/>
          <w:szCs w:val="28"/>
          <w:lang w:eastAsia="ru-RU"/>
        </w:rPr>
        <w:t>Оптимизм</w:t>
      </w:r>
      <w:r w:rsidRPr="004D3554">
        <w:rPr>
          <w:rFonts w:ascii="Times New Roman" w:hAnsi="Times New Roman"/>
          <w:color w:val="000000"/>
          <w:sz w:val="28"/>
          <w:szCs w:val="28"/>
          <w:lang w:eastAsia="ru-RU"/>
        </w:rPr>
        <w:t xml:space="preserve"> сказок особенно нравится детям и усиливает воспитательное значение народных педагогических средств.</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Увлекательность сюжета, образность и забавность делают сказки весьма эффективным педагогическим средством.</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b/>
          <w:color w:val="000000"/>
          <w:sz w:val="28"/>
          <w:szCs w:val="28"/>
          <w:lang w:eastAsia="ru-RU"/>
        </w:rPr>
        <w:t>Образность</w:t>
      </w:r>
      <w:r w:rsidRPr="004D3554">
        <w:rPr>
          <w:rFonts w:ascii="Times New Roman" w:hAnsi="Times New Roman"/>
          <w:color w:val="000000"/>
          <w:sz w:val="28"/>
          <w:szCs w:val="28"/>
          <w:lang w:eastAsia="ru-RU"/>
        </w:rPr>
        <w:t xml:space="preserve">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важная особенность сказок, которая облегчает их восприятие детьми, не способными еще к абстрактному мышлению. В герое обычно весьма выпукло и ярко показываются те главные черты характера, которые сближают его с национальным характером народа: отвага, трудолюбие, остроумие </w:t>
      </w:r>
      <w:r w:rsidR="004D3554">
        <w:rPr>
          <w:rFonts w:ascii="Times New Roman" w:hAnsi="Times New Roman"/>
          <w:color w:val="000000"/>
          <w:sz w:val="28"/>
          <w:szCs w:val="28"/>
          <w:lang w:eastAsia="ru-RU"/>
        </w:rPr>
        <w:t>и т.п.</w:t>
      </w:r>
      <w:r w:rsidRPr="004D3554">
        <w:rPr>
          <w:rFonts w:ascii="Times New Roman" w:hAnsi="Times New Roman"/>
          <w:color w:val="000000"/>
          <w:sz w:val="28"/>
          <w:szCs w:val="28"/>
          <w:lang w:eastAsia="ru-RU"/>
        </w:rPr>
        <w:t xml:space="preserve"> Эти черты раскрываются и в событиях, и благодаря разнообразным художественным средствам, например гиперболизации. Так, черта трудолюбия в результате гиперболизации достигает предельной яркости и выпуклости изображения (за одну ночь построить дворец, мост от дома героя к дворцу царя, за одну же ночь посеять лен, вырастить, обработать, напрясть, наткать, нашить и одеть народ, посеять пшеницу, вырастить, убрать, обмолотить, намолоть, испечь и накормить людей </w:t>
      </w:r>
      <w:r w:rsidR="004D3554">
        <w:rPr>
          <w:rFonts w:ascii="Times New Roman" w:hAnsi="Times New Roman"/>
          <w:color w:val="000000"/>
          <w:sz w:val="28"/>
          <w:szCs w:val="28"/>
          <w:lang w:eastAsia="ru-RU"/>
        </w:rPr>
        <w:t>и т.п.</w:t>
      </w:r>
      <w:r w:rsidRPr="004D3554">
        <w:rPr>
          <w:rFonts w:ascii="Times New Roman" w:hAnsi="Times New Roman"/>
          <w:color w:val="000000"/>
          <w:sz w:val="28"/>
          <w:szCs w:val="28"/>
          <w:lang w:eastAsia="ru-RU"/>
        </w:rPr>
        <w:t xml:space="preserve">). То же самое следует сказать и о таких чертах, как физическая сила, мужество, смелость </w:t>
      </w:r>
      <w:r w:rsidR="004D3554">
        <w:rPr>
          <w:rFonts w:ascii="Times New Roman" w:hAnsi="Times New Roman"/>
          <w:color w:val="000000"/>
          <w:sz w:val="28"/>
          <w:szCs w:val="28"/>
          <w:lang w:eastAsia="ru-RU"/>
        </w:rPr>
        <w:t>и т.п.</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Образность дополняется </w:t>
      </w:r>
      <w:r w:rsidRPr="004D3554">
        <w:rPr>
          <w:rFonts w:ascii="Times New Roman" w:hAnsi="Times New Roman"/>
          <w:b/>
          <w:color w:val="000000"/>
          <w:sz w:val="28"/>
          <w:szCs w:val="28"/>
          <w:lang w:eastAsia="ru-RU"/>
        </w:rPr>
        <w:t>забавностью</w:t>
      </w:r>
      <w:r w:rsidRPr="004D3554">
        <w:rPr>
          <w:rFonts w:ascii="Times New Roman" w:hAnsi="Times New Roman"/>
          <w:color w:val="000000"/>
          <w:sz w:val="28"/>
          <w:szCs w:val="28"/>
          <w:lang w:eastAsia="ru-RU"/>
        </w:rPr>
        <w:t xml:space="preserve"> сказок. Мудрый педагог-народ проявил особую заботу о том, чтобы сказки были интересными и занимательными. В народной сказке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не только яркие и живые образы, но и тонкий и веселый юмор. У всех народов есть сказки, специальное назначение которых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позабавить слушателя.</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b/>
          <w:color w:val="000000"/>
          <w:sz w:val="28"/>
          <w:szCs w:val="28"/>
          <w:lang w:eastAsia="ru-RU"/>
        </w:rPr>
        <w:t xml:space="preserve">Дидактизм </w:t>
      </w:r>
      <w:r w:rsidRPr="004D3554">
        <w:rPr>
          <w:rFonts w:ascii="Times New Roman" w:hAnsi="Times New Roman"/>
          <w:color w:val="000000"/>
          <w:sz w:val="28"/>
          <w:szCs w:val="28"/>
          <w:lang w:eastAsia="ru-RU"/>
        </w:rPr>
        <w:t xml:space="preserve">является одной из важнейших особенностей сказок. Сказки всех народов мира всегда поучительны и назидательны. Именно отмечая их поучительный характер, их дидактизм, и писал </w:t>
      </w:r>
      <w:r w:rsidR="004D3554" w:rsidRPr="004D3554">
        <w:rPr>
          <w:rFonts w:ascii="Times New Roman" w:hAnsi="Times New Roman"/>
          <w:color w:val="000000"/>
          <w:sz w:val="28"/>
          <w:szCs w:val="28"/>
          <w:lang w:eastAsia="ru-RU"/>
        </w:rPr>
        <w:t>А.С.</w:t>
      </w:r>
      <w:r w:rsidR="004D3554">
        <w:rPr>
          <w:rFonts w:ascii="Times New Roman" w:hAnsi="Times New Roman"/>
          <w:color w:val="000000"/>
          <w:sz w:val="28"/>
          <w:szCs w:val="28"/>
          <w:lang w:eastAsia="ru-RU"/>
        </w:rPr>
        <w:t> </w:t>
      </w:r>
      <w:r w:rsidR="004D3554" w:rsidRPr="004D3554">
        <w:rPr>
          <w:rFonts w:ascii="Times New Roman" w:hAnsi="Times New Roman"/>
          <w:color w:val="000000"/>
          <w:sz w:val="28"/>
          <w:szCs w:val="28"/>
          <w:lang w:eastAsia="ru-RU"/>
        </w:rPr>
        <w:t>Пушкин</w:t>
      </w:r>
      <w:r w:rsidRPr="004D3554">
        <w:rPr>
          <w:rFonts w:ascii="Times New Roman" w:hAnsi="Times New Roman"/>
          <w:color w:val="000000"/>
          <w:sz w:val="28"/>
          <w:szCs w:val="28"/>
          <w:lang w:eastAsia="ru-RU"/>
        </w:rPr>
        <w:t xml:space="preserve"> в конце своей «Сказки о золотом петушке»:</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Сказка ложь, да в ней намек!</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Добрым молодцам урок.</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В силу отмеченных выше особенностей сказки всех народов являются эффективным средством воспитания. Сказки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сокровищница педагогических идей, блестящие образцы нар</w:t>
      </w:r>
      <w:r w:rsidR="00373F70">
        <w:rPr>
          <w:rFonts w:ascii="Times New Roman" w:hAnsi="Times New Roman"/>
          <w:color w:val="000000"/>
          <w:sz w:val="28"/>
          <w:szCs w:val="28"/>
          <w:lang w:eastAsia="ru-RU"/>
        </w:rPr>
        <w:t>одного педагогического гения.</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Народный театр, бытующий в формах,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органически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связанных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устным</w:t>
      </w:r>
      <w:r w:rsidR="00373F70">
        <w:rPr>
          <w:rFonts w:ascii="Times New Roman" w:hAnsi="Times New Roman"/>
          <w:color w:val="000000"/>
          <w:sz w:val="28"/>
          <w:szCs w:val="28"/>
        </w:rPr>
        <w:t xml:space="preserve"> </w:t>
      </w:r>
      <w:r w:rsidRPr="004D3554">
        <w:rPr>
          <w:rFonts w:ascii="Times New Roman" w:hAnsi="Times New Roman"/>
          <w:color w:val="000000"/>
          <w:sz w:val="28"/>
          <w:szCs w:val="28"/>
        </w:rPr>
        <w:t>народным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творчеством,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зародился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глубокой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древности: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играх</w:t>
      </w:r>
      <w:r w:rsidR="004D3554" w:rsidRPr="004D3554">
        <w:rPr>
          <w:rFonts w:ascii="Times New Roman" w:hAnsi="Times New Roman"/>
          <w:color w:val="000000"/>
          <w:sz w:val="28"/>
          <w:szCs w:val="28"/>
        </w:rPr>
        <w:t>,</w:t>
      </w:r>
      <w:r w:rsid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с</w:t>
      </w:r>
      <w:r w:rsidRPr="004D3554">
        <w:rPr>
          <w:rFonts w:ascii="Times New Roman" w:hAnsi="Times New Roman"/>
          <w:color w:val="000000"/>
          <w:sz w:val="28"/>
          <w:szCs w:val="28"/>
        </w:rPr>
        <w:t>опровождавших охотничьи и земледельческие праздники,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содержались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элементы перевоплощения.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Театрализация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действия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присутствовала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календарных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и семейных обрядах (святочное ряженье, свадьба </w:t>
      </w:r>
      <w:r w:rsidR="004D3554">
        <w:rPr>
          <w:rFonts w:ascii="Times New Roman" w:hAnsi="Times New Roman"/>
          <w:color w:val="000000"/>
          <w:sz w:val="28"/>
          <w:szCs w:val="28"/>
        </w:rPr>
        <w:t>и т.д.</w:t>
      </w:r>
      <w:r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народном театре различают театр живых актёров и театр кукол. Русскому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театру Петрушки были близки украинский вертеп, белорусская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батлейка.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Наиболее характерной особенностью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театра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вообще</w:t>
      </w:r>
      <w:r w:rsidR="00373F70">
        <w:rPr>
          <w:rFonts w:ascii="Times New Roman" w:hAnsi="Times New Roman"/>
          <w:color w:val="000000"/>
          <w:sz w:val="28"/>
          <w:szCs w:val="28"/>
        </w:rPr>
        <w:t xml:space="preserve"> </w:t>
      </w:r>
      <w:r w:rsidRPr="004D3554">
        <w:rPr>
          <w:rFonts w:ascii="Times New Roman" w:hAnsi="Times New Roman"/>
          <w:color w:val="000000"/>
          <w:sz w:val="28"/>
          <w:szCs w:val="28"/>
        </w:rPr>
        <w:t>фольклорного искусства) является открытая условность костюмов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реквизита, движений и жестов; в ходе представлений актёры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непосредственно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общались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 публикой,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которая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могла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подавать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реплики,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вмешиваться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действие, направлять его, а иногда и принимать в нём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участие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вместе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хором исполнителей,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изображать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второстепенных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персонажей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массовых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сценах).</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Народный театр, как правило,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имел</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сцены,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декораций.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Основной интерес в нём сосредоточен не на глубине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раскрытия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характеров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действующих лиц, а на трагичности или комичности ситуаций, положений.</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Народный театр знакомит маленьких зрителей со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словесным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фольклором, развивает память, образное мышление. Комические персонажи высмеивают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пороки людей,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драматические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учат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сопереживанию.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Участвуя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своих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несложных постановках, ребенок учится правильно и красиво говорить,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произносить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речь перед публикой, преодолевать застенчивость.</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Народный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танец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один</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из</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древнейших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видов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творчества. Танец был частью народных представлений на праздниках и ярмарках.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Появление хороводов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других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обрядовых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танцев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связано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народными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обрядами.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Постепенно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отходя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обрядовых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действий, хороводы наполнялись новым содержанием, выражавшим новые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особенности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быта.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Народы, занимавшиеся охотой, животноводством, отражали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танце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наблюдения над животным миром. Образно и выразительно передавались характер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повадки зверей, птиц, домашних животных: якутский танец медведя,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русский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журавель, гусачок и др. Возникают танцы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темы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сельского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труда: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латышский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танец жнецов, гуцульский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дровосеков, эстонский </w:t>
      </w:r>
      <w:r w:rsidR="004D3554">
        <w:rPr>
          <w:rFonts w:ascii="Times New Roman" w:hAnsi="Times New Roman"/>
          <w:color w:val="000000"/>
          <w:sz w:val="28"/>
          <w:szCs w:val="28"/>
        </w:rPr>
        <w:t>–</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сапожников, белорусский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лянок, молдавский поамэ (виноград). В народном танце часто отражены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воинский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дух, доблесть, героизм, воспроизводятся сцены боя (грузинские хоруми,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берикаоба, казачьи пляски и др.). Большое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место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танцевальном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творчестве занимает тема любви: танцы,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выражающие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благородство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чувств,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почтительное отношение к женщине (грузинский картули, русская байновская кадриль).</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Танец позволяет выработать пластичность, особую координацию движений, приёмы соотношения движения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музыкой.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учатся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двигаться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ритмично, общению друг с другом в движении (хоровод, ручеек).</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народном декоративно-прикладном искусстве увековечена необъемная, вечно живая душа народа, его богатый практический опыт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эстетический вкус. В Беларуси наиболее развивались художественная обработка древесины, гончарство, плетение, роспись, ткачество и вышивка.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отдельных чертах народного творчества прослеживаются нормы труда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 быта, культуры и верования. Наиболее общим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элементом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служит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родившийся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 древности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орнамент,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который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помогает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достигать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органичного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единства композиции и глубоко взаимосвязан с техникой исполнения, чувством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предмета, пластичной формы, естественной красоты материала.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Народные умельцы 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давних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времен</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очень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ценились.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Секреты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своего мастерства передавали из поколения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поколение,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отца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сыну,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соединяя мудрость и опыт прошлого и открытия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настоящего.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раннего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возраста приобщались к работе, помощи родителям. Совместная работа помогает детям лучше освоить ремесло, перенять опыт наставника (родителей), прививает трудолюбие.</w:t>
      </w:r>
    </w:p>
    <w:p w:rsidR="00414D33" w:rsidRPr="00A10530" w:rsidRDefault="00414D33" w:rsidP="004D3554">
      <w:pPr>
        <w:spacing w:after="0" w:line="360" w:lineRule="auto"/>
        <w:ind w:firstLine="709"/>
        <w:jc w:val="both"/>
        <w:rPr>
          <w:rFonts w:ascii="Times New Roman" w:hAnsi="Times New Roman"/>
          <w:color w:val="000000"/>
          <w:sz w:val="28"/>
          <w:szCs w:val="28"/>
          <w:lang w:eastAsia="ru-RU"/>
        </w:rPr>
      </w:pPr>
    </w:p>
    <w:p w:rsidR="00414D33" w:rsidRPr="00A10530" w:rsidRDefault="00414D33" w:rsidP="004D3554">
      <w:pPr>
        <w:spacing w:after="0" w:line="360" w:lineRule="auto"/>
        <w:ind w:firstLine="709"/>
        <w:jc w:val="both"/>
        <w:rPr>
          <w:rFonts w:ascii="Times New Roman" w:hAnsi="Times New Roman"/>
          <w:color w:val="000000"/>
          <w:sz w:val="28"/>
          <w:szCs w:val="28"/>
          <w:lang w:eastAsia="ru-RU"/>
        </w:rPr>
      </w:pPr>
    </w:p>
    <w:p w:rsidR="004D3554" w:rsidRDefault="00A10530" w:rsidP="004D3554">
      <w:pPr>
        <w:spacing w:after="0" w:line="360" w:lineRule="auto"/>
        <w:ind w:firstLine="709"/>
        <w:jc w:val="both"/>
        <w:rPr>
          <w:rFonts w:ascii="Times New Roman" w:hAnsi="Times New Roman"/>
          <w:b/>
          <w:color w:val="000000"/>
          <w:sz w:val="28"/>
          <w:szCs w:val="28"/>
          <w:lang w:eastAsia="ru-RU"/>
        </w:rPr>
      </w:pPr>
      <w:r>
        <w:rPr>
          <w:rFonts w:ascii="Times New Roman" w:hAnsi="Times New Roman"/>
          <w:b/>
          <w:color w:val="000000"/>
          <w:sz w:val="28"/>
          <w:szCs w:val="28"/>
          <w:lang w:eastAsia="ru-RU"/>
        </w:rPr>
        <w:br w:type="page"/>
        <w:t>2</w:t>
      </w:r>
      <w:r w:rsidR="00414D33" w:rsidRPr="004D3554">
        <w:rPr>
          <w:rFonts w:ascii="Times New Roman" w:hAnsi="Times New Roman"/>
          <w:b/>
          <w:color w:val="000000"/>
          <w:sz w:val="28"/>
          <w:szCs w:val="28"/>
          <w:lang w:eastAsia="ru-RU"/>
        </w:rPr>
        <w:t xml:space="preserve">. </w:t>
      </w:r>
      <w:r w:rsidRPr="004D3554">
        <w:rPr>
          <w:rFonts w:ascii="Times New Roman" w:hAnsi="Times New Roman"/>
          <w:b/>
          <w:color w:val="000000"/>
          <w:sz w:val="28"/>
          <w:szCs w:val="28"/>
          <w:lang w:eastAsia="ru-RU"/>
        </w:rPr>
        <w:t>Практика использования фольклора и фольклорных жанров в системе национального воспитания</w:t>
      </w:r>
    </w:p>
    <w:p w:rsidR="00A10530" w:rsidRDefault="00A10530" w:rsidP="004D3554">
      <w:pPr>
        <w:spacing w:after="0" w:line="360" w:lineRule="auto"/>
        <w:ind w:firstLine="709"/>
        <w:jc w:val="both"/>
        <w:rPr>
          <w:rFonts w:ascii="Times New Roman" w:hAnsi="Times New Roman"/>
          <w:color w:val="000000"/>
          <w:sz w:val="28"/>
          <w:szCs w:val="28"/>
          <w:lang w:eastAsia="ru-RU"/>
        </w:rPr>
      </w:pP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Фольклор способствует творческому развитию детей и молодежи в мире сказок, былин, преданий. Находки многовековой истории духовных традиций, систематизированные в фольклоре, должны использоваться при построении современной модели воспитания.</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Рассмотрим практическое применение и потенциал</w:t>
      </w:r>
      <w:r w:rsidR="004D3554">
        <w:rPr>
          <w:rFonts w:ascii="Times New Roman" w:hAnsi="Times New Roman"/>
          <w:color w:val="000000"/>
          <w:sz w:val="28"/>
          <w:szCs w:val="28"/>
          <w:lang w:eastAsia="ru-RU"/>
        </w:rPr>
        <w:t xml:space="preserve"> </w:t>
      </w:r>
      <w:r w:rsidRPr="004D3554">
        <w:rPr>
          <w:rFonts w:ascii="Times New Roman" w:hAnsi="Times New Roman"/>
          <w:b/>
          <w:color w:val="000000"/>
          <w:sz w:val="28"/>
          <w:szCs w:val="28"/>
          <w:lang w:eastAsia="ru-RU"/>
        </w:rPr>
        <w:t>пословиц</w:t>
      </w:r>
      <w:r w:rsid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в национальном воспитании.</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Трудно переоценить значение трудового воспитания в общей системе народной педагогики, оно действительно является её сердцевиной. С древнейших времён трудовое воспитание детей и молодёжи являлось важнейшей обязанностью родителей, а затем и учебных заведений и других общественных институтов. Именно поэтому пословиц, восхваляющих труд и высмеивающих лень великое множество у народов всего мира.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Не тот хорош, кто лицом пригож, а тот хорош, кто на дело гож (русская пословица)</w:t>
      </w:r>
      <w:r w:rsidR="00A10530">
        <w:rPr>
          <w:rFonts w:ascii="Times New Roman" w:hAnsi="Times New Roman"/>
          <w:color w:val="000000"/>
          <w:sz w:val="28"/>
          <w:szCs w:val="28"/>
          <w:lang w:eastAsia="ru-RU"/>
        </w:rPr>
        <w:t>.</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Велик телом, да мал делом (русская пословица)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Маленькое дело лучше большого безделья (русская пословица)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Любишь кататься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люби и саночки возить (русская пословица)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Нужно наклониться, чтоб из ручья напиться (русская пословица)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Гультай за работу, а мазоль за руку (белорусская пословица)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Любовь к родине, своей родной земле – важнейшая тематика в воспитании патриотизма.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Глупа та птица, которой свое гнездо не мило.</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Родина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мать, умей за нее постоять.</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У чужой еды и вкус чужой.</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Каждый кулик свое болото хвалит.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Где выросла сосна, там она и красна.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Лебедю степь ни к чему, дрофе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озеро.</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 своем болоте и лягушка поет.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Дома и стены помогают.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На своей улице и собака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тигр.</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Свая хатка, як родная матка.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Особое место в системе афоризмов занимают пословицы, поучающие уважению старших.</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Шануй людзей</w:t>
      </w:r>
      <w:r w:rsidR="004D3554">
        <w:rPr>
          <w:rFonts w:ascii="Times New Roman" w:hAnsi="Times New Roman"/>
          <w:color w:val="000000"/>
          <w:sz w:val="28"/>
          <w:szCs w:val="28"/>
          <w:lang w:eastAsia="ru-RU"/>
        </w:rPr>
        <w:t>,</w:t>
      </w:r>
      <w:r w:rsidRPr="004D3554">
        <w:rPr>
          <w:rFonts w:ascii="Times New Roman" w:hAnsi="Times New Roman"/>
          <w:color w:val="000000"/>
          <w:sz w:val="28"/>
          <w:szCs w:val="28"/>
          <w:lang w:eastAsia="ru-RU"/>
        </w:rPr>
        <w:t xml:space="preserve"> то </w:t>
      </w:r>
      <w:r w:rsidRPr="004D3554">
        <w:rPr>
          <w:rFonts w:ascii="Times New Roman" w:hAnsi="Times New Roman"/>
          <w:color w:val="000000"/>
          <w:sz w:val="28"/>
          <w:szCs w:val="28"/>
          <w:lang w:val="en-US" w:eastAsia="ru-RU"/>
        </w:rPr>
        <w:t>i</w:t>
      </w:r>
      <w:r w:rsidRPr="004D3554">
        <w:rPr>
          <w:rFonts w:ascii="Times New Roman" w:hAnsi="Times New Roman"/>
          <w:color w:val="000000"/>
          <w:sz w:val="28"/>
          <w:szCs w:val="28"/>
          <w:lang w:eastAsia="ru-RU"/>
        </w:rPr>
        <w:t xml:space="preserve"> цябе пашануюць</w:t>
      </w:r>
      <w:r w:rsidR="004D3554" w:rsidRPr="004D3554">
        <w:rPr>
          <w:rFonts w:ascii="Times New Roman" w:hAnsi="Times New Roman"/>
          <w:color w:val="000000"/>
          <w:sz w:val="28"/>
          <w:szCs w:val="28"/>
          <w:lang w:eastAsia="ru-RU"/>
        </w:rPr>
        <w:t>.</w:t>
      </w:r>
      <w:r w:rsidR="004D3554">
        <w:rPr>
          <w:rFonts w:ascii="Times New Roman" w:hAnsi="Times New Roman"/>
          <w:color w:val="000000"/>
          <w:sz w:val="28"/>
          <w:szCs w:val="28"/>
          <w:lang w:eastAsia="ru-RU"/>
        </w:rPr>
        <w:t xml:space="preserve"> </w:t>
      </w:r>
      <w:r w:rsidR="004D3554" w:rsidRPr="004D3554">
        <w:rPr>
          <w:rFonts w:ascii="Times New Roman" w:hAnsi="Times New Roman"/>
          <w:color w:val="000000"/>
          <w:sz w:val="28"/>
          <w:szCs w:val="28"/>
          <w:lang w:eastAsia="ru-RU"/>
        </w:rPr>
        <w:t>{4</w:t>
      </w:r>
      <w:r w:rsidRPr="004D3554">
        <w:rPr>
          <w:rFonts w:ascii="Times New Roman" w:hAnsi="Times New Roman"/>
          <w:color w:val="000000"/>
          <w:sz w:val="28"/>
          <w:szCs w:val="28"/>
          <w:lang w:eastAsia="ru-RU"/>
        </w:rPr>
        <w:t>; 302}</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Старога паважай, малога павучай.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Пословицы и поговорки в художественных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образах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зафиксировали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опыт прожитой жизни во всем его многообразии и противоречивости.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Разгадывание </w:t>
      </w:r>
      <w:r w:rsidRPr="004D3554">
        <w:rPr>
          <w:rFonts w:ascii="Times New Roman" w:hAnsi="Times New Roman"/>
          <w:b/>
          <w:color w:val="000000"/>
          <w:sz w:val="28"/>
          <w:szCs w:val="28"/>
        </w:rPr>
        <w:t>загадок</w:t>
      </w:r>
      <w:r w:rsidR="004D3554">
        <w:rPr>
          <w:rFonts w:ascii="Times New Roman" w:hAnsi="Times New Roman"/>
          <w:b/>
          <w:color w:val="000000"/>
          <w:sz w:val="28"/>
          <w:szCs w:val="28"/>
        </w:rPr>
        <w:t xml:space="preserve"> </w:t>
      </w:r>
      <w:r w:rsidRPr="004D3554">
        <w:rPr>
          <w:rFonts w:ascii="Times New Roman" w:hAnsi="Times New Roman"/>
          <w:color w:val="000000"/>
          <w:sz w:val="28"/>
          <w:szCs w:val="28"/>
        </w:rPr>
        <w:t>развивает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способность 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анализу,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обобщению,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формирует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умение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самостоятельно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делать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выводы, умозаключения, умение четко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выделить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наиболее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характерные,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выразительные признаки предмета или явления, умение ярко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лаконично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передавать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 xml:space="preserve">образы предметов, развивает у детей </w:t>
      </w:r>
      <w:r w:rsidR="004D3554">
        <w:rPr>
          <w:rFonts w:ascii="Times New Roman" w:hAnsi="Times New Roman"/>
          <w:color w:val="000000"/>
          <w:sz w:val="28"/>
          <w:szCs w:val="28"/>
        </w:rPr>
        <w:t>«</w:t>
      </w:r>
      <w:r w:rsidR="004D3554" w:rsidRPr="004D3554">
        <w:rPr>
          <w:rFonts w:ascii="Times New Roman" w:hAnsi="Times New Roman"/>
          <w:color w:val="000000"/>
          <w:sz w:val="28"/>
          <w:szCs w:val="28"/>
        </w:rPr>
        <w:t>п</w:t>
      </w:r>
      <w:r w:rsidRPr="004D3554">
        <w:rPr>
          <w:rFonts w:ascii="Times New Roman" w:hAnsi="Times New Roman"/>
          <w:color w:val="000000"/>
          <w:sz w:val="28"/>
          <w:szCs w:val="28"/>
        </w:rPr>
        <w:t>оэтический взгляд на действительность</w:t>
      </w:r>
      <w:r w:rsidR="004D3554">
        <w:rPr>
          <w:rFonts w:ascii="Times New Roman" w:hAnsi="Times New Roman"/>
          <w:color w:val="000000"/>
          <w:sz w:val="28"/>
          <w:szCs w:val="28"/>
        </w:rPr>
        <w:t>»</w:t>
      </w:r>
      <w:r w:rsidR="004D3554"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Отражая живописные пейзажи родины, полные красок, звуков, запахов, загадки способствуют воспитанию эстетических чувств.</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Пушистый ковер</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Не руками ткан,</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Не шелками шит,</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При солнце, при месяце</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Серебром блестит (снег)</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Загадки помогают детям познавать окружающий мир, знакомят их с миром вещей.</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Вот примеры загадок о предметах домашнего обихода.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Два кольца, два конца, посередине гвоздик (ножницы)</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Ног нет, а хожу, рта нет, а скажу, когда спать, когда встать, когда работу начинать (часы)</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Загадки обращают на повадки животных, в загадках об овощах и фруктах, растениях и ягодах указывается особое внимание на особенности внешнего вида.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Зимой спит, летом ульи ворошит (медведь)</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Мохнатенькая, усатенькая, по кладовкам рыщет, сметанку ищет (кошка)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Круглое, румяное с дерева достану я (яблоко)</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Низок да колюч, сладок да пахуч, ягоды сорвешь – все руки обдерешь (крыжовник)</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Ценность загадки в том, что она в высокопоэтичной форме отражает хозяйственную и трудовую деятельность человека, его быт, опыт, флору, фауну, мир в целом и до сегодняшних дней имеет огромное художественное значение в воспитании детей.</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b/>
          <w:color w:val="000000"/>
          <w:sz w:val="28"/>
          <w:szCs w:val="28"/>
          <w:lang w:eastAsia="ru-RU"/>
        </w:rPr>
        <w:t>Сказки,</w:t>
      </w:r>
      <w:r w:rsidRPr="004D3554">
        <w:rPr>
          <w:rFonts w:ascii="Times New Roman" w:hAnsi="Times New Roman"/>
          <w:color w:val="000000"/>
          <w:sz w:val="28"/>
          <w:szCs w:val="28"/>
          <w:lang w:eastAsia="ru-RU"/>
        </w:rPr>
        <w:t xml:space="preserve"> являясь художественно-литературными произведениями, одновременно были для трудящихся и областью теоретических обобщений по многим отраслям знаний. Они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сокровищница народной педагогики, более того, многие сказки суть сочинения педагогические, </w:t>
      </w:r>
      <w:r w:rsidR="004D3554">
        <w:rPr>
          <w:rFonts w:ascii="Times New Roman" w:hAnsi="Times New Roman"/>
          <w:color w:val="000000"/>
          <w:sz w:val="28"/>
          <w:szCs w:val="28"/>
          <w:lang w:eastAsia="ru-RU"/>
        </w:rPr>
        <w:t>т.е.</w:t>
      </w:r>
      <w:r w:rsidRPr="004D3554">
        <w:rPr>
          <w:rFonts w:ascii="Times New Roman" w:hAnsi="Times New Roman"/>
          <w:color w:val="000000"/>
          <w:sz w:val="28"/>
          <w:szCs w:val="28"/>
          <w:lang w:eastAsia="ru-RU"/>
        </w:rPr>
        <w:t xml:space="preserve"> в них содержатся педагогические идеи.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Великий русский педагог </w:t>
      </w:r>
      <w:r w:rsidR="004D3554" w:rsidRPr="004D3554">
        <w:rPr>
          <w:rFonts w:ascii="Times New Roman" w:hAnsi="Times New Roman"/>
          <w:color w:val="000000"/>
          <w:sz w:val="28"/>
          <w:szCs w:val="28"/>
          <w:lang w:eastAsia="ru-RU"/>
        </w:rPr>
        <w:t>К.Д.</w:t>
      </w:r>
      <w:r w:rsidR="004D3554">
        <w:rPr>
          <w:rFonts w:ascii="Times New Roman" w:hAnsi="Times New Roman"/>
          <w:color w:val="000000"/>
          <w:sz w:val="28"/>
          <w:szCs w:val="28"/>
          <w:lang w:eastAsia="ru-RU"/>
        </w:rPr>
        <w:t> </w:t>
      </w:r>
      <w:r w:rsidR="004D3554" w:rsidRPr="004D3554">
        <w:rPr>
          <w:rFonts w:ascii="Times New Roman" w:hAnsi="Times New Roman"/>
          <w:color w:val="000000"/>
          <w:sz w:val="28"/>
          <w:szCs w:val="28"/>
          <w:lang w:eastAsia="ru-RU"/>
        </w:rPr>
        <w:t>Ушинский</w:t>
      </w:r>
      <w:r w:rsidRPr="004D3554">
        <w:rPr>
          <w:rFonts w:ascii="Times New Roman" w:hAnsi="Times New Roman"/>
          <w:color w:val="000000"/>
          <w:sz w:val="28"/>
          <w:szCs w:val="28"/>
          <w:lang w:eastAsia="ru-RU"/>
        </w:rPr>
        <w:t xml:space="preserve"> был о сказках настолько высокого мнения, что включил их в свою педагогическую систему. Причину успеха сказок у детей Ушинский видел в том, что простота и непосредственность народного творчества соответствуют таким же свойствам детской психологии.</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Сказки в зависимости от темы и содержания заставляют слушателей задуматься, наводят на размышления. Нередко ребенок заключает: «Так в жизни не бывает». Невольно возникает вопрос: «А как бывает в жизни?» Уже беседа рассказчика с ребенком, содержащая ответ на этот вопрос, имеет познавательное значение. Но сказки содержат познавательный материал и непосредственно. Следует отметить, что познавательное значение сказок распространяется, в частности, на отдельные детали народных обычаев и традиций и даже на бытовые мелочи.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lang w:eastAsia="ru-RU"/>
        </w:rPr>
        <w:t xml:space="preserve">Например, в чувашской сказке «Не почитающий старого и сам добра не увидит» рассказывается о том, что сноха, не послушавши свекрови своей, решила сварить кашу не из пшена, а из проса и не на воде, а только на масле. Что же из этого вышло? Как только она открыла крышку, просяные зерна, не варившиеся, а жарившиеся, выскочив, попали ей в глаза и навеки ослепили. Главное в сказке, конечно, моральный вывод: нужно прислушиваться к голосу старых, учитывать их житейский опыт, иначе будешь наказан. Но для детей она содержит также и познавательный материал: на масле жарят, а не варят, следовательно, нелепо кашу варить без воды, на одном масле. Детям обычно об этом не говорят, потому что в жизни никто и не делает так, но в сказке дается наставление детям, что всему свое место, что во всем должен </w:t>
      </w:r>
      <w:r w:rsidRPr="004D3554">
        <w:rPr>
          <w:rFonts w:ascii="Times New Roman" w:hAnsi="Times New Roman"/>
          <w:color w:val="000000"/>
          <w:sz w:val="28"/>
          <w:szCs w:val="28"/>
        </w:rPr>
        <w:t>быть порядок.</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Вот другой пример. В сказке «Скупому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копейка» рассказывается о том, как умный портной договорился с жадной старухой платить ей за каждую «звездочку» жира в супе одну копейку. Когда старуха клала масло, портной ее приободрял: «Клади, клади, старуха, больше, не жалей масла, ведь недаром я тебя прошу: за каждую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з</w:t>
      </w:r>
      <w:r w:rsidRPr="004D3554">
        <w:rPr>
          <w:rFonts w:ascii="Times New Roman" w:hAnsi="Times New Roman"/>
          <w:color w:val="000000"/>
          <w:sz w:val="28"/>
          <w:szCs w:val="28"/>
          <w:lang w:eastAsia="ru-RU"/>
        </w:rPr>
        <w:t>вездочку</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копейку заплачу». Жадная старуха клала масла все больше и больше, чтобы получить за это много денег. Но все ее старания дали доход одну копейку. Мораль этой сказки проста: не будь жадным. В этом основная идея сказки. Но и познавательный ее смысл велик. Почему,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спросит ребенок,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у старухи получилась одна большая «звездочка»?</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 сказках идея единства обучения и воспитания в народной педагогике осуществлена в максимальной мере.</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Народная лирическая </w:t>
      </w:r>
      <w:r w:rsidRPr="004D3554">
        <w:rPr>
          <w:rFonts w:ascii="Times New Roman" w:hAnsi="Times New Roman"/>
          <w:b/>
          <w:color w:val="000000"/>
          <w:sz w:val="28"/>
          <w:szCs w:val="28"/>
        </w:rPr>
        <w:t>песня</w:t>
      </w:r>
      <w:r w:rsidRPr="004D3554">
        <w:rPr>
          <w:rFonts w:ascii="Times New Roman" w:hAnsi="Times New Roman"/>
          <w:color w:val="000000"/>
          <w:sz w:val="28"/>
          <w:szCs w:val="28"/>
        </w:rPr>
        <w:t xml:space="preserve"> существенно отличается от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других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родов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видов фольклора. Её состав разнообразнее, чем героического эпоса,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сказок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других жанров. Создавались песни в далеко не одинаковое время. Каждое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время</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слагало свои песни.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Неодинакова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длительность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жизни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каждого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песенного</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жанра.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Песни детства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представляют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собой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сложный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комплекс: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это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песни</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взрослых,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сочиненные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специально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для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(колыбельные,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потешки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пестушки); и песни, постепенно перешедшие из взрослого репертуара 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детский</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(колядки,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веснянки,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заклички,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игровые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песенки,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сочинявшиеся</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самими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детьми.</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младенчестве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матери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бабушки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убаюкивают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ласковыми</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колыбельными песнями, развлекали 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пестушками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потешками,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играя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их</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пальчиками, ручками, ножками,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подбрасывая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коленях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или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руках.</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 xml:space="preserve">Общеизвестны: </w:t>
      </w:r>
      <w:r w:rsidR="004D3554">
        <w:rPr>
          <w:rFonts w:ascii="Times New Roman" w:hAnsi="Times New Roman"/>
          <w:color w:val="000000"/>
          <w:sz w:val="28"/>
          <w:szCs w:val="28"/>
        </w:rPr>
        <w:t>«</w:t>
      </w:r>
      <w:r w:rsidRPr="004D3554">
        <w:rPr>
          <w:rFonts w:ascii="Times New Roman" w:hAnsi="Times New Roman"/>
          <w:color w:val="000000"/>
          <w:sz w:val="28"/>
          <w:szCs w:val="28"/>
        </w:rPr>
        <w:t>Сорока-ворона, кашу варила…</w:t>
      </w:r>
      <w:r w:rsidR="004D3554">
        <w:rPr>
          <w:rFonts w:ascii="Times New Roman" w:hAnsi="Times New Roman"/>
          <w:color w:val="000000"/>
          <w:sz w:val="28"/>
          <w:szCs w:val="28"/>
        </w:rPr>
        <w:t>»</w:t>
      </w:r>
      <w:r w:rsidRPr="004D3554">
        <w:rPr>
          <w:rFonts w:ascii="Times New Roman" w:hAnsi="Times New Roman"/>
          <w:color w:val="000000"/>
          <w:sz w:val="28"/>
          <w:szCs w:val="28"/>
        </w:rPr>
        <w:t xml:space="preserve">; </w:t>
      </w:r>
      <w:r w:rsidR="004D3554">
        <w:rPr>
          <w:rFonts w:ascii="Times New Roman" w:hAnsi="Times New Roman"/>
          <w:color w:val="000000"/>
          <w:sz w:val="28"/>
          <w:szCs w:val="28"/>
        </w:rPr>
        <w:t>«</w:t>
      </w:r>
      <w:r w:rsidRPr="004D3554">
        <w:rPr>
          <w:rFonts w:ascii="Times New Roman" w:hAnsi="Times New Roman"/>
          <w:color w:val="000000"/>
          <w:sz w:val="28"/>
          <w:szCs w:val="28"/>
        </w:rPr>
        <w:t>Ладушки-ладушки! Где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были?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У бабушки…</w:t>
      </w:r>
      <w:r w:rsidR="004D3554">
        <w:rPr>
          <w:rFonts w:ascii="Times New Roman" w:hAnsi="Times New Roman"/>
          <w:color w:val="000000"/>
          <w:sz w:val="28"/>
          <w:szCs w:val="28"/>
        </w:rPr>
        <w:t>»</w:t>
      </w:r>
      <w:r w:rsidRPr="004D3554">
        <w:rPr>
          <w:rFonts w:ascii="Times New Roman" w:hAnsi="Times New Roman"/>
          <w:color w:val="000000"/>
          <w:sz w:val="28"/>
          <w:szCs w:val="28"/>
        </w:rPr>
        <w:t>.</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Пестушки – песенки и стишки, которыми сопровождают первые сознательные</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движения ребенка. Например:</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«Ах, поет, поёт</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Соловушка!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Ах, поёт, поёт</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Молоденький;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Молоденький,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Хорошенький,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Пригоженькой.»</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Потешки – песенки и стишки к первым играм ребенка с пальцами, ручками,</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ножками. Например:</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«Потягунючки, поростунюшки!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Роток – говорунюшки,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Руки – хватунюшки,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Ноги – ходунюшки.»</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Заклички – детские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песенные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обращения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солнцу,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радуге,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дождю,</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птицам:</w:t>
      </w:r>
    </w:p>
    <w:p w:rsid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Весна красна! На чём пришла?</w:t>
      </w:r>
    </w:p>
    <w:p w:rsidR="004D3554" w:rsidRDefault="004D3554" w:rsidP="004D3554">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414D33" w:rsidRPr="004D3554">
        <w:rPr>
          <w:rFonts w:ascii="Times New Roman" w:hAnsi="Times New Roman"/>
          <w:color w:val="000000"/>
          <w:sz w:val="28"/>
          <w:szCs w:val="28"/>
        </w:rPr>
        <w:t>На сошечке, на бороночке,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 овсяном снопочку,</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 ржаном колосочку.</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Приговорки – словесные обращения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кому-либо.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Например,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говорят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A10530">
        <w:rPr>
          <w:rFonts w:ascii="Times New Roman" w:hAnsi="Times New Roman"/>
          <w:color w:val="000000"/>
          <w:sz w:val="28"/>
          <w:szCs w:val="28"/>
        </w:rPr>
        <w:t xml:space="preserve"> </w:t>
      </w:r>
      <w:r w:rsidRPr="004D3554">
        <w:rPr>
          <w:rFonts w:ascii="Times New Roman" w:hAnsi="Times New Roman"/>
          <w:color w:val="000000"/>
          <w:sz w:val="28"/>
          <w:szCs w:val="28"/>
        </w:rPr>
        <w:t>бане: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С гоголя – вода,</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С младенца – худоба!</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Укатись вся.</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Особое место в песенном фольклоре занимает колыбельная песня.</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Основное содержание колыбельных песен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любовь матери к своему ребенку, ее мечты о его счастливом будущем. Они изобилуют поэтическими образами птиц, диких зверей, домашних животных, смешных и страшных, ласковых и сердитых, приходящих к колыбели, окружающих ребенка.</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Лисицы спят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Все по кусточкам,</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Куницы спят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Все по норочкам,</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Соколы спят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Все по гнездышкам,</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Соболи спят,</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Где им вздумалось,</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Маленькие детки</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 колыбелях спят.</w:t>
      </w:r>
    </w:p>
    <w:p w:rsid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В колыбельных песнях матери рассказывают об окружающей действительности, вслух думают о цели и смысле жизни, выговаривают свои заботы, радости и печали. В колыбельной песне мать находит выход своим чувствам, возможность до конца выговориться, высказаться и получить психическую разрядку.</w:t>
      </w:r>
    </w:p>
    <w:p w:rsidR="00414D33" w:rsidRPr="004D3554" w:rsidRDefault="00414D33" w:rsidP="004D3554">
      <w:pPr>
        <w:spacing w:after="0" w:line="360" w:lineRule="auto"/>
        <w:ind w:firstLine="709"/>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 xml:space="preserve">Колыбельная песнь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величайшее завоевание народной педагогики, она нераздельно соединена с практикой воспитания детей именно в том самом нежном возрасте, когда ребенок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еще беспомощное существо, требующее постоянного заботливого внимания, любви и нежности, без которых он просто не выживет.</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В народных песнях радость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 горе, любовь и ненависть, веселье и грусть.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 песнях выявляются лучшие черты национального характера белорусов: смелость, отвага, правдивость, гуманизм, чуткость, трудолюбие.</w:t>
      </w:r>
    </w:p>
    <w:p w:rsidR="00414D33" w:rsidRPr="004D3554" w:rsidRDefault="00414D33" w:rsidP="004D3554">
      <w:pPr>
        <w:spacing w:after="0" w:line="360" w:lineRule="auto"/>
        <w:ind w:firstLine="709"/>
        <w:jc w:val="both"/>
        <w:rPr>
          <w:rFonts w:ascii="Times New Roman" w:hAnsi="Times New Roman"/>
          <w:color w:val="000000"/>
          <w:sz w:val="28"/>
          <w:szCs w:val="28"/>
        </w:rPr>
      </w:pPr>
    </w:p>
    <w:p w:rsidR="00414D33" w:rsidRPr="004D3554" w:rsidRDefault="00414D33" w:rsidP="004D3554">
      <w:pPr>
        <w:spacing w:after="0" w:line="360" w:lineRule="auto"/>
        <w:ind w:firstLine="709"/>
        <w:jc w:val="both"/>
        <w:rPr>
          <w:rFonts w:ascii="Times New Roman" w:hAnsi="Times New Roman"/>
          <w:color w:val="000000"/>
          <w:sz w:val="28"/>
          <w:szCs w:val="28"/>
        </w:rPr>
      </w:pPr>
    </w:p>
    <w:p w:rsidR="004D3554" w:rsidRDefault="006D5E48" w:rsidP="004D3554">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4D3554">
        <w:rPr>
          <w:rFonts w:ascii="Times New Roman" w:hAnsi="Times New Roman"/>
          <w:b/>
          <w:color w:val="000000"/>
          <w:sz w:val="28"/>
          <w:szCs w:val="28"/>
        </w:rPr>
        <w:t>Заключение</w:t>
      </w:r>
    </w:p>
    <w:p w:rsidR="006D5E48" w:rsidRDefault="006D5E48" w:rsidP="004D3554">
      <w:pPr>
        <w:spacing w:after="0" w:line="360" w:lineRule="auto"/>
        <w:ind w:firstLine="709"/>
        <w:jc w:val="both"/>
        <w:rPr>
          <w:rFonts w:ascii="Times New Roman" w:hAnsi="Times New Roman"/>
          <w:color w:val="000000"/>
          <w:sz w:val="28"/>
          <w:szCs w:val="28"/>
        </w:rPr>
      </w:pP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Опыт народного воспитания 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всех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этносов,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наций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очень</w:t>
      </w:r>
      <w:r w:rsidR="006D5E48">
        <w:rPr>
          <w:rFonts w:ascii="Times New Roman" w:hAnsi="Times New Roman"/>
          <w:color w:val="000000"/>
          <w:sz w:val="28"/>
          <w:szCs w:val="28"/>
        </w:rPr>
        <w:t xml:space="preserve"> </w:t>
      </w:r>
      <w:r w:rsidRPr="004D3554">
        <w:rPr>
          <w:rFonts w:ascii="Times New Roman" w:hAnsi="Times New Roman"/>
          <w:color w:val="000000"/>
          <w:sz w:val="28"/>
          <w:szCs w:val="28"/>
        </w:rPr>
        <w:t>богат.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показал</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анализ</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традиционной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культуры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воспитания,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этот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опыт характеризуется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почти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одинаковыми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требованиями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качествам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формируемой личности и системе средств ее воспитания и обучения. Он</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представляет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собой своеобразную (общую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для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всего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человечества)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народную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мудрость,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систему общечеловеческих ценностей, проверенных веками.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это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означает,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что надо использовать весь арсенал народных средств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факторов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воспитания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без изменений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критической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оценки.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Необходимо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брать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из</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которые работают сегодня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соотносятся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нашими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представлениями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гуманизме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 общечеловеческих ценностях.</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Напрасно думать,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что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устное народное творчество было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лишь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плодом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народного досуга. Оно была достоинством и умом народа. Оно становило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укрепляло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 нравственный облик, было 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исторической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памятью,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праздничными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одеждами его души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наполняло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глубоким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содержанием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всю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размеренную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жизнь, текущую по обычаям и обрядам, связанным с его трудом, природой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почитанием отцов и дедов.</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в воспитании детей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играет важную роль. Деление его на жанры позволяет 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определённом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возрасте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ребёнка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обогащать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 духовный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мир, развивать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патриотизм, уважение 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прошлому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своего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изучение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 традиций, усвоение морально-нравственных норм поведения в обществе.</w:t>
      </w:r>
    </w:p>
    <w:p w:rsid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Фольклор развивает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устную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речь</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ребёнка,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влияет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духовное</w:t>
      </w:r>
      <w:r w:rsidR="006D5E48">
        <w:rPr>
          <w:rFonts w:ascii="Times New Roman" w:hAnsi="Times New Roman"/>
          <w:color w:val="000000"/>
          <w:sz w:val="28"/>
          <w:szCs w:val="28"/>
        </w:rPr>
        <w:t xml:space="preserve"> </w:t>
      </w:r>
      <w:r w:rsidRPr="004D3554">
        <w:rPr>
          <w:rFonts w:ascii="Times New Roman" w:hAnsi="Times New Roman"/>
          <w:color w:val="000000"/>
          <w:sz w:val="28"/>
          <w:szCs w:val="28"/>
        </w:rPr>
        <w:t>развитие, на его фантазию. Каждый жанр детского фольклора учит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определённым нравственным нормам.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Так,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например,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сказка,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путём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уподобления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животных людям, показывает ребёнку нормы поведения 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обществе,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волшебные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сказки развивают не только фантазию,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смекалку.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Пословицы,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поговорки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учат детей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мудрости,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испытанной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веками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потерявшей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своей актуальности в наше время. Былинный эпос – это героическое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повествование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 событиях, которые происходили в древности. И хотя былины не так</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просты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для восприятия детей, всё же они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направлены</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воспитание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уважения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прошлого народа, на изучение традиций 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поведения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людей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 все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времена, на патриотизм славянского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народа, который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несмотря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ни на что, оставался верным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своей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родине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всячески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защищал</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её.</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Песенная лирика также оказывает влияние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воспитание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детей.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Преимущественно</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она используется тогда, когда ребёнок ещё совсем мал.</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Например,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малышу</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поются колыбельные песенки, чтобы успокоить его, усыпить. Также 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песенную</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лирику входят частушки, прибаутки, пестушки, скороговорки, считалки.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Вот</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они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как раз направлены на развитие у детей слуха, речи, так как 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них</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используется особое сочетание звуков.</w:t>
      </w:r>
    </w:p>
    <w:p w:rsidR="00414D33" w:rsidRPr="004D3554" w:rsidRDefault="00414D33" w:rsidP="004D3554">
      <w:pPr>
        <w:spacing w:after="0" w:line="360" w:lineRule="auto"/>
        <w:ind w:firstLine="709"/>
        <w:jc w:val="both"/>
        <w:rPr>
          <w:rFonts w:ascii="Times New Roman" w:hAnsi="Times New Roman"/>
          <w:color w:val="000000"/>
          <w:sz w:val="28"/>
          <w:szCs w:val="28"/>
        </w:rPr>
      </w:pPr>
      <w:r w:rsidRPr="004D3554">
        <w:rPr>
          <w:rFonts w:ascii="Times New Roman" w:hAnsi="Times New Roman"/>
          <w:color w:val="000000"/>
          <w:sz w:val="28"/>
          <w:szCs w:val="28"/>
        </w:rPr>
        <w:t>Таким образом, приобщение ребёнка к народной</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культуре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начинается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w:t>
      </w:r>
      <w:r w:rsidR="006D5E48">
        <w:rPr>
          <w:rFonts w:ascii="Times New Roman" w:hAnsi="Times New Roman"/>
          <w:color w:val="000000"/>
          <w:sz w:val="28"/>
          <w:szCs w:val="28"/>
        </w:rPr>
        <w:t xml:space="preserve"> </w:t>
      </w:r>
      <w:r w:rsidRPr="004D3554">
        <w:rPr>
          <w:rFonts w:ascii="Times New Roman" w:hAnsi="Times New Roman"/>
          <w:color w:val="000000"/>
          <w:sz w:val="28"/>
          <w:szCs w:val="28"/>
        </w:rPr>
        <w:t>детства, где закладываются основные понятия и примеры поведения.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Культурное наследие передаётся из</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поколения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в</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поколение,</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развивая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обогащая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мир ребёнка.</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Фольклор</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является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уникальным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средством</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для</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передачи</w:t>
      </w:r>
      <w:r w:rsidR="004D3554">
        <w:rPr>
          <w:rFonts w:ascii="Times New Roman" w:hAnsi="Times New Roman"/>
          <w:color w:val="000000"/>
          <w:sz w:val="28"/>
          <w:szCs w:val="28"/>
        </w:rPr>
        <w:t xml:space="preserve"> </w:t>
      </w:r>
      <w:r w:rsidRPr="004D3554">
        <w:rPr>
          <w:rFonts w:ascii="Times New Roman" w:hAnsi="Times New Roman"/>
          <w:color w:val="000000"/>
          <w:sz w:val="28"/>
          <w:szCs w:val="28"/>
        </w:rPr>
        <w:t>народной мудрости и воспитании детей на начальном этапе их развития.</w:t>
      </w:r>
    </w:p>
    <w:p w:rsidR="00414D33" w:rsidRPr="006D5E48" w:rsidRDefault="00414D33" w:rsidP="004D3554">
      <w:pPr>
        <w:spacing w:after="0" w:line="360" w:lineRule="auto"/>
        <w:ind w:firstLine="709"/>
        <w:jc w:val="both"/>
        <w:rPr>
          <w:rFonts w:ascii="Times New Roman" w:hAnsi="Times New Roman"/>
          <w:color w:val="000000"/>
          <w:sz w:val="28"/>
          <w:szCs w:val="28"/>
        </w:rPr>
      </w:pPr>
    </w:p>
    <w:p w:rsidR="00414D33" w:rsidRPr="006D5E48" w:rsidRDefault="00414D33" w:rsidP="004D3554">
      <w:pPr>
        <w:spacing w:after="0" w:line="360" w:lineRule="auto"/>
        <w:ind w:firstLine="709"/>
        <w:jc w:val="both"/>
        <w:rPr>
          <w:rFonts w:ascii="Times New Roman" w:hAnsi="Times New Roman"/>
          <w:color w:val="000000"/>
          <w:sz w:val="28"/>
          <w:szCs w:val="28"/>
        </w:rPr>
      </w:pPr>
    </w:p>
    <w:p w:rsidR="004D3554" w:rsidRDefault="006D5E48" w:rsidP="004D3554">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4D3554">
        <w:rPr>
          <w:rFonts w:ascii="Times New Roman" w:hAnsi="Times New Roman"/>
          <w:b/>
          <w:color w:val="000000"/>
          <w:sz w:val="28"/>
          <w:szCs w:val="28"/>
        </w:rPr>
        <w:t>Список литературы</w:t>
      </w:r>
    </w:p>
    <w:p w:rsidR="006D5E48" w:rsidRDefault="006D5E48" w:rsidP="006D5E48">
      <w:pPr>
        <w:spacing w:after="0" w:line="360" w:lineRule="auto"/>
        <w:ind w:left="709"/>
        <w:jc w:val="both"/>
        <w:rPr>
          <w:rFonts w:ascii="Times New Roman" w:hAnsi="Times New Roman"/>
          <w:color w:val="000000"/>
          <w:sz w:val="28"/>
          <w:szCs w:val="28"/>
          <w:lang w:eastAsia="ru-RU"/>
        </w:rPr>
      </w:pPr>
    </w:p>
    <w:p w:rsidR="00414D33" w:rsidRPr="004D3554" w:rsidRDefault="004D3554" w:rsidP="006D5E48">
      <w:pPr>
        <w:numPr>
          <w:ilvl w:val="0"/>
          <w:numId w:val="5"/>
        </w:numPr>
        <w:tabs>
          <w:tab w:val="left" w:pos="426"/>
        </w:tabs>
        <w:spacing w:after="0" w:line="360" w:lineRule="auto"/>
        <w:ind w:left="0" w:firstLine="0"/>
        <w:jc w:val="both"/>
        <w:rPr>
          <w:rFonts w:ascii="Times New Roman" w:hAnsi="Times New Roman"/>
          <w:color w:val="000000"/>
          <w:sz w:val="28"/>
          <w:szCs w:val="28"/>
          <w:lang w:eastAsia="ru-RU"/>
        </w:rPr>
      </w:pPr>
      <w:r w:rsidRPr="004D3554">
        <w:rPr>
          <w:rFonts w:ascii="Times New Roman" w:hAnsi="Times New Roman"/>
          <w:color w:val="000000"/>
          <w:sz w:val="28"/>
          <w:szCs w:val="28"/>
          <w:lang w:eastAsia="ru-RU"/>
        </w:rPr>
        <w:t>Батурина</w:t>
      </w:r>
      <w:r>
        <w:rPr>
          <w:rFonts w:ascii="Times New Roman" w:hAnsi="Times New Roman"/>
          <w:color w:val="000000"/>
          <w:sz w:val="28"/>
          <w:szCs w:val="28"/>
          <w:lang w:eastAsia="ru-RU"/>
        </w:rPr>
        <w:t> </w:t>
      </w:r>
      <w:r w:rsidRPr="004D3554">
        <w:rPr>
          <w:rFonts w:ascii="Times New Roman" w:hAnsi="Times New Roman"/>
          <w:color w:val="000000"/>
          <w:sz w:val="28"/>
          <w:szCs w:val="28"/>
          <w:lang w:eastAsia="ru-RU"/>
        </w:rPr>
        <w:t>Г.И.</w:t>
      </w:r>
      <w:r w:rsidR="00414D33"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Кузина</w:t>
      </w:r>
      <w:r>
        <w:rPr>
          <w:rFonts w:ascii="Times New Roman" w:hAnsi="Times New Roman"/>
          <w:color w:val="000000"/>
          <w:sz w:val="28"/>
          <w:szCs w:val="28"/>
          <w:lang w:eastAsia="ru-RU"/>
        </w:rPr>
        <w:t> </w:t>
      </w:r>
      <w:r w:rsidRPr="004D3554">
        <w:rPr>
          <w:rFonts w:ascii="Times New Roman" w:hAnsi="Times New Roman"/>
          <w:color w:val="000000"/>
          <w:sz w:val="28"/>
          <w:szCs w:val="28"/>
          <w:lang w:eastAsia="ru-RU"/>
        </w:rPr>
        <w:t>Т.Ф.</w:t>
      </w:r>
      <w:r>
        <w:rPr>
          <w:rFonts w:ascii="Times New Roman" w:hAnsi="Times New Roman"/>
          <w:color w:val="000000"/>
          <w:sz w:val="28"/>
          <w:szCs w:val="28"/>
          <w:lang w:eastAsia="ru-RU"/>
        </w:rPr>
        <w:t> </w:t>
      </w:r>
      <w:r w:rsidRPr="004D3554">
        <w:rPr>
          <w:rFonts w:ascii="Times New Roman" w:hAnsi="Times New Roman"/>
          <w:color w:val="000000"/>
          <w:sz w:val="28"/>
          <w:szCs w:val="28"/>
          <w:lang w:eastAsia="ru-RU"/>
        </w:rPr>
        <w:t>Народная</w:t>
      </w:r>
      <w:r w:rsidR="00414D33" w:rsidRPr="004D3554">
        <w:rPr>
          <w:rFonts w:ascii="Times New Roman" w:hAnsi="Times New Roman"/>
          <w:color w:val="000000"/>
          <w:sz w:val="28"/>
          <w:szCs w:val="28"/>
          <w:lang w:eastAsia="ru-RU"/>
        </w:rPr>
        <w:t xml:space="preserve"> педагогика в воспитании дошкольников. М., 1995.-</w:t>
      </w:r>
      <w:r w:rsidRPr="004D3554">
        <w:rPr>
          <w:rFonts w:ascii="Times New Roman" w:hAnsi="Times New Roman"/>
          <w:color w:val="000000"/>
          <w:sz w:val="28"/>
          <w:szCs w:val="28"/>
          <w:lang w:eastAsia="ru-RU"/>
        </w:rPr>
        <w:t>С.</w:t>
      </w:r>
      <w:r>
        <w:rPr>
          <w:rFonts w:ascii="Times New Roman" w:hAnsi="Times New Roman"/>
          <w:color w:val="000000"/>
          <w:sz w:val="28"/>
          <w:szCs w:val="28"/>
          <w:lang w:eastAsia="ru-RU"/>
        </w:rPr>
        <w:t> </w:t>
      </w:r>
      <w:r w:rsidRPr="004D3554">
        <w:rPr>
          <w:rFonts w:ascii="Times New Roman" w:hAnsi="Times New Roman"/>
          <w:color w:val="000000"/>
          <w:sz w:val="28"/>
          <w:szCs w:val="28"/>
          <w:lang w:eastAsia="ru-RU"/>
        </w:rPr>
        <w:t>7</w:t>
      </w:r>
      <w:r>
        <w:rPr>
          <w:rFonts w:ascii="Times New Roman" w:hAnsi="Times New Roman"/>
          <w:color w:val="000000"/>
          <w:sz w:val="28"/>
          <w:szCs w:val="28"/>
          <w:lang w:eastAsia="ru-RU"/>
        </w:rPr>
        <w:t>–</w:t>
      </w:r>
      <w:r w:rsidRPr="004D3554">
        <w:rPr>
          <w:rFonts w:ascii="Times New Roman" w:hAnsi="Times New Roman"/>
          <w:color w:val="000000"/>
          <w:sz w:val="28"/>
          <w:szCs w:val="28"/>
          <w:lang w:eastAsia="ru-RU"/>
        </w:rPr>
        <w:t>8</w:t>
      </w:r>
      <w:r w:rsidR="00414D33" w:rsidRPr="004D3554">
        <w:rPr>
          <w:rFonts w:ascii="Times New Roman" w:hAnsi="Times New Roman"/>
          <w:color w:val="000000"/>
          <w:sz w:val="28"/>
          <w:szCs w:val="28"/>
          <w:lang w:eastAsia="ru-RU"/>
        </w:rPr>
        <w:t>.</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Беларуск</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фальклор. Хрэстаматыя. Выд. 2</w:t>
      </w:r>
      <w:r w:rsidR="004D3554">
        <w:rPr>
          <w:rFonts w:ascii="Times New Roman" w:hAnsi="Times New Roman"/>
          <w:color w:val="000000"/>
          <w:sz w:val="28"/>
          <w:szCs w:val="28"/>
        </w:rPr>
        <w:t>-</w:t>
      </w:r>
      <w:r w:rsidR="004D3554" w:rsidRPr="004D3554">
        <w:rPr>
          <w:rFonts w:ascii="Times New Roman" w:hAnsi="Times New Roman"/>
          <w:color w:val="000000"/>
          <w:sz w:val="28"/>
          <w:szCs w:val="28"/>
        </w:rPr>
        <w:t>е</w:t>
      </w:r>
      <w:r w:rsidRPr="004D3554">
        <w:rPr>
          <w:rFonts w:ascii="Times New Roman" w:hAnsi="Times New Roman"/>
          <w:color w:val="000000"/>
          <w:sz w:val="28"/>
          <w:szCs w:val="28"/>
        </w:rPr>
        <w:t xml:space="preserve"> дап. Склал</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К.П.</w:t>
      </w:r>
      <w:r w:rsidRPr="004D3554">
        <w:rPr>
          <w:rFonts w:ascii="Times New Roman" w:hAnsi="Times New Roman"/>
          <w:color w:val="000000"/>
          <w:sz w:val="28"/>
          <w:szCs w:val="28"/>
        </w:rPr>
        <w:t xml:space="preserve"> Кабашн</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каў, </w:t>
      </w:r>
      <w:r w:rsidR="004D3554" w:rsidRPr="004D3554">
        <w:rPr>
          <w:rFonts w:ascii="Times New Roman" w:hAnsi="Times New Roman"/>
          <w:color w:val="000000"/>
          <w:sz w:val="28"/>
          <w:szCs w:val="28"/>
        </w:rPr>
        <w:t>А.С.</w:t>
      </w:r>
      <w:r w:rsidRPr="004D3554">
        <w:rPr>
          <w:rFonts w:ascii="Times New Roman" w:hAnsi="Times New Roman"/>
          <w:color w:val="000000"/>
          <w:sz w:val="28"/>
          <w:szCs w:val="28"/>
        </w:rPr>
        <w:t xml:space="preserve"> Л</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с, А.С. Фядос</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к,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.К. Ц</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шчанка М</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нск, «Вышэйшая школа», 1977.</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Бел. вусна – паэт. творчасць: Падручн</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к для студэнтаў ф</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л. спец. ВНУ / К.П. Кабашн</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каў, </w:t>
      </w:r>
      <w:r w:rsidR="004D3554" w:rsidRPr="004D3554">
        <w:rPr>
          <w:rFonts w:ascii="Times New Roman" w:hAnsi="Times New Roman"/>
          <w:color w:val="000000"/>
          <w:sz w:val="28"/>
          <w:szCs w:val="28"/>
        </w:rPr>
        <w:t>А.С.</w:t>
      </w:r>
      <w:r w:rsidRPr="004D3554">
        <w:rPr>
          <w:rFonts w:ascii="Times New Roman" w:hAnsi="Times New Roman"/>
          <w:color w:val="000000"/>
          <w:sz w:val="28"/>
          <w:szCs w:val="28"/>
        </w:rPr>
        <w:t xml:space="preserve"> Л</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с, А.С. Фядос</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к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нш. – Мн.: Минск, 20000. – </w:t>
      </w:r>
      <w:r w:rsidR="004D3554" w:rsidRPr="004D3554">
        <w:rPr>
          <w:rFonts w:ascii="Times New Roman" w:hAnsi="Times New Roman"/>
          <w:color w:val="000000"/>
          <w:sz w:val="28"/>
          <w:szCs w:val="28"/>
        </w:rPr>
        <w:t>512</w:t>
      </w:r>
      <w:r w:rsidR="004D3554">
        <w:rPr>
          <w:rFonts w:ascii="Times New Roman" w:hAnsi="Times New Roman"/>
          <w:color w:val="000000"/>
          <w:sz w:val="28"/>
          <w:szCs w:val="28"/>
        </w:rPr>
        <w:t> </w:t>
      </w:r>
      <w:r w:rsidR="004D3554" w:rsidRPr="004D3554">
        <w:rPr>
          <w:rFonts w:ascii="Times New Roman" w:hAnsi="Times New Roman"/>
          <w:color w:val="000000"/>
          <w:sz w:val="28"/>
          <w:szCs w:val="28"/>
        </w:rPr>
        <w:t>с.</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Беларусы. Т.7. Вусная паэтычная творчасць / Г.А. Барташэв</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ч, Т.В. Валодз</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на, А.</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Гурск</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нш. Рэдкал. В.М Баляв</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на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нш;</w:t>
      </w:r>
      <w:r w:rsid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н-т мастацтвазнаўства, этнаграф</w:t>
      </w:r>
      <w:r w:rsidRPr="004D3554">
        <w:rPr>
          <w:rFonts w:ascii="Times New Roman" w:hAnsi="Times New Roman"/>
          <w:color w:val="000000"/>
          <w:sz w:val="28"/>
          <w:szCs w:val="28"/>
          <w:lang w:val="en-US"/>
        </w:rPr>
        <w:t>ii</w:t>
      </w:r>
      <w:r w:rsidRPr="004D3554">
        <w:rPr>
          <w:rFonts w:ascii="Times New Roman" w:hAnsi="Times New Roman"/>
          <w:color w:val="000000"/>
          <w:sz w:val="28"/>
          <w:szCs w:val="28"/>
        </w:rPr>
        <w:t xml:space="preserve"> </w:t>
      </w:r>
      <w:r w:rsidRPr="004D3554">
        <w:rPr>
          <w:rFonts w:ascii="Times New Roman" w:hAnsi="Times New Roman"/>
          <w:color w:val="000000"/>
          <w:sz w:val="28"/>
          <w:szCs w:val="28"/>
          <w:lang w:val="en-US"/>
        </w:rPr>
        <w:t>i</w:t>
      </w:r>
      <w:r w:rsidRPr="004D3554">
        <w:rPr>
          <w:rFonts w:ascii="Times New Roman" w:hAnsi="Times New Roman"/>
          <w:color w:val="000000"/>
          <w:sz w:val="28"/>
          <w:szCs w:val="28"/>
        </w:rPr>
        <w:t xml:space="preserve"> фальклору.</w:t>
      </w:r>
      <w:r w:rsidR="004D3554">
        <w:rPr>
          <w:rFonts w:ascii="Times New Roman" w:hAnsi="Times New Roman"/>
          <w:color w:val="000000"/>
          <w:sz w:val="28"/>
          <w:szCs w:val="28"/>
        </w:rPr>
        <w:t> –</w:t>
      </w:r>
      <w:r w:rsidR="004D3554" w:rsidRPr="004D3554">
        <w:rPr>
          <w:rFonts w:ascii="Times New Roman" w:hAnsi="Times New Roman"/>
          <w:color w:val="000000"/>
          <w:sz w:val="28"/>
          <w:szCs w:val="28"/>
        </w:rPr>
        <w:t xml:space="preserve"> </w:t>
      </w:r>
      <w:r w:rsidRPr="004D3554">
        <w:rPr>
          <w:rFonts w:ascii="Times New Roman" w:hAnsi="Times New Roman"/>
          <w:color w:val="000000"/>
          <w:sz w:val="28"/>
          <w:szCs w:val="28"/>
        </w:rPr>
        <w:t>Мн.: Бел. навука, 2004.-</w:t>
      </w:r>
      <w:r w:rsidR="004D3554" w:rsidRPr="004D3554">
        <w:rPr>
          <w:rFonts w:ascii="Times New Roman" w:hAnsi="Times New Roman"/>
          <w:color w:val="000000"/>
          <w:sz w:val="28"/>
          <w:szCs w:val="28"/>
        </w:rPr>
        <w:t>586</w:t>
      </w:r>
      <w:r w:rsidR="004D3554">
        <w:rPr>
          <w:rFonts w:ascii="Times New Roman" w:hAnsi="Times New Roman"/>
          <w:color w:val="000000"/>
          <w:sz w:val="28"/>
          <w:szCs w:val="28"/>
        </w:rPr>
        <w:t> </w:t>
      </w:r>
      <w:r w:rsidR="004D3554" w:rsidRPr="004D3554">
        <w:rPr>
          <w:rFonts w:ascii="Times New Roman" w:hAnsi="Times New Roman"/>
          <w:color w:val="000000"/>
          <w:sz w:val="28"/>
          <w:szCs w:val="28"/>
        </w:rPr>
        <w:t>с.</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 xml:space="preserve">Бережнова, </w:t>
      </w:r>
      <w:r w:rsidR="004D3554" w:rsidRPr="004D3554">
        <w:rPr>
          <w:rFonts w:ascii="Times New Roman" w:hAnsi="Times New Roman"/>
          <w:color w:val="000000"/>
          <w:sz w:val="28"/>
          <w:szCs w:val="28"/>
        </w:rPr>
        <w:t>Л.Н.</w:t>
      </w:r>
      <w:r w:rsidR="004D3554">
        <w:rPr>
          <w:rFonts w:ascii="Times New Roman" w:hAnsi="Times New Roman"/>
          <w:color w:val="000000"/>
          <w:sz w:val="28"/>
          <w:szCs w:val="28"/>
        </w:rPr>
        <w:t> </w:t>
      </w:r>
      <w:r w:rsidR="004D3554" w:rsidRPr="004D3554">
        <w:rPr>
          <w:rFonts w:ascii="Times New Roman" w:hAnsi="Times New Roman"/>
          <w:color w:val="000000"/>
          <w:sz w:val="28"/>
          <w:szCs w:val="28"/>
        </w:rPr>
        <w:t>Этнопедагогика</w:t>
      </w:r>
      <w:r w:rsidRPr="004D3554">
        <w:rPr>
          <w:rFonts w:ascii="Times New Roman" w:hAnsi="Times New Roman"/>
          <w:color w:val="000000"/>
          <w:sz w:val="28"/>
          <w:szCs w:val="28"/>
        </w:rPr>
        <w:t xml:space="preserve">: учеб. пособие для студ. Высш. Учеб. заведений / </w:t>
      </w:r>
      <w:r w:rsidR="004D3554" w:rsidRPr="004D3554">
        <w:rPr>
          <w:rFonts w:ascii="Times New Roman" w:hAnsi="Times New Roman"/>
          <w:color w:val="000000"/>
          <w:sz w:val="28"/>
          <w:szCs w:val="28"/>
        </w:rPr>
        <w:t>Л.Н.</w:t>
      </w:r>
      <w:r w:rsidR="004D3554">
        <w:rPr>
          <w:rFonts w:ascii="Times New Roman" w:hAnsi="Times New Roman"/>
          <w:color w:val="000000"/>
          <w:sz w:val="28"/>
          <w:szCs w:val="28"/>
        </w:rPr>
        <w:t> </w:t>
      </w:r>
      <w:r w:rsidR="004D3554" w:rsidRPr="004D3554">
        <w:rPr>
          <w:rFonts w:ascii="Times New Roman" w:hAnsi="Times New Roman"/>
          <w:color w:val="000000"/>
          <w:sz w:val="28"/>
          <w:szCs w:val="28"/>
        </w:rPr>
        <w:t>Бережнова</w:t>
      </w:r>
      <w:r w:rsidRP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И.Л.</w:t>
      </w:r>
      <w:r w:rsidR="004D3554">
        <w:rPr>
          <w:rFonts w:ascii="Times New Roman" w:hAnsi="Times New Roman"/>
          <w:color w:val="000000"/>
          <w:sz w:val="28"/>
          <w:szCs w:val="28"/>
        </w:rPr>
        <w:t> </w:t>
      </w:r>
      <w:r w:rsidR="004D3554" w:rsidRPr="004D3554">
        <w:rPr>
          <w:rFonts w:ascii="Times New Roman" w:hAnsi="Times New Roman"/>
          <w:color w:val="000000"/>
          <w:sz w:val="28"/>
          <w:szCs w:val="28"/>
        </w:rPr>
        <w:t>Набок</w:t>
      </w:r>
      <w:r w:rsidRPr="004D3554">
        <w:rPr>
          <w:rFonts w:ascii="Times New Roman" w:hAnsi="Times New Roman"/>
          <w:color w:val="000000"/>
          <w:sz w:val="28"/>
          <w:szCs w:val="28"/>
        </w:rPr>
        <w:t xml:space="preserve">, </w:t>
      </w:r>
      <w:r w:rsidR="004D3554" w:rsidRPr="004D3554">
        <w:rPr>
          <w:rFonts w:ascii="Times New Roman" w:hAnsi="Times New Roman"/>
          <w:color w:val="000000"/>
          <w:sz w:val="28"/>
          <w:szCs w:val="28"/>
        </w:rPr>
        <w:t>В.И.</w:t>
      </w:r>
      <w:r w:rsidR="004D3554">
        <w:rPr>
          <w:rFonts w:ascii="Times New Roman" w:hAnsi="Times New Roman"/>
          <w:color w:val="000000"/>
          <w:sz w:val="28"/>
          <w:szCs w:val="28"/>
        </w:rPr>
        <w:t> </w:t>
      </w:r>
      <w:r w:rsidR="004D3554" w:rsidRPr="004D3554">
        <w:rPr>
          <w:rFonts w:ascii="Times New Roman" w:hAnsi="Times New Roman"/>
          <w:color w:val="000000"/>
          <w:sz w:val="28"/>
          <w:szCs w:val="28"/>
        </w:rPr>
        <w:t>Щеглов</w:t>
      </w:r>
      <w:r w:rsidRPr="004D3554">
        <w:rPr>
          <w:rFonts w:ascii="Times New Roman" w:hAnsi="Times New Roman"/>
          <w:color w:val="000000"/>
          <w:sz w:val="28"/>
          <w:szCs w:val="28"/>
        </w:rPr>
        <w:t xml:space="preserve">. – М.: Издат. центр «Академия», 2007. – </w:t>
      </w:r>
      <w:r w:rsidR="004D3554" w:rsidRPr="004D3554">
        <w:rPr>
          <w:rFonts w:ascii="Times New Roman" w:hAnsi="Times New Roman"/>
          <w:color w:val="000000"/>
          <w:sz w:val="28"/>
          <w:szCs w:val="28"/>
        </w:rPr>
        <w:t>240</w:t>
      </w:r>
      <w:r w:rsidR="004D3554">
        <w:rPr>
          <w:rFonts w:ascii="Times New Roman" w:hAnsi="Times New Roman"/>
          <w:color w:val="000000"/>
          <w:sz w:val="28"/>
          <w:szCs w:val="28"/>
        </w:rPr>
        <w:t> </w:t>
      </w:r>
      <w:r w:rsidR="004D3554" w:rsidRPr="004D3554">
        <w:rPr>
          <w:rFonts w:ascii="Times New Roman" w:hAnsi="Times New Roman"/>
          <w:color w:val="000000"/>
          <w:sz w:val="28"/>
          <w:szCs w:val="28"/>
        </w:rPr>
        <w:t>с.</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lang w:eastAsia="ru-RU"/>
        </w:rPr>
        <w:t xml:space="preserve">Волков, </w:t>
      </w:r>
      <w:r w:rsidR="004D3554" w:rsidRPr="004D3554">
        <w:rPr>
          <w:rFonts w:ascii="Times New Roman" w:hAnsi="Times New Roman"/>
          <w:color w:val="000000"/>
          <w:sz w:val="28"/>
          <w:szCs w:val="28"/>
          <w:lang w:eastAsia="ru-RU"/>
        </w:rPr>
        <w:t>Г.Н.</w:t>
      </w:r>
      <w:r w:rsidR="004D3554">
        <w:rPr>
          <w:rFonts w:ascii="Times New Roman" w:hAnsi="Times New Roman"/>
          <w:color w:val="000000"/>
          <w:sz w:val="28"/>
          <w:szCs w:val="28"/>
          <w:lang w:eastAsia="ru-RU"/>
        </w:rPr>
        <w:t> </w:t>
      </w:r>
      <w:r w:rsidR="004D3554" w:rsidRPr="004D3554">
        <w:rPr>
          <w:rFonts w:ascii="Times New Roman" w:hAnsi="Times New Roman"/>
          <w:color w:val="000000"/>
          <w:sz w:val="28"/>
          <w:szCs w:val="28"/>
          <w:lang w:eastAsia="ru-RU"/>
        </w:rPr>
        <w:t>Этнопедагогика</w:t>
      </w:r>
      <w:r w:rsidRPr="004D3554">
        <w:rPr>
          <w:rFonts w:ascii="Times New Roman" w:hAnsi="Times New Roman"/>
          <w:color w:val="000000"/>
          <w:sz w:val="28"/>
          <w:szCs w:val="28"/>
          <w:lang w:eastAsia="ru-RU"/>
        </w:rPr>
        <w:t>: Учеб. для студ. сред. и высш. пед. учеб. заведений</w:t>
      </w:r>
      <w:r w:rsid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 xml:space="preserve">/ </w:t>
      </w:r>
      <w:r w:rsidR="004D3554" w:rsidRPr="004D3554">
        <w:rPr>
          <w:rFonts w:ascii="Times New Roman" w:hAnsi="Times New Roman"/>
          <w:color w:val="000000"/>
          <w:sz w:val="28"/>
          <w:szCs w:val="28"/>
          <w:lang w:eastAsia="ru-RU"/>
        </w:rPr>
        <w:t>Г.Н.</w:t>
      </w:r>
      <w:r w:rsidR="004D3554">
        <w:rPr>
          <w:rFonts w:ascii="Times New Roman" w:hAnsi="Times New Roman"/>
          <w:color w:val="000000"/>
          <w:sz w:val="28"/>
          <w:szCs w:val="28"/>
          <w:lang w:eastAsia="ru-RU"/>
        </w:rPr>
        <w:t> </w:t>
      </w:r>
      <w:r w:rsidR="004D3554" w:rsidRPr="004D3554">
        <w:rPr>
          <w:rFonts w:ascii="Times New Roman" w:hAnsi="Times New Roman"/>
          <w:color w:val="000000"/>
          <w:sz w:val="28"/>
          <w:szCs w:val="28"/>
          <w:lang w:eastAsia="ru-RU"/>
        </w:rPr>
        <w:t>Волков</w:t>
      </w:r>
      <w:r w:rsidR="004D3554">
        <w:rPr>
          <w:rFonts w:ascii="Times New Roman" w:hAnsi="Times New Roman"/>
          <w:color w:val="000000"/>
          <w:sz w:val="28"/>
          <w:szCs w:val="28"/>
          <w:lang w:eastAsia="ru-RU"/>
        </w:rPr>
        <w:t xml:space="preserve"> – </w:t>
      </w:r>
      <w:r w:rsidR="004D3554" w:rsidRPr="004D3554">
        <w:rPr>
          <w:rFonts w:ascii="Times New Roman" w:hAnsi="Times New Roman"/>
          <w:color w:val="000000"/>
          <w:sz w:val="28"/>
          <w:szCs w:val="28"/>
          <w:lang w:eastAsia="ru-RU"/>
        </w:rPr>
        <w:t>М.</w:t>
      </w:r>
      <w:r w:rsidRPr="004D3554">
        <w:rPr>
          <w:rFonts w:ascii="Times New Roman" w:hAnsi="Times New Roman"/>
          <w:color w:val="000000"/>
          <w:sz w:val="28"/>
          <w:szCs w:val="28"/>
          <w:lang w:eastAsia="ru-RU"/>
        </w:rPr>
        <w:t xml:space="preserve">: Издательский центр «Академия», 1999. </w:t>
      </w:r>
      <w:r w:rsidR="004D3554">
        <w:rPr>
          <w:rFonts w:ascii="Times New Roman" w:hAnsi="Times New Roman"/>
          <w:color w:val="000000"/>
          <w:sz w:val="28"/>
          <w:szCs w:val="28"/>
          <w:lang w:eastAsia="ru-RU"/>
        </w:rPr>
        <w:t>–</w:t>
      </w:r>
      <w:r w:rsidR="004D3554" w:rsidRPr="004D3554">
        <w:rPr>
          <w:rFonts w:ascii="Times New Roman" w:hAnsi="Times New Roman"/>
          <w:color w:val="000000"/>
          <w:sz w:val="28"/>
          <w:szCs w:val="28"/>
          <w:lang w:eastAsia="ru-RU"/>
        </w:rPr>
        <w:t xml:space="preserve"> </w:t>
      </w:r>
      <w:r w:rsidRPr="004D3554">
        <w:rPr>
          <w:rFonts w:ascii="Times New Roman" w:hAnsi="Times New Roman"/>
          <w:color w:val="000000"/>
          <w:sz w:val="28"/>
          <w:szCs w:val="28"/>
          <w:lang w:eastAsia="ru-RU"/>
        </w:rPr>
        <w:t>168</w:t>
      </w:r>
      <w:r w:rsidR="004D3554">
        <w:rPr>
          <w:rFonts w:ascii="Times New Roman" w:hAnsi="Times New Roman"/>
          <w:color w:val="000000"/>
          <w:sz w:val="28"/>
          <w:szCs w:val="28"/>
          <w:lang w:eastAsia="ru-RU"/>
        </w:rPr>
        <w:t> </w:t>
      </w:r>
      <w:r w:rsidR="004D3554" w:rsidRPr="004D3554">
        <w:rPr>
          <w:rFonts w:ascii="Times New Roman" w:hAnsi="Times New Roman"/>
          <w:color w:val="000000"/>
          <w:sz w:val="28"/>
          <w:szCs w:val="28"/>
          <w:lang w:eastAsia="ru-RU"/>
        </w:rPr>
        <w:t>с.</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 xml:space="preserve">Володько, </w:t>
      </w:r>
      <w:r w:rsidR="004D3554" w:rsidRPr="004D3554">
        <w:rPr>
          <w:rFonts w:ascii="Times New Roman" w:hAnsi="Times New Roman"/>
          <w:color w:val="000000"/>
          <w:sz w:val="28"/>
          <w:szCs w:val="28"/>
        </w:rPr>
        <w:t>В.Ф.</w:t>
      </w:r>
      <w:r w:rsidR="004D3554">
        <w:rPr>
          <w:rFonts w:ascii="Times New Roman" w:hAnsi="Times New Roman"/>
          <w:color w:val="000000"/>
          <w:sz w:val="28"/>
          <w:szCs w:val="28"/>
        </w:rPr>
        <w:t> </w:t>
      </w:r>
      <w:r w:rsidR="004D3554" w:rsidRPr="004D3554">
        <w:rPr>
          <w:rFonts w:ascii="Times New Roman" w:hAnsi="Times New Roman"/>
          <w:color w:val="000000"/>
          <w:sz w:val="28"/>
          <w:szCs w:val="28"/>
        </w:rPr>
        <w:t>Воспитание</w:t>
      </w:r>
      <w:r w:rsidRPr="004D3554">
        <w:rPr>
          <w:rFonts w:ascii="Times New Roman" w:hAnsi="Times New Roman"/>
          <w:color w:val="000000"/>
          <w:sz w:val="28"/>
          <w:szCs w:val="28"/>
        </w:rPr>
        <w:t xml:space="preserve"> / </w:t>
      </w:r>
      <w:r w:rsidR="004D3554" w:rsidRPr="004D3554">
        <w:rPr>
          <w:rFonts w:ascii="Times New Roman" w:hAnsi="Times New Roman"/>
          <w:color w:val="000000"/>
          <w:sz w:val="28"/>
          <w:szCs w:val="28"/>
        </w:rPr>
        <w:t>В.Ф.</w:t>
      </w:r>
      <w:r w:rsidR="004D3554">
        <w:rPr>
          <w:rFonts w:ascii="Times New Roman" w:hAnsi="Times New Roman"/>
          <w:color w:val="000000"/>
          <w:sz w:val="28"/>
          <w:szCs w:val="28"/>
        </w:rPr>
        <w:t> </w:t>
      </w:r>
      <w:r w:rsidR="004D3554" w:rsidRPr="004D3554">
        <w:rPr>
          <w:rFonts w:ascii="Times New Roman" w:hAnsi="Times New Roman"/>
          <w:color w:val="000000"/>
          <w:sz w:val="28"/>
          <w:szCs w:val="28"/>
        </w:rPr>
        <w:t>Володько</w:t>
      </w:r>
      <w:r w:rsidRPr="004D3554">
        <w:rPr>
          <w:rFonts w:ascii="Times New Roman" w:hAnsi="Times New Roman"/>
          <w:color w:val="000000"/>
          <w:sz w:val="28"/>
          <w:szCs w:val="28"/>
        </w:rPr>
        <w:t xml:space="preserve">; БНТУ – Минск: Право и экономика, 207 – </w:t>
      </w:r>
      <w:r w:rsidR="004D3554" w:rsidRPr="004D3554">
        <w:rPr>
          <w:rFonts w:ascii="Times New Roman" w:hAnsi="Times New Roman"/>
          <w:color w:val="000000"/>
          <w:sz w:val="28"/>
          <w:szCs w:val="28"/>
        </w:rPr>
        <w:t>230</w:t>
      </w:r>
      <w:r w:rsidR="004D3554">
        <w:rPr>
          <w:rFonts w:ascii="Times New Roman" w:hAnsi="Times New Roman"/>
          <w:color w:val="000000"/>
          <w:sz w:val="28"/>
          <w:szCs w:val="28"/>
        </w:rPr>
        <w:t> </w:t>
      </w:r>
      <w:r w:rsidR="004D3554" w:rsidRPr="004D3554">
        <w:rPr>
          <w:rFonts w:ascii="Times New Roman" w:hAnsi="Times New Roman"/>
          <w:color w:val="000000"/>
          <w:sz w:val="28"/>
          <w:szCs w:val="28"/>
        </w:rPr>
        <w:t>с.</w:t>
      </w:r>
    </w:p>
    <w:p w:rsidR="00414D33" w:rsidRPr="004D3554" w:rsidRDefault="00414D33"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 xml:space="preserve">Литературная энциклопедия. </w:t>
      </w:r>
      <w:r w:rsidR="004D3554" w:rsidRPr="004D3554">
        <w:rPr>
          <w:rFonts w:ascii="Times New Roman" w:hAnsi="Times New Roman"/>
          <w:color w:val="000000"/>
          <w:sz w:val="28"/>
          <w:szCs w:val="28"/>
        </w:rPr>
        <w:t>М.А.</w:t>
      </w:r>
      <w:r w:rsidR="004D3554">
        <w:rPr>
          <w:rFonts w:ascii="Times New Roman" w:hAnsi="Times New Roman"/>
          <w:color w:val="000000"/>
          <w:sz w:val="28"/>
          <w:szCs w:val="28"/>
        </w:rPr>
        <w:t> </w:t>
      </w:r>
      <w:r w:rsidR="004D3554" w:rsidRPr="004D3554">
        <w:rPr>
          <w:rFonts w:ascii="Times New Roman" w:hAnsi="Times New Roman"/>
          <w:color w:val="000000"/>
          <w:sz w:val="28"/>
          <w:szCs w:val="28"/>
        </w:rPr>
        <w:t>Загадки</w:t>
      </w:r>
      <w:r w:rsidRPr="004D3554">
        <w:rPr>
          <w:rFonts w:ascii="Times New Roman" w:hAnsi="Times New Roman"/>
          <w:color w:val="000000"/>
          <w:sz w:val="28"/>
          <w:szCs w:val="28"/>
        </w:rPr>
        <w:t>. М., 1964, т. 2, с.</w:t>
      </w:r>
      <w:r w:rsidR="004D3554">
        <w:rPr>
          <w:rFonts w:ascii="Times New Roman" w:hAnsi="Times New Roman"/>
          <w:color w:val="000000"/>
          <w:sz w:val="28"/>
          <w:szCs w:val="28"/>
        </w:rPr>
        <w:t> </w:t>
      </w:r>
      <w:r w:rsidR="004D3554" w:rsidRPr="004D3554">
        <w:rPr>
          <w:rFonts w:ascii="Times New Roman" w:hAnsi="Times New Roman"/>
          <w:color w:val="000000"/>
          <w:sz w:val="28"/>
          <w:szCs w:val="28"/>
        </w:rPr>
        <w:t>970</w:t>
      </w:r>
      <w:r w:rsidRPr="004D3554">
        <w:rPr>
          <w:rFonts w:ascii="Times New Roman" w:hAnsi="Times New Roman"/>
          <w:color w:val="000000"/>
          <w:sz w:val="28"/>
          <w:szCs w:val="28"/>
        </w:rPr>
        <w:t>.</w:t>
      </w:r>
    </w:p>
    <w:p w:rsidR="00414D33" w:rsidRDefault="004D3554" w:rsidP="006D5E48">
      <w:pPr>
        <w:numPr>
          <w:ilvl w:val="0"/>
          <w:numId w:val="5"/>
        </w:numPr>
        <w:tabs>
          <w:tab w:val="left" w:pos="426"/>
        </w:tabs>
        <w:spacing w:after="0" w:line="360" w:lineRule="auto"/>
        <w:ind w:left="0" w:firstLine="0"/>
        <w:jc w:val="both"/>
        <w:rPr>
          <w:rFonts w:ascii="Times New Roman" w:hAnsi="Times New Roman"/>
          <w:color w:val="000000"/>
          <w:sz w:val="28"/>
          <w:szCs w:val="28"/>
        </w:rPr>
      </w:pPr>
      <w:r w:rsidRPr="004D3554">
        <w:rPr>
          <w:rFonts w:ascii="Times New Roman" w:hAnsi="Times New Roman"/>
          <w:color w:val="000000"/>
          <w:sz w:val="28"/>
          <w:szCs w:val="28"/>
        </w:rPr>
        <w:t>Чернявская</w:t>
      </w:r>
      <w:r>
        <w:rPr>
          <w:rFonts w:ascii="Times New Roman" w:hAnsi="Times New Roman"/>
          <w:color w:val="000000"/>
          <w:sz w:val="28"/>
          <w:szCs w:val="28"/>
        </w:rPr>
        <w:t> </w:t>
      </w:r>
      <w:r w:rsidRPr="004D3554">
        <w:rPr>
          <w:rFonts w:ascii="Times New Roman" w:hAnsi="Times New Roman"/>
          <w:color w:val="000000"/>
          <w:sz w:val="28"/>
          <w:szCs w:val="28"/>
        </w:rPr>
        <w:t>Ю.В.</w:t>
      </w:r>
      <w:r>
        <w:rPr>
          <w:rFonts w:ascii="Times New Roman" w:hAnsi="Times New Roman"/>
          <w:color w:val="000000"/>
          <w:sz w:val="28"/>
          <w:szCs w:val="28"/>
        </w:rPr>
        <w:t> </w:t>
      </w:r>
      <w:r w:rsidRPr="004D3554">
        <w:rPr>
          <w:rFonts w:ascii="Times New Roman" w:hAnsi="Times New Roman"/>
          <w:color w:val="000000"/>
          <w:sz w:val="28"/>
          <w:szCs w:val="28"/>
        </w:rPr>
        <w:t>Белорус</w:t>
      </w:r>
      <w:r w:rsidR="00414D33" w:rsidRPr="004D3554">
        <w:rPr>
          <w:rFonts w:ascii="Times New Roman" w:hAnsi="Times New Roman"/>
          <w:color w:val="000000"/>
          <w:sz w:val="28"/>
          <w:szCs w:val="28"/>
        </w:rPr>
        <w:t xml:space="preserve">: штрихи к автопортрету. Этнический самообраз белорусов в сказках / </w:t>
      </w:r>
      <w:r w:rsidRPr="004D3554">
        <w:rPr>
          <w:rFonts w:ascii="Times New Roman" w:hAnsi="Times New Roman"/>
          <w:color w:val="000000"/>
          <w:sz w:val="28"/>
          <w:szCs w:val="28"/>
        </w:rPr>
        <w:t>Чернявская</w:t>
      </w:r>
      <w:r>
        <w:rPr>
          <w:rFonts w:ascii="Times New Roman" w:hAnsi="Times New Roman"/>
          <w:color w:val="000000"/>
          <w:sz w:val="28"/>
          <w:szCs w:val="28"/>
        </w:rPr>
        <w:t> </w:t>
      </w:r>
      <w:r w:rsidRPr="004D3554">
        <w:rPr>
          <w:rFonts w:ascii="Times New Roman" w:hAnsi="Times New Roman"/>
          <w:color w:val="000000"/>
          <w:sz w:val="28"/>
          <w:szCs w:val="28"/>
        </w:rPr>
        <w:t>Ю.В.</w:t>
      </w:r>
      <w:r w:rsidR="00414D33" w:rsidRPr="004D3554">
        <w:rPr>
          <w:rFonts w:ascii="Times New Roman" w:hAnsi="Times New Roman"/>
          <w:color w:val="000000"/>
          <w:sz w:val="28"/>
          <w:szCs w:val="28"/>
        </w:rPr>
        <w:t xml:space="preserve"> – Мн.: «Четыре четверти», 2006. – </w:t>
      </w:r>
      <w:r w:rsidRPr="004D3554">
        <w:rPr>
          <w:rFonts w:ascii="Times New Roman" w:hAnsi="Times New Roman"/>
          <w:color w:val="000000"/>
          <w:sz w:val="28"/>
          <w:szCs w:val="28"/>
        </w:rPr>
        <w:t>244</w:t>
      </w:r>
      <w:r>
        <w:rPr>
          <w:rFonts w:ascii="Times New Roman" w:hAnsi="Times New Roman"/>
          <w:color w:val="000000"/>
          <w:sz w:val="28"/>
          <w:szCs w:val="28"/>
        </w:rPr>
        <w:t> </w:t>
      </w:r>
      <w:r w:rsidRPr="004D3554">
        <w:rPr>
          <w:rFonts w:ascii="Times New Roman" w:hAnsi="Times New Roman"/>
          <w:color w:val="000000"/>
          <w:sz w:val="28"/>
          <w:szCs w:val="28"/>
        </w:rPr>
        <w:t>с.</w:t>
      </w:r>
    </w:p>
    <w:p w:rsidR="006D5E48" w:rsidRDefault="006D5E48" w:rsidP="006D5E48">
      <w:pPr>
        <w:tabs>
          <w:tab w:val="left" w:pos="426"/>
        </w:tabs>
        <w:spacing w:after="0" w:line="360" w:lineRule="auto"/>
        <w:jc w:val="both"/>
        <w:rPr>
          <w:rFonts w:ascii="Times New Roman" w:hAnsi="Times New Roman"/>
          <w:color w:val="000000"/>
          <w:sz w:val="28"/>
          <w:szCs w:val="28"/>
        </w:rPr>
      </w:pPr>
    </w:p>
    <w:p w:rsidR="006D5E48" w:rsidRPr="006D5E48" w:rsidRDefault="006D5E48" w:rsidP="006D5E48">
      <w:pPr>
        <w:tabs>
          <w:tab w:val="left" w:pos="426"/>
        </w:tabs>
        <w:spacing w:after="0" w:line="360" w:lineRule="auto"/>
        <w:jc w:val="both"/>
        <w:rPr>
          <w:rFonts w:ascii="Times New Roman" w:hAnsi="Times New Roman"/>
          <w:color w:val="FFFFFF"/>
          <w:sz w:val="28"/>
          <w:szCs w:val="28"/>
          <w:lang w:val="en-US"/>
        </w:rPr>
      </w:pPr>
      <w:bookmarkStart w:id="0" w:name="_GoBack"/>
      <w:bookmarkEnd w:id="0"/>
    </w:p>
    <w:sectPr w:rsidR="006D5E48" w:rsidRPr="006D5E48" w:rsidSect="004D3554">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38E" w:rsidRDefault="0039338E" w:rsidP="004D3554">
      <w:pPr>
        <w:spacing w:after="0" w:line="240" w:lineRule="auto"/>
      </w:pPr>
      <w:r>
        <w:separator/>
      </w:r>
    </w:p>
  </w:endnote>
  <w:endnote w:type="continuationSeparator" w:id="0">
    <w:p w:rsidR="0039338E" w:rsidRDefault="0039338E" w:rsidP="004D3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38E" w:rsidRDefault="0039338E" w:rsidP="004D3554">
      <w:pPr>
        <w:spacing w:after="0" w:line="240" w:lineRule="auto"/>
      </w:pPr>
      <w:r>
        <w:separator/>
      </w:r>
    </w:p>
  </w:footnote>
  <w:footnote w:type="continuationSeparator" w:id="0">
    <w:p w:rsidR="0039338E" w:rsidRDefault="0039338E" w:rsidP="004D35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54" w:rsidRPr="004D3554" w:rsidRDefault="004D3554" w:rsidP="004D3554">
    <w:pPr>
      <w:pStyle w:val="a3"/>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554" w:rsidRPr="004D3554" w:rsidRDefault="004D3554" w:rsidP="004D3554">
    <w:pPr>
      <w:pStyle w:val="a3"/>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65472"/>
    <w:multiLevelType w:val="hybridMultilevel"/>
    <w:tmpl w:val="C7AEF6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201FA4"/>
    <w:multiLevelType w:val="multilevel"/>
    <w:tmpl w:val="586CB434"/>
    <w:lvl w:ilvl="0">
      <w:start w:val="1"/>
      <w:numFmt w:val="upperRoman"/>
      <w:lvlText w:val="%1."/>
      <w:lvlJc w:val="left"/>
      <w:pPr>
        <w:ind w:left="1080" w:hanging="720"/>
      </w:pPr>
      <w:rPr>
        <w:rFonts w:cs="Times New Roman" w:hint="default"/>
      </w:rPr>
    </w:lvl>
    <w:lvl w:ilvl="1">
      <w:start w:val="1"/>
      <w:numFmt w:val="decimal"/>
      <w:isLgl/>
      <w:lvlText w:val="%1.%2."/>
      <w:lvlJc w:val="left"/>
      <w:pPr>
        <w:ind w:left="1800" w:hanging="720"/>
      </w:pPr>
      <w:rPr>
        <w:rFonts w:cs="Times New Roman" w:hint="default"/>
      </w:rPr>
    </w:lvl>
    <w:lvl w:ilvl="2">
      <w:start w:val="1"/>
      <w:numFmt w:val="decimal"/>
      <w:isLgl/>
      <w:lvlText w:val="%1.%2.%3."/>
      <w:lvlJc w:val="left"/>
      <w:pPr>
        <w:ind w:left="2520" w:hanging="720"/>
      </w:pPr>
      <w:rPr>
        <w:rFonts w:cs="Times New Roman" w:hint="default"/>
      </w:rPr>
    </w:lvl>
    <w:lvl w:ilvl="3">
      <w:start w:val="1"/>
      <w:numFmt w:val="decimal"/>
      <w:isLgl/>
      <w:lvlText w:val="%1.%2.%3.%4."/>
      <w:lvlJc w:val="left"/>
      <w:pPr>
        <w:ind w:left="3600" w:hanging="1080"/>
      </w:pPr>
      <w:rPr>
        <w:rFonts w:cs="Times New Roman" w:hint="default"/>
      </w:rPr>
    </w:lvl>
    <w:lvl w:ilvl="4">
      <w:start w:val="1"/>
      <w:numFmt w:val="decimal"/>
      <w:isLgl/>
      <w:lvlText w:val="%1.%2.%3.%4.%5."/>
      <w:lvlJc w:val="left"/>
      <w:pPr>
        <w:ind w:left="4320" w:hanging="1080"/>
      </w:pPr>
      <w:rPr>
        <w:rFonts w:cs="Times New Roman" w:hint="default"/>
      </w:rPr>
    </w:lvl>
    <w:lvl w:ilvl="5">
      <w:start w:val="1"/>
      <w:numFmt w:val="decimal"/>
      <w:isLgl/>
      <w:lvlText w:val="%1.%2.%3.%4.%5.%6."/>
      <w:lvlJc w:val="left"/>
      <w:pPr>
        <w:ind w:left="5400" w:hanging="1440"/>
      </w:pPr>
      <w:rPr>
        <w:rFonts w:cs="Times New Roman" w:hint="default"/>
      </w:rPr>
    </w:lvl>
    <w:lvl w:ilvl="6">
      <w:start w:val="1"/>
      <w:numFmt w:val="decimal"/>
      <w:isLgl/>
      <w:lvlText w:val="%1.%2.%3.%4.%5.%6.%7."/>
      <w:lvlJc w:val="left"/>
      <w:pPr>
        <w:ind w:left="6480" w:hanging="1800"/>
      </w:pPr>
      <w:rPr>
        <w:rFonts w:cs="Times New Roman" w:hint="default"/>
      </w:rPr>
    </w:lvl>
    <w:lvl w:ilvl="7">
      <w:start w:val="1"/>
      <w:numFmt w:val="decimal"/>
      <w:isLgl/>
      <w:lvlText w:val="%1.%2.%3.%4.%5.%6.%7.%8."/>
      <w:lvlJc w:val="left"/>
      <w:pPr>
        <w:ind w:left="7200" w:hanging="1800"/>
      </w:pPr>
      <w:rPr>
        <w:rFonts w:cs="Times New Roman" w:hint="default"/>
      </w:rPr>
    </w:lvl>
    <w:lvl w:ilvl="8">
      <w:start w:val="1"/>
      <w:numFmt w:val="decimal"/>
      <w:isLgl/>
      <w:lvlText w:val="%1.%2.%3.%4.%5.%6.%7.%8.%9."/>
      <w:lvlJc w:val="left"/>
      <w:pPr>
        <w:ind w:left="8280" w:hanging="2160"/>
      </w:pPr>
      <w:rPr>
        <w:rFonts w:cs="Times New Roman" w:hint="default"/>
      </w:rPr>
    </w:lvl>
  </w:abstractNum>
  <w:abstractNum w:abstractNumId="2">
    <w:nsid w:val="23EF31BC"/>
    <w:multiLevelType w:val="multilevel"/>
    <w:tmpl w:val="CB96CC8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38C222FF"/>
    <w:multiLevelType w:val="hybridMultilevel"/>
    <w:tmpl w:val="B6821FF2"/>
    <w:lvl w:ilvl="0" w:tplc="0276E27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0A94E44"/>
    <w:multiLevelType w:val="hybridMultilevel"/>
    <w:tmpl w:val="EDD80C3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5870707"/>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nsid w:val="7D95001C"/>
    <w:multiLevelType w:val="multilevel"/>
    <w:tmpl w:val="26DC1724"/>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2"/>
  </w:num>
  <w:num w:numId="3">
    <w:abstractNumId w:val="0"/>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415B"/>
    <w:rsid w:val="0001415B"/>
    <w:rsid w:val="000A00C4"/>
    <w:rsid w:val="000A4D0E"/>
    <w:rsid w:val="001B05E3"/>
    <w:rsid w:val="001D7A39"/>
    <w:rsid w:val="00373F70"/>
    <w:rsid w:val="0039338E"/>
    <w:rsid w:val="00414D33"/>
    <w:rsid w:val="004D3554"/>
    <w:rsid w:val="005F5637"/>
    <w:rsid w:val="006D5E48"/>
    <w:rsid w:val="007C52A5"/>
    <w:rsid w:val="0082589C"/>
    <w:rsid w:val="00A10530"/>
    <w:rsid w:val="00B30840"/>
    <w:rsid w:val="00B6264B"/>
    <w:rsid w:val="00B84A70"/>
    <w:rsid w:val="00D3153B"/>
    <w:rsid w:val="00FA6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EC6654-679A-4FDE-8D2A-4B58E5174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15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D3554"/>
    <w:pPr>
      <w:tabs>
        <w:tab w:val="center" w:pos="4844"/>
        <w:tab w:val="right" w:pos="9689"/>
      </w:tabs>
    </w:pPr>
  </w:style>
  <w:style w:type="character" w:customStyle="1" w:styleId="a4">
    <w:name w:val="Верхний колонтитул Знак"/>
    <w:link w:val="a3"/>
    <w:uiPriority w:val="99"/>
    <w:locked/>
    <w:rsid w:val="004D3554"/>
    <w:rPr>
      <w:rFonts w:cs="Times New Roman"/>
      <w:sz w:val="22"/>
      <w:szCs w:val="22"/>
      <w:lang w:val="ru-RU" w:eastAsia="x-none"/>
    </w:rPr>
  </w:style>
  <w:style w:type="paragraph" w:styleId="a5">
    <w:name w:val="footer"/>
    <w:basedOn w:val="a"/>
    <w:link w:val="a6"/>
    <w:uiPriority w:val="99"/>
    <w:rsid w:val="004D3554"/>
    <w:pPr>
      <w:tabs>
        <w:tab w:val="center" w:pos="4844"/>
        <w:tab w:val="right" w:pos="9689"/>
      </w:tabs>
    </w:pPr>
  </w:style>
  <w:style w:type="character" w:customStyle="1" w:styleId="a6">
    <w:name w:val="Нижний колонтитул Знак"/>
    <w:link w:val="a5"/>
    <w:uiPriority w:val="99"/>
    <w:locked/>
    <w:rsid w:val="004D3554"/>
    <w:rPr>
      <w:rFonts w:cs="Times New Roman"/>
      <w:sz w:val="22"/>
      <w:szCs w:val="22"/>
      <w:lang w:val="ru-RU"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6683</Words>
  <Characters>38094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dc:creator>
  <cp:keywords/>
  <dc:description/>
  <cp:lastModifiedBy>admin</cp:lastModifiedBy>
  <cp:revision>2</cp:revision>
  <dcterms:created xsi:type="dcterms:W3CDTF">2014-03-24T17:08:00Z</dcterms:created>
  <dcterms:modified xsi:type="dcterms:W3CDTF">2014-03-24T17:08:00Z</dcterms:modified>
</cp:coreProperties>
</file>