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A65" w:rsidRDefault="00562A65" w:rsidP="00562A65">
      <w:pPr>
        <w:pStyle w:val="aff2"/>
      </w:pPr>
    </w:p>
    <w:p w:rsidR="00562A65" w:rsidRDefault="00562A65" w:rsidP="00562A65">
      <w:pPr>
        <w:pStyle w:val="aff2"/>
      </w:pPr>
    </w:p>
    <w:p w:rsidR="00562A65" w:rsidRDefault="00562A65" w:rsidP="00562A65">
      <w:pPr>
        <w:pStyle w:val="aff2"/>
      </w:pPr>
    </w:p>
    <w:p w:rsidR="00562A65" w:rsidRDefault="00562A65" w:rsidP="00562A65">
      <w:pPr>
        <w:pStyle w:val="aff2"/>
      </w:pPr>
    </w:p>
    <w:p w:rsidR="00562A65" w:rsidRDefault="00562A65" w:rsidP="00562A65">
      <w:pPr>
        <w:pStyle w:val="aff2"/>
      </w:pPr>
    </w:p>
    <w:p w:rsidR="00562A65" w:rsidRDefault="00562A65" w:rsidP="00562A65">
      <w:pPr>
        <w:pStyle w:val="aff2"/>
      </w:pPr>
    </w:p>
    <w:p w:rsidR="00562A65" w:rsidRDefault="00562A65" w:rsidP="00562A65">
      <w:pPr>
        <w:pStyle w:val="aff2"/>
      </w:pPr>
    </w:p>
    <w:p w:rsidR="00562A65" w:rsidRDefault="00562A65" w:rsidP="00562A65">
      <w:pPr>
        <w:pStyle w:val="aff2"/>
      </w:pPr>
    </w:p>
    <w:p w:rsidR="00562A65" w:rsidRPr="00562A65" w:rsidRDefault="00562A65" w:rsidP="00562A65">
      <w:pPr>
        <w:pStyle w:val="aff2"/>
      </w:pPr>
    </w:p>
    <w:p w:rsidR="00562A65" w:rsidRDefault="00BC407E" w:rsidP="00562A65">
      <w:pPr>
        <w:pStyle w:val="aff2"/>
      </w:pPr>
      <w:r w:rsidRPr="00562A65">
        <w:t>Реферат</w:t>
      </w:r>
    </w:p>
    <w:p w:rsidR="00562A65" w:rsidRDefault="00562A65" w:rsidP="00562A65">
      <w:pPr>
        <w:pStyle w:val="aff2"/>
      </w:pPr>
      <w:r>
        <w:t>"</w:t>
      </w:r>
      <w:r w:rsidR="00BC407E" w:rsidRPr="00562A65">
        <w:t>Как египетские жрецы пришли к идее пирамиды</w:t>
      </w:r>
      <w:r>
        <w:t>"</w:t>
      </w:r>
    </w:p>
    <w:p w:rsidR="00562A65" w:rsidRDefault="00B213B3" w:rsidP="00562A65">
      <w:pPr>
        <w:ind w:firstLine="709"/>
      </w:pPr>
      <w:r w:rsidRPr="00562A65">
        <w:br w:type="page"/>
        <w:t>Эти гигантские сооружения древних до сих пор поражают воображение людей</w:t>
      </w:r>
      <w:r w:rsidR="00562A65" w:rsidRPr="00562A65">
        <w:t xml:space="preserve">. </w:t>
      </w:r>
      <w:r w:rsidRPr="00562A65">
        <w:t>В древнем мире их считали одним из чудес света, сегодня</w:t>
      </w:r>
      <w:r w:rsidR="00562A65" w:rsidRPr="00562A65">
        <w:t xml:space="preserve"> - </w:t>
      </w:r>
      <w:r w:rsidRPr="00562A65">
        <w:t>загадкой</w:t>
      </w:r>
      <w:r w:rsidR="00562A65" w:rsidRPr="00562A65">
        <w:t xml:space="preserve">. </w:t>
      </w:r>
      <w:r w:rsidRPr="00562A65">
        <w:t>Для могил, даже фараонов, они слишком велики, хотя именно в пирамидах были найдены мумии фараонов, а также многое другое</w:t>
      </w:r>
      <w:r w:rsidR="00562A65" w:rsidRPr="00562A65">
        <w:t xml:space="preserve">: </w:t>
      </w:r>
      <w:r w:rsidRPr="00562A65">
        <w:t>утварь, скульптурные изображения, настенные росписи</w:t>
      </w:r>
      <w:r w:rsidR="00562A65" w:rsidRPr="00562A65">
        <w:t xml:space="preserve"> - </w:t>
      </w:r>
      <w:r w:rsidRPr="00562A65">
        <w:t>целый музей</w:t>
      </w:r>
      <w:r w:rsidR="00562A65" w:rsidRPr="00562A65">
        <w:t xml:space="preserve">. </w:t>
      </w:r>
      <w:r w:rsidRPr="00562A65">
        <w:t>Какие только объяснения ни давали исследователи происхождению пирамид за последние два века, начиная с самых обыденных, да, мол, действительно, это все-таки гробницы фараонов и символы их власти, до крайних, экзотических, например, что строительство пирамид было способом занять избыточное население Египта и сплотить нацию или что пирамиды</w:t>
      </w:r>
      <w:r w:rsidR="00562A65" w:rsidRPr="00562A65">
        <w:t xml:space="preserve"> - </w:t>
      </w:r>
      <w:r w:rsidRPr="00562A65">
        <w:t>это таинственные космические знаки египетских жрецов, свидетельствующие о наличии у них прямых связей с живым Космосом</w:t>
      </w:r>
      <w:r w:rsidR="00562A65" w:rsidRPr="00562A65">
        <w:t xml:space="preserve">. </w:t>
      </w:r>
      <w:r w:rsidRPr="00562A65">
        <w:t>Многие из этих теорий интересны, но или не выдерживают серьезной критики, или малоубедительны, за этими объяснениями не чувствуется правдоподобной реальности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Вряд ли такие грандиозные работы, как строительство пирамид</w:t>
      </w:r>
      <w:r w:rsidR="00562A65">
        <w:t xml:space="preserve"> (</w:t>
      </w:r>
      <w:r w:rsidRPr="00562A65">
        <w:t>а в этом строительстве, как известно, было занято чуть ли не все население Египта, и тянулось оно непрерывно многие века</w:t>
      </w:r>
      <w:r w:rsidR="00562A65" w:rsidRPr="00562A65">
        <w:t>),</w:t>
      </w:r>
      <w:r w:rsidRPr="00562A65">
        <w:t xml:space="preserve"> предпринимались по наитию, без, как бы мы сегодня сказали, концепции или проекта</w:t>
      </w:r>
      <w:r w:rsidR="00562A65" w:rsidRPr="00562A65">
        <w:t xml:space="preserve">. </w:t>
      </w:r>
      <w:r w:rsidRPr="00562A65">
        <w:t>Но ни концепция, ни ее обоснование до нас не дошли, возможно, действительно жрецы умели хранить свои тайны</w:t>
      </w:r>
      <w:r w:rsidR="00562A65" w:rsidRPr="00562A65">
        <w:t xml:space="preserve">. </w:t>
      </w:r>
      <w:r w:rsidRPr="00562A65">
        <w:t>Поэтому у культуролога нет другого пути, как реконструировать подобную концепцию, а точнее, определенный комплекс правдоподобных идей, заставлявших фараонов, жрецов и все остальное население Древнего Египта тратить огромные ресурсы, время и силы на эти поражающие воображение</w:t>
      </w:r>
      <w:r w:rsidR="00562A65">
        <w:t xml:space="preserve"> "</w:t>
      </w:r>
      <w:r w:rsidRPr="00562A65">
        <w:t>стройки века</w:t>
      </w:r>
      <w:r w:rsidR="00562A65">
        <w:t xml:space="preserve">". </w:t>
      </w:r>
      <w:r w:rsidRPr="00562A65">
        <w:t>Забегая вперед, скажу, что культурологическая реконструкция происхождения египетских пирамид для самого культуролога интересна тем, что позволяет показать, как изобретение пирамид выступило способом разрешения одной из ключевых проблем египетской культуры</w:t>
      </w:r>
      <w:r w:rsidR="00562A65">
        <w:t xml:space="preserve"> (</w:t>
      </w:r>
      <w:r w:rsidRPr="00562A65">
        <w:t>а именно вопроса о природе смерти фараона</w:t>
      </w:r>
      <w:r w:rsidR="00562A65" w:rsidRPr="00562A65">
        <w:t>),</w:t>
      </w:r>
      <w:r w:rsidRPr="00562A65">
        <w:t xml:space="preserve"> причем этот способ одновременно синтезировал</w:t>
      </w:r>
      <w:r w:rsidR="00562A65">
        <w:t xml:space="preserve"> ("</w:t>
      </w:r>
      <w:r w:rsidRPr="00562A65">
        <w:t>конфигурировал</w:t>
      </w:r>
      <w:r w:rsidR="00562A65">
        <w:t>"</w:t>
      </w:r>
      <w:r w:rsidR="00562A65" w:rsidRPr="00562A65">
        <w:t xml:space="preserve">) </w:t>
      </w:r>
      <w:r w:rsidRPr="00562A65">
        <w:t>несколько важных планов этой культуры</w:t>
      </w:r>
      <w:r w:rsidR="00562A65">
        <w:t xml:space="preserve"> (</w:t>
      </w:r>
      <w:r w:rsidRPr="00562A65">
        <w:t>связал мир богов и людей, небо и землю, текущую жизнь с вечностью</w:t>
      </w:r>
      <w:r w:rsidR="00562A65" w:rsidRPr="00562A65">
        <w:t>).</w:t>
      </w:r>
    </w:p>
    <w:p w:rsidR="00562A65" w:rsidRDefault="00B213B3" w:rsidP="00562A65">
      <w:pPr>
        <w:ind w:firstLine="709"/>
      </w:pPr>
      <w:r w:rsidRPr="00562A65">
        <w:t>Древнеегипетская культура по моей классификации относится к</w:t>
      </w:r>
      <w:r w:rsidR="00562A65">
        <w:t xml:space="preserve"> "</w:t>
      </w:r>
      <w:r w:rsidRPr="00562A65">
        <w:t>культуре древних царств</w:t>
      </w:r>
      <w:r w:rsidR="00562A65">
        <w:t xml:space="preserve">". </w:t>
      </w:r>
      <w:r w:rsidRPr="00562A65">
        <w:t>Эта культура шла вслед за</w:t>
      </w:r>
      <w:r w:rsidR="00562A65">
        <w:t xml:space="preserve"> "</w:t>
      </w:r>
      <w:r w:rsidRPr="00562A65">
        <w:t>архаической культурой</w:t>
      </w:r>
      <w:r w:rsidR="00562A65">
        <w:t xml:space="preserve">", </w:t>
      </w:r>
      <w:r w:rsidRPr="00562A65">
        <w:t>сохраняя ряд ее особенностей</w:t>
      </w:r>
      <w:r w:rsidR="00562A65">
        <w:t xml:space="preserve"> (</w:t>
      </w:r>
      <w:r w:rsidRPr="00562A65">
        <w:t>например, переосмысленное представление о душе человека</w:t>
      </w:r>
      <w:r w:rsidR="00562A65" w:rsidRPr="00562A65">
        <w:t xml:space="preserve">); </w:t>
      </w:r>
      <w:r w:rsidRPr="00562A65">
        <w:t>в свою очередь, как известно, культура древних царств уступила место античной, которая тоже сохраняет ряд по-новому понятых черт культуры древних царств</w:t>
      </w:r>
      <w:r w:rsidR="00562A65" w:rsidRPr="00562A65">
        <w:t xml:space="preserve">. </w:t>
      </w:r>
      <w:r w:rsidRPr="00562A65">
        <w:t>Подобная преемственность и наличие своеобразных архетипов</w:t>
      </w:r>
      <w:r w:rsidR="00562A65">
        <w:t xml:space="preserve"> (</w:t>
      </w:r>
      <w:r w:rsidRPr="00562A65">
        <w:t>правда, всегда</w:t>
      </w:r>
      <w:r w:rsidR="00562A65">
        <w:t xml:space="preserve"> "</w:t>
      </w:r>
      <w:r w:rsidRPr="00562A65">
        <w:t>прочитываемых</w:t>
      </w:r>
      <w:r w:rsidR="00562A65">
        <w:t xml:space="preserve">" </w:t>
      </w:r>
      <w:r w:rsidRPr="00562A65">
        <w:t>в следующей культуре иначе</w:t>
      </w:r>
      <w:r w:rsidR="00562A65" w:rsidRPr="00562A65">
        <w:t xml:space="preserve">) </w:t>
      </w:r>
      <w:r w:rsidRPr="00562A65">
        <w:t>позволяют культурологу, обнаружившему пробелы в эмпирическом материале</w:t>
      </w:r>
      <w:r w:rsidR="00562A65">
        <w:t xml:space="preserve"> (</w:t>
      </w:r>
      <w:r w:rsidRPr="00562A65">
        <w:t>то есть недостаточность исторических сведений и фактов</w:t>
      </w:r>
      <w:r w:rsidR="00562A65" w:rsidRPr="00562A65">
        <w:t>),</w:t>
      </w:r>
      <w:r w:rsidRPr="00562A65">
        <w:t xml:space="preserve"> обращаться в предшествующую или последующую культуру</w:t>
      </w:r>
      <w:r w:rsidR="00562A65" w:rsidRPr="00562A65">
        <w:t xml:space="preserve">. </w:t>
      </w:r>
      <w:r w:rsidRPr="00562A65">
        <w:t>Так же поступлю и я</w:t>
      </w:r>
      <w:r w:rsidR="00562A65" w:rsidRPr="00562A65">
        <w:t xml:space="preserve">. </w:t>
      </w:r>
      <w:r w:rsidRPr="00562A65">
        <w:t>Древние египтяне в отличие от своих соседей, шумеров и вавилонян, писавших на глине, использовали для этой цели папирусы, сделанные из материала более хрупкого и недолговечного и поэтому в большинстве не сохранившегося</w:t>
      </w:r>
      <w:r w:rsidR="00562A65" w:rsidRPr="00562A65">
        <w:t xml:space="preserve">. </w:t>
      </w:r>
      <w:r w:rsidRPr="00562A65">
        <w:t>Но ряд представлений, характерных для человека древних царств и, следовательно, древних египтян, мы можем взять</w:t>
      </w:r>
      <w:r w:rsidR="00562A65">
        <w:t xml:space="preserve"> (</w:t>
      </w:r>
      <w:r w:rsidRPr="00562A65">
        <w:t>естественно, тоже в реконструкциях и с учетом</w:t>
      </w:r>
      <w:r w:rsidR="00562A65">
        <w:t xml:space="preserve"> "</w:t>
      </w:r>
      <w:r w:rsidRPr="00562A65">
        <w:t>культурного сдвига</w:t>
      </w:r>
      <w:r w:rsidR="00562A65">
        <w:t>"</w:t>
      </w:r>
      <w:r w:rsidR="00562A65" w:rsidRPr="00562A65">
        <w:t xml:space="preserve">) </w:t>
      </w:r>
      <w:r w:rsidRPr="00562A65">
        <w:t>из архаической и античной культуры, а другие</w:t>
      </w:r>
      <w:r w:rsidR="00562A65" w:rsidRPr="00562A65">
        <w:t xml:space="preserve"> - </w:t>
      </w:r>
      <w:r w:rsidRPr="00562A65">
        <w:t>от шумеров и вавилонян</w:t>
      </w:r>
      <w:r w:rsidR="00562A65" w:rsidRPr="00562A65">
        <w:t xml:space="preserve">. </w:t>
      </w:r>
      <w:r w:rsidRPr="00562A65">
        <w:t>Для культурологических исследований определенного типа этот прием вполне оправдан и, вероятно, единственно возможен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Начать характеристику древнеегипетской культуры можно с известных социологических констатации</w:t>
      </w:r>
      <w:r w:rsidR="00562A65" w:rsidRPr="00562A65">
        <w:t xml:space="preserve">. </w:t>
      </w:r>
      <w:r w:rsidRPr="00562A65">
        <w:t>Египетская культура одна из первых</w:t>
      </w:r>
      <w:r w:rsidR="00562A65">
        <w:t xml:space="preserve"> (</w:t>
      </w:r>
      <w:r w:rsidRPr="00562A65">
        <w:t>если не первая</w:t>
      </w:r>
      <w:r w:rsidR="00562A65" w:rsidRPr="00562A65">
        <w:t xml:space="preserve">) </w:t>
      </w:r>
      <w:r w:rsidRPr="00562A65">
        <w:t>цивилизаций, где сформировались такие социальные институты, как государство, армия, религия, управляемое из</w:t>
      </w:r>
      <w:r w:rsidR="00562A65">
        <w:t xml:space="preserve"> "</w:t>
      </w:r>
      <w:r w:rsidRPr="00562A65">
        <w:t>центра</w:t>
      </w:r>
      <w:r w:rsidR="00562A65">
        <w:t xml:space="preserve">" </w:t>
      </w:r>
      <w:r w:rsidRPr="00562A65">
        <w:t>хозяйство</w:t>
      </w:r>
      <w:r w:rsidR="00562A65">
        <w:t xml:space="preserve"> (</w:t>
      </w:r>
      <w:r w:rsidRPr="00562A65">
        <w:t xml:space="preserve">земледелие, ремесленные работы, рудники, строительство ирригационных сооружений, дворцов, пирамид и </w:t>
      </w:r>
      <w:r w:rsidR="00562A65">
        <w:t>др.)</w:t>
      </w:r>
      <w:r w:rsidR="00562A65" w:rsidRPr="00562A65">
        <w:t xml:space="preserve">. </w:t>
      </w:r>
      <w:r w:rsidRPr="00562A65">
        <w:t>Важной особенностью египетского государства и хозяйства было сильное вертикальное управление</w:t>
      </w:r>
      <w:r w:rsidR="00562A65">
        <w:t xml:space="preserve"> (</w:t>
      </w:r>
      <w:r w:rsidRPr="00562A65">
        <w:t>по сегодняшней терминологии</w:t>
      </w:r>
      <w:r w:rsidR="00562A65" w:rsidRPr="00562A65">
        <w:t>),</w:t>
      </w:r>
      <w:r w:rsidRPr="00562A65">
        <w:t xml:space="preserve"> во главе которого стоял царь, он же живой бог</w:t>
      </w:r>
      <w:r w:rsidR="00562A65" w:rsidRPr="00562A65">
        <w:t xml:space="preserve"> - </w:t>
      </w:r>
      <w:r w:rsidRPr="00562A65">
        <w:t>фараон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По моим исследованиям, суть культуры древних царств</w:t>
      </w:r>
      <w:r w:rsidR="00562A65">
        <w:t xml:space="preserve"> (</w:t>
      </w:r>
      <w:r w:rsidRPr="00562A65">
        <w:t>если реконструировать культурное сознание</w:t>
      </w:r>
      <w:r w:rsidR="00562A65" w:rsidRPr="00562A65">
        <w:t xml:space="preserve">) </w:t>
      </w:r>
      <w:r w:rsidRPr="00562A65">
        <w:t>составляет следующее мироощущение</w:t>
      </w:r>
      <w:r w:rsidR="00562A65" w:rsidRPr="00562A65">
        <w:t xml:space="preserve">: </w:t>
      </w:r>
      <w:r w:rsidRPr="00562A65">
        <w:t>есть два мира</w:t>
      </w:r>
      <w:r w:rsidR="00562A65" w:rsidRPr="00562A65">
        <w:t xml:space="preserve"> - </w:t>
      </w:r>
      <w:r w:rsidRPr="00562A65">
        <w:t>людей и богов</w:t>
      </w:r>
      <w:r w:rsidR="00562A65" w:rsidRPr="00562A65">
        <w:t xml:space="preserve">; </w:t>
      </w:r>
      <w:r w:rsidRPr="00562A65">
        <w:t>боги создали и жизнь, и людей, пожертвовав своей кровью или жизнью, в ответ люди должны подчиняться богам и вечно</w:t>
      </w:r>
      <w:r w:rsidR="00562A65">
        <w:t xml:space="preserve"> "</w:t>
      </w:r>
      <w:r w:rsidRPr="00562A65">
        <w:t>платить по счетам</w:t>
      </w:r>
      <w:r w:rsidR="00562A65">
        <w:t>" (</w:t>
      </w:r>
      <w:r w:rsidRPr="00562A65">
        <w:t>отдавать богам, а фактически на содержание храмов и государства, часть, и немалую, своего труда и имущества</w:t>
      </w:r>
      <w:r w:rsidR="00562A65" w:rsidRPr="00562A65">
        <w:t xml:space="preserve">); </w:t>
      </w:r>
      <w:r w:rsidRPr="00562A65">
        <w:t>буквально все, что человек делает, он делает совместно с богами, на собственные силы человек рассчитывать не может, успех, благополучие, богатство, счастье</w:t>
      </w:r>
      <w:r w:rsidR="00562A65" w:rsidRPr="00562A65">
        <w:t xml:space="preserve"> - </w:t>
      </w:r>
      <w:r w:rsidRPr="00562A65">
        <w:t>только от богов, от них же и несчастья или бедность</w:t>
      </w:r>
      <w:r w:rsidR="00562A65" w:rsidRPr="00562A65">
        <w:t xml:space="preserve">. </w:t>
      </w:r>
      <w:r w:rsidRPr="00562A65">
        <w:t>Известный немецкий философ Курт Хюбнер в одной из своих последних книг</w:t>
      </w:r>
      <w:r w:rsidR="00562A65" w:rsidRPr="00562A65">
        <w:t xml:space="preserve"> -</w:t>
      </w:r>
      <w:r w:rsidR="00562A65">
        <w:t xml:space="preserve"> "</w:t>
      </w:r>
      <w:r w:rsidRPr="00562A65">
        <w:t>Истина мифа</w:t>
      </w:r>
      <w:r w:rsidR="00562A65">
        <w:t xml:space="preserve">" </w:t>
      </w:r>
      <w:r w:rsidRPr="00562A65">
        <w:t>трактует сущность мироощущения человека культуры древних царств как</w:t>
      </w:r>
      <w:r w:rsidR="00562A65">
        <w:t xml:space="preserve"> "</w:t>
      </w:r>
      <w:r w:rsidRPr="00562A65">
        <w:t>нуминозный опыт</w:t>
      </w:r>
      <w:r w:rsidR="00562A65">
        <w:t>" (</w:t>
      </w:r>
      <w:r w:rsidRPr="00562A65">
        <w:t>сущность</w:t>
      </w:r>
      <w:r w:rsidR="00562A65" w:rsidRPr="00562A65">
        <w:t>).</w:t>
      </w:r>
      <w:r w:rsidR="00562A65">
        <w:t xml:space="preserve"> "</w:t>
      </w:r>
      <w:r w:rsidRPr="00562A65">
        <w:t>Едва ли,</w:t>
      </w:r>
      <w:r w:rsidR="00562A65" w:rsidRPr="00562A65">
        <w:t xml:space="preserve"> - </w:t>
      </w:r>
      <w:r w:rsidRPr="00562A65">
        <w:t>пишет К</w:t>
      </w:r>
      <w:r w:rsidR="00562A65" w:rsidRPr="00562A65">
        <w:t xml:space="preserve">. </w:t>
      </w:r>
      <w:r w:rsidRPr="00562A65">
        <w:t>Хюбнер,</w:t>
      </w:r>
      <w:r w:rsidR="00562A65" w:rsidRPr="00562A65">
        <w:t xml:space="preserve"> - </w:t>
      </w:r>
      <w:r w:rsidRPr="00562A65">
        <w:t>можно найти лучшее вве</w:t>
      </w:r>
      <w:r w:rsidR="00AB2959" w:rsidRPr="00562A65">
        <w:t>д</w:t>
      </w:r>
      <w:r w:rsidRPr="00562A65">
        <w:t xml:space="preserve">ение в интерпретацию мифа как нуминозного опыта, чем в </w:t>
      </w:r>
      <w:r w:rsidR="00AB2959" w:rsidRPr="00562A65">
        <w:t>э</w:t>
      </w:r>
      <w:r w:rsidRPr="00562A65">
        <w:t>тих словах У</w:t>
      </w:r>
      <w:r w:rsidR="00562A65" w:rsidRPr="00562A65">
        <w:t xml:space="preserve">. </w:t>
      </w:r>
      <w:r w:rsidRPr="00562A65">
        <w:t>фон Виламовиц</w:t>
      </w:r>
      <w:r w:rsidR="00562A65" w:rsidRPr="00562A65">
        <w:t xml:space="preserve"> - </w:t>
      </w:r>
      <w:r w:rsidRPr="00562A65">
        <w:t>Моллендорфа</w:t>
      </w:r>
      <w:r w:rsidR="00562A65" w:rsidRPr="00562A65">
        <w:t>:</w:t>
      </w:r>
      <w:r w:rsidR="00562A65">
        <w:t xml:space="preserve"> "</w:t>
      </w:r>
      <w:r w:rsidRPr="00562A65">
        <w:t>Боги живы</w:t>
      </w:r>
      <w:r w:rsidR="00562A65">
        <w:t>...</w:t>
      </w:r>
      <w:r w:rsidR="00562A65" w:rsidRPr="00562A65">
        <w:t xml:space="preserve"> </w:t>
      </w:r>
      <w:r w:rsidR="00AB2959" w:rsidRPr="00562A65">
        <w:t>Наше з</w:t>
      </w:r>
      <w:r w:rsidRPr="00562A65">
        <w:t>нание о том, что они живы, опирается на внутреннее или внешнее восприятие</w:t>
      </w:r>
      <w:r w:rsidR="00562A65" w:rsidRPr="00562A65">
        <w:t xml:space="preserve">; </w:t>
      </w:r>
      <w:r w:rsidRPr="00562A65">
        <w:t>неважно воспринимается бог сам по себе или в качестве того, что несет на себе его воздействие</w:t>
      </w:r>
      <w:r w:rsidR="00562A65">
        <w:t>...</w:t>
      </w:r>
      <w:r w:rsidR="00562A65" w:rsidRPr="00562A65">
        <w:t xml:space="preserve"> </w:t>
      </w:r>
      <w:r w:rsidRPr="00562A65">
        <w:t>Если мы перенесемся мысль</w:t>
      </w:r>
      <w:r w:rsidR="00AB2959" w:rsidRPr="00562A65">
        <w:t>ю на тысячелетия назад, то обще</w:t>
      </w:r>
      <w:r w:rsidRPr="00562A65">
        <w:t>ние богов и людей надлежит признать едва ли не повседневным событием, по крайней мере боги могут появиться в любой момент, и если они приглашаются на жертвоприношение и пир, то это следует принимать всерьез</w:t>
      </w:r>
      <w:r w:rsidR="00562A65">
        <w:t>". "</w:t>
      </w:r>
      <w:r w:rsidRPr="00562A65">
        <w:t>Все, что человек предпринимает в с</w:t>
      </w:r>
      <w:r w:rsidR="00AB2959" w:rsidRPr="00562A65">
        <w:t>ообществе,</w:t>
      </w:r>
      <w:r w:rsidR="00562A65" w:rsidRPr="00562A65">
        <w:t xml:space="preserve"> - </w:t>
      </w:r>
      <w:r w:rsidR="00AB2959" w:rsidRPr="00562A65">
        <w:t>пишет дальше К</w:t>
      </w:r>
      <w:r w:rsidR="00562A65" w:rsidRPr="00562A65">
        <w:t xml:space="preserve">. </w:t>
      </w:r>
      <w:r w:rsidR="00AB2959" w:rsidRPr="00562A65">
        <w:t>Хюб</w:t>
      </w:r>
      <w:r w:rsidRPr="00562A65">
        <w:t>нер,</w:t>
      </w:r>
      <w:r w:rsidR="00562A65" w:rsidRPr="00562A65">
        <w:t xml:space="preserve"> - </w:t>
      </w:r>
      <w:r w:rsidRPr="00562A65">
        <w:t>прежде всего всякая его профессиональная практика, начинается с молитвы и жертвоприношения</w:t>
      </w:r>
      <w:r w:rsidR="00562A65" w:rsidRPr="00562A65">
        <w:t xml:space="preserve">. </w:t>
      </w:r>
      <w:r w:rsidRPr="00562A65">
        <w:t>Чему не способствует бог, чему не содействует его субстанция, возбуждая тимос или френ человека</w:t>
      </w:r>
      <w:r w:rsidR="00562A65">
        <w:t xml:space="preserve"> (</w:t>
      </w:r>
      <w:r w:rsidRPr="00562A65">
        <w:t>тимос, по древнегречески,</w:t>
      </w:r>
      <w:r w:rsidR="00562A65" w:rsidRPr="00562A65">
        <w:t xml:space="preserve"> - </w:t>
      </w:r>
      <w:r w:rsidRPr="00562A65">
        <w:t>это голова, а френ</w:t>
      </w:r>
      <w:r w:rsidR="00562A65" w:rsidRPr="00562A65">
        <w:t xml:space="preserve"> - </w:t>
      </w:r>
      <w:r w:rsidRPr="00562A65">
        <w:t>диафрагма</w:t>
      </w:r>
      <w:r w:rsidR="00562A65" w:rsidRPr="00562A65">
        <w:t>. -</w:t>
      </w:r>
      <w:r w:rsidR="00562A65">
        <w:t xml:space="preserve"> </w:t>
      </w:r>
      <w:r w:rsidRPr="00562A65">
        <w:t>В</w:t>
      </w:r>
      <w:r w:rsidR="00562A65" w:rsidRPr="00562A65">
        <w:t xml:space="preserve">. </w:t>
      </w:r>
      <w:r w:rsidRPr="00562A65">
        <w:t>Р</w:t>
      </w:r>
      <w:r w:rsidR="00562A65" w:rsidRPr="00562A65">
        <w:t>),</w:t>
      </w:r>
      <w:r w:rsidRPr="00562A65">
        <w:t xml:space="preserve"> то не сопровождается успехом</w:t>
      </w:r>
      <w:r w:rsidR="00562A65" w:rsidRPr="00562A65">
        <w:t xml:space="preserve">. </w:t>
      </w:r>
      <w:r w:rsidRPr="00562A65">
        <w:t xml:space="preserve">Афина Эргана, к примеру, является богиней ремесла, гончарного дела, ткачества, колесного дела, маслоделия и </w:t>
      </w:r>
      <w:r w:rsidR="00562A65">
        <w:t>т.п.</w:t>
      </w:r>
      <w:r w:rsidR="00562A65" w:rsidRPr="00562A65">
        <w:t xml:space="preserve"> </w:t>
      </w:r>
      <w:r w:rsidRPr="00562A65">
        <w:t>Горшечники обращаются к ней в своей песне, чтобы она простерла свою длань над гончарной печью, и свидетельствуют о присутствии богини в мастерской</w:t>
      </w:r>
      <w:r w:rsidR="00562A65">
        <w:t xml:space="preserve">... ". </w:t>
      </w:r>
      <w:r w:rsidRPr="00562A65">
        <w:t>Аналогично в Вавилоне был, например, бог кирпичей, функция которого</w:t>
      </w:r>
      <w:r w:rsidR="00562A65" w:rsidRPr="00562A65">
        <w:t xml:space="preserve"> - </w:t>
      </w:r>
      <w:r w:rsidRPr="00562A65">
        <w:t xml:space="preserve">следить, чтобы кирпичи были правильной формы и </w:t>
      </w:r>
      <w:r w:rsidR="00756345" w:rsidRPr="00562A65">
        <w:t>быстро сохли</w:t>
      </w:r>
      <w:r w:rsidR="00562A65" w:rsidRPr="00562A65">
        <w:t>.</w:t>
      </w:r>
      <w:r w:rsidR="00562A65">
        <w:t xml:space="preserve"> "</w:t>
      </w:r>
      <w:r w:rsidRPr="00562A65">
        <w:t>Если люди должны принять решение,</w:t>
      </w:r>
      <w:r w:rsidR="00562A65" w:rsidRPr="00562A65">
        <w:t xml:space="preserve"> - </w:t>
      </w:r>
      <w:r w:rsidRPr="00562A65">
        <w:t>пишет В</w:t>
      </w:r>
      <w:r w:rsidR="00562A65" w:rsidRPr="00562A65">
        <w:t xml:space="preserve">. </w:t>
      </w:r>
      <w:r w:rsidRPr="00562A65">
        <w:t>Отто, то тому предшествует дискуссия между богами</w:t>
      </w:r>
      <w:r w:rsidR="00562A65">
        <w:t xml:space="preserve">". </w:t>
      </w:r>
      <w:r w:rsidRPr="00562A65">
        <w:t>Можно сказать и так</w:t>
      </w:r>
      <w:r w:rsidR="00562A65" w:rsidRPr="00562A65">
        <w:t xml:space="preserve">: </w:t>
      </w:r>
      <w:r w:rsidRPr="00562A65">
        <w:t>всякая такая дискуссия происходит в нуминозной сфере и разрешается при ее по</w:t>
      </w:r>
      <w:r w:rsidR="00756345" w:rsidRPr="00562A65">
        <w:t>средстве</w:t>
      </w:r>
      <w:r w:rsidR="00562A65">
        <w:t xml:space="preserve">". </w:t>
      </w:r>
      <w:r w:rsidRPr="00562A65">
        <w:t>Короче, все значимые для человека в культурном отношении действия, вплоть до интимных</w:t>
      </w:r>
      <w:r w:rsidR="00562A65">
        <w:t xml:space="preserve"> (</w:t>
      </w:r>
      <w:r w:rsidRPr="00562A65">
        <w:t xml:space="preserve">так, личные боги в Вавилоне принимали непосредственное участие не только в воспитании, но и зачатии и рождении всех членов </w:t>
      </w:r>
      <w:r w:rsidR="00756345" w:rsidRPr="00562A65">
        <w:t>семьи</w:t>
      </w:r>
      <w:r w:rsidR="00562A65" w:rsidRPr="00562A65">
        <w:t>),</w:t>
      </w:r>
      <w:r w:rsidRPr="00562A65">
        <w:t xml:space="preserve"> совершались древним человеком вместе с богами, причем последние как раз обеспечивали правильность и</w:t>
      </w:r>
      <w:r w:rsidR="00562A65" w:rsidRPr="00562A65">
        <w:t xml:space="preserve"> </w:t>
      </w:r>
      <w:r w:rsidRPr="00562A65">
        <w:t>успех</w:t>
      </w:r>
      <w:r w:rsidR="00562A65" w:rsidRPr="00562A65">
        <w:t xml:space="preserve"> </w:t>
      </w:r>
      <w:r w:rsidRPr="00562A65">
        <w:t>этих действий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Второй сюжет, необходимый для нашей темы,</w:t>
      </w:r>
      <w:r w:rsidR="00562A65" w:rsidRPr="00562A65">
        <w:t xml:space="preserve"> - </w:t>
      </w:r>
      <w:r w:rsidRPr="00562A65">
        <w:t>понимание человеком этой культуры феномена смерти</w:t>
      </w:r>
      <w:r w:rsidR="00562A65" w:rsidRPr="00562A65">
        <w:t xml:space="preserve">. </w:t>
      </w:r>
      <w:r w:rsidRPr="00562A65">
        <w:t>В культуре древних царств фактически соединяются два разных толкования смерти</w:t>
      </w:r>
      <w:r w:rsidR="00562A65" w:rsidRPr="00562A65">
        <w:t xml:space="preserve">: </w:t>
      </w:r>
      <w:r w:rsidRPr="00562A65">
        <w:t>анимистическое, идущее от воззрений предшествующей архаической культуры, и новое, связанное с нуминозным опытом</w:t>
      </w:r>
      <w:r w:rsidR="00562A65" w:rsidRPr="00562A65">
        <w:t xml:space="preserve">. </w:t>
      </w:r>
      <w:r w:rsidRPr="00562A65">
        <w:t>Человек архаической культуры понимал смерть как бесповоротный, окончательный уход души человека, носительницы его жизни и энергии, из тела</w:t>
      </w:r>
      <w:r w:rsidR="00562A65" w:rsidRPr="00562A65">
        <w:t xml:space="preserve">. </w:t>
      </w:r>
      <w:r w:rsidRPr="00562A65">
        <w:t>Поскольку он считал, что д</w:t>
      </w:r>
      <w:r w:rsidR="00756345" w:rsidRPr="00562A65">
        <w:t>уша обя</w:t>
      </w:r>
      <w:r w:rsidRPr="00562A65">
        <w:t>зательно должна иметь собственный дом</w:t>
      </w:r>
      <w:r w:rsidR="00562A65">
        <w:t xml:space="preserve"> (</w:t>
      </w:r>
      <w:r w:rsidRPr="00562A65">
        <w:t>жилище</w:t>
      </w:r>
      <w:r w:rsidR="00562A65" w:rsidRPr="00562A65">
        <w:t xml:space="preserve">) </w:t>
      </w:r>
      <w:r w:rsidRPr="00562A65">
        <w:t>и тело рассматривалось как такое жилище, то архаический человек в конце концов пришел к идее создавать для умершего вместо тела другой дом</w:t>
      </w:r>
      <w:r w:rsidR="00562A65" w:rsidRPr="00562A65">
        <w:t xml:space="preserve"> - </w:t>
      </w:r>
      <w:r w:rsidRPr="00562A65">
        <w:t>захоронение, могилу</w:t>
      </w:r>
      <w:r w:rsidR="00562A65" w:rsidRPr="00562A65">
        <w:t xml:space="preserve">. </w:t>
      </w:r>
      <w:r w:rsidRPr="00562A65">
        <w:t>Могила понималась как постоянное жилище для души умершего человека</w:t>
      </w:r>
      <w:r w:rsidR="00562A65" w:rsidRPr="00562A65">
        <w:t xml:space="preserve">. </w:t>
      </w:r>
      <w:r w:rsidRPr="00562A65">
        <w:t>Но в некоторых племенах параллельно с могилой могли изготавливаться и временные жилища, где душа</w:t>
      </w:r>
      <w:r w:rsidR="00562A65">
        <w:t xml:space="preserve"> (</w:t>
      </w:r>
      <w:r w:rsidRPr="00562A65">
        <w:t>эта, или вторая, или третья</w:t>
      </w:r>
      <w:r w:rsidR="00562A65" w:rsidRPr="00562A65">
        <w:t xml:space="preserve">) </w:t>
      </w:r>
      <w:r w:rsidRPr="00562A65">
        <w:t>жила до тех пор, пока не переселялась в новое тело</w:t>
      </w:r>
      <w:r w:rsidR="00562A65" w:rsidRPr="00562A65">
        <w:t xml:space="preserve"> - </w:t>
      </w:r>
      <w:r w:rsidRPr="00562A65">
        <w:t>ребенка, родившегося в той же семье или племени, из которых происходил умерший</w:t>
      </w:r>
      <w:r w:rsidR="00562A65" w:rsidRPr="00562A65">
        <w:t xml:space="preserve">. </w:t>
      </w:r>
      <w:r w:rsidRPr="00562A65">
        <w:t>Это верование дожило буквально до наших дней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Говоря о том, что душа умершего жила в могиле, мы не преувеличиваем</w:t>
      </w:r>
      <w:r w:rsidR="00562A65" w:rsidRPr="00562A65">
        <w:t xml:space="preserve">: </w:t>
      </w:r>
      <w:r w:rsidRPr="00562A65">
        <w:t>архаический человек не мог представить себе смерть в нашем понимании, он считал, что душа живет вечно, но в разных домах</w:t>
      </w:r>
      <w:r w:rsidR="00562A65" w:rsidRPr="00562A65">
        <w:t xml:space="preserve">. </w:t>
      </w:r>
      <w:r w:rsidRPr="00562A65">
        <w:t>Сначала в теле одного человека, затем в захоронении или иттерме, затем снова может переселиться в тело</w:t>
      </w:r>
      <w:r w:rsidR="00562A65">
        <w:t xml:space="preserve"> (</w:t>
      </w:r>
      <w:r w:rsidRPr="00562A65">
        <w:t>но уже другого, родившегося человека</w:t>
      </w:r>
      <w:r w:rsidR="00562A65" w:rsidRPr="00562A65">
        <w:t>),</w:t>
      </w:r>
      <w:r w:rsidRPr="00562A65">
        <w:t xml:space="preserve"> и так до бесконечности</w:t>
      </w:r>
      <w:r w:rsidR="00562A65" w:rsidRPr="00562A65">
        <w:t xml:space="preserve">. </w:t>
      </w:r>
      <w:r w:rsidRPr="00562A65">
        <w:t>Одновременно душа после смерти уходит из этого мира в</w:t>
      </w:r>
      <w:r w:rsidR="00562A65">
        <w:t xml:space="preserve"> "</w:t>
      </w:r>
      <w:r w:rsidRPr="00562A65">
        <w:t>страну мертвых</w:t>
      </w:r>
      <w:r w:rsidR="00562A65">
        <w:t xml:space="preserve">", </w:t>
      </w:r>
      <w:r w:rsidRPr="00562A65">
        <w:t>где она ведет точно такой же образ жизни, как и при жизни</w:t>
      </w:r>
      <w:r w:rsidR="00562A65" w:rsidRPr="00562A65">
        <w:t xml:space="preserve">: </w:t>
      </w:r>
      <w:r w:rsidRPr="00562A65">
        <w:t>питается, охотится, занимается хозяйством</w:t>
      </w:r>
      <w:r w:rsidR="00562A65" w:rsidRPr="00562A65">
        <w:t xml:space="preserve">. </w:t>
      </w:r>
      <w:r w:rsidRPr="00562A65">
        <w:t>Именно поэтому в могилу умершего клали его оружие, хозяйственную утварь, подарки, даже еду</w:t>
      </w:r>
      <w:r w:rsidR="00562A65">
        <w:t xml:space="preserve"> (</w:t>
      </w:r>
      <w:r w:rsidRPr="00562A65">
        <w:t>а позднее у богатых</w:t>
      </w:r>
      <w:r w:rsidR="00562A65" w:rsidRPr="00562A65">
        <w:t xml:space="preserve"> - </w:t>
      </w:r>
      <w:r w:rsidRPr="00562A65">
        <w:t>любимого коня, жену, наложниц</w:t>
      </w:r>
      <w:r w:rsidR="00562A65" w:rsidRPr="00562A65">
        <w:t>);</w:t>
      </w:r>
    </w:p>
    <w:p w:rsidR="00562A65" w:rsidRDefault="00B213B3" w:rsidP="00562A65">
      <w:pPr>
        <w:ind w:firstLine="709"/>
      </w:pPr>
      <w:r w:rsidRPr="00562A65">
        <w:t>Рассмотренные здесь архаические представления о смерти в почти неизменном или приспособленном</w:t>
      </w:r>
      <w:r w:rsidR="00562A65">
        <w:t xml:space="preserve"> (</w:t>
      </w:r>
      <w:r w:rsidRPr="00562A65">
        <w:t>переосмысленном</w:t>
      </w:r>
      <w:r w:rsidR="00562A65" w:rsidRPr="00562A65">
        <w:t xml:space="preserve">) </w:t>
      </w:r>
      <w:r w:rsidRPr="00562A65">
        <w:t>для нового мироощущения виде переходят и в следующую культуру, культуру древних царств</w:t>
      </w:r>
      <w:r w:rsidR="00562A65" w:rsidRPr="00562A65">
        <w:t xml:space="preserve">. </w:t>
      </w:r>
      <w:r w:rsidRPr="00562A65">
        <w:t>Например, в Древнем Египте был широко распространен обычай и праздник</w:t>
      </w:r>
      <w:r w:rsidR="00562A65">
        <w:t xml:space="preserve"> "</w:t>
      </w:r>
      <w:r w:rsidRPr="00562A65">
        <w:t>кормления покойников</w:t>
      </w:r>
      <w:r w:rsidR="00562A65">
        <w:t xml:space="preserve">". </w:t>
      </w:r>
      <w:r w:rsidRPr="00562A65">
        <w:t>Сохраняется и практика захоронения личного имущества умершего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Однако кое-что меняется, причем существенно</w:t>
      </w:r>
      <w:r w:rsidR="00562A65" w:rsidRPr="00562A65">
        <w:t xml:space="preserve">. </w:t>
      </w:r>
      <w:r w:rsidRPr="00562A65">
        <w:t>Прежде всего представление об образе жизни после смерти</w:t>
      </w:r>
      <w:r w:rsidR="00562A65" w:rsidRPr="00562A65">
        <w:t xml:space="preserve">. </w:t>
      </w:r>
      <w:r w:rsidRPr="00562A65">
        <w:t>Хотя человек продолжает жить, точнее его душа, но сам образ жизни резко меняется, причем, как правило, в худшую сторону</w:t>
      </w:r>
      <w:r w:rsidR="00562A65" w:rsidRPr="00562A65">
        <w:t xml:space="preserve">. </w:t>
      </w:r>
      <w:r w:rsidRPr="00562A65">
        <w:t>В культуре древних царств смерть</w:t>
      </w:r>
      <w:r w:rsidR="00562A65" w:rsidRPr="00562A65">
        <w:t xml:space="preserve"> - </w:t>
      </w:r>
      <w:r w:rsidRPr="00562A65">
        <w:t>это собственно жизнь после смерти как форма существования, имеющая определенное качество</w:t>
      </w:r>
      <w:r w:rsidR="00562A65" w:rsidRPr="00562A65">
        <w:t xml:space="preserve">. </w:t>
      </w:r>
      <w:r w:rsidRPr="00562A65">
        <w:t>Лучше всего живут Боги, они имеют все</w:t>
      </w:r>
      <w:r w:rsidR="00562A65">
        <w:t xml:space="preserve"> (</w:t>
      </w:r>
      <w:r w:rsidRPr="00562A65">
        <w:t>власть, имущество и</w:t>
      </w:r>
      <w:r w:rsidR="00756345" w:rsidRPr="00562A65">
        <w:t xml:space="preserve"> </w:t>
      </w:r>
      <w:r w:rsidR="00562A65">
        <w:t>т.п.)</w:t>
      </w:r>
      <w:r w:rsidR="00562A65" w:rsidRPr="00562A65">
        <w:t>,</w:t>
      </w:r>
      <w:r w:rsidRPr="00562A65">
        <w:t xml:space="preserve"> и их образ жизни вообще не </w:t>
      </w:r>
      <w:r w:rsidR="00756345" w:rsidRPr="00562A65">
        <w:t>меня</w:t>
      </w:r>
      <w:r w:rsidRPr="00562A65">
        <w:t>ется</w:t>
      </w:r>
      <w:r w:rsidR="00562A65" w:rsidRPr="00562A65">
        <w:t xml:space="preserve">. </w:t>
      </w:r>
      <w:r w:rsidRPr="00562A65">
        <w:t>Это древние и называют бессмертием</w:t>
      </w:r>
      <w:r w:rsidR="00562A65" w:rsidRPr="00562A65">
        <w:t xml:space="preserve">. </w:t>
      </w:r>
      <w:r w:rsidRPr="00562A65">
        <w:t>Установили такой порядок сами боги</w:t>
      </w:r>
      <w:r w:rsidR="00562A65" w:rsidRPr="00562A65">
        <w:t>:</w:t>
      </w:r>
    </w:p>
    <w:p w:rsidR="00562A65" w:rsidRDefault="00562A65" w:rsidP="00562A65">
      <w:pPr>
        <w:ind w:firstLine="709"/>
      </w:pPr>
    </w:p>
    <w:p w:rsidR="00756345" w:rsidRPr="00562A65" w:rsidRDefault="00756345" w:rsidP="00562A65">
      <w:pPr>
        <w:ind w:firstLine="709"/>
        <w:rPr>
          <w:i/>
          <w:iCs/>
        </w:rPr>
      </w:pPr>
      <w:r w:rsidRPr="00562A65">
        <w:rPr>
          <w:i/>
          <w:iCs/>
        </w:rPr>
        <w:t>Боги, когда создавали человека,</w:t>
      </w:r>
    </w:p>
    <w:p w:rsidR="00756345" w:rsidRPr="00562A65" w:rsidRDefault="00B213B3" w:rsidP="00562A65">
      <w:pPr>
        <w:ind w:firstLine="709"/>
        <w:rPr>
          <w:i/>
          <w:iCs/>
        </w:rPr>
      </w:pPr>
      <w:r w:rsidRPr="00562A65">
        <w:rPr>
          <w:i/>
          <w:iCs/>
        </w:rPr>
        <w:t>Смерть они определили человеку,</w:t>
      </w:r>
    </w:p>
    <w:p w:rsidR="00562A65" w:rsidRDefault="00B213B3" w:rsidP="00562A65">
      <w:pPr>
        <w:ind w:firstLine="709"/>
        <w:rPr>
          <w:i/>
          <w:iCs/>
        </w:rPr>
      </w:pPr>
      <w:r w:rsidRPr="00562A65">
        <w:rPr>
          <w:i/>
          <w:iCs/>
        </w:rPr>
        <w:t>Жизнь в своих руках удержали</w:t>
      </w:r>
      <w:r w:rsidR="00562A65" w:rsidRPr="00562A65">
        <w:rPr>
          <w:i/>
          <w:iCs/>
        </w:rPr>
        <w:t>.</w:t>
      </w:r>
    </w:p>
    <w:p w:rsidR="00562A65" w:rsidRDefault="00562A65" w:rsidP="00562A65">
      <w:pPr>
        <w:ind w:firstLine="709"/>
      </w:pPr>
    </w:p>
    <w:p w:rsidR="00562A65" w:rsidRDefault="00B213B3" w:rsidP="00562A65">
      <w:pPr>
        <w:ind w:firstLine="709"/>
      </w:pPr>
      <w:r w:rsidRPr="00562A65">
        <w:t>Подобное представление</w:t>
      </w:r>
      <w:r w:rsidR="00562A65" w:rsidRPr="00562A65">
        <w:t xml:space="preserve"> - </w:t>
      </w:r>
      <w:r w:rsidRPr="00562A65">
        <w:t>общее место для всей культуры древних царств</w:t>
      </w:r>
      <w:r w:rsidR="00562A65" w:rsidRPr="00562A65">
        <w:t xml:space="preserve">. </w:t>
      </w:r>
      <w:r w:rsidRPr="00562A65">
        <w:t>Но после</w:t>
      </w:r>
      <w:r w:rsidR="00756345" w:rsidRPr="00562A65">
        <w:t xml:space="preserve"> </w:t>
      </w:r>
      <w:r w:rsidRPr="00562A65">
        <w:t>смертный образ жизни понимается в отдельных регионах древнего мира по-разному</w:t>
      </w:r>
      <w:r w:rsidR="00562A65" w:rsidRPr="00562A65">
        <w:t xml:space="preserve">. </w:t>
      </w:r>
      <w:r w:rsidRPr="00562A65">
        <w:t>Наиболее драматично, как уже нами рассматривалось, в Вавилоне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Достаточно трагично переживает смерть и грек гомеровской эпохи</w:t>
      </w:r>
      <w:r w:rsidR="00562A65" w:rsidRPr="00562A65">
        <w:t xml:space="preserve">. </w:t>
      </w:r>
      <w:r w:rsidRPr="00562A65">
        <w:t>Хотя умершие</w:t>
      </w:r>
      <w:r w:rsidR="00562A65">
        <w:t xml:space="preserve"> "</w:t>
      </w:r>
      <w:r w:rsidRPr="00562A65">
        <w:t>и обладают памятью и пролетевшая жизнь стоит перед их глазами, но они лишены всякого сознания будущего и тем самым также и настоящего, определяемого будущим</w:t>
      </w:r>
      <w:r w:rsidR="00562A65" w:rsidRPr="00562A65">
        <w:t xml:space="preserve">. </w:t>
      </w:r>
      <w:r w:rsidRPr="00562A65">
        <w:t>Поэтому Одиссей видит умерших в подземном мире как тени, из которых ушло ожидание грядущего и тем самым жизнь</w:t>
      </w:r>
      <w:r w:rsidR="00562A65">
        <w:t>".</w:t>
      </w:r>
    </w:p>
    <w:p w:rsidR="00562A65" w:rsidRDefault="00B213B3" w:rsidP="00562A65">
      <w:pPr>
        <w:ind w:firstLine="709"/>
      </w:pPr>
      <w:r w:rsidRPr="00562A65">
        <w:t>Судя по косвенным данным, наиболее оригинальную концепцию после</w:t>
      </w:r>
      <w:r w:rsidR="00756345" w:rsidRPr="00562A65">
        <w:t xml:space="preserve"> </w:t>
      </w:r>
      <w:r w:rsidRPr="00562A65">
        <w:t>смертного бытия создали древние египтяне</w:t>
      </w:r>
      <w:r w:rsidR="00562A65" w:rsidRPr="00562A65">
        <w:t xml:space="preserve">. </w:t>
      </w:r>
      <w:r w:rsidRPr="00562A65">
        <w:t>Для них смерть</w:t>
      </w:r>
      <w:r w:rsidR="00562A65" w:rsidRPr="00562A65">
        <w:t xml:space="preserve"> - </w:t>
      </w:r>
      <w:r w:rsidRPr="00562A65">
        <w:t>это период</w:t>
      </w:r>
      <w:r w:rsidR="00562A65">
        <w:t xml:space="preserve"> "</w:t>
      </w:r>
      <w:r w:rsidRPr="00562A65">
        <w:t>очищения души</w:t>
      </w:r>
      <w:r w:rsidR="00562A65">
        <w:t xml:space="preserve">", </w:t>
      </w:r>
      <w:r w:rsidRPr="00562A65">
        <w:t>после чего человек возрождается для новой вечной жизни, причем жизни уже близкой к богам</w:t>
      </w:r>
      <w:r w:rsidR="00562A65" w:rsidRPr="00562A65">
        <w:t xml:space="preserve">. </w:t>
      </w:r>
      <w:r w:rsidRPr="00562A65">
        <w:t xml:space="preserve">В отличие от конечной жизни на земле, </w:t>
      </w:r>
      <w:r w:rsidR="00756345" w:rsidRPr="00562A65">
        <w:t xml:space="preserve">пишет наш </w:t>
      </w:r>
      <w:r w:rsidRPr="00562A65">
        <w:t>египт</w:t>
      </w:r>
      <w:r w:rsidR="00756345" w:rsidRPr="00562A65">
        <w:t>олог Татьяна Шеркова,</w:t>
      </w:r>
      <w:r w:rsidR="00562A65">
        <w:t xml:space="preserve"> "</w:t>
      </w:r>
      <w:r w:rsidR="00756345" w:rsidRPr="00562A65">
        <w:t xml:space="preserve">человек </w:t>
      </w:r>
      <w:r w:rsidRPr="00562A65">
        <w:t>умерший, Озирис имярек в мире богов вечно оставался юным, сопровождая солнечного бога Ра в его ежедневном движении по небесному своду в священной дневной лодке</w:t>
      </w:r>
      <w:r w:rsidR="00562A65">
        <w:t>".</w:t>
      </w:r>
    </w:p>
    <w:p w:rsidR="00562A65" w:rsidRDefault="00B213B3" w:rsidP="00562A65">
      <w:pPr>
        <w:ind w:firstLine="709"/>
      </w:pPr>
      <w:r w:rsidRPr="00562A65">
        <w:t>На идею очищения и возрождения египтян могло натолкнуть представление об отождествлении самых первых богов</w:t>
      </w:r>
      <w:r w:rsidR="00562A65">
        <w:t xml:space="preserve"> (</w:t>
      </w:r>
      <w:r w:rsidRPr="00562A65">
        <w:t>Атума, Птаха, Омона, Ра</w:t>
      </w:r>
      <w:r w:rsidR="00562A65" w:rsidRPr="00562A65">
        <w:t xml:space="preserve">) </w:t>
      </w:r>
      <w:r w:rsidRPr="00562A65">
        <w:t>со стихиями, природой</w:t>
      </w:r>
      <w:r w:rsidR="00562A65" w:rsidRPr="00562A65">
        <w:t xml:space="preserve">. </w:t>
      </w:r>
      <w:r w:rsidRPr="00562A65">
        <w:t>В свою очередь, эти четыре первых бога создали как других богов</w:t>
      </w:r>
      <w:r w:rsidR="00562A65">
        <w:t xml:space="preserve"> (</w:t>
      </w:r>
      <w:r w:rsidRPr="00562A65">
        <w:t>Озириса, Исиду, Сехта, Нефтиду</w:t>
      </w:r>
      <w:r w:rsidR="00562A65" w:rsidRPr="00562A65">
        <w:t>),</w:t>
      </w:r>
      <w:r w:rsidRPr="00562A65">
        <w:t xml:space="preserve"> так и людей</w:t>
      </w:r>
      <w:r w:rsidR="00562A65" w:rsidRPr="00562A65">
        <w:t xml:space="preserve">. </w:t>
      </w:r>
      <w:r w:rsidRPr="00562A65">
        <w:t>Поскольку все природные явления</w:t>
      </w:r>
      <w:r w:rsidR="00562A65">
        <w:t xml:space="preserve"> (</w:t>
      </w:r>
      <w:r w:rsidRPr="00562A65">
        <w:t>а для египтян это боги</w:t>
      </w:r>
      <w:r w:rsidR="00562A65" w:rsidRPr="00562A65">
        <w:t xml:space="preserve">) </w:t>
      </w:r>
      <w:r w:rsidRPr="00562A65">
        <w:t>повторяются и возобновляются, могла возникнуть мысль о смерти как о подготовке к рождению</w:t>
      </w:r>
      <w:r w:rsidR="00562A65" w:rsidRPr="00562A65">
        <w:t xml:space="preserve">. </w:t>
      </w:r>
      <w:r w:rsidRPr="00562A65">
        <w:t>Приведем два примера</w:t>
      </w:r>
      <w:r w:rsidR="00562A65" w:rsidRPr="00562A65">
        <w:t xml:space="preserve">: </w:t>
      </w:r>
      <w:r w:rsidRPr="00562A65">
        <w:t>миф о возрождении бога жизни и смерти, Нила и зерна Озириса и древнеегипетское истолкование астрономических наблюдений</w:t>
      </w:r>
      <w:r w:rsidR="00562A65" w:rsidRPr="00562A65">
        <w:t>.</w:t>
      </w:r>
    </w:p>
    <w:p w:rsidR="00562A65" w:rsidRDefault="00562A65" w:rsidP="00562A65">
      <w:pPr>
        <w:ind w:firstLine="709"/>
      </w:pPr>
      <w:r>
        <w:t>"</w:t>
      </w:r>
      <w:r w:rsidR="00B213B3" w:rsidRPr="00562A65">
        <w:t>Сначала изображения Озириса подвергаются захоронению, в то время как под речитатив жрецов происходит пахота и сев</w:t>
      </w:r>
      <w:r w:rsidRPr="00562A65">
        <w:t>.</w:t>
      </w:r>
      <w:r>
        <w:t xml:space="preserve"> "</w:t>
      </w:r>
      <w:r w:rsidR="00B213B3" w:rsidRPr="00562A65">
        <w:t>Сад Бога</w:t>
      </w:r>
      <w:r>
        <w:t xml:space="preserve">" </w:t>
      </w:r>
      <w:r w:rsidR="00B213B3" w:rsidRPr="00562A65">
        <w:t>затем поливают свежей водой из разлившегося Нила</w:t>
      </w:r>
      <w:r w:rsidRPr="00562A65">
        <w:t xml:space="preserve">. </w:t>
      </w:r>
      <w:r w:rsidR="00B213B3" w:rsidRPr="00562A65">
        <w:t>Когда появляются всходы происходит благословенное возрождение Озириса</w:t>
      </w:r>
      <w:r w:rsidRPr="00562A65">
        <w:t>.</w:t>
      </w:r>
      <w:r>
        <w:t xml:space="preserve"> ". </w:t>
      </w:r>
      <w:r w:rsidR="00B213B3" w:rsidRPr="00562A65">
        <w:t>Теперь астрономическое истолкование</w:t>
      </w:r>
      <w:r w:rsidRPr="00562A65">
        <w:t>.</w:t>
      </w:r>
      <w:r>
        <w:t xml:space="preserve"> "</w:t>
      </w:r>
      <w:r w:rsidR="00B213B3" w:rsidRPr="00562A65">
        <w:t>В Древнем Египте</w:t>
      </w:r>
      <w:r>
        <w:t xml:space="preserve"> "</w:t>
      </w:r>
      <w:r w:rsidR="00B213B3" w:rsidRPr="00562A65">
        <w:t>демонический</w:t>
      </w:r>
      <w:r>
        <w:t xml:space="preserve">" </w:t>
      </w:r>
      <w:r w:rsidR="00B213B3" w:rsidRPr="00562A65">
        <w:t>комментарий к изображениям на гробнице Сети подробно описывает как</w:t>
      </w:r>
      <w:r>
        <w:t xml:space="preserve"> "</w:t>
      </w:r>
      <w:r w:rsidR="00B213B3" w:rsidRPr="00562A65">
        <w:t>деканы</w:t>
      </w:r>
      <w:r>
        <w:t>" (</w:t>
      </w:r>
      <w:r w:rsidR="00B213B3" w:rsidRPr="00562A65">
        <w:t>восходящие над восточным горизонтом через каждые десять дней звезды</w:t>
      </w:r>
      <w:r w:rsidRPr="00562A65">
        <w:t>. -</w:t>
      </w:r>
      <w:r>
        <w:t xml:space="preserve"> </w:t>
      </w:r>
      <w:r w:rsidR="00B213B3" w:rsidRPr="00562A65">
        <w:t>В</w:t>
      </w:r>
      <w:r w:rsidRPr="00562A65">
        <w:t xml:space="preserve">. </w:t>
      </w:r>
      <w:r w:rsidR="00B213B3" w:rsidRPr="00562A65">
        <w:t>Р</w:t>
      </w:r>
      <w:r w:rsidRPr="00562A65">
        <w:t xml:space="preserve">) </w:t>
      </w:r>
      <w:r w:rsidR="00756345" w:rsidRPr="00562A65">
        <w:t>умирают</w:t>
      </w:r>
      <w:r>
        <w:t>...</w:t>
      </w:r>
      <w:r w:rsidRPr="00562A65">
        <w:t xml:space="preserve"> </w:t>
      </w:r>
      <w:r w:rsidR="00B213B3" w:rsidRPr="00562A65">
        <w:t>и как они очищаются в доме бальзамирования в преисподней с тем, что</w:t>
      </w:r>
      <w:r w:rsidR="00756345" w:rsidRPr="00562A65">
        <w:t>бы возродиться</w:t>
      </w:r>
      <w:r>
        <w:t>".</w:t>
      </w:r>
    </w:p>
    <w:p w:rsidR="00562A65" w:rsidRDefault="00B213B3" w:rsidP="00562A65">
      <w:pPr>
        <w:ind w:firstLine="709"/>
      </w:pPr>
      <w:r w:rsidRPr="00562A65">
        <w:t>Другое соображение, вероятно, повлиявшее на представление об очищении, было взято древними из опыта сновидений</w:t>
      </w:r>
      <w:r w:rsidR="00562A65" w:rsidRPr="00562A65">
        <w:t xml:space="preserve">. </w:t>
      </w:r>
      <w:r w:rsidRPr="00562A65">
        <w:t>Засыпая, человек как бы умирает, но, когда он просыпается, возрождаясь к жизни, он отдохнул и полон сил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Можно предположить, что идея смерти как очищения и возрождения была обобщена древнеегипетскими жрецами и распространена на человека</w:t>
      </w:r>
      <w:r w:rsidR="00562A65" w:rsidRPr="00562A65">
        <w:t xml:space="preserve"> - </w:t>
      </w:r>
      <w:r w:rsidRPr="00562A65">
        <w:t>второго полноправного участника мировой мистерии</w:t>
      </w:r>
      <w:r w:rsidR="00562A65" w:rsidRPr="00562A65">
        <w:t xml:space="preserve">. </w:t>
      </w:r>
      <w:r w:rsidRPr="00562A65">
        <w:t>Связующим звеном между такими бессмертными богами, как Атум, Птах, Амон, Ра, Изида, и смертными людьми был бог Озирис</w:t>
      </w:r>
      <w:r w:rsidR="00562A65" w:rsidRPr="00562A65">
        <w:t xml:space="preserve">. </w:t>
      </w:r>
      <w:r w:rsidRPr="00562A65">
        <w:t>Парадоксально, но сначала он умирает</w:t>
      </w:r>
      <w:r w:rsidR="00562A65">
        <w:t xml:space="preserve"> (</w:t>
      </w:r>
      <w:r w:rsidRPr="00562A65">
        <w:t>сравни с жизнью Христа</w:t>
      </w:r>
      <w:r w:rsidR="00562A65" w:rsidRPr="00562A65">
        <w:t>),</w:t>
      </w:r>
      <w:r w:rsidRPr="00562A65">
        <w:t xml:space="preserve"> Озириса убивает его собственный брат</w:t>
      </w:r>
      <w:r w:rsidR="00562A65" w:rsidRPr="00562A65">
        <w:t xml:space="preserve"> - </w:t>
      </w:r>
      <w:r w:rsidRPr="00562A65">
        <w:t>бог Сетх</w:t>
      </w:r>
      <w:r w:rsidR="00562A65" w:rsidRPr="00562A65">
        <w:t xml:space="preserve">. </w:t>
      </w:r>
      <w:r w:rsidRPr="00562A65">
        <w:t>Но Изида воскрешает Озириса</w:t>
      </w:r>
      <w:r w:rsidR="00562A65" w:rsidRPr="00562A65">
        <w:t xml:space="preserve">. </w:t>
      </w:r>
      <w:r w:rsidRPr="00562A65">
        <w:t>Кстати, от Озириса, который одновременно был царем страны мертвых, а также Изиды, Сехта и Нефтиды начинается генеа</w:t>
      </w:r>
      <w:r w:rsidR="00756345" w:rsidRPr="00562A65">
        <w:t>логия египетских царей</w:t>
      </w:r>
      <w:r w:rsidR="00562A65" w:rsidRPr="00562A65">
        <w:t xml:space="preserve">. </w:t>
      </w:r>
      <w:r w:rsidRPr="00562A65">
        <w:t>Таким образом, фигура Озириса является ключевой</w:t>
      </w:r>
      <w:r w:rsidR="00562A65" w:rsidRPr="00562A65">
        <w:t xml:space="preserve">: </w:t>
      </w:r>
      <w:r w:rsidRPr="00562A65">
        <w:t>он связывает людей с богом солнца Ра, дающим жизнь и создавшим самих людей, а также с миром мертвых, где происходит очищение и возрождение умерших</w:t>
      </w:r>
      <w:r w:rsidR="00562A65" w:rsidRPr="00562A65">
        <w:t xml:space="preserve">. </w:t>
      </w:r>
      <w:r w:rsidRPr="00562A65">
        <w:t>Озирис же является пр</w:t>
      </w:r>
      <w:r w:rsidR="00756345" w:rsidRPr="00562A65">
        <w:t>ообразом самого сакрального</w:t>
      </w:r>
      <w:r w:rsidR="00562A65">
        <w:t xml:space="preserve"> (</w:t>
      </w:r>
      <w:r w:rsidR="00756345" w:rsidRPr="00562A65">
        <w:t>ну</w:t>
      </w:r>
      <w:r w:rsidRPr="00562A65">
        <w:t>минозного</w:t>
      </w:r>
      <w:r w:rsidR="00562A65" w:rsidRPr="00562A65">
        <w:t xml:space="preserve">) </w:t>
      </w:r>
      <w:r w:rsidRPr="00562A65">
        <w:t>действа</w:t>
      </w:r>
      <w:r w:rsidR="00562A65">
        <w:t xml:space="preserve"> "</w:t>
      </w:r>
      <w:r w:rsidRPr="00562A65">
        <w:t>очищения-возрождения</w:t>
      </w:r>
      <w:r w:rsidR="00562A65">
        <w:t xml:space="preserve">". </w:t>
      </w:r>
      <w:r w:rsidRPr="00562A65">
        <w:t>Именно Озирис распространяет это действо на первых царей и затем на всех остальных умерших людей, которых поэтому и называют</w:t>
      </w:r>
      <w:r w:rsidR="00562A65">
        <w:t xml:space="preserve"> "</w:t>
      </w:r>
      <w:r w:rsidRPr="00562A65">
        <w:t>Озирис имярек</w:t>
      </w:r>
      <w:r w:rsidR="00562A65">
        <w:t xml:space="preserve">". </w:t>
      </w:r>
      <w:r w:rsidRPr="00562A65">
        <w:t>Только в отличие от многих богов, оживавших каждый год или даже чаще, возрождение человека относится к будущим временам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Другое отличие в представлениях людей культуры древних царств связано с новым п</w:t>
      </w:r>
      <w:r w:rsidR="00756345" w:rsidRPr="00562A65">
        <w:t>ониманием топологии страны мерт</w:t>
      </w:r>
      <w:r w:rsidRPr="00562A65">
        <w:t>вых, куда после смерти человека идет душа</w:t>
      </w:r>
      <w:r w:rsidR="00562A65" w:rsidRPr="00562A65">
        <w:t xml:space="preserve">. </w:t>
      </w:r>
      <w:r w:rsidRPr="00562A65">
        <w:t>В этой культуре сформировались два полярных сакральных места</w:t>
      </w:r>
      <w:r w:rsidR="00562A65">
        <w:t xml:space="preserve"> ("</w:t>
      </w:r>
      <w:r w:rsidRPr="00562A65">
        <w:t>теменоса</w:t>
      </w:r>
      <w:r w:rsidR="00562A65">
        <w:t>"</w:t>
      </w:r>
      <w:r w:rsidR="00562A65" w:rsidRPr="00562A65">
        <w:t xml:space="preserve">) - </w:t>
      </w:r>
      <w:r w:rsidRPr="00562A65">
        <w:t>небо и земля</w:t>
      </w:r>
      <w:r w:rsidR="00562A65">
        <w:t xml:space="preserve"> (</w:t>
      </w:r>
      <w:r w:rsidRPr="00562A65">
        <w:t>преисподняя</w:t>
      </w:r>
      <w:r w:rsidR="00562A65" w:rsidRPr="00562A65">
        <w:t xml:space="preserve">); </w:t>
      </w:r>
      <w:r w:rsidRPr="00562A65">
        <w:t>на небо шли души людей, отличившихся при жизни или почему-либо отмеченных богами, в преисподнюю попадали обычные люди или совершившие различные прегрешения</w:t>
      </w:r>
      <w:r w:rsidR="00562A65" w:rsidRPr="00562A65">
        <w:t xml:space="preserve">. </w:t>
      </w:r>
      <w:r w:rsidRPr="00562A65">
        <w:t>Например, у народа нагуа</w:t>
      </w:r>
      <w:r w:rsidR="00562A65">
        <w:t xml:space="preserve"> (</w:t>
      </w:r>
      <w:r w:rsidRPr="00562A65">
        <w:t>населявших в средние века большую Мексиканскую долину, хотя по уровню развития эти народы относились к культуре древних царств</w:t>
      </w:r>
      <w:r w:rsidR="00562A65" w:rsidRPr="00562A65">
        <w:t xml:space="preserve">) </w:t>
      </w:r>
      <w:r w:rsidRPr="00562A65">
        <w:t xml:space="preserve">на небо шли павшие в сражениях воины, пленники, принесенные в жертву, те, кто добровольно отдавал свою жизнь в жертву богу солнца, а также женщины, умершие </w:t>
      </w:r>
      <w:r w:rsidR="00756345" w:rsidRPr="00562A65">
        <w:t>при родах</w:t>
      </w:r>
      <w:r w:rsidR="00562A65" w:rsidRPr="00562A65">
        <w:t xml:space="preserve">. </w:t>
      </w:r>
      <w:r w:rsidRPr="00562A65">
        <w:t>У древних греков на небо могли попасть герои, совершившие выдающиеся подвиги, и те, кого по разным причинам взяли на небо боги</w:t>
      </w:r>
      <w:r w:rsidR="00562A65" w:rsidRPr="00562A65">
        <w:t xml:space="preserve">. </w:t>
      </w:r>
      <w:r w:rsidRPr="00562A65">
        <w:t>Все остальные люди, и хорошие и плохие</w:t>
      </w:r>
      <w:r w:rsidR="00562A65" w:rsidRPr="00562A65">
        <w:t xml:space="preserve">, </w:t>
      </w:r>
      <w:r w:rsidRPr="00562A65">
        <w:t>попадали в царство Аида под землю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У египтян небо выполняло те же самые функции, а вот земля как противоположность небу была местом, где происходило очищение и возрождение умерших</w:t>
      </w:r>
      <w:r w:rsidR="00562A65" w:rsidRPr="00562A65">
        <w:t>.</w:t>
      </w:r>
      <w:r w:rsidR="00562A65">
        <w:t xml:space="preserve"> "</w:t>
      </w:r>
      <w:r w:rsidRPr="00562A65">
        <w:t>Земля, пишет К</w:t>
      </w:r>
      <w:r w:rsidR="00562A65" w:rsidRPr="00562A65">
        <w:t xml:space="preserve">. </w:t>
      </w:r>
      <w:r w:rsidRPr="00562A65">
        <w:t>Хюбнер,</w:t>
      </w:r>
      <w:r w:rsidR="00562A65" w:rsidRPr="00562A65">
        <w:t xml:space="preserve"> - </w:t>
      </w:r>
      <w:r w:rsidRPr="00562A65">
        <w:t>не только условие всей жизни, она также в идеальном смысле</w:t>
      </w:r>
      <w:r w:rsidR="00562A65" w:rsidRPr="00562A65">
        <w:t xml:space="preserve"> - </w:t>
      </w:r>
      <w:r w:rsidRPr="00562A65">
        <w:t>божественное лоно, из которого происходит жизнь и в которое она возвращается</w:t>
      </w:r>
      <w:r w:rsidR="00562A65">
        <w:t xml:space="preserve">... </w:t>
      </w:r>
      <w:r w:rsidRPr="00562A65">
        <w:t>Мы уже отмечали, что Озирис был не только богом очищения и возрождения, но и царем царства мертвых, то есть подземного мира, а также тех жизненных сил, которые земля давала всем растениям, а через пищу и человеку</w:t>
      </w:r>
      <w:r w:rsidR="00562A65" w:rsidRPr="00562A65">
        <w:t xml:space="preserve">. </w:t>
      </w:r>
      <w:r w:rsidRPr="00562A65">
        <w:t>Интересно, что идея очищения и возрождения была обобщена и распространена даже на таких богов, которые, по сути, не должны были бы вообще умирать</w:t>
      </w:r>
      <w:r w:rsidR="00562A65" w:rsidRPr="00562A65">
        <w:t xml:space="preserve">. </w:t>
      </w:r>
      <w:r w:rsidRPr="00562A65">
        <w:t>Так, бог солнца Ра относился к абсолютно бессмертным, но одновременно он старел и умирал к концу каждого дня</w:t>
      </w:r>
      <w:r w:rsidR="00562A65" w:rsidRPr="00562A65">
        <w:t>.</w:t>
      </w:r>
      <w:r w:rsidR="00562A65">
        <w:t xml:space="preserve"> "</w:t>
      </w:r>
      <w:r w:rsidRPr="00562A65">
        <w:t>В контексте полярных представлений,</w:t>
      </w:r>
      <w:r w:rsidR="00562A65" w:rsidRPr="00562A65">
        <w:t xml:space="preserve"> - </w:t>
      </w:r>
      <w:r w:rsidRPr="00562A65">
        <w:t>пишет Т</w:t>
      </w:r>
      <w:r w:rsidR="00562A65" w:rsidRPr="00562A65">
        <w:t xml:space="preserve">. </w:t>
      </w:r>
      <w:r w:rsidRPr="00562A65">
        <w:t>Шеркова,</w:t>
      </w:r>
      <w:r w:rsidR="00562A65" w:rsidRPr="00562A65">
        <w:t xml:space="preserve"> - </w:t>
      </w:r>
      <w:r w:rsidRPr="00562A65">
        <w:t>солнце в течение дня, проплывая на своей небесной лодке, старело</w:t>
      </w:r>
      <w:r w:rsidR="00562A65" w:rsidRPr="00562A65">
        <w:t xml:space="preserve">: </w:t>
      </w:r>
      <w:r w:rsidRPr="00562A65">
        <w:t>на восточном горизонте солнечное божество именовалось Хепри, в зените</w:t>
      </w:r>
      <w:r w:rsidR="00562A65" w:rsidRPr="00562A65">
        <w:t xml:space="preserve"> - </w:t>
      </w:r>
      <w:r w:rsidRPr="00562A65">
        <w:t>это был Ра, на западном гори</w:t>
      </w:r>
      <w:r w:rsidR="00756345" w:rsidRPr="00562A65">
        <w:t>зонте оно превращалось в Атума</w:t>
      </w:r>
      <w:r w:rsidR="00562A65">
        <w:t xml:space="preserve">". </w:t>
      </w:r>
      <w:r w:rsidRPr="00562A65">
        <w:t>За ночь солнце не</w:t>
      </w:r>
      <w:r w:rsidR="00562A65" w:rsidRPr="00562A65">
        <w:t xml:space="preserve">. </w:t>
      </w:r>
      <w:r w:rsidRPr="00562A65">
        <w:t>только очищалось и возрождалось, но и активно жило, действовало</w:t>
      </w:r>
      <w:r w:rsidR="00562A65" w:rsidRPr="00562A65">
        <w:t>.</w:t>
      </w:r>
      <w:r w:rsidR="00562A65">
        <w:t xml:space="preserve"> "</w:t>
      </w:r>
      <w:r w:rsidRPr="00562A65">
        <w:t>Ночью бог Ра плыл во тьме подземного Нила, сражаясь со своим извечным врагом змеем Апопом, и каждое утро становился победителем</w:t>
      </w:r>
      <w:r w:rsidR="00562A65">
        <w:t>..."</w:t>
      </w:r>
    </w:p>
    <w:p w:rsidR="00562A65" w:rsidRDefault="00B213B3" w:rsidP="00562A65">
      <w:pPr>
        <w:ind w:firstLine="709"/>
      </w:pPr>
      <w:r w:rsidRPr="00562A65">
        <w:t>Для современного сознания все это явные противоречия</w:t>
      </w:r>
      <w:r w:rsidR="00562A65" w:rsidRPr="00562A65">
        <w:t xml:space="preserve">: </w:t>
      </w:r>
      <w:r w:rsidRPr="00562A65">
        <w:t>Солнце бессмертно</w:t>
      </w:r>
      <w:r w:rsidR="00562A65" w:rsidRPr="00562A65">
        <w:t xml:space="preserve"> - </w:t>
      </w:r>
      <w:r w:rsidRPr="00562A65">
        <w:t>и каждый день умирает, ночью оно очищается и возрождается к новой жизни и в то же время сражается со змеем Апопом</w:t>
      </w:r>
      <w:r w:rsidR="00562A65" w:rsidRPr="00562A65">
        <w:t xml:space="preserve">. </w:t>
      </w:r>
      <w:r w:rsidRPr="00562A65">
        <w:t>Но для сознания человека культуры древних царств здесь все понятно</w:t>
      </w:r>
      <w:r w:rsidR="00562A65" w:rsidRPr="00562A65">
        <w:t xml:space="preserve">: </w:t>
      </w:r>
      <w:r w:rsidRPr="00562A65">
        <w:t>бог, на то он и бог, чтобы быть в состоянии присутствовать одновременно в нескольких местах и действовать в них по-разному</w:t>
      </w:r>
      <w:r w:rsidR="00562A65" w:rsidRPr="00562A65">
        <w:t xml:space="preserve"> - </w:t>
      </w:r>
      <w:r w:rsidRPr="00562A65">
        <w:t>так, как ему нужно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Следующий сюжет посвящен двум темам</w:t>
      </w:r>
      <w:r w:rsidR="00562A65" w:rsidRPr="00562A65">
        <w:t xml:space="preserve">: </w:t>
      </w:r>
      <w:r w:rsidRPr="00562A65">
        <w:t>участию умерших в жизни живущих, а также воплощению богов и явлению их человеку</w:t>
      </w:r>
      <w:r w:rsidR="00562A65" w:rsidRPr="00562A65">
        <w:t xml:space="preserve">. </w:t>
      </w:r>
      <w:r w:rsidRPr="00562A65">
        <w:t>В культуре древних царств по сравнению с архаической культурой явно возрастает участие мертвых</w:t>
      </w:r>
      <w:r w:rsidR="00562A65">
        <w:t xml:space="preserve"> (</w:t>
      </w:r>
      <w:r w:rsidRPr="00562A65">
        <w:t>точнее душ, ушедших в страну мертвых</w:t>
      </w:r>
      <w:r w:rsidR="00562A65" w:rsidRPr="00562A65">
        <w:t xml:space="preserve">) </w:t>
      </w:r>
      <w:r w:rsidRPr="00562A65">
        <w:t>в жизни общины и отдельного человека</w:t>
      </w:r>
      <w:r w:rsidR="00562A65" w:rsidRPr="00562A65">
        <w:t xml:space="preserve">. </w:t>
      </w:r>
      <w:r w:rsidRPr="00562A65">
        <w:t>Однако живущих интересуют не все умершие, а прежде всего три категории духов</w:t>
      </w:r>
      <w:r w:rsidR="00562A65" w:rsidRPr="00562A65">
        <w:t xml:space="preserve">: </w:t>
      </w:r>
      <w:r w:rsidRPr="00562A65">
        <w:t>умершие родственники и члены рода</w:t>
      </w:r>
      <w:r w:rsidR="00562A65">
        <w:t xml:space="preserve"> (</w:t>
      </w:r>
      <w:r w:rsidRPr="00562A65">
        <w:t>здесь прямая параллель с предыдущей культурой</w:t>
      </w:r>
      <w:r w:rsidR="00562A65" w:rsidRPr="00562A65">
        <w:t>),</w:t>
      </w:r>
      <w:r w:rsidRPr="00562A65">
        <w:t xml:space="preserve"> а также культурно значимые фигуры</w:t>
      </w:r>
      <w:r w:rsidR="00562A65" w:rsidRPr="00562A65">
        <w:t xml:space="preserve"> - </w:t>
      </w:r>
      <w:r w:rsidRPr="00562A65">
        <w:t>герои, основатели городов или государства, цари, известные мудрецы и полководцы, то есть те, кого современные исследователи называют</w:t>
      </w:r>
      <w:r w:rsidR="00562A65">
        <w:t xml:space="preserve"> "</w:t>
      </w:r>
      <w:r w:rsidRPr="00562A65">
        <w:t>культурными героями</w:t>
      </w:r>
      <w:r w:rsidR="00562A65">
        <w:t xml:space="preserve">". </w:t>
      </w:r>
      <w:r w:rsidRPr="00562A65">
        <w:t>Люди культуры древних царств были уверены в том, что все эти духи продолжают участвовать в жизни семьи, рода, города или государства</w:t>
      </w:r>
      <w:r w:rsidR="00562A65">
        <w:t xml:space="preserve"> (</w:t>
      </w:r>
      <w:r w:rsidRPr="00562A65">
        <w:t>полиса</w:t>
      </w:r>
      <w:r w:rsidR="00562A65" w:rsidRPr="00562A65">
        <w:t xml:space="preserve">): </w:t>
      </w:r>
      <w:r w:rsidRPr="00562A65">
        <w:t>духи следят за всем происходящим, в нужную минуту поддерживают</w:t>
      </w:r>
      <w:r w:rsidR="00562A65">
        <w:t xml:space="preserve"> "</w:t>
      </w:r>
      <w:r w:rsidRPr="00562A65">
        <w:t>своих</w:t>
      </w:r>
      <w:r w:rsidR="00562A65">
        <w:t xml:space="preserve">", </w:t>
      </w:r>
      <w:r w:rsidRPr="00562A65">
        <w:t>а на праздниках появляются и веселятся вместе с живущими, вливая в них энергию и силу, укрепляя их дух</w:t>
      </w:r>
      <w:r w:rsidR="00562A65">
        <w:t>.</w:t>
      </w:r>
      <w:r w:rsidR="002F340F">
        <w:t xml:space="preserve"> </w:t>
      </w:r>
      <w:r w:rsidR="00562A65">
        <w:t xml:space="preserve">Г. </w:t>
      </w:r>
      <w:r w:rsidRPr="00562A65">
        <w:t>Небель пишет</w:t>
      </w:r>
      <w:r w:rsidR="00562A65" w:rsidRPr="00562A65">
        <w:t>:</w:t>
      </w:r>
      <w:r w:rsidR="00562A65">
        <w:t xml:space="preserve"> "...</w:t>
      </w:r>
      <w:r w:rsidR="00562A65" w:rsidRPr="00562A65">
        <w:t xml:space="preserve"> </w:t>
      </w:r>
      <w:r w:rsidRPr="00562A65">
        <w:t>Жертвы приготовлены и согласны впустить в себя героический дух предков</w:t>
      </w:r>
      <w:r w:rsidR="00562A65" w:rsidRPr="00562A65">
        <w:t xml:space="preserve">. </w:t>
      </w:r>
      <w:r w:rsidRPr="00562A65">
        <w:t>Как только полис принимает в себя племенные структуры, он уже несет в себе культ героев города</w:t>
      </w:r>
      <w:r w:rsidR="00562A65">
        <w:t>...</w:t>
      </w:r>
      <w:r w:rsidR="00562A65" w:rsidRPr="00562A65">
        <w:t xml:space="preserve"> </w:t>
      </w:r>
      <w:r w:rsidRPr="00562A65">
        <w:t>и также род и все эллины собираются вокруг предков, прославляемых в песне</w:t>
      </w:r>
      <w:r w:rsidR="00562A65" w:rsidRPr="00562A65">
        <w:t xml:space="preserve">. </w:t>
      </w:r>
      <w:r w:rsidRPr="00562A65">
        <w:t>Культ душ умерших и клан находились в единстве всегда</w:t>
      </w:r>
      <w:r w:rsidR="00562A65">
        <w:t>...</w:t>
      </w:r>
      <w:r w:rsidR="00562A65" w:rsidRPr="00562A65">
        <w:t xml:space="preserve"> </w:t>
      </w:r>
      <w:r w:rsidRPr="00562A65">
        <w:t>жизнь умерших предков и родственников есть не что иное, как любовь, которую воспринимают от них живущие вопреки их смерти</w:t>
      </w:r>
      <w:r w:rsidR="00562A65" w:rsidRPr="00562A65">
        <w:t xml:space="preserve">. </w:t>
      </w:r>
      <w:r w:rsidRPr="00562A65">
        <w:t>Эти восприятия являются формами не воображения, а реальности, они, быть может, питают нас даже более сильно и явно, чем дары живых</w:t>
      </w:r>
      <w:r w:rsidR="00562A65">
        <w:t>".</w:t>
      </w:r>
    </w:p>
    <w:p w:rsidR="00562A65" w:rsidRDefault="00B213B3" w:rsidP="00562A65">
      <w:pPr>
        <w:ind w:firstLine="709"/>
      </w:pPr>
      <w:r w:rsidRPr="00562A65">
        <w:t>Хотя речь в данных высказ</w:t>
      </w:r>
      <w:r w:rsidR="00756345" w:rsidRPr="00562A65">
        <w:t>ываниях идет об архаических</w:t>
      </w:r>
      <w:r w:rsidR="00562A65">
        <w:t xml:space="preserve"> (</w:t>
      </w:r>
      <w:r w:rsidR="00756345" w:rsidRPr="00562A65">
        <w:t>го</w:t>
      </w:r>
      <w:r w:rsidRPr="00562A65">
        <w:t>меровских</w:t>
      </w:r>
      <w:r w:rsidR="00562A65" w:rsidRPr="00562A65">
        <w:t xml:space="preserve">) </w:t>
      </w:r>
      <w:r w:rsidRPr="00562A65">
        <w:t>греках, все сказанное с двумя поправками можно повторить и относительно древних египтян</w:t>
      </w:r>
      <w:r w:rsidR="00562A65" w:rsidRPr="00562A65">
        <w:t xml:space="preserve">. </w:t>
      </w:r>
      <w:r w:rsidRPr="00562A65">
        <w:t xml:space="preserve">У последних культ героев, правда, играл все же меньшую роль, </w:t>
      </w:r>
      <w:r w:rsidR="00756345" w:rsidRPr="00562A65">
        <w:t>зато культ царей</w:t>
      </w:r>
      <w:r w:rsidR="00562A65">
        <w:t xml:space="preserve"> (</w:t>
      </w:r>
      <w:r w:rsidR="00756345" w:rsidRPr="00562A65">
        <w:t>фа</w:t>
      </w:r>
      <w:r w:rsidRPr="00562A65">
        <w:t>раонов</w:t>
      </w:r>
      <w:r w:rsidR="00562A65" w:rsidRPr="00562A65">
        <w:t xml:space="preserve">) </w:t>
      </w:r>
      <w:r w:rsidRPr="00562A65">
        <w:t>был ни с чем не сравним, разве только с культом богов</w:t>
      </w:r>
      <w:r w:rsidR="00562A65" w:rsidRPr="00562A65">
        <w:t xml:space="preserve">. </w:t>
      </w:r>
      <w:r w:rsidRPr="00562A65">
        <w:t>И здесь мы плавно переходим к теме воплощения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Известно, что египетский фараон</w:t>
      </w:r>
      <w:r w:rsidR="00562A65" w:rsidRPr="00562A65">
        <w:t xml:space="preserve"> - </w:t>
      </w:r>
      <w:r w:rsidRPr="00562A65">
        <w:t>не только царь, но и живой бог, воплощение Ра</w:t>
      </w:r>
      <w:r w:rsidR="00562A65" w:rsidRPr="00562A65">
        <w:t xml:space="preserve">. </w:t>
      </w:r>
      <w:r w:rsidRPr="00562A65">
        <w:t>Объяснение этому простое</w:t>
      </w:r>
      <w:r w:rsidR="00562A65" w:rsidRPr="00562A65">
        <w:t xml:space="preserve">. </w:t>
      </w:r>
      <w:r w:rsidRPr="00562A65">
        <w:t>По мере возрастания роли египетских фараонов складывалось своеобразное противоречие</w:t>
      </w:r>
      <w:r w:rsidR="00562A65" w:rsidRPr="00562A65">
        <w:t xml:space="preserve">: </w:t>
      </w:r>
      <w:r w:rsidRPr="00562A65">
        <w:t>с одной стороны, именно боги управляют всей жизнью страны и отдельного человека</w:t>
      </w:r>
      <w:r w:rsidR="00562A65">
        <w:t xml:space="preserve"> (</w:t>
      </w:r>
      <w:r w:rsidRPr="00562A65">
        <w:t>интересно, что в культуре древних царств, помимо космических и природных богов, действовали боги, отвечавшие, так сказать, за социальный и общественный порядок, например, в Вавилоне известны боги страны, городов, кварталов</w:t>
      </w:r>
      <w:r w:rsidR="00562A65" w:rsidRPr="00562A65">
        <w:t>),</w:t>
      </w:r>
      <w:r w:rsidRPr="00562A65">
        <w:t xml:space="preserve"> с другой стороны, египтяне могли видеть каждый день, что все приказы делаются от лица фараона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Идея и ритуал обожествления фараона, в конце концов, разрешили это противоречие</w:t>
      </w:r>
      <w:r w:rsidR="00562A65" w:rsidRPr="00562A65">
        <w:t xml:space="preserve">. </w:t>
      </w:r>
      <w:r w:rsidRPr="00562A65">
        <w:t>Но что значит обожествление</w:t>
      </w:r>
      <w:r w:rsidR="00562A65" w:rsidRPr="00562A65">
        <w:t xml:space="preserve">? </w:t>
      </w:r>
      <w:r w:rsidRPr="00562A65">
        <w:t>Судя по историческому материалу, в культуре древних царств различались три разных по значению феномена</w:t>
      </w:r>
      <w:r w:rsidR="00562A65" w:rsidRPr="00562A65">
        <w:t xml:space="preserve">: </w:t>
      </w:r>
      <w:r w:rsidRPr="00562A65">
        <w:t>явление бога человеку</w:t>
      </w:r>
      <w:r w:rsidR="00562A65">
        <w:t xml:space="preserve"> (</w:t>
      </w:r>
      <w:r w:rsidRPr="00562A65">
        <w:t>по-гречески</w:t>
      </w:r>
      <w:r w:rsidR="00562A65" w:rsidRPr="00562A65">
        <w:t xml:space="preserve"> -</w:t>
      </w:r>
      <w:r w:rsidR="00562A65">
        <w:t xml:space="preserve"> "</w:t>
      </w:r>
      <w:r w:rsidRPr="00562A65">
        <w:t>эпифания</w:t>
      </w:r>
      <w:r w:rsidR="00562A65">
        <w:t>"</w:t>
      </w:r>
      <w:r w:rsidR="00562A65" w:rsidRPr="00562A65">
        <w:t>),</w:t>
      </w:r>
      <w:r w:rsidRPr="00562A65">
        <w:t xml:space="preserve"> временная захваченность человека богом</w:t>
      </w:r>
      <w:r w:rsidR="00562A65">
        <w:t xml:space="preserve"> (</w:t>
      </w:r>
      <w:r w:rsidRPr="00562A65">
        <w:t>человек становится по-гречески</w:t>
      </w:r>
      <w:r w:rsidR="00562A65">
        <w:t xml:space="preserve"> "</w:t>
      </w:r>
      <w:r w:rsidRPr="00562A65">
        <w:rPr>
          <w:lang w:val="en-US"/>
        </w:rPr>
        <w:t>theios</w:t>
      </w:r>
      <w:r w:rsidR="00562A65">
        <w:t xml:space="preserve">" </w:t>
      </w:r>
      <w:r w:rsidRPr="00562A65">
        <w:t>исполненным богом, он ощущает божественную пневму</w:t>
      </w:r>
      <w:r w:rsidR="00562A65">
        <w:t xml:space="preserve"> "</w:t>
      </w:r>
      <w:r w:rsidRPr="00562A65">
        <w:rPr>
          <w:lang w:val="en-US"/>
        </w:rPr>
        <w:t>pneuma</w:t>
      </w:r>
      <w:r w:rsidR="00562A65">
        <w:t>"</w:t>
      </w:r>
      <w:r w:rsidR="00562A65" w:rsidRPr="00562A65">
        <w:t xml:space="preserve">) </w:t>
      </w:r>
      <w:r w:rsidRPr="00562A65">
        <w:t>и, наконец, воплощение бога в человеке, то есть человек становится живым богом</w:t>
      </w:r>
      <w:r w:rsidR="00562A65" w:rsidRPr="00562A65">
        <w:t xml:space="preserve">. </w:t>
      </w:r>
      <w:r w:rsidRPr="00562A65">
        <w:t>Первая ситуация</w:t>
      </w:r>
      <w:r w:rsidR="00562A65" w:rsidRPr="00562A65">
        <w:t xml:space="preserve"> - </w:t>
      </w:r>
      <w:r w:rsidRPr="00562A65">
        <w:t>общее место данной культуры, поскольку бога мог увидеть каждый и наяву, и во сне, вторая</w:t>
      </w:r>
      <w:r w:rsidR="00562A65" w:rsidRPr="00562A65">
        <w:t xml:space="preserve"> - </w:t>
      </w:r>
      <w:r w:rsidRPr="00562A65">
        <w:t>обязательное условие творчества или героического деяния</w:t>
      </w:r>
      <w:r w:rsidR="00562A65">
        <w:t xml:space="preserve"> (</w:t>
      </w:r>
      <w:r w:rsidRPr="00562A65">
        <w:t>в этой связи Г</w:t>
      </w:r>
      <w:r w:rsidR="00562A65" w:rsidRPr="00562A65">
        <w:t xml:space="preserve">. </w:t>
      </w:r>
      <w:r w:rsidRPr="00562A65">
        <w:t>Небель заметил по поводу олимпийских бойцов</w:t>
      </w:r>
      <w:r w:rsidR="00562A65" w:rsidRPr="00562A65">
        <w:t>:</w:t>
      </w:r>
      <w:r w:rsidR="00562A65">
        <w:t xml:space="preserve"> "</w:t>
      </w:r>
      <w:r w:rsidRPr="00562A65">
        <w:t>Атлет сбрасывает свое старое бытие, он должен потерять себя, чтобы себя обрести</w:t>
      </w:r>
      <w:r w:rsidR="00562A65" w:rsidRPr="00562A65">
        <w:t xml:space="preserve">. </w:t>
      </w:r>
      <w:r w:rsidRPr="00562A65">
        <w:t>Бог и герой входят в голое т</w:t>
      </w:r>
      <w:r w:rsidR="00756345" w:rsidRPr="00562A65">
        <w:t>ело, которое освободил человек</w:t>
      </w:r>
      <w:r w:rsidR="00562A65">
        <w:t>"</w:t>
      </w:r>
      <w:r w:rsidR="00562A65" w:rsidRPr="00562A65">
        <w:t>),</w:t>
      </w:r>
      <w:r w:rsidRPr="00562A65">
        <w:t xml:space="preserve"> третья ситуация</w:t>
      </w:r>
      <w:r w:rsidR="00562A65" w:rsidRPr="00562A65">
        <w:t xml:space="preserve"> - </w:t>
      </w:r>
      <w:r w:rsidRPr="00562A65">
        <w:t>исключительное явление</w:t>
      </w:r>
      <w:r w:rsidR="00562A65">
        <w:t xml:space="preserve"> (</w:t>
      </w:r>
      <w:r w:rsidRPr="00562A65">
        <w:t>в Египте при жизни обожествлялись только фараоны, в Древней Греции, но уже после смерти,</w:t>
      </w:r>
      <w:r w:rsidR="00562A65" w:rsidRPr="00562A65">
        <w:t xml:space="preserve"> - </w:t>
      </w:r>
      <w:r w:rsidRPr="00562A65">
        <w:t>выдающиеся герои</w:t>
      </w:r>
      <w:r w:rsidR="00562A65" w:rsidRPr="00562A65">
        <w:t>).</w:t>
      </w:r>
    </w:p>
    <w:p w:rsidR="00562A65" w:rsidRDefault="00B213B3" w:rsidP="00562A65">
      <w:pPr>
        <w:ind w:firstLine="709"/>
      </w:pPr>
      <w:r w:rsidRPr="00562A65">
        <w:t>Воплощение бога в человека нельзя понимать так, что бог теперь только в человеке</w:t>
      </w:r>
      <w:r w:rsidR="00562A65" w:rsidRPr="00562A65">
        <w:t xml:space="preserve">. </w:t>
      </w:r>
      <w:r w:rsidRPr="00562A65">
        <w:t>Ничего подобного</w:t>
      </w:r>
      <w:r w:rsidR="00562A65" w:rsidRPr="00562A65">
        <w:t xml:space="preserve">: </w:t>
      </w:r>
      <w:r w:rsidRPr="00562A65">
        <w:t>он и выполняет свои старые функции</w:t>
      </w:r>
      <w:r w:rsidR="00562A65">
        <w:t xml:space="preserve"> (</w:t>
      </w:r>
      <w:r w:rsidRPr="00562A65">
        <w:t>например, как бог светит, дает жизнь, движется по небу</w:t>
      </w:r>
      <w:r w:rsidR="00562A65" w:rsidRPr="00562A65">
        <w:t>),</w:t>
      </w:r>
      <w:r w:rsidRPr="00562A65">
        <w:t xml:space="preserve"> и одновременно может воплощаться и присутствовать еще во многих местах</w:t>
      </w:r>
      <w:r w:rsidR="00562A65" w:rsidRPr="00562A65">
        <w:t xml:space="preserve"> - </w:t>
      </w:r>
      <w:r w:rsidRPr="00562A65">
        <w:t>в священных рощах, храмах, на праздниках, в статуях этого бога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 xml:space="preserve">Воплощение бога не только делает человека необычным, обладающим </w:t>
      </w:r>
      <w:r w:rsidR="00756345" w:rsidRPr="00562A65">
        <w:t xml:space="preserve">божественными </w:t>
      </w:r>
      <w:r w:rsidRPr="00562A65">
        <w:t>способностями</w:t>
      </w:r>
      <w:r w:rsidR="00562A65">
        <w:t xml:space="preserve"> (</w:t>
      </w:r>
      <w:r w:rsidRPr="00562A65">
        <w:t>необыкновенными</w:t>
      </w:r>
      <w:r w:rsidR="00756345" w:rsidRPr="00562A65">
        <w:t xml:space="preserve"> </w:t>
      </w:r>
      <w:r w:rsidRPr="00562A65">
        <w:t xml:space="preserve">властью, силой, быстротой, умом и </w:t>
      </w:r>
      <w:r w:rsidR="00562A65">
        <w:t>т.п.)</w:t>
      </w:r>
      <w:r w:rsidR="00562A65" w:rsidRPr="00562A65">
        <w:t>,</w:t>
      </w:r>
      <w:r w:rsidRPr="00562A65">
        <w:t xml:space="preserve"> но и создает вокруг этого человека особое излучение, некое энергетически-сакральное</w:t>
      </w:r>
      <w:r w:rsidR="00562A65">
        <w:t xml:space="preserve"> (</w:t>
      </w:r>
      <w:r w:rsidRPr="00562A65">
        <w:t>нуминозное</w:t>
      </w:r>
      <w:r w:rsidR="00562A65" w:rsidRPr="00562A65">
        <w:t xml:space="preserve">) </w:t>
      </w:r>
      <w:r w:rsidRPr="00562A65">
        <w:t>поле, которое ощущают и другие, обычные люди и которым они проникаются</w:t>
      </w:r>
      <w:r w:rsidR="00562A65" w:rsidRPr="00562A65">
        <w:t xml:space="preserve">. </w:t>
      </w:r>
      <w:r w:rsidRPr="00562A65">
        <w:t>Особенно сильно это излучение и поле чувствуются на праздниках</w:t>
      </w:r>
      <w:r w:rsidR="00562A65">
        <w:t xml:space="preserve"> (</w:t>
      </w:r>
      <w:r w:rsidRPr="00562A65">
        <w:t>мистериях</w:t>
      </w:r>
      <w:r w:rsidR="00562A65" w:rsidRPr="00562A65">
        <w:t>),</w:t>
      </w:r>
      <w:r w:rsidRPr="00562A65">
        <w:t xml:space="preserve"> олимпийских играх, в ходе исполнения драмы</w:t>
      </w:r>
      <w:r w:rsidR="00562A65">
        <w:t>.</w:t>
      </w:r>
      <w:r w:rsidR="002F340F">
        <w:t xml:space="preserve"> </w:t>
      </w:r>
      <w:r w:rsidR="00562A65">
        <w:t xml:space="preserve">В. </w:t>
      </w:r>
      <w:r w:rsidRPr="00562A65">
        <w:t>Гронбех, в частности, пишет</w:t>
      </w:r>
      <w:r w:rsidR="00562A65" w:rsidRPr="00562A65">
        <w:t>:</w:t>
      </w:r>
      <w:r w:rsidR="00562A65">
        <w:t xml:space="preserve"> "</w:t>
      </w:r>
      <w:r w:rsidRPr="00562A65">
        <w:t>Святость</w:t>
      </w:r>
      <w:r w:rsidR="00562A65">
        <w:t>...</w:t>
      </w:r>
      <w:r w:rsidR="00562A65" w:rsidRPr="00562A65">
        <w:t xml:space="preserve"> </w:t>
      </w:r>
      <w:r w:rsidRPr="00562A65">
        <w:t>пронизывает и наполняет все</w:t>
      </w:r>
      <w:r w:rsidR="00562A65" w:rsidRPr="00562A65">
        <w:t xml:space="preserve">: </w:t>
      </w:r>
      <w:r w:rsidRPr="00562A65">
        <w:t>место, людей, вещи и делает эту совокупность божественной</w:t>
      </w:r>
      <w:r w:rsidR="00562A65" w:rsidRPr="00562A65">
        <w:t xml:space="preserve">. </w:t>
      </w:r>
      <w:r w:rsidRPr="00562A65">
        <w:t>Эта все наполняющая святость составляет предварительное условие того, что людям могу</w:t>
      </w:r>
      <w:r w:rsidR="00756345" w:rsidRPr="00562A65">
        <w:t>т сыграть и</w:t>
      </w:r>
      <w:r w:rsidR="00562A65">
        <w:t xml:space="preserve"> "</w:t>
      </w:r>
      <w:r w:rsidR="00756345" w:rsidRPr="00562A65">
        <w:t>показать</w:t>
      </w:r>
      <w:r w:rsidR="00562A65">
        <w:t xml:space="preserve">" </w:t>
      </w:r>
      <w:r w:rsidR="00756345" w:rsidRPr="00562A65">
        <w:t>в драме</w:t>
      </w:r>
      <w:r w:rsidR="00562A65">
        <w:t xml:space="preserve">". </w:t>
      </w:r>
      <w:r w:rsidRPr="00562A65">
        <w:t>У древних египтян, вероятно, драмы еще не было, но ее с лихвой заменяли грандиозные мистерии и богослужения</w:t>
      </w:r>
      <w:r w:rsidR="00562A65">
        <w:t xml:space="preserve"> (</w:t>
      </w:r>
      <w:r w:rsidRPr="00562A65">
        <w:t>точнее, встречи людей с богами в храмах и поклонение им</w:t>
      </w:r>
      <w:r w:rsidR="00562A65" w:rsidRPr="00562A65">
        <w:t>).</w:t>
      </w:r>
    </w:p>
    <w:p w:rsidR="00562A65" w:rsidRDefault="00B213B3" w:rsidP="00562A65">
      <w:pPr>
        <w:ind w:firstLine="709"/>
      </w:pPr>
      <w:r w:rsidRPr="00562A65">
        <w:t>Здесь имеет смысл сказать также несколько слов о роли искусства</w:t>
      </w:r>
      <w:r w:rsidR="00562A65" w:rsidRPr="00562A65">
        <w:t xml:space="preserve">. </w:t>
      </w:r>
      <w:r w:rsidRPr="00562A65">
        <w:t>Изображения и скульптуры богов воспринимаются человеком той эпохи не как изящные произведения и даже не как мимезис</w:t>
      </w:r>
      <w:r w:rsidR="00562A65">
        <w:t xml:space="preserve"> (</w:t>
      </w:r>
      <w:r w:rsidRPr="00562A65">
        <w:t>подражание жизни</w:t>
      </w:r>
      <w:r w:rsidR="00562A65" w:rsidRPr="00562A65">
        <w:t>),</w:t>
      </w:r>
      <w:r w:rsidRPr="00562A65">
        <w:t xml:space="preserve"> а как воплощения</w:t>
      </w:r>
      <w:r w:rsidR="00562A65" w:rsidRPr="00562A65">
        <w:t xml:space="preserve">. </w:t>
      </w:r>
      <w:r w:rsidRPr="00562A65">
        <w:t>Не случайно поэтому в беде люди часто обнимали изображения богов, чтобы на потерпевших перешли божественные благословение, сила и благополучие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В принципе человек мог вызвать бога еще проще, а именно ритуально произнося его имя, но, конечно, бог, заключенный</w:t>
      </w:r>
      <w:r w:rsidR="00562A65">
        <w:t xml:space="preserve"> (</w:t>
      </w:r>
      <w:r w:rsidRPr="00562A65">
        <w:t>воплощенный, присутствующий</w:t>
      </w:r>
      <w:r w:rsidR="00562A65" w:rsidRPr="00562A65">
        <w:t xml:space="preserve">) </w:t>
      </w:r>
      <w:r w:rsidRPr="00562A65">
        <w:t>в живописном изображении, статуе или героях драмы, более убедителен и телесно воспринимаем</w:t>
      </w:r>
      <w:r w:rsidR="00562A65" w:rsidRPr="00562A65">
        <w:t>.</w:t>
      </w:r>
      <w:r w:rsidR="00562A65">
        <w:t xml:space="preserve"> "</w:t>
      </w:r>
      <w:r w:rsidRPr="00562A65">
        <w:t>Не существует сцен</w:t>
      </w:r>
      <w:r w:rsidR="00BC407E" w:rsidRPr="00562A65">
        <w:t>ария и спектакля,</w:t>
      </w:r>
      <w:r w:rsidR="00562A65" w:rsidRPr="00562A65">
        <w:t xml:space="preserve"> - </w:t>
      </w:r>
      <w:r w:rsidR="00BC407E" w:rsidRPr="00562A65">
        <w:t>пишет Э</w:t>
      </w:r>
      <w:r w:rsidR="00562A65" w:rsidRPr="00562A65">
        <w:t xml:space="preserve">. </w:t>
      </w:r>
      <w:r w:rsidR="00BC407E" w:rsidRPr="00562A65">
        <w:t>Кас</w:t>
      </w:r>
      <w:r w:rsidRPr="00562A65">
        <w:t>сирер,</w:t>
      </w:r>
      <w:r w:rsidR="00562A65" w:rsidRPr="00562A65">
        <w:t xml:space="preserve"> - </w:t>
      </w:r>
      <w:r w:rsidRPr="00562A65">
        <w:t>которые лишь исполняет танцор, принимающий участие в мифической драме</w:t>
      </w:r>
      <w:r w:rsidR="00562A65" w:rsidRPr="00562A65">
        <w:t xml:space="preserve">; </w:t>
      </w:r>
      <w:r w:rsidRPr="00562A65">
        <w:t>танцор есть бог, он становится богом</w:t>
      </w:r>
      <w:r w:rsidR="00562A65">
        <w:t>...</w:t>
      </w:r>
      <w:r w:rsidR="00562A65" w:rsidRPr="00562A65">
        <w:t xml:space="preserve"> </w:t>
      </w:r>
      <w:r w:rsidRPr="00562A65">
        <w:t>Что</w:t>
      </w:r>
      <w:r w:rsidR="00562A65">
        <w:t>...</w:t>
      </w:r>
      <w:r w:rsidR="00562A65" w:rsidRPr="00562A65">
        <w:t xml:space="preserve"> </w:t>
      </w:r>
      <w:r w:rsidRPr="00562A65">
        <w:t>происходит в большинстве мистериальных культур</w:t>
      </w:r>
      <w:r w:rsidR="00562A65" w:rsidRPr="00562A65">
        <w:t xml:space="preserve"> - </w:t>
      </w:r>
      <w:r w:rsidRPr="00562A65">
        <w:t>это не голое представление, подражающее событию, но это</w:t>
      </w:r>
      <w:r w:rsidR="00562A65" w:rsidRPr="00562A65">
        <w:t xml:space="preserve"> - </w:t>
      </w:r>
      <w:r w:rsidRPr="00562A65">
        <w:t>само событие и его непосредственное свершение</w:t>
      </w:r>
      <w:r w:rsidR="00562A65">
        <w:t>".</w:t>
      </w:r>
    </w:p>
    <w:p w:rsidR="00562A65" w:rsidRDefault="00B213B3" w:rsidP="00562A65">
      <w:pPr>
        <w:ind w:firstLine="709"/>
      </w:pPr>
      <w:r w:rsidRPr="00562A65">
        <w:t>Последний сюжет посвящен древней онтологии времени или, может быть, бытия</w:t>
      </w:r>
      <w:r w:rsidR="00562A65" w:rsidRPr="00562A65">
        <w:t xml:space="preserve">. </w:t>
      </w:r>
      <w:r w:rsidRPr="00562A65">
        <w:t>То, что К</w:t>
      </w:r>
      <w:r w:rsidR="00562A65" w:rsidRPr="00562A65">
        <w:t xml:space="preserve">. </w:t>
      </w:r>
      <w:r w:rsidRPr="00562A65">
        <w:t>Хюбнер называет термином</w:t>
      </w:r>
      <w:r w:rsidR="00562A65">
        <w:t xml:space="preserve"> "</w:t>
      </w:r>
      <w:r w:rsidRPr="00562A65">
        <w:t>архе</w:t>
      </w:r>
      <w:r w:rsidR="00562A65">
        <w:t>" (</w:t>
      </w:r>
      <w:r w:rsidRPr="00562A65">
        <w:t>исток, начало, основание</w:t>
      </w:r>
      <w:r w:rsidR="00562A65" w:rsidRPr="00562A65">
        <w:t>),</w:t>
      </w:r>
      <w:r w:rsidRPr="00562A65">
        <w:t xml:space="preserve"> различая в связи с этим священное и профанное время, тесно связано с мироощущением человека культуры древних царств, по которому высшая ценность</w:t>
      </w:r>
      <w:r w:rsidR="00562A65" w:rsidRPr="00562A65">
        <w:t xml:space="preserve"> - </w:t>
      </w:r>
      <w:r w:rsidRPr="00562A65">
        <w:t>прошлое, поскольку именно там боги создали человека и мир и установили за</w:t>
      </w:r>
      <w:r w:rsidR="00BC407E" w:rsidRPr="00562A65">
        <w:t>коны, то есть заложили все осно</w:t>
      </w:r>
      <w:r w:rsidRPr="00562A65">
        <w:t>вы бытия</w:t>
      </w:r>
      <w:r w:rsidR="00562A65" w:rsidRPr="00562A65">
        <w:t xml:space="preserve">. </w:t>
      </w:r>
      <w:r w:rsidRPr="00562A65">
        <w:t>С точки зрения человека этой культуры</w:t>
      </w:r>
      <w:r w:rsidR="00562A65">
        <w:t xml:space="preserve"> (</w:t>
      </w:r>
      <w:r w:rsidRPr="00562A65">
        <w:t>если за него отрефлексировать онтологию времени-бытия</w:t>
      </w:r>
      <w:r w:rsidR="00562A65" w:rsidRPr="00562A65">
        <w:t>),</w:t>
      </w:r>
      <w:r w:rsidRPr="00562A65">
        <w:t xml:space="preserve"> будущее втекает в прошлое через настоящее, а настоящее служит постоянному воспроизведению прошлого и его первособытий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Воспроизводятся первособытия прошлого не только подчинением</w:t>
      </w:r>
      <w:r w:rsidR="00562A65">
        <w:t xml:space="preserve"> (</w:t>
      </w:r>
      <w:r w:rsidRPr="00562A65">
        <w:t>следованию</w:t>
      </w:r>
      <w:r w:rsidR="00562A65" w:rsidRPr="00562A65">
        <w:t xml:space="preserve">) </w:t>
      </w:r>
      <w:r w:rsidRPr="00562A65">
        <w:t>законам и древним устоям жизни, но и путем буквального воссоздания их в культе и ритуале</w:t>
      </w:r>
      <w:r w:rsidR="00562A65">
        <w:t xml:space="preserve"> (</w:t>
      </w:r>
      <w:r w:rsidRPr="00562A65">
        <w:t>как правило, в форме мистерии или богослужения</w:t>
      </w:r>
      <w:r w:rsidR="00562A65" w:rsidRPr="00562A65">
        <w:t>),</w:t>
      </w:r>
      <w:r w:rsidRPr="00562A65">
        <w:t xml:space="preserve"> а также в</w:t>
      </w:r>
      <w:r w:rsidR="00562A65">
        <w:t xml:space="preserve"> "</w:t>
      </w:r>
      <w:r w:rsidRPr="00562A65">
        <w:t>произведениях искусств</w:t>
      </w:r>
      <w:r w:rsidR="00562A65">
        <w:t xml:space="preserve">" </w:t>
      </w:r>
      <w:r w:rsidR="00562A65" w:rsidRPr="00562A65">
        <w:t xml:space="preserve">- </w:t>
      </w:r>
      <w:r w:rsidRPr="00562A65">
        <w:t>в живописи, танце, скульптуре, драме</w:t>
      </w:r>
      <w:r w:rsidR="00562A65" w:rsidRPr="00562A65">
        <w:t>.</w:t>
      </w:r>
      <w:r w:rsidR="00562A65">
        <w:t xml:space="preserve"> "</w:t>
      </w:r>
      <w:r w:rsidRPr="00562A65">
        <w:t>Во всех мифических действованиях,</w:t>
      </w:r>
      <w:r w:rsidR="00562A65" w:rsidRPr="00562A65">
        <w:t xml:space="preserve"> - </w:t>
      </w:r>
      <w:r w:rsidRPr="00562A65">
        <w:t>пишет Кассирер,</w:t>
      </w:r>
      <w:r w:rsidR="00562A65" w:rsidRPr="00562A65">
        <w:t xml:space="preserve"> - </w:t>
      </w:r>
      <w:r w:rsidRPr="00562A65">
        <w:t>существует момент, в котором происходит настоящая транссубстантивация</w:t>
      </w:r>
      <w:r w:rsidR="00562A65" w:rsidRPr="00562A65">
        <w:t xml:space="preserve"> - </w:t>
      </w:r>
      <w:r w:rsidRPr="00562A65">
        <w:t>превращение субъекта этого действия в бога или демона, которого он представляет</w:t>
      </w:r>
      <w:r w:rsidR="00562A65">
        <w:t>...</w:t>
      </w:r>
      <w:r w:rsidR="00562A65" w:rsidRPr="00562A65">
        <w:t xml:space="preserve"> </w:t>
      </w:r>
      <w:r w:rsidRPr="00562A65">
        <w:t>Так понятые ритуалы, однако, имеют изначально не</w:t>
      </w:r>
      <w:r w:rsidR="00562A65">
        <w:t xml:space="preserve"> "</w:t>
      </w:r>
      <w:r w:rsidRPr="00562A65">
        <w:t>аллегорический</w:t>
      </w:r>
      <w:r w:rsidR="00562A65">
        <w:t>", "</w:t>
      </w:r>
      <w:r w:rsidRPr="00562A65">
        <w:t>подражающий</w:t>
      </w:r>
      <w:r w:rsidR="00562A65">
        <w:t xml:space="preserve">" </w:t>
      </w:r>
      <w:r w:rsidRPr="00562A65">
        <w:t>или представляющий, но непременно реальный смысл</w:t>
      </w:r>
      <w:r w:rsidR="00562A65" w:rsidRPr="00562A65">
        <w:t xml:space="preserve">: </w:t>
      </w:r>
      <w:r w:rsidRPr="00562A65">
        <w:t>они так вплетены в реальность действия, что образуют ее незаменимую составную часть</w:t>
      </w:r>
      <w:r w:rsidR="00562A65">
        <w:t>...</w:t>
      </w:r>
      <w:r w:rsidR="00562A65" w:rsidRPr="00562A65">
        <w:t xml:space="preserve"> </w:t>
      </w:r>
      <w:r w:rsidRPr="00562A65">
        <w:t>Это есть всеобщая вера, что на правильном исполнении ритуала покоится дальнейшее продолжение человеческой жизни и даже существование мира</w:t>
      </w:r>
      <w:r w:rsidR="00562A65">
        <w:t>".</w:t>
      </w:r>
    </w:p>
    <w:p w:rsidR="00562A65" w:rsidRDefault="00B213B3" w:rsidP="00562A65">
      <w:pPr>
        <w:ind w:firstLine="709"/>
      </w:pPr>
      <w:r w:rsidRPr="00562A65">
        <w:t>Теперь все готово, и мы можем вернуться к загадке египетских пирамид</w:t>
      </w:r>
      <w:r w:rsidR="00562A65" w:rsidRPr="00562A65">
        <w:t xml:space="preserve">. </w:t>
      </w:r>
      <w:r w:rsidRPr="00562A65">
        <w:t>Дело в том, что обожествление фараонов создало для жрецов довольно сложную проблему, связанную с выяснением вопроса о его смерти и погребении</w:t>
      </w:r>
      <w:r w:rsidR="00562A65" w:rsidRPr="00562A65">
        <w:t xml:space="preserve">. </w:t>
      </w:r>
      <w:r w:rsidRPr="00562A65">
        <w:t>В качестве человека фараон мог умереть, и ему полагались торжественные, но все же обычные гробница и ритуал погребения</w:t>
      </w:r>
      <w:r w:rsidR="00562A65" w:rsidRPr="00562A65">
        <w:t xml:space="preserve">. </w:t>
      </w:r>
      <w:r w:rsidRPr="00562A65">
        <w:t>Но как живой бог фараон вообще не мог умереть в человеческом смысле слова</w:t>
      </w:r>
      <w:r w:rsidR="00562A65" w:rsidRPr="00562A65">
        <w:t xml:space="preserve">. </w:t>
      </w:r>
      <w:r w:rsidRPr="00562A65">
        <w:t>Его смерть в этом последнем случае есть, скорее, момент в вечном цикле</w:t>
      </w:r>
      <w:r w:rsidR="00562A65">
        <w:t xml:space="preserve"> "</w:t>
      </w:r>
      <w:r w:rsidRPr="00562A65">
        <w:t>смерти-очищения-возрождения</w:t>
      </w:r>
      <w:r w:rsidR="00562A65">
        <w:t xml:space="preserve">". </w:t>
      </w:r>
      <w:r w:rsidRPr="00562A65">
        <w:t>Если фараон</w:t>
      </w:r>
      <w:r w:rsidR="00562A65" w:rsidRPr="00562A65">
        <w:t xml:space="preserve"> - </w:t>
      </w:r>
      <w:r w:rsidRPr="00562A65">
        <w:t>воплощение бога солнца Ра, то его душа после смерти должна вернуться на небо и слиться с сияющим светилом</w:t>
      </w:r>
      <w:r w:rsidR="00562A65" w:rsidRPr="00562A65">
        <w:t xml:space="preserve">. </w:t>
      </w:r>
      <w:r w:rsidRPr="00562A65">
        <w:t>Но как тогда поступить с телом фараона и что нужно класть в его могилу</w:t>
      </w:r>
      <w:r w:rsidR="00562A65" w:rsidRPr="00562A65">
        <w:t>?</w:t>
      </w:r>
    </w:p>
    <w:p w:rsidR="00562A65" w:rsidRDefault="00B213B3" w:rsidP="00562A65">
      <w:pPr>
        <w:ind w:firstLine="709"/>
      </w:pPr>
      <w:r w:rsidRPr="00562A65">
        <w:t>Разрешая эту дилемму, египетские жрецы, судя по всему, построили следующее объяснение</w:t>
      </w:r>
      <w:r w:rsidR="00562A65">
        <w:t xml:space="preserve"> (</w:t>
      </w:r>
      <w:r w:rsidRPr="00562A65">
        <w:t>сценарий</w:t>
      </w:r>
      <w:r w:rsidR="00562A65" w:rsidRPr="00562A65">
        <w:t xml:space="preserve">). </w:t>
      </w:r>
      <w:r w:rsidRPr="00562A65">
        <w:t>Да, после смерти фараона его душа, с одной стороны, идет на небо и сливается с Солнцем, но с другой</w:t>
      </w:r>
      <w:r w:rsidR="00562A65" w:rsidRPr="00562A65">
        <w:t xml:space="preserve"> - </w:t>
      </w:r>
      <w:r w:rsidRPr="00562A65">
        <w:t>она проходит цикл очищения и возрождения</w:t>
      </w:r>
      <w:r w:rsidR="00562A65">
        <w:t xml:space="preserve"> (</w:t>
      </w:r>
      <w:r w:rsidRPr="00562A65">
        <w:t xml:space="preserve">не забудем, что бог может осуществлять разные деяния, присутствуя сразу во </w:t>
      </w:r>
      <w:r w:rsidR="00BC407E" w:rsidRPr="00562A65">
        <w:t>многих местах</w:t>
      </w:r>
      <w:r w:rsidR="00562A65" w:rsidRPr="00562A65">
        <w:t xml:space="preserve">). </w:t>
      </w:r>
      <w:r w:rsidR="00BC407E" w:rsidRPr="00562A65">
        <w:t>А вот тело фара</w:t>
      </w:r>
      <w:r w:rsidRPr="00562A65">
        <w:t>она и его захоронение</w:t>
      </w:r>
      <w:r w:rsidR="00562A65" w:rsidRPr="00562A65">
        <w:t xml:space="preserve"> - </w:t>
      </w:r>
      <w:r w:rsidRPr="00562A65">
        <w:t>это место, где происходит само очищение и возрождение, и место, куда фараон-бог постоянно возвращается, чтобы общаться со своим народом, вселяя в него силы и уверенность в судьбе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Но тогда возникали другие вопросы</w:t>
      </w:r>
      <w:r w:rsidR="00562A65" w:rsidRPr="00562A65">
        <w:t xml:space="preserve">. </w:t>
      </w:r>
      <w:r w:rsidRPr="00562A65">
        <w:t>Например, как фараон-бог поднимается на небо и спускается с него вниз в свою гробницу</w:t>
      </w:r>
      <w:r w:rsidR="00562A65" w:rsidRPr="00562A65">
        <w:t xml:space="preserve">? </w:t>
      </w:r>
      <w:r w:rsidRPr="00562A65">
        <w:t>В данном случае на него важно было ответить, поскольку образ фараона все же двоился</w:t>
      </w:r>
      <w:r w:rsidR="00562A65" w:rsidRPr="00562A65">
        <w:t xml:space="preserve">: </w:t>
      </w:r>
      <w:r w:rsidRPr="00562A65">
        <w:t>не только бог, но и человек</w:t>
      </w:r>
      <w:r w:rsidR="00562A65">
        <w:t xml:space="preserve"> (</w:t>
      </w:r>
      <w:r w:rsidRPr="00562A65">
        <w:t>понятно, как бог попадает на небо, а вот как человек</w:t>
      </w:r>
      <w:r w:rsidR="00562A65" w:rsidRPr="00562A65">
        <w:t>?),</w:t>
      </w:r>
      <w:r w:rsidRPr="00562A65">
        <w:t xml:space="preserve"> кроме того, фараона нужно было провожать и встречать всем народом и нельзя было ошибиться в выборе правильных действий</w:t>
      </w:r>
      <w:r w:rsidR="00562A65" w:rsidRPr="00562A65">
        <w:t xml:space="preserve">. </w:t>
      </w:r>
      <w:r w:rsidRPr="00562A65">
        <w:t>Другой вопрос возникал в связи с идеей, что очищение и возрождение фараона происходят в захоронении, в то время как обычно боги очищались и возрождались под землей</w:t>
      </w:r>
      <w:r w:rsidR="00562A65">
        <w:t xml:space="preserve"> (</w:t>
      </w:r>
      <w:r w:rsidRPr="00562A65">
        <w:t>в лоне земли</w:t>
      </w:r>
      <w:r w:rsidR="00562A65" w:rsidRPr="00562A65">
        <w:t xml:space="preserve">). </w:t>
      </w:r>
      <w:r w:rsidRPr="00562A65">
        <w:t>Третий вопрос</w:t>
      </w:r>
      <w:r w:rsidR="00562A65" w:rsidRPr="00562A65">
        <w:t xml:space="preserve"> - </w:t>
      </w:r>
      <w:r w:rsidRPr="00562A65">
        <w:t>как быть с телом фараона, ведь оно, как и всякий труп умершего человека, разрушается, а бог не мог изменяться, и, возвращаясь к своему народу, он должен воплощаться в то же сияющее тело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Первую проблему жрецы разрешили весьма изящно, придав захоронению фараона форму и вид горы или лестницы, вознесенных высоко в небо</w:t>
      </w:r>
      <w:r w:rsidR="00562A65" w:rsidRPr="00562A65">
        <w:t xml:space="preserve">. </w:t>
      </w:r>
      <w:r w:rsidRPr="00562A65">
        <w:t>Известно, что самые первые древние пирамиды напоминали собой гору или были ступенчатыми, то есть представляли собой гигантскую четырехстороннюю лестницу, по которой, как утверждали жрецы, душа фараона поднимается на небо или спускается с него</w:t>
      </w:r>
      <w:r w:rsidR="00562A65" w:rsidRPr="00562A65">
        <w:t xml:space="preserve">. </w:t>
      </w:r>
      <w:r w:rsidRPr="00562A65">
        <w:t>Последовательно реализуя эту идею, фараоны строили свои пирамиды все выше и выше с тем, чтобы они касались самого неба</w:t>
      </w:r>
      <w:r w:rsidR="00562A65" w:rsidRPr="00562A65">
        <w:t xml:space="preserve">. </w:t>
      </w:r>
      <w:r w:rsidRPr="00562A65">
        <w:t>Но когда пирамиды действительно уперлись в небо, соединяя его с землей, то есть пирамиды стали космическими объектами, идея сакральной лестницы стала ослабевать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К тому же ее стала вытеснять другая концепция</w:t>
      </w:r>
      <w:r w:rsidR="00562A65" w:rsidRPr="00562A65">
        <w:t xml:space="preserve">. </w:t>
      </w:r>
      <w:r w:rsidRPr="00562A65">
        <w:t>С одной стороны, ближе к вершине пирамиды и на расстоянии от нее ступени переставали различаться, с другой</w:t>
      </w:r>
      <w:r w:rsidR="00562A65" w:rsidRPr="00562A65">
        <w:t xml:space="preserve"> - </w:t>
      </w:r>
      <w:r w:rsidRPr="00562A65">
        <w:t>все большее значение приобрели расчеты объема пирамиды и каменных работ, которые велись на основе математической модели пирамиды</w:t>
      </w:r>
      <w:r w:rsidR="00562A65" w:rsidRPr="00562A65">
        <w:t xml:space="preserve">. </w:t>
      </w:r>
      <w:r w:rsidRPr="00562A65">
        <w:t>А я уже отмечал в своих работах, что для человека той эпохи математические</w:t>
      </w:r>
      <w:r w:rsidR="00562A65">
        <w:t xml:space="preserve"> (</w:t>
      </w:r>
      <w:r w:rsidRPr="00562A65">
        <w:t>знаковые</w:t>
      </w:r>
      <w:r w:rsidR="00562A65" w:rsidRPr="00562A65">
        <w:t xml:space="preserve">) </w:t>
      </w:r>
      <w:r w:rsidRPr="00562A65">
        <w:t>модели воспринимались как сакральные сущности, сообщенны</w:t>
      </w:r>
      <w:r w:rsidR="00BC407E" w:rsidRPr="00562A65">
        <w:t>е жрецам богами, сущности, опре</w:t>
      </w:r>
      <w:r w:rsidRPr="00562A65">
        <w:t>деляющие божественный закон и порядок</w:t>
      </w:r>
      <w:r w:rsidR="00562A65" w:rsidRPr="00562A65">
        <w:t xml:space="preserve">. </w:t>
      </w:r>
      <w:r w:rsidRPr="00562A65">
        <w:t>Немудрено, что в скором времени египетские жрецы истинной формой захоронения фараона стали считать не гору или ступенчатую пирамиду, а математическую пирамиду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Вторая проблема была решена не менее изящно</w:t>
      </w:r>
      <w:r w:rsidR="00562A65" w:rsidRPr="00562A65">
        <w:t xml:space="preserve">: </w:t>
      </w:r>
      <w:r w:rsidRPr="00562A65">
        <w:t>пирамиде был придан образ самой земли, ее лона</w:t>
      </w:r>
      <w:r w:rsidR="00562A65" w:rsidRPr="00562A65">
        <w:t xml:space="preserve">. </w:t>
      </w:r>
      <w:r w:rsidRPr="00562A65">
        <w:t>Египетские пирамиды строились не как дом или дворец</w:t>
      </w:r>
      <w:r w:rsidR="00562A65">
        <w:t xml:space="preserve"> (</w:t>
      </w:r>
      <w:r w:rsidRPr="00562A65">
        <w:t>то есть образующими пустое пространство, где и совершается обычная жизнь</w:t>
      </w:r>
      <w:r w:rsidR="00562A65" w:rsidRPr="00562A65">
        <w:t>),</w:t>
      </w:r>
      <w:r w:rsidRPr="00562A65">
        <w:t xml:space="preserve"> а, наоборот, сплошными и из камня</w:t>
      </w:r>
      <w:r w:rsidR="00562A65" w:rsidRPr="00562A65">
        <w:t xml:space="preserve">. </w:t>
      </w:r>
      <w:r w:rsidRPr="00562A65">
        <w:t>Получалось, что пирамида как бы поднимается, вырастает из земли, являясь ее прямым продолжением</w:t>
      </w:r>
      <w:r w:rsidR="00562A65" w:rsidRPr="00562A65">
        <w:t xml:space="preserve">. </w:t>
      </w:r>
      <w:r w:rsidRPr="00562A65">
        <w:t>Кстати, древнеегипетские мифы гласили, что первоначально жизнь возникла на холме, который поднялся</w:t>
      </w:r>
      <w:r w:rsidR="00562A65">
        <w:t xml:space="preserve"> (</w:t>
      </w:r>
      <w:r w:rsidRPr="00562A65">
        <w:t>вырос</w:t>
      </w:r>
      <w:r w:rsidR="00562A65" w:rsidRPr="00562A65">
        <w:t xml:space="preserve">) </w:t>
      </w:r>
      <w:r w:rsidRPr="00562A65">
        <w:t>в океане</w:t>
      </w:r>
      <w:r w:rsidR="00562A65" w:rsidRPr="00562A65">
        <w:t xml:space="preserve">. </w:t>
      </w:r>
      <w:r w:rsidRPr="00562A65">
        <w:t>В этом плане пирамида воспроизводила и подобный первохолм</w:t>
      </w:r>
      <w:r w:rsidR="00562A65">
        <w:t xml:space="preserve"> (</w:t>
      </w:r>
      <w:r w:rsidRPr="00562A65">
        <w:t>гору</w:t>
      </w:r>
      <w:r w:rsidR="00562A65" w:rsidRPr="00562A65">
        <w:t xml:space="preserve">) </w:t>
      </w:r>
      <w:r w:rsidRPr="00562A65">
        <w:t>жизни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Слияние этих двух структур и форм</w:t>
      </w:r>
      <w:r w:rsidR="00562A65">
        <w:t xml:space="preserve"> (</w:t>
      </w:r>
      <w:r w:rsidRPr="00562A65">
        <w:t>математической пирамиды, касающейся неба, и сплошного каменного холма, вырастающего из земли</w:t>
      </w:r>
      <w:r w:rsidR="00562A65" w:rsidRPr="00562A65">
        <w:t>),</w:t>
      </w:r>
      <w:r w:rsidRPr="00562A65">
        <w:t xml:space="preserve"> в конце концов, и дало столь привычный нам гештальт пирамиды, конфигурировавшей рассмотренные здесь культурные проблемы и представления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Наконец, третья проблема была решена средствами медицины, химии и искусства</w:t>
      </w:r>
      <w:r w:rsidR="00562A65" w:rsidRPr="00562A65">
        <w:t xml:space="preserve">. </w:t>
      </w:r>
      <w:r w:rsidRPr="00562A65">
        <w:t>Труп фараона бальзамировался, а тело и лицо фараона покрывались великолепными одеждами и золотой маской</w:t>
      </w:r>
      <w:r w:rsidR="00562A65" w:rsidRPr="00562A65">
        <w:t xml:space="preserve">. </w:t>
      </w:r>
      <w:r w:rsidRPr="00562A65">
        <w:t>В результате жрецы могли рассчитывать на то, что, когда живой бог, спустившись с неба, пожелает воплотиться в свое тело, он найдет его столь же прекрасным, как оно было при жизни фараона, если не еще прекраснее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Поскольку при жизни фараон владел всем Египтом и ни в чем не нуждался, то ясно, что и после смерти, в периоды воплощения в свое тело и посещения страны</w:t>
      </w:r>
      <w:r w:rsidR="00562A65">
        <w:t xml:space="preserve"> (</w:t>
      </w:r>
      <w:r w:rsidRPr="00562A65">
        <w:t>эти периоды мыслились как совпадающие с настоящим</w:t>
      </w:r>
      <w:r w:rsidR="00562A65" w:rsidRPr="00562A65">
        <w:t>),</w:t>
      </w:r>
      <w:r w:rsidRPr="00562A65">
        <w:t xml:space="preserve"> он не должен был страдать от отсутствия какой-либо необходимой ему вещи</w:t>
      </w:r>
      <w:r w:rsidR="00562A65" w:rsidRPr="00562A65">
        <w:t xml:space="preserve">. </w:t>
      </w:r>
      <w:r w:rsidRPr="00562A65">
        <w:t>Поэтому многие залы египетских пирамид, если их, конечно, еще не разграбили, при открытии их археологами напоминали современный музей</w:t>
      </w:r>
      <w:r w:rsidR="00562A65" w:rsidRPr="00562A65">
        <w:t xml:space="preserve">. </w:t>
      </w:r>
      <w:r w:rsidRPr="00562A65">
        <w:t>Они содержали почти все вещи,</w:t>
      </w:r>
      <w:r w:rsidR="00562A65">
        <w:t xml:space="preserve"> (</w:t>
      </w:r>
      <w:r w:rsidRPr="00562A65">
        <w:t>реальные или в скульптурном эквиваленте</w:t>
      </w:r>
      <w:r w:rsidR="00562A65" w:rsidRPr="00562A65">
        <w:t>),</w:t>
      </w:r>
      <w:r w:rsidRPr="00562A65">
        <w:t xml:space="preserve"> известные при жизни погребенного в данной пирамиде фараона имярек в Египте</w:t>
      </w:r>
      <w:r w:rsidR="00562A65" w:rsidRPr="00562A65">
        <w:t>.</w:t>
      </w:r>
    </w:p>
    <w:p w:rsidR="00562A65" w:rsidRDefault="00B213B3" w:rsidP="00562A65">
      <w:pPr>
        <w:ind w:firstLine="709"/>
      </w:pPr>
      <w:r w:rsidRPr="00562A65">
        <w:t>Как постоянное жилище бога и место, где происходит его очищение и возрождение, пирамида была не только святыней,</w:t>
      </w:r>
      <w:r w:rsidR="00BC407E" w:rsidRPr="00562A65">
        <w:t xml:space="preserve"> </w:t>
      </w:r>
      <w:r w:rsidRPr="00562A65">
        <w:t>но и излучала на все египетское царство сакральную энергию</w:t>
      </w:r>
      <w:r w:rsidR="00562A65" w:rsidRPr="00562A65">
        <w:t xml:space="preserve">. </w:t>
      </w:r>
      <w:r w:rsidRPr="00562A65">
        <w:t>Чем больше строилось пирамид, тем более египтяне ощущали себя в окружении богов, в</w:t>
      </w:r>
      <w:r w:rsidR="00562A65" w:rsidRPr="00562A65">
        <w:t xml:space="preserve">. </w:t>
      </w:r>
      <w:r w:rsidRPr="00562A65">
        <w:t>атмосфере их божественной поддержки и заботы, но и божественных требований, законов</w:t>
      </w:r>
      <w:r w:rsidR="00562A65" w:rsidRPr="00562A65">
        <w:t xml:space="preserve">. </w:t>
      </w:r>
      <w:r w:rsidRPr="00562A65">
        <w:t>И тем больше чувствовали они се</w:t>
      </w:r>
      <w:r w:rsidR="00BC407E" w:rsidRPr="00562A65">
        <w:t>бя участниками божественных пер</w:t>
      </w:r>
      <w:r w:rsidRPr="00562A65">
        <w:t>вособытий и вечности</w:t>
      </w:r>
      <w:r w:rsidR="00562A65" w:rsidRPr="00562A65">
        <w:t xml:space="preserve">. </w:t>
      </w:r>
      <w:r w:rsidRPr="00562A65">
        <w:t>А для человека, окруженного богами и погруженного в вечность, смерть как бы уже не существует</w:t>
      </w:r>
      <w:r w:rsidR="00562A65" w:rsidRPr="00562A65">
        <w:t>.</w:t>
      </w:r>
    </w:p>
    <w:p w:rsidR="00B213B3" w:rsidRPr="00562A65" w:rsidRDefault="00B213B3" w:rsidP="00562A65">
      <w:pPr>
        <w:ind w:firstLine="709"/>
      </w:pPr>
      <w:bookmarkStart w:id="0" w:name="_GoBack"/>
      <w:bookmarkEnd w:id="0"/>
    </w:p>
    <w:sectPr w:rsidR="00B213B3" w:rsidRPr="00562A65" w:rsidSect="00562A6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039" w:rsidRDefault="00F63039">
      <w:pPr>
        <w:ind w:firstLine="709"/>
      </w:pPr>
      <w:r>
        <w:separator/>
      </w:r>
    </w:p>
  </w:endnote>
  <w:endnote w:type="continuationSeparator" w:id="0">
    <w:p w:rsidR="00F63039" w:rsidRDefault="00F6303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65" w:rsidRDefault="00562A6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65" w:rsidRDefault="00562A6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039" w:rsidRDefault="00F63039">
      <w:pPr>
        <w:ind w:firstLine="709"/>
      </w:pPr>
      <w:r>
        <w:separator/>
      </w:r>
    </w:p>
  </w:footnote>
  <w:footnote w:type="continuationSeparator" w:id="0">
    <w:p w:rsidR="00F63039" w:rsidRDefault="00F6303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65" w:rsidRDefault="002426DC" w:rsidP="00562A65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62A65" w:rsidRDefault="00562A65" w:rsidP="00562A6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65" w:rsidRDefault="00562A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3B3"/>
    <w:rsid w:val="002426DC"/>
    <w:rsid w:val="002C1848"/>
    <w:rsid w:val="002F340F"/>
    <w:rsid w:val="004D2A2F"/>
    <w:rsid w:val="00562A65"/>
    <w:rsid w:val="006B2B68"/>
    <w:rsid w:val="00756345"/>
    <w:rsid w:val="00AB2959"/>
    <w:rsid w:val="00B213B3"/>
    <w:rsid w:val="00BC407E"/>
    <w:rsid w:val="00CF5F58"/>
    <w:rsid w:val="00EE2E36"/>
    <w:rsid w:val="00F63039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4C7395-8D46-4CD9-8E0A-9662A293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62A65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62A6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62A6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62A6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62A6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62A6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62A6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62A6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62A6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562A6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562A6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62A65"/>
    <w:rPr>
      <w:vertAlign w:val="superscript"/>
    </w:rPr>
  </w:style>
  <w:style w:type="paragraph" w:styleId="a7">
    <w:name w:val="Body Text"/>
    <w:basedOn w:val="a2"/>
    <w:link w:val="aa"/>
    <w:uiPriority w:val="99"/>
    <w:rsid w:val="00562A65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562A65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62A6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562A6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62A65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62A6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62A6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62A65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62A65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562A65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62A6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62A65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4">
    <w:name w:val="caption"/>
    <w:basedOn w:val="a2"/>
    <w:next w:val="a2"/>
    <w:uiPriority w:val="99"/>
    <w:qFormat/>
    <w:rsid w:val="00562A65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562A65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562A65"/>
    <w:rPr>
      <w:sz w:val="28"/>
      <w:szCs w:val="28"/>
    </w:rPr>
  </w:style>
  <w:style w:type="paragraph" w:styleId="af7">
    <w:name w:val="Normal (Web)"/>
    <w:basedOn w:val="a2"/>
    <w:uiPriority w:val="99"/>
    <w:rsid w:val="00562A6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562A65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562A6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62A6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62A6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62A6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62A6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562A6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562A6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562A6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562A65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62A65"/>
    <w:pPr>
      <w:numPr>
        <w:numId w:val="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62A65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62A6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62A6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62A6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62A65"/>
    <w:rPr>
      <w:i/>
      <w:iCs/>
    </w:rPr>
  </w:style>
  <w:style w:type="paragraph" w:customStyle="1" w:styleId="afb">
    <w:name w:val="ТАБЛИЦА"/>
    <w:next w:val="a2"/>
    <w:autoRedefine/>
    <w:uiPriority w:val="99"/>
    <w:rsid w:val="00562A65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562A65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562A65"/>
  </w:style>
  <w:style w:type="table" w:customStyle="1" w:styleId="15">
    <w:name w:val="Стиль таблицы1"/>
    <w:uiPriority w:val="99"/>
    <w:rsid w:val="00562A65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562A65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562A65"/>
    <w:pPr>
      <w:jc w:val="center"/>
    </w:pPr>
    <w:rPr>
      <w:rFonts w:ascii="Times New Roman" w:hAnsi="Times New Roman"/>
    </w:rPr>
  </w:style>
  <w:style w:type="paragraph" w:styleId="afe">
    <w:name w:val="endnote text"/>
    <w:basedOn w:val="a2"/>
    <w:link w:val="aff"/>
    <w:uiPriority w:val="99"/>
    <w:semiHidden/>
    <w:rsid w:val="00562A65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562A65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562A65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562A6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4223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28239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2014-03-11T00:09:00Z</dcterms:created>
  <dcterms:modified xsi:type="dcterms:W3CDTF">2014-03-11T00:09:00Z</dcterms:modified>
</cp:coreProperties>
</file>