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DA0" w:rsidRPr="00D321B4" w:rsidRDefault="00E97F38" w:rsidP="001107EC">
      <w:pPr>
        <w:spacing w:after="60"/>
        <w:jc w:val="center"/>
        <w:rPr>
          <w:sz w:val="32"/>
          <w:szCs w:val="32"/>
        </w:rPr>
      </w:pPr>
      <w:r w:rsidRPr="00D321B4">
        <w:rPr>
          <w:sz w:val="32"/>
          <w:szCs w:val="32"/>
        </w:rPr>
        <w:t>Министерство общего и профессионального образования РФ</w:t>
      </w:r>
    </w:p>
    <w:p w:rsidR="00E97F38" w:rsidRPr="00D321B4" w:rsidRDefault="00E97F38" w:rsidP="00C35971">
      <w:pPr>
        <w:spacing w:after="60"/>
        <w:jc w:val="center"/>
        <w:outlineLvl w:val="0"/>
        <w:rPr>
          <w:sz w:val="32"/>
          <w:szCs w:val="32"/>
        </w:rPr>
      </w:pPr>
      <w:r w:rsidRPr="00D321B4">
        <w:rPr>
          <w:sz w:val="32"/>
          <w:szCs w:val="32"/>
        </w:rPr>
        <w:t>Самарский государственный педагогический университет</w:t>
      </w:r>
    </w:p>
    <w:p w:rsidR="00E97F38" w:rsidRPr="00A17166" w:rsidRDefault="00E97F38" w:rsidP="001107EC">
      <w:pPr>
        <w:spacing w:after="60"/>
        <w:jc w:val="center"/>
        <w:rPr>
          <w:sz w:val="28"/>
          <w:szCs w:val="28"/>
        </w:rPr>
      </w:pPr>
    </w:p>
    <w:p w:rsidR="00E97F38" w:rsidRDefault="00E97F38" w:rsidP="005A0709">
      <w:pPr>
        <w:spacing w:after="60"/>
        <w:jc w:val="center"/>
        <w:outlineLvl w:val="0"/>
        <w:rPr>
          <w:i/>
          <w:iCs/>
          <w:sz w:val="32"/>
          <w:szCs w:val="32"/>
        </w:rPr>
      </w:pPr>
      <w:r w:rsidRPr="00D321B4">
        <w:rPr>
          <w:i/>
          <w:iCs/>
          <w:sz w:val="32"/>
          <w:szCs w:val="32"/>
        </w:rPr>
        <w:t>Институт художественного образования</w:t>
      </w:r>
    </w:p>
    <w:p w:rsidR="005A0709" w:rsidRPr="00D321B4" w:rsidRDefault="005A0709" w:rsidP="005A0709">
      <w:pPr>
        <w:spacing w:after="60"/>
        <w:jc w:val="center"/>
        <w:outlineLvl w:val="0"/>
        <w:rPr>
          <w:i/>
          <w:iCs/>
          <w:sz w:val="32"/>
          <w:szCs w:val="32"/>
        </w:rPr>
      </w:pPr>
    </w:p>
    <w:p w:rsidR="00E37DA0" w:rsidRPr="00A17166" w:rsidRDefault="00E37DA0" w:rsidP="001107EC">
      <w:pPr>
        <w:spacing w:after="60"/>
        <w:jc w:val="center"/>
        <w:rPr>
          <w:b/>
          <w:bCs/>
          <w:sz w:val="36"/>
          <w:szCs w:val="36"/>
          <w:u w:val="single"/>
        </w:rPr>
      </w:pPr>
    </w:p>
    <w:p w:rsidR="00E37DA0" w:rsidRPr="00A17166" w:rsidRDefault="00E37DA0" w:rsidP="001107EC">
      <w:pPr>
        <w:spacing w:after="60"/>
        <w:jc w:val="center"/>
        <w:rPr>
          <w:b/>
          <w:bCs/>
          <w:sz w:val="36"/>
          <w:szCs w:val="36"/>
          <w:u w:val="single"/>
        </w:rPr>
      </w:pPr>
    </w:p>
    <w:p w:rsidR="00E37DA0" w:rsidRPr="00A17166" w:rsidRDefault="00E37DA0" w:rsidP="001107EC">
      <w:pPr>
        <w:spacing w:after="60"/>
        <w:jc w:val="center"/>
        <w:rPr>
          <w:b/>
          <w:bCs/>
          <w:sz w:val="36"/>
          <w:szCs w:val="36"/>
          <w:u w:val="single"/>
        </w:rPr>
      </w:pPr>
    </w:p>
    <w:p w:rsidR="00E37DA0" w:rsidRPr="00A17166" w:rsidRDefault="00E37DA0" w:rsidP="001107EC">
      <w:pPr>
        <w:spacing w:after="60"/>
        <w:jc w:val="center"/>
        <w:rPr>
          <w:b/>
          <w:bCs/>
          <w:sz w:val="36"/>
          <w:szCs w:val="36"/>
          <w:u w:val="single"/>
        </w:rPr>
      </w:pPr>
    </w:p>
    <w:p w:rsidR="00EA4879" w:rsidRDefault="00EA4879" w:rsidP="001107EC">
      <w:pPr>
        <w:spacing w:after="60"/>
        <w:jc w:val="center"/>
        <w:rPr>
          <w:b/>
          <w:bCs/>
          <w:sz w:val="36"/>
          <w:szCs w:val="36"/>
        </w:rPr>
      </w:pPr>
    </w:p>
    <w:p w:rsidR="00EA4879" w:rsidRDefault="00EA4879" w:rsidP="001107EC">
      <w:pPr>
        <w:spacing w:after="60"/>
        <w:jc w:val="center"/>
        <w:rPr>
          <w:b/>
          <w:bCs/>
          <w:sz w:val="36"/>
          <w:szCs w:val="36"/>
        </w:rPr>
      </w:pPr>
    </w:p>
    <w:p w:rsidR="005A0709" w:rsidRDefault="005A0709" w:rsidP="001107EC">
      <w:pPr>
        <w:spacing w:after="60"/>
        <w:jc w:val="center"/>
        <w:rPr>
          <w:b/>
          <w:bCs/>
          <w:sz w:val="36"/>
          <w:szCs w:val="36"/>
        </w:rPr>
      </w:pPr>
    </w:p>
    <w:p w:rsidR="00957541" w:rsidRPr="00382D38" w:rsidRDefault="00957541" w:rsidP="001107EC">
      <w:pPr>
        <w:spacing w:after="60"/>
        <w:jc w:val="center"/>
        <w:rPr>
          <w:b/>
          <w:bCs/>
          <w:i/>
          <w:iCs/>
          <w:sz w:val="36"/>
          <w:szCs w:val="36"/>
        </w:rPr>
      </w:pPr>
    </w:p>
    <w:p w:rsidR="00D321B4" w:rsidRPr="00382D38" w:rsidRDefault="00A132C3" w:rsidP="00C35971">
      <w:pPr>
        <w:spacing w:after="60"/>
        <w:jc w:val="center"/>
        <w:outlineLvl w:val="0"/>
        <w:rPr>
          <w:b/>
          <w:bCs/>
          <w:sz w:val="36"/>
          <w:szCs w:val="36"/>
        </w:rPr>
      </w:pPr>
      <w:r w:rsidRPr="00382D38">
        <w:rPr>
          <w:b/>
          <w:bCs/>
          <w:sz w:val="36"/>
          <w:szCs w:val="36"/>
        </w:rPr>
        <w:t>ХОРОВОЕ ТВОРЧЕСТВО</w:t>
      </w:r>
      <w:r w:rsidR="006D3934" w:rsidRPr="00382D38">
        <w:rPr>
          <w:b/>
          <w:bCs/>
          <w:sz w:val="36"/>
          <w:szCs w:val="36"/>
        </w:rPr>
        <w:t xml:space="preserve"> </w:t>
      </w:r>
      <w:r w:rsidR="00D321B4" w:rsidRPr="00382D38">
        <w:rPr>
          <w:b/>
          <w:bCs/>
          <w:sz w:val="36"/>
          <w:szCs w:val="36"/>
        </w:rPr>
        <w:t>ЮРИЯ ФАЛИКА</w:t>
      </w:r>
    </w:p>
    <w:p w:rsidR="00E37DA0" w:rsidRPr="00A17166" w:rsidRDefault="00E37DA0" w:rsidP="001107EC">
      <w:pPr>
        <w:spacing w:after="60"/>
        <w:jc w:val="center"/>
        <w:rPr>
          <w:b/>
          <w:bCs/>
          <w:sz w:val="36"/>
          <w:szCs w:val="36"/>
          <w:u w:val="single"/>
        </w:rPr>
      </w:pPr>
    </w:p>
    <w:p w:rsidR="00E37DA0" w:rsidRPr="00A17166" w:rsidRDefault="00E37DA0" w:rsidP="001107EC">
      <w:pPr>
        <w:spacing w:after="60"/>
        <w:jc w:val="center"/>
        <w:rPr>
          <w:b/>
          <w:bCs/>
          <w:sz w:val="36"/>
          <w:szCs w:val="36"/>
          <w:u w:val="single"/>
        </w:rPr>
      </w:pPr>
    </w:p>
    <w:p w:rsidR="00E37DA0" w:rsidRDefault="00A50BB6" w:rsidP="00C35971">
      <w:pPr>
        <w:spacing w:after="60"/>
        <w:jc w:val="center"/>
        <w:outlineLvl w:val="0"/>
        <w:rPr>
          <w:sz w:val="32"/>
          <w:szCs w:val="32"/>
        </w:rPr>
      </w:pPr>
      <w:r w:rsidRPr="00D321B4">
        <w:rPr>
          <w:sz w:val="32"/>
          <w:szCs w:val="32"/>
        </w:rPr>
        <w:t>РЕФЕРАТ</w:t>
      </w:r>
    </w:p>
    <w:p w:rsidR="005A0709" w:rsidRPr="00D321B4" w:rsidRDefault="005A0709" w:rsidP="00C35971">
      <w:pPr>
        <w:spacing w:after="60"/>
        <w:jc w:val="center"/>
        <w:outlineLvl w:val="0"/>
        <w:rPr>
          <w:sz w:val="32"/>
          <w:szCs w:val="32"/>
        </w:rPr>
      </w:pPr>
    </w:p>
    <w:p w:rsidR="00E37DA0" w:rsidRPr="005A0709" w:rsidRDefault="005A0709" w:rsidP="001107EC">
      <w:pPr>
        <w:spacing w:after="60"/>
        <w:jc w:val="center"/>
        <w:rPr>
          <w:i/>
          <w:iCs/>
          <w:sz w:val="34"/>
          <w:szCs w:val="34"/>
        </w:rPr>
      </w:pPr>
      <w:r w:rsidRPr="005A0709">
        <w:rPr>
          <w:i/>
          <w:iCs/>
          <w:sz w:val="34"/>
          <w:szCs w:val="34"/>
        </w:rPr>
        <w:t>Борисовой Е.</w:t>
      </w:r>
    </w:p>
    <w:p w:rsidR="00E37DA0" w:rsidRPr="00A17166" w:rsidRDefault="00E37DA0" w:rsidP="001107EC">
      <w:pPr>
        <w:spacing w:after="60"/>
        <w:jc w:val="center"/>
        <w:rPr>
          <w:b/>
          <w:bCs/>
          <w:sz w:val="36"/>
          <w:szCs w:val="36"/>
          <w:u w:val="single"/>
        </w:rPr>
      </w:pPr>
    </w:p>
    <w:p w:rsidR="00E37DA0" w:rsidRPr="00A17166" w:rsidRDefault="00E37DA0" w:rsidP="001107EC">
      <w:pPr>
        <w:spacing w:after="60"/>
        <w:jc w:val="center"/>
        <w:rPr>
          <w:b/>
          <w:bCs/>
          <w:sz w:val="36"/>
          <w:szCs w:val="36"/>
          <w:u w:val="single"/>
        </w:rPr>
      </w:pPr>
    </w:p>
    <w:p w:rsidR="00736374" w:rsidRDefault="00736374" w:rsidP="001107EC">
      <w:pPr>
        <w:spacing w:after="60"/>
        <w:jc w:val="center"/>
        <w:rPr>
          <w:i/>
          <w:iCs/>
          <w:sz w:val="28"/>
          <w:szCs w:val="28"/>
        </w:rPr>
      </w:pPr>
    </w:p>
    <w:p w:rsidR="005A0709" w:rsidRDefault="005A0709" w:rsidP="001107EC">
      <w:pPr>
        <w:spacing w:after="60"/>
        <w:jc w:val="center"/>
        <w:rPr>
          <w:i/>
          <w:iCs/>
          <w:sz w:val="28"/>
          <w:szCs w:val="28"/>
        </w:rPr>
      </w:pPr>
    </w:p>
    <w:p w:rsidR="005A0709" w:rsidRDefault="005A0709" w:rsidP="001107EC">
      <w:pPr>
        <w:spacing w:after="60"/>
        <w:jc w:val="center"/>
        <w:rPr>
          <w:i/>
          <w:iCs/>
          <w:sz w:val="28"/>
          <w:szCs w:val="28"/>
        </w:rPr>
      </w:pPr>
    </w:p>
    <w:p w:rsidR="005A0709" w:rsidRDefault="005A0709" w:rsidP="001107EC">
      <w:pPr>
        <w:spacing w:after="60"/>
        <w:jc w:val="center"/>
        <w:rPr>
          <w:i/>
          <w:iCs/>
          <w:sz w:val="28"/>
          <w:szCs w:val="28"/>
        </w:rPr>
      </w:pPr>
    </w:p>
    <w:p w:rsidR="005A0709" w:rsidRDefault="005A0709" w:rsidP="001107EC">
      <w:pPr>
        <w:spacing w:after="60"/>
        <w:jc w:val="center"/>
        <w:rPr>
          <w:i/>
          <w:iCs/>
          <w:sz w:val="28"/>
          <w:szCs w:val="28"/>
        </w:rPr>
      </w:pPr>
    </w:p>
    <w:p w:rsidR="005A0709" w:rsidRDefault="005A0709" w:rsidP="001107EC">
      <w:pPr>
        <w:spacing w:after="60"/>
        <w:jc w:val="center"/>
        <w:rPr>
          <w:i/>
          <w:iCs/>
          <w:sz w:val="28"/>
          <w:szCs w:val="28"/>
        </w:rPr>
      </w:pPr>
    </w:p>
    <w:p w:rsidR="00AB1F44" w:rsidRDefault="00AB1F44" w:rsidP="001107EC">
      <w:pPr>
        <w:spacing w:after="60"/>
        <w:jc w:val="center"/>
        <w:rPr>
          <w:i/>
          <w:iCs/>
          <w:sz w:val="28"/>
          <w:szCs w:val="28"/>
        </w:rPr>
      </w:pPr>
    </w:p>
    <w:p w:rsidR="00736374" w:rsidRDefault="00736374" w:rsidP="00D321B4">
      <w:pPr>
        <w:spacing w:after="60"/>
        <w:jc w:val="center"/>
        <w:rPr>
          <w:i/>
          <w:iCs/>
          <w:sz w:val="28"/>
          <w:szCs w:val="28"/>
        </w:rPr>
      </w:pPr>
    </w:p>
    <w:p w:rsidR="006D3934" w:rsidRDefault="006D3934" w:rsidP="00D321B4">
      <w:pPr>
        <w:spacing w:after="60"/>
        <w:jc w:val="center"/>
        <w:rPr>
          <w:b/>
          <w:bCs/>
          <w:sz w:val="28"/>
          <w:szCs w:val="28"/>
        </w:rPr>
      </w:pPr>
    </w:p>
    <w:p w:rsidR="005A0709" w:rsidRDefault="005A0709" w:rsidP="00D321B4">
      <w:pPr>
        <w:spacing w:after="60"/>
        <w:jc w:val="center"/>
        <w:rPr>
          <w:b/>
          <w:bCs/>
          <w:sz w:val="28"/>
          <w:szCs w:val="28"/>
        </w:rPr>
      </w:pPr>
    </w:p>
    <w:p w:rsidR="006D3934" w:rsidRDefault="006D3934" w:rsidP="00D321B4">
      <w:pPr>
        <w:spacing w:after="60"/>
        <w:jc w:val="center"/>
        <w:rPr>
          <w:b/>
          <w:bCs/>
          <w:sz w:val="28"/>
          <w:szCs w:val="28"/>
        </w:rPr>
      </w:pPr>
    </w:p>
    <w:p w:rsidR="00957541" w:rsidRPr="00D321B4" w:rsidRDefault="00A50BB6" w:rsidP="00C35971">
      <w:pPr>
        <w:spacing w:after="60"/>
        <w:jc w:val="center"/>
        <w:outlineLvl w:val="0"/>
        <w:rPr>
          <w:b/>
          <w:bCs/>
          <w:sz w:val="28"/>
          <w:szCs w:val="28"/>
        </w:rPr>
      </w:pPr>
      <w:r w:rsidRPr="00D321B4">
        <w:rPr>
          <w:b/>
          <w:bCs/>
          <w:sz w:val="28"/>
          <w:szCs w:val="28"/>
        </w:rPr>
        <w:t>САМАРА</w:t>
      </w:r>
    </w:p>
    <w:p w:rsidR="00A50BB6" w:rsidRPr="00D321B4" w:rsidRDefault="00A50BB6" w:rsidP="00957541">
      <w:pPr>
        <w:spacing w:after="60"/>
        <w:jc w:val="center"/>
        <w:rPr>
          <w:b/>
          <w:bCs/>
          <w:sz w:val="28"/>
          <w:szCs w:val="28"/>
        </w:rPr>
      </w:pPr>
      <w:r w:rsidRPr="00D321B4">
        <w:rPr>
          <w:b/>
          <w:bCs/>
          <w:sz w:val="28"/>
          <w:szCs w:val="28"/>
        </w:rPr>
        <w:t>2003</w:t>
      </w:r>
    </w:p>
    <w:p w:rsidR="00330B7F" w:rsidRPr="005A0709" w:rsidRDefault="00330B7F" w:rsidP="001107EC">
      <w:pPr>
        <w:spacing w:after="60"/>
        <w:jc w:val="center"/>
        <w:rPr>
          <w:b/>
          <w:bCs/>
          <w:sz w:val="32"/>
          <w:szCs w:val="32"/>
        </w:rPr>
      </w:pPr>
      <w:r w:rsidRPr="005A0709">
        <w:rPr>
          <w:b/>
          <w:bCs/>
          <w:sz w:val="32"/>
          <w:szCs w:val="32"/>
        </w:rPr>
        <w:t>СОДЕРЖАНИЕ</w:t>
      </w:r>
    </w:p>
    <w:p w:rsidR="0076215F" w:rsidRDefault="0076215F" w:rsidP="0076215F">
      <w:pPr>
        <w:spacing w:after="60"/>
        <w:jc w:val="both"/>
        <w:rPr>
          <w:sz w:val="32"/>
          <w:szCs w:val="32"/>
        </w:rPr>
      </w:pPr>
    </w:p>
    <w:p w:rsidR="0076215F" w:rsidRPr="007D5CA9" w:rsidRDefault="0076215F" w:rsidP="001E6C5C">
      <w:pPr>
        <w:spacing w:after="60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</w:t>
      </w:r>
      <w:r w:rsidR="007D5CA9">
        <w:rPr>
          <w:sz w:val="32"/>
          <w:szCs w:val="32"/>
        </w:rPr>
        <w:t xml:space="preserve">                                                                                                           </w:t>
      </w:r>
      <w:r>
        <w:rPr>
          <w:sz w:val="32"/>
          <w:szCs w:val="32"/>
        </w:rPr>
        <w:t xml:space="preserve"> </w:t>
      </w:r>
      <w:r w:rsidR="007D5CA9">
        <w:rPr>
          <w:sz w:val="32"/>
          <w:szCs w:val="32"/>
        </w:rPr>
        <w:t xml:space="preserve">       </w:t>
      </w:r>
      <w:r w:rsidRPr="007D5CA9">
        <w:rPr>
          <w:sz w:val="28"/>
          <w:szCs w:val="28"/>
        </w:rPr>
        <w:t>Введение</w:t>
      </w:r>
      <w:r w:rsidR="007D5CA9" w:rsidRPr="007D5CA9">
        <w:rPr>
          <w:sz w:val="28"/>
          <w:szCs w:val="28"/>
        </w:rPr>
        <w:t>.....................................................................................</w:t>
      </w:r>
      <w:r w:rsidR="005A0709">
        <w:rPr>
          <w:sz w:val="28"/>
          <w:szCs w:val="28"/>
        </w:rPr>
        <w:t>.........................3</w:t>
      </w:r>
    </w:p>
    <w:p w:rsidR="0076215F" w:rsidRPr="007D5CA9" w:rsidRDefault="0076215F" w:rsidP="001E6C5C">
      <w:pPr>
        <w:spacing w:after="60"/>
        <w:jc w:val="both"/>
        <w:rPr>
          <w:sz w:val="28"/>
          <w:szCs w:val="28"/>
        </w:rPr>
      </w:pPr>
    </w:p>
    <w:p w:rsidR="0076215F" w:rsidRPr="007D5CA9" w:rsidRDefault="0076215F" w:rsidP="001E6C5C">
      <w:pPr>
        <w:numPr>
          <w:ilvl w:val="0"/>
          <w:numId w:val="1"/>
        </w:numPr>
        <w:spacing w:after="60"/>
        <w:jc w:val="both"/>
        <w:rPr>
          <w:sz w:val="28"/>
          <w:szCs w:val="28"/>
        </w:rPr>
      </w:pPr>
      <w:r w:rsidRPr="007D5CA9">
        <w:rPr>
          <w:sz w:val="28"/>
          <w:szCs w:val="28"/>
        </w:rPr>
        <w:t>«Осенние песни»</w:t>
      </w:r>
      <w:r w:rsidR="007D5CA9" w:rsidRPr="007D5CA9">
        <w:rPr>
          <w:sz w:val="28"/>
          <w:szCs w:val="28"/>
        </w:rPr>
        <w:t>...........................................................................</w:t>
      </w:r>
      <w:r w:rsidR="002D7ED8">
        <w:rPr>
          <w:sz w:val="28"/>
          <w:szCs w:val="28"/>
        </w:rPr>
        <w:t>...........4</w:t>
      </w:r>
    </w:p>
    <w:p w:rsidR="0076215F" w:rsidRPr="007D5CA9" w:rsidRDefault="0076215F" w:rsidP="001E6C5C">
      <w:pPr>
        <w:numPr>
          <w:ilvl w:val="0"/>
          <w:numId w:val="1"/>
        </w:numPr>
        <w:spacing w:after="60"/>
        <w:jc w:val="both"/>
        <w:rPr>
          <w:sz w:val="28"/>
          <w:szCs w:val="28"/>
        </w:rPr>
      </w:pPr>
      <w:r w:rsidRPr="007D5CA9">
        <w:rPr>
          <w:sz w:val="28"/>
          <w:szCs w:val="28"/>
        </w:rPr>
        <w:t>«Два сольфеджио»</w:t>
      </w:r>
      <w:r w:rsidR="007D5CA9" w:rsidRPr="007D5CA9">
        <w:rPr>
          <w:sz w:val="28"/>
          <w:szCs w:val="28"/>
        </w:rPr>
        <w:t>........................................................................</w:t>
      </w:r>
      <w:r w:rsidR="002D7ED8">
        <w:rPr>
          <w:sz w:val="28"/>
          <w:szCs w:val="28"/>
        </w:rPr>
        <w:t>...........6</w:t>
      </w:r>
    </w:p>
    <w:p w:rsidR="0076215F" w:rsidRPr="007D5CA9" w:rsidRDefault="0076215F" w:rsidP="001E6C5C">
      <w:pPr>
        <w:numPr>
          <w:ilvl w:val="0"/>
          <w:numId w:val="1"/>
        </w:numPr>
        <w:spacing w:after="60"/>
        <w:jc w:val="both"/>
        <w:rPr>
          <w:sz w:val="28"/>
          <w:szCs w:val="28"/>
        </w:rPr>
      </w:pPr>
      <w:r w:rsidRPr="007D5CA9">
        <w:rPr>
          <w:sz w:val="28"/>
          <w:szCs w:val="28"/>
        </w:rPr>
        <w:t>«Незнакомка»</w:t>
      </w:r>
      <w:r w:rsidR="007D5CA9" w:rsidRPr="007D5CA9">
        <w:rPr>
          <w:sz w:val="28"/>
          <w:szCs w:val="28"/>
        </w:rPr>
        <w:t>................................................................................</w:t>
      </w:r>
      <w:r w:rsidR="002D7ED8">
        <w:rPr>
          <w:sz w:val="28"/>
          <w:szCs w:val="28"/>
        </w:rPr>
        <w:t>...........7</w:t>
      </w:r>
    </w:p>
    <w:p w:rsidR="0076215F" w:rsidRPr="007D5CA9" w:rsidRDefault="0076215F" w:rsidP="001E6C5C">
      <w:pPr>
        <w:numPr>
          <w:ilvl w:val="0"/>
          <w:numId w:val="1"/>
        </w:numPr>
        <w:spacing w:after="60"/>
        <w:jc w:val="both"/>
        <w:rPr>
          <w:sz w:val="28"/>
          <w:szCs w:val="28"/>
        </w:rPr>
      </w:pPr>
      <w:r w:rsidRPr="007D5CA9">
        <w:rPr>
          <w:sz w:val="28"/>
          <w:szCs w:val="28"/>
        </w:rPr>
        <w:t>«Зимние песни»</w:t>
      </w:r>
      <w:r w:rsidR="007D5CA9" w:rsidRPr="007D5CA9">
        <w:rPr>
          <w:sz w:val="28"/>
          <w:szCs w:val="28"/>
        </w:rPr>
        <w:t>.............................................................................</w:t>
      </w:r>
      <w:r w:rsidR="002D7ED8">
        <w:rPr>
          <w:sz w:val="28"/>
          <w:szCs w:val="28"/>
        </w:rPr>
        <w:t>...........8</w:t>
      </w:r>
    </w:p>
    <w:p w:rsidR="0076215F" w:rsidRPr="007D5CA9" w:rsidRDefault="0076215F" w:rsidP="001E6C5C">
      <w:pPr>
        <w:numPr>
          <w:ilvl w:val="0"/>
          <w:numId w:val="1"/>
        </w:numPr>
        <w:spacing w:after="60"/>
        <w:jc w:val="both"/>
        <w:rPr>
          <w:sz w:val="28"/>
          <w:szCs w:val="28"/>
        </w:rPr>
      </w:pPr>
      <w:r w:rsidRPr="007D5CA9">
        <w:rPr>
          <w:sz w:val="28"/>
          <w:szCs w:val="28"/>
        </w:rPr>
        <w:t>«Эстонские акварели»</w:t>
      </w:r>
      <w:r w:rsidR="007D5CA9" w:rsidRPr="007D5CA9">
        <w:rPr>
          <w:sz w:val="28"/>
          <w:szCs w:val="28"/>
        </w:rPr>
        <w:t>....................................</w:t>
      </w:r>
      <w:r w:rsidR="007D5CA9">
        <w:rPr>
          <w:sz w:val="28"/>
          <w:szCs w:val="28"/>
        </w:rPr>
        <w:t>.............................</w:t>
      </w:r>
      <w:r w:rsidR="001E6C5C">
        <w:rPr>
          <w:sz w:val="28"/>
          <w:szCs w:val="28"/>
        </w:rPr>
        <w:t>.........</w:t>
      </w:r>
      <w:r w:rsidR="002D7ED8">
        <w:rPr>
          <w:sz w:val="28"/>
          <w:szCs w:val="28"/>
        </w:rPr>
        <w:t>...11</w:t>
      </w:r>
    </w:p>
    <w:p w:rsidR="0076215F" w:rsidRPr="007D5CA9" w:rsidRDefault="0076215F" w:rsidP="001E6C5C">
      <w:pPr>
        <w:numPr>
          <w:ilvl w:val="0"/>
          <w:numId w:val="1"/>
        </w:numPr>
        <w:spacing w:after="60"/>
        <w:jc w:val="both"/>
        <w:rPr>
          <w:sz w:val="28"/>
          <w:szCs w:val="28"/>
        </w:rPr>
      </w:pPr>
      <w:r w:rsidRPr="007D5CA9">
        <w:rPr>
          <w:sz w:val="28"/>
          <w:szCs w:val="28"/>
        </w:rPr>
        <w:t>«Поэзы Игоря Северянина»</w:t>
      </w:r>
      <w:r w:rsidR="007D5CA9" w:rsidRPr="007D5CA9">
        <w:rPr>
          <w:sz w:val="28"/>
          <w:szCs w:val="28"/>
        </w:rPr>
        <w:t>...........................</w:t>
      </w:r>
      <w:r w:rsidR="007D5CA9">
        <w:rPr>
          <w:sz w:val="28"/>
          <w:szCs w:val="28"/>
        </w:rPr>
        <w:t>.............................</w:t>
      </w:r>
      <w:r w:rsidR="002D7ED8">
        <w:rPr>
          <w:sz w:val="28"/>
          <w:szCs w:val="28"/>
        </w:rPr>
        <w:t>............13</w:t>
      </w:r>
    </w:p>
    <w:p w:rsidR="0076215F" w:rsidRPr="007D5CA9" w:rsidRDefault="0076215F" w:rsidP="007D5CA9">
      <w:pPr>
        <w:spacing w:after="60"/>
        <w:ind w:firstLine="375"/>
        <w:jc w:val="both"/>
        <w:rPr>
          <w:sz w:val="28"/>
          <w:szCs w:val="28"/>
        </w:rPr>
      </w:pPr>
    </w:p>
    <w:p w:rsidR="00330B7F" w:rsidRPr="007D5CA9" w:rsidRDefault="0076215F" w:rsidP="001E6C5C">
      <w:pPr>
        <w:spacing w:after="60"/>
        <w:jc w:val="both"/>
        <w:rPr>
          <w:sz w:val="28"/>
          <w:szCs w:val="28"/>
        </w:rPr>
      </w:pPr>
      <w:r w:rsidRPr="007D5CA9">
        <w:rPr>
          <w:sz w:val="28"/>
          <w:szCs w:val="28"/>
        </w:rPr>
        <w:t>Заключение</w:t>
      </w:r>
      <w:r w:rsidR="007D5CA9" w:rsidRPr="007D5CA9">
        <w:rPr>
          <w:sz w:val="28"/>
          <w:szCs w:val="28"/>
        </w:rPr>
        <w:t>.......................................................................................</w:t>
      </w:r>
      <w:r w:rsidR="002D7ED8">
        <w:rPr>
          <w:sz w:val="28"/>
          <w:szCs w:val="28"/>
        </w:rPr>
        <w:t>..................16</w:t>
      </w:r>
    </w:p>
    <w:p w:rsidR="001E6C5C" w:rsidRDefault="001E6C5C" w:rsidP="001E6C5C">
      <w:pPr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330B7F" w:rsidRPr="00A17166" w:rsidRDefault="00330B7F" w:rsidP="001107EC">
      <w:pPr>
        <w:spacing w:after="60"/>
        <w:jc w:val="center"/>
        <w:rPr>
          <w:b/>
          <w:bCs/>
          <w:i/>
          <w:iCs/>
          <w:sz w:val="28"/>
          <w:szCs w:val="28"/>
          <w:u w:val="single"/>
        </w:rPr>
      </w:pPr>
    </w:p>
    <w:p w:rsidR="001A71DC" w:rsidRDefault="001A71DC" w:rsidP="007D5CA9">
      <w:pPr>
        <w:rPr>
          <w:b/>
          <w:bCs/>
          <w:i/>
          <w:iCs/>
          <w:sz w:val="28"/>
          <w:szCs w:val="28"/>
          <w:u w:val="single"/>
        </w:rPr>
      </w:pPr>
    </w:p>
    <w:p w:rsidR="007D5CA9" w:rsidRDefault="007D5CA9" w:rsidP="007D5CA9">
      <w:pPr>
        <w:rPr>
          <w:b/>
          <w:bCs/>
          <w:i/>
          <w:iCs/>
          <w:sz w:val="28"/>
          <w:szCs w:val="28"/>
          <w:u w:val="single"/>
        </w:rPr>
      </w:pPr>
    </w:p>
    <w:p w:rsidR="0066566B" w:rsidRDefault="0066566B" w:rsidP="0066566B">
      <w:pPr>
        <w:outlineLvl w:val="0"/>
        <w:rPr>
          <w:b/>
          <w:bCs/>
          <w:i/>
          <w:iCs/>
          <w:sz w:val="36"/>
          <w:szCs w:val="36"/>
          <w:u w:val="single"/>
        </w:rPr>
      </w:pPr>
    </w:p>
    <w:p w:rsidR="00A61D43" w:rsidRDefault="00A61D43" w:rsidP="00A61D43">
      <w:pPr>
        <w:spacing w:after="120"/>
        <w:outlineLvl w:val="0"/>
        <w:rPr>
          <w:b/>
          <w:bCs/>
          <w:i/>
          <w:iCs/>
          <w:sz w:val="36"/>
          <w:szCs w:val="36"/>
          <w:u w:val="single"/>
        </w:rPr>
      </w:pPr>
    </w:p>
    <w:p w:rsidR="00AB1F44" w:rsidRDefault="001A71DC" w:rsidP="00A61D43">
      <w:pPr>
        <w:spacing w:after="120"/>
        <w:jc w:val="center"/>
        <w:outlineLvl w:val="0"/>
        <w:rPr>
          <w:b/>
          <w:bCs/>
          <w:i/>
          <w:iCs/>
          <w:sz w:val="36"/>
          <w:szCs w:val="36"/>
        </w:rPr>
      </w:pPr>
      <w:r w:rsidRPr="00AB75A4">
        <w:rPr>
          <w:b/>
          <w:bCs/>
          <w:i/>
          <w:iCs/>
          <w:sz w:val="36"/>
          <w:szCs w:val="36"/>
        </w:rPr>
        <w:t>Введение</w:t>
      </w:r>
    </w:p>
    <w:p w:rsidR="00104269" w:rsidRDefault="00104269" w:rsidP="00A61D43">
      <w:pPr>
        <w:spacing w:after="120"/>
        <w:ind w:firstLine="900"/>
        <w:jc w:val="both"/>
        <w:outlineLvl w:val="0"/>
        <w:rPr>
          <w:sz w:val="28"/>
          <w:szCs w:val="28"/>
        </w:rPr>
      </w:pPr>
    </w:p>
    <w:p w:rsidR="00A61D43" w:rsidRDefault="00BE50D8" w:rsidP="00A61D43">
      <w:pPr>
        <w:spacing w:after="120"/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Есть композиторы, творчество которых сразу же, с первых опусов, приобретает широкую популярность, есть композиторы, творчество которых </w:t>
      </w:r>
      <w:r w:rsidR="007B6D5E">
        <w:rPr>
          <w:sz w:val="28"/>
          <w:szCs w:val="28"/>
        </w:rPr>
        <w:t>привлекает,</w:t>
      </w:r>
      <w:r>
        <w:rPr>
          <w:sz w:val="28"/>
          <w:szCs w:val="28"/>
        </w:rPr>
        <w:t xml:space="preserve"> прежде </w:t>
      </w:r>
      <w:r w:rsidR="007B6D5E">
        <w:rPr>
          <w:sz w:val="28"/>
          <w:szCs w:val="28"/>
        </w:rPr>
        <w:t>всего,</w:t>
      </w:r>
      <w:r>
        <w:rPr>
          <w:sz w:val="28"/>
          <w:szCs w:val="28"/>
        </w:rPr>
        <w:t xml:space="preserve"> профессионалов, но есть композиторы, сочинения которых, не вспыхивая и не пропадая, как метеоры, горят ровным светом и </w:t>
      </w:r>
      <w:r w:rsidR="007B6D5E">
        <w:rPr>
          <w:sz w:val="28"/>
          <w:szCs w:val="28"/>
        </w:rPr>
        <w:t>с каждым годом все более и более</w:t>
      </w:r>
      <w:r>
        <w:rPr>
          <w:sz w:val="28"/>
          <w:szCs w:val="28"/>
        </w:rPr>
        <w:t xml:space="preserve"> заинтер</w:t>
      </w:r>
      <w:r w:rsidR="007B6D5E">
        <w:rPr>
          <w:sz w:val="28"/>
          <w:szCs w:val="28"/>
        </w:rPr>
        <w:t>есовывают слушателей,</w:t>
      </w:r>
      <w:r>
        <w:rPr>
          <w:sz w:val="28"/>
          <w:szCs w:val="28"/>
        </w:rPr>
        <w:t xml:space="preserve"> убеждают глубиной и ценностью содержания и живут устойчивой, значительной жизнью.</w:t>
      </w:r>
      <w:r w:rsidR="00A61D43">
        <w:rPr>
          <w:sz w:val="28"/>
          <w:szCs w:val="28"/>
        </w:rPr>
        <w:t xml:space="preserve"> </w:t>
      </w:r>
    </w:p>
    <w:p w:rsidR="00BE50D8" w:rsidRPr="00A61D43" w:rsidRDefault="00BE50D8" w:rsidP="00A61D43">
      <w:pPr>
        <w:spacing w:after="120"/>
        <w:ind w:firstLine="900"/>
        <w:jc w:val="both"/>
        <w:outlineLvl w:val="0"/>
        <w:rPr>
          <w:b/>
          <w:bCs/>
          <w:i/>
          <w:iCs/>
          <w:sz w:val="36"/>
          <w:szCs w:val="36"/>
        </w:rPr>
      </w:pPr>
      <w:r>
        <w:rPr>
          <w:sz w:val="28"/>
          <w:szCs w:val="28"/>
        </w:rPr>
        <w:t>К таким художникам можно отн</w:t>
      </w:r>
      <w:r w:rsidR="00530D41">
        <w:rPr>
          <w:sz w:val="28"/>
          <w:szCs w:val="28"/>
        </w:rPr>
        <w:t xml:space="preserve">ести и Юрия Фалика, </w:t>
      </w:r>
      <w:r>
        <w:rPr>
          <w:sz w:val="28"/>
          <w:szCs w:val="28"/>
        </w:rPr>
        <w:t>изобретательного и тонкого</w:t>
      </w:r>
      <w:r w:rsidR="00530D41">
        <w:rPr>
          <w:sz w:val="28"/>
          <w:szCs w:val="28"/>
        </w:rPr>
        <w:t xml:space="preserve"> композитора ХХ века</w:t>
      </w:r>
      <w:r>
        <w:rPr>
          <w:sz w:val="28"/>
          <w:szCs w:val="28"/>
        </w:rPr>
        <w:t xml:space="preserve">. Знакомясь с его сочинениями, убеждаешься, </w:t>
      </w:r>
      <w:r w:rsidR="000F39A8">
        <w:rPr>
          <w:sz w:val="28"/>
          <w:szCs w:val="28"/>
        </w:rPr>
        <w:t xml:space="preserve">что продуманность и изысканная изобретательность у настоящего творца не являются самоцелью, а служат художественным истинным задачам. </w:t>
      </w:r>
    </w:p>
    <w:p w:rsidR="000F39A8" w:rsidRDefault="000F39A8" w:rsidP="00AB75A4">
      <w:pPr>
        <w:spacing w:after="12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Музыка композитора сложна своими образами. Юмор, ирония, гротеск – все оттенки комического. Воля, энергия, напор – порой доходят до крайней степени ожесточения. </w:t>
      </w:r>
      <w:r w:rsidR="00497D38">
        <w:rPr>
          <w:sz w:val="28"/>
          <w:szCs w:val="28"/>
        </w:rPr>
        <w:t>Возвышенная, отрешенная печаль, иногда оцепенение, прострация, и чистое созерцание, светлый тихий покой, редко – бурная радость. Таков эмоциональный строй музыки Фалика.</w:t>
      </w:r>
    </w:p>
    <w:p w:rsidR="00A61D43" w:rsidRDefault="000F39A8" w:rsidP="00A61D43">
      <w:pPr>
        <w:spacing w:after="12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Вся </w:t>
      </w:r>
      <w:r w:rsidR="00497D38">
        <w:rPr>
          <w:sz w:val="28"/>
          <w:szCs w:val="28"/>
        </w:rPr>
        <w:t xml:space="preserve"> его </w:t>
      </w:r>
      <w:r>
        <w:rPr>
          <w:sz w:val="28"/>
          <w:szCs w:val="28"/>
        </w:rPr>
        <w:t>в</w:t>
      </w:r>
      <w:r w:rsidR="00497D38">
        <w:rPr>
          <w:sz w:val="28"/>
          <w:szCs w:val="28"/>
        </w:rPr>
        <w:t>окальная музыка</w:t>
      </w:r>
      <w:r w:rsidR="00326A4B" w:rsidRPr="00A17166">
        <w:rPr>
          <w:sz w:val="28"/>
          <w:szCs w:val="28"/>
        </w:rPr>
        <w:t xml:space="preserve"> – имеются в виду</w:t>
      </w:r>
      <w:r>
        <w:rPr>
          <w:sz w:val="28"/>
          <w:szCs w:val="28"/>
        </w:rPr>
        <w:t xml:space="preserve"> его зрелые произведения –</w:t>
      </w:r>
      <w:r w:rsidR="00326A4B" w:rsidRPr="00A17166">
        <w:rPr>
          <w:sz w:val="28"/>
          <w:szCs w:val="28"/>
        </w:rPr>
        <w:t xml:space="preserve"> делится на две группы сочинений. Это хоры без сопровождения </w:t>
      </w:r>
      <w:r>
        <w:rPr>
          <w:sz w:val="28"/>
          <w:szCs w:val="28"/>
        </w:rPr>
        <w:t>и вокальные циклы. При этом</w:t>
      </w:r>
      <w:r w:rsidR="00326A4B" w:rsidRPr="00A17166">
        <w:rPr>
          <w:sz w:val="28"/>
          <w:szCs w:val="28"/>
        </w:rPr>
        <w:t xml:space="preserve"> количественный перевес </w:t>
      </w:r>
      <w:r>
        <w:rPr>
          <w:sz w:val="28"/>
          <w:szCs w:val="28"/>
        </w:rPr>
        <w:t xml:space="preserve"> пока </w:t>
      </w:r>
      <w:r w:rsidR="00326A4B" w:rsidRPr="00A17166">
        <w:rPr>
          <w:sz w:val="28"/>
          <w:szCs w:val="28"/>
        </w:rPr>
        <w:t xml:space="preserve">остается за </w:t>
      </w:r>
      <w:r>
        <w:rPr>
          <w:sz w:val="28"/>
          <w:szCs w:val="28"/>
        </w:rPr>
        <w:t xml:space="preserve">хоровой </w:t>
      </w:r>
      <w:r w:rsidR="00326A4B" w:rsidRPr="00A17166">
        <w:rPr>
          <w:sz w:val="28"/>
          <w:szCs w:val="28"/>
        </w:rPr>
        <w:t>музыкой</w:t>
      </w:r>
      <w:r>
        <w:rPr>
          <w:sz w:val="28"/>
          <w:szCs w:val="28"/>
        </w:rPr>
        <w:t>.</w:t>
      </w:r>
      <w:r w:rsidR="00497D38">
        <w:rPr>
          <w:sz w:val="28"/>
          <w:szCs w:val="28"/>
        </w:rPr>
        <w:t xml:space="preserve"> К</w:t>
      </w:r>
      <w:r w:rsidR="00326A4B" w:rsidRPr="00A17166">
        <w:rPr>
          <w:sz w:val="28"/>
          <w:szCs w:val="28"/>
        </w:rPr>
        <w:t>омпозитором</w:t>
      </w:r>
      <w:r w:rsidR="00EF5876" w:rsidRPr="00A17166">
        <w:rPr>
          <w:sz w:val="28"/>
          <w:szCs w:val="28"/>
        </w:rPr>
        <w:t xml:space="preserve"> написаны пять циклов и несколько отдельных произведений.</w:t>
      </w:r>
      <w:r w:rsidR="0066566B">
        <w:rPr>
          <w:sz w:val="28"/>
          <w:szCs w:val="28"/>
        </w:rPr>
        <w:t xml:space="preserve"> </w:t>
      </w:r>
    </w:p>
    <w:p w:rsidR="00EF5876" w:rsidRPr="00A17166" w:rsidRDefault="00EF5876" w:rsidP="00A61D43">
      <w:pPr>
        <w:spacing w:after="120"/>
        <w:ind w:firstLine="90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Этот род музыки не сразу привлек внимание композитора. Но, соприкоснувшись однажды с хором, он почувствовал вкус к хоровой фактуре и очень скоро обрел свой стиль письма. Сфера содержания его хоровой музыки достаточно широка и разнообразна. Но за исключением «Двух сольфеджио» все хоровые циклы можно отнести к </w:t>
      </w:r>
      <w:r w:rsidRPr="00497D38">
        <w:rPr>
          <w:i/>
          <w:iCs/>
          <w:sz w:val="28"/>
          <w:szCs w:val="28"/>
        </w:rPr>
        <w:t>лирическому жанру</w:t>
      </w:r>
      <w:r w:rsidR="00546799" w:rsidRPr="00497D38">
        <w:rPr>
          <w:i/>
          <w:iCs/>
          <w:sz w:val="28"/>
          <w:szCs w:val="28"/>
        </w:rPr>
        <w:t>.</w:t>
      </w:r>
      <w:r w:rsidR="00546799" w:rsidRPr="00A17166">
        <w:rPr>
          <w:sz w:val="28"/>
          <w:szCs w:val="28"/>
        </w:rPr>
        <w:t xml:space="preserve"> Своеобразие этой лирики заключается в том, что она персонифицирована. В ней нет ни «я», ни «мы». Чувства переданы здесь всегда сквозь призму пейзажа, жанра, выражение их символично иносказательно.</w:t>
      </w:r>
    </w:p>
    <w:p w:rsidR="0066566B" w:rsidRDefault="00546799" w:rsidP="00AB75A4">
      <w:pPr>
        <w:spacing w:after="120"/>
        <w:ind w:right="-5" w:firstLine="90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>В целом для хорового стиля Фалика характерно преодоление установившихся канонов, расширение, обогащение средств выразительности. Он ставит перед хором, так же как и перед квартетом, оркестром или сольным инструментом, трудные и непривычные</w:t>
      </w:r>
      <w:r w:rsidR="00684B03" w:rsidRPr="00A17166">
        <w:rPr>
          <w:sz w:val="28"/>
          <w:szCs w:val="28"/>
        </w:rPr>
        <w:t xml:space="preserve"> задачи. Трудные нетривиальные, но выполнимые и выполнение их сулит всегда нечто интересное. Хор выступает у Фалика в разных амплуа, в разных ролях и как один голос, и как ансамбль, и как оркестр. Хорова</w:t>
      </w:r>
      <w:r w:rsidR="00A4360A">
        <w:rPr>
          <w:sz w:val="28"/>
          <w:szCs w:val="28"/>
        </w:rPr>
        <w:t>я музыка</w:t>
      </w:r>
      <w:r w:rsidR="00684B03" w:rsidRPr="00A17166">
        <w:rPr>
          <w:sz w:val="28"/>
          <w:szCs w:val="28"/>
        </w:rPr>
        <w:t xml:space="preserve"> часто выходит за рамки привычных средних темпов, гладкой артикуляции, благозвучных сочетаний</w:t>
      </w:r>
      <w:r w:rsidR="00717790" w:rsidRPr="00A17166">
        <w:rPr>
          <w:sz w:val="28"/>
          <w:szCs w:val="28"/>
        </w:rPr>
        <w:t xml:space="preserve">, среднего диапазона. Композитор любит и быстрые темпы, и непривычные </w:t>
      </w:r>
      <w:r w:rsidR="00717790" w:rsidRPr="00A17166">
        <w:rPr>
          <w:sz w:val="28"/>
          <w:szCs w:val="28"/>
          <w:lang w:val="en-US"/>
        </w:rPr>
        <w:t>staccato</w:t>
      </w:r>
      <w:r w:rsidR="00717790" w:rsidRPr="00A17166">
        <w:rPr>
          <w:sz w:val="28"/>
          <w:szCs w:val="28"/>
        </w:rPr>
        <w:t xml:space="preserve">, и </w:t>
      </w:r>
      <w:r w:rsidR="008C71B4" w:rsidRPr="00A17166">
        <w:rPr>
          <w:sz w:val="28"/>
          <w:szCs w:val="28"/>
          <w:lang w:val="en-US"/>
        </w:rPr>
        <w:t>glissando</w:t>
      </w:r>
      <w:r w:rsidR="008C71B4" w:rsidRPr="00A17166">
        <w:rPr>
          <w:sz w:val="28"/>
          <w:szCs w:val="28"/>
        </w:rPr>
        <w:t xml:space="preserve">, и пассажи, и резкие диссонансы, кластеры, политональность. В исполнении все звучит, не вызывая никаких сомнений в органичности хоровой природы музыки. Секрет подобного </w:t>
      </w:r>
      <w:r w:rsidR="00497D38" w:rsidRPr="00A17166">
        <w:rPr>
          <w:sz w:val="28"/>
          <w:szCs w:val="28"/>
        </w:rPr>
        <w:t>эффекта,</w:t>
      </w:r>
      <w:r w:rsidR="008C71B4" w:rsidRPr="00A17166">
        <w:rPr>
          <w:sz w:val="28"/>
          <w:szCs w:val="28"/>
        </w:rPr>
        <w:t xml:space="preserve"> прежде </w:t>
      </w:r>
      <w:r w:rsidR="00A4360A">
        <w:rPr>
          <w:sz w:val="28"/>
          <w:szCs w:val="28"/>
        </w:rPr>
        <w:t>всего  в п</w:t>
      </w:r>
      <w:r w:rsidR="008C71B4" w:rsidRPr="00A17166">
        <w:rPr>
          <w:sz w:val="28"/>
          <w:szCs w:val="28"/>
        </w:rPr>
        <w:t>лавном голосоведении,  в четко расставленных слуховых опорах в каждой партии, в строгой логике развития.</w:t>
      </w:r>
      <w:r w:rsidR="0066566B">
        <w:rPr>
          <w:sz w:val="28"/>
          <w:szCs w:val="28"/>
        </w:rPr>
        <w:t xml:space="preserve"> </w:t>
      </w:r>
    </w:p>
    <w:p w:rsidR="00A4360A" w:rsidRDefault="0066566B" w:rsidP="00AB75A4">
      <w:pPr>
        <w:spacing w:after="120"/>
        <w:ind w:right="-5" w:firstLine="902"/>
        <w:jc w:val="both"/>
        <w:rPr>
          <w:sz w:val="28"/>
          <w:szCs w:val="28"/>
        </w:rPr>
      </w:pPr>
      <w:r>
        <w:rPr>
          <w:sz w:val="28"/>
          <w:szCs w:val="28"/>
        </w:rPr>
        <w:t>Далее предлагаем  более подробно рассмотреть отдельные хоровые произведения</w:t>
      </w:r>
      <w:r w:rsidR="00821A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21AC3">
        <w:rPr>
          <w:sz w:val="28"/>
          <w:szCs w:val="28"/>
        </w:rPr>
        <w:t>Ю. Фалика</w:t>
      </w:r>
      <w:r>
        <w:rPr>
          <w:sz w:val="28"/>
          <w:szCs w:val="28"/>
        </w:rPr>
        <w:t>.</w:t>
      </w:r>
    </w:p>
    <w:p w:rsidR="00530D41" w:rsidRDefault="00530D41" w:rsidP="00A4360A">
      <w:pPr>
        <w:ind w:right="-5" w:firstLine="902"/>
        <w:jc w:val="both"/>
        <w:rPr>
          <w:sz w:val="28"/>
          <w:szCs w:val="28"/>
        </w:rPr>
      </w:pPr>
    </w:p>
    <w:p w:rsidR="00AB75A4" w:rsidRDefault="00AB75A4" w:rsidP="00A4360A">
      <w:pPr>
        <w:ind w:right="-5" w:firstLine="902"/>
        <w:jc w:val="both"/>
        <w:rPr>
          <w:sz w:val="28"/>
          <w:szCs w:val="28"/>
        </w:rPr>
      </w:pPr>
    </w:p>
    <w:p w:rsidR="00AB75A4" w:rsidRDefault="00AB75A4" w:rsidP="00104269">
      <w:pPr>
        <w:ind w:right="-5"/>
        <w:jc w:val="both"/>
        <w:rPr>
          <w:sz w:val="28"/>
          <w:szCs w:val="28"/>
        </w:rPr>
      </w:pPr>
    </w:p>
    <w:p w:rsidR="00530D41" w:rsidRPr="00382D38" w:rsidRDefault="00530D41" w:rsidP="00A61D43">
      <w:pPr>
        <w:ind w:right="-5"/>
        <w:rPr>
          <w:sz w:val="28"/>
          <w:szCs w:val="28"/>
        </w:rPr>
      </w:pPr>
    </w:p>
    <w:p w:rsidR="00A61D43" w:rsidRDefault="008245C3" w:rsidP="00A61D43">
      <w:pPr>
        <w:ind w:left="3545" w:right="-5"/>
        <w:rPr>
          <w:sz w:val="28"/>
          <w:szCs w:val="28"/>
        </w:rPr>
      </w:pPr>
      <w:r w:rsidRPr="00382D38">
        <w:rPr>
          <w:i/>
          <w:iCs/>
          <w:sz w:val="28"/>
          <w:szCs w:val="28"/>
        </w:rPr>
        <w:t>1</w:t>
      </w:r>
      <w:r w:rsidRPr="00382D38">
        <w:rPr>
          <w:sz w:val="28"/>
          <w:szCs w:val="28"/>
        </w:rPr>
        <w:t>.</w:t>
      </w:r>
      <w:r w:rsidR="00821AC3" w:rsidRPr="00382D38">
        <w:rPr>
          <w:sz w:val="28"/>
          <w:szCs w:val="28"/>
        </w:rPr>
        <w:t xml:space="preserve"> </w:t>
      </w:r>
      <w:r w:rsidR="00330B7F" w:rsidRPr="00382D38">
        <w:rPr>
          <w:b/>
          <w:bCs/>
          <w:sz w:val="28"/>
          <w:szCs w:val="28"/>
        </w:rPr>
        <w:t>«ОСЕННИЕ П</w:t>
      </w:r>
      <w:r w:rsidR="00A61D43">
        <w:rPr>
          <w:b/>
          <w:bCs/>
          <w:sz w:val="28"/>
          <w:szCs w:val="28"/>
        </w:rPr>
        <w:t>ЕСНИ»</w:t>
      </w:r>
      <w:r w:rsidR="00A4360A">
        <w:rPr>
          <w:sz w:val="28"/>
          <w:szCs w:val="28"/>
        </w:rPr>
        <w:t xml:space="preserve">     </w:t>
      </w:r>
    </w:p>
    <w:p w:rsidR="00330B7F" w:rsidRPr="00A17166" w:rsidRDefault="00A61D43" w:rsidP="00A4360A">
      <w:pPr>
        <w:spacing w:after="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0B7F" w:rsidRPr="00A17166">
        <w:rPr>
          <w:sz w:val="28"/>
          <w:szCs w:val="28"/>
        </w:rPr>
        <w:t xml:space="preserve">Цикл для женского хора </w:t>
      </w:r>
      <w:r w:rsidR="00330B7F" w:rsidRPr="00A17166">
        <w:rPr>
          <w:sz w:val="28"/>
          <w:szCs w:val="28"/>
          <w:lang w:val="en-US"/>
        </w:rPr>
        <w:t>a</w:t>
      </w:r>
      <w:r w:rsidR="00330B7F" w:rsidRPr="00A17166">
        <w:rPr>
          <w:sz w:val="28"/>
          <w:szCs w:val="28"/>
        </w:rPr>
        <w:t xml:space="preserve"> </w:t>
      </w:r>
      <w:r w:rsidR="00330B7F" w:rsidRPr="00A17166">
        <w:rPr>
          <w:sz w:val="28"/>
          <w:szCs w:val="28"/>
          <w:lang w:val="en-US"/>
        </w:rPr>
        <w:t>cap</w:t>
      </w:r>
      <w:r w:rsidR="00B61D31">
        <w:rPr>
          <w:sz w:val="28"/>
          <w:szCs w:val="28"/>
          <w:lang w:val="en-US"/>
        </w:rPr>
        <w:t>p</w:t>
      </w:r>
      <w:r w:rsidR="00330B7F" w:rsidRPr="00A17166">
        <w:rPr>
          <w:sz w:val="28"/>
          <w:szCs w:val="28"/>
          <w:lang w:val="en-US"/>
        </w:rPr>
        <w:t>ella</w:t>
      </w:r>
      <w:r w:rsidR="00330B7F" w:rsidRPr="00A17166">
        <w:rPr>
          <w:sz w:val="28"/>
          <w:szCs w:val="28"/>
        </w:rPr>
        <w:t xml:space="preserve"> (1970)</w:t>
      </w:r>
    </w:p>
    <w:p w:rsidR="00330B7F" w:rsidRPr="00A17166" w:rsidRDefault="00330B7F" w:rsidP="00A4360A">
      <w:pPr>
        <w:spacing w:after="60"/>
        <w:ind w:firstLine="900"/>
        <w:jc w:val="center"/>
        <w:rPr>
          <w:i/>
          <w:iCs/>
          <w:sz w:val="28"/>
          <w:szCs w:val="28"/>
        </w:rPr>
      </w:pPr>
      <w:r w:rsidRPr="00A17166">
        <w:rPr>
          <w:i/>
          <w:iCs/>
          <w:sz w:val="28"/>
          <w:szCs w:val="28"/>
        </w:rPr>
        <w:t>Посвящается памяти отца</w:t>
      </w:r>
    </w:p>
    <w:p w:rsidR="00A4360A" w:rsidRDefault="00A4360A" w:rsidP="001107EC">
      <w:pPr>
        <w:keepLines/>
        <w:spacing w:after="60"/>
        <w:ind w:left="180" w:right="-5" w:firstLine="722"/>
        <w:jc w:val="both"/>
        <w:rPr>
          <w:sz w:val="28"/>
          <w:szCs w:val="28"/>
        </w:rPr>
      </w:pPr>
    </w:p>
    <w:p w:rsidR="00F0534B" w:rsidRPr="00A17166" w:rsidRDefault="00330B7F" w:rsidP="001107EC">
      <w:pPr>
        <w:keepLines/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В музыке Фалика этот цикл – один из примеров близости </w:t>
      </w:r>
      <w:r w:rsidR="008944A1" w:rsidRPr="00A17166">
        <w:rPr>
          <w:sz w:val="28"/>
          <w:szCs w:val="28"/>
        </w:rPr>
        <w:t>с Мусорг</w:t>
      </w:r>
      <w:r w:rsidR="007A4ABB" w:rsidRPr="00A17166">
        <w:rPr>
          <w:sz w:val="28"/>
          <w:szCs w:val="28"/>
        </w:rPr>
        <w:t>ским и отчасти со Свиридовым.</w:t>
      </w:r>
      <w:r w:rsidR="00F0534B" w:rsidRPr="00A17166">
        <w:rPr>
          <w:sz w:val="28"/>
          <w:szCs w:val="28"/>
        </w:rPr>
        <w:t xml:space="preserve"> Хотя в цикле нет ни одного есенинского текста (вообще в творчестве Фалика поэзия Есенина не нашла пока себе места), все же веет от него есенинской грустью, русской осенней печалью. </w:t>
      </w:r>
    </w:p>
    <w:p w:rsidR="00EF50A8" w:rsidRPr="00A17166" w:rsidRDefault="007A4ABB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 В драматургическом развитии </w:t>
      </w:r>
      <w:r w:rsidR="008944A1" w:rsidRPr="00A17166">
        <w:rPr>
          <w:sz w:val="28"/>
          <w:szCs w:val="28"/>
        </w:rPr>
        <w:t xml:space="preserve"> цикла можно проследить определенную линию нарастания драматизма</w:t>
      </w:r>
      <w:r w:rsidR="00F0534B" w:rsidRPr="00A17166">
        <w:rPr>
          <w:sz w:val="28"/>
          <w:szCs w:val="28"/>
        </w:rPr>
        <w:t xml:space="preserve">. </w:t>
      </w:r>
      <w:r w:rsidR="00EF50A8" w:rsidRPr="00A17166">
        <w:rPr>
          <w:sz w:val="28"/>
          <w:szCs w:val="28"/>
        </w:rPr>
        <w:t>Рассмотрим каждый из хоров в их последовательности:</w:t>
      </w:r>
    </w:p>
    <w:p w:rsidR="006A2871" w:rsidRPr="00A17166" w:rsidRDefault="00EF50A8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Первый хор, </w:t>
      </w:r>
      <w:r w:rsidRPr="00A17166">
        <w:rPr>
          <w:b/>
          <w:bCs/>
          <w:sz w:val="28"/>
          <w:szCs w:val="28"/>
        </w:rPr>
        <w:t xml:space="preserve">«Улетают птицы за море» </w:t>
      </w:r>
      <w:r w:rsidR="00C73ABE" w:rsidRPr="00A17166">
        <w:rPr>
          <w:sz w:val="28"/>
          <w:szCs w:val="28"/>
        </w:rPr>
        <w:t xml:space="preserve">(слова </w:t>
      </w:r>
      <w:r w:rsidRPr="00A17166">
        <w:rPr>
          <w:sz w:val="28"/>
          <w:szCs w:val="28"/>
        </w:rPr>
        <w:t xml:space="preserve">Д. Кедрина), выдержан в повествовательных тонах. Этому способствуют следующие средства музыкальной выразительности: </w:t>
      </w:r>
      <w:r w:rsidR="00B51056" w:rsidRPr="00A17166">
        <w:rPr>
          <w:sz w:val="28"/>
          <w:szCs w:val="28"/>
        </w:rPr>
        <w:t>размер  9/8  и  6/8, балладный ритм, размеренные чередования групп хора, неторопливое вариантное развитие. Так же характерны  очень мягкие, как будто блеклые гармонические краски, в основном мин</w:t>
      </w:r>
      <w:r w:rsidR="006A2871" w:rsidRPr="00A17166">
        <w:rPr>
          <w:sz w:val="28"/>
          <w:szCs w:val="28"/>
        </w:rPr>
        <w:t xml:space="preserve">орные, с ненавязчивыми проблесками мажора. </w:t>
      </w:r>
    </w:p>
    <w:p w:rsidR="006A2871" w:rsidRPr="00A17166" w:rsidRDefault="006A2871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Хор состоит из двух больших частей-строф, не совпадающих с делением на строфы текста (в результате частичного повторения текста второй строфы в музыке возникает дополнительная четвертая строфа). Такая композиция позволяет широко развить основное настроение и значительно оттенить кульминацию в четвертой строфе. Здесь неожиданно остро и экспрессивно выделены слова: </w:t>
      </w:r>
      <w:r w:rsidRPr="00A17166">
        <w:rPr>
          <w:i/>
          <w:iCs/>
          <w:sz w:val="28"/>
          <w:szCs w:val="28"/>
        </w:rPr>
        <w:t xml:space="preserve">«На листве рябин продрогнувших заблестит холодный пот». </w:t>
      </w:r>
      <w:r w:rsidRPr="00A17166">
        <w:rPr>
          <w:sz w:val="28"/>
          <w:szCs w:val="28"/>
        </w:rPr>
        <w:t xml:space="preserve">И метафора </w:t>
      </w:r>
      <w:r w:rsidRPr="00A17166">
        <w:rPr>
          <w:i/>
          <w:iCs/>
          <w:sz w:val="28"/>
          <w:szCs w:val="28"/>
        </w:rPr>
        <w:t>«холодный пот на листьях рябин»</w:t>
      </w:r>
      <w:r w:rsidRPr="00A17166">
        <w:rPr>
          <w:sz w:val="28"/>
          <w:szCs w:val="28"/>
        </w:rPr>
        <w:t xml:space="preserve"> неожиданно обретает другой смысл</w:t>
      </w:r>
      <w:r w:rsidR="00C73ABE" w:rsidRPr="00A17166">
        <w:rPr>
          <w:sz w:val="28"/>
          <w:szCs w:val="28"/>
        </w:rPr>
        <w:t xml:space="preserve">: холодный, предсмертный пот. Далее осторожно и приглушенно звучит завершающее двустишие: </w:t>
      </w:r>
      <w:r w:rsidR="00C73ABE" w:rsidRPr="00A17166">
        <w:rPr>
          <w:i/>
          <w:iCs/>
          <w:sz w:val="28"/>
          <w:szCs w:val="28"/>
        </w:rPr>
        <w:t xml:space="preserve">«Дождик, серый как воробышек, их по ягодке склюет». </w:t>
      </w:r>
      <w:r w:rsidR="00C73ABE" w:rsidRPr="00A17166">
        <w:rPr>
          <w:sz w:val="28"/>
          <w:szCs w:val="28"/>
        </w:rPr>
        <w:t>Это лишь мимолетный драматический штрих.</w:t>
      </w:r>
      <w:r w:rsidR="00B51056" w:rsidRPr="00A17166">
        <w:rPr>
          <w:sz w:val="28"/>
          <w:szCs w:val="28"/>
        </w:rPr>
        <w:t xml:space="preserve"> </w:t>
      </w:r>
    </w:p>
    <w:p w:rsidR="00CD7D11" w:rsidRPr="00A17166" w:rsidRDefault="00C73ABE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Второй хор, </w:t>
      </w:r>
      <w:r w:rsidRPr="00A17166">
        <w:rPr>
          <w:b/>
          <w:bCs/>
          <w:sz w:val="28"/>
          <w:szCs w:val="28"/>
        </w:rPr>
        <w:t>«Поспевает брусника»</w:t>
      </w:r>
      <w:r w:rsidR="00012BA8" w:rsidRPr="00A17166">
        <w:rPr>
          <w:sz w:val="28"/>
          <w:szCs w:val="28"/>
        </w:rPr>
        <w:t xml:space="preserve"> (слова К. Бальмонта) еще более углубляет печальное настроение первого. Широкая, размашистая диатоническая тема к концу все более суживается, сворачивается. В интервальном отношении здесь господствуют терции и малые секунды. Эпический тон повествования сменяется плачем</w:t>
      </w:r>
      <w:r w:rsidR="00CD7D11" w:rsidRPr="00A17166">
        <w:rPr>
          <w:sz w:val="28"/>
          <w:szCs w:val="28"/>
        </w:rPr>
        <w:t xml:space="preserve">, полным щемящей грусти. </w:t>
      </w:r>
    </w:p>
    <w:p w:rsidR="00CD7D11" w:rsidRPr="00A17166" w:rsidRDefault="00CD7D11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Затем на фоне ровного развития динамически выделяется фраза: </w:t>
      </w:r>
    </w:p>
    <w:p w:rsidR="00CD7D11" w:rsidRPr="00A17166" w:rsidRDefault="00CD7D11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i/>
          <w:iCs/>
          <w:sz w:val="28"/>
          <w:szCs w:val="28"/>
        </w:rPr>
        <w:t xml:space="preserve">«И от птичьего крика в сердце стало грустнее». </w:t>
      </w:r>
      <w:r w:rsidRPr="00A17166">
        <w:rPr>
          <w:sz w:val="28"/>
          <w:szCs w:val="28"/>
        </w:rPr>
        <w:t xml:space="preserve">Эти слова резко выделяются своей остротой звучания, как внезапно взметнувшийся крик. </w:t>
      </w:r>
    </w:p>
    <w:p w:rsidR="00B5565A" w:rsidRPr="00A17166" w:rsidRDefault="00B5565A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>Таким образом, это еще один прорыв драматизма, который постепенно нарастает с каждой новой частью цикла.</w:t>
      </w:r>
    </w:p>
    <w:p w:rsidR="00AD481A" w:rsidRPr="00A17166" w:rsidRDefault="00B5565A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Третий хор, </w:t>
      </w:r>
      <w:r w:rsidRPr="00A17166">
        <w:rPr>
          <w:b/>
          <w:bCs/>
          <w:sz w:val="28"/>
          <w:szCs w:val="28"/>
        </w:rPr>
        <w:t xml:space="preserve">«Поднялась, шумит непогодушка» </w:t>
      </w:r>
      <w:r w:rsidRPr="00A17166">
        <w:rPr>
          <w:sz w:val="28"/>
          <w:szCs w:val="28"/>
        </w:rPr>
        <w:t>(слова И.Никитина), наиболее действенный. Характер его энергичный и вместе с тем мрачный. В нем чувствуется стихийная сила</w:t>
      </w:r>
      <w:r w:rsidR="00A4025B" w:rsidRPr="00A17166">
        <w:rPr>
          <w:sz w:val="28"/>
          <w:szCs w:val="28"/>
        </w:rPr>
        <w:t>, так как присутствуют р</w:t>
      </w:r>
      <w:r w:rsidRPr="00A17166">
        <w:rPr>
          <w:sz w:val="28"/>
          <w:szCs w:val="28"/>
        </w:rPr>
        <w:t>езкие динамические контрасты, быстрые взлеты</w:t>
      </w:r>
      <w:r w:rsidR="00A4025B" w:rsidRPr="00A17166">
        <w:rPr>
          <w:sz w:val="28"/>
          <w:szCs w:val="28"/>
        </w:rPr>
        <w:t>, внезапные спады и</w:t>
      </w:r>
      <w:r w:rsidRPr="00A17166">
        <w:rPr>
          <w:sz w:val="28"/>
          <w:szCs w:val="28"/>
        </w:rPr>
        <w:t xml:space="preserve"> неровность настроения</w:t>
      </w:r>
      <w:r w:rsidR="00A4025B" w:rsidRPr="00A17166">
        <w:rPr>
          <w:sz w:val="28"/>
          <w:szCs w:val="28"/>
        </w:rPr>
        <w:t>. И, наконец, наличие низких, темных регистров в коде создает яркую картину грозной осенней ночи.</w:t>
      </w:r>
    </w:p>
    <w:p w:rsidR="00436665" w:rsidRPr="00A17166" w:rsidRDefault="00436665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Замыкает цикл хор </w:t>
      </w:r>
      <w:r w:rsidRPr="00A17166">
        <w:rPr>
          <w:b/>
          <w:bCs/>
          <w:sz w:val="28"/>
          <w:szCs w:val="28"/>
        </w:rPr>
        <w:t>«Ржавые елки»</w:t>
      </w:r>
      <w:r w:rsidRPr="00A17166">
        <w:rPr>
          <w:sz w:val="28"/>
          <w:szCs w:val="28"/>
        </w:rPr>
        <w:t xml:space="preserve"> (слова А. Жигулина). Все, что только угадывалось в отдельных мимолетных ассоциациях, тревожных вспышках, в последнем хоре постепенно обретает рельефную отчетливость, проступают черты скрытого прежде образа. Именно здесь выясняется прямая связь содержания цикла с посвящением памяти погибшего в Великую Отечественную войну отца. </w:t>
      </w:r>
    </w:p>
    <w:p w:rsidR="00436665" w:rsidRPr="00A17166" w:rsidRDefault="00436665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>Хор звучит как реквием</w:t>
      </w:r>
      <w:r w:rsidR="00802EA5" w:rsidRPr="00A17166">
        <w:rPr>
          <w:sz w:val="28"/>
          <w:szCs w:val="28"/>
        </w:rPr>
        <w:t>.</w:t>
      </w:r>
    </w:p>
    <w:p w:rsidR="00802EA5" w:rsidRPr="00A17166" w:rsidRDefault="00802EA5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>Только сейчас мы можем говорить о символах. В тексте данного цикла их два: ржавые елки – «винтовки когда-то погибших солдат» - и тревожно летящие ласточки. Образы птиц в ретроспективе окрашивают и два первых хора. Эти образы превращаются в метафоры.</w:t>
      </w:r>
    </w:p>
    <w:p w:rsidR="00972275" w:rsidRPr="00A17166" w:rsidRDefault="00802EA5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Самый драматический и яркий эпизод </w:t>
      </w:r>
      <w:r w:rsidR="00D26BE6" w:rsidRPr="00A17166">
        <w:rPr>
          <w:sz w:val="28"/>
          <w:szCs w:val="28"/>
        </w:rPr>
        <w:t xml:space="preserve">- </w:t>
      </w:r>
      <w:r w:rsidRPr="00A17166">
        <w:rPr>
          <w:sz w:val="28"/>
          <w:szCs w:val="28"/>
        </w:rPr>
        <w:t>кульминация всего цикла</w:t>
      </w:r>
      <w:r w:rsidR="00D26BE6" w:rsidRPr="00A17166">
        <w:rPr>
          <w:sz w:val="28"/>
          <w:szCs w:val="28"/>
        </w:rPr>
        <w:t xml:space="preserve"> – приходится на слова: </w:t>
      </w:r>
      <w:r w:rsidR="00D26BE6" w:rsidRPr="00A17166">
        <w:rPr>
          <w:i/>
          <w:iCs/>
          <w:sz w:val="28"/>
          <w:szCs w:val="28"/>
        </w:rPr>
        <w:t xml:space="preserve">«Ласточки кружат и тают за далью лесной. Это их души тревожно летят надо мной». </w:t>
      </w:r>
      <w:r w:rsidR="00D26BE6" w:rsidRPr="00A17166">
        <w:rPr>
          <w:sz w:val="28"/>
          <w:szCs w:val="28"/>
        </w:rPr>
        <w:t xml:space="preserve">Вся фактура здесь </w:t>
      </w:r>
      <w:r w:rsidR="00972275" w:rsidRPr="00A17166">
        <w:rPr>
          <w:sz w:val="28"/>
          <w:szCs w:val="28"/>
        </w:rPr>
        <w:t xml:space="preserve">сначала </w:t>
      </w:r>
      <w:r w:rsidR="00D26BE6" w:rsidRPr="00A17166">
        <w:rPr>
          <w:sz w:val="28"/>
          <w:szCs w:val="28"/>
        </w:rPr>
        <w:t>собирается в компактных диссонирующих аккордах женского хора, а затем как бы рассеивается в алеаторическом эпизоде (впечатление звукового пятна), как свеча, звучании мужского хора.</w:t>
      </w:r>
      <w:r w:rsidR="00972275" w:rsidRPr="00A17166">
        <w:rPr>
          <w:sz w:val="28"/>
          <w:szCs w:val="28"/>
        </w:rPr>
        <w:t xml:space="preserve"> На этом фоне, создающем сложную ассоциацию удаляющегося шума, гула, звучат чистые женские голоса, женский плач, который постепенно переходит в общий прощальный хор, исполненный строгой печали.</w:t>
      </w:r>
    </w:p>
    <w:p w:rsidR="004F303D" w:rsidRPr="00A17166" w:rsidRDefault="004F303D" w:rsidP="001A503A">
      <w:pPr>
        <w:spacing w:after="60"/>
        <w:ind w:right="-5"/>
        <w:jc w:val="both"/>
        <w:rPr>
          <w:sz w:val="28"/>
          <w:szCs w:val="28"/>
        </w:rPr>
      </w:pPr>
    </w:p>
    <w:p w:rsidR="00A61D43" w:rsidRDefault="00A61D43" w:rsidP="001A71DC">
      <w:pPr>
        <w:spacing w:after="60"/>
        <w:ind w:right="-5"/>
        <w:rPr>
          <w:b/>
          <w:bCs/>
          <w:sz w:val="28"/>
          <w:szCs w:val="28"/>
        </w:rPr>
      </w:pPr>
    </w:p>
    <w:p w:rsidR="00A61D43" w:rsidRDefault="00A61D43" w:rsidP="001A71DC">
      <w:pPr>
        <w:spacing w:after="60"/>
        <w:ind w:right="-5"/>
        <w:rPr>
          <w:b/>
          <w:bCs/>
          <w:sz w:val="28"/>
          <w:szCs w:val="28"/>
        </w:rPr>
      </w:pPr>
    </w:p>
    <w:p w:rsidR="00A61D43" w:rsidRDefault="00A61D43" w:rsidP="001A71DC">
      <w:pPr>
        <w:spacing w:after="60"/>
        <w:ind w:right="-5"/>
        <w:rPr>
          <w:b/>
          <w:bCs/>
          <w:sz w:val="28"/>
          <w:szCs w:val="28"/>
        </w:rPr>
      </w:pPr>
    </w:p>
    <w:p w:rsidR="00A61D43" w:rsidRDefault="00A61D43" w:rsidP="001A71DC">
      <w:pPr>
        <w:spacing w:after="60"/>
        <w:ind w:right="-5"/>
        <w:rPr>
          <w:b/>
          <w:bCs/>
          <w:sz w:val="28"/>
          <w:szCs w:val="28"/>
        </w:rPr>
      </w:pPr>
    </w:p>
    <w:p w:rsidR="00A61D43" w:rsidRDefault="00A61D43" w:rsidP="001A71DC">
      <w:pPr>
        <w:spacing w:after="60"/>
        <w:ind w:right="-5"/>
        <w:rPr>
          <w:b/>
          <w:bCs/>
          <w:sz w:val="28"/>
          <w:szCs w:val="28"/>
        </w:rPr>
      </w:pPr>
    </w:p>
    <w:p w:rsidR="00A61D43" w:rsidRDefault="00A61D43" w:rsidP="001A71DC">
      <w:pPr>
        <w:spacing w:after="60"/>
        <w:ind w:right="-5"/>
        <w:rPr>
          <w:b/>
          <w:bCs/>
          <w:sz w:val="28"/>
          <w:szCs w:val="28"/>
        </w:rPr>
      </w:pPr>
    </w:p>
    <w:p w:rsidR="00A61D43" w:rsidRDefault="00A61D43" w:rsidP="001A71DC">
      <w:pPr>
        <w:spacing w:after="60"/>
        <w:ind w:right="-5"/>
        <w:rPr>
          <w:b/>
          <w:bCs/>
          <w:sz w:val="28"/>
          <w:szCs w:val="28"/>
        </w:rPr>
      </w:pPr>
    </w:p>
    <w:p w:rsidR="00AB75A4" w:rsidRPr="00382D38" w:rsidRDefault="00AB75A4" w:rsidP="001A71DC">
      <w:pPr>
        <w:spacing w:after="60"/>
        <w:ind w:right="-5"/>
        <w:rPr>
          <w:b/>
          <w:bCs/>
          <w:sz w:val="28"/>
          <w:szCs w:val="28"/>
        </w:rPr>
      </w:pPr>
    </w:p>
    <w:p w:rsidR="00A61D43" w:rsidRPr="00A61D43" w:rsidRDefault="008245C3" w:rsidP="00A61D43">
      <w:pPr>
        <w:spacing w:after="60"/>
        <w:ind w:left="180" w:right="-5" w:firstLine="722"/>
        <w:jc w:val="center"/>
        <w:rPr>
          <w:b/>
          <w:bCs/>
          <w:sz w:val="28"/>
          <w:szCs w:val="28"/>
        </w:rPr>
      </w:pPr>
      <w:r w:rsidRPr="00382D38">
        <w:rPr>
          <w:sz w:val="28"/>
          <w:szCs w:val="28"/>
        </w:rPr>
        <w:t>2.</w:t>
      </w:r>
      <w:r w:rsidR="00821AC3" w:rsidRPr="00382D38">
        <w:rPr>
          <w:sz w:val="28"/>
          <w:szCs w:val="28"/>
        </w:rPr>
        <w:t xml:space="preserve"> </w:t>
      </w:r>
      <w:r w:rsidR="004F303D" w:rsidRPr="00382D38">
        <w:rPr>
          <w:b/>
          <w:bCs/>
          <w:sz w:val="28"/>
          <w:szCs w:val="28"/>
        </w:rPr>
        <w:t>«ДВА СОЛЬФЕДЖИО»</w:t>
      </w:r>
    </w:p>
    <w:p w:rsidR="004F303D" w:rsidRPr="00A17166" w:rsidRDefault="004F303D" w:rsidP="001107EC">
      <w:pPr>
        <w:spacing w:after="60"/>
        <w:ind w:left="180" w:right="-5" w:firstLine="722"/>
        <w:jc w:val="center"/>
        <w:rPr>
          <w:sz w:val="28"/>
          <w:szCs w:val="28"/>
        </w:rPr>
      </w:pPr>
      <w:r w:rsidRPr="00A17166">
        <w:rPr>
          <w:sz w:val="28"/>
          <w:szCs w:val="28"/>
        </w:rPr>
        <w:t xml:space="preserve">для смешанного хора </w:t>
      </w:r>
      <w:r w:rsidRPr="00A17166">
        <w:rPr>
          <w:sz w:val="28"/>
          <w:szCs w:val="28"/>
          <w:lang w:val="en-US"/>
        </w:rPr>
        <w:t>a</w:t>
      </w:r>
      <w:r w:rsidRPr="00A17166">
        <w:rPr>
          <w:sz w:val="28"/>
          <w:szCs w:val="28"/>
        </w:rPr>
        <w:t xml:space="preserve"> </w:t>
      </w:r>
      <w:r w:rsidRPr="00A17166">
        <w:rPr>
          <w:sz w:val="28"/>
          <w:szCs w:val="28"/>
          <w:lang w:val="en-US"/>
        </w:rPr>
        <w:t>cappella</w:t>
      </w:r>
      <w:r w:rsidRPr="00A17166">
        <w:rPr>
          <w:sz w:val="28"/>
          <w:szCs w:val="28"/>
        </w:rPr>
        <w:t xml:space="preserve"> (1973)</w:t>
      </w:r>
    </w:p>
    <w:p w:rsidR="004F303D" w:rsidRPr="00A17166" w:rsidRDefault="004F303D" w:rsidP="00B61D31">
      <w:pPr>
        <w:spacing w:after="60"/>
        <w:ind w:right="-5" w:firstLine="900"/>
        <w:jc w:val="center"/>
        <w:rPr>
          <w:i/>
          <w:iCs/>
          <w:sz w:val="28"/>
          <w:szCs w:val="28"/>
        </w:rPr>
      </w:pPr>
      <w:r w:rsidRPr="00A17166">
        <w:rPr>
          <w:i/>
          <w:iCs/>
          <w:sz w:val="28"/>
          <w:szCs w:val="28"/>
        </w:rPr>
        <w:t>Посвящается В. Нестерову</w:t>
      </w:r>
    </w:p>
    <w:p w:rsidR="00802EA5" w:rsidRPr="00A17166" w:rsidRDefault="00972275" w:rsidP="001107EC">
      <w:pPr>
        <w:spacing w:after="60"/>
        <w:ind w:left="180" w:right="-5" w:firstLine="722"/>
        <w:jc w:val="both"/>
        <w:rPr>
          <w:i/>
          <w:iCs/>
          <w:sz w:val="28"/>
          <w:szCs w:val="28"/>
        </w:rPr>
      </w:pPr>
      <w:r w:rsidRPr="00A17166">
        <w:rPr>
          <w:i/>
          <w:iCs/>
          <w:sz w:val="28"/>
          <w:szCs w:val="28"/>
        </w:rPr>
        <w:t xml:space="preserve"> </w:t>
      </w:r>
      <w:r w:rsidR="00D26BE6" w:rsidRPr="00A17166">
        <w:rPr>
          <w:i/>
          <w:iCs/>
          <w:sz w:val="28"/>
          <w:szCs w:val="28"/>
        </w:rPr>
        <w:t xml:space="preserve">  </w:t>
      </w:r>
      <w:r w:rsidR="00802EA5" w:rsidRPr="00A17166">
        <w:rPr>
          <w:i/>
          <w:iCs/>
          <w:sz w:val="28"/>
          <w:szCs w:val="28"/>
        </w:rPr>
        <w:t xml:space="preserve">  </w:t>
      </w:r>
    </w:p>
    <w:p w:rsidR="00436665" w:rsidRPr="00A17166" w:rsidRDefault="00436665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 </w:t>
      </w:r>
      <w:r w:rsidR="00F20568" w:rsidRPr="00A17166">
        <w:rPr>
          <w:sz w:val="28"/>
          <w:szCs w:val="28"/>
        </w:rPr>
        <w:t xml:space="preserve">Этот маленький виртуозный цикл демонстрирует хоровое мастерство Фалика во всем блеске. </w:t>
      </w:r>
      <w:r w:rsidR="005F0065" w:rsidRPr="00A17166">
        <w:rPr>
          <w:sz w:val="28"/>
          <w:szCs w:val="28"/>
        </w:rPr>
        <w:t>ХХ век знаменуется необычайным и</w:t>
      </w:r>
      <w:r w:rsidR="00F20568" w:rsidRPr="00A17166">
        <w:rPr>
          <w:sz w:val="28"/>
          <w:szCs w:val="28"/>
        </w:rPr>
        <w:t>нтерес</w:t>
      </w:r>
      <w:r w:rsidR="005F0065" w:rsidRPr="00A17166">
        <w:rPr>
          <w:sz w:val="28"/>
          <w:szCs w:val="28"/>
        </w:rPr>
        <w:t>ом</w:t>
      </w:r>
      <w:r w:rsidR="00F20568" w:rsidRPr="00A17166">
        <w:rPr>
          <w:sz w:val="28"/>
          <w:szCs w:val="28"/>
        </w:rPr>
        <w:t xml:space="preserve"> к тембровой стороне звучания</w:t>
      </w:r>
      <w:r w:rsidR="005F0065" w:rsidRPr="00A17166">
        <w:rPr>
          <w:sz w:val="28"/>
          <w:szCs w:val="28"/>
        </w:rPr>
        <w:t xml:space="preserve"> хора.</w:t>
      </w:r>
    </w:p>
    <w:p w:rsidR="00F20568" w:rsidRPr="00A17166" w:rsidRDefault="00F20568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>Одной из</w:t>
      </w:r>
      <w:r w:rsidR="005F0065" w:rsidRPr="00A17166">
        <w:rPr>
          <w:sz w:val="28"/>
          <w:szCs w:val="28"/>
        </w:rPr>
        <w:t xml:space="preserve"> характерных</w:t>
      </w:r>
      <w:r w:rsidRPr="00A17166">
        <w:rPr>
          <w:sz w:val="28"/>
          <w:szCs w:val="28"/>
        </w:rPr>
        <w:t xml:space="preserve"> тенденций</w:t>
      </w:r>
      <w:r w:rsidR="005F0065" w:rsidRPr="00A17166">
        <w:rPr>
          <w:sz w:val="28"/>
          <w:szCs w:val="28"/>
        </w:rPr>
        <w:t xml:space="preserve"> является и</w:t>
      </w:r>
      <w:r w:rsidRPr="00A17166">
        <w:rPr>
          <w:sz w:val="28"/>
          <w:szCs w:val="28"/>
        </w:rPr>
        <w:t xml:space="preserve">спользование речевого интонирования, - шепота, </w:t>
      </w:r>
      <w:r w:rsidRPr="00A17166">
        <w:rPr>
          <w:sz w:val="28"/>
          <w:szCs w:val="28"/>
          <w:lang w:val="en-US"/>
        </w:rPr>
        <w:t>g</w:t>
      </w:r>
      <w:r w:rsidR="00AC0C3C" w:rsidRPr="00A17166">
        <w:rPr>
          <w:sz w:val="28"/>
          <w:szCs w:val="28"/>
          <w:lang w:val="en-US"/>
        </w:rPr>
        <w:t>lissando</w:t>
      </w:r>
      <w:r w:rsidR="00AC0C3C" w:rsidRPr="00A17166">
        <w:rPr>
          <w:sz w:val="28"/>
          <w:szCs w:val="28"/>
        </w:rPr>
        <w:t xml:space="preserve">, </w:t>
      </w:r>
      <w:r w:rsidR="00AC0C3C" w:rsidRPr="00A17166">
        <w:rPr>
          <w:sz w:val="28"/>
          <w:szCs w:val="28"/>
          <w:lang w:val="en-US"/>
        </w:rPr>
        <w:t>Sprechstimme</w:t>
      </w:r>
      <w:r w:rsidR="00AC0C3C" w:rsidRPr="00A17166">
        <w:rPr>
          <w:sz w:val="28"/>
          <w:szCs w:val="28"/>
        </w:rPr>
        <w:t>. Другой – инструментализация хора, превращение хора в подобие оркестра. Последняя тенденция даже более распространена в современной практике хорового письма, в частности в многочисленных обработках вокальных и инструментальных пьес для хора. Здесь инструментализация проявляется главным образом в создании фона сопровождения, приближающегося по звучанию к оркестру. Существует еще и третья тенденция – переложение инструментальной музыки для хора</w:t>
      </w:r>
      <w:r w:rsidR="006D4B0E" w:rsidRPr="00A17166">
        <w:rPr>
          <w:sz w:val="28"/>
          <w:szCs w:val="28"/>
        </w:rPr>
        <w:t xml:space="preserve">. Виртуозное владение вокалом значительно расширяет возможности хорового исполнения, </w:t>
      </w:r>
      <w:r w:rsidR="001937ED" w:rsidRPr="00A17166">
        <w:rPr>
          <w:sz w:val="28"/>
          <w:szCs w:val="28"/>
        </w:rPr>
        <w:t>позволяет</w:t>
      </w:r>
      <w:r w:rsidR="00E426C9" w:rsidRPr="00A17166">
        <w:rPr>
          <w:sz w:val="28"/>
          <w:szCs w:val="28"/>
        </w:rPr>
        <w:t xml:space="preserve">, например, исполнять быстрее пассажи </w:t>
      </w:r>
      <w:r w:rsidR="006D4B0E" w:rsidRPr="00A17166">
        <w:rPr>
          <w:sz w:val="28"/>
          <w:szCs w:val="28"/>
        </w:rPr>
        <w:t xml:space="preserve">переложений с инструментальной музыки на вокально-хоровую. </w:t>
      </w:r>
      <w:r w:rsidR="00E426C9" w:rsidRPr="00A17166">
        <w:rPr>
          <w:sz w:val="28"/>
          <w:szCs w:val="28"/>
        </w:rPr>
        <w:t>Нужно сказать, что именно в эпоху барокко и в эпоху классицизма виртуозное начало было высоко развито в вокальной музыке.</w:t>
      </w:r>
    </w:p>
    <w:p w:rsidR="00E426C9" w:rsidRPr="00A17166" w:rsidRDefault="00E426C9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>«Два сольфеджио» Фалика приближаются именно к последней традиции. Медленная Прелюдия и быстрая Фуга задуманы как своеобразная вокальная интерпретация традиц</w:t>
      </w:r>
      <w:r w:rsidR="00B727BE" w:rsidRPr="00A17166">
        <w:rPr>
          <w:sz w:val="28"/>
          <w:szCs w:val="28"/>
        </w:rPr>
        <w:t>ионного для музыки жанра</w:t>
      </w:r>
      <w:r w:rsidRPr="00A17166">
        <w:rPr>
          <w:sz w:val="28"/>
          <w:szCs w:val="28"/>
        </w:rPr>
        <w:t>.</w:t>
      </w:r>
    </w:p>
    <w:p w:rsidR="00E426C9" w:rsidRPr="00A17166" w:rsidRDefault="00E426C9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Прелюдия выдержана в одном характере, построена на одном материале и подчинена единому принципу звуковой организации. </w:t>
      </w:r>
      <w:r w:rsidR="00B727BE" w:rsidRPr="00A17166">
        <w:rPr>
          <w:sz w:val="28"/>
          <w:szCs w:val="28"/>
        </w:rPr>
        <w:t>Партии хора вступают по очереди, к</w:t>
      </w:r>
      <w:r w:rsidRPr="00A17166">
        <w:rPr>
          <w:sz w:val="28"/>
          <w:szCs w:val="28"/>
        </w:rPr>
        <w:t xml:space="preserve">аждая с одним звуком. </w:t>
      </w:r>
      <w:r w:rsidR="008F7BFB" w:rsidRPr="00A17166">
        <w:rPr>
          <w:sz w:val="28"/>
          <w:szCs w:val="28"/>
        </w:rPr>
        <w:t xml:space="preserve">Причем «белоклавишные» звуки поются длинными нотами (так как их названия представляют собой односложные слова: </w:t>
      </w:r>
      <w:r w:rsidR="008F7BFB" w:rsidRPr="00A17166">
        <w:rPr>
          <w:i/>
          <w:iCs/>
          <w:sz w:val="28"/>
          <w:szCs w:val="28"/>
        </w:rPr>
        <w:t xml:space="preserve">си, ля, до </w:t>
      </w:r>
      <w:r w:rsidR="008F7BFB" w:rsidRPr="00A17166">
        <w:rPr>
          <w:sz w:val="28"/>
          <w:szCs w:val="28"/>
        </w:rPr>
        <w:t xml:space="preserve"> и т.д.), а «черноклавишные» звуки разбиваются на три звука и имеют вид триоли с синкопой. Вся фактура и складывается из тех, возникающих в разных голосах коротких точек – импульсов, вытянутых в длинные линии, сложно переплетаю</w:t>
      </w:r>
      <w:r w:rsidR="006D4B0E" w:rsidRPr="00A17166">
        <w:rPr>
          <w:sz w:val="28"/>
          <w:szCs w:val="28"/>
        </w:rPr>
        <w:t>щиеся между собой. Отдельные («</w:t>
      </w:r>
      <w:r w:rsidR="008F7BFB" w:rsidRPr="00A17166">
        <w:rPr>
          <w:sz w:val="28"/>
          <w:szCs w:val="28"/>
        </w:rPr>
        <w:t>черные» ноты с триолями) вспыхивающие и гаснущие мотивы</w:t>
      </w:r>
      <w:r w:rsidR="001B38D5" w:rsidRPr="00A17166">
        <w:rPr>
          <w:sz w:val="28"/>
          <w:szCs w:val="28"/>
        </w:rPr>
        <w:t xml:space="preserve"> погружаются в зыбкий, колеблющийся гармонический фон. Хоровая ткань сложна, насыщена диссонансами, хроматизирована. Точное вокальное интонирование в этих условиях возможно лишь благодаря тому,  что каждая партия в отдельности содержит сра</w:t>
      </w:r>
      <w:r w:rsidR="006D4B0E" w:rsidRPr="00A17166">
        <w:rPr>
          <w:sz w:val="28"/>
          <w:szCs w:val="28"/>
        </w:rPr>
        <w:t>внительно простые, удобные интер</w:t>
      </w:r>
      <w:r w:rsidR="001B38D5" w:rsidRPr="00A17166">
        <w:rPr>
          <w:sz w:val="28"/>
          <w:szCs w:val="28"/>
        </w:rPr>
        <w:t>вальные последовательности. Конечно, мотивы с «черноклавишными» звуками имеют более активный ритм, нежели с «белоклавишными» и само распределение звуков зависит от способа  их сольфеджирования: мотивы с триолью («черные» ноты) чередуются с плавным движением «белых» нот. Прелюдия заканчивается</w:t>
      </w:r>
      <w:r w:rsidR="006D4B0E" w:rsidRPr="00A17166">
        <w:rPr>
          <w:sz w:val="28"/>
          <w:szCs w:val="28"/>
        </w:rPr>
        <w:t xml:space="preserve"> в</w:t>
      </w:r>
      <w:r w:rsidR="009B44C5" w:rsidRPr="00A17166">
        <w:rPr>
          <w:sz w:val="28"/>
          <w:szCs w:val="28"/>
        </w:rPr>
        <w:t xml:space="preserve"> тональности фа-диез мажор, которая является также тональностью Фуги.</w:t>
      </w:r>
    </w:p>
    <w:p w:rsidR="009B44C5" w:rsidRPr="00A17166" w:rsidRDefault="009B44C5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Фуга выдержана в быстром темпе и требует от хора подлинной виртуозности. Тема Фуги, исполняемая </w:t>
      </w:r>
      <w:r w:rsidRPr="00A17166">
        <w:rPr>
          <w:sz w:val="28"/>
          <w:szCs w:val="28"/>
          <w:lang w:val="en-US"/>
        </w:rPr>
        <w:t>staccato</w:t>
      </w:r>
      <w:r w:rsidRPr="00A17166">
        <w:rPr>
          <w:sz w:val="28"/>
          <w:szCs w:val="28"/>
        </w:rPr>
        <w:t>, включает в себя все двенадцать звуков. Но принцип их использования в теме связан скорее со сложноладовой, нежели со строгой додекафонной техникой</w:t>
      </w:r>
      <w:r w:rsidR="006D4B0E" w:rsidRPr="00A17166">
        <w:rPr>
          <w:sz w:val="28"/>
          <w:szCs w:val="28"/>
        </w:rPr>
        <w:t>:</w:t>
      </w:r>
      <w:r w:rsidRPr="00A17166">
        <w:rPr>
          <w:sz w:val="28"/>
          <w:szCs w:val="28"/>
        </w:rPr>
        <w:t xml:space="preserve"> в тем</w:t>
      </w:r>
      <w:r w:rsidR="006D4B0E" w:rsidRPr="00A17166">
        <w:rPr>
          <w:sz w:val="28"/>
          <w:szCs w:val="28"/>
        </w:rPr>
        <w:t>е трижды происходит ладовое смещ</w:t>
      </w:r>
      <w:r w:rsidRPr="00A17166">
        <w:rPr>
          <w:sz w:val="28"/>
          <w:szCs w:val="28"/>
        </w:rPr>
        <w:t>ение, подмена диатонических ступеней их низкими или высокими вариантами (эта ладовая организация близка ладам Шостаковича).</w:t>
      </w:r>
    </w:p>
    <w:p w:rsidR="009B44C5" w:rsidRPr="00A17166" w:rsidRDefault="006D4B0E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Тема имеет </w:t>
      </w:r>
      <w:r w:rsidR="002259AC" w:rsidRPr="00A17166">
        <w:rPr>
          <w:sz w:val="28"/>
          <w:szCs w:val="28"/>
        </w:rPr>
        <w:t xml:space="preserve"> чрезвычайно гибкий, легкий, упругий</w:t>
      </w:r>
      <w:r w:rsidRPr="00A17166">
        <w:rPr>
          <w:sz w:val="28"/>
          <w:szCs w:val="28"/>
        </w:rPr>
        <w:t xml:space="preserve"> характер, </w:t>
      </w:r>
      <w:r w:rsidR="002259AC" w:rsidRPr="00A17166">
        <w:rPr>
          <w:sz w:val="28"/>
          <w:szCs w:val="28"/>
        </w:rPr>
        <w:t>в ней ясно чувствуется скерцозность, ироничность, гротесковое начало, даже сарказм. Проведение темы достаточно развернуто во всех четырех партиях хора и составляет первый раздел Фуги – экспозицию. Далее  следует интермедия – разработка. Здесь композитор использует материал Прелюдии.</w:t>
      </w:r>
    </w:p>
    <w:p w:rsidR="002259AC" w:rsidRPr="00A17166" w:rsidRDefault="002259AC" w:rsidP="001107EC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>За интермедией следует проведение темы сразу в трех партиях (сопрано, альты, басы) с контрапунктом у теноров и заключительная стретта, завершающая Фугу. В коде все голоса сливаются в едином ритме в аккордовой фактуре.</w:t>
      </w:r>
      <w:r w:rsidR="006E0DE0" w:rsidRPr="00A17166">
        <w:rPr>
          <w:sz w:val="28"/>
          <w:szCs w:val="28"/>
        </w:rPr>
        <w:t xml:space="preserve"> И все диссонансы </w:t>
      </w:r>
      <w:r w:rsidR="00926206" w:rsidRPr="00A17166">
        <w:rPr>
          <w:sz w:val="28"/>
          <w:szCs w:val="28"/>
        </w:rPr>
        <w:t>разрешаются,</w:t>
      </w:r>
      <w:r w:rsidR="006E0DE0" w:rsidRPr="00A17166">
        <w:rPr>
          <w:sz w:val="28"/>
          <w:szCs w:val="28"/>
        </w:rPr>
        <w:t xml:space="preserve"> </w:t>
      </w:r>
      <w:r w:rsidR="00926206" w:rsidRPr="00A17166">
        <w:rPr>
          <w:sz w:val="28"/>
          <w:szCs w:val="28"/>
        </w:rPr>
        <w:t>наконец,</w:t>
      </w:r>
      <w:r w:rsidR="006E0DE0" w:rsidRPr="00A17166">
        <w:rPr>
          <w:sz w:val="28"/>
          <w:szCs w:val="28"/>
        </w:rPr>
        <w:t xml:space="preserve"> в чистое мажорное трезвучие, победно провозглашая достигнутое единство.</w:t>
      </w:r>
    </w:p>
    <w:p w:rsidR="00AB75A4" w:rsidRDefault="00A4025B" w:rsidP="00A61D43">
      <w:pPr>
        <w:spacing w:after="60"/>
        <w:ind w:left="180" w:right="-5" w:firstLine="722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 </w:t>
      </w:r>
    </w:p>
    <w:p w:rsidR="001A71DC" w:rsidRPr="00382D38" w:rsidRDefault="001A71DC" w:rsidP="00A61D43">
      <w:pPr>
        <w:spacing w:after="60"/>
        <w:ind w:right="355"/>
        <w:rPr>
          <w:b/>
          <w:bCs/>
          <w:sz w:val="30"/>
          <w:szCs w:val="30"/>
        </w:rPr>
      </w:pPr>
    </w:p>
    <w:p w:rsidR="00530D41" w:rsidRPr="00382D38" w:rsidRDefault="001A71DC" w:rsidP="00382D38">
      <w:pPr>
        <w:spacing w:after="60"/>
        <w:ind w:left="2656" w:right="355" w:firstLine="722"/>
        <w:rPr>
          <w:sz w:val="28"/>
          <w:szCs w:val="28"/>
        </w:rPr>
      </w:pPr>
      <w:r w:rsidRPr="00382D38">
        <w:rPr>
          <w:b/>
          <w:bCs/>
          <w:sz w:val="28"/>
          <w:szCs w:val="28"/>
        </w:rPr>
        <w:t xml:space="preserve"> </w:t>
      </w:r>
      <w:r w:rsidR="00821AC3" w:rsidRPr="00382D38">
        <w:rPr>
          <w:sz w:val="28"/>
          <w:szCs w:val="28"/>
        </w:rPr>
        <w:t xml:space="preserve">3. </w:t>
      </w:r>
      <w:r w:rsidR="00926206" w:rsidRPr="00382D38">
        <w:rPr>
          <w:b/>
          <w:bCs/>
          <w:sz w:val="28"/>
          <w:szCs w:val="28"/>
        </w:rPr>
        <w:t>«НЕЗНАКОМКА»</w:t>
      </w:r>
    </w:p>
    <w:p w:rsidR="007B6D5E" w:rsidRPr="007B6D5E" w:rsidRDefault="00530D41" w:rsidP="007B6D5E">
      <w:pPr>
        <w:spacing w:after="60"/>
        <w:ind w:right="355" w:firstLine="722"/>
        <w:rPr>
          <w:sz w:val="30"/>
          <w:szCs w:val="30"/>
        </w:rPr>
      </w:pPr>
      <w:r>
        <w:rPr>
          <w:sz w:val="30"/>
          <w:szCs w:val="30"/>
        </w:rPr>
        <w:t xml:space="preserve">                       </w:t>
      </w:r>
      <w:r w:rsidR="00926206" w:rsidRPr="00A17166">
        <w:rPr>
          <w:sz w:val="28"/>
          <w:szCs w:val="28"/>
        </w:rPr>
        <w:t xml:space="preserve">для камерного хора </w:t>
      </w:r>
      <w:r w:rsidR="00926206" w:rsidRPr="00A17166">
        <w:rPr>
          <w:sz w:val="28"/>
          <w:szCs w:val="28"/>
          <w:lang w:val="en-US"/>
        </w:rPr>
        <w:t>a</w:t>
      </w:r>
      <w:r w:rsidR="00926206" w:rsidRPr="00A17166">
        <w:rPr>
          <w:sz w:val="28"/>
          <w:szCs w:val="28"/>
        </w:rPr>
        <w:t xml:space="preserve"> </w:t>
      </w:r>
      <w:r w:rsidR="00926206" w:rsidRPr="00A17166">
        <w:rPr>
          <w:sz w:val="28"/>
          <w:szCs w:val="28"/>
          <w:lang w:val="en-US"/>
        </w:rPr>
        <w:t>cappella</w:t>
      </w:r>
      <w:r w:rsidR="00926206" w:rsidRPr="00A17166">
        <w:rPr>
          <w:sz w:val="28"/>
          <w:szCs w:val="28"/>
        </w:rPr>
        <w:t xml:space="preserve"> (1974)</w:t>
      </w:r>
    </w:p>
    <w:p w:rsidR="00926206" w:rsidRPr="00A17166" w:rsidRDefault="00926206" w:rsidP="008744FD">
      <w:pPr>
        <w:spacing w:after="60"/>
        <w:jc w:val="center"/>
        <w:rPr>
          <w:i/>
          <w:iCs/>
          <w:sz w:val="28"/>
          <w:szCs w:val="28"/>
        </w:rPr>
      </w:pPr>
      <w:r w:rsidRPr="00A17166">
        <w:rPr>
          <w:i/>
          <w:iCs/>
          <w:sz w:val="28"/>
          <w:szCs w:val="28"/>
        </w:rPr>
        <w:t>Посвящается Камерному хору</w:t>
      </w:r>
    </w:p>
    <w:p w:rsidR="00926206" w:rsidRPr="00A17166" w:rsidRDefault="00926206" w:rsidP="001107EC">
      <w:pPr>
        <w:spacing w:after="60"/>
        <w:jc w:val="center"/>
        <w:rPr>
          <w:i/>
          <w:iCs/>
          <w:sz w:val="28"/>
          <w:szCs w:val="28"/>
        </w:rPr>
      </w:pPr>
      <w:r w:rsidRPr="00A17166">
        <w:rPr>
          <w:i/>
          <w:iCs/>
          <w:sz w:val="28"/>
          <w:szCs w:val="28"/>
        </w:rPr>
        <w:t xml:space="preserve"> Ленинградского хорового общества</w:t>
      </w:r>
    </w:p>
    <w:p w:rsidR="00926206" w:rsidRPr="00A17166" w:rsidRDefault="00926206" w:rsidP="001107EC">
      <w:pPr>
        <w:spacing w:after="60"/>
        <w:ind w:firstLine="900"/>
        <w:jc w:val="both"/>
        <w:rPr>
          <w:sz w:val="28"/>
          <w:szCs w:val="28"/>
        </w:rPr>
      </w:pPr>
    </w:p>
    <w:p w:rsidR="00926206" w:rsidRPr="00A17166" w:rsidRDefault="00926206" w:rsidP="001107EC">
      <w:pPr>
        <w:spacing w:after="60"/>
        <w:ind w:firstLine="900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Стихотворение Александра Блока, написанное им 24 апреля 1906 года,- пример превращения обыденного факта будничной действительности в образ высокой поэзии. </w:t>
      </w:r>
      <w:r w:rsidR="00A46265" w:rsidRPr="00A17166">
        <w:rPr>
          <w:sz w:val="28"/>
          <w:szCs w:val="28"/>
        </w:rPr>
        <w:t xml:space="preserve">При этом стихотворение, безусловно, принадлежит лирическому жанру по интимности тона, по роли личного высказывания. </w:t>
      </w:r>
    </w:p>
    <w:p w:rsidR="001D2D62" w:rsidRPr="00A17166" w:rsidRDefault="00A46265" w:rsidP="001107EC">
      <w:pPr>
        <w:spacing w:after="60"/>
        <w:ind w:firstLine="900"/>
        <w:jc w:val="both"/>
        <w:rPr>
          <w:sz w:val="28"/>
          <w:szCs w:val="28"/>
        </w:rPr>
      </w:pPr>
      <w:r w:rsidRPr="00A17166">
        <w:rPr>
          <w:sz w:val="28"/>
          <w:szCs w:val="28"/>
        </w:rPr>
        <w:t>В музыке Фалика и хоровое «мы», и лирическое «я» текста теряют свою определенность.</w:t>
      </w:r>
      <w:r w:rsidR="001D2D62" w:rsidRPr="00A17166">
        <w:rPr>
          <w:sz w:val="28"/>
          <w:szCs w:val="28"/>
        </w:rPr>
        <w:t xml:space="preserve"> К</w:t>
      </w:r>
      <w:r w:rsidRPr="00A17166">
        <w:rPr>
          <w:sz w:val="28"/>
          <w:szCs w:val="28"/>
        </w:rPr>
        <w:t>омпозитор</w:t>
      </w:r>
      <w:r w:rsidR="001D2D62" w:rsidRPr="00A17166">
        <w:rPr>
          <w:sz w:val="28"/>
          <w:szCs w:val="28"/>
        </w:rPr>
        <w:t xml:space="preserve">  отодвигает на второй план жанрово-описательные (2-6), 11-ю и 13-ю строфы стихотворения, тем самым</w:t>
      </w:r>
      <w:r w:rsidR="000B525A" w:rsidRPr="00A17166">
        <w:rPr>
          <w:sz w:val="28"/>
          <w:szCs w:val="28"/>
        </w:rPr>
        <w:t>,</w:t>
      </w:r>
      <w:r w:rsidR="001D2D62" w:rsidRPr="00A17166">
        <w:rPr>
          <w:sz w:val="28"/>
          <w:szCs w:val="28"/>
        </w:rPr>
        <w:t xml:space="preserve"> подчеркивая лирический образ самой Незнакомки.</w:t>
      </w:r>
    </w:p>
    <w:p w:rsidR="00FD7CCF" w:rsidRPr="00A17166" w:rsidRDefault="00BE24B0" w:rsidP="001107EC">
      <w:pPr>
        <w:spacing w:after="60"/>
        <w:ind w:firstLine="900"/>
        <w:jc w:val="both"/>
        <w:rPr>
          <w:sz w:val="28"/>
          <w:szCs w:val="28"/>
        </w:rPr>
      </w:pPr>
      <w:r w:rsidRPr="00A17166">
        <w:rPr>
          <w:sz w:val="28"/>
          <w:szCs w:val="28"/>
        </w:rPr>
        <w:t>Хор же у Фалика</w:t>
      </w:r>
      <w:r w:rsidR="001D2D62" w:rsidRPr="00A17166">
        <w:rPr>
          <w:sz w:val="28"/>
          <w:szCs w:val="28"/>
        </w:rPr>
        <w:t xml:space="preserve"> становится тончайши</w:t>
      </w:r>
      <w:r w:rsidRPr="00A17166">
        <w:rPr>
          <w:sz w:val="28"/>
          <w:szCs w:val="28"/>
        </w:rPr>
        <w:t xml:space="preserve">м инструментом </w:t>
      </w:r>
      <w:r w:rsidR="001D2D62" w:rsidRPr="00A17166">
        <w:rPr>
          <w:sz w:val="28"/>
          <w:szCs w:val="28"/>
        </w:rPr>
        <w:t xml:space="preserve"> психологического воздействия. </w:t>
      </w:r>
      <w:r w:rsidRPr="00A17166">
        <w:rPr>
          <w:sz w:val="28"/>
          <w:szCs w:val="28"/>
        </w:rPr>
        <w:t>Также необходимо подчеркнуть, что содержанием на этот раз является не сюжет, не зрительно-образная сфера стихотворения, а лишь сложное, почти неуловимое впечатление, вернее даже, ощущение, которое возникает после непосредственн</w:t>
      </w:r>
      <w:r w:rsidR="00FD7CCF" w:rsidRPr="00A17166">
        <w:rPr>
          <w:sz w:val="28"/>
          <w:szCs w:val="28"/>
        </w:rPr>
        <w:t>ого восприятия данного произведения</w:t>
      </w:r>
      <w:r w:rsidRPr="00A17166">
        <w:rPr>
          <w:sz w:val="28"/>
          <w:szCs w:val="28"/>
        </w:rPr>
        <w:t>.</w:t>
      </w:r>
    </w:p>
    <w:p w:rsidR="00274FE9" w:rsidRPr="00A17166" w:rsidRDefault="00FD7CCF" w:rsidP="001107EC">
      <w:pPr>
        <w:spacing w:after="60"/>
        <w:ind w:firstLine="900"/>
        <w:jc w:val="both"/>
        <w:rPr>
          <w:sz w:val="28"/>
          <w:szCs w:val="28"/>
        </w:rPr>
      </w:pPr>
      <w:r w:rsidRPr="00A17166">
        <w:rPr>
          <w:sz w:val="28"/>
          <w:szCs w:val="28"/>
        </w:rPr>
        <w:t>Вся композиция построена на одной теме, к</w:t>
      </w:r>
      <w:r w:rsidR="000B525A" w:rsidRPr="00A17166">
        <w:rPr>
          <w:sz w:val="28"/>
          <w:szCs w:val="28"/>
        </w:rPr>
        <w:t>оторая едва заметно варьируется; э</w:t>
      </w:r>
      <w:r w:rsidRPr="00A17166">
        <w:rPr>
          <w:sz w:val="28"/>
          <w:szCs w:val="28"/>
        </w:rPr>
        <w:t>то дает особое ощущение единства эмоциональной сферы.</w:t>
      </w:r>
      <w:r w:rsidR="000B525A" w:rsidRPr="00A17166">
        <w:rPr>
          <w:sz w:val="28"/>
          <w:szCs w:val="28"/>
        </w:rPr>
        <w:t xml:space="preserve"> Особое значение в произведении приобретает </w:t>
      </w:r>
      <w:r w:rsidR="007B6D5E">
        <w:rPr>
          <w:sz w:val="28"/>
          <w:szCs w:val="28"/>
        </w:rPr>
        <w:t>о</w:t>
      </w:r>
      <w:r w:rsidR="007B6D5E" w:rsidRPr="00A17166">
        <w:rPr>
          <w:sz w:val="28"/>
          <w:szCs w:val="28"/>
        </w:rPr>
        <w:t>стинатный</w:t>
      </w:r>
      <w:r w:rsidR="000B525A" w:rsidRPr="00A17166">
        <w:rPr>
          <w:sz w:val="28"/>
          <w:szCs w:val="28"/>
        </w:rPr>
        <w:t xml:space="preserve"> ритм и близкая к остинатности мелодическая линия. </w:t>
      </w:r>
      <w:r w:rsidR="00274FE9" w:rsidRPr="00A17166">
        <w:rPr>
          <w:sz w:val="28"/>
          <w:szCs w:val="28"/>
        </w:rPr>
        <w:t xml:space="preserve">В подобном музыкальном решении есть нечто общее с манерой авторского чтения стихов. </w:t>
      </w:r>
    </w:p>
    <w:p w:rsidR="00091F93" w:rsidRPr="00A17166" w:rsidRDefault="00274FE9" w:rsidP="001107EC">
      <w:pPr>
        <w:spacing w:after="60"/>
        <w:ind w:firstLine="900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Однако в музыкальном тематизме «Незнакомки» нельзя усмотреть желания раскрыть речевую поэтическую интонацию, здесь нет подражания живой речи.  В ритме музыки стихи Блока продекламировать нельзя – их можно только спеть. Этому мешают и </w:t>
      </w:r>
      <w:r w:rsidRPr="00A17166">
        <w:rPr>
          <w:sz w:val="28"/>
          <w:szCs w:val="28"/>
          <w:lang w:val="en-US"/>
        </w:rPr>
        <w:t>staccato</w:t>
      </w:r>
      <w:r w:rsidRPr="00A17166">
        <w:rPr>
          <w:sz w:val="28"/>
          <w:szCs w:val="28"/>
        </w:rPr>
        <w:t>, и внутрислоговые распевы, и паузы между слогами, и акценты на безударных гласных. Именно эти приемы в первую очередь и  создают</w:t>
      </w:r>
      <w:r w:rsidR="00F51965" w:rsidRPr="00A17166">
        <w:rPr>
          <w:sz w:val="28"/>
          <w:szCs w:val="28"/>
        </w:rPr>
        <w:t xml:space="preserve"> ирреальный, почти призрачный характер звуч</w:t>
      </w:r>
      <w:r w:rsidR="00091F93" w:rsidRPr="00A17166">
        <w:rPr>
          <w:sz w:val="28"/>
          <w:szCs w:val="28"/>
        </w:rPr>
        <w:t xml:space="preserve">ания. </w:t>
      </w:r>
    </w:p>
    <w:p w:rsidR="001D2D62" w:rsidRPr="00A17166" w:rsidRDefault="00091F93" w:rsidP="001107EC">
      <w:pPr>
        <w:spacing w:after="60"/>
        <w:ind w:firstLine="900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«Незнакомка» - одно из «полемических» произведений </w:t>
      </w:r>
      <w:r w:rsidR="00B61D31" w:rsidRPr="00A17166">
        <w:rPr>
          <w:sz w:val="28"/>
          <w:szCs w:val="28"/>
        </w:rPr>
        <w:t>Ю. Фалика</w:t>
      </w:r>
      <w:r w:rsidRPr="00A17166">
        <w:rPr>
          <w:sz w:val="28"/>
          <w:szCs w:val="28"/>
        </w:rPr>
        <w:t>.</w:t>
      </w:r>
      <w:r w:rsidR="00B61D31">
        <w:rPr>
          <w:sz w:val="28"/>
          <w:szCs w:val="28"/>
        </w:rPr>
        <w:t xml:space="preserve"> </w:t>
      </w:r>
      <w:r w:rsidRPr="00A17166">
        <w:rPr>
          <w:sz w:val="28"/>
          <w:szCs w:val="28"/>
        </w:rPr>
        <w:t xml:space="preserve"> Не всем и не с первого раза данное композиторское решение кажется убедительным. Эта музыка не должна иллюстрировать или дополнять текст</w:t>
      </w:r>
      <w:r w:rsidR="00B61D31">
        <w:rPr>
          <w:sz w:val="28"/>
          <w:szCs w:val="28"/>
        </w:rPr>
        <w:t xml:space="preserve"> А.Блока, так как </w:t>
      </w:r>
      <w:r w:rsidR="006F557A" w:rsidRPr="00A17166">
        <w:rPr>
          <w:sz w:val="28"/>
          <w:szCs w:val="28"/>
        </w:rPr>
        <w:t xml:space="preserve">художественная суть </w:t>
      </w:r>
      <w:r w:rsidR="00B61D31">
        <w:rPr>
          <w:sz w:val="28"/>
          <w:szCs w:val="28"/>
        </w:rPr>
        <w:t>«</w:t>
      </w:r>
      <w:r w:rsidR="006F557A" w:rsidRPr="00A17166">
        <w:rPr>
          <w:sz w:val="28"/>
          <w:szCs w:val="28"/>
        </w:rPr>
        <w:t xml:space="preserve">новой «Незнакомки» </w:t>
      </w:r>
      <w:r w:rsidR="00B61D31">
        <w:rPr>
          <w:sz w:val="28"/>
          <w:szCs w:val="28"/>
        </w:rPr>
        <w:t>заключается</w:t>
      </w:r>
      <w:r w:rsidR="006F557A" w:rsidRPr="00A17166">
        <w:rPr>
          <w:sz w:val="28"/>
          <w:szCs w:val="28"/>
        </w:rPr>
        <w:t xml:space="preserve"> в неразрывном единстве противоположностей текста и музыки. </w:t>
      </w:r>
      <w:r w:rsidR="00F51965" w:rsidRPr="00A17166">
        <w:rPr>
          <w:sz w:val="28"/>
          <w:szCs w:val="28"/>
        </w:rPr>
        <w:t xml:space="preserve"> </w:t>
      </w:r>
      <w:r w:rsidR="00274FE9" w:rsidRPr="00A17166">
        <w:rPr>
          <w:sz w:val="28"/>
          <w:szCs w:val="28"/>
        </w:rPr>
        <w:t xml:space="preserve">   </w:t>
      </w:r>
      <w:r w:rsidR="00FD7CCF" w:rsidRPr="00A17166">
        <w:rPr>
          <w:sz w:val="28"/>
          <w:szCs w:val="28"/>
        </w:rPr>
        <w:t xml:space="preserve"> </w:t>
      </w:r>
      <w:r w:rsidR="00BE24B0" w:rsidRPr="00A17166">
        <w:rPr>
          <w:sz w:val="28"/>
          <w:szCs w:val="28"/>
        </w:rPr>
        <w:t xml:space="preserve"> </w:t>
      </w:r>
    </w:p>
    <w:p w:rsidR="00AB75A4" w:rsidRPr="00A17166" w:rsidRDefault="001D2D62" w:rsidP="001107EC">
      <w:pPr>
        <w:spacing w:after="60"/>
        <w:ind w:firstLine="900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 </w:t>
      </w:r>
    </w:p>
    <w:p w:rsidR="001A71DC" w:rsidRPr="00382D38" w:rsidRDefault="00A46265" w:rsidP="001A503A">
      <w:pPr>
        <w:spacing w:after="60"/>
        <w:ind w:firstLine="900"/>
        <w:jc w:val="both"/>
        <w:rPr>
          <w:sz w:val="28"/>
          <w:szCs w:val="28"/>
        </w:rPr>
      </w:pPr>
      <w:r w:rsidRPr="00A17166">
        <w:rPr>
          <w:sz w:val="28"/>
          <w:szCs w:val="28"/>
        </w:rPr>
        <w:t xml:space="preserve">  </w:t>
      </w:r>
    </w:p>
    <w:p w:rsidR="001D2462" w:rsidRPr="00382D38" w:rsidRDefault="00821AC3" w:rsidP="00221CA4">
      <w:pPr>
        <w:spacing w:after="60"/>
        <w:jc w:val="center"/>
        <w:rPr>
          <w:b/>
          <w:bCs/>
          <w:sz w:val="28"/>
          <w:szCs w:val="28"/>
        </w:rPr>
      </w:pPr>
      <w:r w:rsidRPr="00382D38">
        <w:rPr>
          <w:i/>
          <w:iCs/>
          <w:sz w:val="28"/>
          <w:szCs w:val="28"/>
        </w:rPr>
        <w:t xml:space="preserve">4. </w:t>
      </w:r>
      <w:r w:rsidR="001D2462" w:rsidRPr="00382D38">
        <w:rPr>
          <w:b/>
          <w:bCs/>
          <w:sz w:val="28"/>
          <w:szCs w:val="28"/>
        </w:rPr>
        <w:t>«ЗИМНИЕ ПЕСНИ»</w:t>
      </w:r>
    </w:p>
    <w:p w:rsidR="001D2462" w:rsidRPr="001D2462" w:rsidRDefault="001D2462" w:rsidP="001A503A">
      <w:pPr>
        <w:spacing w:after="60"/>
        <w:jc w:val="center"/>
        <w:rPr>
          <w:i/>
          <w:iCs/>
          <w:sz w:val="28"/>
          <w:szCs w:val="28"/>
        </w:rPr>
      </w:pPr>
      <w:r w:rsidRPr="001D2462">
        <w:rPr>
          <w:i/>
          <w:iCs/>
          <w:sz w:val="28"/>
          <w:szCs w:val="28"/>
        </w:rPr>
        <w:t xml:space="preserve">Цикл для смешанного хора </w:t>
      </w:r>
      <w:r w:rsidRPr="001D2462">
        <w:rPr>
          <w:i/>
          <w:iCs/>
          <w:sz w:val="28"/>
          <w:szCs w:val="28"/>
          <w:lang w:val="en-US"/>
        </w:rPr>
        <w:t>a</w:t>
      </w:r>
      <w:r w:rsidRPr="001D2462">
        <w:rPr>
          <w:i/>
          <w:iCs/>
          <w:sz w:val="28"/>
          <w:szCs w:val="28"/>
        </w:rPr>
        <w:t xml:space="preserve"> </w:t>
      </w:r>
      <w:r w:rsidRPr="001D2462">
        <w:rPr>
          <w:i/>
          <w:iCs/>
          <w:sz w:val="28"/>
          <w:szCs w:val="28"/>
          <w:lang w:val="en-US"/>
        </w:rPr>
        <w:t>cappella</w:t>
      </w:r>
      <w:r w:rsidRPr="001D2462">
        <w:rPr>
          <w:i/>
          <w:iCs/>
          <w:sz w:val="28"/>
          <w:szCs w:val="28"/>
        </w:rPr>
        <w:t xml:space="preserve"> (1975)</w:t>
      </w:r>
    </w:p>
    <w:p w:rsidR="001D2462" w:rsidRDefault="001D2462" w:rsidP="001107EC">
      <w:pPr>
        <w:spacing w:after="60"/>
        <w:jc w:val="center"/>
        <w:rPr>
          <w:i/>
          <w:iCs/>
          <w:sz w:val="28"/>
          <w:szCs w:val="28"/>
        </w:rPr>
      </w:pPr>
      <w:r w:rsidRPr="001D2462">
        <w:rPr>
          <w:i/>
          <w:iCs/>
          <w:sz w:val="28"/>
          <w:szCs w:val="28"/>
        </w:rPr>
        <w:t>Посвящается Рижскому камерному хору</w:t>
      </w:r>
    </w:p>
    <w:p w:rsidR="001D2462" w:rsidRDefault="001D2462" w:rsidP="001107EC">
      <w:pPr>
        <w:spacing w:after="60"/>
        <w:ind w:firstLine="900"/>
        <w:jc w:val="both"/>
        <w:rPr>
          <w:sz w:val="28"/>
          <w:szCs w:val="28"/>
        </w:rPr>
      </w:pPr>
    </w:p>
    <w:p w:rsidR="001D2462" w:rsidRDefault="001D2462" w:rsidP="001107EC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Как и в цикле «Осенние песни», пейзаж, изобразительность слиты здесь с психологическим состоянием.</w:t>
      </w:r>
      <w:r w:rsidR="007C7951">
        <w:rPr>
          <w:sz w:val="28"/>
          <w:szCs w:val="28"/>
        </w:rPr>
        <w:t xml:space="preserve"> </w:t>
      </w:r>
      <w:r w:rsidR="00537E42">
        <w:rPr>
          <w:sz w:val="28"/>
          <w:szCs w:val="28"/>
        </w:rPr>
        <w:t>Подтекст рождается благодаря сложному, даже парадоксальному соотношению слова и музыки.</w:t>
      </w:r>
    </w:p>
    <w:p w:rsidR="00537E42" w:rsidRDefault="00537E42" w:rsidP="001107EC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стихотворении А. Жигулина </w:t>
      </w:r>
      <w:r w:rsidRPr="00221CA4">
        <w:rPr>
          <w:b/>
          <w:bCs/>
          <w:sz w:val="28"/>
          <w:szCs w:val="28"/>
        </w:rPr>
        <w:t xml:space="preserve">«Белые метели» </w:t>
      </w:r>
      <w:r w:rsidR="007C7951">
        <w:rPr>
          <w:sz w:val="28"/>
          <w:szCs w:val="28"/>
        </w:rPr>
        <w:t xml:space="preserve">в центре внимания </w:t>
      </w:r>
      <w:r>
        <w:rPr>
          <w:sz w:val="28"/>
          <w:szCs w:val="28"/>
        </w:rPr>
        <w:t xml:space="preserve"> светлый</w:t>
      </w:r>
      <w:r w:rsidR="007C7951">
        <w:rPr>
          <w:sz w:val="28"/>
          <w:szCs w:val="28"/>
        </w:rPr>
        <w:t xml:space="preserve">, спокойный </w:t>
      </w:r>
      <w:r>
        <w:rPr>
          <w:sz w:val="28"/>
          <w:szCs w:val="28"/>
        </w:rPr>
        <w:t xml:space="preserve">зимний пейзаж </w:t>
      </w:r>
      <w:r w:rsidR="007C7951">
        <w:rPr>
          <w:sz w:val="28"/>
          <w:szCs w:val="28"/>
        </w:rPr>
        <w:t>и</w:t>
      </w:r>
      <w:r w:rsidR="00FE47D6">
        <w:rPr>
          <w:sz w:val="28"/>
          <w:szCs w:val="28"/>
        </w:rPr>
        <w:t xml:space="preserve"> ему </w:t>
      </w:r>
      <w:r w:rsidR="007C7951">
        <w:rPr>
          <w:sz w:val="28"/>
          <w:szCs w:val="28"/>
        </w:rPr>
        <w:t xml:space="preserve">соответствует </w:t>
      </w:r>
      <w:r w:rsidR="00FE47D6">
        <w:rPr>
          <w:sz w:val="28"/>
          <w:szCs w:val="28"/>
        </w:rPr>
        <w:t>холодно-умиротворенное душевное состояние. Зима жизни,</w:t>
      </w:r>
      <w:r w:rsidR="007C7951">
        <w:rPr>
          <w:sz w:val="28"/>
          <w:szCs w:val="28"/>
        </w:rPr>
        <w:t xml:space="preserve"> которая закрывает своим покровом все</w:t>
      </w:r>
      <w:r w:rsidR="00FE47D6">
        <w:rPr>
          <w:sz w:val="28"/>
          <w:szCs w:val="28"/>
        </w:rPr>
        <w:t xml:space="preserve"> душевные ран</w:t>
      </w:r>
      <w:r w:rsidR="007C7951">
        <w:rPr>
          <w:sz w:val="28"/>
          <w:szCs w:val="28"/>
        </w:rPr>
        <w:t>ы…</w:t>
      </w:r>
    </w:p>
    <w:p w:rsidR="00FE47D6" w:rsidRPr="00250AE1" w:rsidRDefault="00FE47D6" w:rsidP="001107EC">
      <w:pPr>
        <w:spacing w:after="60"/>
        <w:rPr>
          <w:i/>
          <w:iCs/>
          <w:sz w:val="28"/>
          <w:szCs w:val="28"/>
        </w:rPr>
      </w:pPr>
    </w:p>
    <w:p w:rsidR="00FE47D6" w:rsidRPr="00250AE1" w:rsidRDefault="00FE47D6" w:rsidP="00C35971">
      <w:pPr>
        <w:spacing w:after="60"/>
        <w:ind w:left="2836"/>
        <w:jc w:val="both"/>
        <w:outlineLvl w:val="0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Вот уж белыми метелями</w:t>
      </w:r>
    </w:p>
    <w:p w:rsidR="00FE47D6" w:rsidRPr="00250AE1" w:rsidRDefault="00FE47D6" w:rsidP="00221CA4">
      <w:pPr>
        <w:spacing w:after="60"/>
        <w:ind w:left="2836"/>
        <w:jc w:val="both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Забинтована земля,</w:t>
      </w:r>
    </w:p>
    <w:p w:rsidR="00A50D27" w:rsidRPr="00250AE1" w:rsidRDefault="00A50D27" w:rsidP="00C35971">
      <w:pPr>
        <w:spacing w:after="60"/>
        <w:ind w:left="2836"/>
        <w:jc w:val="both"/>
        <w:outlineLvl w:val="0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И снегами беспредельными</w:t>
      </w:r>
    </w:p>
    <w:p w:rsidR="00A50D27" w:rsidRPr="00250AE1" w:rsidRDefault="00A50D27" w:rsidP="00221CA4">
      <w:pPr>
        <w:spacing w:after="60"/>
        <w:ind w:left="2836"/>
        <w:jc w:val="both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Тихо светятся поля.</w:t>
      </w:r>
    </w:p>
    <w:p w:rsidR="00A50D27" w:rsidRPr="00250AE1" w:rsidRDefault="00A50D27" w:rsidP="00C35971">
      <w:pPr>
        <w:spacing w:after="60"/>
        <w:ind w:left="2836"/>
        <w:jc w:val="both"/>
        <w:outlineLvl w:val="0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Вот уж длинными полотнами</w:t>
      </w:r>
    </w:p>
    <w:p w:rsidR="00A50D27" w:rsidRPr="00250AE1" w:rsidRDefault="00A50D27" w:rsidP="00221CA4">
      <w:pPr>
        <w:spacing w:after="60"/>
        <w:ind w:left="2836"/>
        <w:jc w:val="both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Укрывается заря,</w:t>
      </w:r>
    </w:p>
    <w:p w:rsidR="00A50D27" w:rsidRPr="00250AE1" w:rsidRDefault="00A50D27" w:rsidP="00C35971">
      <w:pPr>
        <w:spacing w:after="60"/>
        <w:ind w:left="2836"/>
        <w:jc w:val="both"/>
        <w:outlineLvl w:val="0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Над равнинами холодными</w:t>
      </w:r>
    </w:p>
    <w:p w:rsidR="00A50D27" w:rsidRPr="00250AE1" w:rsidRDefault="00A50D27" w:rsidP="00221CA4">
      <w:pPr>
        <w:spacing w:after="60"/>
        <w:ind w:left="2836"/>
        <w:jc w:val="both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Красным золотом горя.</w:t>
      </w:r>
    </w:p>
    <w:p w:rsidR="00A50D27" w:rsidRPr="00250AE1" w:rsidRDefault="00A50D27" w:rsidP="00C35971">
      <w:pPr>
        <w:spacing w:after="60"/>
        <w:ind w:left="2836"/>
        <w:jc w:val="both"/>
        <w:outlineLvl w:val="0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А когда от снега хрусткого</w:t>
      </w:r>
    </w:p>
    <w:p w:rsidR="00A50D27" w:rsidRPr="00250AE1" w:rsidRDefault="00A50D27" w:rsidP="00221CA4">
      <w:pPr>
        <w:spacing w:after="60"/>
        <w:ind w:left="2836"/>
        <w:jc w:val="both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Свет струится по меже,</w:t>
      </w:r>
    </w:p>
    <w:p w:rsidR="00A50D27" w:rsidRPr="00250AE1" w:rsidRDefault="00A50D27" w:rsidP="00221CA4">
      <w:pPr>
        <w:spacing w:after="60"/>
        <w:ind w:left="2836"/>
        <w:jc w:val="both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Нету злого, нету грустного,</w:t>
      </w:r>
    </w:p>
    <w:p w:rsidR="00A50D27" w:rsidRPr="00250AE1" w:rsidRDefault="00A50D27" w:rsidP="00221CA4">
      <w:pPr>
        <w:spacing w:after="60"/>
        <w:ind w:left="2836"/>
        <w:jc w:val="both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Нету горького в душе.</w:t>
      </w:r>
    </w:p>
    <w:p w:rsidR="00A50D27" w:rsidRPr="00250AE1" w:rsidRDefault="00A50D27" w:rsidP="00221CA4">
      <w:pPr>
        <w:spacing w:after="60"/>
        <w:ind w:left="2836"/>
        <w:jc w:val="both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Пусть бросают нас любимые,</w:t>
      </w:r>
    </w:p>
    <w:p w:rsidR="00A50D27" w:rsidRPr="00250AE1" w:rsidRDefault="00A50D27" w:rsidP="00221CA4">
      <w:pPr>
        <w:spacing w:after="60"/>
        <w:ind w:left="2836"/>
        <w:jc w:val="both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Пусть года уже не те –</w:t>
      </w:r>
    </w:p>
    <w:p w:rsidR="00A50D27" w:rsidRPr="00250AE1" w:rsidRDefault="00A50D27" w:rsidP="00C35971">
      <w:pPr>
        <w:spacing w:after="60"/>
        <w:ind w:left="2836"/>
        <w:jc w:val="both"/>
        <w:outlineLvl w:val="0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Все приличней, все терпимее</w:t>
      </w:r>
    </w:p>
    <w:p w:rsidR="00A50D27" w:rsidRDefault="00A50D27" w:rsidP="00221CA4">
      <w:pPr>
        <w:spacing w:after="60"/>
        <w:ind w:left="2836"/>
        <w:jc w:val="both"/>
        <w:rPr>
          <w:i/>
          <w:iCs/>
          <w:sz w:val="28"/>
          <w:szCs w:val="28"/>
        </w:rPr>
      </w:pPr>
      <w:r w:rsidRPr="00250AE1">
        <w:rPr>
          <w:i/>
          <w:iCs/>
          <w:sz w:val="28"/>
          <w:szCs w:val="28"/>
        </w:rPr>
        <w:t>В этой</w:t>
      </w:r>
      <w:r w:rsidR="00250AE1" w:rsidRPr="00250AE1">
        <w:rPr>
          <w:i/>
          <w:iCs/>
          <w:sz w:val="28"/>
          <w:szCs w:val="28"/>
        </w:rPr>
        <w:t xml:space="preserve"> звонкой чистоте</w:t>
      </w:r>
      <w:r w:rsidR="00250AE1">
        <w:rPr>
          <w:i/>
          <w:iCs/>
          <w:sz w:val="28"/>
          <w:szCs w:val="28"/>
        </w:rPr>
        <w:t>.</w:t>
      </w:r>
    </w:p>
    <w:p w:rsidR="00250AE1" w:rsidRDefault="00250AE1" w:rsidP="001107EC">
      <w:pPr>
        <w:spacing w:after="60"/>
        <w:ind w:left="2836"/>
        <w:rPr>
          <w:i/>
          <w:iCs/>
          <w:sz w:val="28"/>
          <w:szCs w:val="28"/>
        </w:rPr>
      </w:pPr>
    </w:p>
    <w:p w:rsidR="00250AE1" w:rsidRDefault="007C7951" w:rsidP="001107EC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Характерно то, что в музыке нет </w:t>
      </w:r>
      <w:r w:rsidR="00250AE1">
        <w:rPr>
          <w:sz w:val="28"/>
          <w:szCs w:val="28"/>
        </w:rPr>
        <w:t>ни застылой</w:t>
      </w:r>
      <w:r>
        <w:rPr>
          <w:sz w:val="28"/>
          <w:szCs w:val="28"/>
        </w:rPr>
        <w:t xml:space="preserve"> красоты пейзажа, ни  холодного душевного успокоения</w:t>
      </w:r>
      <w:r w:rsidR="008D712E">
        <w:rPr>
          <w:sz w:val="28"/>
          <w:szCs w:val="28"/>
        </w:rPr>
        <w:t xml:space="preserve">. </w:t>
      </w:r>
      <w:r>
        <w:rPr>
          <w:sz w:val="28"/>
          <w:szCs w:val="28"/>
        </w:rPr>
        <w:t>На</w:t>
      </w:r>
      <w:r w:rsidR="00BD588D">
        <w:rPr>
          <w:sz w:val="28"/>
          <w:szCs w:val="28"/>
        </w:rPr>
        <w:t>против, з</w:t>
      </w:r>
      <w:r w:rsidR="008D712E">
        <w:rPr>
          <w:sz w:val="28"/>
          <w:szCs w:val="28"/>
        </w:rPr>
        <w:t xml:space="preserve">десь господствует образ смятенного чувства, смутных, не находящих исхода порывов. Только однажды – в момент кульминации – наступает прорыв сильных чувств. Слова текста: </w:t>
      </w:r>
      <w:r w:rsidR="008D712E" w:rsidRPr="00DB7DB8">
        <w:rPr>
          <w:sz w:val="28"/>
          <w:szCs w:val="28"/>
        </w:rPr>
        <w:t>«Пусть бросают нас любимые»</w:t>
      </w:r>
      <w:r w:rsidR="00BD588D">
        <w:rPr>
          <w:sz w:val="28"/>
          <w:szCs w:val="28"/>
        </w:rPr>
        <w:t xml:space="preserve"> - звучат, словно  выкрик, вопль души. Так, в  этом кульминационном взлете</w:t>
      </w:r>
      <w:r w:rsidR="008D712E">
        <w:rPr>
          <w:sz w:val="28"/>
          <w:szCs w:val="28"/>
        </w:rPr>
        <w:t xml:space="preserve"> отчетливо раскрывается замысел</w:t>
      </w:r>
      <w:r w:rsidR="00221CA4">
        <w:rPr>
          <w:sz w:val="28"/>
          <w:szCs w:val="28"/>
        </w:rPr>
        <w:t>.</w:t>
      </w:r>
      <w:r w:rsidR="008D712E">
        <w:rPr>
          <w:sz w:val="28"/>
          <w:szCs w:val="28"/>
        </w:rPr>
        <w:t xml:space="preserve"> Глухой и невнятный гул метели в музыке лишь прикрывает спрятанные на дне души боль и страсть, как бы отрицает буквальный смысл слов текста.</w:t>
      </w:r>
    </w:p>
    <w:p w:rsidR="008D712E" w:rsidRDefault="008D712E" w:rsidP="001107EC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Тематизм хора складывается на основе </w:t>
      </w:r>
      <w:r w:rsidR="00221CA4">
        <w:rPr>
          <w:sz w:val="28"/>
          <w:szCs w:val="28"/>
        </w:rPr>
        <w:t>остинатной ритмической фигуры (</w:t>
      </w:r>
      <w:r>
        <w:rPr>
          <w:sz w:val="28"/>
          <w:szCs w:val="28"/>
        </w:rPr>
        <w:t>11</w:t>
      </w:r>
      <w:r w:rsidR="00EB35DE">
        <w:rPr>
          <w:sz w:val="28"/>
          <w:szCs w:val="28"/>
        </w:rPr>
        <w:t>/8 + 5/4). Сбои в ритме темы, стремительные взлеты в мелодии как бы  олицетворяют собой н</w:t>
      </w:r>
      <w:r w:rsidR="00BD588D">
        <w:rPr>
          <w:sz w:val="28"/>
          <w:szCs w:val="28"/>
        </w:rPr>
        <w:t>ечто стихийное.</w:t>
      </w:r>
      <w:r w:rsidR="00EB35DE">
        <w:rPr>
          <w:sz w:val="28"/>
          <w:szCs w:val="28"/>
        </w:rPr>
        <w:t xml:space="preserve"> В строении темы, однако, есть некая закономерность: восходящему</w:t>
      </w:r>
      <w:r w:rsidR="00582545">
        <w:rPr>
          <w:sz w:val="28"/>
          <w:szCs w:val="28"/>
        </w:rPr>
        <w:t xml:space="preserve"> движению симметрично противостоит нисходящее, и таким образом возникает более крупный план ритма </w:t>
      </w:r>
      <w:r w:rsidR="00BD588D">
        <w:rPr>
          <w:sz w:val="28"/>
          <w:szCs w:val="28"/>
        </w:rPr>
        <w:t>«</w:t>
      </w:r>
      <w:r w:rsidR="00582545">
        <w:rPr>
          <w:sz w:val="28"/>
          <w:szCs w:val="28"/>
        </w:rPr>
        <w:t>раскачивания</w:t>
      </w:r>
      <w:r w:rsidR="00BD588D">
        <w:rPr>
          <w:sz w:val="28"/>
          <w:szCs w:val="28"/>
        </w:rPr>
        <w:t>»</w:t>
      </w:r>
      <w:r w:rsidR="00582545">
        <w:rPr>
          <w:sz w:val="28"/>
          <w:szCs w:val="28"/>
        </w:rPr>
        <w:t>.</w:t>
      </w:r>
    </w:p>
    <w:p w:rsidR="00582545" w:rsidRDefault="00582545" w:rsidP="001107EC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часть – </w:t>
      </w:r>
      <w:r w:rsidRPr="00221CA4">
        <w:rPr>
          <w:b/>
          <w:bCs/>
          <w:sz w:val="28"/>
          <w:szCs w:val="28"/>
        </w:rPr>
        <w:t>«Зимняя ночь»</w:t>
      </w:r>
      <w:r>
        <w:rPr>
          <w:sz w:val="28"/>
          <w:szCs w:val="28"/>
        </w:rPr>
        <w:t xml:space="preserve"> (Б. Пастернака). Здесь еще яснее раскрывается метафорический образ метели-страсти, непреодолимой силы и </w:t>
      </w:r>
      <w:r w:rsidR="00BD588D">
        <w:rPr>
          <w:sz w:val="28"/>
          <w:szCs w:val="28"/>
        </w:rPr>
        <w:t xml:space="preserve"> ее обреченности</w:t>
      </w:r>
      <w:r>
        <w:rPr>
          <w:sz w:val="28"/>
          <w:szCs w:val="28"/>
        </w:rPr>
        <w:t xml:space="preserve">. Такие образы текста, как </w:t>
      </w:r>
      <w:r w:rsidRPr="00BD588D">
        <w:rPr>
          <w:i/>
          <w:iCs/>
          <w:sz w:val="28"/>
          <w:szCs w:val="28"/>
        </w:rPr>
        <w:t>оплывающая свеча, круги и стрелы снежных узоров, мошкара, летящая на пламя, и воск, слезами капающий</w:t>
      </w:r>
      <w:r>
        <w:rPr>
          <w:sz w:val="28"/>
          <w:szCs w:val="28"/>
        </w:rPr>
        <w:t xml:space="preserve">, воспринимаются </w:t>
      </w:r>
      <w:r w:rsidRPr="00BD588D">
        <w:rPr>
          <w:sz w:val="28"/>
          <w:szCs w:val="28"/>
        </w:rPr>
        <w:t>как</w:t>
      </w:r>
      <w:r w:rsidRPr="00BD588D">
        <w:rPr>
          <w:b/>
          <w:bCs/>
          <w:sz w:val="28"/>
          <w:szCs w:val="28"/>
        </w:rPr>
        <w:t xml:space="preserve"> </w:t>
      </w:r>
      <w:r w:rsidRPr="00BD588D">
        <w:rPr>
          <w:b/>
          <w:bCs/>
          <w:i/>
          <w:iCs/>
          <w:sz w:val="28"/>
          <w:szCs w:val="28"/>
        </w:rPr>
        <w:t>трагические символы.</w:t>
      </w:r>
    </w:p>
    <w:p w:rsidR="00582545" w:rsidRDefault="00582545" w:rsidP="001107EC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Музыка исполнена драматизма, хор звучит с эпическим размахом и силой. Форма строится на резко контрастных сопоставлениях фактуры и динамических оттенков</w:t>
      </w:r>
      <w:r w:rsidR="00BD588D">
        <w:rPr>
          <w:sz w:val="28"/>
          <w:szCs w:val="28"/>
        </w:rPr>
        <w:t>, ч</w:t>
      </w:r>
      <w:r w:rsidR="00AB7EEC">
        <w:rPr>
          <w:sz w:val="28"/>
          <w:szCs w:val="28"/>
        </w:rPr>
        <w:t>то соответствует сопоставлению в стихотворении</w:t>
      </w:r>
      <w:r w:rsidR="00BD588D">
        <w:rPr>
          <w:sz w:val="28"/>
          <w:szCs w:val="28"/>
        </w:rPr>
        <w:t xml:space="preserve"> внешней стихии и интимной сферы</w:t>
      </w:r>
      <w:r w:rsidR="00AB7EEC">
        <w:rPr>
          <w:sz w:val="28"/>
          <w:szCs w:val="28"/>
        </w:rPr>
        <w:t>. Внутренний смысл «Зимней ночи» - драматическое сопоставление двух сил, двух страстей. В конце хора происходит «перестановка» акцентов – кульминация падает на слова: «И жар соблазна вздымал, как ангел, два крыла крестообразно», а далее при повторении начальных слов: «Мело, мело по всей земле, во все пределы, свеча горела на столе, свеча горела» - музыка м</w:t>
      </w:r>
      <w:r w:rsidR="00BD588D">
        <w:rPr>
          <w:sz w:val="28"/>
          <w:szCs w:val="28"/>
        </w:rPr>
        <w:t>етели звучит как отголосок,  уходя</w:t>
      </w:r>
      <w:r w:rsidR="00AB7EEC">
        <w:rPr>
          <w:sz w:val="28"/>
          <w:szCs w:val="28"/>
        </w:rPr>
        <w:t xml:space="preserve"> на задний план.</w:t>
      </w:r>
    </w:p>
    <w:p w:rsidR="00A61D43" w:rsidRDefault="00A61D43" w:rsidP="001107EC">
      <w:pPr>
        <w:spacing w:after="60"/>
        <w:ind w:firstLine="900"/>
        <w:jc w:val="both"/>
        <w:rPr>
          <w:sz w:val="28"/>
          <w:szCs w:val="28"/>
        </w:rPr>
      </w:pPr>
    </w:p>
    <w:p w:rsidR="00A61D43" w:rsidRDefault="00A61D43" w:rsidP="001107EC">
      <w:pPr>
        <w:spacing w:after="60"/>
        <w:ind w:firstLine="900"/>
        <w:jc w:val="both"/>
        <w:rPr>
          <w:sz w:val="28"/>
          <w:szCs w:val="28"/>
        </w:rPr>
      </w:pPr>
    </w:p>
    <w:p w:rsidR="00A61D43" w:rsidRDefault="00A61D43" w:rsidP="001107EC">
      <w:pPr>
        <w:spacing w:after="60"/>
        <w:ind w:firstLine="900"/>
        <w:jc w:val="both"/>
        <w:rPr>
          <w:sz w:val="28"/>
          <w:szCs w:val="28"/>
        </w:rPr>
      </w:pPr>
    </w:p>
    <w:p w:rsidR="00AB7EEC" w:rsidRDefault="00AB7EEC" w:rsidP="001107EC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Заключительный хор – </w:t>
      </w:r>
      <w:r w:rsidRPr="00221CA4">
        <w:rPr>
          <w:b/>
          <w:bCs/>
          <w:sz w:val="28"/>
          <w:szCs w:val="28"/>
        </w:rPr>
        <w:t>«Оттепель»</w:t>
      </w:r>
      <w:r>
        <w:rPr>
          <w:sz w:val="28"/>
          <w:szCs w:val="28"/>
        </w:rPr>
        <w:t xml:space="preserve"> (слова Н. Заболоцкого).</w:t>
      </w:r>
    </w:p>
    <w:p w:rsidR="00940135" w:rsidRDefault="00940135" w:rsidP="001107EC">
      <w:pPr>
        <w:spacing w:after="60"/>
        <w:ind w:firstLine="900"/>
        <w:jc w:val="both"/>
        <w:rPr>
          <w:sz w:val="28"/>
          <w:szCs w:val="28"/>
        </w:rPr>
      </w:pPr>
    </w:p>
    <w:p w:rsidR="002D7ED8" w:rsidRDefault="002D7ED8" w:rsidP="001107EC">
      <w:pPr>
        <w:spacing w:after="60"/>
        <w:ind w:left="2127" w:firstLine="900"/>
        <w:jc w:val="both"/>
        <w:rPr>
          <w:i/>
          <w:iCs/>
          <w:sz w:val="28"/>
          <w:szCs w:val="28"/>
        </w:rPr>
      </w:pPr>
    </w:p>
    <w:p w:rsidR="00AB7EEC" w:rsidRPr="00940135" w:rsidRDefault="00AB7EEC" w:rsidP="001107EC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940135">
        <w:rPr>
          <w:i/>
          <w:iCs/>
          <w:sz w:val="28"/>
          <w:szCs w:val="28"/>
        </w:rPr>
        <w:t>Оттепель после метели,</w:t>
      </w:r>
    </w:p>
    <w:p w:rsidR="00AB7EEC" w:rsidRPr="00940135" w:rsidRDefault="00AB7EEC" w:rsidP="001107EC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940135">
        <w:rPr>
          <w:i/>
          <w:iCs/>
          <w:sz w:val="28"/>
          <w:szCs w:val="28"/>
        </w:rPr>
        <w:t>Только утихла пурга,</w:t>
      </w:r>
    </w:p>
    <w:p w:rsidR="00AB7EEC" w:rsidRPr="00940135" w:rsidRDefault="00AB7EEC" w:rsidP="001107EC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940135">
        <w:rPr>
          <w:i/>
          <w:iCs/>
          <w:sz w:val="28"/>
          <w:szCs w:val="28"/>
        </w:rPr>
        <w:t>Разом сугробы осели</w:t>
      </w:r>
    </w:p>
    <w:p w:rsidR="00AB7EEC" w:rsidRPr="00940135" w:rsidRDefault="00AB7EEC" w:rsidP="001107EC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940135">
        <w:rPr>
          <w:i/>
          <w:iCs/>
          <w:sz w:val="28"/>
          <w:szCs w:val="28"/>
        </w:rPr>
        <w:t>И потемнели снега.</w:t>
      </w:r>
    </w:p>
    <w:p w:rsidR="00AB7EEC" w:rsidRPr="00940135" w:rsidRDefault="00940135" w:rsidP="001107EC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940135">
        <w:rPr>
          <w:i/>
          <w:iCs/>
          <w:sz w:val="28"/>
          <w:szCs w:val="28"/>
        </w:rPr>
        <w:t>Скоро проснутся деревья,</w:t>
      </w:r>
    </w:p>
    <w:p w:rsidR="00940135" w:rsidRPr="00940135" w:rsidRDefault="00940135" w:rsidP="001107EC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940135">
        <w:rPr>
          <w:i/>
          <w:iCs/>
          <w:sz w:val="28"/>
          <w:szCs w:val="28"/>
        </w:rPr>
        <w:t>Скоро, построившись в ряд,</w:t>
      </w:r>
    </w:p>
    <w:p w:rsidR="00940135" w:rsidRPr="00940135" w:rsidRDefault="00940135" w:rsidP="001107EC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940135">
        <w:rPr>
          <w:i/>
          <w:iCs/>
          <w:sz w:val="28"/>
          <w:szCs w:val="28"/>
        </w:rPr>
        <w:t>Птиц перелетных кочевья</w:t>
      </w:r>
    </w:p>
    <w:p w:rsidR="00940135" w:rsidRPr="00940135" w:rsidRDefault="00940135" w:rsidP="001107EC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940135">
        <w:rPr>
          <w:i/>
          <w:iCs/>
          <w:sz w:val="28"/>
          <w:szCs w:val="28"/>
        </w:rPr>
        <w:t>В трубы весны затрубят.</w:t>
      </w:r>
    </w:p>
    <w:p w:rsidR="00940135" w:rsidRDefault="00940135" w:rsidP="001107EC">
      <w:pPr>
        <w:spacing w:after="60"/>
        <w:ind w:firstLine="900"/>
        <w:jc w:val="both"/>
        <w:rPr>
          <w:sz w:val="28"/>
          <w:szCs w:val="28"/>
        </w:rPr>
      </w:pPr>
    </w:p>
    <w:p w:rsidR="002D7ED8" w:rsidRDefault="002D7ED8" w:rsidP="001107EC">
      <w:pPr>
        <w:spacing w:after="60"/>
        <w:ind w:firstLine="900"/>
        <w:jc w:val="both"/>
        <w:rPr>
          <w:sz w:val="28"/>
          <w:szCs w:val="28"/>
        </w:rPr>
      </w:pPr>
    </w:p>
    <w:p w:rsidR="00940135" w:rsidRDefault="00940135" w:rsidP="001107EC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Словом, «весна идет». В сущности, Заболоцкий описывает время тютчевской и рахманиновской «Весны», с ее буйными чувствами, трубными гласами и грядущим торжеством жизни. Но как все здесь противоположно «Весенним водам» Рахманинова! </w:t>
      </w:r>
    </w:p>
    <w:p w:rsidR="00940135" w:rsidRDefault="00092D73" w:rsidP="00092D73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40135">
        <w:rPr>
          <w:sz w:val="28"/>
          <w:szCs w:val="28"/>
        </w:rPr>
        <w:t>з унисона ж</w:t>
      </w:r>
      <w:r>
        <w:rPr>
          <w:sz w:val="28"/>
          <w:szCs w:val="28"/>
        </w:rPr>
        <w:t>енских голосов (сопрано, альты),</w:t>
      </w:r>
      <w:r w:rsidR="00BA2DDA">
        <w:rPr>
          <w:sz w:val="28"/>
          <w:szCs w:val="28"/>
        </w:rPr>
        <w:t xml:space="preserve"> постепенно расщепляющегося, рождается медле</w:t>
      </w:r>
      <w:r>
        <w:rPr>
          <w:sz w:val="28"/>
          <w:szCs w:val="28"/>
        </w:rPr>
        <w:t>нное движение и</w:t>
      </w:r>
      <w:r w:rsidR="00621922">
        <w:rPr>
          <w:sz w:val="28"/>
          <w:szCs w:val="28"/>
        </w:rPr>
        <w:t xml:space="preserve"> медленное </w:t>
      </w:r>
      <w:r>
        <w:rPr>
          <w:sz w:val="28"/>
          <w:szCs w:val="28"/>
        </w:rPr>
        <w:t>«</w:t>
      </w:r>
      <w:r w:rsidR="00621922">
        <w:rPr>
          <w:sz w:val="28"/>
          <w:szCs w:val="28"/>
        </w:rPr>
        <w:t>произра</w:t>
      </w:r>
      <w:r w:rsidR="00BA2DDA">
        <w:rPr>
          <w:sz w:val="28"/>
          <w:szCs w:val="28"/>
        </w:rPr>
        <w:t>стание</w:t>
      </w:r>
      <w:r>
        <w:rPr>
          <w:sz w:val="28"/>
          <w:szCs w:val="28"/>
        </w:rPr>
        <w:t>»</w:t>
      </w:r>
      <w:r w:rsidR="00BA2DDA">
        <w:rPr>
          <w:sz w:val="28"/>
          <w:szCs w:val="28"/>
        </w:rPr>
        <w:t xml:space="preserve"> фактуры. Каждый голос будто скован тесными предел</w:t>
      </w:r>
      <w:r>
        <w:rPr>
          <w:sz w:val="28"/>
          <w:szCs w:val="28"/>
        </w:rPr>
        <w:t>ами предназначенной ему попевки;</w:t>
      </w:r>
      <w:r w:rsidR="00BA2DDA">
        <w:rPr>
          <w:sz w:val="28"/>
          <w:szCs w:val="28"/>
        </w:rPr>
        <w:t xml:space="preserve"> голосоведение вязкое, как бы сдавленное. Все это вместе создает образ томительного ожидания. Некоторое прояснение – лишь в последней полустрофе, где происходит явственное политональное расслоение фактуры  </w:t>
      </w:r>
      <w:r w:rsidR="00BA2DDA">
        <w:rPr>
          <w:sz w:val="28"/>
          <w:szCs w:val="28"/>
          <w:lang w:val="en-US"/>
        </w:rPr>
        <w:t>F</w:t>
      </w:r>
      <w:r w:rsidR="00BA2DDA" w:rsidRPr="00BA2DDA">
        <w:rPr>
          <w:sz w:val="28"/>
          <w:szCs w:val="28"/>
        </w:rPr>
        <w:t>-</w:t>
      </w:r>
      <w:r w:rsidR="00BA2DDA">
        <w:rPr>
          <w:sz w:val="28"/>
          <w:szCs w:val="28"/>
          <w:lang w:val="en-US"/>
        </w:rPr>
        <w:t>dur</w:t>
      </w:r>
      <w:r w:rsidR="00BA2DDA">
        <w:rPr>
          <w:sz w:val="28"/>
          <w:szCs w:val="28"/>
        </w:rPr>
        <w:t>/</w:t>
      </w:r>
      <w:r w:rsidR="00BA2DDA">
        <w:rPr>
          <w:sz w:val="28"/>
          <w:szCs w:val="28"/>
          <w:lang w:val="en-US"/>
        </w:rPr>
        <w:t>B</w:t>
      </w:r>
      <w:r w:rsidR="00BA2DDA" w:rsidRPr="00BA2DDA">
        <w:rPr>
          <w:sz w:val="28"/>
          <w:szCs w:val="28"/>
        </w:rPr>
        <w:t>-</w:t>
      </w:r>
      <w:r w:rsidR="00BA2DDA">
        <w:rPr>
          <w:sz w:val="28"/>
          <w:szCs w:val="28"/>
          <w:lang w:val="en-US"/>
        </w:rPr>
        <w:t>dur</w:t>
      </w:r>
      <w:r w:rsidR="00BA2DDA">
        <w:rPr>
          <w:sz w:val="28"/>
          <w:szCs w:val="28"/>
        </w:rPr>
        <w:t xml:space="preserve"> (трубные хоры птиц).</w:t>
      </w:r>
    </w:p>
    <w:p w:rsidR="002D7ED8" w:rsidRDefault="002031D6" w:rsidP="0066566B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Художественная идея цикла, его внутренний смысл проясняется в сложном, порой парадоксальном музыкальном раскрытии поэтических образов текста. А единство цикла, как и в  «Осенних песнях», возникает «поверх» сюжета, благодаря единству внутреннего действия.</w:t>
      </w:r>
    </w:p>
    <w:p w:rsidR="00530D41" w:rsidRDefault="002031D6" w:rsidP="0066566B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контексте цикла подобное решение художественной задачи оправдано. В первой части происходит завязка внутреннего сюжета. Те чувства, которые смутно бродят в душе, во второй части цикла обретают реальность. Здесь напряжение достигает кульминации. </w:t>
      </w:r>
      <w:r w:rsidR="00DB7DB8">
        <w:rPr>
          <w:sz w:val="28"/>
          <w:szCs w:val="28"/>
        </w:rPr>
        <w:t>И,</w:t>
      </w:r>
      <w:r>
        <w:rPr>
          <w:sz w:val="28"/>
          <w:szCs w:val="28"/>
        </w:rPr>
        <w:t xml:space="preserve"> наконец, в заключительной части </w:t>
      </w:r>
      <w:r w:rsidRPr="00DB7DB8">
        <w:rPr>
          <w:sz w:val="28"/>
          <w:szCs w:val="28"/>
        </w:rPr>
        <w:t>(</w:t>
      </w:r>
      <w:r w:rsidRPr="00DB7DB8">
        <w:rPr>
          <w:b/>
          <w:bCs/>
          <w:sz w:val="28"/>
          <w:szCs w:val="28"/>
        </w:rPr>
        <w:t>«Оттепель»</w:t>
      </w:r>
      <w:r w:rsidRPr="00DB7DB8">
        <w:rPr>
          <w:sz w:val="28"/>
          <w:szCs w:val="28"/>
        </w:rPr>
        <w:t xml:space="preserve">) </w:t>
      </w:r>
      <w:r w:rsidR="00092D73">
        <w:rPr>
          <w:sz w:val="28"/>
          <w:szCs w:val="28"/>
        </w:rPr>
        <w:t>скованность,</w:t>
      </w:r>
      <w:r>
        <w:rPr>
          <w:sz w:val="28"/>
          <w:szCs w:val="28"/>
        </w:rPr>
        <w:t xml:space="preserve"> </w:t>
      </w:r>
      <w:r w:rsidR="00092D73">
        <w:rPr>
          <w:sz w:val="28"/>
          <w:szCs w:val="28"/>
        </w:rPr>
        <w:t>почти оцепенение таят в себе</w:t>
      </w:r>
      <w:r w:rsidR="008744FD">
        <w:rPr>
          <w:sz w:val="28"/>
          <w:szCs w:val="28"/>
        </w:rPr>
        <w:t xml:space="preserve"> ожидание пробуждения</w:t>
      </w:r>
      <w:r w:rsidR="00803C53">
        <w:rPr>
          <w:sz w:val="28"/>
          <w:szCs w:val="28"/>
        </w:rPr>
        <w:t xml:space="preserve"> и предчувствие радости.</w:t>
      </w:r>
    </w:p>
    <w:p w:rsidR="008744FD" w:rsidRDefault="008744FD" w:rsidP="001107EC">
      <w:pPr>
        <w:spacing w:after="60"/>
        <w:ind w:firstLine="900"/>
        <w:jc w:val="both"/>
        <w:rPr>
          <w:sz w:val="28"/>
          <w:szCs w:val="28"/>
        </w:rPr>
      </w:pPr>
    </w:p>
    <w:p w:rsidR="00AB75A4" w:rsidRDefault="00AB75A4" w:rsidP="001107EC">
      <w:pPr>
        <w:spacing w:after="60"/>
        <w:ind w:firstLine="900"/>
        <w:jc w:val="both"/>
        <w:rPr>
          <w:sz w:val="28"/>
          <w:szCs w:val="28"/>
        </w:rPr>
      </w:pPr>
    </w:p>
    <w:p w:rsidR="00F56A44" w:rsidRDefault="00F56A44" w:rsidP="001107EC">
      <w:pPr>
        <w:spacing w:after="60"/>
        <w:ind w:firstLine="900"/>
        <w:jc w:val="both"/>
        <w:rPr>
          <w:sz w:val="28"/>
          <w:szCs w:val="28"/>
        </w:rPr>
      </w:pPr>
    </w:p>
    <w:p w:rsidR="00F56A44" w:rsidRDefault="00F56A44" w:rsidP="001107EC">
      <w:pPr>
        <w:spacing w:after="60"/>
        <w:ind w:firstLine="900"/>
        <w:jc w:val="both"/>
        <w:rPr>
          <w:sz w:val="28"/>
          <w:szCs w:val="28"/>
        </w:rPr>
      </w:pPr>
    </w:p>
    <w:p w:rsidR="00F56A44" w:rsidRDefault="00F56A44" w:rsidP="001107EC">
      <w:pPr>
        <w:spacing w:after="60"/>
        <w:ind w:firstLine="900"/>
        <w:jc w:val="both"/>
        <w:rPr>
          <w:sz w:val="28"/>
          <w:szCs w:val="28"/>
        </w:rPr>
      </w:pPr>
    </w:p>
    <w:p w:rsidR="00F56A44" w:rsidRDefault="00F56A44" w:rsidP="001107EC">
      <w:pPr>
        <w:spacing w:after="60"/>
        <w:ind w:firstLine="900"/>
        <w:jc w:val="both"/>
        <w:rPr>
          <w:sz w:val="28"/>
          <w:szCs w:val="28"/>
        </w:rPr>
      </w:pPr>
    </w:p>
    <w:p w:rsidR="00AB75A4" w:rsidRDefault="00AB75A4" w:rsidP="001107EC">
      <w:pPr>
        <w:spacing w:after="60"/>
        <w:ind w:firstLine="900"/>
        <w:jc w:val="both"/>
        <w:rPr>
          <w:sz w:val="28"/>
          <w:szCs w:val="28"/>
        </w:rPr>
      </w:pPr>
    </w:p>
    <w:p w:rsidR="00A61D43" w:rsidRDefault="00A61D43" w:rsidP="001107EC">
      <w:pPr>
        <w:spacing w:after="60"/>
        <w:ind w:firstLine="900"/>
        <w:jc w:val="both"/>
        <w:rPr>
          <w:sz w:val="28"/>
          <w:szCs w:val="28"/>
        </w:rPr>
      </w:pPr>
    </w:p>
    <w:p w:rsidR="00AB75A4" w:rsidRDefault="00AB75A4" w:rsidP="001107EC">
      <w:pPr>
        <w:spacing w:after="60"/>
        <w:ind w:firstLine="900"/>
        <w:jc w:val="both"/>
        <w:rPr>
          <w:sz w:val="28"/>
          <w:szCs w:val="28"/>
        </w:rPr>
      </w:pPr>
    </w:p>
    <w:p w:rsidR="008744FD" w:rsidRPr="00382D38" w:rsidRDefault="00821AC3" w:rsidP="008744FD">
      <w:pPr>
        <w:spacing w:after="60"/>
        <w:ind w:firstLine="900"/>
        <w:jc w:val="center"/>
        <w:rPr>
          <w:b/>
          <w:bCs/>
          <w:sz w:val="28"/>
          <w:szCs w:val="28"/>
        </w:rPr>
      </w:pPr>
      <w:r w:rsidRPr="00382D38">
        <w:rPr>
          <w:i/>
          <w:iCs/>
          <w:sz w:val="28"/>
          <w:szCs w:val="28"/>
        </w:rPr>
        <w:t xml:space="preserve">5. </w:t>
      </w:r>
      <w:r w:rsidR="008744FD" w:rsidRPr="00382D38">
        <w:rPr>
          <w:b/>
          <w:bCs/>
          <w:sz w:val="28"/>
          <w:szCs w:val="28"/>
        </w:rPr>
        <w:t>«ЭСТОНСКИЕ АКВАРЕЛИ»</w:t>
      </w:r>
    </w:p>
    <w:p w:rsidR="008744FD" w:rsidRDefault="008744FD" w:rsidP="008744FD">
      <w:pPr>
        <w:spacing w:after="60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Сюита для женского хора</w:t>
      </w:r>
      <w:r w:rsidRPr="008744F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 w:rsidRPr="008744F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cappella</w:t>
      </w:r>
      <w:r w:rsidRPr="008744FD">
        <w:rPr>
          <w:sz w:val="28"/>
          <w:szCs w:val="28"/>
        </w:rPr>
        <w:t xml:space="preserve"> </w:t>
      </w:r>
      <w:r>
        <w:rPr>
          <w:sz w:val="28"/>
          <w:szCs w:val="28"/>
        </w:rPr>
        <w:t>(1976)</w:t>
      </w:r>
    </w:p>
    <w:p w:rsidR="008744FD" w:rsidRDefault="008744FD" w:rsidP="008744FD">
      <w:pPr>
        <w:spacing w:after="60"/>
        <w:ind w:firstLine="90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Посвящается женскому хору Академии наук Эстонской ССР</w:t>
      </w:r>
    </w:p>
    <w:p w:rsidR="0066566B" w:rsidRDefault="0066566B" w:rsidP="0066566B">
      <w:pPr>
        <w:spacing w:after="60"/>
        <w:ind w:firstLine="900"/>
        <w:jc w:val="both"/>
        <w:rPr>
          <w:sz w:val="28"/>
          <w:szCs w:val="28"/>
        </w:rPr>
      </w:pPr>
    </w:p>
    <w:p w:rsidR="008744FD" w:rsidRDefault="0066566B" w:rsidP="0066566B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26D8">
        <w:rPr>
          <w:sz w:val="28"/>
          <w:szCs w:val="28"/>
        </w:rPr>
        <w:t>Цикл состоит из пяти</w:t>
      </w:r>
      <w:r w:rsidR="0093342E">
        <w:rPr>
          <w:sz w:val="28"/>
          <w:szCs w:val="28"/>
        </w:rPr>
        <w:t xml:space="preserve"> частей: </w:t>
      </w:r>
      <w:r w:rsidR="0093342E" w:rsidRPr="0093342E">
        <w:rPr>
          <w:b/>
          <w:bCs/>
          <w:sz w:val="28"/>
          <w:szCs w:val="28"/>
        </w:rPr>
        <w:t>«Тополь и птица»</w:t>
      </w:r>
      <w:r w:rsidR="0093342E">
        <w:rPr>
          <w:sz w:val="28"/>
          <w:szCs w:val="28"/>
        </w:rPr>
        <w:t xml:space="preserve"> (ст. Д. Вааранди, пер. Д. Самойлова); </w:t>
      </w:r>
      <w:r w:rsidR="0093342E" w:rsidRPr="0093342E">
        <w:rPr>
          <w:b/>
          <w:bCs/>
          <w:sz w:val="28"/>
          <w:szCs w:val="28"/>
        </w:rPr>
        <w:t xml:space="preserve">«Лебеди» </w:t>
      </w:r>
      <w:r w:rsidR="0093342E">
        <w:rPr>
          <w:sz w:val="28"/>
          <w:szCs w:val="28"/>
        </w:rPr>
        <w:t>(ст. Д. Вааранди, пер.</w:t>
      </w:r>
      <w:r w:rsidR="004826D8">
        <w:rPr>
          <w:sz w:val="28"/>
          <w:szCs w:val="28"/>
        </w:rPr>
        <w:t xml:space="preserve"> Л. Т</w:t>
      </w:r>
      <w:r w:rsidR="0093342E">
        <w:rPr>
          <w:sz w:val="28"/>
          <w:szCs w:val="28"/>
        </w:rPr>
        <w:t>о</w:t>
      </w:r>
      <w:r w:rsidR="004826D8">
        <w:rPr>
          <w:sz w:val="28"/>
          <w:szCs w:val="28"/>
        </w:rPr>
        <w:t>ома</w:t>
      </w:r>
      <w:r w:rsidR="0093342E">
        <w:rPr>
          <w:sz w:val="28"/>
          <w:szCs w:val="28"/>
        </w:rPr>
        <w:t xml:space="preserve">); </w:t>
      </w:r>
      <w:r w:rsidR="0093342E" w:rsidRPr="0093342E">
        <w:rPr>
          <w:b/>
          <w:bCs/>
          <w:sz w:val="28"/>
          <w:szCs w:val="28"/>
        </w:rPr>
        <w:t xml:space="preserve">«По воде» </w:t>
      </w:r>
      <w:r w:rsidR="0093342E">
        <w:rPr>
          <w:sz w:val="28"/>
          <w:szCs w:val="28"/>
        </w:rPr>
        <w:t>(ст. Ю. Лийва, пер.</w:t>
      </w:r>
      <w:r w:rsidR="004826D8">
        <w:rPr>
          <w:sz w:val="28"/>
          <w:szCs w:val="28"/>
        </w:rPr>
        <w:t xml:space="preserve"> Л. То</w:t>
      </w:r>
      <w:r w:rsidR="0093342E">
        <w:rPr>
          <w:sz w:val="28"/>
          <w:szCs w:val="28"/>
        </w:rPr>
        <w:t>о</w:t>
      </w:r>
      <w:r w:rsidR="004826D8">
        <w:rPr>
          <w:sz w:val="28"/>
          <w:szCs w:val="28"/>
        </w:rPr>
        <w:t>ма</w:t>
      </w:r>
      <w:r w:rsidR="0093342E">
        <w:rPr>
          <w:sz w:val="28"/>
          <w:szCs w:val="28"/>
        </w:rPr>
        <w:t xml:space="preserve">); </w:t>
      </w:r>
      <w:r w:rsidR="0093342E" w:rsidRPr="0093342E">
        <w:rPr>
          <w:b/>
          <w:bCs/>
          <w:sz w:val="28"/>
          <w:szCs w:val="28"/>
        </w:rPr>
        <w:t>«Лицо»</w:t>
      </w:r>
      <w:r w:rsidR="0093342E">
        <w:rPr>
          <w:sz w:val="28"/>
          <w:szCs w:val="28"/>
        </w:rPr>
        <w:t xml:space="preserve"> (ст. Ю. Лийва, пер.</w:t>
      </w:r>
      <w:r w:rsidR="004826D8">
        <w:rPr>
          <w:sz w:val="28"/>
          <w:szCs w:val="28"/>
        </w:rPr>
        <w:t xml:space="preserve"> Л. То</w:t>
      </w:r>
      <w:r w:rsidR="0093342E">
        <w:rPr>
          <w:sz w:val="28"/>
          <w:szCs w:val="28"/>
        </w:rPr>
        <w:t>о</w:t>
      </w:r>
      <w:r w:rsidR="004826D8">
        <w:rPr>
          <w:sz w:val="28"/>
          <w:szCs w:val="28"/>
        </w:rPr>
        <w:t>ма</w:t>
      </w:r>
      <w:r w:rsidR="0093342E">
        <w:rPr>
          <w:sz w:val="28"/>
          <w:szCs w:val="28"/>
        </w:rPr>
        <w:t xml:space="preserve">); </w:t>
      </w:r>
      <w:r w:rsidR="0093342E" w:rsidRPr="0093342E">
        <w:rPr>
          <w:b/>
          <w:bCs/>
          <w:sz w:val="28"/>
          <w:szCs w:val="28"/>
        </w:rPr>
        <w:t>«Облака плывут»</w:t>
      </w:r>
      <w:r w:rsidR="0093342E">
        <w:rPr>
          <w:sz w:val="28"/>
          <w:szCs w:val="28"/>
        </w:rPr>
        <w:t xml:space="preserve"> (ст.</w:t>
      </w:r>
      <w:r w:rsidR="004826D8">
        <w:rPr>
          <w:sz w:val="28"/>
          <w:szCs w:val="28"/>
        </w:rPr>
        <w:t xml:space="preserve"> Ю. Лийва</w:t>
      </w:r>
      <w:r w:rsidR="0093342E">
        <w:rPr>
          <w:sz w:val="28"/>
          <w:szCs w:val="28"/>
        </w:rPr>
        <w:t>,  пер.</w:t>
      </w:r>
      <w:r w:rsidR="00F54108">
        <w:rPr>
          <w:sz w:val="28"/>
          <w:szCs w:val="28"/>
        </w:rPr>
        <w:t xml:space="preserve"> Л. То</w:t>
      </w:r>
      <w:r w:rsidR="0093342E">
        <w:rPr>
          <w:sz w:val="28"/>
          <w:szCs w:val="28"/>
        </w:rPr>
        <w:t>о</w:t>
      </w:r>
      <w:r w:rsidR="00F54108">
        <w:rPr>
          <w:sz w:val="28"/>
          <w:szCs w:val="28"/>
        </w:rPr>
        <w:t>ма).</w:t>
      </w:r>
    </w:p>
    <w:p w:rsidR="00F54108" w:rsidRDefault="00F54108" w:rsidP="008744FD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и в «Осенних песнях», образы природы здесь выступают в роли поэтической метафоры. В них отражен лирический </w:t>
      </w:r>
      <w:r w:rsidR="0093342E">
        <w:rPr>
          <w:sz w:val="28"/>
          <w:szCs w:val="28"/>
        </w:rPr>
        <w:t>сюжет цикла: в</w:t>
      </w:r>
      <w:r>
        <w:rPr>
          <w:sz w:val="28"/>
          <w:szCs w:val="28"/>
        </w:rPr>
        <w:t xml:space="preserve">ечный круговорот природы </w:t>
      </w:r>
      <w:r w:rsidR="0093342E">
        <w:rPr>
          <w:sz w:val="28"/>
          <w:szCs w:val="28"/>
        </w:rPr>
        <w:t>и</w:t>
      </w:r>
      <w:r>
        <w:rPr>
          <w:sz w:val="28"/>
          <w:szCs w:val="28"/>
        </w:rPr>
        <w:t xml:space="preserve"> вечность человеческой жизни.</w:t>
      </w:r>
    </w:p>
    <w:p w:rsidR="00F54108" w:rsidRDefault="00F54108" w:rsidP="008744FD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Есть в цикле и другой, чисто лирический сюжет, тоже выраженный в ряде метафор и музыкальных символов. Это лебединая стая и плывущий кораблик – образы влекущей мечты и разлуки. И рядом с ними лицо матери, перед которым все поэтические метафор</w:t>
      </w:r>
      <w:r w:rsidR="0093342E">
        <w:rPr>
          <w:sz w:val="28"/>
          <w:szCs w:val="28"/>
        </w:rPr>
        <w:t>ы обретают более глубокий,</w:t>
      </w:r>
      <w:r>
        <w:rPr>
          <w:sz w:val="28"/>
          <w:szCs w:val="28"/>
        </w:rPr>
        <w:t xml:space="preserve"> личный смысл.</w:t>
      </w:r>
    </w:p>
    <w:p w:rsidR="00F54108" w:rsidRDefault="0093342E" w:rsidP="008744FD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Цикл </w:t>
      </w:r>
      <w:r w:rsidRPr="0093342E">
        <w:rPr>
          <w:b/>
          <w:bCs/>
          <w:sz w:val="28"/>
          <w:szCs w:val="28"/>
        </w:rPr>
        <w:t>«Эстонские акварели»</w:t>
      </w:r>
      <w:r w:rsidR="00F54108">
        <w:rPr>
          <w:sz w:val="28"/>
          <w:szCs w:val="28"/>
        </w:rPr>
        <w:t xml:space="preserve"> написан на тексты эстонских поэтов. Сдержанность чувств и мягкость красок, </w:t>
      </w:r>
      <w:r w:rsidR="00B710E4">
        <w:rPr>
          <w:sz w:val="28"/>
          <w:szCs w:val="28"/>
        </w:rPr>
        <w:t>приглушенность колорита в музыке Фалика близки северному пейзажу, близки эстонской живописи, эстонской по</w:t>
      </w:r>
      <w:r>
        <w:rPr>
          <w:sz w:val="28"/>
          <w:szCs w:val="28"/>
        </w:rPr>
        <w:t>эзии. В цикле нет ярких  контрастов, а его настроение можно соотнести с  пушкинской строкой: «Печаль моя светла». В цикле</w:t>
      </w:r>
      <w:r w:rsidR="00B710E4">
        <w:rPr>
          <w:sz w:val="28"/>
          <w:szCs w:val="28"/>
        </w:rPr>
        <w:t xml:space="preserve"> господствуют неспешное, плавное течение музыки, почти незаметные переходы от одного номера цикла к другому. На этом фоне выделяется лишь суровая монодия четвертого хора – </w:t>
      </w:r>
      <w:r w:rsidR="00B710E4" w:rsidRPr="0093342E">
        <w:rPr>
          <w:b/>
          <w:bCs/>
          <w:sz w:val="28"/>
          <w:szCs w:val="28"/>
        </w:rPr>
        <w:t>«Лицо».</w:t>
      </w:r>
    </w:p>
    <w:p w:rsidR="00B710E4" w:rsidRDefault="000D6E67" w:rsidP="008744FD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цикле явно чувствуется </w:t>
      </w:r>
      <w:r w:rsidR="00B710E4">
        <w:rPr>
          <w:sz w:val="28"/>
          <w:szCs w:val="28"/>
        </w:rPr>
        <w:t>народно-п</w:t>
      </w:r>
      <w:r>
        <w:rPr>
          <w:sz w:val="28"/>
          <w:szCs w:val="28"/>
        </w:rPr>
        <w:t>есенная основа, интонации</w:t>
      </w:r>
      <w:r w:rsidR="00B710E4">
        <w:rPr>
          <w:sz w:val="28"/>
          <w:szCs w:val="28"/>
        </w:rPr>
        <w:t xml:space="preserve"> стар</w:t>
      </w:r>
      <w:r>
        <w:rPr>
          <w:sz w:val="28"/>
          <w:szCs w:val="28"/>
        </w:rPr>
        <w:t xml:space="preserve">ой эпической </w:t>
      </w:r>
      <w:r w:rsidR="00B710E4">
        <w:rPr>
          <w:sz w:val="28"/>
          <w:szCs w:val="28"/>
        </w:rPr>
        <w:t xml:space="preserve">традиции. Первые два хора ближе всего к </w:t>
      </w:r>
      <w:r w:rsidR="00DD3578">
        <w:rPr>
          <w:sz w:val="28"/>
          <w:szCs w:val="28"/>
        </w:rPr>
        <w:t>старинным девичьим хороводам. Для четвертого хора прообразом служит эпический повествовательный напев.</w:t>
      </w:r>
    </w:p>
    <w:p w:rsidR="00DD3578" w:rsidRDefault="00DD3578" w:rsidP="008744FD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Соединение изобразительных и</w:t>
      </w:r>
      <w:r w:rsidR="000D6E67">
        <w:rPr>
          <w:sz w:val="28"/>
          <w:szCs w:val="28"/>
        </w:rPr>
        <w:t xml:space="preserve"> жанровых моментов </w:t>
      </w:r>
      <w:r>
        <w:rPr>
          <w:sz w:val="28"/>
          <w:szCs w:val="28"/>
        </w:rPr>
        <w:t>наиболее точно воплощает ме</w:t>
      </w:r>
      <w:r w:rsidR="000D6E67">
        <w:rPr>
          <w:sz w:val="28"/>
          <w:szCs w:val="28"/>
        </w:rPr>
        <w:t>тафорический план текста. Такой</w:t>
      </w:r>
      <w:r>
        <w:rPr>
          <w:sz w:val="28"/>
          <w:szCs w:val="28"/>
        </w:rPr>
        <w:t xml:space="preserve"> прием, как имитирование одной фразы в разных группах (сопрано и</w:t>
      </w:r>
      <w:r w:rsidR="000D6E67">
        <w:rPr>
          <w:sz w:val="28"/>
          <w:szCs w:val="28"/>
        </w:rPr>
        <w:t xml:space="preserve"> альты) в первом хоре, имеет чисто изобразительный характер</w:t>
      </w:r>
      <w:r w:rsidR="00354490">
        <w:rPr>
          <w:sz w:val="28"/>
          <w:szCs w:val="28"/>
        </w:rPr>
        <w:t xml:space="preserve"> </w:t>
      </w:r>
      <w:r>
        <w:rPr>
          <w:sz w:val="28"/>
          <w:szCs w:val="28"/>
        </w:rPr>
        <w:t>и отражает идею ритуальной хороводной переклички голосов. Столь</w:t>
      </w:r>
      <w:r w:rsidR="005B1FC5">
        <w:rPr>
          <w:sz w:val="28"/>
          <w:szCs w:val="28"/>
        </w:rPr>
        <w:t xml:space="preserve"> же двупланово использованы и переклички сопрано и альтов во втором хоре на словах: «Камыши, извивы берегов, золотая кромк</w:t>
      </w:r>
      <w:r w:rsidR="00354490">
        <w:rPr>
          <w:sz w:val="28"/>
          <w:szCs w:val="28"/>
        </w:rPr>
        <w:t xml:space="preserve">а облаков». </w:t>
      </w:r>
    </w:p>
    <w:p w:rsidR="005B1FC5" w:rsidRDefault="00354490" w:rsidP="008744FD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Интересно выстроена</w:t>
      </w:r>
      <w:r w:rsidR="005B1FC5">
        <w:rPr>
          <w:sz w:val="28"/>
          <w:szCs w:val="28"/>
        </w:rPr>
        <w:t xml:space="preserve"> кульминация в средней части второго хора. Слова «И внезапно, как призыв, нас обоих настиг лебединый крик» - резкое контрастное звуковое пятно. Взлеты к диссонирующим  политональным аккордам, глиссандо вниз и постепенное </w:t>
      </w:r>
      <w:r>
        <w:rPr>
          <w:sz w:val="28"/>
          <w:szCs w:val="28"/>
        </w:rPr>
        <w:t>«</w:t>
      </w:r>
      <w:r w:rsidR="005B1FC5">
        <w:rPr>
          <w:sz w:val="28"/>
          <w:szCs w:val="28"/>
        </w:rPr>
        <w:t>истаивание</w:t>
      </w:r>
      <w:r>
        <w:rPr>
          <w:sz w:val="28"/>
          <w:szCs w:val="28"/>
        </w:rPr>
        <w:t>» диссонансов, плавное и</w:t>
      </w:r>
      <w:r w:rsidR="00DC07AB">
        <w:rPr>
          <w:sz w:val="28"/>
          <w:szCs w:val="28"/>
        </w:rPr>
        <w:t xml:space="preserve"> постепенное </w:t>
      </w:r>
      <w:r>
        <w:rPr>
          <w:sz w:val="28"/>
          <w:szCs w:val="28"/>
        </w:rPr>
        <w:t>«</w:t>
      </w:r>
      <w:r w:rsidR="00DC07AB">
        <w:rPr>
          <w:sz w:val="28"/>
          <w:szCs w:val="28"/>
        </w:rPr>
        <w:t>очищение</w:t>
      </w:r>
      <w:r>
        <w:rPr>
          <w:sz w:val="28"/>
          <w:szCs w:val="28"/>
        </w:rPr>
        <w:t>»</w:t>
      </w:r>
      <w:r w:rsidR="00DC07AB">
        <w:rPr>
          <w:sz w:val="28"/>
          <w:szCs w:val="28"/>
        </w:rPr>
        <w:t xml:space="preserve"> гармонии, приводящее к простому трезвучию, имеют и изобразительный, и эмоциональный смысл. Это музыка тревоги и предчувствий, рассеивающихся и уходящих, и одновременно необыкновенно рельефный, яркий пейзаж, образ природы, взбудораженной и постепенно застывающей в безмолвном оцепенении и ожидании.</w:t>
      </w:r>
    </w:p>
    <w:p w:rsidR="00DC07AB" w:rsidRDefault="00DC07AB" w:rsidP="008744FD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Овеян поэзией и третий хор – </w:t>
      </w:r>
      <w:r w:rsidRPr="00354490">
        <w:rPr>
          <w:b/>
          <w:bCs/>
          <w:sz w:val="28"/>
          <w:szCs w:val="28"/>
        </w:rPr>
        <w:t xml:space="preserve">«По воде». </w:t>
      </w:r>
      <w:r w:rsidR="00354490">
        <w:rPr>
          <w:b/>
          <w:bCs/>
          <w:sz w:val="28"/>
          <w:szCs w:val="28"/>
        </w:rPr>
        <w:t xml:space="preserve"> </w:t>
      </w:r>
      <w:r w:rsidR="00354490">
        <w:rPr>
          <w:sz w:val="28"/>
          <w:szCs w:val="28"/>
        </w:rPr>
        <w:t>Слова</w:t>
      </w:r>
      <w:r w:rsidR="00354490" w:rsidRPr="00354490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«Плывет кораблик по воде, плывет он от волны к волне. Плывет в далекие края</w:t>
      </w:r>
      <w:r w:rsidR="00354490">
        <w:rPr>
          <w:sz w:val="28"/>
          <w:szCs w:val="28"/>
        </w:rPr>
        <w:t xml:space="preserve"> любовь моя, душа моя» рисуют образ </w:t>
      </w:r>
      <w:r w:rsidR="00C77666">
        <w:rPr>
          <w:sz w:val="28"/>
          <w:szCs w:val="28"/>
        </w:rPr>
        <w:t>чистоты и</w:t>
      </w:r>
      <w:r w:rsidR="00354490">
        <w:rPr>
          <w:sz w:val="28"/>
          <w:szCs w:val="28"/>
        </w:rPr>
        <w:t xml:space="preserve"> нежности. Волшебный кораблик</w:t>
      </w:r>
      <w:r w:rsidR="00C77666">
        <w:rPr>
          <w:sz w:val="28"/>
          <w:szCs w:val="28"/>
        </w:rPr>
        <w:t xml:space="preserve"> как бы легко танцует на волнах, мелькает вдали, </w:t>
      </w:r>
      <w:r w:rsidR="00354490">
        <w:rPr>
          <w:sz w:val="28"/>
          <w:szCs w:val="28"/>
        </w:rPr>
        <w:t>то,</w:t>
      </w:r>
      <w:r w:rsidR="00C77666">
        <w:rPr>
          <w:sz w:val="28"/>
          <w:szCs w:val="28"/>
        </w:rPr>
        <w:t xml:space="preserve"> скрываясь, </w:t>
      </w:r>
      <w:r w:rsidR="00354490">
        <w:rPr>
          <w:sz w:val="28"/>
          <w:szCs w:val="28"/>
        </w:rPr>
        <w:t>то,</w:t>
      </w:r>
      <w:r w:rsidR="00C77666">
        <w:rPr>
          <w:sz w:val="28"/>
          <w:szCs w:val="28"/>
        </w:rPr>
        <w:t xml:space="preserve"> вновь открываясь взору. Темп </w:t>
      </w:r>
      <w:r w:rsidR="00C77666">
        <w:rPr>
          <w:sz w:val="28"/>
          <w:szCs w:val="28"/>
          <w:lang w:val="en-US"/>
        </w:rPr>
        <w:t>Allegretto</w:t>
      </w:r>
      <w:r w:rsidR="00C77666" w:rsidRPr="00C77666">
        <w:rPr>
          <w:sz w:val="28"/>
          <w:szCs w:val="28"/>
        </w:rPr>
        <w:t xml:space="preserve"> </w:t>
      </w:r>
      <w:r w:rsidR="00C77666">
        <w:rPr>
          <w:sz w:val="28"/>
          <w:szCs w:val="28"/>
          <w:lang w:val="en-US"/>
        </w:rPr>
        <w:t>leggiero</w:t>
      </w:r>
      <w:r w:rsidR="00C77666">
        <w:rPr>
          <w:sz w:val="28"/>
          <w:szCs w:val="28"/>
        </w:rPr>
        <w:t xml:space="preserve"> </w:t>
      </w:r>
      <w:r w:rsidR="00354490">
        <w:rPr>
          <w:sz w:val="28"/>
          <w:szCs w:val="28"/>
        </w:rPr>
        <w:t>сопровождает</w:t>
      </w:r>
      <w:r w:rsidR="00C77666">
        <w:rPr>
          <w:sz w:val="28"/>
          <w:szCs w:val="28"/>
        </w:rPr>
        <w:t xml:space="preserve"> непрерывное</w:t>
      </w:r>
      <w:r w:rsidR="00354490">
        <w:rPr>
          <w:sz w:val="28"/>
          <w:szCs w:val="28"/>
        </w:rPr>
        <w:t xml:space="preserve">, </w:t>
      </w:r>
      <w:r w:rsidR="00C77666">
        <w:rPr>
          <w:sz w:val="28"/>
          <w:szCs w:val="28"/>
        </w:rPr>
        <w:t>ровное движение. То более, то менее отчетливое произнесение</w:t>
      </w:r>
      <w:r w:rsidR="00A21A46">
        <w:rPr>
          <w:sz w:val="28"/>
          <w:szCs w:val="28"/>
        </w:rPr>
        <w:t xml:space="preserve"> текста ассоции</w:t>
      </w:r>
      <w:r w:rsidR="00354490">
        <w:rPr>
          <w:sz w:val="28"/>
          <w:szCs w:val="28"/>
        </w:rPr>
        <w:t>руется с этим сказочным образом.</w:t>
      </w:r>
    </w:p>
    <w:p w:rsidR="002D7ED8" w:rsidRDefault="00A21A46" w:rsidP="00530D41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Мелодический рисунок прорастает из одного тона: голоса то расход</w:t>
      </w:r>
      <w:r w:rsidR="00354490">
        <w:rPr>
          <w:sz w:val="28"/>
          <w:szCs w:val="28"/>
        </w:rPr>
        <w:t>ятся, то сходятся, сворачиваясь</w:t>
      </w:r>
      <w:r>
        <w:rPr>
          <w:sz w:val="28"/>
          <w:szCs w:val="28"/>
        </w:rPr>
        <w:t xml:space="preserve"> в монотонном движении. Дважды над этой непрерывно пульсирующей фактурой всплывает и парит мелодия «длинных нот». Это тоже имеет и изобразительный, и чисто психологический смысл. </w:t>
      </w:r>
    </w:p>
    <w:p w:rsidR="001A503A" w:rsidRDefault="00A21A46" w:rsidP="00530D41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Воедино сливается образ лебедя и образ недостижимой далекой мечты.</w:t>
      </w:r>
    </w:p>
    <w:p w:rsidR="00530D41" w:rsidRDefault="00530D41" w:rsidP="00530D41">
      <w:pPr>
        <w:spacing w:after="60"/>
        <w:ind w:firstLine="900"/>
        <w:jc w:val="both"/>
        <w:rPr>
          <w:sz w:val="28"/>
          <w:szCs w:val="28"/>
        </w:rPr>
      </w:pPr>
    </w:p>
    <w:p w:rsidR="002D7ED8" w:rsidRPr="001A503A" w:rsidRDefault="002D7ED8" w:rsidP="00530D41">
      <w:pPr>
        <w:spacing w:after="60"/>
        <w:ind w:firstLine="900"/>
        <w:jc w:val="both"/>
        <w:rPr>
          <w:sz w:val="28"/>
          <w:szCs w:val="28"/>
        </w:rPr>
      </w:pPr>
    </w:p>
    <w:p w:rsidR="00A21A46" w:rsidRPr="00DC5367" w:rsidRDefault="00A21A46" w:rsidP="00DC5367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DC5367">
        <w:rPr>
          <w:i/>
          <w:iCs/>
          <w:sz w:val="28"/>
          <w:szCs w:val="28"/>
        </w:rPr>
        <w:t>Плывет кораблик по воде,</w:t>
      </w:r>
    </w:p>
    <w:p w:rsidR="00A21A46" w:rsidRPr="00DC5367" w:rsidRDefault="00A21A46" w:rsidP="00DC5367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DC5367">
        <w:rPr>
          <w:i/>
          <w:iCs/>
          <w:sz w:val="28"/>
          <w:szCs w:val="28"/>
        </w:rPr>
        <w:t>Как лебедь белая плывет,</w:t>
      </w:r>
    </w:p>
    <w:p w:rsidR="00A21A46" w:rsidRPr="00DC5367" w:rsidRDefault="00A21A46" w:rsidP="00DC5367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DC5367">
        <w:rPr>
          <w:i/>
          <w:iCs/>
          <w:sz w:val="28"/>
          <w:szCs w:val="28"/>
        </w:rPr>
        <w:t>Плывет в далекие края</w:t>
      </w:r>
    </w:p>
    <w:p w:rsidR="00A21A46" w:rsidRPr="00DC5367" w:rsidRDefault="00A21A46" w:rsidP="00DC5367">
      <w:pPr>
        <w:spacing w:after="60"/>
        <w:ind w:left="2127" w:firstLine="900"/>
        <w:jc w:val="both"/>
        <w:rPr>
          <w:i/>
          <w:iCs/>
          <w:sz w:val="28"/>
          <w:szCs w:val="28"/>
        </w:rPr>
      </w:pPr>
      <w:r w:rsidRPr="00DC5367">
        <w:rPr>
          <w:i/>
          <w:iCs/>
          <w:sz w:val="28"/>
          <w:szCs w:val="28"/>
        </w:rPr>
        <w:t>Душа моя, любовь моя.</w:t>
      </w:r>
    </w:p>
    <w:p w:rsidR="00DC5367" w:rsidRDefault="00DC5367" w:rsidP="005613B6">
      <w:pPr>
        <w:spacing w:after="60"/>
        <w:ind w:firstLine="900"/>
        <w:jc w:val="both"/>
        <w:rPr>
          <w:sz w:val="28"/>
          <w:szCs w:val="28"/>
        </w:rPr>
      </w:pPr>
    </w:p>
    <w:p w:rsidR="002D7ED8" w:rsidRDefault="002D7ED8" w:rsidP="005613B6">
      <w:pPr>
        <w:spacing w:after="60"/>
        <w:ind w:firstLine="900"/>
        <w:jc w:val="both"/>
        <w:rPr>
          <w:sz w:val="28"/>
          <w:szCs w:val="28"/>
        </w:rPr>
      </w:pPr>
    </w:p>
    <w:p w:rsidR="005613B6" w:rsidRDefault="00A21A46" w:rsidP="005613B6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Четвертый хор – </w:t>
      </w:r>
      <w:r w:rsidRPr="00DC5367">
        <w:rPr>
          <w:b/>
          <w:bCs/>
          <w:sz w:val="28"/>
          <w:szCs w:val="28"/>
        </w:rPr>
        <w:t>«Лицо».</w:t>
      </w:r>
      <w:r>
        <w:rPr>
          <w:sz w:val="28"/>
          <w:szCs w:val="28"/>
        </w:rPr>
        <w:t xml:space="preserve"> В нем монодия альтов звучит как старинный напев-импровизация. Свободный несимметричный ритм, обилие </w:t>
      </w:r>
      <w:r w:rsidR="005613B6">
        <w:rPr>
          <w:sz w:val="28"/>
          <w:szCs w:val="28"/>
        </w:rPr>
        <w:t>вн</w:t>
      </w:r>
      <w:r w:rsidR="00DC5367">
        <w:rPr>
          <w:sz w:val="28"/>
          <w:szCs w:val="28"/>
        </w:rPr>
        <w:t>утрислоговых распевов, скользящи</w:t>
      </w:r>
      <w:r w:rsidR="005613B6">
        <w:rPr>
          <w:sz w:val="28"/>
          <w:szCs w:val="28"/>
        </w:rPr>
        <w:t xml:space="preserve">й характер интонации (полутоновое варьирование ступеней лада) на границах фраз сочетаются со строгой, даже суровой диатоникой внутри мелодических звеньев (в мелодии нет хроматизмов). </w:t>
      </w:r>
      <w:r w:rsidR="00DC5367">
        <w:rPr>
          <w:sz w:val="28"/>
          <w:szCs w:val="28"/>
        </w:rPr>
        <w:t>Все это создает эпический образ - о</w:t>
      </w:r>
      <w:r w:rsidR="005613B6">
        <w:rPr>
          <w:sz w:val="28"/>
          <w:szCs w:val="28"/>
        </w:rPr>
        <w:t>браз Матери.</w:t>
      </w:r>
    </w:p>
    <w:p w:rsidR="005613B6" w:rsidRPr="00C77666" w:rsidRDefault="005613B6" w:rsidP="005613B6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Завершает цикл хор «</w:t>
      </w:r>
      <w:r w:rsidRPr="00DC5367">
        <w:rPr>
          <w:b/>
          <w:bCs/>
          <w:sz w:val="28"/>
          <w:szCs w:val="28"/>
        </w:rPr>
        <w:t>Облака плывут</w:t>
      </w:r>
      <w:r>
        <w:rPr>
          <w:sz w:val="28"/>
          <w:szCs w:val="28"/>
        </w:rPr>
        <w:t xml:space="preserve">». </w:t>
      </w:r>
      <w:r w:rsidR="00DC5367">
        <w:rPr>
          <w:sz w:val="28"/>
          <w:szCs w:val="28"/>
        </w:rPr>
        <w:t xml:space="preserve"> В нем отражены о</w:t>
      </w:r>
      <w:r>
        <w:rPr>
          <w:sz w:val="28"/>
          <w:szCs w:val="28"/>
        </w:rPr>
        <w:t>сеннее настр</w:t>
      </w:r>
      <w:r w:rsidR="00DC5367">
        <w:rPr>
          <w:sz w:val="28"/>
          <w:szCs w:val="28"/>
        </w:rPr>
        <w:t>оение, печаль увядающей природы.</w:t>
      </w:r>
      <w:r>
        <w:rPr>
          <w:sz w:val="28"/>
          <w:szCs w:val="28"/>
        </w:rPr>
        <w:t xml:space="preserve"> Этот хор-плач бросает тень на </w:t>
      </w:r>
      <w:r w:rsidR="00DC5367">
        <w:rPr>
          <w:sz w:val="28"/>
          <w:szCs w:val="28"/>
        </w:rPr>
        <w:t>все предыдущие номера цикла, потому что</w:t>
      </w:r>
      <w:r>
        <w:rPr>
          <w:sz w:val="28"/>
          <w:szCs w:val="28"/>
        </w:rPr>
        <w:t xml:space="preserve"> здесь уже нет светлого и примиренного приятия жизни. Это неизбежное и печальное завершение ее.</w:t>
      </w:r>
    </w:p>
    <w:p w:rsidR="001A71DC" w:rsidRDefault="008744FD" w:rsidP="001A503A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1DC" w:rsidRDefault="001A71DC" w:rsidP="008744FD">
      <w:pPr>
        <w:spacing w:after="60"/>
        <w:ind w:firstLine="900"/>
        <w:jc w:val="both"/>
        <w:rPr>
          <w:sz w:val="32"/>
          <w:szCs w:val="32"/>
          <w:u w:val="single"/>
        </w:rPr>
      </w:pPr>
    </w:p>
    <w:p w:rsidR="00AB75A4" w:rsidRDefault="00AB75A4" w:rsidP="008744FD">
      <w:pPr>
        <w:spacing w:after="60"/>
        <w:ind w:firstLine="900"/>
        <w:jc w:val="both"/>
        <w:rPr>
          <w:sz w:val="32"/>
          <w:szCs w:val="32"/>
          <w:u w:val="single"/>
        </w:rPr>
      </w:pPr>
    </w:p>
    <w:p w:rsidR="00AB75A4" w:rsidRDefault="00AB75A4" w:rsidP="008744FD">
      <w:pPr>
        <w:spacing w:after="60"/>
        <w:ind w:firstLine="900"/>
        <w:jc w:val="both"/>
        <w:rPr>
          <w:sz w:val="32"/>
          <w:szCs w:val="32"/>
          <w:u w:val="single"/>
        </w:rPr>
      </w:pPr>
    </w:p>
    <w:p w:rsidR="00AB75A4" w:rsidRDefault="00AB75A4" w:rsidP="008744FD">
      <w:pPr>
        <w:spacing w:after="60"/>
        <w:ind w:firstLine="900"/>
        <w:jc w:val="both"/>
        <w:rPr>
          <w:sz w:val="32"/>
          <w:szCs w:val="32"/>
          <w:u w:val="single"/>
        </w:rPr>
      </w:pPr>
    </w:p>
    <w:p w:rsidR="00AB75A4" w:rsidRPr="00821AC3" w:rsidRDefault="00AB75A4" w:rsidP="008744FD">
      <w:pPr>
        <w:spacing w:after="60"/>
        <w:ind w:firstLine="900"/>
        <w:jc w:val="both"/>
        <w:rPr>
          <w:sz w:val="32"/>
          <w:szCs w:val="32"/>
          <w:u w:val="single"/>
        </w:rPr>
      </w:pPr>
    </w:p>
    <w:p w:rsidR="00BA2DDA" w:rsidRPr="00382D38" w:rsidRDefault="00821AC3" w:rsidP="00775CE4">
      <w:pPr>
        <w:spacing w:after="60"/>
        <w:ind w:firstLine="900"/>
        <w:jc w:val="center"/>
        <w:rPr>
          <w:b/>
          <w:bCs/>
          <w:sz w:val="28"/>
          <w:szCs w:val="28"/>
        </w:rPr>
      </w:pPr>
      <w:r w:rsidRPr="00382D38">
        <w:rPr>
          <w:i/>
          <w:iCs/>
          <w:sz w:val="28"/>
          <w:szCs w:val="28"/>
        </w:rPr>
        <w:t xml:space="preserve">6. </w:t>
      </w:r>
      <w:r w:rsidR="00775CE4" w:rsidRPr="00382D38">
        <w:rPr>
          <w:b/>
          <w:bCs/>
          <w:sz w:val="28"/>
          <w:szCs w:val="28"/>
        </w:rPr>
        <w:t>«ПОЭЗЫ ИГОРЯ СЕВЕРЯНИНА»</w:t>
      </w:r>
    </w:p>
    <w:p w:rsidR="00775CE4" w:rsidRDefault="00775CE4" w:rsidP="00775CE4">
      <w:pPr>
        <w:spacing w:after="60"/>
        <w:ind w:firstLine="900"/>
        <w:jc w:val="center"/>
        <w:rPr>
          <w:i/>
          <w:iCs/>
          <w:sz w:val="28"/>
          <w:szCs w:val="28"/>
        </w:rPr>
      </w:pPr>
      <w:r w:rsidRPr="00775CE4">
        <w:rPr>
          <w:i/>
          <w:iCs/>
          <w:sz w:val="28"/>
          <w:szCs w:val="28"/>
        </w:rPr>
        <w:t xml:space="preserve">Концерт для смешанного хора </w:t>
      </w:r>
      <w:r w:rsidRPr="00775CE4">
        <w:rPr>
          <w:i/>
          <w:iCs/>
          <w:sz w:val="28"/>
          <w:szCs w:val="28"/>
          <w:lang w:val="en-US"/>
        </w:rPr>
        <w:t>a</w:t>
      </w:r>
      <w:r w:rsidRPr="00775CE4">
        <w:rPr>
          <w:i/>
          <w:iCs/>
          <w:sz w:val="28"/>
          <w:szCs w:val="28"/>
        </w:rPr>
        <w:t xml:space="preserve"> </w:t>
      </w:r>
      <w:r w:rsidRPr="00775CE4">
        <w:rPr>
          <w:i/>
          <w:iCs/>
          <w:sz w:val="28"/>
          <w:szCs w:val="28"/>
          <w:lang w:val="en-US"/>
        </w:rPr>
        <w:t>cappella</w:t>
      </w:r>
      <w:r w:rsidRPr="00775CE4">
        <w:rPr>
          <w:i/>
          <w:iCs/>
          <w:sz w:val="28"/>
          <w:szCs w:val="28"/>
        </w:rPr>
        <w:t xml:space="preserve"> (1979)</w:t>
      </w:r>
    </w:p>
    <w:p w:rsidR="0026726E" w:rsidRDefault="0026726E" w:rsidP="0026726E">
      <w:pPr>
        <w:spacing w:after="60"/>
        <w:ind w:firstLine="900"/>
        <w:jc w:val="both"/>
        <w:rPr>
          <w:sz w:val="28"/>
          <w:szCs w:val="28"/>
        </w:rPr>
      </w:pPr>
    </w:p>
    <w:p w:rsidR="00193C38" w:rsidRPr="0026726E" w:rsidRDefault="00193C38" w:rsidP="0026726E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Цикл состоит из шести частей:  1. «Увертюра», 2. «Серенада»,            3. «Хабанера», 4. Интермеццо, 5. Романс</w:t>
      </w:r>
      <w:r w:rsidR="001A71DC">
        <w:rPr>
          <w:sz w:val="28"/>
          <w:szCs w:val="28"/>
        </w:rPr>
        <w:t xml:space="preserve"> </w:t>
      </w:r>
      <w:r w:rsidR="001A71DC">
        <w:rPr>
          <w:rStyle w:val="a5"/>
          <w:sz w:val="28"/>
          <w:szCs w:val="28"/>
        </w:rPr>
        <w:footnoteReference w:id="1"/>
      </w:r>
      <w:r>
        <w:rPr>
          <w:sz w:val="28"/>
          <w:szCs w:val="28"/>
        </w:rPr>
        <w:t>, 6. «</w:t>
      </w:r>
      <w:r w:rsidR="0026726E">
        <w:rPr>
          <w:sz w:val="28"/>
          <w:szCs w:val="28"/>
        </w:rPr>
        <w:t>Народная».</w:t>
      </w:r>
    </w:p>
    <w:p w:rsidR="00775CE4" w:rsidRPr="00F57092" w:rsidRDefault="00775CE4" w:rsidP="00775CE4">
      <w:pPr>
        <w:spacing w:after="60"/>
        <w:ind w:firstLine="900"/>
        <w:jc w:val="both"/>
        <w:rPr>
          <w:sz w:val="28"/>
          <w:szCs w:val="28"/>
        </w:rPr>
      </w:pPr>
      <w:r w:rsidRPr="00F57092">
        <w:rPr>
          <w:sz w:val="28"/>
          <w:szCs w:val="28"/>
        </w:rPr>
        <w:t>Проследим последовательно весь ход развития цикла.</w:t>
      </w:r>
    </w:p>
    <w:p w:rsidR="00775CE4" w:rsidRDefault="00775CE4" w:rsidP="00775CE4">
      <w:pPr>
        <w:spacing w:after="60"/>
        <w:ind w:firstLine="900"/>
        <w:jc w:val="both"/>
        <w:rPr>
          <w:sz w:val="28"/>
          <w:szCs w:val="28"/>
        </w:rPr>
      </w:pPr>
      <w:r w:rsidRPr="00F57092">
        <w:rPr>
          <w:b/>
          <w:bCs/>
          <w:sz w:val="28"/>
          <w:szCs w:val="28"/>
        </w:rPr>
        <w:t>«Увертюра»</w:t>
      </w:r>
      <w:r>
        <w:rPr>
          <w:sz w:val="28"/>
          <w:szCs w:val="28"/>
        </w:rPr>
        <w:t xml:space="preserve"> («Колье принцессы») сразу раскрывает двуплановость текста: праздничность любовной песни и скрытая нота грусти («Насмешка, горечь, любовь, грехи, Гримаса боли в лице паяца</w:t>
      </w:r>
      <w:r w:rsidR="00595D31">
        <w:rPr>
          <w:sz w:val="28"/>
          <w:szCs w:val="28"/>
        </w:rPr>
        <w:t>…</w:t>
      </w:r>
      <w:r>
        <w:rPr>
          <w:sz w:val="28"/>
          <w:szCs w:val="28"/>
        </w:rPr>
        <w:t xml:space="preserve">»). </w:t>
      </w:r>
      <w:r w:rsidR="00B80FF8">
        <w:rPr>
          <w:sz w:val="28"/>
          <w:szCs w:val="28"/>
        </w:rPr>
        <w:t xml:space="preserve">В основе темы – интонация </w:t>
      </w:r>
      <w:r w:rsidR="00DC5367">
        <w:rPr>
          <w:sz w:val="28"/>
          <w:szCs w:val="28"/>
        </w:rPr>
        <w:t>возгласа с</w:t>
      </w:r>
      <w:r w:rsidR="00B80FF8">
        <w:rPr>
          <w:sz w:val="28"/>
          <w:szCs w:val="28"/>
        </w:rPr>
        <w:t xml:space="preserve"> «испанской» синкопой в о</w:t>
      </w:r>
      <w:r w:rsidR="00DC5367">
        <w:rPr>
          <w:sz w:val="28"/>
          <w:szCs w:val="28"/>
        </w:rPr>
        <w:t>кончании фразы и ярким</w:t>
      </w:r>
      <w:r w:rsidR="00B80FF8">
        <w:rPr>
          <w:sz w:val="28"/>
          <w:szCs w:val="28"/>
        </w:rPr>
        <w:t xml:space="preserve"> обо</w:t>
      </w:r>
      <w:r w:rsidR="00595D31">
        <w:rPr>
          <w:sz w:val="28"/>
          <w:szCs w:val="28"/>
        </w:rPr>
        <w:t>ротом лидийского лада. Тут же  вспоминаются</w:t>
      </w:r>
      <w:r w:rsidR="00B80FF8">
        <w:rPr>
          <w:sz w:val="28"/>
          <w:szCs w:val="28"/>
        </w:rPr>
        <w:t xml:space="preserve"> испанские</w:t>
      </w:r>
      <w:r w:rsidR="00595D31">
        <w:rPr>
          <w:sz w:val="28"/>
          <w:szCs w:val="28"/>
        </w:rPr>
        <w:t xml:space="preserve"> романсы Глинки и Даргомыжского.</w:t>
      </w:r>
      <w:r w:rsidR="00B80FF8">
        <w:rPr>
          <w:sz w:val="28"/>
          <w:szCs w:val="28"/>
        </w:rPr>
        <w:t xml:space="preserve"> Подобная фраза ломает и монотонн</w:t>
      </w:r>
      <w:r w:rsidR="00595D31">
        <w:rPr>
          <w:sz w:val="28"/>
          <w:szCs w:val="28"/>
        </w:rPr>
        <w:t xml:space="preserve">ую интонацию, и ритм стиха, так как музыкальная </w:t>
      </w:r>
      <w:r w:rsidR="00B80FF8">
        <w:rPr>
          <w:sz w:val="28"/>
          <w:szCs w:val="28"/>
        </w:rPr>
        <w:t>синкопа приходится на безударный слог.</w:t>
      </w:r>
    </w:p>
    <w:p w:rsidR="00B80FF8" w:rsidRDefault="00B80FF8" w:rsidP="0026726E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А контрастная середина (</w:t>
      </w:r>
      <w:r>
        <w:rPr>
          <w:sz w:val="28"/>
          <w:szCs w:val="28"/>
          <w:lang w:val="en-US"/>
        </w:rPr>
        <w:t>Grazioso</w:t>
      </w:r>
      <w:r w:rsidR="00595D31">
        <w:rPr>
          <w:sz w:val="28"/>
          <w:szCs w:val="28"/>
        </w:rPr>
        <w:t>) -  изысканная и</w:t>
      </w:r>
      <w:r>
        <w:rPr>
          <w:sz w:val="28"/>
          <w:szCs w:val="28"/>
        </w:rPr>
        <w:t xml:space="preserve"> утонченная, построена на теме, в которой традиционные мотивы вздоха образуют пересекающиеся (восходящие и </w:t>
      </w:r>
      <w:r w:rsidR="000D6E67">
        <w:rPr>
          <w:sz w:val="28"/>
          <w:szCs w:val="28"/>
        </w:rPr>
        <w:t>нисхо</w:t>
      </w:r>
      <w:r w:rsidR="00595D31">
        <w:rPr>
          <w:sz w:val="28"/>
          <w:szCs w:val="28"/>
        </w:rPr>
        <w:t>дящие) цепочки</w:t>
      </w:r>
      <w:r w:rsidR="000D6E67">
        <w:rPr>
          <w:sz w:val="28"/>
          <w:szCs w:val="28"/>
        </w:rPr>
        <w:t>.</w:t>
      </w:r>
      <w:r w:rsidR="00595D31">
        <w:rPr>
          <w:sz w:val="28"/>
          <w:szCs w:val="28"/>
        </w:rPr>
        <w:t xml:space="preserve"> Здесь характерны и</w:t>
      </w:r>
      <w:r w:rsidR="000D6E67">
        <w:rPr>
          <w:sz w:val="28"/>
          <w:szCs w:val="28"/>
        </w:rPr>
        <w:t xml:space="preserve">нтонации вздоха, </w:t>
      </w:r>
      <w:r w:rsidR="000D6E67">
        <w:rPr>
          <w:sz w:val="28"/>
          <w:szCs w:val="28"/>
          <w:lang w:val="en-US"/>
        </w:rPr>
        <w:t>lamento</w:t>
      </w:r>
      <w:r w:rsidR="000D6E67">
        <w:rPr>
          <w:sz w:val="28"/>
          <w:szCs w:val="28"/>
        </w:rPr>
        <w:t xml:space="preserve"> в мажоре, на фоне легкого стаккатирующего остинато в сопровождении</w:t>
      </w:r>
      <w:r w:rsidR="00595D31">
        <w:rPr>
          <w:sz w:val="28"/>
          <w:szCs w:val="28"/>
        </w:rPr>
        <w:t>.</w:t>
      </w:r>
    </w:p>
    <w:p w:rsidR="00D94A6A" w:rsidRDefault="000D6E67" w:rsidP="00775CE4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95D31">
        <w:rPr>
          <w:b/>
          <w:bCs/>
          <w:sz w:val="28"/>
          <w:szCs w:val="28"/>
        </w:rPr>
        <w:t>«Серенаде»</w:t>
      </w:r>
      <w:r w:rsidR="00595D31" w:rsidRPr="00595D31">
        <w:rPr>
          <w:sz w:val="28"/>
          <w:szCs w:val="28"/>
        </w:rPr>
        <w:t xml:space="preserve"> композитор</w:t>
      </w:r>
      <w:r w:rsidR="00595D31">
        <w:rPr>
          <w:sz w:val="28"/>
          <w:szCs w:val="28"/>
        </w:rPr>
        <w:t xml:space="preserve"> также находит скрытую двуплановость: вечерний идиллический пейзаж, взлет чувств и здесь же увядание и печаль. Однако внешних контрастов в музыке нет</w:t>
      </w:r>
      <w:r w:rsidR="003B601C">
        <w:rPr>
          <w:sz w:val="28"/>
          <w:szCs w:val="28"/>
        </w:rPr>
        <w:t xml:space="preserve">, все сосредоточено в развитии одной темы. Ее мелодическая основа близка причету, что </w:t>
      </w:r>
      <w:r w:rsidR="00D94A6A">
        <w:rPr>
          <w:sz w:val="28"/>
          <w:szCs w:val="28"/>
        </w:rPr>
        <w:t>обусловлено,</w:t>
      </w:r>
      <w:r w:rsidR="003B601C">
        <w:rPr>
          <w:sz w:val="28"/>
          <w:szCs w:val="28"/>
        </w:rPr>
        <w:t xml:space="preserve"> прежде </w:t>
      </w:r>
      <w:r w:rsidR="00D94A6A">
        <w:rPr>
          <w:sz w:val="28"/>
          <w:szCs w:val="28"/>
        </w:rPr>
        <w:t>всего,</w:t>
      </w:r>
      <w:r w:rsidR="003B601C">
        <w:rPr>
          <w:sz w:val="28"/>
          <w:szCs w:val="28"/>
        </w:rPr>
        <w:t xml:space="preserve"> ритмом текста, близким народному стиху. Мелодия «кружится» в узком диапазоне, замедляется и как бы застывает на кадансах. Сопровождение вносит пейзажный, живописный элемент. Оно выписано композитором длинными нотами – октавами и аккордами, которые поются с закрытым ртом. Такая звуковая палитра рождает ассоциацию смутного ночного гула.</w:t>
      </w:r>
      <w:r w:rsidR="00D94A6A">
        <w:rPr>
          <w:sz w:val="28"/>
          <w:szCs w:val="28"/>
        </w:rPr>
        <w:t xml:space="preserve"> Тема звучит то невесомо, как бы шепотом, то сильно, с экспрессией. Затем ее ритмическая основа распадается, укорачивается, и так возникает ассоциация с тихим, замирающим маятником. </w:t>
      </w:r>
      <w:r w:rsidR="003B601C">
        <w:rPr>
          <w:sz w:val="28"/>
          <w:szCs w:val="28"/>
        </w:rPr>
        <w:t xml:space="preserve">  </w:t>
      </w:r>
    </w:p>
    <w:p w:rsidR="003C64AD" w:rsidRDefault="00D94A6A" w:rsidP="001A503A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Ритм и характер интонаций испанской хабанеры (№ 3) уже подсказан текстом. В теме этого хора</w:t>
      </w:r>
      <w:r w:rsidR="001A503A">
        <w:rPr>
          <w:sz w:val="28"/>
          <w:szCs w:val="28"/>
        </w:rPr>
        <w:t xml:space="preserve"> есть нечто вызывающее, дерзкое.</w:t>
      </w:r>
      <w:r w:rsidR="003C64AD">
        <w:rPr>
          <w:sz w:val="28"/>
          <w:szCs w:val="28"/>
        </w:rPr>
        <w:t xml:space="preserve"> Остинатный</w:t>
      </w:r>
      <w:r w:rsidR="0026726E">
        <w:rPr>
          <w:sz w:val="28"/>
          <w:szCs w:val="28"/>
        </w:rPr>
        <w:t xml:space="preserve"> </w:t>
      </w:r>
      <w:r w:rsidR="003C64AD">
        <w:rPr>
          <w:sz w:val="28"/>
          <w:szCs w:val="28"/>
        </w:rPr>
        <w:t xml:space="preserve"> пунктирный ритм с синкопами рождает ассоциации с образом танцующей Кармен, окруженной восхищенной толпой поклонников. </w:t>
      </w:r>
      <w:r w:rsidR="003C64AD" w:rsidRPr="001A503A">
        <w:rPr>
          <w:b/>
          <w:bCs/>
          <w:sz w:val="28"/>
          <w:szCs w:val="28"/>
        </w:rPr>
        <w:t>«Хабанера»</w:t>
      </w:r>
      <w:r w:rsidR="003C64AD">
        <w:rPr>
          <w:sz w:val="28"/>
          <w:szCs w:val="28"/>
        </w:rPr>
        <w:t xml:space="preserve"> завершает первую половину цикла.</w:t>
      </w:r>
    </w:p>
    <w:p w:rsidR="00A13FB6" w:rsidRDefault="003C64AD" w:rsidP="00775CE4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половина цикла начинается с </w:t>
      </w:r>
      <w:r w:rsidRPr="001A503A">
        <w:rPr>
          <w:b/>
          <w:bCs/>
          <w:sz w:val="28"/>
          <w:szCs w:val="28"/>
        </w:rPr>
        <w:t>Интермеццо</w:t>
      </w:r>
      <w:r>
        <w:rPr>
          <w:sz w:val="28"/>
          <w:szCs w:val="28"/>
        </w:rPr>
        <w:t xml:space="preserve">. Это пейзаж, но пейзаж необычный. Все в нем в стремительном </w:t>
      </w:r>
      <w:r w:rsidR="00F57092">
        <w:rPr>
          <w:sz w:val="28"/>
          <w:szCs w:val="28"/>
        </w:rPr>
        <w:t>движении, все несется, кружится и</w:t>
      </w:r>
      <w:r>
        <w:rPr>
          <w:sz w:val="28"/>
          <w:szCs w:val="28"/>
        </w:rPr>
        <w:t xml:space="preserve"> мгновенно исчезает. Это сумеречные видения, возникающие в окне движущегося поезда</w:t>
      </w:r>
      <w:r w:rsidR="00F57092">
        <w:rPr>
          <w:sz w:val="28"/>
          <w:szCs w:val="28"/>
        </w:rPr>
        <w:t>. Но об этом мы узнаё</w:t>
      </w:r>
      <w:r w:rsidR="00DD4CCB">
        <w:rPr>
          <w:sz w:val="28"/>
          <w:szCs w:val="28"/>
        </w:rPr>
        <w:t>м в конце стихотворения, а в начале его лишь догадываемся – по ритму стиха и его образному строю. Это общее впечатление выражено и в музыке. В ней стремительность движения, перестук к</w:t>
      </w:r>
      <w:r w:rsidR="00F57092">
        <w:rPr>
          <w:sz w:val="28"/>
          <w:szCs w:val="28"/>
        </w:rPr>
        <w:t>олес, наплывающие</w:t>
      </w:r>
      <w:r w:rsidR="00DD4CCB">
        <w:rPr>
          <w:sz w:val="28"/>
          <w:szCs w:val="28"/>
        </w:rPr>
        <w:t xml:space="preserve"> и внезапно пропадающие </w:t>
      </w:r>
      <w:r w:rsidR="00F57092">
        <w:rPr>
          <w:sz w:val="28"/>
          <w:szCs w:val="28"/>
        </w:rPr>
        <w:t>видения,</w:t>
      </w:r>
      <w:r w:rsidR="00DD4CCB">
        <w:rPr>
          <w:sz w:val="28"/>
          <w:szCs w:val="28"/>
        </w:rPr>
        <w:t xml:space="preserve"> и г</w:t>
      </w:r>
      <w:r w:rsidR="00F57092">
        <w:rPr>
          <w:sz w:val="28"/>
          <w:szCs w:val="28"/>
        </w:rPr>
        <w:t>удок паровоза. Здесь царят т</w:t>
      </w:r>
      <w:r w:rsidR="00DD4CCB">
        <w:rPr>
          <w:sz w:val="28"/>
          <w:szCs w:val="28"/>
        </w:rPr>
        <w:t>ревога и неизъяснимая печаль, одиночество человека, как бы отделенного от всего мира, от всего, что было, - чувства, навеваемые безмолвно проносящимся вечерним пейзажем</w:t>
      </w:r>
      <w:r w:rsidR="00F57092">
        <w:rPr>
          <w:sz w:val="28"/>
          <w:szCs w:val="28"/>
        </w:rPr>
        <w:t>.</w:t>
      </w:r>
      <w:r w:rsidR="00A13FB6">
        <w:rPr>
          <w:sz w:val="28"/>
          <w:szCs w:val="28"/>
        </w:rPr>
        <w:t xml:space="preserve"> Поэтому и быстрый темп, и ритмическая формула с пунктиром (как бы укороченный до трех четвертей, сверхбыстрый марш), и короткие волны </w:t>
      </w:r>
      <w:r w:rsidR="00A13FB6">
        <w:rPr>
          <w:sz w:val="28"/>
          <w:szCs w:val="28"/>
          <w:lang w:val="en-US"/>
        </w:rPr>
        <w:t>crescendo</w:t>
      </w:r>
      <w:r w:rsidR="00A13FB6">
        <w:rPr>
          <w:sz w:val="28"/>
          <w:szCs w:val="28"/>
        </w:rPr>
        <w:t xml:space="preserve">, и пронзительные диссонансы, и </w:t>
      </w:r>
      <w:r w:rsidR="00A13FB6">
        <w:rPr>
          <w:sz w:val="28"/>
          <w:szCs w:val="28"/>
          <w:lang w:val="en-US"/>
        </w:rPr>
        <w:t>glissando</w:t>
      </w:r>
      <w:r w:rsidR="00A13FB6">
        <w:rPr>
          <w:sz w:val="28"/>
          <w:szCs w:val="28"/>
        </w:rPr>
        <w:t xml:space="preserve"> аккордов (печальный гудок) – все это – и пейзаж, и настроение.</w:t>
      </w:r>
    </w:p>
    <w:p w:rsidR="00BA4BF2" w:rsidRDefault="00A13FB6" w:rsidP="00775CE4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Здесь композитор применил прием, характерный для инструментальной музыки, в частности для Третьего и Четвертого (первая часть) квартетов, -</w:t>
      </w:r>
      <w:r w:rsidRPr="007064DE">
        <w:rPr>
          <w:i/>
          <w:iCs/>
          <w:sz w:val="28"/>
          <w:szCs w:val="28"/>
        </w:rPr>
        <w:t xml:space="preserve"> прием разрастания фактуры на основе  ритмического остинато</w:t>
      </w:r>
      <w:r w:rsidR="00BA4BF2" w:rsidRPr="007064DE">
        <w:rPr>
          <w:i/>
          <w:iCs/>
          <w:sz w:val="28"/>
          <w:szCs w:val="28"/>
        </w:rPr>
        <w:t>:</w:t>
      </w:r>
      <w:r w:rsidR="00BA4BF2">
        <w:rPr>
          <w:sz w:val="28"/>
          <w:szCs w:val="28"/>
        </w:rPr>
        <w:t xml:space="preserve"> к ритмизованному выдержанному тону в одном голосе постепенно присоединяются такие же ритмизованные выдержанные тоны в других голосах, образуя сложные вертикальные комплексы. Подобное перенесение инструментального приема в хор мы отмечали в Прелюдии из «Двух сольфеджио».</w:t>
      </w:r>
    </w:p>
    <w:p w:rsidR="001A503A" w:rsidRDefault="00BA4BF2" w:rsidP="00530D41">
      <w:pPr>
        <w:spacing w:after="60"/>
        <w:ind w:firstLine="900"/>
        <w:jc w:val="both"/>
        <w:rPr>
          <w:sz w:val="28"/>
          <w:szCs w:val="28"/>
        </w:rPr>
      </w:pPr>
      <w:r w:rsidRPr="007064DE">
        <w:rPr>
          <w:b/>
          <w:bCs/>
          <w:sz w:val="28"/>
          <w:szCs w:val="28"/>
        </w:rPr>
        <w:t>Романс</w:t>
      </w:r>
      <w:r>
        <w:rPr>
          <w:sz w:val="28"/>
          <w:szCs w:val="28"/>
        </w:rPr>
        <w:t xml:space="preserve"> – единственный номер цикла, где на фоне аккомпанирующего хора звучит соло. Это романс для тенора. В отличие от «Увертюры» и «Хабанеры», где прослушивались не только северянинские, но и пушкинские и блоковские мотивы, в данном случае возникают ассоциации с лирикой Есенина. Сам строй стихов Северянина здесь есенинский:</w:t>
      </w:r>
    </w:p>
    <w:p w:rsidR="00104269" w:rsidRPr="001A503A" w:rsidRDefault="00104269" w:rsidP="00530D41">
      <w:pPr>
        <w:spacing w:after="60"/>
        <w:ind w:firstLine="900"/>
        <w:jc w:val="both"/>
        <w:rPr>
          <w:sz w:val="28"/>
          <w:szCs w:val="28"/>
        </w:rPr>
      </w:pPr>
    </w:p>
    <w:p w:rsidR="00BA4BF2" w:rsidRPr="001A038A" w:rsidRDefault="00BA4BF2" w:rsidP="001A038A">
      <w:pPr>
        <w:spacing w:after="60"/>
        <w:ind w:left="1418" w:firstLine="900"/>
        <w:jc w:val="both"/>
        <w:rPr>
          <w:i/>
          <w:iCs/>
          <w:sz w:val="28"/>
          <w:szCs w:val="28"/>
        </w:rPr>
      </w:pPr>
      <w:r w:rsidRPr="001A038A">
        <w:rPr>
          <w:i/>
          <w:iCs/>
          <w:sz w:val="28"/>
          <w:szCs w:val="28"/>
        </w:rPr>
        <w:t>Осеню себя осенью – в дальний лес уйду.</w:t>
      </w:r>
    </w:p>
    <w:p w:rsidR="00F24232" w:rsidRPr="001A038A" w:rsidRDefault="00BA4BF2" w:rsidP="001A038A">
      <w:pPr>
        <w:spacing w:after="60"/>
        <w:ind w:left="1418" w:firstLine="900"/>
        <w:jc w:val="both"/>
        <w:rPr>
          <w:i/>
          <w:iCs/>
          <w:sz w:val="28"/>
          <w:szCs w:val="28"/>
        </w:rPr>
      </w:pPr>
      <w:r w:rsidRPr="001A038A">
        <w:rPr>
          <w:i/>
          <w:iCs/>
          <w:sz w:val="28"/>
          <w:szCs w:val="28"/>
        </w:rPr>
        <w:t>В день туманный</w:t>
      </w:r>
      <w:r w:rsidR="00F24232" w:rsidRPr="001A038A">
        <w:rPr>
          <w:i/>
          <w:iCs/>
          <w:sz w:val="28"/>
          <w:szCs w:val="28"/>
        </w:rPr>
        <w:t xml:space="preserve"> и серенький подойду к пруду.</w:t>
      </w:r>
    </w:p>
    <w:p w:rsidR="007064DE" w:rsidRDefault="007064DE" w:rsidP="007064DE">
      <w:pPr>
        <w:spacing w:after="60"/>
        <w:ind w:firstLine="900"/>
        <w:jc w:val="both"/>
        <w:rPr>
          <w:sz w:val="28"/>
          <w:szCs w:val="28"/>
        </w:rPr>
      </w:pPr>
    </w:p>
    <w:p w:rsidR="00104269" w:rsidRDefault="00104269" w:rsidP="007064DE">
      <w:pPr>
        <w:spacing w:after="60"/>
        <w:ind w:firstLine="900"/>
        <w:jc w:val="both"/>
        <w:rPr>
          <w:sz w:val="28"/>
          <w:szCs w:val="28"/>
        </w:rPr>
      </w:pPr>
    </w:p>
    <w:p w:rsidR="00F24232" w:rsidRDefault="00F24232" w:rsidP="007064DE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Осенняя грусть</w:t>
      </w:r>
      <w:r w:rsidR="007064DE">
        <w:rPr>
          <w:sz w:val="28"/>
          <w:szCs w:val="28"/>
        </w:rPr>
        <w:t xml:space="preserve"> присутствует</w:t>
      </w:r>
      <w:r>
        <w:rPr>
          <w:sz w:val="28"/>
          <w:szCs w:val="28"/>
        </w:rPr>
        <w:t xml:space="preserve"> и в музыке. Мелодия партии тенора не столько романсовая, сколько песенная, р</w:t>
      </w:r>
      <w:r w:rsidR="007064DE">
        <w:rPr>
          <w:sz w:val="28"/>
          <w:szCs w:val="28"/>
        </w:rPr>
        <w:t>усская. Отметим</w:t>
      </w:r>
      <w:r>
        <w:rPr>
          <w:sz w:val="28"/>
          <w:szCs w:val="28"/>
        </w:rPr>
        <w:t xml:space="preserve"> ее диатонику, обороты с кварто-квинтовой опорой и запевы с «закинутой» нав</w:t>
      </w:r>
      <w:r w:rsidR="007064DE">
        <w:rPr>
          <w:sz w:val="28"/>
          <w:szCs w:val="28"/>
        </w:rPr>
        <w:t>ерх септимой (</w:t>
      </w:r>
      <w:r>
        <w:rPr>
          <w:sz w:val="28"/>
          <w:szCs w:val="28"/>
        </w:rPr>
        <w:t>иногда это не малая септима, как в русской песне, а более острая большая септима).</w:t>
      </w:r>
    </w:p>
    <w:p w:rsidR="00326348" w:rsidRDefault="00F24232" w:rsidP="00775CE4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064DE">
        <w:rPr>
          <w:b/>
          <w:bCs/>
          <w:sz w:val="28"/>
          <w:szCs w:val="28"/>
        </w:rPr>
        <w:t>Романсе</w:t>
      </w:r>
      <w:r>
        <w:rPr>
          <w:sz w:val="28"/>
          <w:szCs w:val="28"/>
        </w:rPr>
        <w:t xml:space="preserve"> уже явно чувствуется поворот к объективному эпическому тону высказывания, который столь явно выражен в последнем хоре – </w:t>
      </w:r>
      <w:r w:rsidRPr="007064DE">
        <w:rPr>
          <w:b/>
          <w:bCs/>
          <w:sz w:val="28"/>
          <w:szCs w:val="28"/>
        </w:rPr>
        <w:t>«Народная».</w:t>
      </w:r>
      <w:r>
        <w:rPr>
          <w:sz w:val="28"/>
          <w:szCs w:val="28"/>
        </w:rPr>
        <w:t xml:space="preserve"> По характеру </w:t>
      </w:r>
      <w:r w:rsidR="001A038A">
        <w:rPr>
          <w:sz w:val="28"/>
          <w:szCs w:val="28"/>
        </w:rPr>
        <w:t>музыки,</w:t>
      </w:r>
      <w:r>
        <w:rPr>
          <w:sz w:val="28"/>
          <w:szCs w:val="28"/>
        </w:rPr>
        <w:t xml:space="preserve"> да и по материалу этот хор близок к мягкой, просветленной лирике «Эстонских акварелей»</w:t>
      </w:r>
      <w:r w:rsidR="00326348">
        <w:rPr>
          <w:sz w:val="28"/>
          <w:szCs w:val="28"/>
        </w:rPr>
        <w:t>. Ритмическая формула темы, выведенная из ритмического склада текста, совпадает с ритмической формулой темы хора «Лебеди».</w:t>
      </w:r>
    </w:p>
    <w:p w:rsidR="00AD4D5B" w:rsidRDefault="00326348" w:rsidP="00775CE4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Стилистическое отличие завершающего хора от первых четырех хоров бросается в глаза. Если бы не плавный переход (роль «общего аккорда» играет Романс), этот хор, вероятно, не примкнул бы к циклу. Но есть в этом</w:t>
      </w:r>
      <w:r w:rsidR="007064DE">
        <w:rPr>
          <w:sz w:val="28"/>
          <w:szCs w:val="28"/>
        </w:rPr>
        <w:t xml:space="preserve"> движении субъективного</w:t>
      </w:r>
      <w:r>
        <w:rPr>
          <w:sz w:val="28"/>
          <w:szCs w:val="28"/>
        </w:rPr>
        <w:t xml:space="preserve"> к общему и определенный смысл: </w:t>
      </w:r>
      <w:r w:rsidR="007064DE">
        <w:rPr>
          <w:sz w:val="28"/>
          <w:szCs w:val="28"/>
        </w:rPr>
        <w:t>бросающе</w:t>
      </w:r>
      <w:r>
        <w:rPr>
          <w:sz w:val="28"/>
          <w:szCs w:val="28"/>
        </w:rPr>
        <w:t xml:space="preserve">еся в глаза, особенное, характерное в стихах Северянина как бы незаметно стирается, растворяется в общих чертах русской поэтической лирики. Смягчается контраст и </w:t>
      </w:r>
      <w:r w:rsidR="001A038A">
        <w:rPr>
          <w:sz w:val="28"/>
          <w:szCs w:val="28"/>
        </w:rPr>
        <w:t xml:space="preserve">благодаря общему для всех хоров, кроме Интермеццо, </w:t>
      </w:r>
      <w:r w:rsidR="001A038A" w:rsidRPr="007064DE">
        <w:rPr>
          <w:i/>
          <w:iCs/>
          <w:sz w:val="28"/>
          <w:szCs w:val="28"/>
        </w:rPr>
        <w:t>принципу обобщения через жанр.</w:t>
      </w:r>
      <w:r w:rsidR="001A038A">
        <w:rPr>
          <w:sz w:val="28"/>
          <w:szCs w:val="28"/>
        </w:rPr>
        <w:t xml:space="preserve"> Этот принцип создает многочисленные дополнительные</w:t>
      </w:r>
      <w:r w:rsidR="003C64AD">
        <w:rPr>
          <w:sz w:val="28"/>
          <w:szCs w:val="28"/>
        </w:rPr>
        <w:t xml:space="preserve"> </w:t>
      </w:r>
      <w:r w:rsidR="00AD4D5B">
        <w:rPr>
          <w:sz w:val="28"/>
          <w:szCs w:val="28"/>
        </w:rPr>
        <w:t>ассоциации и связи. Поэзия Северянина через музыку начинает соприкасаться с русской поэтической и музыкальной классикой.</w:t>
      </w:r>
    </w:p>
    <w:p w:rsidR="00AD4D5B" w:rsidRDefault="00AD4D5B" w:rsidP="00775CE4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Лирические, интимные стихи в хоровом звучании деперсонифицировались. Здесь нет авторского «я», первого лица, а лишь сам образ, представление, воображаемая картина. Здесь Фалик выдвигает навстречу поэтическому тексту свою художественную систему, свой строй метафор, свой ритм. </w:t>
      </w:r>
    </w:p>
    <w:p w:rsidR="007B026B" w:rsidRDefault="00AD4D5B" w:rsidP="00775CE4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«Поэзах» Северянина мир внешний, вещественный как бы опрокинут, </w:t>
      </w:r>
      <w:r w:rsidR="00A573A3">
        <w:rPr>
          <w:sz w:val="28"/>
          <w:szCs w:val="28"/>
        </w:rPr>
        <w:t>отражен подобно мира</w:t>
      </w:r>
      <w:r w:rsidR="00193C38">
        <w:rPr>
          <w:sz w:val="28"/>
          <w:szCs w:val="28"/>
        </w:rPr>
        <w:t>жу. Но</w:t>
      </w:r>
      <w:r w:rsidR="00A573A3">
        <w:rPr>
          <w:sz w:val="28"/>
          <w:szCs w:val="28"/>
        </w:rPr>
        <w:t xml:space="preserve"> композитор ищет и находит в н</w:t>
      </w:r>
      <w:r w:rsidR="00193C38">
        <w:rPr>
          <w:sz w:val="28"/>
          <w:szCs w:val="28"/>
        </w:rPr>
        <w:t xml:space="preserve">ем реальные, конкретные образы; </w:t>
      </w:r>
      <w:r w:rsidR="00A573A3">
        <w:rPr>
          <w:sz w:val="28"/>
          <w:szCs w:val="28"/>
        </w:rPr>
        <w:t xml:space="preserve">и обобщение через жанр, и опора на песенные интонации и танцевальные ритмы – все это музыкальная метафора. Но смысл этой метафоры в другом – в обобщении и конкретизации образа. Ту же роль играет и изобразительный элемент – стук колес – в Интермеццо («Запад погас»). В многослойности и пестроте метафорического ряда стихотворений композитор выбирает лишь один доминирующий образ, и этот образ возвращает нас к </w:t>
      </w:r>
      <w:r w:rsidR="007B026B">
        <w:rPr>
          <w:sz w:val="28"/>
          <w:szCs w:val="28"/>
        </w:rPr>
        <w:t>действительности, к поэзии реального, невыдуманного мира.</w:t>
      </w:r>
    </w:p>
    <w:p w:rsidR="000D6E67" w:rsidRPr="000D6E67" w:rsidRDefault="00193C38" w:rsidP="00775CE4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Но</w:t>
      </w:r>
      <w:r w:rsidR="007B026B">
        <w:rPr>
          <w:sz w:val="28"/>
          <w:szCs w:val="28"/>
        </w:rPr>
        <w:t xml:space="preserve"> почему композитор назв</w:t>
      </w:r>
      <w:r>
        <w:rPr>
          <w:sz w:val="28"/>
          <w:szCs w:val="28"/>
        </w:rPr>
        <w:t xml:space="preserve">ал свой цикл концертом для хора? </w:t>
      </w:r>
      <w:r w:rsidR="007B026B">
        <w:rPr>
          <w:sz w:val="28"/>
          <w:szCs w:val="28"/>
        </w:rPr>
        <w:t xml:space="preserve"> Только ли потому, что он требует отточенной техники, виртуозности, свободы исполнения? Отчасти </w:t>
      </w:r>
      <w:r>
        <w:rPr>
          <w:sz w:val="28"/>
          <w:szCs w:val="28"/>
        </w:rPr>
        <w:t>- это так, н</w:t>
      </w:r>
      <w:r w:rsidR="007B026B">
        <w:rPr>
          <w:sz w:val="28"/>
          <w:szCs w:val="28"/>
        </w:rPr>
        <w:t xml:space="preserve">о есть и другое немаловажное обстоятельство: в этом сочинении, как и в «Незнакомке», «Двух сольфеджио», композитор широко пользуется приемами симфонического развития материала. В каждой части цикла есть чрезвычайно компактная, концентрированная тема, которая затем разрабатывается, полифонически и гармонически обогащается. Композитор смело ломает музыкальную фразу, дробит ее на короткие мотивы, словом, обращается с хором чрезвычайно свободно, почти так же, как с </w:t>
      </w:r>
      <w:r w:rsidR="00416258">
        <w:rPr>
          <w:sz w:val="28"/>
          <w:szCs w:val="28"/>
        </w:rPr>
        <w:t>материалом симфонического оркестра.</w:t>
      </w:r>
      <w:r w:rsidR="00D94A6A">
        <w:rPr>
          <w:sz w:val="28"/>
          <w:szCs w:val="28"/>
        </w:rPr>
        <w:t xml:space="preserve"> </w:t>
      </w:r>
      <w:r w:rsidR="00595D31" w:rsidRPr="00595D31">
        <w:rPr>
          <w:sz w:val="28"/>
          <w:szCs w:val="28"/>
        </w:rPr>
        <w:t xml:space="preserve"> </w:t>
      </w:r>
    </w:p>
    <w:p w:rsidR="001A503A" w:rsidRDefault="009250BB" w:rsidP="00530D41">
      <w:pPr>
        <w:spacing w:after="6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Итак, на первый взгляд, кажется почти невероятным сам факт обращения Фалика к поэзии Игоря Северянина. Чем мог  привлечь композитора этот поэт? Вероятно, только одним: сквозь вычурность и салонные изыски </w:t>
      </w:r>
      <w:r w:rsidR="00A33ADF">
        <w:rPr>
          <w:sz w:val="28"/>
          <w:szCs w:val="28"/>
        </w:rPr>
        <w:t xml:space="preserve">в стихах И.Северянина просвечивает солнечный луч истинной поэзии. Игра слов в стихах, отобранных Фаликом для цикла, таит в себе игру смыслов, а не только звуков. Поэзия Северянина – сплошная метафора! Для Фалика такой текст предоставляет огромные возможности образного решения, многочисленные варианты расшифровки подтекста. </w:t>
      </w:r>
      <w:r w:rsidR="00FE47D6">
        <w:rPr>
          <w:sz w:val="28"/>
          <w:szCs w:val="28"/>
        </w:rPr>
        <w:t xml:space="preserve">      </w:t>
      </w:r>
    </w:p>
    <w:p w:rsidR="00AB75A4" w:rsidRDefault="00AB75A4" w:rsidP="00C35971">
      <w:pPr>
        <w:spacing w:after="60"/>
        <w:ind w:firstLine="900"/>
        <w:outlineLvl w:val="0"/>
        <w:rPr>
          <w:b/>
          <w:bCs/>
          <w:i/>
          <w:iCs/>
          <w:sz w:val="32"/>
          <w:szCs w:val="32"/>
          <w:u w:val="single"/>
        </w:rPr>
      </w:pPr>
    </w:p>
    <w:p w:rsidR="00AB75A4" w:rsidRDefault="00AB75A4" w:rsidP="00C35971">
      <w:pPr>
        <w:spacing w:after="60"/>
        <w:ind w:firstLine="900"/>
        <w:outlineLvl w:val="0"/>
        <w:rPr>
          <w:b/>
          <w:bCs/>
          <w:i/>
          <w:iCs/>
          <w:sz w:val="32"/>
          <w:szCs w:val="32"/>
          <w:u w:val="single"/>
        </w:rPr>
      </w:pPr>
    </w:p>
    <w:p w:rsidR="00AB75A4" w:rsidRDefault="00AB75A4" w:rsidP="00C35971">
      <w:pPr>
        <w:spacing w:after="60"/>
        <w:ind w:firstLine="900"/>
        <w:outlineLvl w:val="0"/>
        <w:rPr>
          <w:b/>
          <w:bCs/>
          <w:i/>
          <w:iCs/>
          <w:sz w:val="32"/>
          <w:szCs w:val="32"/>
          <w:u w:val="single"/>
        </w:rPr>
      </w:pPr>
    </w:p>
    <w:p w:rsidR="00AB75A4" w:rsidRDefault="00AB75A4" w:rsidP="00C35971">
      <w:pPr>
        <w:spacing w:after="60"/>
        <w:ind w:firstLine="900"/>
        <w:outlineLvl w:val="0"/>
        <w:rPr>
          <w:b/>
          <w:bCs/>
          <w:i/>
          <w:iCs/>
          <w:sz w:val="32"/>
          <w:szCs w:val="32"/>
          <w:u w:val="single"/>
        </w:rPr>
      </w:pPr>
    </w:p>
    <w:p w:rsidR="00FE47D6" w:rsidRPr="00AB75A4" w:rsidRDefault="001A503A" w:rsidP="00AB75A4">
      <w:pPr>
        <w:spacing w:after="60"/>
        <w:ind w:firstLine="900"/>
        <w:jc w:val="center"/>
        <w:outlineLvl w:val="0"/>
        <w:rPr>
          <w:b/>
          <w:bCs/>
          <w:i/>
          <w:iCs/>
          <w:sz w:val="32"/>
          <w:szCs w:val="32"/>
        </w:rPr>
      </w:pPr>
      <w:r w:rsidRPr="00AB75A4">
        <w:rPr>
          <w:b/>
          <w:bCs/>
          <w:i/>
          <w:iCs/>
          <w:sz w:val="32"/>
          <w:szCs w:val="32"/>
        </w:rPr>
        <w:t>Заключение</w:t>
      </w:r>
    </w:p>
    <w:p w:rsidR="001A503A" w:rsidRDefault="00B45612" w:rsidP="00C35971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Итак, мы подробно осветили хоровое творчество Юрия Фалика. Оно знаменует зрелый творческий стиль композитора. Музыкальный язык и форма здесь отличаются углублением и усложнением содержательной, образной сферы. Мир человека раскрывается в ней динамично, через сложные и противоречивые душев</w:t>
      </w:r>
      <w:r w:rsidR="00C35971">
        <w:rPr>
          <w:sz w:val="28"/>
          <w:szCs w:val="28"/>
        </w:rPr>
        <w:t xml:space="preserve">ные состояния. </w:t>
      </w:r>
      <w:r>
        <w:rPr>
          <w:sz w:val="28"/>
          <w:szCs w:val="28"/>
        </w:rPr>
        <w:t>Из</w:t>
      </w:r>
      <w:r w:rsidR="0070584C">
        <w:rPr>
          <w:sz w:val="28"/>
          <w:szCs w:val="28"/>
        </w:rPr>
        <w:t>начальный образ меняется непредсказуемо</w:t>
      </w:r>
      <w:r w:rsidR="002A47DE">
        <w:rPr>
          <w:sz w:val="28"/>
          <w:szCs w:val="28"/>
        </w:rPr>
        <w:t xml:space="preserve">, а результаты развития непредвиденны. У Фалика мы никогда не найдем автоматизма, пассивности именно в содержательной, концептуальной сфере. </w:t>
      </w:r>
    </w:p>
    <w:p w:rsidR="002A47DE" w:rsidRDefault="00F433F6" w:rsidP="00C35971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наиболее глубоких и значительных сочинениях э</w:t>
      </w:r>
      <w:r w:rsidR="001A503A">
        <w:rPr>
          <w:sz w:val="28"/>
          <w:szCs w:val="28"/>
        </w:rPr>
        <w:t>лементы жанровые, изобразительные, ассоциативные об</w:t>
      </w:r>
      <w:r>
        <w:rPr>
          <w:sz w:val="28"/>
          <w:szCs w:val="28"/>
        </w:rPr>
        <w:t>ретаю</w:t>
      </w:r>
      <w:r w:rsidR="001A503A">
        <w:rPr>
          <w:sz w:val="28"/>
          <w:szCs w:val="28"/>
        </w:rPr>
        <w:t>т</w:t>
      </w:r>
      <w:r>
        <w:rPr>
          <w:sz w:val="28"/>
          <w:szCs w:val="28"/>
        </w:rPr>
        <w:t xml:space="preserve"> часто</w:t>
      </w:r>
      <w:r w:rsidR="001A503A">
        <w:rPr>
          <w:sz w:val="28"/>
          <w:szCs w:val="28"/>
        </w:rPr>
        <w:t xml:space="preserve"> статус звуковой метафоры, призванной конкретизировать психологический образ. Простые «сюжетные» связи </w:t>
      </w:r>
      <w:r>
        <w:rPr>
          <w:sz w:val="28"/>
          <w:szCs w:val="28"/>
        </w:rPr>
        <w:t>заменяются сложным</w:t>
      </w:r>
      <w:r w:rsidR="002A47DE">
        <w:rPr>
          <w:sz w:val="28"/>
          <w:szCs w:val="28"/>
        </w:rPr>
        <w:t>и опосредованными ассоциациями.</w:t>
      </w:r>
    </w:p>
    <w:p w:rsidR="002A47DE" w:rsidRDefault="00F433F6" w:rsidP="00C35971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Эта черта музыки Фалика глубоко связана с поэтикой современного искусства – не только музыкального, но и изобразительного, не только поэзии, но и прозы, драмы и кино. Внутренняя поэтическая связь явлений и образов противостоит здесь внешней их разорванности, иногда несовместимости. Получается смысловой эллипсис, пропуск логического звена в цепи, создающий особую напряженность, динамику, требующий большой активной работы сознания слушателя.</w:t>
      </w:r>
      <w:r w:rsidR="00C35971">
        <w:rPr>
          <w:sz w:val="28"/>
          <w:szCs w:val="28"/>
        </w:rPr>
        <w:t xml:space="preserve"> </w:t>
      </w:r>
      <w:r w:rsidR="002A47DE">
        <w:rPr>
          <w:sz w:val="28"/>
          <w:szCs w:val="28"/>
        </w:rPr>
        <w:t xml:space="preserve">Наиболее очевиден у Фалика этот метафорический смысл жанровых и изобразительных элементов в музыке с текстом, в хоровых циклах, в «Незнакомке», в вокальном цикле «Печальная мать», где, например, в самом начале цикла сложный образ текста дополняется сложным музыкальным образом (в частности, интонации плача в подчеркнуто ударной аккордовой фактуре). </w:t>
      </w:r>
    </w:p>
    <w:p w:rsidR="007E7A7D" w:rsidRDefault="00800644" w:rsidP="00C35971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Индивидуализация техники теснейшим образом связана с целым комплексом условий, характеризующих музыкальное мышление композитора. В его музыке огромную роль играет исполнительское начало. Фалик всегда стремится дать исполнителю некоторую свободу, дать поиграть в свое удовольствие, свободно помузицировать. А замысел произведения с самого начала ориентирован на исполнителей, на совершенно определенных людей с их индивидуальными особенностями игры, собственным исполнительским почерком. Такое единство композиторского и исполнительского начал выразилось в самой музыкальной ткани – в тематизме, фактуре, голосоведении, форме.</w:t>
      </w:r>
    </w:p>
    <w:p w:rsidR="00B110CD" w:rsidRDefault="00A24125" w:rsidP="00C35971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Индивидуальные черты стиля </w:t>
      </w:r>
      <w:r w:rsidR="00C35971">
        <w:rPr>
          <w:sz w:val="28"/>
          <w:szCs w:val="28"/>
        </w:rPr>
        <w:t>Ю. Фалика</w:t>
      </w:r>
      <w:r>
        <w:rPr>
          <w:sz w:val="28"/>
          <w:szCs w:val="28"/>
        </w:rPr>
        <w:t xml:space="preserve"> многогранны и весьма для</w:t>
      </w:r>
      <w:r w:rsidR="002F73B3">
        <w:rPr>
          <w:sz w:val="28"/>
          <w:szCs w:val="28"/>
        </w:rPr>
        <w:t xml:space="preserve"> нас интересны, но их подробное рассмотрение невозможно в рамках данной реферативной работы. </w:t>
      </w:r>
    </w:p>
    <w:p w:rsidR="00DB7DB8" w:rsidRDefault="00B110CD" w:rsidP="007D5CA9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заключение нужно сказать, что активная творческая и общественная деятельность </w:t>
      </w:r>
      <w:r w:rsidR="00C35971">
        <w:rPr>
          <w:sz w:val="28"/>
          <w:szCs w:val="28"/>
        </w:rPr>
        <w:t xml:space="preserve">Ю.А.Фалика получила широкое признание, выразившееся в присвоении ему в 1981 году звания заслуженного деятеля искусств РСФСР. Композитор сейчас находится в расцвете творческих сил. Он много пишет и постоянно захвачен новыми идеями, поисками новых путей. </w:t>
      </w:r>
      <w:bookmarkStart w:id="0" w:name="_GoBack"/>
      <w:bookmarkEnd w:id="0"/>
    </w:p>
    <w:sectPr w:rsidR="00DB7DB8" w:rsidSect="007E7A7D">
      <w:footerReference w:type="default" r:id="rId7"/>
      <w:pgSz w:w="11906" w:h="16838"/>
      <w:pgMar w:top="1134" w:right="850" w:bottom="1134" w:left="1701" w:header="708" w:footer="708" w:gutter="0"/>
      <w:pgBorders w:display="firstPage" w:offsetFrom="page">
        <w:top w:val="single" w:sz="8" w:space="24" w:color="auto" w:shadow="1"/>
        <w:left w:val="single" w:sz="8" w:space="31" w:color="auto" w:shadow="1"/>
        <w:bottom w:val="single" w:sz="8" w:space="24" w:color="auto" w:shadow="1"/>
        <w:right w:val="single" w:sz="8" w:space="24" w:color="auto" w:shadow="1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858" w:rsidRDefault="000B4858">
      <w:r>
        <w:separator/>
      </w:r>
    </w:p>
  </w:endnote>
  <w:endnote w:type="continuationSeparator" w:id="0">
    <w:p w:rsidR="000B4858" w:rsidRDefault="000B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5C7" w:rsidRDefault="001E559A" w:rsidP="007E7A7D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2D75C7" w:rsidRDefault="002D75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858" w:rsidRDefault="000B4858">
      <w:r>
        <w:separator/>
      </w:r>
    </w:p>
  </w:footnote>
  <w:footnote w:type="continuationSeparator" w:id="0">
    <w:p w:rsidR="000B4858" w:rsidRDefault="000B4858">
      <w:r>
        <w:continuationSeparator/>
      </w:r>
    </w:p>
  </w:footnote>
  <w:footnote w:id="1">
    <w:p w:rsidR="000B4858" w:rsidRDefault="002D75C7">
      <w:pPr>
        <w:pStyle w:val="a3"/>
      </w:pPr>
      <w:r>
        <w:rPr>
          <w:rStyle w:val="a5"/>
        </w:rPr>
        <w:footnoteRef/>
      </w:r>
      <w:r>
        <w:t xml:space="preserve">   </w:t>
      </w:r>
      <w:r w:rsidRPr="001A71DC">
        <w:t>У Северянина – «Запад погас...» (4) и «Осенние листья» (5).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A3162"/>
    <w:multiLevelType w:val="multilevel"/>
    <w:tmpl w:val="A9FE2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4520F3"/>
    <w:multiLevelType w:val="multilevel"/>
    <w:tmpl w:val="55F8A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4A2A45"/>
    <w:multiLevelType w:val="hybridMultilevel"/>
    <w:tmpl w:val="A86A7FF4"/>
    <w:lvl w:ilvl="0" w:tplc="FDC87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8C9"/>
    <w:rsid w:val="00012BA8"/>
    <w:rsid w:val="000228D2"/>
    <w:rsid w:val="0004413A"/>
    <w:rsid w:val="00046EB8"/>
    <w:rsid w:val="00051534"/>
    <w:rsid w:val="00066605"/>
    <w:rsid w:val="00091F93"/>
    <w:rsid w:val="00092D73"/>
    <w:rsid w:val="000B4858"/>
    <w:rsid w:val="000B525A"/>
    <w:rsid w:val="000D6E67"/>
    <w:rsid w:val="000F39A8"/>
    <w:rsid w:val="000F6067"/>
    <w:rsid w:val="00104269"/>
    <w:rsid w:val="001107EC"/>
    <w:rsid w:val="00153092"/>
    <w:rsid w:val="001937ED"/>
    <w:rsid w:val="00193C38"/>
    <w:rsid w:val="001A038A"/>
    <w:rsid w:val="001A3C11"/>
    <w:rsid w:val="001A503A"/>
    <w:rsid w:val="001A71DC"/>
    <w:rsid w:val="001B38D5"/>
    <w:rsid w:val="001D2462"/>
    <w:rsid w:val="001D2D62"/>
    <w:rsid w:val="001E559A"/>
    <w:rsid w:val="001E6C5C"/>
    <w:rsid w:val="002031D6"/>
    <w:rsid w:val="002051AF"/>
    <w:rsid w:val="00221CA4"/>
    <w:rsid w:val="002259AC"/>
    <w:rsid w:val="00250AE1"/>
    <w:rsid w:val="0026726E"/>
    <w:rsid w:val="00274FE9"/>
    <w:rsid w:val="002A47DE"/>
    <w:rsid w:val="002D75C7"/>
    <w:rsid w:val="002D7ED8"/>
    <w:rsid w:val="002F73B3"/>
    <w:rsid w:val="00326348"/>
    <w:rsid w:val="00326A4B"/>
    <w:rsid w:val="00330B7F"/>
    <w:rsid w:val="00354490"/>
    <w:rsid w:val="00382D38"/>
    <w:rsid w:val="0039348E"/>
    <w:rsid w:val="003B601C"/>
    <w:rsid w:val="003C64AD"/>
    <w:rsid w:val="003D4D7B"/>
    <w:rsid w:val="00416258"/>
    <w:rsid w:val="004167DA"/>
    <w:rsid w:val="00436665"/>
    <w:rsid w:val="004826D8"/>
    <w:rsid w:val="00497D38"/>
    <w:rsid w:val="004F303D"/>
    <w:rsid w:val="00520206"/>
    <w:rsid w:val="00530D41"/>
    <w:rsid w:val="00537E42"/>
    <w:rsid w:val="00546799"/>
    <w:rsid w:val="005613B6"/>
    <w:rsid w:val="00582545"/>
    <w:rsid w:val="00595D31"/>
    <w:rsid w:val="005A0709"/>
    <w:rsid w:val="005B1FC5"/>
    <w:rsid w:val="005F0065"/>
    <w:rsid w:val="00621922"/>
    <w:rsid w:val="0063053D"/>
    <w:rsid w:val="006607DB"/>
    <w:rsid w:val="0066566B"/>
    <w:rsid w:val="006667BF"/>
    <w:rsid w:val="00684B03"/>
    <w:rsid w:val="00692552"/>
    <w:rsid w:val="006A2871"/>
    <w:rsid w:val="006D3934"/>
    <w:rsid w:val="006D4B0E"/>
    <w:rsid w:val="006E0DE0"/>
    <w:rsid w:val="006F1545"/>
    <w:rsid w:val="006F557A"/>
    <w:rsid w:val="0070584C"/>
    <w:rsid w:val="007064DE"/>
    <w:rsid w:val="0071108A"/>
    <w:rsid w:val="00717790"/>
    <w:rsid w:val="007218C9"/>
    <w:rsid w:val="00736374"/>
    <w:rsid w:val="0076215F"/>
    <w:rsid w:val="00775CE4"/>
    <w:rsid w:val="007A4ABB"/>
    <w:rsid w:val="007B026B"/>
    <w:rsid w:val="007B6D5E"/>
    <w:rsid w:val="007C0F88"/>
    <w:rsid w:val="007C7951"/>
    <w:rsid w:val="007D5CA9"/>
    <w:rsid w:val="007E7A7D"/>
    <w:rsid w:val="00800644"/>
    <w:rsid w:val="00802EA5"/>
    <w:rsid w:val="00803C53"/>
    <w:rsid w:val="00821AC3"/>
    <w:rsid w:val="008245C3"/>
    <w:rsid w:val="00836FA0"/>
    <w:rsid w:val="00852F50"/>
    <w:rsid w:val="008744FD"/>
    <w:rsid w:val="008944A1"/>
    <w:rsid w:val="008C71B4"/>
    <w:rsid w:val="008D712E"/>
    <w:rsid w:val="008F4F53"/>
    <w:rsid w:val="008F7BFB"/>
    <w:rsid w:val="0092298A"/>
    <w:rsid w:val="00923BE7"/>
    <w:rsid w:val="009250BB"/>
    <w:rsid w:val="00926206"/>
    <w:rsid w:val="0093342E"/>
    <w:rsid w:val="00940135"/>
    <w:rsid w:val="00955616"/>
    <w:rsid w:val="00957541"/>
    <w:rsid w:val="00972275"/>
    <w:rsid w:val="00972CBA"/>
    <w:rsid w:val="009B44C5"/>
    <w:rsid w:val="009D68A4"/>
    <w:rsid w:val="00A132C3"/>
    <w:rsid w:val="00A13FB6"/>
    <w:rsid w:val="00A17166"/>
    <w:rsid w:val="00A21A46"/>
    <w:rsid w:val="00A24125"/>
    <w:rsid w:val="00A33ADF"/>
    <w:rsid w:val="00A4025B"/>
    <w:rsid w:val="00A4360A"/>
    <w:rsid w:val="00A46265"/>
    <w:rsid w:val="00A50BB6"/>
    <w:rsid w:val="00A50D27"/>
    <w:rsid w:val="00A573A3"/>
    <w:rsid w:val="00A61D43"/>
    <w:rsid w:val="00A66DC0"/>
    <w:rsid w:val="00AB1F44"/>
    <w:rsid w:val="00AB6178"/>
    <w:rsid w:val="00AB75A4"/>
    <w:rsid w:val="00AB7EEC"/>
    <w:rsid w:val="00AC0C3C"/>
    <w:rsid w:val="00AD481A"/>
    <w:rsid w:val="00AD4D5B"/>
    <w:rsid w:val="00B110CD"/>
    <w:rsid w:val="00B45612"/>
    <w:rsid w:val="00B51056"/>
    <w:rsid w:val="00B5565A"/>
    <w:rsid w:val="00B61D31"/>
    <w:rsid w:val="00B710E4"/>
    <w:rsid w:val="00B727BE"/>
    <w:rsid w:val="00B80FF8"/>
    <w:rsid w:val="00BA2DDA"/>
    <w:rsid w:val="00BA4BF2"/>
    <w:rsid w:val="00BA67EA"/>
    <w:rsid w:val="00BD588D"/>
    <w:rsid w:val="00BE24B0"/>
    <w:rsid w:val="00BE50D8"/>
    <w:rsid w:val="00BF311F"/>
    <w:rsid w:val="00C35971"/>
    <w:rsid w:val="00C505FF"/>
    <w:rsid w:val="00C73ABE"/>
    <w:rsid w:val="00C7647B"/>
    <w:rsid w:val="00C77666"/>
    <w:rsid w:val="00CD7D11"/>
    <w:rsid w:val="00D0691B"/>
    <w:rsid w:val="00D26BE6"/>
    <w:rsid w:val="00D321B4"/>
    <w:rsid w:val="00D94A6A"/>
    <w:rsid w:val="00DB7DB8"/>
    <w:rsid w:val="00DC07AB"/>
    <w:rsid w:val="00DC5367"/>
    <w:rsid w:val="00DD3578"/>
    <w:rsid w:val="00DD4CCB"/>
    <w:rsid w:val="00E37DA0"/>
    <w:rsid w:val="00E40B9B"/>
    <w:rsid w:val="00E426C9"/>
    <w:rsid w:val="00E645C5"/>
    <w:rsid w:val="00E97F38"/>
    <w:rsid w:val="00EA4879"/>
    <w:rsid w:val="00EB35DE"/>
    <w:rsid w:val="00EF50A8"/>
    <w:rsid w:val="00EF5876"/>
    <w:rsid w:val="00F0534B"/>
    <w:rsid w:val="00F07773"/>
    <w:rsid w:val="00F20568"/>
    <w:rsid w:val="00F24232"/>
    <w:rsid w:val="00F433F6"/>
    <w:rsid w:val="00F51965"/>
    <w:rsid w:val="00F54108"/>
    <w:rsid w:val="00F56A44"/>
    <w:rsid w:val="00F57092"/>
    <w:rsid w:val="00F807FD"/>
    <w:rsid w:val="00F963D9"/>
    <w:rsid w:val="00FD7CCF"/>
    <w:rsid w:val="00FE2132"/>
    <w:rsid w:val="00FE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6898ED-6A5B-46EA-B6DE-673E6B51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9250BB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9250BB"/>
    <w:rPr>
      <w:vertAlign w:val="superscript"/>
    </w:rPr>
  </w:style>
  <w:style w:type="paragraph" w:styleId="a6">
    <w:name w:val="footer"/>
    <w:basedOn w:val="a"/>
    <w:link w:val="a7"/>
    <w:uiPriority w:val="99"/>
    <w:rsid w:val="007E7A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7E7A7D"/>
  </w:style>
  <w:style w:type="paragraph" w:styleId="a9">
    <w:name w:val="Document Map"/>
    <w:basedOn w:val="a"/>
    <w:link w:val="aa"/>
    <w:uiPriority w:val="99"/>
    <w:semiHidden/>
    <w:rsid w:val="00C35971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7621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4801</Words>
  <Characters>27367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Вокальное наследие Юрия Фалика</vt:lpstr>
    </vt:vector>
  </TitlesOfParts>
  <Company>Home</Company>
  <LinksUpToDate>false</LinksUpToDate>
  <CharactersWithSpaces>32104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Вокальное наследие Юрия Фалика</dc:title>
  <dc:subject/>
  <dc:creator> Home</dc:creator>
  <cp:keywords/>
  <dc:description/>
  <cp:lastModifiedBy>admin</cp:lastModifiedBy>
  <cp:revision>2</cp:revision>
  <cp:lastPrinted>2003-01-04T18:55:00Z</cp:lastPrinted>
  <dcterms:created xsi:type="dcterms:W3CDTF">2014-03-10T22:05:00Z</dcterms:created>
  <dcterms:modified xsi:type="dcterms:W3CDTF">2014-03-10T22:05:00Z</dcterms:modified>
</cp:coreProperties>
</file>