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4EB5" w:rsidRPr="00A1191E" w:rsidRDefault="006B4D62" w:rsidP="009B4EB5">
      <w:pPr>
        <w:pStyle w:val="af8"/>
        <w:rPr>
          <w:lang w:val="uk-UA"/>
        </w:rPr>
      </w:pPr>
      <w:r w:rsidRPr="00A1191E">
        <w:rPr>
          <w:lang w:val="uk-UA"/>
        </w:rPr>
        <w:t>Національний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Університет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Києво-Могилянська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Академія</w:t>
      </w:r>
    </w:p>
    <w:p w:rsidR="009B4EB5" w:rsidRPr="00A1191E" w:rsidRDefault="00015813" w:rsidP="009B4EB5">
      <w:pPr>
        <w:pStyle w:val="af8"/>
        <w:rPr>
          <w:szCs w:val="36"/>
          <w:lang w:val="uk-UA"/>
        </w:rPr>
      </w:pPr>
      <w:r w:rsidRPr="00A1191E">
        <w:rPr>
          <w:lang w:val="uk-UA"/>
        </w:rPr>
        <w:t>Кафедра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культурології</w:t>
      </w:r>
    </w:p>
    <w:p w:rsidR="009B4EB5" w:rsidRPr="00A1191E" w:rsidRDefault="009B4EB5" w:rsidP="009B4EB5">
      <w:pPr>
        <w:pStyle w:val="af8"/>
        <w:rPr>
          <w:szCs w:val="36"/>
          <w:lang w:val="uk-UA"/>
        </w:rPr>
      </w:pPr>
    </w:p>
    <w:p w:rsidR="009B4EB5" w:rsidRPr="00A1191E" w:rsidRDefault="009B4EB5" w:rsidP="009B4EB5">
      <w:pPr>
        <w:pStyle w:val="af8"/>
        <w:rPr>
          <w:szCs w:val="36"/>
          <w:lang w:val="uk-UA"/>
        </w:rPr>
      </w:pPr>
    </w:p>
    <w:p w:rsidR="009B4EB5" w:rsidRPr="00A1191E" w:rsidRDefault="009B4EB5" w:rsidP="009B4EB5">
      <w:pPr>
        <w:pStyle w:val="af8"/>
        <w:rPr>
          <w:szCs w:val="36"/>
          <w:lang w:val="uk-UA"/>
        </w:rPr>
      </w:pPr>
    </w:p>
    <w:p w:rsidR="009B4EB5" w:rsidRPr="00A1191E" w:rsidRDefault="009B4EB5" w:rsidP="009B4EB5">
      <w:pPr>
        <w:pStyle w:val="af8"/>
        <w:rPr>
          <w:szCs w:val="36"/>
          <w:lang w:val="uk-UA"/>
        </w:rPr>
      </w:pPr>
    </w:p>
    <w:p w:rsidR="009B4EB5" w:rsidRPr="00A1191E" w:rsidRDefault="009B4EB5" w:rsidP="009B4EB5">
      <w:pPr>
        <w:pStyle w:val="af8"/>
        <w:rPr>
          <w:szCs w:val="36"/>
          <w:lang w:val="uk-UA"/>
        </w:rPr>
      </w:pPr>
    </w:p>
    <w:p w:rsidR="009B4EB5" w:rsidRPr="00A1191E" w:rsidRDefault="009B4EB5" w:rsidP="009B4EB5">
      <w:pPr>
        <w:pStyle w:val="af8"/>
        <w:rPr>
          <w:szCs w:val="36"/>
          <w:lang w:val="uk-UA"/>
        </w:rPr>
      </w:pPr>
    </w:p>
    <w:p w:rsidR="009B4EB5" w:rsidRPr="00A1191E" w:rsidRDefault="009B4EB5" w:rsidP="009B4EB5">
      <w:pPr>
        <w:pStyle w:val="af8"/>
        <w:rPr>
          <w:szCs w:val="36"/>
          <w:lang w:val="uk-UA"/>
        </w:rPr>
      </w:pPr>
    </w:p>
    <w:p w:rsidR="009B4EB5" w:rsidRPr="00A1191E" w:rsidRDefault="009B4EB5" w:rsidP="009B4EB5">
      <w:pPr>
        <w:pStyle w:val="af8"/>
        <w:rPr>
          <w:szCs w:val="36"/>
          <w:lang w:val="uk-UA"/>
        </w:rPr>
      </w:pPr>
    </w:p>
    <w:p w:rsidR="009B4EB5" w:rsidRPr="00A1191E" w:rsidRDefault="006B4D62" w:rsidP="009B4EB5">
      <w:pPr>
        <w:pStyle w:val="af8"/>
        <w:rPr>
          <w:szCs w:val="36"/>
          <w:lang w:val="uk-UA"/>
        </w:rPr>
      </w:pPr>
      <w:r w:rsidRPr="00A1191E">
        <w:rPr>
          <w:szCs w:val="36"/>
          <w:lang w:val="uk-UA"/>
        </w:rPr>
        <w:t>Реферат</w:t>
      </w:r>
      <w:r w:rsidR="009B4EB5" w:rsidRPr="00A1191E">
        <w:rPr>
          <w:szCs w:val="36"/>
          <w:lang w:val="uk-UA"/>
        </w:rPr>
        <w:t xml:space="preserve"> </w:t>
      </w:r>
      <w:r w:rsidRPr="00A1191E">
        <w:rPr>
          <w:szCs w:val="36"/>
          <w:lang w:val="uk-UA"/>
        </w:rPr>
        <w:t>на</w:t>
      </w:r>
      <w:r w:rsidR="009B4EB5" w:rsidRPr="00A1191E">
        <w:rPr>
          <w:szCs w:val="36"/>
          <w:lang w:val="uk-UA"/>
        </w:rPr>
        <w:t xml:space="preserve"> </w:t>
      </w:r>
      <w:r w:rsidRPr="00A1191E">
        <w:rPr>
          <w:szCs w:val="36"/>
          <w:lang w:val="uk-UA"/>
        </w:rPr>
        <w:t>тему</w:t>
      </w:r>
      <w:r w:rsidR="009B4EB5" w:rsidRPr="00A1191E">
        <w:rPr>
          <w:szCs w:val="36"/>
          <w:lang w:val="uk-UA"/>
        </w:rPr>
        <w:t>:</w:t>
      </w:r>
    </w:p>
    <w:p w:rsidR="009B4EB5" w:rsidRPr="00A1191E" w:rsidRDefault="009B4EB5" w:rsidP="009B4EB5">
      <w:pPr>
        <w:pStyle w:val="af8"/>
        <w:rPr>
          <w:szCs w:val="32"/>
          <w:lang w:val="uk-UA"/>
        </w:rPr>
      </w:pPr>
      <w:r w:rsidRPr="00A1191E">
        <w:rPr>
          <w:szCs w:val="32"/>
          <w:lang w:val="uk-UA"/>
        </w:rPr>
        <w:t>"</w:t>
      </w:r>
      <w:r w:rsidR="006B4D62" w:rsidRPr="00A1191E">
        <w:rPr>
          <w:szCs w:val="32"/>
          <w:lang w:val="uk-UA"/>
        </w:rPr>
        <w:t>Українське</w:t>
      </w:r>
      <w:r w:rsidRPr="00A1191E">
        <w:rPr>
          <w:szCs w:val="32"/>
          <w:lang w:val="uk-UA"/>
        </w:rPr>
        <w:t xml:space="preserve"> </w:t>
      </w:r>
      <w:r w:rsidR="006B4D62" w:rsidRPr="00A1191E">
        <w:rPr>
          <w:szCs w:val="32"/>
          <w:lang w:val="uk-UA"/>
        </w:rPr>
        <w:t>бароко</w:t>
      </w:r>
      <w:r w:rsidRPr="00A1191E">
        <w:rPr>
          <w:szCs w:val="32"/>
          <w:lang w:val="uk-UA"/>
        </w:rPr>
        <w:t xml:space="preserve"> </w:t>
      </w:r>
      <w:r w:rsidR="006B4D62" w:rsidRPr="00A1191E">
        <w:rPr>
          <w:szCs w:val="32"/>
          <w:lang w:val="uk-UA"/>
        </w:rPr>
        <w:t>як</w:t>
      </w:r>
      <w:r w:rsidRPr="00A1191E">
        <w:rPr>
          <w:szCs w:val="32"/>
          <w:lang w:val="uk-UA"/>
        </w:rPr>
        <w:t xml:space="preserve"> </w:t>
      </w:r>
      <w:r w:rsidR="006B4D62" w:rsidRPr="00A1191E">
        <w:rPr>
          <w:szCs w:val="32"/>
          <w:lang w:val="uk-UA"/>
        </w:rPr>
        <w:t>явище</w:t>
      </w:r>
      <w:r w:rsidRPr="00A1191E">
        <w:rPr>
          <w:szCs w:val="32"/>
          <w:lang w:val="uk-UA"/>
        </w:rPr>
        <w:t xml:space="preserve"> </w:t>
      </w:r>
      <w:r w:rsidR="006B4D62" w:rsidRPr="00A1191E">
        <w:rPr>
          <w:szCs w:val="32"/>
          <w:lang w:val="uk-UA"/>
        </w:rPr>
        <w:t>світової</w:t>
      </w:r>
      <w:r w:rsidRPr="00A1191E">
        <w:rPr>
          <w:szCs w:val="32"/>
          <w:lang w:val="uk-UA"/>
        </w:rPr>
        <w:t xml:space="preserve"> </w:t>
      </w:r>
      <w:r w:rsidR="006B4D62" w:rsidRPr="00A1191E">
        <w:rPr>
          <w:szCs w:val="32"/>
          <w:lang w:val="uk-UA"/>
        </w:rPr>
        <w:t>культури</w:t>
      </w:r>
      <w:r w:rsidRPr="00A1191E">
        <w:rPr>
          <w:szCs w:val="32"/>
          <w:lang w:val="uk-UA"/>
        </w:rPr>
        <w:t>"</w:t>
      </w:r>
    </w:p>
    <w:p w:rsidR="009B4EB5" w:rsidRPr="00A1191E" w:rsidRDefault="009B4EB5" w:rsidP="009B4EB5">
      <w:pPr>
        <w:pStyle w:val="af8"/>
        <w:rPr>
          <w:szCs w:val="32"/>
          <w:lang w:val="uk-UA"/>
        </w:rPr>
      </w:pPr>
    </w:p>
    <w:p w:rsidR="009B4EB5" w:rsidRPr="00A1191E" w:rsidRDefault="009B4EB5" w:rsidP="009B4EB5">
      <w:pPr>
        <w:pStyle w:val="af8"/>
        <w:rPr>
          <w:szCs w:val="32"/>
          <w:lang w:val="uk-UA"/>
        </w:rPr>
      </w:pPr>
    </w:p>
    <w:p w:rsidR="009B4EB5" w:rsidRPr="00A1191E" w:rsidRDefault="009B4EB5" w:rsidP="009B4EB5">
      <w:pPr>
        <w:pStyle w:val="af8"/>
        <w:rPr>
          <w:szCs w:val="32"/>
          <w:lang w:val="uk-UA"/>
        </w:rPr>
      </w:pPr>
    </w:p>
    <w:p w:rsidR="009B4EB5" w:rsidRPr="00A1191E" w:rsidRDefault="009B4EB5" w:rsidP="009B4EB5">
      <w:pPr>
        <w:pStyle w:val="af8"/>
        <w:rPr>
          <w:szCs w:val="32"/>
          <w:lang w:val="uk-UA"/>
        </w:rPr>
      </w:pPr>
    </w:p>
    <w:p w:rsidR="009B4EB5" w:rsidRPr="00A1191E" w:rsidRDefault="009B4EB5" w:rsidP="009B4EB5">
      <w:pPr>
        <w:pStyle w:val="af8"/>
        <w:rPr>
          <w:szCs w:val="32"/>
          <w:lang w:val="uk-UA"/>
        </w:rPr>
      </w:pPr>
    </w:p>
    <w:p w:rsidR="006B4D62" w:rsidRPr="00A1191E" w:rsidRDefault="006B4D62" w:rsidP="009B4EB5">
      <w:pPr>
        <w:pStyle w:val="af8"/>
        <w:jc w:val="left"/>
        <w:rPr>
          <w:szCs w:val="24"/>
          <w:lang w:val="uk-UA"/>
        </w:rPr>
      </w:pPr>
      <w:r w:rsidRPr="00A1191E">
        <w:rPr>
          <w:szCs w:val="24"/>
          <w:lang w:val="uk-UA"/>
        </w:rPr>
        <w:t>Виконала</w:t>
      </w:r>
      <w:r w:rsidR="009B4EB5" w:rsidRPr="00A1191E">
        <w:rPr>
          <w:szCs w:val="24"/>
          <w:lang w:val="uk-UA"/>
        </w:rPr>
        <w:t xml:space="preserve"> </w:t>
      </w:r>
      <w:r w:rsidRPr="00A1191E">
        <w:rPr>
          <w:szCs w:val="24"/>
          <w:lang w:val="uk-UA"/>
        </w:rPr>
        <w:t>Ставнійчук</w:t>
      </w:r>
      <w:r w:rsidR="009B4EB5" w:rsidRPr="00A1191E">
        <w:rPr>
          <w:szCs w:val="24"/>
          <w:lang w:val="uk-UA"/>
        </w:rPr>
        <w:t xml:space="preserve"> </w:t>
      </w:r>
      <w:r w:rsidRPr="00A1191E">
        <w:rPr>
          <w:szCs w:val="24"/>
          <w:lang w:val="uk-UA"/>
        </w:rPr>
        <w:t>О.П.</w:t>
      </w:r>
    </w:p>
    <w:p w:rsidR="009B4EB5" w:rsidRPr="00A1191E" w:rsidRDefault="006B4D62" w:rsidP="009B4EB5">
      <w:pPr>
        <w:pStyle w:val="af8"/>
        <w:jc w:val="left"/>
        <w:rPr>
          <w:szCs w:val="24"/>
          <w:lang w:val="uk-UA"/>
        </w:rPr>
      </w:pPr>
      <w:r w:rsidRPr="00A1191E">
        <w:rPr>
          <w:szCs w:val="24"/>
          <w:lang w:val="uk-UA"/>
        </w:rPr>
        <w:t>Перевірила</w:t>
      </w:r>
      <w:r w:rsidR="009B4EB5" w:rsidRPr="00A1191E">
        <w:rPr>
          <w:szCs w:val="24"/>
          <w:lang w:val="uk-UA"/>
        </w:rPr>
        <w:t xml:space="preserve"> </w:t>
      </w:r>
      <w:r w:rsidRPr="00A1191E">
        <w:rPr>
          <w:szCs w:val="24"/>
          <w:lang w:val="uk-UA"/>
        </w:rPr>
        <w:t>Нікішенко</w:t>
      </w:r>
      <w:r w:rsidR="009B4EB5" w:rsidRPr="00A1191E">
        <w:rPr>
          <w:szCs w:val="24"/>
          <w:lang w:val="uk-UA"/>
        </w:rPr>
        <w:t xml:space="preserve"> </w:t>
      </w:r>
      <w:r w:rsidRPr="00A1191E">
        <w:rPr>
          <w:szCs w:val="24"/>
          <w:lang w:val="uk-UA"/>
        </w:rPr>
        <w:t>Ю.І.</w:t>
      </w:r>
    </w:p>
    <w:p w:rsidR="009B4EB5" w:rsidRPr="00A1191E" w:rsidRDefault="009B4EB5" w:rsidP="009B4EB5">
      <w:pPr>
        <w:pStyle w:val="af8"/>
        <w:rPr>
          <w:lang w:val="uk-UA"/>
        </w:rPr>
      </w:pPr>
    </w:p>
    <w:p w:rsidR="009B4EB5" w:rsidRPr="00A1191E" w:rsidRDefault="009B4EB5" w:rsidP="009B4EB5">
      <w:pPr>
        <w:pStyle w:val="af8"/>
        <w:rPr>
          <w:lang w:val="uk-UA"/>
        </w:rPr>
      </w:pPr>
    </w:p>
    <w:p w:rsidR="009B4EB5" w:rsidRPr="00A1191E" w:rsidRDefault="009B4EB5" w:rsidP="009B4EB5">
      <w:pPr>
        <w:pStyle w:val="af8"/>
        <w:rPr>
          <w:lang w:val="uk-UA"/>
        </w:rPr>
      </w:pPr>
    </w:p>
    <w:p w:rsidR="009B4EB5" w:rsidRPr="00A1191E" w:rsidRDefault="009B4EB5" w:rsidP="009B4EB5">
      <w:pPr>
        <w:pStyle w:val="af8"/>
        <w:rPr>
          <w:lang w:val="uk-UA"/>
        </w:rPr>
      </w:pPr>
    </w:p>
    <w:p w:rsidR="009B4EB5" w:rsidRPr="00A1191E" w:rsidRDefault="009B4EB5" w:rsidP="009B4EB5">
      <w:pPr>
        <w:pStyle w:val="af8"/>
        <w:rPr>
          <w:lang w:val="uk-UA"/>
        </w:rPr>
      </w:pPr>
    </w:p>
    <w:p w:rsidR="009B4EB5" w:rsidRPr="00A1191E" w:rsidRDefault="009B4EB5" w:rsidP="009B4EB5">
      <w:pPr>
        <w:pStyle w:val="af8"/>
        <w:rPr>
          <w:lang w:val="uk-UA"/>
        </w:rPr>
      </w:pPr>
    </w:p>
    <w:p w:rsidR="009B4EB5" w:rsidRPr="00A1191E" w:rsidRDefault="009B4EB5" w:rsidP="009B4EB5">
      <w:pPr>
        <w:pStyle w:val="af8"/>
        <w:rPr>
          <w:lang w:val="uk-UA"/>
        </w:rPr>
      </w:pPr>
    </w:p>
    <w:p w:rsidR="009B4EB5" w:rsidRPr="00A1191E" w:rsidRDefault="009B4EB5" w:rsidP="009B4EB5">
      <w:pPr>
        <w:pStyle w:val="af8"/>
        <w:rPr>
          <w:lang w:val="uk-UA"/>
        </w:rPr>
      </w:pPr>
    </w:p>
    <w:p w:rsidR="009B4EB5" w:rsidRPr="00A1191E" w:rsidRDefault="009B4EB5" w:rsidP="009B4EB5">
      <w:pPr>
        <w:pStyle w:val="af8"/>
        <w:rPr>
          <w:lang w:val="uk-UA"/>
        </w:rPr>
      </w:pPr>
    </w:p>
    <w:p w:rsidR="009B4EB5" w:rsidRPr="00A1191E" w:rsidRDefault="009B4EB5" w:rsidP="009B4EB5">
      <w:pPr>
        <w:pStyle w:val="af8"/>
        <w:rPr>
          <w:lang w:val="uk-UA"/>
        </w:rPr>
      </w:pPr>
    </w:p>
    <w:p w:rsidR="00EA40B1" w:rsidRPr="00A1191E" w:rsidRDefault="006B4D62" w:rsidP="009B4EB5">
      <w:pPr>
        <w:pStyle w:val="af8"/>
        <w:rPr>
          <w:lang w:val="uk-UA"/>
        </w:rPr>
      </w:pPr>
      <w:r w:rsidRPr="00A1191E">
        <w:rPr>
          <w:lang w:val="uk-UA"/>
        </w:rPr>
        <w:t>Київ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2010</w:t>
      </w:r>
    </w:p>
    <w:p w:rsidR="009B4EB5" w:rsidRPr="00A1191E" w:rsidRDefault="009B4EB5" w:rsidP="009B4EB5">
      <w:pPr>
        <w:pStyle w:val="af1"/>
        <w:rPr>
          <w:lang w:val="uk-UA"/>
        </w:rPr>
      </w:pPr>
      <w:r w:rsidRPr="00A1191E">
        <w:rPr>
          <w:lang w:val="uk-UA"/>
        </w:rPr>
        <w:br w:type="page"/>
      </w:r>
      <w:r w:rsidR="006B4D62" w:rsidRPr="00A1191E">
        <w:rPr>
          <w:lang w:val="uk-UA"/>
        </w:rPr>
        <w:t>Зміст</w:t>
      </w:r>
    </w:p>
    <w:p w:rsidR="009B4EB5" w:rsidRPr="00A1191E" w:rsidRDefault="009B4EB5" w:rsidP="009B4EB5">
      <w:pPr>
        <w:pStyle w:val="af1"/>
        <w:rPr>
          <w:lang w:val="uk-UA"/>
        </w:rPr>
      </w:pPr>
    </w:p>
    <w:p w:rsidR="00850C73" w:rsidRPr="00A1191E" w:rsidRDefault="00850C7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6C62A8">
        <w:rPr>
          <w:rStyle w:val="afb"/>
          <w:noProof/>
          <w:lang w:val="uk-UA"/>
        </w:rPr>
        <w:t>Вступ</w:t>
      </w:r>
    </w:p>
    <w:p w:rsidR="00850C73" w:rsidRPr="00A1191E" w:rsidRDefault="00850C7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6C62A8">
        <w:rPr>
          <w:rStyle w:val="afb"/>
          <w:noProof/>
          <w:lang w:val="uk-UA"/>
        </w:rPr>
        <w:t>Архітектура</w:t>
      </w:r>
    </w:p>
    <w:p w:rsidR="00850C73" w:rsidRPr="00A1191E" w:rsidRDefault="00850C7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6C62A8">
        <w:rPr>
          <w:rStyle w:val="afb"/>
          <w:noProof/>
          <w:lang w:val="uk-UA"/>
        </w:rPr>
        <w:t>Мистецтво</w:t>
      </w:r>
    </w:p>
    <w:p w:rsidR="00850C73" w:rsidRPr="00A1191E" w:rsidRDefault="00850C7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6C62A8">
        <w:rPr>
          <w:rStyle w:val="afb"/>
          <w:noProof/>
          <w:lang w:val="uk-UA"/>
        </w:rPr>
        <w:t>Література</w:t>
      </w:r>
    </w:p>
    <w:p w:rsidR="00850C73" w:rsidRPr="00A1191E" w:rsidRDefault="00850C7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6C62A8">
        <w:rPr>
          <w:rStyle w:val="afb"/>
          <w:noProof/>
          <w:lang w:val="uk-UA"/>
        </w:rPr>
        <w:t>Висновок</w:t>
      </w:r>
    </w:p>
    <w:p w:rsidR="00850C73" w:rsidRPr="00A1191E" w:rsidRDefault="00850C73">
      <w:pPr>
        <w:pStyle w:val="11"/>
        <w:tabs>
          <w:tab w:val="right" w:leader="dot" w:pos="9345"/>
        </w:tabs>
        <w:rPr>
          <w:smallCaps w:val="0"/>
          <w:noProof/>
          <w:color w:val="auto"/>
          <w:sz w:val="24"/>
          <w:szCs w:val="24"/>
          <w:lang w:val="uk-UA"/>
        </w:rPr>
      </w:pPr>
      <w:r w:rsidRPr="006C62A8">
        <w:rPr>
          <w:rStyle w:val="afb"/>
          <w:noProof/>
          <w:lang w:val="uk-UA"/>
        </w:rPr>
        <w:t>Список використаної літератури</w:t>
      </w:r>
    </w:p>
    <w:p w:rsidR="009B4EB5" w:rsidRPr="00A1191E" w:rsidRDefault="009B4EB5" w:rsidP="00850C73">
      <w:pPr>
        <w:pStyle w:val="1"/>
        <w:rPr>
          <w:lang w:val="uk-UA"/>
        </w:rPr>
      </w:pPr>
      <w:r w:rsidRPr="00A1191E">
        <w:rPr>
          <w:lang w:val="uk-UA"/>
        </w:rPr>
        <w:br w:type="page"/>
      </w:r>
      <w:bookmarkStart w:id="0" w:name="_Toc279714098"/>
      <w:r w:rsidR="00843AF6" w:rsidRPr="00A1191E">
        <w:rPr>
          <w:lang w:val="uk-UA"/>
        </w:rPr>
        <w:t>Вступ</w:t>
      </w:r>
      <w:bookmarkEnd w:id="0"/>
    </w:p>
    <w:p w:rsidR="009B4EB5" w:rsidRPr="00A1191E" w:rsidRDefault="009B4EB5" w:rsidP="009B4EB5">
      <w:pPr>
        <w:rPr>
          <w:lang w:val="uk-UA" w:eastAsia="en-US"/>
        </w:rPr>
      </w:pPr>
    </w:p>
    <w:p w:rsidR="009B4EB5" w:rsidRPr="00A1191E" w:rsidRDefault="005B7E0E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Дух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диктував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нові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умови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малярства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там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почали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з’являтися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зображення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більш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реалістичні.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наприклад,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більше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малюватися,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писатися,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але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знову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особливостями.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важливішим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чуттєвий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досвід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людини.</w:t>
      </w:r>
    </w:p>
    <w:p w:rsidR="009B4EB5" w:rsidRPr="00A1191E" w:rsidRDefault="005B7E0E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виникло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Італії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кінці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16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початку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17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століття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через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люди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почали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розчаровуватися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житті,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обіцянках,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світі.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Можливо,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їх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почало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дратувати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ідеальне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довершене.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подумки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просили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хліба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видовищ</w:t>
      </w:r>
      <w:r w:rsidR="009B4EB5" w:rsidRPr="00A1191E">
        <w:rPr>
          <w:szCs w:val="26"/>
          <w:lang w:val="uk-UA"/>
        </w:rPr>
        <w:t>"</w:t>
      </w:r>
      <w:r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їхня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експресія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вибухнула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нарешті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живописі,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скульптурі.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Перемогло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нутро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людини,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котре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хотіло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химерного,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войовничого,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залякую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чого.</w:t>
      </w:r>
    </w:p>
    <w:p w:rsidR="009B4EB5" w:rsidRPr="00A1191E" w:rsidRDefault="005B7E0E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Тому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назва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пішла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італійського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слова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barocco</w:t>
      </w:r>
      <w:r w:rsidR="009B4EB5" w:rsidRPr="00A1191E">
        <w:rPr>
          <w:szCs w:val="26"/>
          <w:lang w:val="uk-UA"/>
        </w:rPr>
        <w:t xml:space="preserve">" - </w:t>
      </w:r>
      <w:r w:rsidRPr="00A1191E">
        <w:rPr>
          <w:szCs w:val="26"/>
          <w:lang w:val="uk-UA"/>
        </w:rPr>
        <w:t>дивний,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химерний,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або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perola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barroca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перлина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неправильної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форми.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Бачимо,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дефініція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очевидна,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вказую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неправильний,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ламаний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стиль.</w:t>
      </w:r>
    </w:p>
    <w:p w:rsidR="009B4EB5" w:rsidRPr="00A1191E" w:rsidRDefault="005B7E0E" w:rsidP="009B4EB5">
      <w:pPr>
        <w:tabs>
          <w:tab w:val="left" w:pos="726"/>
        </w:tabs>
        <w:rPr>
          <w:szCs w:val="26"/>
          <w:lang w:val="uk-UA" w:eastAsia="uk-UA"/>
        </w:rPr>
      </w:pPr>
      <w:r w:rsidRPr="00A1191E">
        <w:rPr>
          <w:szCs w:val="26"/>
          <w:lang w:val="uk-UA" w:eastAsia="uk-UA"/>
        </w:rPr>
        <w:t>В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середині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17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ст.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перехідному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періоду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був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покладений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край.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Стиль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у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мистецтві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це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не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примха,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а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необхідна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сукупність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засобів,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якими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митці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передавали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дух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своєї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епохи.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footnoteReference w:id="1"/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Візантійський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стиль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виражав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аскетизм,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Ренесанс</w:t>
      </w:r>
      <w:r w:rsidR="009B4EB5" w:rsidRPr="00A1191E">
        <w:rPr>
          <w:szCs w:val="26"/>
          <w:lang w:val="uk-UA" w:eastAsia="uk-UA"/>
        </w:rPr>
        <w:t xml:space="preserve"> - </w:t>
      </w:r>
      <w:r w:rsidRPr="00A1191E">
        <w:rPr>
          <w:szCs w:val="26"/>
          <w:lang w:val="uk-UA" w:eastAsia="uk-UA"/>
        </w:rPr>
        <w:t>потребу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у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гармоні,</w:t>
      </w:r>
      <w:r w:rsidR="009B4EB5" w:rsidRPr="00A1191E">
        <w:rPr>
          <w:szCs w:val="26"/>
          <w:lang w:val="uk-UA" w:eastAsia="uk-UA"/>
        </w:rPr>
        <w:t xml:space="preserve"> </w:t>
      </w:r>
      <w:r w:rsidRPr="00A1191E">
        <w:rPr>
          <w:szCs w:val="26"/>
          <w:lang w:val="uk-UA" w:eastAsia="uk-UA"/>
        </w:rPr>
        <w:t>бароко</w:t>
      </w:r>
      <w:r w:rsidR="009B4EB5" w:rsidRPr="00A1191E">
        <w:rPr>
          <w:szCs w:val="26"/>
          <w:lang w:val="uk-UA" w:eastAsia="uk-UA"/>
        </w:rPr>
        <w:t xml:space="preserve"> - </w:t>
      </w:r>
      <w:r w:rsidRPr="00A1191E">
        <w:rPr>
          <w:szCs w:val="26"/>
          <w:lang w:val="uk-UA" w:eastAsia="uk-UA"/>
        </w:rPr>
        <w:t>неспокій.</w:t>
      </w:r>
    </w:p>
    <w:p w:rsidR="005B7E0E" w:rsidRPr="00A1191E" w:rsidRDefault="005B7E0E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дібрався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стиль,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але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значно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пізніше</w:t>
      </w:r>
      <w:r w:rsidRPr="00A1191E">
        <w:rPr>
          <w:szCs w:val="26"/>
          <w:lang w:val="uk-UA"/>
        </w:rPr>
        <w:footnoteReference w:id="2"/>
      </w:r>
      <w:r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Відчувався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першу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чергу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через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більш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потрібна.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Вже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початку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XVII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майстри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вже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працювали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Києві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Західній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Цікаво,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далеких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кутках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доживав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тільки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прояви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ренесансу,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але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готичної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доби.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Італійські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майстри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прибували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двома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шляхами</w:t>
      </w:r>
      <w:r w:rsidR="009B4EB5" w:rsidRPr="00A1191E">
        <w:rPr>
          <w:szCs w:val="26"/>
          <w:lang w:val="uk-UA"/>
        </w:rPr>
        <w:t xml:space="preserve">: </w:t>
      </w:r>
      <w:r w:rsidRPr="00A1191E">
        <w:rPr>
          <w:szCs w:val="26"/>
          <w:lang w:val="uk-UA"/>
        </w:rPr>
        <w:t>через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землі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австрійської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корони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Італії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суходолом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морським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шляхом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через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Крим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колишні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генуезькі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колонії.</w:t>
      </w:r>
    </w:p>
    <w:p w:rsidR="009B4EB5" w:rsidRPr="00A1191E" w:rsidRDefault="005B7E0E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думка</w:t>
      </w:r>
      <w:r w:rsidRPr="00A1191E">
        <w:rPr>
          <w:szCs w:val="26"/>
          <w:lang w:val="uk-UA"/>
        </w:rPr>
        <w:footnoteReference w:id="3"/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автора,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опираючись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свідчення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П.Аллепського,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спочатку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утвердився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Київщині,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Полтавщині,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Чернігівщині.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Крім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того,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вважаю,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європейське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виникли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спонтанно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самі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собі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один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самий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Проте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Лівобережжі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функціонував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межах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гравюр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декоративних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видах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мистецтва.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Барокові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риси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проникають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західноукраїнське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іконопис,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але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поступом,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ніж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Поділлі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Лівобережжі.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Збережені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пам’ятки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іконопису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Західній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Україні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львівська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церква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Успіння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Богородиці,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Параскеви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П’ятниці,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церкви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святого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Духа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Рогатині,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свідчать,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ренесансі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риси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збереглися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довше.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вчений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вказує,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ознак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двох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50/50</w:t>
      </w:r>
      <w:r w:rsidRPr="00A1191E">
        <w:rPr>
          <w:szCs w:val="26"/>
          <w:lang w:val="uk-UA"/>
        </w:rPr>
        <w:footnoteReference w:id="4"/>
      </w:r>
      <w:r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розділ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притаманний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Федору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Сеньковичу,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Севастяну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Корунці,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Миколі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Петрахновичу.</w:t>
      </w:r>
    </w:p>
    <w:p w:rsidR="005B7E0E" w:rsidRPr="00A1191E" w:rsidRDefault="005B7E0E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розрізняють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два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види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козацьке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західне.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Скоріше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розмежування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сталося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через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розподіл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територій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Андрусівське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перемир’я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1667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року.</w:t>
      </w:r>
    </w:p>
    <w:p w:rsidR="005B7E0E" w:rsidRPr="00A1191E" w:rsidRDefault="005B7E0E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Живопису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прийшов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пізніше,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ніж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природа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художніх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напрямів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спочатку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знаходять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втілення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будівлях,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звідти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переходять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інші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форми.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Врешті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митці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почали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сповідувати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традиції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європейських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художників,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котрі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прийшли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вподоби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вищим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суспільним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верствам,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адже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найкраще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передавали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велич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аристократії.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шляхетство,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тільки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вийшло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козацької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верстви,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спішило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позолотити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герби.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немає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нічого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дивного,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разом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потягом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розкошів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українці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захопилися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бароковим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малярством,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само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майстри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разом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беззастережно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сприйняли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впливи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цього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мистецтва.</w:t>
      </w:r>
    </w:p>
    <w:p w:rsidR="009B4EB5" w:rsidRPr="00A1191E" w:rsidRDefault="005B7E0E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Отже,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розрізняли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аристократичне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породжене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верхівкою,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народне,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формування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вплинули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сили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села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міста.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Аристократизм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епохи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руку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козацькій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старшині,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напрям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виражав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духовні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інтереси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старшини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духівництва,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їх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прагнення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рафінованої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аристократичності,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єзуїти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особливо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енергійно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використовували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малярство,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щоб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робити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вражаючими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костьоли.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малярством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Товариство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Ісуса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з’явилися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щоб,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використовуючи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техніку,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поширити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між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схизматиками</w:t>
      </w:r>
      <w:r w:rsidR="009B4EB5" w:rsidRPr="00A1191E">
        <w:rPr>
          <w:szCs w:val="26"/>
          <w:lang w:val="uk-UA"/>
        </w:rPr>
        <w:t xml:space="preserve">" </w:t>
      </w:r>
      <w:r w:rsidRPr="00A1191E">
        <w:rPr>
          <w:szCs w:val="26"/>
          <w:lang w:val="uk-UA"/>
        </w:rPr>
        <w:t>своє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католицтво.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православні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само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мусили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скористуватися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мистецтвом,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щоб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зробити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пишнішими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церкви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якось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протистояти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навалі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єзуїтів.</w:t>
      </w:r>
    </w:p>
    <w:p w:rsidR="005B7E0E" w:rsidRPr="00A1191E" w:rsidRDefault="005B7E0E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Для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розуміння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явища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треба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розуміти,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ренесансний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спокій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міг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вже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вдовольнити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характери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людей.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Постійні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війни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спричинили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кризу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суспільства.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Потрібні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більш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пишні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багатіші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форми,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просякнути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пафосом,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надприродністю,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динамізм.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Краса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змінилася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силу,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спокій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перейшов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рух,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гармонія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боротьбою.</w:t>
      </w:r>
    </w:p>
    <w:p w:rsidR="005B7E0E" w:rsidRPr="00A1191E" w:rsidRDefault="005B7E0E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Цікавим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логічним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опорою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для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формування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національних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культур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локалізації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національних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мистецьких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шкіл.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Думаю,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розмаїття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скликане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нерівністю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економічного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розвитку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окремих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держав.</w:t>
      </w:r>
    </w:p>
    <w:p w:rsidR="009B4EB5" w:rsidRPr="00A1191E" w:rsidRDefault="005B7E0E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Звичайно,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ідеал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Ренесансу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гуманізмом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зник,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ускладнився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збагатився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відповідно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вимог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тогочасного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суспільства.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ренесансному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живописі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тільки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тінь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суму,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розпач,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легка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усмішка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реготом,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щось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екстазом,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щось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агресією.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Почуття,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котрі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накопичувалися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десятиліттями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нарешті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вибухнули.</w:t>
      </w:r>
    </w:p>
    <w:p w:rsidR="009B4EB5" w:rsidRPr="00A1191E" w:rsidRDefault="00843AF6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Після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падіння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Pax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Romana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Європа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нібито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забула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естетичне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мистецтві.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ньому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завдяки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утвердженню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християнства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через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значні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впливи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східних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релігій</w:t>
      </w:r>
      <w:r w:rsidR="009B4EB5" w:rsidRPr="00A1191E">
        <w:rPr>
          <w:szCs w:val="26"/>
          <w:lang w:val="uk-UA"/>
        </w:rPr>
        <w:t xml:space="preserve"> (</w:t>
      </w:r>
      <w:r w:rsidRPr="00A1191E">
        <w:rPr>
          <w:szCs w:val="26"/>
          <w:lang w:val="uk-UA"/>
        </w:rPr>
        <w:t>іудаїзм,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зороастризм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т.д.</w:t>
      </w:r>
      <w:r w:rsidR="009B4EB5" w:rsidRPr="00A1191E">
        <w:rPr>
          <w:szCs w:val="26"/>
          <w:lang w:val="uk-UA"/>
        </w:rPr>
        <w:t xml:space="preserve">) </w:t>
      </w:r>
      <w:r w:rsidRPr="00A1191E">
        <w:rPr>
          <w:szCs w:val="26"/>
          <w:lang w:val="uk-UA"/>
        </w:rPr>
        <w:t>почали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переважати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ейдоси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ідеї.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чином,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мистецтво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перетворилося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міметичного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мистецтво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поесісу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концепцією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Платона.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Цьому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сприяли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різні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апологети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зокрема,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Тертуліан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писав,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Бог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забороняє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будь-які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зображення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цього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світу.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Схоласти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жорсткі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вони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вважали.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головним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чином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треба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зобразити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високу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духовність,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красу.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тільки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період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Ренесансу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завдяки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Джотто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іншим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майстрам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мистецтво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відійшло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канону.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часу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гуманізм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зробив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красивим,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прямим,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ідеалізованим.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потрібно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людині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після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багатьох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століть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духовно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напружених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споглядань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отримування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інтелектуальної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користі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мистецтва.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Але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зробив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справу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важко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нав’язати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нове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світосприйняття,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основному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поступки.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продовжувала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писатися,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малюватися,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читатися,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споглядатися.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Звісно,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Ренесансі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принцип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відійшов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другий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план,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але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коли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золотий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</w:t>
      </w:r>
      <w:r w:rsidR="009B4EB5" w:rsidRPr="00A1191E">
        <w:rPr>
          <w:szCs w:val="26"/>
          <w:lang w:val="uk-UA"/>
        </w:rPr>
        <w:t xml:space="preserve">" </w:t>
      </w:r>
      <w:r w:rsidRPr="00A1191E">
        <w:rPr>
          <w:szCs w:val="26"/>
          <w:lang w:val="uk-UA"/>
        </w:rPr>
        <w:t>людині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i/>
          <w:szCs w:val="26"/>
          <w:lang w:val="uk-UA"/>
        </w:rPr>
        <w:t>знову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набрид,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ув’язалася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постійні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нікому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непотрібні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війни.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знову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людина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зму</w:t>
      </w:r>
      <w:r w:rsidR="005B7E0E" w:rsidRPr="00A1191E">
        <w:rPr>
          <w:szCs w:val="26"/>
          <w:lang w:val="uk-UA"/>
        </w:rPr>
        <w:t>ш</w:t>
      </w:r>
      <w:r w:rsidRPr="00A1191E">
        <w:rPr>
          <w:szCs w:val="26"/>
          <w:lang w:val="uk-UA"/>
        </w:rPr>
        <w:t>ена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звернутися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духовності,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але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візантійського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вже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пройшли,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зміну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прийшло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переінакшує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духовність,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котра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виражається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спогляданні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звеличуванні.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Містика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урочистість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найбажанішими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мистецтві.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найнапруженішою,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найекстатичнішою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найбільш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сповненою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емоціями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епохою.</w:t>
      </w:r>
    </w:p>
    <w:p w:rsidR="00843AF6" w:rsidRPr="00A1191E" w:rsidRDefault="004B233F" w:rsidP="004B233F">
      <w:pPr>
        <w:pStyle w:val="1"/>
        <w:rPr>
          <w:lang w:val="uk-UA"/>
        </w:rPr>
      </w:pPr>
      <w:r w:rsidRPr="00A1191E">
        <w:rPr>
          <w:lang w:val="uk-UA"/>
        </w:rPr>
        <w:br w:type="page"/>
      </w:r>
      <w:bookmarkStart w:id="1" w:name="_Toc279714099"/>
      <w:r w:rsidR="006B4D62" w:rsidRPr="00A1191E">
        <w:rPr>
          <w:lang w:val="uk-UA"/>
        </w:rPr>
        <w:t>Архітектура</w:t>
      </w:r>
      <w:bookmarkEnd w:id="1"/>
    </w:p>
    <w:p w:rsidR="004B233F" w:rsidRPr="00A1191E" w:rsidRDefault="004B233F" w:rsidP="009B4EB5">
      <w:pPr>
        <w:tabs>
          <w:tab w:val="left" w:pos="726"/>
        </w:tabs>
        <w:rPr>
          <w:szCs w:val="26"/>
          <w:lang w:val="uk-UA"/>
        </w:rPr>
      </w:pPr>
    </w:p>
    <w:p w:rsidR="009B4EB5" w:rsidRPr="00A1191E" w:rsidRDefault="00BF42FB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помітно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тяжіння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монументальності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декоративності</w:t>
      </w:r>
      <w:r w:rsidR="007E5FE8"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котра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вражає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розмахом</w:t>
      </w:r>
      <w:r w:rsidR="009B4EB5" w:rsidRPr="00A1191E">
        <w:rPr>
          <w:szCs w:val="26"/>
          <w:lang w:val="uk-UA"/>
        </w:rPr>
        <w:t xml:space="preserve"> - </w:t>
      </w:r>
      <w:r w:rsidR="006B4D62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інтер’єрі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храмів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відбилося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прагненні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максимально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збільшити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наси</w:t>
      </w:r>
      <w:r w:rsidR="00A1191E">
        <w:rPr>
          <w:szCs w:val="26"/>
          <w:lang w:val="uk-UA"/>
        </w:rPr>
        <w:t>т</w:t>
      </w:r>
      <w:r w:rsidR="006B4D62" w:rsidRPr="00A1191E">
        <w:rPr>
          <w:szCs w:val="26"/>
          <w:lang w:val="uk-UA"/>
        </w:rPr>
        <w:t>ити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декором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особливо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важливі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точки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зору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сакрального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значення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компоненти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храму</w:t>
      </w:r>
      <w:r w:rsidR="007E5FE8" w:rsidRPr="00A1191E">
        <w:rPr>
          <w:szCs w:val="26"/>
          <w:lang w:val="uk-UA"/>
        </w:rPr>
        <w:t>.</w:t>
      </w:r>
    </w:p>
    <w:p w:rsidR="009B4EB5" w:rsidRPr="00A1191E" w:rsidRDefault="00BF42FB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Архітектура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високопрофесійне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явище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європейського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мистецтва,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котре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асимілювало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собі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національні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традиції,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</w:t>
      </w:r>
      <w:r w:rsidR="007E5FE8" w:rsidRPr="00A1191E">
        <w:rPr>
          <w:szCs w:val="26"/>
          <w:lang w:val="uk-UA"/>
        </w:rPr>
        <w:t>ах</w:t>
      </w:r>
      <w:r w:rsidR="00514AE9" w:rsidRPr="00A1191E">
        <w:rPr>
          <w:szCs w:val="26"/>
          <w:lang w:val="uk-UA"/>
        </w:rPr>
        <w:t>ідноєвропейські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особливості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вплив</w:t>
      </w:r>
      <w:r w:rsidR="00514AE9" w:rsidRPr="00A1191E">
        <w:rPr>
          <w:szCs w:val="26"/>
          <w:lang w:val="uk-UA"/>
        </w:rPr>
        <w:t>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к</w:t>
      </w:r>
      <w:r w:rsidR="00514AE9" w:rsidRPr="00A1191E">
        <w:rPr>
          <w:szCs w:val="26"/>
          <w:lang w:val="uk-UA"/>
        </w:rPr>
        <w:t>озацтва.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Такі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ознаки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живописність,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цілісна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єдність,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збільшення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пропорцій,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динамічність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ру</w:t>
      </w:r>
      <w:r w:rsidR="007E5FE8" w:rsidRPr="00A1191E">
        <w:rPr>
          <w:szCs w:val="26"/>
          <w:lang w:val="uk-UA"/>
        </w:rPr>
        <w:t>ху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вертикальна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спрямованість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відбили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категорію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“раціональне-ірраціональне”</w:t>
      </w:r>
      <w:r w:rsidR="007E5FE8"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Таким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чином,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ж</w:t>
      </w:r>
      <w:r w:rsidR="006B4D62" w:rsidRPr="00A1191E">
        <w:rPr>
          <w:szCs w:val="26"/>
          <w:lang w:val="uk-UA"/>
        </w:rPr>
        <w:t>ивописний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характер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розкрито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новому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принципі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розподілу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світла</w:t>
      </w:r>
      <w:r w:rsidR="009B4EB5" w:rsidRPr="00A1191E">
        <w:rPr>
          <w:szCs w:val="26"/>
          <w:lang w:val="uk-UA"/>
        </w:rPr>
        <w:t xml:space="preserve"> - </w:t>
      </w:r>
      <w:r w:rsidR="006B4D62" w:rsidRPr="00A1191E">
        <w:rPr>
          <w:szCs w:val="26"/>
          <w:lang w:val="uk-UA"/>
        </w:rPr>
        <w:t>головною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метою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куполу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хра</w:t>
      </w:r>
      <w:r w:rsidR="007E5FE8" w:rsidRPr="00A1191E">
        <w:rPr>
          <w:szCs w:val="26"/>
          <w:lang w:val="uk-UA"/>
        </w:rPr>
        <w:t>му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є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відкриття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верхнього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світла.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Пропорції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збільшилися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через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відсутн</w:t>
      </w:r>
      <w:r w:rsidR="007E5FE8" w:rsidRPr="00A1191E">
        <w:rPr>
          <w:szCs w:val="26"/>
          <w:lang w:val="uk-UA"/>
        </w:rPr>
        <w:t>ість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часо-просторових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обмежень.</w:t>
      </w:r>
      <w:r w:rsidR="009B4EB5" w:rsidRPr="00A1191E">
        <w:rPr>
          <w:szCs w:val="26"/>
          <w:lang w:val="uk-UA"/>
        </w:rPr>
        <w:t xml:space="preserve"> </w:t>
      </w:r>
      <w:r w:rsidR="007E5FE8" w:rsidRPr="00A1191E">
        <w:rPr>
          <w:szCs w:val="26"/>
          <w:lang w:val="uk-UA"/>
        </w:rPr>
        <w:t>Ц</w:t>
      </w:r>
      <w:r w:rsidR="006B4D62" w:rsidRPr="00A1191E">
        <w:rPr>
          <w:szCs w:val="26"/>
          <w:lang w:val="uk-UA"/>
        </w:rPr>
        <w:t>ілісну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єдність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простежено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прикладах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декоративно-орнаментального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оздоблення.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Розповсюдження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“рушникового”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“килимового</w:t>
      </w:r>
      <w:r w:rsidR="009B4EB5" w:rsidRPr="00A1191E">
        <w:rPr>
          <w:szCs w:val="26"/>
          <w:lang w:val="uk-UA"/>
        </w:rPr>
        <w:t xml:space="preserve">" </w:t>
      </w:r>
      <w:r w:rsidR="006B4D62" w:rsidRPr="00A1191E">
        <w:rPr>
          <w:szCs w:val="26"/>
          <w:lang w:val="uk-UA"/>
        </w:rPr>
        <w:t>письма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декорі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споруд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перетинається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із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західними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тенденціями</w:t>
      </w:r>
      <w:r w:rsidR="009B4EB5" w:rsidRPr="00A1191E">
        <w:rPr>
          <w:szCs w:val="26"/>
          <w:lang w:val="uk-UA"/>
        </w:rPr>
        <w:t xml:space="preserve"> - </w:t>
      </w:r>
      <w:r w:rsidR="006B4D62" w:rsidRPr="00A1191E">
        <w:rPr>
          <w:szCs w:val="26"/>
          <w:lang w:val="uk-UA"/>
        </w:rPr>
        <w:t>ілюзія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простору,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поширення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зорово-просторової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перспективи.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монастирськ</w:t>
      </w:r>
      <w:r w:rsidR="00514AE9" w:rsidRPr="00A1191E">
        <w:rPr>
          <w:szCs w:val="26"/>
          <w:lang w:val="uk-UA"/>
        </w:rPr>
        <w:t>их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ансамблях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відчутно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цілісніс</w:t>
      </w:r>
      <w:r w:rsidR="00514AE9" w:rsidRPr="00A1191E">
        <w:rPr>
          <w:szCs w:val="26"/>
          <w:lang w:val="uk-UA"/>
        </w:rPr>
        <w:t>ть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образного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задуму,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характерною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рисою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стає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вертикальність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твору.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Варто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додати,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попри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загальне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поширення,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м</w:t>
      </w:r>
      <w:r w:rsidR="00B4651F" w:rsidRPr="00A1191E">
        <w:rPr>
          <w:szCs w:val="26"/>
          <w:lang w:val="uk-UA"/>
        </w:rPr>
        <w:t>онументальність</w:t>
      </w:r>
      <w:r w:rsidR="009B4EB5" w:rsidRPr="00A1191E">
        <w:rPr>
          <w:szCs w:val="26"/>
          <w:lang w:val="uk-UA"/>
        </w:rPr>
        <w:t xml:space="preserve"> </w:t>
      </w:r>
      <w:r w:rsidR="00B4651F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B4651F" w:rsidRPr="00A1191E">
        <w:rPr>
          <w:szCs w:val="26"/>
          <w:lang w:val="uk-UA"/>
        </w:rPr>
        <w:t>Україні</w:t>
      </w:r>
      <w:r w:rsidR="009B4EB5" w:rsidRPr="00A1191E">
        <w:rPr>
          <w:szCs w:val="26"/>
          <w:lang w:val="uk-UA"/>
        </w:rPr>
        <w:t xml:space="preserve"> </w:t>
      </w:r>
      <w:r w:rsidR="00B4651F" w:rsidRPr="00A1191E">
        <w:rPr>
          <w:szCs w:val="26"/>
          <w:lang w:val="uk-UA"/>
        </w:rPr>
        <w:t>була</w:t>
      </w:r>
      <w:r w:rsidR="009B4EB5" w:rsidRPr="00A1191E">
        <w:rPr>
          <w:szCs w:val="26"/>
          <w:lang w:val="uk-UA"/>
        </w:rPr>
        <w:t xml:space="preserve"> </w:t>
      </w:r>
      <w:r w:rsidR="00B4651F" w:rsidRPr="00A1191E">
        <w:rPr>
          <w:szCs w:val="26"/>
          <w:lang w:val="uk-UA"/>
        </w:rPr>
        <w:t>характерна</w:t>
      </w:r>
      <w:r w:rsidR="009B4EB5" w:rsidRPr="00A1191E">
        <w:rPr>
          <w:szCs w:val="26"/>
          <w:lang w:val="uk-UA"/>
        </w:rPr>
        <w:t xml:space="preserve"> </w:t>
      </w:r>
      <w:r w:rsidR="00B4651F" w:rsidRPr="00A1191E">
        <w:rPr>
          <w:szCs w:val="26"/>
          <w:lang w:val="uk-UA"/>
        </w:rPr>
        <w:t>тільки</w:t>
      </w:r>
      <w:r w:rsidR="009B4EB5" w:rsidRPr="00A1191E">
        <w:rPr>
          <w:szCs w:val="26"/>
          <w:lang w:val="uk-UA"/>
        </w:rPr>
        <w:t xml:space="preserve"> </w:t>
      </w:r>
      <w:r w:rsidR="00B4651F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B4651F" w:rsidRPr="00A1191E">
        <w:rPr>
          <w:szCs w:val="26"/>
          <w:lang w:val="uk-UA"/>
        </w:rPr>
        <w:t>період</w:t>
      </w:r>
      <w:r w:rsidR="009B4EB5" w:rsidRPr="00A1191E">
        <w:rPr>
          <w:szCs w:val="26"/>
          <w:lang w:val="uk-UA"/>
        </w:rPr>
        <w:t xml:space="preserve"> </w:t>
      </w:r>
      <w:r w:rsidR="00B4651F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>. М</w:t>
      </w:r>
      <w:r w:rsidR="00B4651F" w:rsidRPr="00A1191E">
        <w:rPr>
          <w:szCs w:val="26"/>
          <w:lang w:val="uk-UA"/>
        </w:rPr>
        <w:t>азепи</w:t>
      </w:r>
      <w:r w:rsidR="009B4EB5" w:rsidRPr="00A1191E">
        <w:rPr>
          <w:szCs w:val="26"/>
          <w:lang w:val="uk-UA"/>
        </w:rPr>
        <w:t xml:space="preserve"> - </w:t>
      </w:r>
      <w:r w:rsidR="00514AE9" w:rsidRPr="00A1191E">
        <w:rPr>
          <w:szCs w:val="26"/>
          <w:lang w:val="uk-UA"/>
        </w:rPr>
        <w:t>архітектурі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притаманна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важкість</w:t>
      </w:r>
      <w:r w:rsidR="009B4EB5" w:rsidRPr="00A1191E">
        <w:rPr>
          <w:szCs w:val="26"/>
          <w:lang w:val="uk-UA"/>
        </w:rPr>
        <w:t xml:space="preserve"> </w:t>
      </w:r>
      <w:r w:rsidR="00514AE9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широта.</w:t>
      </w:r>
    </w:p>
    <w:p w:rsidR="00EA40B1" w:rsidRPr="00A1191E" w:rsidRDefault="00053CF2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Перейдемо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практичної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сторони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спр</w:t>
      </w:r>
      <w:r w:rsidR="00015813" w:rsidRPr="00A1191E">
        <w:rPr>
          <w:szCs w:val="26"/>
          <w:lang w:val="uk-UA"/>
        </w:rPr>
        <w:t>а</w:t>
      </w:r>
      <w:r w:rsidRPr="00A1191E">
        <w:rPr>
          <w:szCs w:val="26"/>
          <w:lang w:val="uk-UA"/>
        </w:rPr>
        <w:t>ви.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Найбільше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відбився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кам’яних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церков</w:t>
      </w:r>
      <w:r w:rsidR="00EA40B1"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Гармонійність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пишність,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подеколи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бундючність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форм,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розмаїття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мальовничих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композицій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найкраще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відповідали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естетичним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смакам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українців.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Приваблювала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бароковому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стилі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динамічність,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експресивність,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внутрішня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напруга,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були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покликані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вразити,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збудити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уяву.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Українських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архітекторів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вабили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декоративні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можливості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бароко,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єдність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споруди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довкіллям.</w:t>
      </w:r>
      <w:r w:rsidR="009B4EB5" w:rsidRPr="00A1191E">
        <w:rPr>
          <w:lang w:val="uk-UA"/>
        </w:rPr>
        <w:t xml:space="preserve"> </w:t>
      </w:r>
      <w:r w:rsidRPr="00A1191E">
        <w:rPr>
          <w:szCs w:val="26"/>
          <w:lang w:val="uk-UA"/>
        </w:rPr>
        <w:t>Козацький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собор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однаковим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із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усіх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чотирьох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боків.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Кожен,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хто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спробує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обійти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Миколаївський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собор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Ніжині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чи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Георгіївський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Видубицькому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монастирі,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відчуватиме,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весь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час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обертається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довкола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осі.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Це,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думку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мистецтвознавців,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є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переживанням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неподільної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єдності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конечного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безмежного,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безкрайньої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складності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всього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сущого.</w:t>
      </w:r>
    </w:p>
    <w:p w:rsidR="00EA40B1" w:rsidRPr="00A1191E" w:rsidRDefault="00053CF2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Багато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соборів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перероблено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- </w:t>
      </w:r>
      <w:r w:rsidR="00EA40B1" w:rsidRPr="00A1191E">
        <w:rPr>
          <w:szCs w:val="26"/>
          <w:lang w:val="uk-UA"/>
        </w:rPr>
        <w:t>київський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Софійський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собор,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Михайлівський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Золотоверхий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собор,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Кирилівська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церква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Києві,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Спаський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собор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собор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Єлецького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монастиря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Чернігові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особливо,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Успенський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собор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Печерського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монастиря,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здавна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був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найпопулярнішою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будовою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Русі.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Було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добудовано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верхи,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з'явились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архітектурні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додатки,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фасади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прикрасились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декором,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іншими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стали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куполи.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Поступово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відходять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минуле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прийоми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цегляної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пластики,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фасади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приміщень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штукатурять,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білять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опоряджують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ліпниною.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Так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виникли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цільні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своєму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художньому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вираженні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ансамблі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Києва,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Чернігова,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Переяслава,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Межигірський,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Красносільський,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Густинський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інші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монастирі.</w:t>
      </w:r>
    </w:p>
    <w:p w:rsidR="009B4EB5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Певні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стильові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зміни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пов'язані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ім'ям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російського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архітектора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.Г. </w:t>
      </w:r>
      <w:r w:rsidRPr="00A1191E">
        <w:rPr>
          <w:szCs w:val="26"/>
          <w:lang w:val="uk-UA"/>
        </w:rPr>
        <w:t>Шеделя,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автора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палаців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Меншикова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Васильєвському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острові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Оранієнбаумі,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інших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будівель,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характерних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для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петровського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приїхав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запрошення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Києво-Печерської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лаври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для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будівництва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великої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дзвіниці.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Лаврська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дзвіниця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своєрідний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програмний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твір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часу.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найвища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споруда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межах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імперії</w:t>
      </w:r>
      <w:r w:rsidR="009B4EB5" w:rsidRPr="00A1191E">
        <w:rPr>
          <w:szCs w:val="26"/>
          <w:lang w:val="uk-UA"/>
        </w:rPr>
        <w:t xml:space="preserve"> - </w:t>
      </w:r>
      <w:smartTag w:uri="urn:schemas-microsoft-com:office:smarttags" w:element="metricconverter">
        <w:smartTagPr>
          <w:attr w:name="ProductID" w:val="96,5 м"/>
        </w:smartTagPr>
        <w:r w:rsidRPr="00A1191E">
          <w:rPr>
            <w:szCs w:val="26"/>
            <w:lang w:val="uk-UA"/>
          </w:rPr>
          <w:t>96,5</w:t>
        </w:r>
        <w:r w:rsidR="009B4EB5" w:rsidRPr="00A1191E">
          <w:rPr>
            <w:szCs w:val="26"/>
            <w:lang w:val="uk-UA"/>
          </w:rPr>
          <w:t xml:space="preserve"> </w:t>
        </w:r>
        <w:r w:rsidRPr="00A1191E">
          <w:rPr>
            <w:szCs w:val="26"/>
            <w:lang w:val="uk-UA"/>
          </w:rPr>
          <w:t>м</w:t>
        </w:r>
      </w:smartTag>
      <w:r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Дзвіниця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вперше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архітектурі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побудована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</w:t>
      </w:r>
      <w:r w:rsidR="00053CF2" w:rsidRPr="00A1191E">
        <w:rPr>
          <w:szCs w:val="26"/>
          <w:lang w:val="uk-UA"/>
        </w:rPr>
        <w:t>ринципами</w:t>
      </w:r>
      <w:r w:rsidR="009B4EB5" w:rsidRPr="00A1191E">
        <w:rPr>
          <w:szCs w:val="26"/>
          <w:lang w:val="uk-UA"/>
        </w:rPr>
        <w:t xml:space="preserve"> </w:t>
      </w:r>
      <w:r w:rsidR="00053CF2" w:rsidRPr="00A1191E">
        <w:rPr>
          <w:szCs w:val="26"/>
          <w:lang w:val="uk-UA"/>
        </w:rPr>
        <w:t>ордерної</w:t>
      </w:r>
      <w:r w:rsidR="009B4EB5" w:rsidRPr="00A1191E">
        <w:rPr>
          <w:szCs w:val="26"/>
          <w:lang w:val="uk-UA"/>
        </w:rPr>
        <w:t xml:space="preserve"> </w:t>
      </w:r>
      <w:r w:rsidR="00053CF2" w:rsidRPr="00A1191E">
        <w:rPr>
          <w:szCs w:val="26"/>
          <w:lang w:val="uk-UA"/>
        </w:rPr>
        <w:t>архітектури.</w:t>
      </w:r>
    </w:p>
    <w:p w:rsidR="009B4EB5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Крім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споруд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Лаврі,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Шедель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виконує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замовлення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київського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митрополита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Рафаїла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Заборовського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судячи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усього,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належить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проект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знаменитої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Брами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Заборовського</w:t>
      </w:r>
      <w:r w:rsidR="009B4EB5" w:rsidRPr="00A1191E">
        <w:rPr>
          <w:szCs w:val="26"/>
          <w:lang w:val="uk-UA"/>
        </w:rPr>
        <w:t xml:space="preserve"> (</w:t>
      </w:r>
      <w:r w:rsidRPr="00A1191E">
        <w:rPr>
          <w:szCs w:val="26"/>
          <w:lang w:val="uk-UA"/>
        </w:rPr>
        <w:t>західних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воріт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Софійського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монастиря</w:t>
      </w:r>
      <w:r w:rsidR="009B4EB5" w:rsidRPr="00A1191E">
        <w:rPr>
          <w:szCs w:val="26"/>
          <w:lang w:val="uk-UA"/>
        </w:rPr>
        <w:t xml:space="preserve">),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однією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кращих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найхарактерніших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пам'яток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XVIII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Шедель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добудував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другий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поверх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Київської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академії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Подолі,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спорудив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Софійську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дзвіницю,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стала,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подібно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Лаврської,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однією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провідних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домінант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забудови.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формах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другої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половини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XVII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початку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XVIII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зведено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митрополичий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будинок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трапезну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Софійського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монастиря.</w:t>
      </w:r>
    </w:p>
    <w:p w:rsidR="009B4EB5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1747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починається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будівництво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Києві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Андріївської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церкви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архітектурного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шедевру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світового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значення.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Вибір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місця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для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спорудження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випадковий.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пагорбі,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домінує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Подолом,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початку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XVIII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побудована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церква,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завершувала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перспективу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головної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вулиці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Києва.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Центрична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об'ємна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композиція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нового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храму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визначалась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вже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тим,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споруду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видно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усіх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боків.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Проект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церкви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виконаний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видатним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архітектором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Растреллі.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Андріївська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церква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один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ранніх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творів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великого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митця,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вперше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звернувся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місцевих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національних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композиційних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особливостей.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Стрункий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силует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хрестової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плані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церкви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стрімко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злітаючим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вгору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високим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куполом,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завершується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бароковою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главкою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чотирма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тонкими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вежками,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усіх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сторін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прочитується</w:t>
      </w:r>
      <w:r w:rsidR="009B4EB5" w:rsidRPr="00A1191E">
        <w:rPr>
          <w:szCs w:val="26"/>
          <w:lang w:val="uk-UA"/>
        </w:rPr>
        <w:t xml:space="preserve">"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фоні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неба.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Храм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казково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гарний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панорамі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київських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придніпровських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пагорбів.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Ошатність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підкреслена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багатством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пластики,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світлою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гамою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бірюзових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стін,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білих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колон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золотих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капітелей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деталей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декору.</w:t>
      </w:r>
    </w:p>
    <w:p w:rsidR="009B4EB5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проектом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Растреллі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Києві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споруджується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Імператорський</w:t>
      </w:r>
      <w:r w:rsidR="009B4EB5" w:rsidRPr="00A1191E">
        <w:rPr>
          <w:szCs w:val="26"/>
          <w:lang w:val="uk-UA"/>
        </w:rPr>
        <w:t xml:space="preserve"> (</w:t>
      </w:r>
      <w:r w:rsidRPr="00A1191E">
        <w:rPr>
          <w:szCs w:val="26"/>
          <w:lang w:val="uk-UA"/>
        </w:rPr>
        <w:t>Маріїнський,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називатись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пізніше</w:t>
      </w:r>
      <w:r w:rsidR="009B4EB5" w:rsidRPr="00A1191E">
        <w:rPr>
          <w:szCs w:val="26"/>
          <w:lang w:val="uk-UA"/>
        </w:rPr>
        <w:t xml:space="preserve">) </w:t>
      </w:r>
      <w:r w:rsidRPr="00A1191E">
        <w:rPr>
          <w:szCs w:val="26"/>
          <w:lang w:val="uk-UA"/>
        </w:rPr>
        <w:t>палац.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первісному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вигляді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зберігся,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згорів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відбудований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растреллівської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архітектури.</w:t>
      </w:r>
    </w:p>
    <w:p w:rsidR="00EA40B1" w:rsidRPr="00A1191E" w:rsidRDefault="00317D0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Апогеєм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барокової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архітектури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України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є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дзвіниця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Дальніх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печер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Києво-Печерської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лаври,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побудована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талановитим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українським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народним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зодчим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Ковніром,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який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майже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протягом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60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років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вів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будівельні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роботи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Лаврі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її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володіннях.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Вся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архітектура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дзвіниці</w:t>
      </w:r>
      <w:r w:rsidR="009B4EB5" w:rsidRPr="00A1191E">
        <w:rPr>
          <w:szCs w:val="26"/>
          <w:lang w:val="uk-UA"/>
        </w:rPr>
        <w:t xml:space="preserve"> - </w:t>
      </w:r>
      <w:r w:rsidR="00EA40B1" w:rsidRPr="00A1191E">
        <w:rPr>
          <w:szCs w:val="26"/>
          <w:lang w:val="uk-UA"/>
        </w:rPr>
        <w:t>композиційний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ефект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її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двох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ярусів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розбудовано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контрасті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горизонтальних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вертикальних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елементів</w:t>
      </w:r>
      <w:r w:rsidR="009B4EB5" w:rsidRPr="00A1191E">
        <w:rPr>
          <w:szCs w:val="26"/>
          <w:lang w:val="uk-UA"/>
        </w:rPr>
        <w:t xml:space="preserve"> - </w:t>
      </w:r>
      <w:r w:rsidR="00EA40B1" w:rsidRPr="00A1191E">
        <w:rPr>
          <w:szCs w:val="26"/>
          <w:lang w:val="uk-UA"/>
        </w:rPr>
        <w:t>відзначається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високим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професіоналізмом.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Проект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дзвіниці,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вважають,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належав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видатному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українському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архітекторові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.Г. </w:t>
      </w:r>
      <w:r w:rsidR="00EA40B1" w:rsidRPr="00A1191E">
        <w:rPr>
          <w:szCs w:val="26"/>
          <w:lang w:val="uk-UA"/>
        </w:rPr>
        <w:t>Григоровичу-Барському,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багаторічному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головному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архітектору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київського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магістрату,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творчості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якого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особливо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яскраво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виявилися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національні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риси.</w:t>
      </w:r>
    </w:p>
    <w:p w:rsidR="009B4EB5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багатьох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споруд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найцікавіша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продовження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традицій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національної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архітектури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Покровська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церква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Подолі</w:t>
      </w:r>
      <w:r w:rsidR="009B4EB5" w:rsidRPr="00A1191E">
        <w:rPr>
          <w:szCs w:val="26"/>
          <w:lang w:val="uk-UA"/>
        </w:rPr>
        <w:t xml:space="preserve">: </w:t>
      </w:r>
      <w:r w:rsidRPr="00A1191E">
        <w:rPr>
          <w:szCs w:val="26"/>
          <w:lang w:val="uk-UA"/>
        </w:rPr>
        <w:t>три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главки,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підкреслюють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її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основну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композицію,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ґанки</w:t>
      </w:r>
      <w:r w:rsidR="009B4EB5" w:rsidRPr="00A1191E">
        <w:rPr>
          <w:szCs w:val="26"/>
          <w:lang w:val="uk-UA"/>
        </w:rPr>
        <w:t>"</w:t>
      </w:r>
      <w:r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прилягають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головних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бокових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фасадів,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витончено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промальований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декор,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порушує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ілюзію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площинності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стін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традиційний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для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прийом.</w:t>
      </w:r>
    </w:p>
    <w:p w:rsidR="00EA40B1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Незвичайну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композицію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створив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зодчий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дзвіниці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Кирилівської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церкви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Києва,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поставивши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її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двоярусний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обсяг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в'їзними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воротами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першому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церквою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другому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ярусі.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Тут,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усіх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спорудах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митця,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вражає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вишуканість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барокового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оздоблення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м'якого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трактування,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властивого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мистецтву.</w:t>
      </w:r>
    </w:p>
    <w:p w:rsidR="009B4EB5" w:rsidRPr="00A1191E" w:rsidRDefault="00B4651F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Отож,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поєднав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особливості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церковного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світського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будівництва,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вплив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культурного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середовища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сусідніх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країн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пред</w:t>
      </w:r>
      <w:r w:rsidRPr="00A1191E">
        <w:rPr>
          <w:szCs w:val="26"/>
          <w:lang w:val="uk-UA"/>
        </w:rPr>
        <w:t>ставників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різних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художніх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течій,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змінил</w:t>
      </w:r>
      <w:r w:rsidRPr="00A1191E">
        <w:rPr>
          <w:szCs w:val="26"/>
          <w:lang w:val="uk-UA"/>
        </w:rPr>
        <w:t>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відношення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простору.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</w:t>
      </w:r>
      <w:r w:rsidR="006B4D62" w:rsidRPr="00A1191E">
        <w:rPr>
          <w:szCs w:val="26"/>
          <w:lang w:val="uk-UA"/>
        </w:rPr>
        <w:t>асове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перетинання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барокових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ренесансних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ідей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підкреслює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відмінність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українського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від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західного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щодо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ознак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цілісної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єдності.</w:t>
      </w:r>
    </w:p>
    <w:p w:rsidR="009B4EB5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подальшому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розвитку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архітектури</w:t>
      </w:r>
      <w:r w:rsidR="009B4EB5" w:rsidRPr="00A1191E">
        <w:rPr>
          <w:szCs w:val="26"/>
          <w:lang w:val="uk-UA"/>
        </w:rPr>
        <w:t xml:space="preserve"> (</w:t>
      </w:r>
      <w:r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всієї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культури</w:t>
      </w:r>
      <w:r w:rsidR="009B4EB5" w:rsidRPr="00A1191E">
        <w:rPr>
          <w:szCs w:val="26"/>
          <w:lang w:val="uk-UA"/>
        </w:rPr>
        <w:t xml:space="preserve">) </w:t>
      </w:r>
      <w:r w:rsidRPr="00A1191E">
        <w:rPr>
          <w:szCs w:val="26"/>
          <w:lang w:val="uk-UA"/>
        </w:rPr>
        <w:t>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бачимо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відхід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колишньої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перенасиченості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прикрасами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простоти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раціональності.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Почуття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поступається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місцем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розумові,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розсудливості,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вже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прикметою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нового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стилю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класицизму.</w:t>
      </w:r>
    </w:p>
    <w:p w:rsidR="004B233F" w:rsidRPr="00A1191E" w:rsidRDefault="004B233F" w:rsidP="009B4EB5">
      <w:pPr>
        <w:tabs>
          <w:tab w:val="left" w:pos="726"/>
        </w:tabs>
        <w:rPr>
          <w:b/>
          <w:szCs w:val="26"/>
          <w:lang w:val="uk-UA"/>
        </w:rPr>
      </w:pPr>
    </w:p>
    <w:p w:rsidR="006B4D62" w:rsidRPr="00A1191E" w:rsidRDefault="00B4651F" w:rsidP="004B233F">
      <w:pPr>
        <w:pStyle w:val="1"/>
        <w:rPr>
          <w:lang w:val="uk-UA"/>
        </w:rPr>
      </w:pPr>
      <w:bookmarkStart w:id="2" w:name="_Toc279714100"/>
      <w:r w:rsidRPr="00A1191E">
        <w:rPr>
          <w:lang w:val="uk-UA"/>
        </w:rPr>
        <w:t>Мистецтво</w:t>
      </w:r>
      <w:bookmarkEnd w:id="2"/>
    </w:p>
    <w:p w:rsidR="004B233F" w:rsidRPr="00A1191E" w:rsidRDefault="004B233F" w:rsidP="009B4EB5">
      <w:pPr>
        <w:tabs>
          <w:tab w:val="left" w:pos="726"/>
        </w:tabs>
        <w:rPr>
          <w:szCs w:val="26"/>
          <w:lang w:val="uk-UA"/>
        </w:rPr>
      </w:pPr>
    </w:p>
    <w:p w:rsidR="009B4EB5" w:rsidRPr="00A1191E" w:rsidRDefault="00B4651F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Староукраїнської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школа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трансформується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під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західноєвропейським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впливом</w:t>
      </w:r>
      <w:r w:rsidR="00015813"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але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зі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своїми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особливостями</w:t>
      </w:r>
      <w:r w:rsidR="006B4D62"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Колористиці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Європі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приділялося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мало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уваги</w:t>
      </w:r>
      <w:r w:rsidR="009B4EB5" w:rsidRPr="00A1191E">
        <w:rPr>
          <w:szCs w:val="26"/>
          <w:lang w:val="uk-UA"/>
        </w:rPr>
        <w:t xml:space="preserve">: </w:t>
      </w:r>
      <w:r w:rsidR="00015813" w:rsidRPr="00A1191E">
        <w:rPr>
          <w:szCs w:val="26"/>
          <w:lang w:val="uk-UA"/>
        </w:rPr>
        <w:t>римські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теоретики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продовжували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працювати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над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самим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малюнком,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спираючись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античних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авторів.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Колір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трактувався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суб’єктивний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засіб,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такою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собі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примхою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автора.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Україні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ж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він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набув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особливого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значення</w:t>
      </w:r>
      <w:r w:rsidR="009B4EB5" w:rsidRPr="00A1191E">
        <w:rPr>
          <w:szCs w:val="26"/>
          <w:lang w:val="uk-UA"/>
        </w:rPr>
        <w:t xml:space="preserve"> - </w:t>
      </w:r>
      <w:r w:rsidR="00015813" w:rsidRPr="00A1191E">
        <w:rPr>
          <w:szCs w:val="26"/>
          <w:lang w:val="uk-UA"/>
        </w:rPr>
        <w:t>став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емоційно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напруженим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почав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виражати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почуття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ідеї,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скоро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стали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обов’язкові.</w:t>
      </w:r>
    </w:p>
    <w:p w:rsidR="006B4D62" w:rsidRPr="00A1191E" w:rsidRDefault="006B4D62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Сприйняття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перетворюється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часткового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цілісне,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стирає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грані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відбиває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категорію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“раціонально-ірраціонального”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розуміння.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іконописі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зміни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сюжетної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лінії,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засобів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зображення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передачі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образу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призвели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еволюції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форми.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Основу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живописного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враження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складає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світло-кольорова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гра,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площина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глибина</w:t>
      </w:r>
      <w:r w:rsidR="007E664B"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іконописі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відслідковується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ідея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психологічног</w:t>
      </w:r>
      <w:r w:rsidR="007E664B" w:rsidRPr="00A1191E">
        <w:rPr>
          <w:szCs w:val="26"/>
          <w:lang w:val="uk-UA"/>
        </w:rPr>
        <w:t>о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трактування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біблійних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сюжетів.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зміна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символічно-образного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простору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призвела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зміни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</w:t>
      </w:r>
      <w:r w:rsidR="007E664B" w:rsidRPr="00A1191E">
        <w:rPr>
          <w:szCs w:val="26"/>
          <w:lang w:val="uk-UA"/>
        </w:rPr>
        <w:t>ктонічної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форми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атектонічну.</w:t>
      </w:r>
    </w:p>
    <w:p w:rsidR="009B4EB5" w:rsidRPr="00A1191E" w:rsidRDefault="006B4D62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Реалізація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іконописі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цілісної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єдності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сюжетної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лінії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впровадження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ідеї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постійної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сюжетної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динаміки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призвели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ефекту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безперервного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руху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всієї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іконописної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композиції.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цьому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з’явилася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можливість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втілення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функціональної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подвійності</w:t>
      </w:r>
      <w:r w:rsidR="009B4EB5" w:rsidRPr="00A1191E">
        <w:rPr>
          <w:szCs w:val="26"/>
          <w:lang w:val="uk-UA"/>
        </w:rPr>
        <w:t xml:space="preserve"> (</w:t>
      </w:r>
      <w:r w:rsidRPr="00A1191E">
        <w:rPr>
          <w:szCs w:val="26"/>
          <w:lang w:val="uk-UA"/>
        </w:rPr>
        <w:t>духовного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фізичного</w:t>
      </w:r>
      <w:r w:rsidR="009B4EB5" w:rsidRPr="00A1191E">
        <w:rPr>
          <w:szCs w:val="26"/>
          <w:lang w:val="uk-UA"/>
        </w:rPr>
        <w:t>);</w:t>
      </w:r>
    </w:p>
    <w:p w:rsidR="006B4D62" w:rsidRPr="00A1191E" w:rsidRDefault="007E664B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К</w:t>
      </w:r>
      <w:r w:rsidR="006B4D62" w:rsidRPr="00A1191E">
        <w:rPr>
          <w:szCs w:val="26"/>
          <w:lang w:val="uk-UA"/>
        </w:rPr>
        <w:t>атегорія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абсолютної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релятивної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ясності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предметної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сфери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знайшла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відображення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через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прагнення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відкрити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внутрішній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світ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іконописного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твору.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Зміна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чіткої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ясності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ілюзорну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дозволила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допомогою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художніх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засобів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передати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психологічне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навантаження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творів.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Нові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віяння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дають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можливість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композиції,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світлу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кольору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служити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для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прояснення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форми,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мати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самостійне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навантаження,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сприяло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розвитку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об’ємного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зображення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більш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різноманітного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світлотіньового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ефекту.</w:t>
      </w:r>
    </w:p>
    <w:p w:rsidR="009B4EB5" w:rsidRPr="00A1191E" w:rsidRDefault="00E15BCB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Через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боротьбу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народу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Богородиці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перестає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абстрактною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покровителькою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набуває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вигляду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земної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жінки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національному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вбранні.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Цьому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сприяли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розповіді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явлення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Богородиці.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Тому</w:t>
      </w:r>
      <w:r w:rsid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постає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центрі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композицій,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під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її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захистом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зображені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козаки,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гетьмани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Сулима,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Богдан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Хмельницький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останній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кошовий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Запорозької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Січі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Петро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Калнишевський</w:t>
      </w:r>
      <w:r w:rsidR="009B4EB5" w:rsidRPr="00A1191E">
        <w:rPr>
          <w:szCs w:val="26"/>
          <w:lang w:val="uk-UA"/>
        </w:rPr>
        <w:t xml:space="preserve"> (</w:t>
      </w:r>
      <w:r w:rsidRPr="00A1191E">
        <w:rPr>
          <w:szCs w:val="26"/>
          <w:lang w:val="uk-UA"/>
        </w:rPr>
        <w:t>ікона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Покрова</w:t>
      </w:r>
      <w:r w:rsidR="009B4EB5" w:rsidRPr="00A1191E">
        <w:rPr>
          <w:szCs w:val="26"/>
          <w:lang w:val="uk-UA"/>
        </w:rPr>
        <w:t xml:space="preserve">"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Нікопольського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собору</w:t>
      </w:r>
      <w:r w:rsidR="009B4EB5" w:rsidRPr="00A1191E">
        <w:rPr>
          <w:szCs w:val="26"/>
          <w:lang w:val="uk-UA"/>
        </w:rPr>
        <w:t xml:space="preserve">). </w:t>
      </w:r>
      <w:r w:rsidRPr="00A1191E">
        <w:rPr>
          <w:szCs w:val="26"/>
          <w:lang w:val="uk-UA"/>
        </w:rPr>
        <w:t>Інша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Переяслава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має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серед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зображених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осіб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Івана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Мазепу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переяславського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полковника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Мировича.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Києві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поширеним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образ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Печерської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Богоматері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зображенням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засновників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Києво-Печерської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лаври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святих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Антонія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Феодосія.</w:t>
      </w:r>
    </w:p>
    <w:p w:rsidR="009B4EB5" w:rsidRPr="00A1191E" w:rsidRDefault="00E15BCB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Вводяться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інші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іконографічні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сюжети,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характерні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для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Серед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заслуговують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особливу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увагу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Пелікан</w:t>
      </w:r>
      <w:r w:rsidR="009B4EB5" w:rsidRPr="00A1191E">
        <w:rPr>
          <w:szCs w:val="26"/>
          <w:lang w:val="uk-UA"/>
        </w:rPr>
        <w:t>"</w:t>
      </w:r>
      <w:r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кров'ю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своїх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грудей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годує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пташенят.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сюжет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найчастіше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деталлю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різьбярського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декору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іконостаса.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живопису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поширені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євхаристійний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Спас-виноградар</w:t>
      </w:r>
      <w:r w:rsidR="009B4EB5" w:rsidRPr="00A1191E">
        <w:rPr>
          <w:szCs w:val="26"/>
          <w:lang w:val="uk-UA"/>
        </w:rPr>
        <w:t>"</w:t>
      </w:r>
      <w:r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Спас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дитя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недремне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око</w:t>
      </w:r>
      <w:r w:rsidR="009B4EB5" w:rsidRPr="00A1191E">
        <w:rPr>
          <w:szCs w:val="26"/>
          <w:lang w:val="uk-UA"/>
        </w:rPr>
        <w:t xml:space="preserve"> (</w:t>
      </w:r>
      <w:r w:rsidRPr="00A1191E">
        <w:rPr>
          <w:szCs w:val="26"/>
          <w:lang w:val="uk-UA"/>
        </w:rPr>
        <w:t>який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спить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хресті</w:t>
      </w:r>
      <w:r w:rsidR="009B4EB5" w:rsidRPr="00A1191E">
        <w:rPr>
          <w:szCs w:val="26"/>
          <w:lang w:val="uk-UA"/>
        </w:rPr>
        <w:t>)"</w:t>
      </w:r>
      <w:r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Деякі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зміни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спостерігаються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іконографії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Страшного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суду</w:t>
      </w:r>
      <w:r w:rsidR="009B4EB5" w:rsidRPr="00A1191E">
        <w:rPr>
          <w:szCs w:val="26"/>
          <w:lang w:val="uk-UA"/>
        </w:rPr>
        <w:t>"</w:t>
      </w:r>
      <w:r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сценах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Страстей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Христових</w:t>
      </w:r>
      <w:r w:rsidR="009B4EB5" w:rsidRPr="00A1191E">
        <w:rPr>
          <w:szCs w:val="26"/>
          <w:lang w:val="uk-UA"/>
        </w:rPr>
        <w:t xml:space="preserve">" </w:t>
      </w:r>
      <w:r w:rsidRPr="00A1191E">
        <w:rPr>
          <w:szCs w:val="26"/>
          <w:lang w:val="uk-UA"/>
        </w:rPr>
        <w:t>велика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увага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приділяється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одягові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власть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імущих</w:t>
      </w:r>
      <w:r w:rsidR="009B4EB5" w:rsidRPr="00A1191E">
        <w:rPr>
          <w:szCs w:val="26"/>
          <w:lang w:val="uk-UA"/>
        </w:rPr>
        <w:t>"</w:t>
      </w:r>
      <w:r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завдяки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сцени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набувають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підкреслено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актуального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звучання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умовах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гострої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боротьби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народу.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самого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малярства,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бароковими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рисами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майстерне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використання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моделюванні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форм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контрастів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світла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тіней,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приділення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великої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уваги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антуражу,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зокрема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пейзажному.</w:t>
      </w:r>
    </w:p>
    <w:p w:rsidR="009B4EB5" w:rsidRPr="00A1191E" w:rsidRDefault="00E15BCB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Одним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перших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провідних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майстрів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нового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Львові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30</w:t>
      </w:r>
      <w:r w:rsidR="009B4EB5" w:rsidRPr="00A1191E">
        <w:rPr>
          <w:szCs w:val="26"/>
          <w:lang w:val="uk-UA"/>
        </w:rPr>
        <w:t>-</w:t>
      </w:r>
      <w:r w:rsidRPr="00A1191E">
        <w:rPr>
          <w:szCs w:val="26"/>
          <w:lang w:val="uk-UA"/>
        </w:rPr>
        <w:t>60-х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років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Микола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Петрахнович,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творчість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досліджена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досі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мало.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живописна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спадщина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пов'язана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львівською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Успенською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церквою,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реставровані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лише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сцени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Страстей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Христових</w:t>
      </w:r>
      <w:r w:rsidR="009B4EB5" w:rsidRPr="00A1191E">
        <w:rPr>
          <w:szCs w:val="26"/>
          <w:lang w:val="uk-UA"/>
        </w:rPr>
        <w:t>".</w:t>
      </w:r>
      <w:r w:rsidR="00B476E1">
        <w:rPr>
          <w:szCs w:val="26"/>
          <w:lang w:val="uk-UA"/>
        </w:rPr>
        <w:t xml:space="preserve"> </w:t>
      </w:r>
      <w:r w:rsidR="009B4EB5" w:rsidRPr="00A1191E">
        <w:rPr>
          <w:szCs w:val="26"/>
          <w:lang w:val="uk-UA"/>
        </w:rPr>
        <w:t xml:space="preserve">М. </w:t>
      </w:r>
      <w:r w:rsidRPr="00A1191E">
        <w:rPr>
          <w:szCs w:val="26"/>
          <w:lang w:val="uk-UA"/>
        </w:rPr>
        <w:t>Петрахнович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майстром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великих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монументальних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форм,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тяжів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зображення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простого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ясного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душевного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стану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своїх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персонажів</w:t>
      </w:r>
      <w:r w:rsidR="009B4EB5" w:rsidRPr="00A1191E">
        <w:rPr>
          <w:szCs w:val="26"/>
          <w:lang w:val="uk-UA"/>
        </w:rPr>
        <w:t xml:space="preserve">: </w:t>
      </w:r>
      <w:r w:rsidRPr="00A1191E">
        <w:rPr>
          <w:szCs w:val="26"/>
          <w:lang w:val="uk-UA"/>
        </w:rPr>
        <w:t>чарівністю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зрілості,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діяльної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доброти,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наприклад,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приваблює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образ,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створений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Петрахновичем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іконі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Одигітрія</w:t>
      </w:r>
      <w:r w:rsidR="009B4EB5" w:rsidRPr="00A1191E">
        <w:rPr>
          <w:szCs w:val="26"/>
          <w:lang w:val="uk-UA"/>
        </w:rPr>
        <w:t>"</w:t>
      </w:r>
      <w:r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Можна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вважати,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саме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твори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зафіксували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етнопсихологічний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портрет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українців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часу.</w:t>
      </w:r>
    </w:p>
    <w:p w:rsidR="009B4EB5" w:rsidRPr="00A1191E" w:rsidRDefault="00E15BCB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Твори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Івана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Рутковича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відзначається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багатою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насиченою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палітрою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динамічністю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композицій,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особливо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ряди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жовківського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іконостаса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циклом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сцен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П'ятдесятниці.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урочисті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водночас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заземлені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конкретні.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Першорядний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майстер-колорист,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гармонійно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зіставивши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теплі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кольори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перевагою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червоного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різних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градаціях,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досяг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тут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величної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життєрадісної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симфонії.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Взагалі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творчість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Рутковича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зумовлена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насамперед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естетичним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світовідчуттям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міщанського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середовища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практицизмом,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спокійною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діловитістю,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органічним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демократизмом.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Художник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розвивав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традиції,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склалися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львівській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школі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живопису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першої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половини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XVII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ст.</w:t>
      </w:r>
    </w:p>
    <w:p w:rsidR="009B4EB5" w:rsidRPr="00A1191E" w:rsidRDefault="00E15BCB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Йов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Кодзелевич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більш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класицистичний.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Основне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місце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творчості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художника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посідає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образ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людини,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сповнений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глибокого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внутрішнього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життя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благородної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краси.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Високі,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прекрасного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силуету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постаті,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стримані,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виразні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граціозні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рухи,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самозаглибленість,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поєднана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складними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переживаннями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такі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апостоли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Тайної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вечері</w:t>
      </w:r>
      <w:r w:rsidR="009B4EB5" w:rsidRPr="00A1191E">
        <w:rPr>
          <w:szCs w:val="26"/>
          <w:lang w:val="uk-UA"/>
        </w:rPr>
        <w:t xml:space="preserve">" </w:t>
      </w:r>
      <w:r w:rsidRPr="00A1191E">
        <w:rPr>
          <w:szCs w:val="26"/>
          <w:lang w:val="uk-UA"/>
        </w:rPr>
        <w:t>богородчанського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іконостаса.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Окреме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місце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серед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творів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займає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Нерукотворний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Спас</w:t>
      </w:r>
      <w:r w:rsidR="009B4EB5" w:rsidRPr="00A1191E">
        <w:rPr>
          <w:szCs w:val="26"/>
          <w:lang w:val="uk-UA"/>
        </w:rPr>
        <w:t xml:space="preserve">" </w:t>
      </w:r>
      <w:r w:rsidRPr="00A1191E">
        <w:rPr>
          <w:szCs w:val="26"/>
          <w:lang w:val="uk-UA"/>
        </w:rPr>
        <w:t>із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іконостаса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Загоровського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монастиря.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Ідеальна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пластика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голови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Христа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терновому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вінку,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прекрасно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виконане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світлотіньове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моделювання,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тонка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оливкова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тональність,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глибока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скорботна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дума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очах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під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прикритими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повіками,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гуманістично-філософський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характер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всього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твору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ставлять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число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найвищих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досягнень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живопису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цієї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доби.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Справжній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шедевр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Кодзелевича</w:t>
      </w:r>
      <w:r w:rsidR="009B4EB5" w:rsidRPr="00A1191E">
        <w:rPr>
          <w:szCs w:val="26"/>
          <w:lang w:val="uk-UA"/>
        </w:rPr>
        <w:t xml:space="preserve"> - "</w:t>
      </w:r>
      <w:r w:rsidRPr="00A1191E">
        <w:rPr>
          <w:szCs w:val="26"/>
          <w:lang w:val="uk-UA"/>
        </w:rPr>
        <w:t>Успіння</w:t>
      </w:r>
      <w:r w:rsidR="009B4EB5" w:rsidRPr="00A1191E">
        <w:rPr>
          <w:szCs w:val="26"/>
          <w:lang w:val="uk-UA"/>
        </w:rPr>
        <w:t xml:space="preserve">" </w:t>
      </w:r>
      <w:r w:rsidRPr="00A1191E">
        <w:rPr>
          <w:szCs w:val="26"/>
          <w:lang w:val="uk-UA"/>
        </w:rPr>
        <w:t>того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богородчанського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іконостаса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ведутою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задньому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плані.</w:t>
      </w:r>
    </w:p>
    <w:p w:rsidR="009B4EB5" w:rsidRPr="00A1191E" w:rsidRDefault="00B4651F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портретному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жанрі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значні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впливи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західного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стилю,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також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сусідніх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слов</w:t>
      </w:r>
      <w:r w:rsidR="00B476E1" w:rsidRPr="00B476E1">
        <w:rPr>
          <w:szCs w:val="26"/>
        </w:rPr>
        <w:t>'</w:t>
      </w:r>
      <w:r w:rsidRPr="00A1191E">
        <w:rPr>
          <w:szCs w:val="26"/>
          <w:lang w:val="uk-UA"/>
        </w:rPr>
        <w:t>янських.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</w:t>
      </w:r>
      <w:r w:rsidR="006B4D62"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формування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естетико-ідеологічного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навантаження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портретного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живопису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відокремлення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від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іконопису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сприяли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посилення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національно-визвольної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боротьби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тісно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пов’язаний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нею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просвітительський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рух.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Перехід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портретного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живопису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самостійний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жанр</w:t>
      </w:r>
      <w:r w:rsidR="009B4EB5" w:rsidRPr="00A1191E">
        <w:rPr>
          <w:szCs w:val="26"/>
          <w:lang w:val="uk-UA"/>
        </w:rPr>
        <w:t xml:space="preserve"> - </w:t>
      </w:r>
      <w:r w:rsidR="006B4D62"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звільнення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суспільної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свідомості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від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середньовічних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богословських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уявлень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щодо</w:t>
      </w:r>
      <w:r w:rsidR="009B4EB5" w:rsidRPr="00A1191E">
        <w:rPr>
          <w:szCs w:val="26"/>
          <w:lang w:val="uk-UA"/>
        </w:rPr>
        <w:t xml:space="preserve"> </w:t>
      </w:r>
      <w:r w:rsidR="006B4D62" w:rsidRPr="00A1191E">
        <w:rPr>
          <w:szCs w:val="26"/>
          <w:lang w:val="uk-UA"/>
        </w:rPr>
        <w:t>об</w:t>
      </w:r>
      <w:r w:rsidR="007E664B" w:rsidRPr="00A1191E">
        <w:rPr>
          <w:szCs w:val="26"/>
          <w:lang w:val="uk-UA"/>
        </w:rPr>
        <w:t>меженості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нікчемності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людини.</w:t>
      </w:r>
    </w:p>
    <w:p w:rsidR="004B233F" w:rsidRPr="00A1191E" w:rsidRDefault="004B233F" w:rsidP="009B4EB5">
      <w:pPr>
        <w:tabs>
          <w:tab w:val="left" w:pos="726"/>
        </w:tabs>
        <w:rPr>
          <w:b/>
          <w:szCs w:val="26"/>
          <w:lang w:val="uk-UA"/>
        </w:rPr>
      </w:pPr>
    </w:p>
    <w:p w:rsidR="00B4651F" w:rsidRPr="00A1191E" w:rsidRDefault="00B4651F" w:rsidP="004B233F">
      <w:pPr>
        <w:pStyle w:val="1"/>
        <w:rPr>
          <w:lang w:val="uk-UA"/>
        </w:rPr>
      </w:pPr>
      <w:bookmarkStart w:id="3" w:name="_Toc279714101"/>
      <w:r w:rsidRPr="00A1191E">
        <w:rPr>
          <w:lang w:val="uk-UA"/>
        </w:rPr>
        <w:t>Література</w:t>
      </w:r>
      <w:bookmarkEnd w:id="3"/>
    </w:p>
    <w:p w:rsidR="004B233F" w:rsidRPr="00A1191E" w:rsidRDefault="004B233F" w:rsidP="009B4EB5">
      <w:pPr>
        <w:tabs>
          <w:tab w:val="left" w:pos="726"/>
        </w:tabs>
        <w:rPr>
          <w:szCs w:val="26"/>
          <w:lang w:val="uk-UA"/>
        </w:rPr>
      </w:pPr>
    </w:p>
    <w:p w:rsidR="00EB3C97" w:rsidRPr="00A1191E" w:rsidRDefault="00EB3C97" w:rsidP="009B4EB5">
      <w:pPr>
        <w:tabs>
          <w:tab w:val="left" w:pos="726"/>
        </w:tabs>
        <w:rPr>
          <w:b/>
          <w:szCs w:val="26"/>
          <w:lang w:val="uk-UA"/>
        </w:rPr>
      </w:pPr>
      <w:r w:rsidRPr="00A1191E">
        <w:rPr>
          <w:szCs w:val="26"/>
          <w:lang w:val="uk-UA"/>
        </w:rPr>
        <w:t>Література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означеного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періоду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різножанровою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різноманітною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тематично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побачимо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далі.</w:t>
      </w:r>
    </w:p>
    <w:p w:rsidR="009B4EB5" w:rsidRPr="00A1191E" w:rsidRDefault="00EB3C97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Початки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барокової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літератури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заклала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релігійна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полеміка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полеміка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католицизмом,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точилася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протягом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всього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XVII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ст</w:t>
      </w:r>
      <w:r w:rsidR="009B4EB5" w:rsidRPr="00A1191E">
        <w:rPr>
          <w:szCs w:val="26"/>
          <w:lang w:val="uk-UA"/>
        </w:rPr>
        <w:t xml:space="preserve">. </w:t>
      </w:r>
      <w:r w:rsidRPr="00A1191E">
        <w:rPr>
          <w:szCs w:val="26"/>
          <w:lang w:val="uk-UA"/>
        </w:rPr>
        <w:t>Через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розвинулася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ораторсько-проповідницька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проза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п</w:t>
      </w:r>
      <w:r w:rsidR="00EA40B1" w:rsidRPr="00A1191E">
        <w:rPr>
          <w:szCs w:val="26"/>
          <w:lang w:val="uk-UA"/>
        </w:rPr>
        <w:t>роповіді,</w:t>
      </w:r>
      <w:r w:rsidR="009B4EB5" w:rsidRPr="00A1191E">
        <w:rPr>
          <w:szCs w:val="26"/>
          <w:lang w:val="uk-UA"/>
        </w:rPr>
        <w:t xml:space="preserve"> "</w:t>
      </w:r>
      <w:r w:rsidR="00EA40B1" w:rsidRPr="00A1191E">
        <w:rPr>
          <w:szCs w:val="26"/>
          <w:lang w:val="uk-UA"/>
        </w:rPr>
        <w:t>слова</w:t>
      </w:r>
      <w:r w:rsidR="009B4EB5" w:rsidRPr="00A1191E">
        <w:rPr>
          <w:szCs w:val="26"/>
          <w:lang w:val="uk-UA"/>
        </w:rPr>
        <w:t>"</w:t>
      </w:r>
      <w:r w:rsidR="00EA40B1"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"</w:t>
      </w:r>
      <w:r w:rsidR="00EA40B1" w:rsidRPr="00A1191E">
        <w:rPr>
          <w:szCs w:val="26"/>
          <w:lang w:val="uk-UA"/>
        </w:rPr>
        <w:t>казання</w:t>
      </w:r>
      <w:r w:rsidR="009B4EB5" w:rsidRPr="00A1191E">
        <w:rPr>
          <w:szCs w:val="26"/>
          <w:lang w:val="uk-UA"/>
        </w:rPr>
        <w:t>"</w:t>
      </w:r>
      <w:r w:rsidR="00EA40B1"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"</w:t>
      </w:r>
      <w:r w:rsidR="00EA40B1" w:rsidRPr="00A1191E">
        <w:rPr>
          <w:szCs w:val="26"/>
          <w:lang w:val="uk-UA"/>
        </w:rPr>
        <w:t>поученія</w:t>
      </w:r>
      <w:r w:rsidR="009B4EB5" w:rsidRPr="00A1191E">
        <w:rPr>
          <w:szCs w:val="26"/>
          <w:lang w:val="uk-UA"/>
        </w:rPr>
        <w:t xml:space="preserve">" </w:t>
      </w:r>
      <w:r w:rsidR="00EA40B1" w:rsidRPr="00A1191E">
        <w:rPr>
          <w:szCs w:val="26"/>
          <w:lang w:val="uk-UA"/>
        </w:rPr>
        <w:t>Л.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Барановича</w:t>
      </w:r>
      <w:r w:rsidR="009B4EB5" w:rsidRPr="00A1191E">
        <w:rPr>
          <w:szCs w:val="26"/>
          <w:lang w:val="uk-UA"/>
        </w:rPr>
        <w:t xml:space="preserve"> ("</w:t>
      </w:r>
      <w:r w:rsidR="00EA40B1" w:rsidRPr="00A1191E">
        <w:rPr>
          <w:szCs w:val="26"/>
          <w:lang w:val="uk-UA"/>
        </w:rPr>
        <w:t>Меч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духовний</w:t>
      </w:r>
      <w:r w:rsidR="009B4EB5" w:rsidRPr="00A1191E">
        <w:rPr>
          <w:szCs w:val="26"/>
          <w:lang w:val="uk-UA"/>
        </w:rPr>
        <w:t>"</w:t>
      </w:r>
      <w:r w:rsidR="00EA40B1"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"</w:t>
      </w:r>
      <w:r w:rsidR="00EA40B1" w:rsidRPr="00A1191E">
        <w:rPr>
          <w:szCs w:val="26"/>
          <w:lang w:val="uk-UA"/>
        </w:rPr>
        <w:t>Труби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словес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проповідних</w:t>
      </w:r>
      <w:r w:rsidR="009B4EB5" w:rsidRPr="00A1191E">
        <w:rPr>
          <w:szCs w:val="26"/>
          <w:lang w:val="uk-UA"/>
        </w:rPr>
        <w:t xml:space="preserve">"), </w:t>
      </w:r>
      <w:r w:rsidR="00EA40B1" w:rsidRPr="00A1191E">
        <w:rPr>
          <w:szCs w:val="26"/>
          <w:lang w:val="uk-UA"/>
        </w:rPr>
        <w:t>І.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Галятовського</w:t>
      </w:r>
      <w:r w:rsidR="009B4EB5" w:rsidRPr="00A1191E">
        <w:rPr>
          <w:szCs w:val="26"/>
          <w:lang w:val="uk-UA"/>
        </w:rPr>
        <w:t xml:space="preserve"> ("</w:t>
      </w:r>
      <w:r w:rsidR="00EA40B1" w:rsidRPr="00A1191E">
        <w:rPr>
          <w:szCs w:val="26"/>
          <w:lang w:val="uk-UA"/>
        </w:rPr>
        <w:t>Ключ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разуменія</w:t>
      </w:r>
      <w:r w:rsidR="009B4EB5" w:rsidRPr="00A1191E">
        <w:rPr>
          <w:szCs w:val="26"/>
          <w:lang w:val="uk-UA"/>
        </w:rPr>
        <w:t xml:space="preserve">"), </w:t>
      </w:r>
      <w:r w:rsidR="00EA40B1" w:rsidRPr="00A1191E">
        <w:rPr>
          <w:szCs w:val="26"/>
          <w:lang w:val="uk-UA"/>
        </w:rPr>
        <w:t>А.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Радивиловського</w:t>
      </w:r>
      <w:r w:rsidR="009B4EB5" w:rsidRPr="00A1191E">
        <w:rPr>
          <w:szCs w:val="26"/>
          <w:lang w:val="uk-UA"/>
        </w:rPr>
        <w:t xml:space="preserve"> ("</w:t>
      </w:r>
      <w:r w:rsidR="00EA40B1" w:rsidRPr="00A1191E">
        <w:rPr>
          <w:szCs w:val="26"/>
          <w:lang w:val="uk-UA"/>
        </w:rPr>
        <w:t>Венец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Христов</w:t>
      </w:r>
      <w:r w:rsidR="009B4EB5" w:rsidRPr="00A1191E">
        <w:rPr>
          <w:szCs w:val="26"/>
          <w:lang w:val="uk-UA"/>
        </w:rPr>
        <w:t xml:space="preserve">"), </w:t>
      </w:r>
      <w:r w:rsidR="00EA40B1" w:rsidRPr="00A1191E">
        <w:rPr>
          <w:szCs w:val="26"/>
          <w:lang w:val="uk-UA"/>
        </w:rPr>
        <w:t>С.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Яворського,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Ф.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Прокопов</w:t>
      </w:r>
      <w:r w:rsidR="007E664B" w:rsidRPr="00A1191E">
        <w:rPr>
          <w:szCs w:val="26"/>
          <w:lang w:val="uk-UA"/>
        </w:rPr>
        <w:t>ича.</w:t>
      </w:r>
    </w:p>
    <w:p w:rsidR="009B4EB5" w:rsidRPr="00A1191E" w:rsidRDefault="00EB3C97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Були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мемуарно-історичні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твори</w:t>
      </w:r>
      <w:r w:rsidR="00EA40B1"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Крім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літописів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Самовидця,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Г.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Граб'янки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Величка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кінці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XVIII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ст.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з'являється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анонімна</w:t>
      </w:r>
      <w:r w:rsidR="009B4EB5" w:rsidRPr="00A1191E">
        <w:rPr>
          <w:szCs w:val="26"/>
          <w:lang w:val="uk-UA"/>
        </w:rPr>
        <w:t xml:space="preserve"> "</w:t>
      </w:r>
      <w:r w:rsidR="00EA40B1" w:rsidRPr="00A1191E">
        <w:rPr>
          <w:szCs w:val="26"/>
          <w:lang w:val="uk-UA"/>
        </w:rPr>
        <w:t>Історія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русів</w:t>
      </w:r>
      <w:r w:rsidR="009B4EB5" w:rsidRPr="00A1191E">
        <w:rPr>
          <w:szCs w:val="26"/>
          <w:lang w:val="uk-UA"/>
        </w:rPr>
        <w:t>"</w:t>
      </w:r>
      <w:r w:rsidR="00EA40B1" w:rsidRPr="00A1191E">
        <w:rPr>
          <w:szCs w:val="26"/>
          <w:lang w:val="uk-UA"/>
        </w:rPr>
        <w:t>.</w:t>
      </w:r>
    </w:p>
    <w:p w:rsidR="009B4EB5" w:rsidRPr="00A1191E" w:rsidRDefault="00EB3C97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Через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доба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припала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піднесення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національного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руху,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набувають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популярності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</w:t>
      </w:r>
      <w:r w:rsidR="00EA40B1" w:rsidRPr="00A1191E">
        <w:rPr>
          <w:szCs w:val="26"/>
          <w:lang w:val="uk-UA"/>
        </w:rPr>
        <w:t>уми,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пісні,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плачі,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панегірики,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діалоги,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різні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драматичні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форми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були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присвячені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козацьким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діянням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жанри,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могли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відобразитися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патріотичні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почуття</w:t>
      </w:r>
      <w:r w:rsidR="00EA40B1"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Войовничи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пафос,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лицарське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славолюбство,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звеличення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подвигу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знаходимо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творах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Стефана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Яворського,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</w:t>
      </w:r>
      <w:r w:rsidRPr="00A1191E">
        <w:rPr>
          <w:szCs w:val="26"/>
          <w:lang w:val="uk-UA"/>
        </w:rPr>
        <w:t>илипа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Орлика,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Петра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Терлецького.</w:t>
      </w:r>
    </w:p>
    <w:p w:rsidR="009B4EB5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Найбільшого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розвитку</w:t>
      </w:r>
      <w:r w:rsidR="009B4EB5" w:rsidRPr="00A1191E">
        <w:rPr>
          <w:szCs w:val="26"/>
          <w:lang w:val="uk-UA"/>
        </w:rPr>
        <w:t xml:space="preserve"> </w:t>
      </w:r>
      <w:r w:rsidR="00EB3C97" w:rsidRPr="00A1191E">
        <w:rPr>
          <w:szCs w:val="26"/>
          <w:lang w:val="uk-UA"/>
        </w:rPr>
        <w:t>досягла</w:t>
      </w:r>
      <w:r w:rsidR="009B4EB5" w:rsidRPr="00A1191E">
        <w:rPr>
          <w:szCs w:val="26"/>
          <w:lang w:val="uk-UA"/>
        </w:rPr>
        <w:t xml:space="preserve"> </w:t>
      </w:r>
      <w:r w:rsidR="00EB3C97" w:rsidRPr="00A1191E">
        <w:rPr>
          <w:szCs w:val="26"/>
          <w:lang w:val="uk-UA"/>
        </w:rPr>
        <w:t>барокова</w:t>
      </w:r>
      <w:r w:rsidR="009B4EB5" w:rsidRPr="00A1191E">
        <w:rPr>
          <w:szCs w:val="26"/>
          <w:lang w:val="uk-UA"/>
        </w:rPr>
        <w:t xml:space="preserve"> </w:t>
      </w:r>
      <w:r w:rsidR="00EB3C97" w:rsidRPr="00A1191E">
        <w:rPr>
          <w:szCs w:val="26"/>
          <w:lang w:val="uk-UA"/>
        </w:rPr>
        <w:t>поезія</w:t>
      </w:r>
      <w:r w:rsidR="009B4EB5" w:rsidRPr="00A1191E">
        <w:rPr>
          <w:szCs w:val="26"/>
          <w:lang w:val="uk-UA"/>
        </w:rPr>
        <w:t xml:space="preserve">: </w:t>
      </w:r>
      <w:r w:rsidR="00EB3C97" w:rsidRPr="00A1191E">
        <w:rPr>
          <w:szCs w:val="26"/>
          <w:lang w:val="uk-UA"/>
        </w:rPr>
        <w:t>жанрово</w:t>
      </w:r>
      <w:r w:rsidR="009B4EB5" w:rsidRPr="00A1191E">
        <w:rPr>
          <w:szCs w:val="26"/>
          <w:lang w:val="uk-UA"/>
        </w:rPr>
        <w:t xml:space="preserve"> </w:t>
      </w:r>
      <w:r w:rsidR="00EB3C97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EB3C97" w:rsidRPr="00A1191E">
        <w:rPr>
          <w:szCs w:val="26"/>
          <w:lang w:val="uk-UA"/>
        </w:rPr>
        <w:t>змістовно</w:t>
      </w:r>
      <w:r w:rsidR="009B4EB5" w:rsidRPr="00A1191E">
        <w:rPr>
          <w:szCs w:val="26"/>
          <w:lang w:val="uk-UA"/>
        </w:rPr>
        <w:t xml:space="preserve"> </w:t>
      </w:r>
      <w:r w:rsidR="00EB3C97" w:rsidRPr="00A1191E">
        <w:rPr>
          <w:szCs w:val="26"/>
          <w:lang w:val="uk-UA"/>
        </w:rPr>
        <w:t>стала</w:t>
      </w:r>
      <w:r w:rsidR="009B4EB5" w:rsidRPr="00A1191E">
        <w:rPr>
          <w:szCs w:val="26"/>
          <w:lang w:val="uk-UA"/>
        </w:rPr>
        <w:t xml:space="preserve"> </w:t>
      </w:r>
      <w:r w:rsidR="00EB3C97" w:rsidRPr="00A1191E">
        <w:rPr>
          <w:szCs w:val="26"/>
          <w:lang w:val="uk-UA"/>
        </w:rPr>
        <w:t>більш</w:t>
      </w:r>
      <w:r w:rsidR="009B4EB5" w:rsidRPr="00A1191E">
        <w:rPr>
          <w:szCs w:val="26"/>
          <w:lang w:val="uk-UA"/>
        </w:rPr>
        <w:t xml:space="preserve"> </w:t>
      </w:r>
      <w:r w:rsidR="00EB3C97" w:rsidRPr="00A1191E">
        <w:rPr>
          <w:szCs w:val="26"/>
          <w:lang w:val="uk-UA"/>
        </w:rPr>
        <w:t>різноманітною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вірші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полемічні,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панегіричні,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епіграматичні,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морально-дидактичні,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релігійно-філософські,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сатирично-гумористичні,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громадсько-політичні,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ліричні.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Основним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її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осередком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Києво-Могилянська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академія,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де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ускладнювалися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метафори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риторичні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фігури,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ефектні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контрасти,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емблематика,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оксюморони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тощо</w:t>
      </w:r>
      <w:r w:rsidR="009B4EB5" w:rsidRPr="00A1191E">
        <w:rPr>
          <w:szCs w:val="26"/>
          <w:lang w:val="uk-UA"/>
        </w:rPr>
        <w:t xml:space="preserve">. </w:t>
      </w:r>
      <w:r w:rsidRPr="00A1191E">
        <w:rPr>
          <w:szCs w:val="26"/>
          <w:lang w:val="uk-UA"/>
        </w:rPr>
        <w:t>Було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створено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велику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кількість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культових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творів</w:t>
      </w:r>
      <w:r w:rsidR="009B4EB5" w:rsidRPr="00A1191E">
        <w:rPr>
          <w:szCs w:val="26"/>
          <w:lang w:val="uk-UA"/>
        </w:rPr>
        <w:t xml:space="preserve">: </w:t>
      </w:r>
      <w:r w:rsidRPr="00A1191E">
        <w:rPr>
          <w:szCs w:val="26"/>
          <w:lang w:val="uk-UA"/>
        </w:rPr>
        <w:t>псалмів,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кантів,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поезій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теми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Священного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Писання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водночас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пародій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духовний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вірш,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травестій.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філософська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поезія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медитаційні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вірші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людину,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всесвіт,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космос,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богів,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смерть,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марність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життя.</w:t>
      </w:r>
    </w:p>
    <w:p w:rsidR="009B4EB5" w:rsidRPr="00A1191E" w:rsidRDefault="00EB3C97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Цікавою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є</w:t>
      </w:r>
      <w:r w:rsidR="009B4EB5" w:rsidRPr="00A1191E">
        <w:rPr>
          <w:szCs w:val="26"/>
          <w:lang w:val="uk-UA"/>
        </w:rPr>
        <w:t xml:space="preserve"> "</w:t>
      </w:r>
      <w:r w:rsidR="00015813" w:rsidRPr="00A1191E">
        <w:rPr>
          <w:szCs w:val="26"/>
          <w:lang w:val="uk-UA"/>
        </w:rPr>
        <w:t>вченість</w:t>
      </w:r>
      <w:r w:rsidR="009B4EB5" w:rsidRPr="00A1191E">
        <w:rPr>
          <w:szCs w:val="26"/>
          <w:lang w:val="uk-UA"/>
        </w:rPr>
        <w:t xml:space="preserve">" </w:t>
      </w:r>
      <w:r w:rsidR="00015813" w:rsidRPr="00A1191E">
        <w:rPr>
          <w:szCs w:val="26"/>
          <w:lang w:val="uk-UA"/>
        </w:rPr>
        <w:t>української</w:t>
      </w:r>
      <w:r w:rsidR="009B4EB5" w:rsidRPr="00A1191E">
        <w:rPr>
          <w:szCs w:val="26"/>
          <w:lang w:val="uk-UA"/>
        </w:rPr>
        <w:t xml:space="preserve"> </w:t>
      </w:r>
      <w:r w:rsidR="00015813" w:rsidRPr="00A1191E">
        <w:rPr>
          <w:szCs w:val="26"/>
          <w:lang w:val="uk-UA"/>
        </w:rPr>
        <w:t>поезії</w:t>
      </w:r>
      <w:r w:rsidR="009B4EB5" w:rsidRPr="00A1191E">
        <w:rPr>
          <w:szCs w:val="26"/>
          <w:lang w:val="uk-UA"/>
        </w:rPr>
        <w:t xml:space="preserve">: </w:t>
      </w:r>
      <w:r w:rsidR="00EA40B1" w:rsidRPr="00A1191E">
        <w:rPr>
          <w:szCs w:val="26"/>
          <w:lang w:val="uk-UA"/>
        </w:rPr>
        <w:t>чим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вченіша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людина,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тим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незвичайнішою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мусить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бути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її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мова,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тим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більше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книжкових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знань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вражень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мають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містити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собі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вірші.</w:t>
      </w:r>
      <w:r w:rsidR="009B4EB5" w:rsidRPr="00A1191E">
        <w:rPr>
          <w:szCs w:val="26"/>
          <w:lang w:val="uk-UA"/>
        </w:rPr>
        <w:t xml:space="preserve"> </w:t>
      </w:r>
      <w:r w:rsidR="00DD2427" w:rsidRPr="00A1191E">
        <w:rPr>
          <w:szCs w:val="26"/>
          <w:lang w:val="uk-UA"/>
        </w:rPr>
        <w:t>Наприклад,</w:t>
      </w:r>
      <w:r w:rsidR="009B4EB5" w:rsidRPr="00A1191E">
        <w:rPr>
          <w:szCs w:val="26"/>
          <w:lang w:val="uk-UA"/>
        </w:rPr>
        <w:t xml:space="preserve"> </w:t>
      </w:r>
      <w:r w:rsidR="00DD2427" w:rsidRPr="00A1191E">
        <w:rPr>
          <w:szCs w:val="26"/>
          <w:lang w:val="uk-UA"/>
        </w:rPr>
        <w:t>П</w:t>
      </w:r>
      <w:r w:rsidR="009B4EB5" w:rsidRPr="00A1191E">
        <w:rPr>
          <w:szCs w:val="26"/>
          <w:lang w:val="uk-UA"/>
        </w:rPr>
        <w:t>. О</w:t>
      </w:r>
      <w:r w:rsidR="00DD2427" w:rsidRPr="00A1191E">
        <w:rPr>
          <w:szCs w:val="26"/>
          <w:lang w:val="uk-UA"/>
        </w:rPr>
        <w:t>рлик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прагнув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віршувати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штучною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поетичною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мовою,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складалася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основному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міфологем,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філософських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абстракцій,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екзотичних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топонімів,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алюзій,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символів,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розгорнутих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метафор,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гіпербол.</w:t>
      </w:r>
    </w:p>
    <w:p w:rsidR="009B4EB5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Так,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вчена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поезія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XVII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розрахована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елітну</w:t>
      </w:r>
      <w:r w:rsidR="00477BBC"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тоді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освічену,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частину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суспільства</w:t>
      </w:r>
      <w:r w:rsidR="00477BBC"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Належати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ерудованих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престижно,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латинопольська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освіта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колегіумів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гімназій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вже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принесла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перші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плоди.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Умовно-міфологічне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мислення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поетів,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зросли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латино-польських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книжках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</w:t>
      </w:r>
      <w:r w:rsidR="00A1191E">
        <w:rPr>
          <w:szCs w:val="26"/>
          <w:lang w:val="uk-UA"/>
        </w:rPr>
        <w:t>и</w:t>
      </w:r>
      <w:r w:rsidRPr="00A1191E">
        <w:rPr>
          <w:szCs w:val="26"/>
          <w:lang w:val="uk-UA"/>
        </w:rPr>
        <w:t>цероні,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Титі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Лівії,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Тациті,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могло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зрозумілим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для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всіх.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належало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спочатку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надбанням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вузького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інтелектуалів.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Вміння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читати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вірші-лабіринти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або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розгадувати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всілякі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поетичні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ребуси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дурницею.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прищеплювало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сучасникам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смак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високої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поетичної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умовності,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важливою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рисою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художньої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культури.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говорив,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скажімо,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Христа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Олександра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Македонського,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згадував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море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хліб,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увазі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осіб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речі.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певні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словесні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знаки,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якими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стояли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поетичні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реальності.</w:t>
      </w:r>
    </w:p>
    <w:p w:rsidR="009B4EB5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Звичайно,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вчена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поезія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XVII</w:t>
      </w:r>
      <w:r w:rsidR="009B4EB5" w:rsidRPr="00A1191E">
        <w:rPr>
          <w:szCs w:val="26"/>
          <w:lang w:val="uk-UA"/>
        </w:rPr>
        <w:t>-</w:t>
      </w:r>
      <w:r w:rsidRPr="00A1191E">
        <w:rPr>
          <w:szCs w:val="26"/>
          <w:lang w:val="uk-UA"/>
        </w:rPr>
        <w:t>XVIII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століть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сформувала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якийсь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новий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тип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літературної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творчості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інтелектуальну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гру,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змагання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дотепності.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Однак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поезія,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ставала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предметом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інтелектуальної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розваги,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мусила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якесь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серйозне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виправдання,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адже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захоплювалося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ціле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покоління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літераторів.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вибудовують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місток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майстрів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XX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ст.,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француз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Аполлінер,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українець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Семенко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чех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Гавел.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Фігурні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вірші,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або,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їх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назвав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поет,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поезомалярство</w:t>
      </w:r>
      <w:r w:rsidR="009B4EB5" w:rsidRPr="00A1191E">
        <w:rPr>
          <w:szCs w:val="26"/>
          <w:lang w:val="uk-UA"/>
        </w:rPr>
        <w:t>"</w:t>
      </w:r>
      <w:r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започатковані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елітарною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бароковою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поезією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XVII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ст.,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надовго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забуті.</w:t>
      </w:r>
    </w:p>
    <w:p w:rsidR="009B4EB5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Проте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поезія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загадки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виявляється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лише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абсурдистській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грі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літерами,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зображеннями,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словами.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Значно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сильніші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естетичні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почуття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викликають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речі,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містять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собі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принципову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незбагненність.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вірші-загадці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сон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Довгалевський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пише</w:t>
      </w:r>
      <w:r w:rsidR="009B4EB5" w:rsidRPr="00A1191E">
        <w:rPr>
          <w:szCs w:val="26"/>
          <w:lang w:val="uk-UA"/>
        </w:rPr>
        <w:t>: "</w:t>
      </w:r>
      <w:r w:rsidRPr="00A1191E">
        <w:rPr>
          <w:szCs w:val="26"/>
          <w:lang w:val="uk-UA"/>
        </w:rPr>
        <w:t>Хто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такий,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знає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ніхто,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хіба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очі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закриє</w:t>
      </w:r>
      <w:r w:rsidR="009B4EB5" w:rsidRPr="00A1191E">
        <w:rPr>
          <w:szCs w:val="26"/>
          <w:lang w:val="uk-UA"/>
        </w:rPr>
        <w:t>"</w:t>
      </w:r>
      <w:r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загадки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говорять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існування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великої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кількості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незбагненних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речей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наводять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думку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ілюзорність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тієї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розумної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реальності</w:t>
      </w:r>
      <w:r w:rsidR="009B4EB5" w:rsidRPr="00A1191E">
        <w:rPr>
          <w:szCs w:val="26"/>
          <w:lang w:val="uk-UA"/>
        </w:rPr>
        <w:t>"</w:t>
      </w:r>
      <w:r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доступна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нашому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здоровому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глуздові.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тут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барокова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загадковість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переходить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тривожних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роздумів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сенс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буття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вічні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загадки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природи,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можна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вважати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передвитоками</w:t>
      </w:r>
      <w:r w:rsidR="009B4EB5" w:rsidRPr="00A1191E">
        <w:rPr>
          <w:szCs w:val="26"/>
          <w:lang w:val="uk-UA"/>
        </w:rPr>
        <w:t xml:space="preserve">" </w:t>
      </w:r>
      <w:r w:rsidRPr="00A1191E">
        <w:rPr>
          <w:szCs w:val="26"/>
          <w:lang w:val="uk-UA"/>
        </w:rPr>
        <w:t>романтизму.</w:t>
      </w:r>
    </w:p>
    <w:p w:rsidR="009B4EB5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Серед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українських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інтелектуальних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поетів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був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Лазар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Баранович</w:t>
      </w:r>
      <w:r w:rsidR="00477BBC"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котрий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віддавав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свої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сили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для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того,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щоб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побачити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Україну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колись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ци</w:t>
      </w:r>
      <w:r w:rsidR="00477BBC" w:rsidRPr="00A1191E">
        <w:rPr>
          <w:szCs w:val="26"/>
          <w:lang w:val="uk-UA"/>
        </w:rPr>
        <w:t>вілізованих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європейських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країн.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Література,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вважав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менш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дійовий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засіб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самоутвердження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нації,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ніж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козацька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зброя.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творчості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самого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Л.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Барановича,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так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його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учнів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ми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знаходимо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твори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яскраво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вираженого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соціально-політичного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звучання,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було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природно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для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покоління,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змученого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нескінченними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війнами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розбратом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серед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самих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українців.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Час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Руїни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самим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Л.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Барановичем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втілюється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образі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бурі,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ось-ось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потопить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корабель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України.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Водночас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формальних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експериментах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елітарної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поезії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поети-чернігівці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бачили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нічого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страшного,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бо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вони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прагнули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засвідчити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своє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вміння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мислити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витончено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вишукано.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Гострота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розуму,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блиск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метафор,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парадоксів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свідчили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про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належність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європейської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культури,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українець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того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часу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напевне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почувався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європейцем,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страждаючи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комплексом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неповноцінності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провінціалізму.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цьому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теж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виявлявся</w:t>
      </w:r>
      <w:r w:rsidR="009B4EB5" w:rsidRPr="00A1191E">
        <w:rPr>
          <w:szCs w:val="26"/>
          <w:lang w:val="uk-UA"/>
        </w:rPr>
        <w:t xml:space="preserve"> </w:t>
      </w:r>
      <w:r w:rsidR="00477BBC" w:rsidRPr="00A1191E">
        <w:rPr>
          <w:szCs w:val="26"/>
          <w:lang w:val="uk-UA"/>
        </w:rPr>
        <w:t>патріотом.</w:t>
      </w:r>
    </w:p>
    <w:p w:rsidR="009B4EB5" w:rsidRPr="00A1191E" w:rsidRDefault="00EA40B1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Письменники-демократи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XIX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століття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переконані,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Києво-Могилянська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колегія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псувала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поетичний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смак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своїх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вихованців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плодила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безнадійно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сіру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мертву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поезію.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Певною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мірою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це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йдеться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вчених,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поетів,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свято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вірили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взірці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норми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писали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згідно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академічними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правилами.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Поезія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була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для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станом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душі,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засобом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пропаганди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християнських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ідей.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Такі</w:t>
      </w:r>
      <w:r w:rsidR="009B4EB5" w:rsidRPr="00A1191E">
        <w:rPr>
          <w:szCs w:val="26"/>
          <w:lang w:val="uk-UA"/>
        </w:rPr>
        <w:t xml:space="preserve"> "</w:t>
      </w:r>
      <w:r w:rsidRPr="00A1191E">
        <w:rPr>
          <w:szCs w:val="26"/>
          <w:lang w:val="uk-UA"/>
        </w:rPr>
        <w:t>правильні</w:t>
      </w:r>
      <w:r w:rsidR="009B4EB5" w:rsidRPr="00A1191E">
        <w:rPr>
          <w:szCs w:val="26"/>
          <w:lang w:val="uk-UA"/>
        </w:rPr>
        <w:t xml:space="preserve">" </w:t>
      </w:r>
      <w:r w:rsidRPr="00A1191E">
        <w:rPr>
          <w:szCs w:val="26"/>
          <w:lang w:val="uk-UA"/>
        </w:rPr>
        <w:t>дидактичні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вірші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писав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1660-х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роках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ректор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колегії,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майбутній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митрополит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Варлаам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Ясинський.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Тому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дивно,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саме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сприймав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твори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тих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авторів,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керувались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натхненням.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Вони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гуртувалися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навколо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Л.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Барановича,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свого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сам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викладав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поетику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Київській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академії,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але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поет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часом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відходив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далі,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писав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дивні,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всім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зрозумілі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вірші,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творячи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світ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якоїсь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естетизованої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містики.</w:t>
      </w:r>
    </w:p>
    <w:p w:rsidR="009B4EB5" w:rsidRPr="00A1191E" w:rsidRDefault="00477BBC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Водночас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був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відчутний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р</w:t>
      </w:r>
      <w:r w:rsidR="00EA40B1" w:rsidRPr="00A1191E">
        <w:rPr>
          <w:szCs w:val="26"/>
          <w:lang w:val="uk-UA"/>
        </w:rPr>
        <w:t>еалістичні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тенденції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Данила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Братковського,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мандрівного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дяка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Петра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Гученського-Поповича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поета-ченця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Климентія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Зіновієва,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цілковито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заклопотаних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справами</w:t>
      </w:r>
      <w:r w:rsidR="009B4EB5" w:rsidRPr="00A1191E">
        <w:rPr>
          <w:szCs w:val="26"/>
          <w:lang w:val="uk-UA"/>
        </w:rPr>
        <w:t xml:space="preserve"> "</w:t>
      </w:r>
      <w:r w:rsidR="00EA40B1" w:rsidRPr="00A1191E">
        <w:rPr>
          <w:szCs w:val="26"/>
          <w:lang w:val="uk-UA"/>
        </w:rPr>
        <w:t>цього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світу</w:t>
      </w:r>
      <w:r w:rsidR="009B4EB5" w:rsidRPr="00A1191E">
        <w:rPr>
          <w:szCs w:val="26"/>
          <w:lang w:val="uk-UA"/>
        </w:rPr>
        <w:t>"</w:t>
      </w:r>
      <w:r w:rsidR="00EA40B1"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Укладений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рукописний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збірник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К.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Зіновієва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містит</w:t>
      </w:r>
      <w:r w:rsidRPr="00A1191E">
        <w:rPr>
          <w:szCs w:val="26"/>
          <w:lang w:val="uk-UA"/>
        </w:rPr>
        <w:t>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370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віршів,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написаних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розмовною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українською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мовою,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пройнятих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симпатією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людей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праці,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народного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побуту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звичаїв.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Реальними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рисами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буденності,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здоровим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гумором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пройняті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вірші-травестії,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автори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яких</w:t>
      </w:r>
      <w:r w:rsidR="009B4EB5" w:rsidRPr="00A1191E">
        <w:rPr>
          <w:szCs w:val="26"/>
          <w:lang w:val="uk-UA"/>
        </w:rPr>
        <w:t xml:space="preserve"> - </w:t>
      </w:r>
      <w:r w:rsidR="00EA40B1" w:rsidRPr="00A1191E">
        <w:rPr>
          <w:szCs w:val="26"/>
          <w:lang w:val="uk-UA"/>
        </w:rPr>
        <w:t>мандрівні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студенти,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бурсаки</w:t>
      </w:r>
      <w:r w:rsidR="009B4EB5" w:rsidRPr="00A1191E">
        <w:rPr>
          <w:szCs w:val="26"/>
          <w:lang w:val="uk-UA"/>
        </w:rPr>
        <w:t xml:space="preserve"> (</w:t>
      </w:r>
      <w:r w:rsidR="00EA40B1" w:rsidRPr="00A1191E">
        <w:rPr>
          <w:szCs w:val="26"/>
          <w:lang w:val="uk-UA"/>
        </w:rPr>
        <w:t>подібні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європейських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вагантів</w:t>
      </w:r>
      <w:r w:rsidR="009B4EB5" w:rsidRPr="00A1191E">
        <w:rPr>
          <w:szCs w:val="26"/>
          <w:lang w:val="uk-UA"/>
        </w:rPr>
        <w:t xml:space="preserve">) - </w:t>
      </w:r>
      <w:r w:rsidR="00EA40B1" w:rsidRPr="00A1191E">
        <w:rPr>
          <w:szCs w:val="26"/>
          <w:lang w:val="uk-UA"/>
        </w:rPr>
        <w:t>пристосовували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біблійні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сюжетні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схеми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повсякденного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життя.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Пишуться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"</w:t>
      </w:r>
      <w:r w:rsidR="00EA40B1" w:rsidRPr="00A1191E">
        <w:rPr>
          <w:szCs w:val="26"/>
          <w:lang w:val="uk-UA"/>
        </w:rPr>
        <w:t>Світські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пісні</w:t>
      </w:r>
      <w:r w:rsidR="009B4EB5" w:rsidRPr="00A1191E">
        <w:rPr>
          <w:szCs w:val="26"/>
          <w:lang w:val="uk-UA"/>
        </w:rPr>
        <w:t>"</w:t>
      </w:r>
      <w:r w:rsidR="00EA40B1" w:rsidRPr="00A1191E">
        <w:rPr>
          <w:szCs w:val="26"/>
          <w:lang w:val="uk-UA"/>
        </w:rPr>
        <w:t>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де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домінують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мотиви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сирітства,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гіркої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долі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несправедливості</w:t>
      </w:r>
      <w:r w:rsidR="009B4EB5" w:rsidRPr="00A1191E">
        <w:rPr>
          <w:szCs w:val="26"/>
          <w:lang w:val="uk-UA"/>
        </w:rPr>
        <w:t xml:space="preserve"> (</w:t>
      </w:r>
      <w:r w:rsidR="00EA40B1" w:rsidRPr="00A1191E">
        <w:rPr>
          <w:szCs w:val="26"/>
          <w:lang w:val="uk-UA"/>
        </w:rPr>
        <w:t>О.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Падальський,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Бачинський</w:t>
      </w:r>
      <w:r w:rsidR="009B4EB5" w:rsidRPr="00A1191E">
        <w:rPr>
          <w:szCs w:val="26"/>
          <w:lang w:val="uk-UA"/>
        </w:rPr>
        <w:t xml:space="preserve">), </w:t>
      </w:r>
      <w:r w:rsidR="00EA40B1" w:rsidRPr="00A1191E">
        <w:rPr>
          <w:szCs w:val="26"/>
          <w:lang w:val="uk-UA"/>
        </w:rPr>
        <w:t>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любовна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лірика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позбавляється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поступово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дидактизму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моралізаторства,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стає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щирішою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й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безпосереднішою</w:t>
      </w:r>
      <w:r w:rsidR="009B4EB5" w:rsidRPr="00A1191E">
        <w:rPr>
          <w:szCs w:val="26"/>
          <w:lang w:val="uk-UA"/>
        </w:rPr>
        <w:t xml:space="preserve"> (</w:t>
      </w:r>
      <w:r w:rsidR="00EA40B1" w:rsidRPr="00A1191E">
        <w:rPr>
          <w:szCs w:val="26"/>
          <w:lang w:val="uk-UA"/>
        </w:rPr>
        <w:t>І.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Пашковський,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Ю.</w:t>
      </w:r>
      <w:r w:rsidR="009B4EB5" w:rsidRPr="00A1191E">
        <w:rPr>
          <w:szCs w:val="26"/>
          <w:lang w:val="uk-UA"/>
        </w:rPr>
        <w:t xml:space="preserve"> </w:t>
      </w:r>
      <w:r w:rsidR="00EA40B1" w:rsidRPr="00A1191E">
        <w:rPr>
          <w:szCs w:val="26"/>
          <w:lang w:val="uk-UA"/>
        </w:rPr>
        <w:t>Добриловський</w:t>
      </w:r>
      <w:r w:rsidR="009B4EB5" w:rsidRPr="00A1191E">
        <w:rPr>
          <w:szCs w:val="26"/>
          <w:lang w:val="uk-UA"/>
        </w:rPr>
        <w:t>).</w:t>
      </w:r>
    </w:p>
    <w:p w:rsidR="00B4651F" w:rsidRPr="00A1191E" w:rsidRDefault="004B233F" w:rsidP="004B233F">
      <w:pPr>
        <w:pStyle w:val="1"/>
        <w:rPr>
          <w:lang w:val="uk-UA"/>
        </w:rPr>
      </w:pPr>
      <w:r w:rsidRPr="00A1191E">
        <w:rPr>
          <w:lang w:val="uk-UA"/>
        </w:rPr>
        <w:br w:type="page"/>
      </w:r>
      <w:bookmarkStart w:id="4" w:name="_Toc279714102"/>
      <w:r w:rsidR="007E664B" w:rsidRPr="00A1191E">
        <w:rPr>
          <w:lang w:val="uk-UA"/>
        </w:rPr>
        <w:t>Висновок</w:t>
      </w:r>
      <w:bookmarkEnd w:id="4"/>
    </w:p>
    <w:p w:rsidR="004B233F" w:rsidRPr="00A1191E" w:rsidRDefault="004B233F" w:rsidP="009B4EB5">
      <w:pPr>
        <w:tabs>
          <w:tab w:val="left" w:pos="726"/>
        </w:tabs>
        <w:rPr>
          <w:szCs w:val="26"/>
          <w:lang w:val="uk-UA"/>
        </w:rPr>
      </w:pPr>
    </w:p>
    <w:p w:rsidR="009B4EB5" w:rsidRPr="00A1191E" w:rsidRDefault="00E15BCB" w:rsidP="009B4EB5">
      <w:pPr>
        <w:tabs>
          <w:tab w:val="left" w:pos="726"/>
        </w:tabs>
        <w:rPr>
          <w:szCs w:val="26"/>
          <w:lang w:val="uk-UA"/>
        </w:rPr>
      </w:pPr>
      <w:r w:rsidRPr="00A1191E">
        <w:rPr>
          <w:szCs w:val="26"/>
          <w:lang w:val="uk-UA"/>
        </w:rPr>
        <w:t>Отож,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бачимо,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що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культура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досить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феноменальне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явище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всесвітній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культурі.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Воно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має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свої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особливості,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котрими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більше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ніхто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володіє.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Козацьке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- </w:t>
      </w:r>
      <w:r w:rsidRPr="00A1191E">
        <w:rPr>
          <w:szCs w:val="26"/>
          <w:lang w:val="uk-UA"/>
        </w:rPr>
        <w:t>взагалі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виняткове,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жодній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країні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не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вдалося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так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трансформувати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перекласти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свою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мову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стиль.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Крім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того,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він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доповнився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українським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колоритом,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своїми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фарбами.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У</w:t>
      </w:r>
      <w:r w:rsidR="007E664B" w:rsidRPr="00A1191E">
        <w:rPr>
          <w:szCs w:val="26"/>
          <w:lang w:val="uk-UA"/>
        </w:rPr>
        <w:t>країнське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мистецтво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іконопису</w:t>
      </w:r>
      <w:r w:rsidR="009B4EB5" w:rsidRPr="00A1191E">
        <w:rPr>
          <w:szCs w:val="26"/>
          <w:lang w:val="uk-UA"/>
        </w:rPr>
        <w:t xml:space="preserve"> </w:t>
      </w:r>
      <w:r w:rsidRPr="00A1191E">
        <w:rPr>
          <w:szCs w:val="26"/>
          <w:lang w:val="uk-UA"/>
        </w:rPr>
        <w:t>ж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являє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собою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національно-індивідуалізоване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явище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європейській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історії.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Українські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іконописці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підтримували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національні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ідеї,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використовуючи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нововведення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Заходу,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зберігаючи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мистецький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досвід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народні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живописні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традиції.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Однак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вплив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стильових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ознак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нової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епохи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призвів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зміни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середньовічних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іконописних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канонів</w:t>
      </w:r>
      <w:r w:rsidR="009B4EB5" w:rsidRPr="00A1191E">
        <w:rPr>
          <w:szCs w:val="26"/>
          <w:lang w:val="uk-UA"/>
        </w:rPr>
        <w:t xml:space="preserve">: </w:t>
      </w:r>
      <w:r w:rsidR="007E664B" w:rsidRPr="00A1191E">
        <w:rPr>
          <w:szCs w:val="26"/>
          <w:lang w:val="uk-UA"/>
        </w:rPr>
        <w:t>підсилення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реалістичних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тенденцій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зображенні,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підвищення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інтересу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до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людської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особистості,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зростання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ліризму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чуттєвого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сприйняття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образу.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Барокові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тенденції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помітні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в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посиленні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емоційності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та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психологічного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навантаження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релігійних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сюжетів</w:t>
      </w:r>
      <w:r w:rsidRPr="00A1191E">
        <w:rPr>
          <w:szCs w:val="26"/>
          <w:lang w:val="uk-UA"/>
        </w:rPr>
        <w:t>.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Вибудовано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схему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трансформації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західноєвропейського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стилю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на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українському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мистецькому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ґрунті,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визначено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еволюцію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бароко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під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впливом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народних</w:t>
      </w:r>
      <w:r w:rsidR="009B4EB5" w:rsidRPr="00A1191E">
        <w:rPr>
          <w:szCs w:val="26"/>
          <w:lang w:val="uk-UA"/>
        </w:rPr>
        <w:t xml:space="preserve"> </w:t>
      </w:r>
      <w:r w:rsidR="007E664B" w:rsidRPr="00A1191E">
        <w:rPr>
          <w:szCs w:val="26"/>
          <w:lang w:val="uk-UA"/>
        </w:rPr>
        <w:t>традицій.</w:t>
      </w:r>
    </w:p>
    <w:p w:rsidR="009B4EB5" w:rsidRPr="00A1191E" w:rsidRDefault="004B233F" w:rsidP="004B233F">
      <w:pPr>
        <w:pStyle w:val="1"/>
        <w:rPr>
          <w:lang w:val="uk-UA"/>
        </w:rPr>
      </w:pPr>
      <w:r w:rsidRPr="00A1191E">
        <w:rPr>
          <w:lang w:val="uk-UA"/>
        </w:rPr>
        <w:br w:type="page"/>
      </w:r>
      <w:bookmarkStart w:id="5" w:name="_Toc279714103"/>
      <w:r w:rsidR="00843AF6" w:rsidRPr="00A1191E">
        <w:rPr>
          <w:lang w:val="uk-UA"/>
        </w:rPr>
        <w:t>Список</w:t>
      </w:r>
      <w:r w:rsidR="009B4EB5" w:rsidRPr="00A1191E">
        <w:rPr>
          <w:lang w:val="uk-UA"/>
        </w:rPr>
        <w:t xml:space="preserve"> </w:t>
      </w:r>
      <w:r w:rsidR="00843AF6" w:rsidRPr="00A1191E">
        <w:rPr>
          <w:lang w:val="uk-UA"/>
        </w:rPr>
        <w:t>використаної</w:t>
      </w:r>
      <w:r w:rsidR="009B4EB5" w:rsidRPr="00A1191E">
        <w:rPr>
          <w:lang w:val="uk-UA"/>
        </w:rPr>
        <w:t xml:space="preserve"> </w:t>
      </w:r>
      <w:r w:rsidR="00843AF6" w:rsidRPr="00A1191E">
        <w:rPr>
          <w:lang w:val="uk-UA"/>
        </w:rPr>
        <w:t>літератури</w:t>
      </w:r>
      <w:bookmarkEnd w:id="5"/>
    </w:p>
    <w:p w:rsidR="004B233F" w:rsidRPr="00A1191E" w:rsidRDefault="004B233F" w:rsidP="004B233F">
      <w:pPr>
        <w:rPr>
          <w:lang w:val="uk-UA" w:eastAsia="en-US"/>
        </w:rPr>
      </w:pPr>
    </w:p>
    <w:p w:rsidR="00843AF6" w:rsidRPr="00A1191E" w:rsidRDefault="00843AF6" w:rsidP="00A1191E">
      <w:pPr>
        <w:pStyle w:val="a"/>
        <w:tabs>
          <w:tab w:val="left" w:pos="402"/>
        </w:tabs>
        <w:rPr>
          <w:lang w:val="uk-UA"/>
        </w:rPr>
      </w:pPr>
      <w:r w:rsidRPr="00A1191E">
        <w:rPr>
          <w:lang w:val="uk-UA"/>
        </w:rPr>
        <w:t>Степовик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Д.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Історія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української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ікони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Х-ХХ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ст</w:t>
      </w:r>
      <w:r w:rsidR="009B4EB5" w:rsidRPr="00A1191E">
        <w:rPr>
          <w:lang w:val="uk-UA"/>
        </w:rPr>
        <w:t xml:space="preserve">. - </w:t>
      </w:r>
      <w:r w:rsidRPr="00A1191E">
        <w:rPr>
          <w:lang w:val="uk-UA"/>
        </w:rPr>
        <w:t>Київ</w:t>
      </w:r>
      <w:r w:rsidR="009B4EB5" w:rsidRPr="00A1191E">
        <w:rPr>
          <w:lang w:val="uk-UA"/>
        </w:rPr>
        <w:t xml:space="preserve">: </w:t>
      </w:r>
      <w:r w:rsidRPr="00A1191E">
        <w:rPr>
          <w:lang w:val="uk-UA"/>
        </w:rPr>
        <w:t>Либідь,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1996</w:t>
      </w:r>
      <w:r w:rsidR="009B4EB5" w:rsidRPr="00A1191E">
        <w:rPr>
          <w:lang w:val="uk-UA"/>
        </w:rPr>
        <w:t>.4</w:t>
      </w:r>
      <w:r w:rsidRPr="00A1191E">
        <w:rPr>
          <w:lang w:val="uk-UA"/>
        </w:rPr>
        <w:t>40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с.</w:t>
      </w:r>
    </w:p>
    <w:p w:rsidR="00843AF6" w:rsidRPr="00A1191E" w:rsidRDefault="00843AF6" w:rsidP="00A1191E">
      <w:pPr>
        <w:pStyle w:val="a"/>
        <w:tabs>
          <w:tab w:val="left" w:pos="402"/>
        </w:tabs>
        <w:rPr>
          <w:lang w:val="uk-UA"/>
        </w:rPr>
      </w:pPr>
      <w:r w:rsidRPr="00A1191E">
        <w:rPr>
          <w:lang w:val="uk-UA"/>
        </w:rPr>
        <w:t>Білецький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П</w:t>
      </w:r>
      <w:r w:rsidR="009B4EB5" w:rsidRPr="00A1191E">
        <w:rPr>
          <w:lang w:val="uk-UA"/>
        </w:rPr>
        <w:t xml:space="preserve">.О. </w:t>
      </w:r>
      <w:r w:rsidRPr="00A1191E">
        <w:rPr>
          <w:lang w:val="uk-UA"/>
        </w:rPr>
        <w:t>Українське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мистецтво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другої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половини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17-18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ст</w:t>
      </w:r>
      <w:r w:rsidR="009B4EB5" w:rsidRPr="00A1191E">
        <w:rPr>
          <w:lang w:val="uk-UA"/>
        </w:rPr>
        <w:t xml:space="preserve">. - </w:t>
      </w:r>
      <w:r w:rsidRPr="00A1191E">
        <w:rPr>
          <w:lang w:val="uk-UA"/>
        </w:rPr>
        <w:t>К</w:t>
      </w:r>
      <w:r w:rsidR="009B4EB5" w:rsidRPr="00A1191E">
        <w:rPr>
          <w:lang w:val="uk-UA"/>
        </w:rPr>
        <w:t xml:space="preserve">: </w:t>
      </w:r>
      <w:r w:rsidRPr="00A1191E">
        <w:rPr>
          <w:lang w:val="uk-UA"/>
        </w:rPr>
        <w:t>Мистецтво,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1981</w:t>
      </w:r>
      <w:r w:rsidR="009B4EB5" w:rsidRPr="00A1191E">
        <w:rPr>
          <w:lang w:val="uk-UA"/>
        </w:rPr>
        <w:t xml:space="preserve">. - </w:t>
      </w:r>
      <w:r w:rsidRPr="00A1191E">
        <w:rPr>
          <w:lang w:val="uk-UA"/>
        </w:rPr>
        <w:t>159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с.,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іл</w:t>
      </w:r>
      <w:r w:rsidR="009B4EB5" w:rsidRPr="00A1191E">
        <w:rPr>
          <w:lang w:val="uk-UA"/>
        </w:rPr>
        <w:t xml:space="preserve">. - </w:t>
      </w:r>
      <w:r w:rsidRPr="00A1191E">
        <w:rPr>
          <w:lang w:val="uk-UA"/>
        </w:rPr>
        <w:t>Нариси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з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історії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українського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мистецтва.</w:t>
      </w:r>
    </w:p>
    <w:p w:rsidR="00843AF6" w:rsidRPr="00A1191E" w:rsidRDefault="00843AF6" w:rsidP="00A1191E">
      <w:pPr>
        <w:pStyle w:val="a"/>
        <w:tabs>
          <w:tab w:val="left" w:pos="402"/>
        </w:tabs>
        <w:rPr>
          <w:lang w:val="uk-UA"/>
        </w:rPr>
      </w:pPr>
      <w:r w:rsidRPr="00A1191E">
        <w:rPr>
          <w:lang w:val="uk-UA"/>
        </w:rPr>
        <w:t>Українська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культура</w:t>
      </w:r>
      <w:r w:rsidR="009B4EB5" w:rsidRPr="00A1191E">
        <w:rPr>
          <w:lang w:val="uk-UA"/>
        </w:rPr>
        <w:t xml:space="preserve">: </w:t>
      </w:r>
      <w:r w:rsidRPr="00A1191E">
        <w:rPr>
          <w:lang w:val="uk-UA"/>
        </w:rPr>
        <w:t>історія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і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сучасні</w:t>
      </w:r>
      <w:r w:rsidR="00A1191E">
        <w:rPr>
          <w:lang w:val="uk-UA"/>
        </w:rPr>
        <w:t>с</w:t>
      </w:r>
      <w:r w:rsidRPr="00A1191E">
        <w:rPr>
          <w:lang w:val="uk-UA"/>
        </w:rPr>
        <w:t>ть</w:t>
      </w:r>
      <w:r w:rsidR="009B4EB5" w:rsidRPr="00A1191E">
        <w:rPr>
          <w:lang w:val="uk-UA"/>
        </w:rPr>
        <w:t xml:space="preserve">: </w:t>
      </w:r>
      <w:r w:rsidRPr="00A1191E">
        <w:rPr>
          <w:lang w:val="uk-UA"/>
        </w:rPr>
        <w:t>Навч.</w:t>
      </w:r>
      <w:r w:rsidR="009B4EB5" w:rsidRPr="00A1191E">
        <w:rPr>
          <w:lang w:val="uk-UA"/>
        </w:rPr>
        <w:t xml:space="preserve"> </w:t>
      </w:r>
      <w:r w:rsidR="00A1191E">
        <w:rPr>
          <w:lang w:val="uk-UA"/>
        </w:rPr>
        <w:t>п</w:t>
      </w:r>
      <w:r w:rsidRPr="00A1191E">
        <w:rPr>
          <w:lang w:val="uk-UA"/>
        </w:rPr>
        <w:t>осібник</w:t>
      </w:r>
      <w:r w:rsidR="00A1191E">
        <w:rPr>
          <w:lang w:val="uk-UA"/>
        </w:rPr>
        <w:t xml:space="preserve"> </w:t>
      </w:r>
      <w:r w:rsidRPr="00A1191E">
        <w:rPr>
          <w:lang w:val="uk-UA"/>
        </w:rPr>
        <w:t>/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За</w:t>
      </w:r>
      <w:r w:rsidR="009B4EB5" w:rsidRPr="00A1191E">
        <w:rPr>
          <w:lang w:val="uk-UA"/>
        </w:rPr>
        <w:t xml:space="preserve"> ред. </w:t>
      </w:r>
      <w:r w:rsidRPr="00A1191E">
        <w:rPr>
          <w:lang w:val="uk-UA"/>
        </w:rPr>
        <w:t>Черепанової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С</w:t>
      </w:r>
      <w:r w:rsidR="009B4EB5" w:rsidRPr="00A1191E">
        <w:rPr>
          <w:lang w:val="uk-UA"/>
        </w:rPr>
        <w:t xml:space="preserve">.О. - </w:t>
      </w:r>
      <w:r w:rsidRPr="00A1191E">
        <w:rPr>
          <w:lang w:val="uk-UA"/>
        </w:rPr>
        <w:t>Льів</w:t>
      </w:r>
      <w:r w:rsidR="009B4EB5" w:rsidRPr="00A1191E">
        <w:rPr>
          <w:lang w:val="uk-UA"/>
        </w:rPr>
        <w:t xml:space="preserve">: </w:t>
      </w:r>
      <w:r w:rsidRPr="00A1191E">
        <w:rPr>
          <w:lang w:val="uk-UA"/>
        </w:rPr>
        <w:t>Світ,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1994</w:t>
      </w:r>
      <w:r w:rsidR="009B4EB5" w:rsidRPr="00A1191E">
        <w:rPr>
          <w:lang w:val="uk-UA"/>
        </w:rPr>
        <w:t xml:space="preserve">. - </w:t>
      </w:r>
      <w:r w:rsidRPr="00A1191E">
        <w:rPr>
          <w:lang w:val="uk-UA"/>
        </w:rPr>
        <w:t>456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с.,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іл.</w:t>
      </w:r>
    </w:p>
    <w:p w:rsidR="00843AF6" w:rsidRPr="00A1191E" w:rsidRDefault="00843AF6" w:rsidP="00A1191E">
      <w:pPr>
        <w:pStyle w:val="a"/>
        <w:tabs>
          <w:tab w:val="left" w:pos="402"/>
        </w:tabs>
        <w:rPr>
          <w:lang w:val="uk-UA"/>
        </w:rPr>
      </w:pPr>
      <w:r w:rsidRPr="00A1191E">
        <w:rPr>
          <w:lang w:val="uk-UA"/>
        </w:rPr>
        <w:t>Українська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культура</w:t>
      </w:r>
      <w:r w:rsidR="009B4EB5" w:rsidRPr="00A1191E">
        <w:rPr>
          <w:lang w:val="uk-UA"/>
        </w:rPr>
        <w:t xml:space="preserve">: </w:t>
      </w:r>
      <w:r w:rsidRPr="00A1191E">
        <w:rPr>
          <w:lang w:val="uk-UA"/>
        </w:rPr>
        <w:t>лекції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за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редакцією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Дмитра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Антоновича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/</w:t>
      </w:r>
      <w:r w:rsidR="009B4EB5" w:rsidRPr="00A1191E">
        <w:rPr>
          <w:lang w:val="uk-UA"/>
        </w:rPr>
        <w:t xml:space="preserve"> ред.</w:t>
      </w:r>
      <w:r w:rsidR="00A1191E">
        <w:rPr>
          <w:lang w:val="uk-UA"/>
        </w:rPr>
        <w:t xml:space="preserve"> </w:t>
      </w:r>
      <w:r w:rsidR="009B4EB5" w:rsidRPr="00A1191E">
        <w:rPr>
          <w:lang w:val="uk-UA"/>
        </w:rPr>
        <w:t xml:space="preserve">Д. </w:t>
      </w:r>
      <w:r w:rsidRPr="00A1191E">
        <w:rPr>
          <w:lang w:val="uk-UA"/>
        </w:rPr>
        <w:t>Антонович</w:t>
      </w:r>
      <w:r w:rsidR="009B4EB5" w:rsidRPr="00A1191E">
        <w:rPr>
          <w:lang w:val="uk-UA"/>
        </w:rPr>
        <w:t xml:space="preserve">; </w:t>
      </w:r>
      <w:r w:rsidRPr="00A1191E">
        <w:rPr>
          <w:lang w:val="uk-UA"/>
        </w:rPr>
        <w:t>упоряд.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С.В.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Ульяновська</w:t>
      </w:r>
      <w:r w:rsidR="009B4EB5" w:rsidRPr="00A1191E">
        <w:rPr>
          <w:lang w:val="uk-UA"/>
        </w:rPr>
        <w:t xml:space="preserve">; </w:t>
      </w:r>
      <w:r w:rsidRPr="00A1191E">
        <w:rPr>
          <w:lang w:val="uk-UA"/>
        </w:rPr>
        <w:t>вст.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ст</w:t>
      </w:r>
      <w:r w:rsidR="009B4EB5" w:rsidRPr="00A1191E">
        <w:rPr>
          <w:lang w:val="uk-UA"/>
        </w:rPr>
        <w:t>.</w:t>
      </w:r>
      <w:r w:rsidR="00A1191E">
        <w:rPr>
          <w:lang w:val="uk-UA"/>
        </w:rPr>
        <w:t xml:space="preserve"> </w:t>
      </w:r>
      <w:r w:rsidR="009B4EB5" w:rsidRPr="00A1191E">
        <w:rPr>
          <w:lang w:val="uk-UA"/>
        </w:rPr>
        <w:t xml:space="preserve">І.М. </w:t>
      </w:r>
      <w:r w:rsidRPr="00A1191E">
        <w:rPr>
          <w:lang w:val="uk-UA"/>
        </w:rPr>
        <w:t>Дзюба</w:t>
      </w:r>
      <w:r w:rsidR="009B4EB5" w:rsidRPr="00A1191E">
        <w:rPr>
          <w:lang w:val="uk-UA"/>
        </w:rPr>
        <w:t xml:space="preserve">; </w:t>
      </w:r>
      <w:r w:rsidRPr="00A1191E">
        <w:rPr>
          <w:lang w:val="uk-UA"/>
        </w:rPr>
        <w:t>передм</w:t>
      </w:r>
      <w:r w:rsidR="009B4EB5" w:rsidRPr="00A1191E">
        <w:rPr>
          <w:lang w:val="uk-UA"/>
        </w:rPr>
        <w:t>.</w:t>
      </w:r>
      <w:r w:rsidR="00A1191E">
        <w:rPr>
          <w:lang w:val="uk-UA"/>
        </w:rPr>
        <w:t xml:space="preserve"> </w:t>
      </w:r>
      <w:r w:rsidR="009B4EB5" w:rsidRPr="00A1191E">
        <w:rPr>
          <w:lang w:val="uk-UA"/>
        </w:rPr>
        <w:t xml:space="preserve">М. </w:t>
      </w:r>
      <w:r w:rsidRPr="00A1191E">
        <w:rPr>
          <w:lang w:val="uk-UA"/>
        </w:rPr>
        <w:t>Антоновича</w:t>
      </w:r>
      <w:r w:rsidR="009B4EB5" w:rsidRPr="00A1191E">
        <w:rPr>
          <w:lang w:val="uk-UA"/>
        </w:rPr>
        <w:t xml:space="preserve">; </w:t>
      </w:r>
      <w:r w:rsidRPr="00A1191E">
        <w:rPr>
          <w:lang w:val="uk-UA"/>
        </w:rPr>
        <w:t>дод.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С.В.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Ульяновської,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В.І,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Ульяновського</w:t>
      </w:r>
      <w:r w:rsidR="009B4EB5" w:rsidRPr="00A1191E">
        <w:rPr>
          <w:lang w:val="uk-UA"/>
        </w:rPr>
        <w:t xml:space="preserve">. - </w:t>
      </w:r>
      <w:r w:rsidRPr="00A1191E">
        <w:rPr>
          <w:lang w:val="uk-UA"/>
        </w:rPr>
        <w:t>К.</w:t>
      </w:r>
      <w:r w:rsidR="009B4EB5" w:rsidRPr="00A1191E">
        <w:rPr>
          <w:lang w:val="uk-UA"/>
        </w:rPr>
        <w:t xml:space="preserve">: </w:t>
      </w:r>
      <w:r w:rsidRPr="00A1191E">
        <w:rPr>
          <w:lang w:val="uk-UA"/>
        </w:rPr>
        <w:t>Либідь,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1993</w:t>
      </w:r>
      <w:r w:rsidR="009B4EB5" w:rsidRPr="00A1191E">
        <w:rPr>
          <w:lang w:val="uk-UA"/>
        </w:rPr>
        <w:t xml:space="preserve">. - </w:t>
      </w:r>
      <w:r w:rsidRPr="00A1191E">
        <w:rPr>
          <w:lang w:val="uk-UA"/>
        </w:rPr>
        <w:t>588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с.</w:t>
      </w:r>
      <w:r w:rsidR="009B4EB5" w:rsidRPr="00A1191E">
        <w:rPr>
          <w:lang w:val="uk-UA"/>
        </w:rPr>
        <w:t xml:space="preserve">: </w:t>
      </w:r>
      <w:r w:rsidRPr="00A1191E">
        <w:rPr>
          <w:lang w:val="uk-UA"/>
        </w:rPr>
        <w:t>іл.</w:t>
      </w:r>
    </w:p>
    <w:p w:rsidR="00843AF6" w:rsidRPr="00A1191E" w:rsidRDefault="00843AF6" w:rsidP="00A1191E">
      <w:pPr>
        <w:pStyle w:val="a"/>
        <w:tabs>
          <w:tab w:val="left" w:pos="402"/>
        </w:tabs>
        <w:rPr>
          <w:lang w:val="uk-UA"/>
        </w:rPr>
      </w:pPr>
      <w:r w:rsidRPr="00A1191E">
        <w:rPr>
          <w:lang w:val="uk-UA"/>
        </w:rPr>
        <w:t>Нарис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історії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культури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України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/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М.В.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Попович</w:t>
      </w:r>
      <w:r w:rsidR="009B4EB5" w:rsidRPr="00A1191E">
        <w:rPr>
          <w:lang w:val="uk-UA"/>
        </w:rPr>
        <w:t xml:space="preserve">. - </w:t>
      </w:r>
      <w:r w:rsidRPr="00A1191E">
        <w:rPr>
          <w:lang w:val="uk-UA"/>
        </w:rPr>
        <w:t>К.</w:t>
      </w:r>
      <w:r w:rsidR="009B4EB5" w:rsidRPr="00A1191E">
        <w:rPr>
          <w:lang w:val="uk-UA"/>
        </w:rPr>
        <w:t xml:space="preserve">: </w:t>
      </w:r>
      <w:r w:rsidRPr="00A1191E">
        <w:rPr>
          <w:lang w:val="uk-UA"/>
        </w:rPr>
        <w:t>АртЕк,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2001</w:t>
      </w:r>
      <w:r w:rsidR="009B4EB5" w:rsidRPr="00A1191E">
        <w:rPr>
          <w:lang w:val="uk-UA"/>
        </w:rPr>
        <w:t xml:space="preserve">. - </w:t>
      </w:r>
      <w:r w:rsidRPr="00A1191E">
        <w:rPr>
          <w:lang w:val="uk-UA"/>
        </w:rPr>
        <w:t>727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с.</w:t>
      </w:r>
      <w:r w:rsidR="009B4EB5" w:rsidRPr="00A1191E">
        <w:rPr>
          <w:lang w:val="uk-UA"/>
        </w:rPr>
        <w:t xml:space="preserve">: </w:t>
      </w:r>
      <w:r w:rsidRPr="00A1191E">
        <w:rPr>
          <w:lang w:val="uk-UA"/>
        </w:rPr>
        <w:t>іл.</w:t>
      </w:r>
    </w:p>
    <w:p w:rsidR="00EB3C97" w:rsidRPr="00A1191E" w:rsidRDefault="00EB3C97" w:rsidP="00A1191E">
      <w:pPr>
        <w:pStyle w:val="a"/>
        <w:tabs>
          <w:tab w:val="left" w:pos="402"/>
        </w:tabs>
        <w:rPr>
          <w:lang w:val="uk-UA"/>
        </w:rPr>
      </w:pPr>
      <w:r w:rsidRPr="00A1191E">
        <w:rPr>
          <w:lang w:val="uk-UA"/>
        </w:rPr>
        <w:t>Крипякевич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І.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Історія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української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культури</w:t>
      </w:r>
      <w:r w:rsidR="009B4EB5" w:rsidRPr="00A1191E">
        <w:rPr>
          <w:lang w:val="uk-UA"/>
        </w:rPr>
        <w:t xml:space="preserve"> http://</w:t>
      </w:r>
      <w:r w:rsidRPr="00A1191E">
        <w:rPr>
          <w:lang w:val="uk-UA"/>
        </w:rPr>
        <w:t>litopys.org.ua/krypcult/krcult.htm</w:t>
      </w:r>
    </w:p>
    <w:p w:rsidR="00EA40B1" w:rsidRPr="00A1191E" w:rsidRDefault="00EA40B1" w:rsidP="00A1191E">
      <w:pPr>
        <w:pStyle w:val="a"/>
        <w:tabs>
          <w:tab w:val="left" w:pos="402"/>
        </w:tabs>
        <w:rPr>
          <w:lang w:val="uk-UA"/>
        </w:rPr>
      </w:pPr>
      <w:r w:rsidRPr="00A1191E">
        <w:rPr>
          <w:lang w:val="uk-UA"/>
        </w:rPr>
        <w:t>Закович</w:t>
      </w:r>
      <w:r w:rsidR="009B4EB5" w:rsidRPr="00A1191E">
        <w:rPr>
          <w:lang w:val="uk-UA"/>
        </w:rPr>
        <w:t xml:space="preserve"> </w:t>
      </w:r>
      <w:r w:rsidR="00317D01" w:rsidRPr="00A1191E">
        <w:rPr>
          <w:lang w:val="uk-UA"/>
        </w:rPr>
        <w:t>M.</w:t>
      </w:r>
      <w:r w:rsidR="009B4EB5" w:rsidRPr="00A1191E">
        <w:rPr>
          <w:lang w:val="uk-UA"/>
        </w:rPr>
        <w:t xml:space="preserve"> </w:t>
      </w:r>
      <w:r w:rsidR="00317D01" w:rsidRPr="00A1191E">
        <w:rPr>
          <w:lang w:val="uk-UA"/>
        </w:rPr>
        <w:t>M.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Культурологія</w:t>
      </w:r>
      <w:r w:rsidR="009B4EB5" w:rsidRPr="00A1191E">
        <w:rPr>
          <w:lang w:val="uk-UA"/>
        </w:rPr>
        <w:t xml:space="preserve">: </w:t>
      </w:r>
      <w:r w:rsidRPr="00A1191E">
        <w:rPr>
          <w:lang w:val="uk-UA"/>
        </w:rPr>
        <w:t>українська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та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зарубіжна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культура</w:t>
      </w:r>
      <w:r w:rsidR="00E15BCB" w:rsidRPr="00A1191E">
        <w:rPr>
          <w:lang w:val="uk-UA"/>
        </w:rPr>
        <w:t>.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Навчальний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посібник</w:t>
      </w:r>
      <w:r w:rsidR="009B4EB5" w:rsidRPr="00A1191E">
        <w:rPr>
          <w:lang w:val="uk-UA"/>
        </w:rPr>
        <w:t>. К</w:t>
      </w:r>
      <w:r w:rsidRPr="00A1191E">
        <w:rPr>
          <w:lang w:val="uk-UA"/>
        </w:rPr>
        <w:t>иїв</w:t>
      </w:r>
      <w:r w:rsidR="00E15BCB" w:rsidRPr="00A1191E">
        <w:rPr>
          <w:lang w:val="uk-UA"/>
        </w:rPr>
        <w:t>.</w:t>
      </w:r>
      <w:r w:rsidRPr="00A1191E">
        <w:rPr>
          <w:lang w:val="uk-UA"/>
        </w:rPr>
        <w:t>Знання2007</w:t>
      </w:r>
    </w:p>
    <w:p w:rsidR="00345BA8" w:rsidRPr="00A1191E" w:rsidRDefault="009B4EB5" w:rsidP="00A1191E">
      <w:pPr>
        <w:pStyle w:val="a"/>
        <w:tabs>
          <w:tab w:val="left" w:pos="402"/>
        </w:tabs>
        <w:rPr>
          <w:lang w:val="uk-UA"/>
        </w:rPr>
      </w:pPr>
      <w:r w:rsidRPr="00A1191E">
        <w:rPr>
          <w:lang w:val="uk-UA"/>
        </w:rPr>
        <w:t>http://</w:t>
      </w:r>
      <w:r w:rsidR="00EA40B1" w:rsidRPr="00A1191E">
        <w:rPr>
          <w:lang w:val="uk-UA"/>
        </w:rPr>
        <w:t>ebk.net.ua/Book/cultural_science/zakovich_kulturologiya/part3/323.htm</w:t>
      </w:r>
    </w:p>
    <w:p w:rsidR="00927D88" w:rsidRPr="00A1191E" w:rsidRDefault="00345BA8" w:rsidP="00A1191E">
      <w:pPr>
        <w:pStyle w:val="a"/>
        <w:tabs>
          <w:tab w:val="left" w:pos="402"/>
        </w:tabs>
        <w:rPr>
          <w:lang w:val="uk-UA"/>
        </w:rPr>
      </w:pPr>
      <w:r w:rsidRPr="00A1191E">
        <w:rPr>
          <w:lang w:val="uk-UA"/>
        </w:rPr>
        <w:t>Чижевський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Д.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Історія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української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літератури.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Київ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2003</w:t>
      </w:r>
      <w:r w:rsidR="009B4EB5" w:rsidRPr="00A1191E">
        <w:rPr>
          <w:lang w:val="uk-UA"/>
        </w:rPr>
        <w:t xml:space="preserve"> (</w:t>
      </w:r>
      <w:r w:rsidRPr="00A1191E">
        <w:rPr>
          <w:lang w:val="uk-UA"/>
        </w:rPr>
        <w:t>за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виданням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Нью-Йорк</w:t>
      </w:r>
      <w:r w:rsidR="009B4EB5" w:rsidRPr="00A1191E">
        <w:rPr>
          <w:lang w:val="uk-UA"/>
        </w:rPr>
        <w:t xml:space="preserve"> </w:t>
      </w:r>
      <w:r w:rsidRPr="00A1191E">
        <w:rPr>
          <w:lang w:val="uk-UA"/>
        </w:rPr>
        <w:t>1956</w:t>
      </w:r>
      <w:r w:rsidR="009B4EB5" w:rsidRPr="00A1191E">
        <w:rPr>
          <w:lang w:val="uk-UA"/>
        </w:rPr>
        <w:t>) http://</w:t>
      </w:r>
      <w:r w:rsidRPr="00A1191E">
        <w:rPr>
          <w:lang w:val="uk-UA"/>
        </w:rPr>
        <w:t>litopys.org.ua/</w:t>
      </w:r>
      <w:bookmarkStart w:id="6" w:name="_GoBack"/>
      <w:bookmarkEnd w:id="6"/>
    </w:p>
    <w:sectPr w:rsidR="00927D88" w:rsidRPr="00A1191E" w:rsidSect="009B4EB5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B5C" w:rsidRDefault="00DA4B5C">
      <w:r>
        <w:separator/>
      </w:r>
    </w:p>
  </w:endnote>
  <w:endnote w:type="continuationSeparator" w:id="0">
    <w:p w:rsidR="00DA4B5C" w:rsidRDefault="00DA4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B5C" w:rsidRDefault="00DA4B5C">
      <w:r>
        <w:separator/>
      </w:r>
    </w:p>
  </w:footnote>
  <w:footnote w:type="continuationSeparator" w:id="0">
    <w:p w:rsidR="00DA4B5C" w:rsidRDefault="00DA4B5C">
      <w:r>
        <w:continuationSeparator/>
      </w:r>
    </w:p>
  </w:footnote>
  <w:footnote w:id="1">
    <w:p w:rsidR="00DA4B5C" w:rsidRDefault="009B4EB5" w:rsidP="004B233F">
      <w:pPr>
        <w:pStyle w:val="af6"/>
      </w:pPr>
      <w:r>
        <w:footnoteRef/>
      </w:r>
      <w:r>
        <w:t xml:space="preserve"> </w:t>
      </w:r>
      <w:r w:rsidRPr="009C77B3">
        <w:t>Степовик Д. Історія української ікони Х-ХХ ст.</w:t>
      </w:r>
    </w:p>
  </w:footnote>
  <w:footnote w:id="2">
    <w:p w:rsidR="00DA4B5C" w:rsidRDefault="009B4EB5" w:rsidP="004B233F">
      <w:pPr>
        <w:pStyle w:val="af6"/>
      </w:pPr>
      <w:r w:rsidRPr="009C77B3">
        <w:footnoteRef/>
      </w:r>
      <w:r w:rsidRPr="009C77B3">
        <w:t xml:space="preserve"> Українська культура : лекції за редакцією Дмитра Антоновича</w:t>
      </w:r>
    </w:p>
  </w:footnote>
  <w:footnote w:id="3">
    <w:p w:rsidR="00DA4B5C" w:rsidRDefault="009B4EB5" w:rsidP="004B233F">
      <w:pPr>
        <w:pStyle w:val="af6"/>
      </w:pPr>
      <w:r w:rsidRPr="009C77B3">
        <w:footnoteRef/>
      </w:r>
      <w:r w:rsidRPr="009C77B3">
        <w:t xml:space="preserve"> Степовик Д. Історія української ікони Х-ХХ ст</w:t>
      </w:r>
    </w:p>
  </w:footnote>
  <w:footnote w:id="4">
    <w:p w:rsidR="00DA4B5C" w:rsidRDefault="009B4EB5" w:rsidP="004B233F">
      <w:pPr>
        <w:pStyle w:val="af6"/>
      </w:pPr>
      <w:r w:rsidRPr="009C77B3">
        <w:footnoteRef/>
      </w:r>
      <w:r w:rsidRPr="009C77B3">
        <w:t xml:space="preserve"> Автор користувався такими характеристиками як симетрична композиція, хроматична гармонія, помірна осяжність постатей та орнаменти для ренесансного стилю та рух, масивність, напругу та контраст для бароко.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EB5" w:rsidRDefault="009B4EB5" w:rsidP="009B4EB5">
    <w:pPr>
      <w:pStyle w:val="a4"/>
      <w:framePr w:wrap="around" w:vAnchor="text" w:hAnchor="margin" w:xAlign="right" w:y="1"/>
      <w:rPr>
        <w:rStyle w:val="ab"/>
      </w:rPr>
    </w:pPr>
  </w:p>
  <w:p w:rsidR="009B4EB5" w:rsidRDefault="009B4EB5" w:rsidP="009B4EB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EB5" w:rsidRDefault="006C62A8" w:rsidP="009B4EB5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9B4EB5" w:rsidRDefault="009B4EB5" w:rsidP="009B4EB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11C4A"/>
    <w:multiLevelType w:val="hybridMultilevel"/>
    <w:tmpl w:val="CCB60B3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F1B581D"/>
    <w:multiLevelType w:val="hybridMultilevel"/>
    <w:tmpl w:val="172C3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DC07D6A"/>
    <w:multiLevelType w:val="singleLevel"/>
    <w:tmpl w:val="7EDC38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AF6"/>
    <w:rsid w:val="00015813"/>
    <w:rsid w:val="00053CF2"/>
    <w:rsid w:val="0007223C"/>
    <w:rsid w:val="000B56E5"/>
    <w:rsid w:val="000E15F9"/>
    <w:rsid w:val="00176127"/>
    <w:rsid w:val="00277B2A"/>
    <w:rsid w:val="00317D01"/>
    <w:rsid w:val="00345BA8"/>
    <w:rsid w:val="00477BBC"/>
    <w:rsid w:val="004B233F"/>
    <w:rsid w:val="00514AE9"/>
    <w:rsid w:val="00524D0E"/>
    <w:rsid w:val="00527185"/>
    <w:rsid w:val="005B1654"/>
    <w:rsid w:val="005B7E0E"/>
    <w:rsid w:val="006B4D62"/>
    <w:rsid w:val="006C62A8"/>
    <w:rsid w:val="007E5FE8"/>
    <w:rsid w:val="007E664B"/>
    <w:rsid w:val="00843AF6"/>
    <w:rsid w:val="00850C73"/>
    <w:rsid w:val="00927D88"/>
    <w:rsid w:val="009B4EB5"/>
    <w:rsid w:val="009C77B3"/>
    <w:rsid w:val="00A1191E"/>
    <w:rsid w:val="00A34BE6"/>
    <w:rsid w:val="00B4651F"/>
    <w:rsid w:val="00B476E1"/>
    <w:rsid w:val="00BF42FB"/>
    <w:rsid w:val="00C66917"/>
    <w:rsid w:val="00D168A1"/>
    <w:rsid w:val="00D41516"/>
    <w:rsid w:val="00DA4B5C"/>
    <w:rsid w:val="00DD2427"/>
    <w:rsid w:val="00E15BCB"/>
    <w:rsid w:val="00EA0418"/>
    <w:rsid w:val="00EA40B1"/>
    <w:rsid w:val="00EB3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0B8F97-C402-4449-A23B-D63D1809C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9B4EB5"/>
    <w:pPr>
      <w:spacing w:line="360" w:lineRule="auto"/>
      <w:ind w:firstLine="709"/>
      <w:jc w:val="both"/>
    </w:pPr>
    <w:rPr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9B4EB5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9B4EB5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9B4EB5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9B4EB5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9B4EB5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9B4EB5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9B4EB5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9B4EB5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9B4EB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9B4EB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9B4EB5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9B4EB5"/>
  </w:style>
  <w:style w:type="character" w:customStyle="1" w:styleId="a8">
    <w:name w:val="Основной текст Знак"/>
    <w:link w:val="a5"/>
    <w:uiPriority w:val="99"/>
    <w:semiHidden/>
    <w:rPr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9B4EB5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9B4EB5"/>
    <w:rPr>
      <w:rFonts w:cs="Times New Roman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9B4EB5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9B4EB5"/>
    <w:pPr>
      <w:ind w:firstLine="0"/>
    </w:pPr>
    <w:rPr>
      <w:iCs/>
    </w:rPr>
  </w:style>
  <w:style w:type="character" w:styleId="ab">
    <w:name w:val="page number"/>
    <w:uiPriority w:val="99"/>
    <w:rsid w:val="009B4EB5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9B4EB5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9B4EB5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9B4EB5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9B4EB5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9B4EB5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color w:val="000000"/>
      <w:sz w:val="28"/>
      <w:szCs w:val="28"/>
    </w:rPr>
  </w:style>
  <w:style w:type="paragraph" w:customStyle="1" w:styleId="af1">
    <w:name w:val="содержание"/>
    <w:uiPriority w:val="99"/>
    <w:rsid w:val="009B4EB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9B4EB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9B4EB5"/>
    <w:pPr>
      <w:jc w:val="center"/>
    </w:pPr>
  </w:style>
  <w:style w:type="paragraph" w:customStyle="1" w:styleId="af3">
    <w:name w:val="ТАБЛИЦА"/>
    <w:next w:val="a0"/>
    <w:autoRedefine/>
    <w:uiPriority w:val="99"/>
    <w:rsid w:val="009B4EB5"/>
    <w:pPr>
      <w:spacing w:line="360" w:lineRule="auto"/>
    </w:pPr>
    <w:rPr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9B4EB5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9B4EB5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9B4EB5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9B4EB5"/>
    <w:pPr>
      <w:spacing w:line="360" w:lineRule="auto"/>
      <w:jc w:val="center"/>
    </w:pPr>
    <w:rPr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9B4EB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color w:val="000000"/>
      <w:sz w:val="28"/>
      <w:szCs w:val="28"/>
    </w:rPr>
  </w:style>
  <w:style w:type="character" w:styleId="afb">
    <w:name w:val="Hyperlink"/>
    <w:uiPriority w:val="99"/>
    <w:rsid w:val="00850C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4169</Words>
  <Characters>23764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Національний Університет Києво-Могилянська Академія</vt:lpstr>
    </vt:vector>
  </TitlesOfParts>
  <Company>Home</Company>
  <LinksUpToDate>false</LinksUpToDate>
  <CharactersWithSpaces>27878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Національний Університет Києво-Могилянська Академія</dc:title>
  <dc:subject/>
  <dc:creator>Оксана</dc:creator>
  <cp:keywords/>
  <dc:description/>
  <cp:lastModifiedBy>admin</cp:lastModifiedBy>
  <cp:revision>2</cp:revision>
  <dcterms:created xsi:type="dcterms:W3CDTF">2014-03-10T21:20:00Z</dcterms:created>
  <dcterms:modified xsi:type="dcterms:W3CDTF">2014-03-10T21:20:00Z</dcterms:modified>
</cp:coreProperties>
</file>