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FEF" w:rsidRPr="007E1988" w:rsidRDefault="00A06FEF" w:rsidP="007E1988">
      <w:pPr>
        <w:pStyle w:val="2"/>
      </w:pPr>
      <w:bookmarkStart w:id="0" w:name="_Toc42846882"/>
      <w:r w:rsidRPr="007E1988">
        <w:t>1</w:t>
      </w:r>
      <w:r w:rsidR="007E1988" w:rsidRPr="007E1988">
        <w:t xml:space="preserve">. </w:t>
      </w:r>
      <w:r w:rsidRPr="007E1988">
        <w:t>Общая панорама</w:t>
      </w:r>
      <w:bookmarkEnd w:id="0"/>
    </w:p>
    <w:p w:rsidR="007E1988" w:rsidRDefault="007E1988" w:rsidP="007E1988">
      <w:pPr>
        <w:rPr>
          <w:snapToGrid w:val="0"/>
        </w:rPr>
      </w:pPr>
    </w:p>
    <w:p w:rsidR="007E1988" w:rsidRDefault="00A06FEF" w:rsidP="007E1988">
      <w:pPr>
        <w:rPr>
          <w:snapToGrid w:val="0"/>
        </w:rPr>
      </w:pPr>
      <w:r w:rsidRPr="007E1988">
        <w:rPr>
          <w:snapToGrid w:val="0"/>
        </w:rPr>
        <w:t>Как мы уже поняли, культурология</w:t>
      </w:r>
      <w:r w:rsidR="007E1988" w:rsidRPr="007E1988">
        <w:rPr>
          <w:snapToGrid w:val="0"/>
        </w:rPr>
        <w:t xml:space="preserve"> - </w:t>
      </w:r>
      <w:r w:rsidRPr="007E1988">
        <w:rPr>
          <w:snapToGrid w:val="0"/>
        </w:rPr>
        <w:t>относительно новая научная дисциплина, изучающая, во-первых, культуры в целом, во</w:t>
      </w:r>
      <w:r w:rsidR="007E1988" w:rsidRPr="007E1988">
        <w:rPr>
          <w:snapToGrid w:val="0"/>
        </w:rPr>
        <w:t xml:space="preserve"> - </w:t>
      </w:r>
      <w:r w:rsidR="007E1988">
        <w:rPr>
          <w:snapToGrid w:val="0"/>
        </w:rPr>
        <w:t>в</w:t>
      </w:r>
      <w:r w:rsidRPr="007E1988">
        <w:rPr>
          <w:snapToGrid w:val="0"/>
        </w:rPr>
        <w:t>торых, отдельные явления культуры</w:t>
      </w:r>
      <w:r w:rsidR="007E1988">
        <w:rPr>
          <w:snapToGrid w:val="0"/>
        </w:rPr>
        <w:t xml:space="preserve"> (</w:t>
      </w:r>
      <w:r w:rsidRPr="007E1988">
        <w:rPr>
          <w:snapToGrid w:val="0"/>
        </w:rPr>
        <w:t xml:space="preserve">материальную культуру, духовную, быт, искусство, религию, семью и </w:t>
      </w:r>
      <w:r w:rsidR="007E1988">
        <w:rPr>
          <w:snapToGrid w:val="0"/>
        </w:rPr>
        <w:t>т.д.)</w:t>
      </w:r>
      <w:r w:rsidR="007E1988" w:rsidRPr="007E1988">
        <w:rPr>
          <w:snapToGrid w:val="0"/>
        </w:rPr>
        <w:t xml:space="preserve">. </w:t>
      </w:r>
      <w:r w:rsidRPr="007E1988">
        <w:rPr>
          <w:snapToGrid w:val="0"/>
        </w:rPr>
        <w:t>Культурология, на наш взгляд,</w:t>
      </w:r>
      <w:r w:rsidR="007E1988" w:rsidRPr="007E1988">
        <w:rPr>
          <w:snapToGrid w:val="0"/>
        </w:rPr>
        <w:t xml:space="preserve"> - </w:t>
      </w:r>
      <w:r w:rsidRPr="007E1988">
        <w:rPr>
          <w:snapToGrid w:val="0"/>
        </w:rPr>
        <w:t>дисциплина гуманитарная, отсюда различные парадоксы</w:t>
      </w:r>
      <w:r w:rsidR="007E1988" w:rsidRPr="007E1988">
        <w:rPr>
          <w:snapToGrid w:val="0"/>
        </w:rPr>
        <w:t xml:space="preserve">: </w:t>
      </w:r>
      <w:r w:rsidRPr="007E1988">
        <w:rPr>
          <w:snapToGrid w:val="0"/>
        </w:rPr>
        <w:t>нет одной культурологии, теорий культуры столько, сколько крупных культурологов, каждое оригинальное культурологическое направление задает свой подход и предмет</w:t>
      </w:r>
      <w:r w:rsidR="007E1988">
        <w:rPr>
          <w:snapToGrid w:val="0"/>
        </w:rPr>
        <w:t xml:space="preserve"> (</w:t>
      </w:r>
      <w:r w:rsidRPr="007E1988">
        <w:rPr>
          <w:snapToGrid w:val="0"/>
        </w:rPr>
        <w:t>дальше мы рассмотрим и точку зрения, по которой культурология является не только гуманитарной дисциплиной, но и естественно-научной</w:t>
      </w:r>
      <w:r w:rsidR="007E1988" w:rsidRPr="007E1988">
        <w:rPr>
          <w:snapToGrid w:val="0"/>
        </w:rPr>
        <w:t xml:space="preserve">). </w:t>
      </w:r>
      <w:r w:rsidRPr="007E1988">
        <w:rPr>
          <w:snapToGrid w:val="0"/>
        </w:rPr>
        <w:t>Тем не менее культурологи понимают друг друга, сформировали культурологическое образование, плодотворно общаются</w:t>
      </w:r>
      <w:r w:rsidR="007E1988" w:rsidRPr="007E1988">
        <w:rPr>
          <w:snapToGrid w:val="0"/>
        </w:rPr>
        <w:t>.</w:t>
      </w:r>
    </w:p>
    <w:p w:rsidR="007E1988" w:rsidRDefault="00A06FEF" w:rsidP="007E1988">
      <w:pPr>
        <w:rPr>
          <w:snapToGrid w:val="0"/>
        </w:rPr>
      </w:pPr>
      <w:r w:rsidRPr="007E1988">
        <w:rPr>
          <w:snapToGrid w:val="0"/>
        </w:rPr>
        <w:t>Интерес к культурологии объясняется разными причинами</w:t>
      </w:r>
      <w:r w:rsidR="007E1988" w:rsidRPr="007E1988">
        <w:rPr>
          <w:snapToGrid w:val="0"/>
        </w:rPr>
        <w:t xml:space="preserve">: </w:t>
      </w:r>
      <w:r w:rsidRPr="007E1988">
        <w:rPr>
          <w:snapToGrid w:val="0"/>
        </w:rPr>
        <w:t>культурология как принципиально неидеологическая дисциплина в конце 1980</w:t>
      </w:r>
      <w:r w:rsidR="007E1988" w:rsidRPr="007E1988">
        <w:rPr>
          <w:snapToGrid w:val="0"/>
        </w:rPr>
        <w:t xml:space="preserve"> - </w:t>
      </w:r>
      <w:r w:rsidRPr="007E1988">
        <w:rPr>
          <w:snapToGrid w:val="0"/>
        </w:rPr>
        <w:t>начале 1990-х гг</w:t>
      </w:r>
      <w:r w:rsidR="007E1988" w:rsidRPr="007E1988">
        <w:rPr>
          <w:snapToGrid w:val="0"/>
        </w:rPr>
        <w:t xml:space="preserve">. </w:t>
      </w:r>
      <w:r w:rsidRPr="007E1988">
        <w:rPr>
          <w:snapToGrid w:val="0"/>
        </w:rPr>
        <w:t xml:space="preserve">частично взяла на себя в нашей стране функцию философии, </w:t>
      </w:r>
      <w:r w:rsidR="007E1988">
        <w:rPr>
          <w:snapToGrid w:val="0"/>
        </w:rPr>
        <w:t>т.е.</w:t>
      </w:r>
      <w:r w:rsidR="007E1988" w:rsidRPr="007E1988">
        <w:rPr>
          <w:snapToGrid w:val="0"/>
        </w:rPr>
        <w:t xml:space="preserve"> </w:t>
      </w:r>
      <w:r w:rsidRPr="007E1988">
        <w:rPr>
          <w:snapToGrid w:val="0"/>
        </w:rPr>
        <w:t>дает новое, целостное видение</w:t>
      </w:r>
      <w:r w:rsidR="007E1988">
        <w:rPr>
          <w:snapToGrid w:val="0"/>
        </w:rPr>
        <w:t xml:space="preserve"> (</w:t>
      </w:r>
      <w:r w:rsidRPr="007E1988">
        <w:rPr>
          <w:snapToGrid w:val="0"/>
        </w:rPr>
        <w:t>хотя, и в этом парадокс, культурология философией не является</w:t>
      </w:r>
      <w:r w:rsidR="007E1988" w:rsidRPr="007E1988">
        <w:rPr>
          <w:snapToGrid w:val="0"/>
        </w:rPr>
        <w:t xml:space="preserve">). </w:t>
      </w:r>
      <w:r w:rsidRPr="007E1988">
        <w:rPr>
          <w:snapToGrid w:val="0"/>
        </w:rPr>
        <w:t>Именно культурологи предложили новые оригинальные трактовки истории, известных, но трудных для понимания произведений искусства, а также личности их творцов</w:t>
      </w:r>
      <w:r w:rsidR="007E1988" w:rsidRPr="007E1988">
        <w:rPr>
          <w:snapToGrid w:val="0"/>
        </w:rPr>
        <w:t xml:space="preserve">. </w:t>
      </w:r>
      <w:r w:rsidRPr="007E1988">
        <w:rPr>
          <w:snapToGrid w:val="0"/>
        </w:rPr>
        <w:t>Культурология сегодня наряду с философией выступает в качестве основания гуманитарных наук</w:t>
      </w:r>
      <w:r w:rsidR="007E1988" w:rsidRPr="007E1988">
        <w:rPr>
          <w:snapToGrid w:val="0"/>
        </w:rPr>
        <w:t xml:space="preserve">. </w:t>
      </w:r>
      <w:r w:rsidRPr="007E1988">
        <w:rPr>
          <w:snapToGrid w:val="0"/>
        </w:rPr>
        <w:t>Наконец, немаловажное обстоятельство</w:t>
      </w:r>
      <w:r w:rsidR="007E1988" w:rsidRPr="007E1988">
        <w:rPr>
          <w:snapToGrid w:val="0"/>
        </w:rPr>
        <w:t xml:space="preserve"> - </w:t>
      </w:r>
      <w:r w:rsidRPr="007E1988">
        <w:rPr>
          <w:snapToGrid w:val="0"/>
        </w:rPr>
        <w:t>культурологическое мышление и мироощущение весьма современны</w:t>
      </w:r>
      <w:r w:rsidR="007E1988" w:rsidRPr="007E1988">
        <w:rPr>
          <w:snapToGrid w:val="0"/>
        </w:rPr>
        <w:t>.</w:t>
      </w:r>
    </w:p>
    <w:p w:rsidR="007E1988" w:rsidRDefault="00A06FEF" w:rsidP="007E1988">
      <w:pPr>
        <w:rPr>
          <w:snapToGrid w:val="0"/>
        </w:rPr>
      </w:pPr>
      <w:r w:rsidRPr="007E1988">
        <w:rPr>
          <w:snapToGrid w:val="0"/>
        </w:rPr>
        <w:t>Именно представления культурологии помогают в наше время преодолеть так называемый европоцентризм, способствуя формированию представлений о</w:t>
      </w:r>
      <w:r w:rsidR="007E1988">
        <w:rPr>
          <w:snapToGrid w:val="0"/>
        </w:rPr>
        <w:t xml:space="preserve"> "</w:t>
      </w:r>
      <w:r w:rsidRPr="007E1988">
        <w:rPr>
          <w:snapToGrid w:val="0"/>
        </w:rPr>
        <w:t>многополюсной цивилизации</w:t>
      </w:r>
      <w:r w:rsidR="007E1988">
        <w:rPr>
          <w:snapToGrid w:val="0"/>
        </w:rPr>
        <w:t xml:space="preserve">" </w:t>
      </w:r>
      <w:r w:rsidRPr="007E1988">
        <w:rPr>
          <w:snapToGrid w:val="0"/>
        </w:rPr>
        <w:t>и многих самоценных культурах</w:t>
      </w:r>
      <w:r w:rsidR="007E1988" w:rsidRPr="007E1988">
        <w:rPr>
          <w:snapToGrid w:val="0"/>
        </w:rPr>
        <w:t>.</w:t>
      </w:r>
      <w:r w:rsidR="007E1988">
        <w:rPr>
          <w:snapToGrid w:val="0"/>
        </w:rPr>
        <w:t xml:space="preserve"> "</w:t>
      </w:r>
      <w:r w:rsidRPr="007E1988">
        <w:rPr>
          <w:snapToGrid w:val="0"/>
        </w:rPr>
        <w:t>О культуре,</w:t>
      </w:r>
      <w:r w:rsidR="007E1988" w:rsidRPr="007E1988">
        <w:rPr>
          <w:snapToGrid w:val="0"/>
        </w:rPr>
        <w:t xml:space="preserve"> - </w:t>
      </w:r>
      <w:r w:rsidRPr="007E1988">
        <w:rPr>
          <w:snapToGrid w:val="0"/>
        </w:rPr>
        <w:t>пишет В</w:t>
      </w:r>
      <w:r w:rsidR="007E1988" w:rsidRPr="007E1988">
        <w:rPr>
          <w:snapToGrid w:val="0"/>
        </w:rPr>
        <w:t xml:space="preserve">. </w:t>
      </w:r>
      <w:r w:rsidRPr="007E1988">
        <w:rPr>
          <w:snapToGrid w:val="0"/>
        </w:rPr>
        <w:t>Межуев,</w:t>
      </w:r>
      <w:r w:rsidR="007E1988" w:rsidRPr="007E1988">
        <w:rPr>
          <w:snapToGrid w:val="0"/>
        </w:rPr>
        <w:t xml:space="preserve"> - </w:t>
      </w:r>
      <w:r w:rsidRPr="007E1988">
        <w:rPr>
          <w:snapToGrid w:val="0"/>
        </w:rPr>
        <w:t>нельзя судить из одной лишь перспективы, характерной для европейского периода истории</w:t>
      </w:r>
      <w:r w:rsidR="007E1988" w:rsidRPr="007E1988">
        <w:rPr>
          <w:snapToGrid w:val="0"/>
        </w:rPr>
        <w:t xml:space="preserve">. </w:t>
      </w:r>
      <w:r w:rsidRPr="007E1988">
        <w:rPr>
          <w:snapToGrid w:val="0"/>
        </w:rPr>
        <w:t>Знание собственной культуры еще не дает знания о других культурах, каждая из которых должна рассматриваться в своей самостоятельности и самобытности</w:t>
      </w:r>
      <w:r w:rsidR="007E1988" w:rsidRPr="007E1988">
        <w:rPr>
          <w:snapToGrid w:val="0"/>
        </w:rPr>
        <w:t xml:space="preserve">. </w:t>
      </w:r>
      <w:r w:rsidRPr="007E1988">
        <w:rPr>
          <w:snapToGrid w:val="0"/>
        </w:rPr>
        <w:t>На первый план здесь</w:t>
      </w:r>
      <w:r w:rsidR="007E1988">
        <w:rPr>
          <w:snapToGrid w:val="0"/>
        </w:rPr>
        <w:t xml:space="preserve"> </w:t>
      </w:r>
      <w:r w:rsidRPr="007E1988">
        <w:rPr>
          <w:snapToGrid w:val="0"/>
        </w:rPr>
        <w:t>выходит не то общее, что характеризует любую культуру, а уникальность, нетождественность ее индивидуальных проявлений, своеобразие и особенность ее исторически конкретных форм</w:t>
      </w:r>
      <w:r w:rsidR="007E1988" w:rsidRPr="007E1988">
        <w:rPr>
          <w:snapToGrid w:val="0"/>
        </w:rPr>
        <w:t xml:space="preserve">. </w:t>
      </w:r>
      <w:r w:rsidRPr="007E1988">
        <w:rPr>
          <w:snapToGrid w:val="0"/>
        </w:rPr>
        <w:t xml:space="preserve">Крах культурного европоцентризма, </w:t>
      </w:r>
      <w:r w:rsidR="007E1988">
        <w:rPr>
          <w:snapToGrid w:val="0"/>
        </w:rPr>
        <w:t>т.е.</w:t>
      </w:r>
      <w:r w:rsidR="007E1988" w:rsidRPr="007E1988">
        <w:rPr>
          <w:snapToGrid w:val="0"/>
        </w:rPr>
        <w:t xml:space="preserve"> </w:t>
      </w:r>
      <w:r w:rsidRPr="007E1988">
        <w:rPr>
          <w:snapToGrid w:val="0"/>
        </w:rPr>
        <w:t>способа судить о культурности разных и несхожих друг с другом народов по их соответствию лишь одному</w:t>
      </w:r>
      <w:r w:rsidR="007E1988" w:rsidRPr="007E1988">
        <w:rPr>
          <w:snapToGrid w:val="0"/>
        </w:rPr>
        <w:t xml:space="preserve"> - </w:t>
      </w:r>
      <w:r w:rsidRPr="007E1988">
        <w:rPr>
          <w:snapToGrid w:val="0"/>
        </w:rPr>
        <w:t>европейскому</w:t>
      </w:r>
      <w:r w:rsidR="007E1988" w:rsidRPr="007E1988">
        <w:rPr>
          <w:snapToGrid w:val="0"/>
        </w:rPr>
        <w:t xml:space="preserve"> - </w:t>
      </w:r>
      <w:r w:rsidRPr="007E1988">
        <w:rPr>
          <w:snapToGrid w:val="0"/>
        </w:rPr>
        <w:t>образцу, и явился причиной возникновения науки о культуре</w:t>
      </w:r>
      <w:r w:rsidR="007E1988" w:rsidRPr="007E1988">
        <w:rPr>
          <w:snapToGrid w:val="0"/>
        </w:rPr>
        <w:t xml:space="preserve"> - </w:t>
      </w:r>
      <w:r w:rsidRPr="007E1988">
        <w:rPr>
          <w:snapToGrid w:val="0"/>
        </w:rPr>
        <w:t>культурологии, которая ставит своей задачей выработку знания о чужих культурах</w:t>
      </w:r>
      <w:r w:rsidR="007E1988">
        <w:rPr>
          <w:snapToGrid w:val="0"/>
        </w:rPr>
        <w:t xml:space="preserve"> (</w:t>
      </w:r>
      <w:r w:rsidRPr="007E1988">
        <w:rPr>
          <w:snapToGrid w:val="0"/>
        </w:rPr>
        <w:t>чужих по отношению к исследующему их субъекту познания</w:t>
      </w:r>
      <w:r w:rsidR="007E1988">
        <w:rPr>
          <w:snapToGrid w:val="0"/>
        </w:rPr>
        <w:t>)".</w:t>
      </w:r>
    </w:p>
    <w:p w:rsidR="007E1988" w:rsidRDefault="00A06FEF" w:rsidP="007E1988">
      <w:pPr>
        <w:rPr>
          <w:snapToGrid w:val="0"/>
        </w:rPr>
      </w:pPr>
      <w:r w:rsidRPr="007E1988">
        <w:rPr>
          <w:snapToGrid w:val="0"/>
        </w:rPr>
        <w:t>Современные культурологические исследования заставляют критически взглянуть на собственную культуру и присущий ей тип человека, часто воспринимаемый как непосредственная данность, уяснить их исторические и межкультурные границы</w:t>
      </w:r>
      <w:r w:rsidR="007E1988">
        <w:rPr>
          <w:snapToGrid w:val="0"/>
        </w:rPr>
        <w:t xml:space="preserve"> (</w:t>
      </w:r>
      <w:r w:rsidRPr="007E1988">
        <w:rPr>
          <w:snapToGrid w:val="0"/>
        </w:rPr>
        <w:t>по меткому выражению М</w:t>
      </w:r>
      <w:r w:rsidR="007E1988" w:rsidRPr="007E1988">
        <w:rPr>
          <w:snapToGrid w:val="0"/>
        </w:rPr>
        <w:t xml:space="preserve">. </w:t>
      </w:r>
      <w:r w:rsidRPr="007E1988">
        <w:rPr>
          <w:snapToGrid w:val="0"/>
        </w:rPr>
        <w:t>Бахтина,</w:t>
      </w:r>
      <w:r w:rsidR="007E1988">
        <w:rPr>
          <w:snapToGrid w:val="0"/>
        </w:rPr>
        <w:t xml:space="preserve"> "</w:t>
      </w:r>
      <w:r w:rsidRPr="007E1988">
        <w:rPr>
          <w:snapToGrid w:val="0"/>
        </w:rPr>
        <w:t>культура всегда лежит на границах</w:t>
      </w:r>
      <w:r w:rsidR="007E1988">
        <w:rPr>
          <w:snapToGrid w:val="0"/>
        </w:rPr>
        <w:t xml:space="preserve">" </w:t>
      </w:r>
      <w:r w:rsidRPr="007E1988">
        <w:rPr>
          <w:snapToGrid w:val="0"/>
        </w:rPr>
        <w:t>с другими культурами и эпохами</w:t>
      </w:r>
      <w:r w:rsidR="007E1988" w:rsidRPr="007E1988">
        <w:rPr>
          <w:snapToGrid w:val="0"/>
        </w:rPr>
        <w:t xml:space="preserve">). </w:t>
      </w:r>
      <w:r w:rsidRPr="007E1988">
        <w:rPr>
          <w:snapToGrid w:val="0"/>
        </w:rPr>
        <w:t>Современный человек начинает понимать, что культурная самобытность его народа неотделима от культурной самобытности других народов, что все мы подчиняемся</w:t>
      </w:r>
      <w:r w:rsidR="007E1988">
        <w:rPr>
          <w:snapToGrid w:val="0"/>
        </w:rPr>
        <w:t xml:space="preserve"> "</w:t>
      </w:r>
      <w:r w:rsidRPr="007E1988">
        <w:rPr>
          <w:snapToGrid w:val="0"/>
        </w:rPr>
        <w:t>законам</w:t>
      </w:r>
      <w:r w:rsidR="007E1988">
        <w:rPr>
          <w:snapToGrid w:val="0"/>
        </w:rPr>
        <w:t xml:space="preserve">" </w:t>
      </w:r>
      <w:r w:rsidRPr="007E1988">
        <w:rPr>
          <w:snapToGrid w:val="0"/>
        </w:rPr>
        <w:t>культурной коммуникации</w:t>
      </w:r>
      <w:r w:rsidR="007E1988" w:rsidRPr="007E1988">
        <w:rPr>
          <w:snapToGrid w:val="0"/>
        </w:rPr>
        <w:t>.</w:t>
      </w:r>
    </w:p>
    <w:p w:rsidR="007E1988" w:rsidRDefault="00A06FEF" w:rsidP="007E1988">
      <w:pPr>
        <w:rPr>
          <w:snapToGrid w:val="0"/>
        </w:rPr>
      </w:pPr>
      <w:r w:rsidRPr="007E1988">
        <w:rPr>
          <w:snapToGrid w:val="0"/>
        </w:rPr>
        <w:t>Таким образом, одна из особенностей культурологического мироощущения</w:t>
      </w:r>
      <w:r w:rsidR="007E1988" w:rsidRPr="007E1988">
        <w:rPr>
          <w:snapToGrid w:val="0"/>
        </w:rPr>
        <w:t xml:space="preserve"> - </w:t>
      </w:r>
      <w:r w:rsidRPr="007E1988">
        <w:rPr>
          <w:snapToGrid w:val="0"/>
        </w:rPr>
        <w:t>уяснение и понимание исторической и культурной относительности современной культуры, ее границ, уяснение взаимозависимостей и взаимосвязей разных составляющих ее культур</w:t>
      </w:r>
      <w:r w:rsidR="007E1988" w:rsidRPr="007E1988">
        <w:rPr>
          <w:snapToGrid w:val="0"/>
        </w:rPr>
        <w:t xml:space="preserve">. </w:t>
      </w:r>
      <w:r w:rsidRPr="007E1988">
        <w:rPr>
          <w:snapToGrid w:val="0"/>
        </w:rPr>
        <w:t>Современная культура</w:t>
      </w:r>
      <w:r w:rsidR="007E1988" w:rsidRPr="007E1988">
        <w:rPr>
          <w:snapToGrid w:val="0"/>
        </w:rPr>
        <w:t xml:space="preserve"> - </w:t>
      </w:r>
      <w:r w:rsidRPr="007E1988">
        <w:rPr>
          <w:snapToGrid w:val="0"/>
        </w:rPr>
        <w:t>это множество самобытных культур, находящихся в диалоге и взаимодействии друг с другом, причем диалог и взаимодействие идут не только по оси настоящего времени, но и по оси</w:t>
      </w:r>
      <w:r w:rsidR="007E1988">
        <w:rPr>
          <w:snapToGrid w:val="0"/>
        </w:rPr>
        <w:t xml:space="preserve"> "</w:t>
      </w:r>
      <w:r w:rsidRPr="007E1988">
        <w:rPr>
          <w:snapToGrid w:val="0"/>
        </w:rPr>
        <w:t>прошлое</w:t>
      </w:r>
      <w:r w:rsidR="007E1988" w:rsidRPr="007E1988">
        <w:rPr>
          <w:snapToGrid w:val="0"/>
        </w:rPr>
        <w:t xml:space="preserve"> - </w:t>
      </w:r>
      <w:r w:rsidRPr="007E1988">
        <w:rPr>
          <w:snapToGrid w:val="0"/>
        </w:rPr>
        <w:t>будущее</w:t>
      </w:r>
      <w:r w:rsidR="007E1988">
        <w:rPr>
          <w:snapToGrid w:val="0"/>
        </w:rPr>
        <w:t>".</w:t>
      </w:r>
    </w:p>
    <w:p w:rsidR="007E1988" w:rsidRDefault="00A06FEF" w:rsidP="007E1988">
      <w:pPr>
        <w:rPr>
          <w:snapToGrid w:val="0"/>
        </w:rPr>
      </w:pPr>
      <w:r w:rsidRPr="007E1988">
        <w:rPr>
          <w:snapToGrid w:val="0"/>
        </w:rPr>
        <w:t>Л</w:t>
      </w:r>
      <w:r w:rsidR="007E1988" w:rsidRPr="007E1988">
        <w:rPr>
          <w:snapToGrid w:val="0"/>
        </w:rPr>
        <w:t xml:space="preserve">. </w:t>
      </w:r>
      <w:r w:rsidRPr="007E1988">
        <w:rPr>
          <w:snapToGrid w:val="0"/>
        </w:rPr>
        <w:t>Ионин указывает на еще один важный момент, обусловивший современный интерес к культурологии, а именно смену социальных стимулов общественного развития на культурные</w:t>
      </w:r>
      <w:r w:rsidR="007E1988" w:rsidRPr="007E1988">
        <w:rPr>
          <w:snapToGrid w:val="0"/>
        </w:rPr>
        <w:t>.</w:t>
      </w:r>
      <w:r w:rsidR="007E1988">
        <w:rPr>
          <w:snapToGrid w:val="0"/>
        </w:rPr>
        <w:t xml:space="preserve"> "</w:t>
      </w:r>
      <w:r w:rsidRPr="007E1988">
        <w:rPr>
          <w:snapToGrid w:val="0"/>
        </w:rPr>
        <w:t>Помимо аналитических рассуждений,</w:t>
      </w:r>
      <w:r w:rsidR="007E1988" w:rsidRPr="007E1988">
        <w:rPr>
          <w:snapToGrid w:val="0"/>
        </w:rPr>
        <w:t xml:space="preserve"> - </w:t>
      </w:r>
      <w:r w:rsidRPr="007E1988">
        <w:rPr>
          <w:snapToGrid w:val="0"/>
        </w:rPr>
        <w:t>пишет он,</w:t>
      </w:r>
      <w:r w:rsidR="007E1988" w:rsidRPr="007E1988">
        <w:rPr>
          <w:snapToGrid w:val="0"/>
        </w:rPr>
        <w:t xml:space="preserve"> - </w:t>
      </w:r>
      <w:r w:rsidRPr="007E1988">
        <w:rPr>
          <w:snapToGrid w:val="0"/>
        </w:rPr>
        <w:t>есть еще и окружающая повседневная реальность, анализ которой показывает, насколько</w:t>
      </w:r>
      <w:r w:rsidR="007E1988">
        <w:rPr>
          <w:snapToGrid w:val="0"/>
        </w:rPr>
        <w:t xml:space="preserve"> "</w:t>
      </w:r>
      <w:r w:rsidRPr="007E1988">
        <w:rPr>
          <w:snapToGrid w:val="0"/>
        </w:rPr>
        <w:t>окультурилась</w:t>
      </w:r>
      <w:r w:rsidR="007E1988">
        <w:rPr>
          <w:snapToGrid w:val="0"/>
        </w:rPr>
        <w:t xml:space="preserve">", </w:t>
      </w:r>
      <w:r w:rsidRPr="007E1988">
        <w:rPr>
          <w:snapToGrid w:val="0"/>
        </w:rPr>
        <w:t>наполнилась культурными содержаниями наша жизнь</w:t>
      </w:r>
      <w:r w:rsidR="007E1988" w:rsidRPr="007E1988">
        <w:rPr>
          <w:snapToGrid w:val="0"/>
        </w:rPr>
        <w:t xml:space="preserve">. </w:t>
      </w:r>
      <w:r w:rsidRPr="007E1988">
        <w:rPr>
          <w:snapToGrid w:val="0"/>
        </w:rPr>
        <w:t>У нас как бы исчезла наивная вера в объективность и предопределенность общественных процессов и вместе с нею</w:t>
      </w:r>
      <w:r w:rsidR="007E1988">
        <w:rPr>
          <w:snapToGrid w:val="0"/>
        </w:rPr>
        <w:t xml:space="preserve"> "</w:t>
      </w:r>
      <w:r w:rsidRPr="007E1988">
        <w:rPr>
          <w:snapToGrid w:val="0"/>
        </w:rPr>
        <w:t>рассосались</w:t>
      </w:r>
      <w:r w:rsidR="007E1988">
        <w:rPr>
          <w:snapToGrid w:val="0"/>
        </w:rPr>
        <w:t xml:space="preserve">" </w:t>
      </w:r>
      <w:r w:rsidRPr="007E1988">
        <w:rPr>
          <w:snapToGrid w:val="0"/>
        </w:rPr>
        <w:t>и самые разные структуры и системы, в которые мы были</w:t>
      </w:r>
      <w:r w:rsidR="007E1988">
        <w:rPr>
          <w:snapToGrid w:val="0"/>
        </w:rPr>
        <w:t xml:space="preserve"> "</w:t>
      </w:r>
      <w:r w:rsidRPr="007E1988">
        <w:rPr>
          <w:snapToGrid w:val="0"/>
        </w:rPr>
        <w:t>вставлены</w:t>
      </w:r>
      <w:r w:rsidR="007E1988">
        <w:rPr>
          <w:snapToGrid w:val="0"/>
        </w:rPr>
        <w:t xml:space="preserve">" </w:t>
      </w:r>
      <w:r w:rsidRPr="007E1988">
        <w:rPr>
          <w:snapToGrid w:val="0"/>
        </w:rPr>
        <w:t>чуть ли не от рождения неумолимой рукой судьбы</w:t>
      </w:r>
      <w:r w:rsidR="007E1988" w:rsidRPr="007E1988">
        <w:rPr>
          <w:snapToGrid w:val="0"/>
        </w:rPr>
        <w:t xml:space="preserve">. </w:t>
      </w:r>
      <w:r w:rsidRPr="007E1988">
        <w:rPr>
          <w:snapToGrid w:val="0"/>
        </w:rPr>
        <w:t>Распались объективно значимые системы стратификации, пропали куда-то принудительно обязательные образы жизни, место традиций занимают стили, жизненные формы свободно выбираются, в объяснении, а значит, и в поведении господствует постмодернистский произвол</w:t>
      </w:r>
      <w:r w:rsidR="007E1988" w:rsidRPr="007E1988">
        <w:rPr>
          <w:snapToGrid w:val="0"/>
        </w:rPr>
        <w:t xml:space="preserve">. </w:t>
      </w:r>
      <w:r w:rsidRPr="007E1988">
        <w:rPr>
          <w:snapToGrid w:val="0"/>
        </w:rPr>
        <w:t>Социальные изменения получают в основном культурную мотивацию</w:t>
      </w:r>
      <w:r w:rsidR="007E1988" w:rsidRPr="007E1988">
        <w:rPr>
          <w:snapToGrid w:val="0"/>
        </w:rPr>
        <w:t xml:space="preserve">. </w:t>
      </w:r>
      <w:r w:rsidRPr="007E1988">
        <w:rPr>
          <w:snapToGrid w:val="0"/>
        </w:rPr>
        <w:t>Все эти явления свидетельствуют о том, что культура прогрессирующим образом перенимает функции мотора, движителя общественного изменения и развития</w:t>
      </w:r>
      <w:r w:rsidR="007E1988">
        <w:rPr>
          <w:snapToGrid w:val="0"/>
        </w:rPr>
        <w:t>... "</w:t>
      </w:r>
      <w:r w:rsidRPr="007E1988">
        <w:rPr>
          <w:snapToGrid w:val="0"/>
        </w:rPr>
        <w:t>Кодируя</w:t>
      </w:r>
      <w:r w:rsidR="007E1988">
        <w:rPr>
          <w:snapToGrid w:val="0"/>
        </w:rPr>
        <w:t>", "</w:t>
      </w:r>
      <w:r w:rsidRPr="007E1988">
        <w:rPr>
          <w:snapToGrid w:val="0"/>
        </w:rPr>
        <w:t>драматизируя</w:t>
      </w:r>
      <w:r w:rsidR="007E1988">
        <w:rPr>
          <w:snapToGrid w:val="0"/>
        </w:rPr>
        <w:t xml:space="preserve">" </w:t>
      </w:r>
      <w:r w:rsidRPr="007E1988">
        <w:rPr>
          <w:snapToGrid w:val="0"/>
        </w:rPr>
        <w:t>свое поведение, соотнося его с мифом и архетипом, индивиды сознательно используют культуру для организации и нормализации собственной деятельности</w:t>
      </w:r>
      <w:r w:rsidR="007E1988">
        <w:rPr>
          <w:snapToGrid w:val="0"/>
        </w:rPr>
        <w:t>...</w:t>
      </w:r>
      <w:r w:rsidR="007E1988" w:rsidRPr="007E1988">
        <w:rPr>
          <w:snapToGrid w:val="0"/>
        </w:rPr>
        <w:t xml:space="preserve"> </w:t>
      </w:r>
      <w:r w:rsidRPr="007E1988">
        <w:rPr>
          <w:snapToGrid w:val="0"/>
        </w:rPr>
        <w:t>Как заостренно сформулировал западный ученый</w:t>
      </w:r>
      <w:r w:rsidR="007E1988" w:rsidRPr="007E1988">
        <w:rPr>
          <w:snapToGrid w:val="0"/>
        </w:rPr>
        <w:t>:</w:t>
      </w:r>
      <w:r w:rsidR="007E1988">
        <w:rPr>
          <w:snapToGrid w:val="0"/>
        </w:rPr>
        <w:t xml:space="preserve"> "</w:t>
      </w:r>
      <w:r w:rsidRPr="007E1988">
        <w:rPr>
          <w:snapToGrid w:val="0"/>
        </w:rPr>
        <w:t>Там, где раньше было</w:t>
      </w:r>
      <w:r w:rsidR="007E1988">
        <w:rPr>
          <w:snapToGrid w:val="0"/>
        </w:rPr>
        <w:t xml:space="preserve"> "</w:t>
      </w:r>
      <w:r w:rsidRPr="007E1988">
        <w:rPr>
          <w:snapToGrid w:val="0"/>
        </w:rPr>
        <w:t>общество</w:t>
      </w:r>
      <w:r w:rsidR="007E1988">
        <w:rPr>
          <w:snapToGrid w:val="0"/>
        </w:rPr>
        <w:t>"...</w:t>
      </w:r>
      <w:r w:rsidR="007E1988" w:rsidRPr="007E1988">
        <w:rPr>
          <w:snapToGrid w:val="0"/>
        </w:rPr>
        <w:t xml:space="preserve"> </w:t>
      </w:r>
      <w:r w:rsidRPr="007E1988">
        <w:rPr>
          <w:snapToGrid w:val="0"/>
        </w:rPr>
        <w:t>стала</w:t>
      </w:r>
      <w:r w:rsidR="007E1988">
        <w:rPr>
          <w:snapToGrid w:val="0"/>
        </w:rPr>
        <w:t xml:space="preserve"> "</w:t>
      </w:r>
      <w:r w:rsidRPr="007E1988">
        <w:rPr>
          <w:snapToGrid w:val="0"/>
        </w:rPr>
        <w:t>культура</w:t>
      </w:r>
      <w:r w:rsidR="007E1988">
        <w:rPr>
          <w:snapToGrid w:val="0"/>
        </w:rPr>
        <w:t>"".</w:t>
      </w:r>
    </w:p>
    <w:p w:rsidR="007E1988" w:rsidRDefault="00A06FEF" w:rsidP="007E1988">
      <w:pPr>
        <w:rPr>
          <w:snapToGrid w:val="0"/>
        </w:rPr>
      </w:pPr>
      <w:r w:rsidRPr="007E1988">
        <w:rPr>
          <w:snapToGrid w:val="0"/>
        </w:rPr>
        <w:t>Справедливости ради нужно отметить, что существует и альтернативный взгляд</w:t>
      </w:r>
      <w:r w:rsidR="007E1988" w:rsidRPr="007E1988">
        <w:rPr>
          <w:snapToGrid w:val="0"/>
        </w:rPr>
        <w:t xml:space="preserve">. </w:t>
      </w:r>
      <w:r w:rsidRPr="007E1988">
        <w:rPr>
          <w:snapToGrid w:val="0"/>
        </w:rPr>
        <w:t>Соглашаясь, что</w:t>
      </w:r>
      <w:r w:rsidR="007E1988">
        <w:rPr>
          <w:snapToGrid w:val="0"/>
        </w:rPr>
        <w:t xml:space="preserve"> "</w:t>
      </w:r>
      <w:r w:rsidRPr="007E1988">
        <w:rPr>
          <w:snapToGrid w:val="0"/>
          <w:lang w:val="en-US"/>
        </w:rPr>
        <w:t>XX</w:t>
      </w:r>
      <w:r w:rsidRPr="007E1988">
        <w:rPr>
          <w:snapToGrid w:val="0"/>
        </w:rPr>
        <w:t xml:space="preserve"> век это время культуры</w:t>
      </w:r>
      <w:r w:rsidR="007E1988">
        <w:rPr>
          <w:snapToGrid w:val="0"/>
        </w:rPr>
        <w:t xml:space="preserve">", </w:t>
      </w:r>
      <w:r w:rsidRPr="007E1988">
        <w:rPr>
          <w:snapToGrid w:val="0"/>
        </w:rPr>
        <w:t>известные российские философы С</w:t>
      </w:r>
      <w:r w:rsidR="007E1988">
        <w:rPr>
          <w:snapToGrid w:val="0"/>
        </w:rPr>
        <w:t xml:space="preserve">.С. </w:t>
      </w:r>
      <w:r w:rsidRPr="007E1988">
        <w:rPr>
          <w:snapToGrid w:val="0"/>
        </w:rPr>
        <w:t>Неретина и А</w:t>
      </w:r>
      <w:r w:rsidR="007E1988">
        <w:rPr>
          <w:snapToGrid w:val="0"/>
        </w:rPr>
        <w:t xml:space="preserve">.П. </w:t>
      </w:r>
      <w:r w:rsidRPr="007E1988">
        <w:rPr>
          <w:snapToGrid w:val="0"/>
        </w:rPr>
        <w:t>Огурцов считают, что внутри культуры</w:t>
      </w:r>
      <w:r w:rsidR="007E1988">
        <w:rPr>
          <w:snapToGrid w:val="0"/>
        </w:rPr>
        <w:t xml:space="preserve"> (</w:t>
      </w:r>
      <w:r w:rsidRPr="007E1988">
        <w:rPr>
          <w:snapToGrid w:val="0"/>
        </w:rPr>
        <w:t>главным образом потому, что характерный для прошлого века тоталитаризм продемонстрировал возможность подчинить культуру социальности, а также потому, что налицо</w:t>
      </w:r>
      <w:r w:rsidR="007E1988">
        <w:rPr>
          <w:snapToGrid w:val="0"/>
        </w:rPr>
        <w:t xml:space="preserve"> "</w:t>
      </w:r>
      <w:r w:rsidRPr="007E1988">
        <w:rPr>
          <w:snapToGrid w:val="0"/>
        </w:rPr>
        <w:t>многообразие культурных форм, нередко альтернативных, даже взаимоисключающих</w:t>
      </w:r>
      <w:r w:rsidR="007E1988">
        <w:rPr>
          <w:snapToGrid w:val="0"/>
        </w:rPr>
        <w:t>"</w:t>
      </w:r>
      <w:r w:rsidR="007E1988" w:rsidRPr="007E1988">
        <w:rPr>
          <w:snapToGrid w:val="0"/>
        </w:rPr>
        <w:t xml:space="preserve">) </w:t>
      </w:r>
      <w:r w:rsidRPr="007E1988">
        <w:rPr>
          <w:snapToGrid w:val="0"/>
        </w:rPr>
        <w:t>выявились трудности,</w:t>
      </w:r>
      <w:r w:rsidR="007E1988">
        <w:rPr>
          <w:snapToGrid w:val="0"/>
        </w:rPr>
        <w:t xml:space="preserve"> "</w:t>
      </w:r>
      <w:r w:rsidRPr="007E1988">
        <w:rPr>
          <w:snapToGrid w:val="0"/>
        </w:rPr>
        <w:t>поставившие под вопрос самое культуру</w:t>
      </w:r>
      <w:r w:rsidR="007E1988">
        <w:rPr>
          <w:snapToGrid w:val="0"/>
        </w:rPr>
        <w:t xml:space="preserve">". </w:t>
      </w:r>
      <w:r w:rsidRPr="007E1988">
        <w:rPr>
          <w:snapToGrid w:val="0"/>
        </w:rPr>
        <w:t xml:space="preserve">Со второй половины </w:t>
      </w:r>
      <w:r w:rsidRPr="007E1988">
        <w:rPr>
          <w:snapToGrid w:val="0"/>
          <w:lang w:val="en-US"/>
        </w:rPr>
        <w:t>XX</w:t>
      </w:r>
      <w:r w:rsidRPr="007E1988">
        <w:rPr>
          <w:snapToGrid w:val="0"/>
        </w:rPr>
        <w:t xml:space="preserve"> в</w:t>
      </w:r>
      <w:r w:rsidR="007E1988" w:rsidRPr="007E1988">
        <w:rPr>
          <w:snapToGrid w:val="0"/>
        </w:rPr>
        <w:t xml:space="preserve">. </w:t>
      </w:r>
      <w:r w:rsidRPr="007E1988">
        <w:rPr>
          <w:snapToGrid w:val="0"/>
        </w:rPr>
        <w:t>начинаются поиски путей выхода из этого кризиса, идущие либо в направлении отрицания культуры, либо, напротив,</w:t>
      </w:r>
      <w:r w:rsidR="007E1988">
        <w:rPr>
          <w:snapToGrid w:val="0"/>
        </w:rPr>
        <w:t xml:space="preserve"> "</w:t>
      </w:r>
      <w:r w:rsidRPr="007E1988">
        <w:rPr>
          <w:snapToGrid w:val="0"/>
        </w:rPr>
        <w:t xml:space="preserve">гипертрофии идеи культуры и ее экстраполяции на </w:t>
      </w:r>
      <w:r w:rsidRPr="007E1988">
        <w:rPr>
          <w:snapToGrid w:val="0"/>
          <w:lang w:val="en-US"/>
        </w:rPr>
        <w:t>XXI</w:t>
      </w:r>
      <w:r w:rsidRPr="007E1988">
        <w:rPr>
          <w:snapToGrid w:val="0"/>
        </w:rPr>
        <w:t xml:space="preserve"> век</w:t>
      </w:r>
      <w:r w:rsidR="007E1988">
        <w:rPr>
          <w:snapToGrid w:val="0"/>
        </w:rPr>
        <w:t>".</w:t>
      </w:r>
    </w:p>
    <w:p w:rsidR="007E1988" w:rsidRDefault="00A06FEF" w:rsidP="007E1988">
      <w:pPr>
        <w:rPr>
          <w:snapToGrid w:val="0"/>
        </w:rPr>
      </w:pPr>
      <w:r w:rsidRPr="007E1988">
        <w:rPr>
          <w:snapToGrid w:val="0"/>
        </w:rPr>
        <w:t>Но культура</w:t>
      </w:r>
      <w:r w:rsidR="007E1988" w:rsidRPr="007E1988">
        <w:rPr>
          <w:snapToGrid w:val="0"/>
        </w:rPr>
        <w:t xml:space="preserve"> - </w:t>
      </w:r>
      <w:r w:rsidRPr="007E1988">
        <w:rPr>
          <w:snapToGrid w:val="0"/>
        </w:rPr>
        <w:t>это не только множество культур, это также мировая культура, единый культурный поток</w:t>
      </w:r>
      <w:r w:rsidR="007E1988">
        <w:rPr>
          <w:snapToGrid w:val="0"/>
        </w:rPr>
        <w:t xml:space="preserve"> (</w:t>
      </w:r>
      <w:r w:rsidRPr="007E1988">
        <w:rPr>
          <w:snapToGrid w:val="0"/>
        </w:rPr>
        <w:t>течение</w:t>
      </w:r>
      <w:r w:rsidR="007E1988" w:rsidRPr="007E1988">
        <w:rPr>
          <w:snapToGrid w:val="0"/>
        </w:rPr>
        <w:t xml:space="preserve">) </w:t>
      </w:r>
      <w:r w:rsidRPr="007E1988">
        <w:rPr>
          <w:snapToGrid w:val="0"/>
        </w:rPr>
        <w:t>от шумеров до наших дней, от Востока на Запад, от Запада на Восток</w:t>
      </w:r>
      <w:r w:rsidR="007E1988" w:rsidRPr="007E1988">
        <w:rPr>
          <w:snapToGrid w:val="0"/>
        </w:rPr>
        <w:t xml:space="preserve">. </w:t>
      </w:r>
      <w:r w:rsidRPr="007E1988">
        <w:rPr>
          <w:snapToGrid w:val="0"/>
        </w:rPr>
        <w:t>Сегодня относительно судьбы культуры выкристаллизовались два разных понимания, два взгляда, так сказать,</w:t>
      </w:r>
      <w:r w:rsidR="007E1988">
        <w:rPr>
          <w:snapToGrid w:val="0"/>
        </w:rPr>
        <w:t xml:space="preserve"> "</w:t>
      </w:r>
      <w:r w:rsidRPr="007E1988">
        <w:rPr>
          <w:snapToGrid w:val="0"/>
        </w:rPr>
        <w:t>оптимистический</w:t>
      </w:r>
      <w:r w:rsidR="007E1988">
        <w:rPr>
          <w:snapToGrid w:val="0"/>
        </w:rPr>
        <w:t xml:space="preserve">" </w:t>
      </w:r>
      <w:r w:rsidRPr="007E1988">
        <w:rPr>
          <w:snapToGrid w:val="0"/>
        </w:rPr>
        <w:t>и</w:t>
      </w:r>
      <w:r w:rsidR="007E1988">
        <w:rPr>
          <w:snapToGrid w:val="0"/>
        </w:rPr>
        <w:t xml:space="preserve"> "</w:t>
      </w:r>
      <w:r w:rsidRPr="007E1988">
        <w:rPr>
          <w:snapToGrid w:val="0"/>
        </w:rPr>
        <w:t>пессимистический</w:t>
      </w:r>
      <w:r w:rsidR="007E1988">
        <w:rPr>
          <w:snapToGrid w:val="0"/>
        </w:rPr>
        <w:t xml:space="preserve">". </w:t>
      </w:r>
      <w:r w:rsidRPr="007E1988">
        <w:rPr>
          <w:snapToGrid w:val="0"/>
        </w:rPr>
        <w:t>Оптимисты уверены, что мировая культура на правильном пути, что будущее за наукой, техникой, информацией, рационально организованной экономикой, что ценности западной культуры</w:t>
      </w:r>
      <w:r w:rsidR="007E1988">
        <w:rPr>
          <w:snapToGrid w:val="0"/>
        </w:rPr>
        <w:t xml:space="preserve"> (</w:t>
      </w:r>
      <w:r w:rsidRPr="007E1988">
        <w:rPr>
          <w:snapToGrid w:val="0"/>
        </w:rPr>
        <w:t xml:space="preserve">успех, власть, личная свобода, сила и </w:t>
      </w:r>
      <w:r w:rsidR="007E1988">
        <w:rPr>
          <w:snapToGrid w:val="0"/>
        </w:rPr>
        <w:t>т.д.)</w:t>
      </w:r>
      <w:r w:rsidR="007E1988" w:rsidRPr="007E1988">
        <w:rPr>
          <w:snapToGrid w:val="0"/>
        </w:rPr>
        <w:t xml:space="preserve"> </w:t>
      </w:r>
      <w:r w:rsidRPr="007E1988">
        <w:rPr>
          <w:snapToGrid w:val="0"/>
        </w:rPr>
        <w:t>являются архетипическими и истинными, а западный образ жизни</w:t>
      </w:r>
      <w:r w:rsidR="007E1988" w:rsidRPr="007E1988">
        <w:rPr>
          <w:snapToGrid w:val="0"/>
        </w:rPr>
        <w:t xml:space="preserve"> - </w:t>
      </w:r>
      <w:r w:rsidRPr="007E1988">
        <w:rPr>
          <w:snapToGrid w:val="0"/>
        </w:rPr>
        <w:t>единственно правильным</w:t>
      </w:r>
      <w:r w:rsidR="007E1988" w:rsidRPr="007E1988">
        <w:rPr>
          <w:snapToGrid w:val="0"/>
        </w:rPr>
        <w:t xml:space="preserve">. </w:t>
      </w:r>
      <w:r w:rsidRPr="007E1988">
        <w:rPr>
          <w:snapToGrid w:val="0"/>
        </w:rPr>
        <w:t>Пессимисты, начиная с О</w:t>
      </w:r>
      <w:r w:rsidR="007E1988" w:rsidRPr="007E1988">
        <w:rPr>
          <w:snapToGrid w:val="0"/>
        </w:rPr>
        <w:t xml:space="preserve">. </w:t>
      </w:r>
      <w:r w:rsidRPr="007E1988">
        <w:rPr>
          <w:snapToGrid w:val="0"/>
        </w:rPr>
        <w:t>Шпенглера, напротив, видят все по-другому</w:t>
      </w:r>
      <w:r w:rsidR="007E1988" w:rsidRPr="007E1988">
        <w:rPr>
          <w:snapToGrid w:val="0"/>
        </w:rPr>
        <w:t xml:space="preserve">: </w:t>
      </w:r>
      <w:r w:rsidRPr="007E1988">
        <w:rPr>
          <w:snapToGrid w:val="0"/>
        </w:rPr>
        <w:t>современная мировая культура, считают они, клонится к закату</w:t>
      </w:r>
      <w:r w:rsidR="007E1988" w:rsidRPr="007E1988">
        <w:rPr>
          <w:snapToGrid w:val="0"/>
        </w:rPr>
        <w:t>.</w:t>
      </w:r>
    </w:p>
    <w:p w:rsidR="007E1988" w:rsidRDefault="00A06FEF" w:rsidP="007E1988">
      <w:pPr>
        <w:rPr>
          <w:snapToGrid w:val="0"/>
        </w:rPr>
      </w:pPr>
      <w:r w:rsidRPr="007E1988">
        <w:rPr>
          <w:snapToGrid w:val="0"/>
        </w:rPr>
        <w:t>В поисках разрешения этой дилеммы сегодня намечены два противоположных пути</w:t>
      </w:r>
      <w:r w:rsidR="007E1988" w:rsidRPr="007E1988">
        <w:rPr>
          <w:snapToGrid w:val="0"/>
        </w:rPr>
        <w:t xml:space="preserve">. </w:t>
      </w:r>
      <w:r w:rsidRPr="007E1988">
        <w:rPr>
          <w:snapToGrid w:val="0"/>
        </w:rPr>
        <w:t>Один</w:t>
      </w:r>
      <w:r w:rsidR="007E1988" w:rsidRPr="007E1988">
        <w:rPr>
          <w:snapToGrid w:val="0"/>
        </w:rPr>
        <w:t xml:space="preserve"> - </w:t>
      </w:r>
      <w:r w:rsidRPr="007E1988">
        <w:rPr>
          <w:snapToGrid w:val="0"/>
        </w:rPr>
        <w:t>это надежда разрешить кризисные явления нашей культуры на основе разума, науки, образования, сознательного подхода ко всему, изменение ориентиров развития науки и технологии</w:t>
      </w:r>
      <w:r w:rsidR="007E1988" w:rsidRPr="007E1988">
        <w:rPr>
          <w:snapToGrid w:val="0"/>
        </w:rPr>
        <w:t xml:space="preserve">. </w:t>
      </w:r>
      <w:r w:rsidRPr="007E1988">
        <w:rPr>
          <w:snapToGrid w:val="0"/>
        </w:rPr>
        <w:t>Второй путь можно назвать альтернативным или эзотерическим</w:t>
      </w:r>
      <w:r w:rsidR="007E1988" w:rsidRPr="007E1988">
        <w:rPr>
          <w:snapToGrid w:val="0"/>
        </w:rPr>
        <w:t xml:space="preserve">. </w:t>
      </w:r>
      <w:r w:rsidRPr="007E1988">
        <w:rPr>
          <w:snapToGrid w:val="0"/>
        </w:rPr>
        <w:t>Его сторонники предсказывают возвращение рода человеческого или к различным модификациям религиозной культуры</w:t>
      </w:r>
      <w:r w:rsidR="007E1988">
        <w:rPr>
          <w:snapToGrid w:val="0"/>
        </w:rPr>
        <w:t xml:space="preserve"> (</w:t>
      </w:r>
      <w:r w:rsidRPr="007E1988">
        <w:rPr>
          <w:snapToGrid w:val="0"/>
        </w:rPr>
        <w:t>например, Н</w:t>
      </w:r>
      <w:r w:rsidR="007E1988" w:rsidRPr="007E1988">
        <w:rPr>
          <w:snapToGrid w:val="0"/>
        </w:rPr>
        <w:t xml:space="preserve">. </w:t>
      </w:r>
      <w:r w:rsidRPr="007E1988">
        <w:rPr>
          <w:snapToGrid w:val="0"/>
        </w:rPr>
        <w:t>Бердяев считал, что грядет</w:t>
      </w:r>
      <w:r w:rsidR="007E1988">
        <w:rPr>
          <w:snapToGrid w:val="0"/>
        </w:rPr>
        <w:t xml:space="preserve"> "</w:t>
      </w:r>
      <w:r w:rsidRPr="007E1988">
        <w:rPr>
          <w:snapToGrid w:val="0"/>
        </w:rPr>
        <w:t>новая коллективная религиозная эпоха, долженствующая собрать в себе подлинное бытие Церкви Христовой</w:t>
      </w:r>
      <w:r w:rsidR="007E1988">
        <w:rPr>
          <w:snapToGrid w:val="0"/>
        </w:rPr>
        <w:t>"</w:t>
      </w:r>
      <w:r w:rsidR="007E1988" w:rsidRPr="007E1988">
        <w:rPr>
          <w:snapToGrid w:val="0"/>
        </w:rPr>
        <w:t xml:space="preserve">) </w:t>
      </w:r>
      <w:r w:rsidRPr="007E1988">
        <w:rPr>
          <w:snapToGrid w:val="0"/>
        </w:rPr>
        <w:t>или к формам жизни, как утверждают адепты этой точки зрения, более</w:t>
      </w:r>
      <w:r w:rsidR="007E1988">
        <w:rPr>
          <w:snapToGrid w:val="0"/>
        </w:rPr>
        <w:t xml:space="preserve"> "</w:t>
      </w:r>
      <w:r w:rsidRPr="007E1988">
        <w:rPr>
          <w:snapToGrid w:val="0"/>
        </w:rPr>
        <w:t>естественным</w:t>
      </w:r>
      <w:r w:rsidR="007E1988">
        <w:rPr>
          <w:snapToGrid w:val="0"/>
        </w:rPr>
        <w:t xml:space="preserve">" </w:t>
      </w:r>
      <w:r w:rsidRPr="007E1988">
        <w:rPr>
          <w:snapToGrid w:val="0"/>
        </w:rPr>
        <w:t>для человека и жизни</w:t>
      </w:r>
      <w:r w:rsidR="007E1988" w:rsidRPr="007E1988">
        <w:rPr>
          <w:snapToGrid w:val="0"/>
        </w:rPr>
        <w:t xml:space="preserve"> - </w:t>
      </w:r>
      <w:r w:rsidRPr="007E1988">
        <w:rPr>
          <w:snapToGrid w:val="0"/>
        </w:rPr>
        <w:t>с ограниченными здоровыми потребностями, ощущением единства с природой и космосом, формам бытия человека, свободным от власти техники</w:t>
      </w:r>
      <w:r w:rsidR="007E1988" w:rsidRPr="007E1988">
        <w:rPr>
          <w:snapToGrid w:val="0"/>
        </w:rPr>
        <w:t xml:space="preserve">. </w:t>
      </w:r>
      <w:r w:rsidRPr="007E1988">
        <w:rPr>
          <w:snapToGrid w:val="0"/>
        </w:rPr>
        <w:t>Нетрудно заметить, что оба подхода достаточно органичны для нашей культуры и реально осуществляются, так же как все время набирают силу кризисные явления</w:t>
      </w:r>
      <w:r w:rsidR="007E1988" w:rsidRPr="007E1988">
        <w:rPr>
          <w:snapToGrid w:val="0"/>
        </w:rPr>
        <w:t>.</w:t>
      </w:r>
    </w:p>
    <w:p w:rsidR="007E1988" w:rsidRDefault="00A06FEF" w:rsidP="007E1988">
      <w:pPr>
        <w:rPr>
          <w:snapToGrid w:val="0"/>
        </w:rPr>
      </w:pPr>
      <w:r w:rsidRPr="007E1988">
        <w:rPr>
          <w:snapToGrid w:val="0"/>
        </w:rPr>
        <w:t>Еще одна особенность современной культуры</w:t>
      </w:r>
      <w:r w:rsidR="007E1988" w:rsidRPr="007E1988">
        <w:rPr>
          <w:snapToGrid w:val="0"/>
        </w:rPr>
        <w:t xml:space="preserve"> - </w:t>
      </w:r>
      <w:r w:rsidRPr="007E1988">
        <w:rPr>
          <w:snapToGrid w:val="0"/>
        </w:rPr>
        <w:t>формирование наряду с традиционным ее образом нового</w:t>
      </w:r>
      <w:r w:rsidR="007E1988" w:rsidRPr="007E1988">
        <w:rPr>
          <w:snapToGrid w:val="0"/>
        </w:rPr>
        <w:t xml:space="preserve">. </w:t>
      </w:r>
      <w:r w:rsidRPr="007E1988">
        <w:rPr>
          <w:snapToGrid w:val="0"/>
        </w:rPr>
        <w:t>Традиционный образ мировой культуры связан прежде всего с идеями исторической и органической целостности, представлениями о традициях и научении</w:t>
      </w:r>
      <w:r w:rsidR="007E1988" w:rsidRPr="007E1988">
        <w:rPr>
          <w:snapToGrid w:val="0"/>
        </w:rPr>
        <w:t xml:space="preserve">. </w:t>
      </w:r>
      <w:r w:rsidRPr="007E1988">
        <w:rPr>
          <w:snapToGrid w:val="0"/>
        </w:rPr>
        <w:t>Новый образ культуры все более ассоциируется с космическими и экологическими идеями, с эстетическими идеями единства человечества и его судьбы</w:t>
      </w:r>
      <w:r w:rsidR="007E1988" w:rsidRPr="007E1988">
        <w:rPr>
          <w:snapToGrid w:val="0"/>
        </w:rPr>
        <w:t xml:space="preserve">. </w:t>
      </w:r>
      <w:r w:rsidRPr="007E1988">
        <w:rPr>
          <w:snapToGrid w:val="0"/>
        </w:rPr>
        <w:t>Планетарные категории выдвигаются на первый план так же, как и эстетические</w:t>
      </w:r>
      <w:r w:rsidR="007E1988" w:rsidRPr="007E1988">
        <w:rPr>
          <w:snapToGrid w:val="0"/>
        </w:rPr>
        <w:t xml:space="preserve">. </w:t>
      </w:r>
      <w:r w:rsidRPr="007E1988">
        <w:rPr>
          <w:snapToGrid w:val="0"/>
        </w:rPr>
        <w:t>При этом новый образ культуры рождается вместе с новым образом человека</w:t>
      </w:r>
      <w:r w:rsidR="007E1988" w:rsidRPr="007E1988">
        <w:rPr>
          <w:snapToGrid w:val="0"/>
        </w:rPr>
        <w:t>.</w:t>
      </w:r>
    </w:p>
    <w:p w:rsidR="007E1988" w:rsidRDefault="00A06FEF" w:rsidP="007E1988">
      <w:pPr>
        <w:rPr>
          <w:snapToGrid w:val="0"/>
        </w:rPr>
      </w:pPr>
      <w:r w:rsidRPr="007E1988">
        <w:rPr>
          <w:snapToGrid w:val="0"/>
        </w:rPr>
        <w:t>Сегодня все больше людей приходят к осознанию неблагополучия своей жизни и современной жизни вообще и ищут выхода из сложившегося положения</w:t>
      </w:r>
      <w:r w:rsidR="007E1988" w:rsidRPr="007E1988">
        <w:rPr>
          <w:snapToGrid w:val="0"/>
        </w:rPr>
        <w:t xml:space="preserve">. </w:t>
      </w:r>
      <w:r w:rsidRPr="007E1988">
        <w:rPr>
          <w:snapToGrid w:val="0"/>
        </w:rPr>
        <w:t>Движение</w:t>
      </w:r>
      <w:r w:rsidR="007E1988">
        <w:rPr>
          <w:snapToGrid w:val="0"/>
        </w:rPr>
        <w:t xml:space="preserve"> "</w:t>
      </w:r>
      <w:r w:rsidRPr="007E1988">
        <w:rPr>
          <w:snapToGrid w:val="0"/>
        </w:rPr>
        <w:t>зеленых</w:t>
      </w:r>
      <w:r w:rsidR="007E1988">
        <w:rPr>
          <w:snapToGrid w:val="0"/>
        </w:rPr>
        <w:t xml:space="preserve">", </w:t>
      </w:r>
      <w:r w:rsidRPr="007E1988">
        <w:rPr>
          <w:snapToGrid w:val="0"/>
        </w:rPr>
        <w:t>поиски новой нравственности, эзотерические опыты жизни, педагогические эксперименты и движения</w:t>
      </w:r>
      <w:r w:rsidR="007E1988">
        <w:rPr>
          <w:snapToGrid w:val="0"/>
        </w:rPr>
        <w:t xml:space="preserve"> (</w:t>
      </w:r>
      <w:r w:rsidRPr="007E1988">
        <w:rPr>
          <w:snapToGrid w:val="0"/>
        </w:rPr>
        <w:t>например, новый интерес к Вальдорфской педагогике</w:t>
      </w:r>
      <w:r w:rsidR="007E1988" w:rsidRPr="007E1988">
        <w:rPr>
          <w:snapToGrid w:val="0"/>
        </w:rPr>
        <w:t>),</w:t>
      </w:r>
      <w:r w:rsidRPr="007E1988">
        <w:rPr>
          <w:snapToGrid w:val="0"/>
        </w:rPr>
        <w:t xml:space="preserve"> движение за новую телесность</w:t>
      </w:r>
      <w:r w:rsidR="007E1988">
        <w:rPr>
          <w:snapToGrid w:val="0"/>
        </w:rPr>
        <w:t xml:space="preserve"> (</w:t>
      </w:r>
      <w:r w:rsidRPr="007E1988">
        <w:rPr>
          <w:snapToGrid w:val="0"/>
        </w:rPr>
        <w:t xml:space="preserve">натуропатическое питание, музыкальное движение, йога, карате, разные формы медитации и </w:t>
      </w:r>
      <w:r w:rsidR="007E1988">
        <w:rPr>
          <w:snapToGrid w:val="0"/>
        </w:rPr>
        <w:t>т.д.</w:t>
      </w:r>
      <w:r w:rsidR="007E1988" w:rsidRPr="007E1988">
        <w:rPr>
          <w:snapToGrid w:val="0"/>
        </w:rPr>
        <w:t xml:space="preserve"> </w:t>
      </w:r>
      <w:r w:rsidRPr="007E1988">
        <w:rPr>
          <w:snapToGrid w:val="0"/>
        </w:rPr>
        <w:t xml:space="preserve">и </w:t>
      </w:r>
      <w:r w:rsidR="007E1988">
        <w:rPr>
          <w:snapToGrid w:val="0"/>
        </w:rPr>
        <w:t>т.п.)</w:t>
      </w:r>
      <w:r w:rsidR="007E1988" w:rsidRPr="007E1988">
        <w:rPr>
          <w:snapToGrid w:val="0"/>
        </w:rPr>
        <w:t xml:space="preserve"> - </w:t>
      </w:r>
      <w:r w:rsidRPr="007E1988">
        <w:rPr>
          <w:snapToGrid w:val="0"/>
        </w:rPr>
        <w:t>все это ростки и очаги новой альтернативной мировой культуры</w:t>
      </w:r>
      <w:r w:rsidR="007E1988" w:rsidRPr="007E1988">
        <w:rPr>
          <w:snapToGrid w:val="0"/>
        </w:rPr>
        <w:t>.</w:t>
      </w:r>
    </w:p>
    <w:p w:rsidR="007E1988" w:rsidRDefault="00A06FEF" w:rsidP="007E1988">
      <w:pPr>
        <w:rPr>
          <w:snapToGrid w:val="0"/>
        </w:rPr>
      </w:pPr>
      <w:r w:rsidRPr="007E1988">
        <w:rPr>
          <w:snapToGrid w:val="0"/>
        </w:rPr>
        <w:t>Наблюдения подсказывают, что мы живем в переходное время, когда завершает существование и развитие один тип человека и складываются условия для образования другого типа</w:t>
      </w:r>
      <w:r w:rsidR="007E1988" w:rsidRPr="007E1988">
        <w:rPr>
          <w:snapToGrid w:val="0"/>
        </w:rPr>
        <w:t xml:space="preserve">. </w:t>
      </w:r>
      <w:r w:rsidRPr="007E1988">
        <w:rPr>
          <w:snapToGrid w:val="0"/>
        </w:rPr>
        <w:t>В этих условиях нужно не столько изучать существующий тип человека, сколько готовить условия для формирования человека грядущей культуры и цивилизации</w:t>
      </w:r>
      <w:r w:rsidR="007E1988" w:rsidRPr="007E1988">
        <w:rPr>
          <w:snapToGrid w:val="0"/>
        </w:rPr>
        <w:t xml:space="preserve">. </w:t>
      </w:r>
      <w:r w:rsidRPr="007E1988">
        <w:rPr>
          <w:snapToGrid w:val="0"/>
        </w:rPr>
        <w:t>Такая работа предполагает, с одной стороны, практическую реализацию новых форм жизни, новых опытов общения и общежития, с другой</w:t>
      </w:r>
      <w:r w:rsidR="007E1988" w:rsidRPr="007E1988">
        <w:rPr>
          <w:snapToGrid w:val="0"/>
        </w:rPr>
        <w:t xml:space="preserve"> - </w:t>
      </w:r>
      <w:r w:rsidRPr="007E1988">
        <w:rPr>
          <w:snapToGrid w:val="0"/>
        </w:rPr>
        <w:t>интеллектуальное обеспечение, подготовку новых условий</w:t>
      </w:r>
      <w:r w:rsidR="007E1988" w:rsidRPr="007E1988">
        <w:rPr>
          <w:snapToGrid w:val="0"/>
        </w:rPr>
        <w:t xml:space="preserve">. </w:t>
      </w:r>
      <w:r w:rsidRPr="007E1988">
        <w:rPr>
          <w:snapToGrid w:val="0"/>
        </w:rPr>
        <w:t>Если практическая реализация новых форм жизни и интеллектуальное обеспечение окажутся эффективными, жизненными, достаточно активными, то это приведет к появлению другого</w:t>
      </w:r>
      <w:r w:rsidR="007E1988">
        <w:rPr>
          <w:snapToGrid w:val="0"/>
        </w:rPr>
        <w:t xml:space="preserve"> "</w:t>
      </w:r>
      <w:r w:rsidRPr="007E1988">
        <w:rPr>
          <w:snapToGrid w:val="0"/>
        </w:rPr>
        <w:t>постновоевропейского</w:t>
      </w:r>
      <w:r w:rsidR="007E1988">
        <w:rPr>
          <w:snapToGrid w:val="0"/>
        </w:rPr>
        <w:t>" (</w:t>
      </w:r>
      <w:r w:rsidRPr="007E1988">
        <w:rPr>
          <w:snapToGrid w:val="0"/>
        </w:rPr>
        <w:t>Н</w:t>
      </w:r>
      <w:r w:rsidR="007E1988" w:rsidRPr="007E1988">
        <w:rPr>
          <w:snapToGrid w:val="0"/>
        </w:rPr>
        <w:t xml:space="preserve">. </w:t>
      </w:r>
      <w:r w:rsidRPr="007E1988">
        <w:rPr>
          <w:snapToGrid w:val="0"/>
        </w:rPr>
        <w:t>Бердяев сказал бы</w:t>
      </w:r>
      <w:r w:rsidR="007E1988">
        <w:rPr>
          <w:snapToGrid w:val="0"/>
        </w:rPr>
        <w:t xml:space="preserve"> "</w:t>
      </w:r>
      <w:r w:rsidRPr="007E1988">
        <w:rPr>
          <w:snapToGrid w:val="0"/>
        </w:rPr>
        <w:t>новосредневекового</w:t>
      </w:r>
      <w:r w:rsidR="007E1988">
        <w:rPr>
          <w:snapToGrid w:val="0"/>
        </w:rPr>
        <w:t xml:space="preserve">" </w:t>
      </w:r>
      <w:r w:rsidRPr="007E1988">
        <w:rPr>
          <w:snapToGrid w:val="0"/>
        </w:rPr>
        <w:t>или</w:t>
      </w:r>
      <w:r w:rsidR="007E1988">
        <w:rPr>
          <w:snapToGrid w:val="0"/>
        </w:rPr>
        <w:t xml:space="preserve"> "</w:t>
      </w:r>
      <w:r w:rsidRPr="007E1988">
        <w:rPr>
          <w:snapToGrid w:val="0"/>
        </w:rPr>
        <w:t>метаисторического</w:t>
      </w:r>
      <w:r w:rsidR="007E1988">
        <w:rPr>
          <w:snapToGrid w:val="0"/>
        </w:rPr>
        <w:t>"</w:t>
      </w:r>
      <w:r w:rsidR="007E1988" w:rsidRPr="007E1988">
        <w:rPr>
          <w:snapToGrid w:val="0"/>
        </w:rPr>
        <w:t xml:space="preserve">) </w:t>
      </w:r>
      <w:r w:rsidRPr="007E1988">
        <w:rPr>
          <w:snapToGrid w:val="0"/>
        </w:rPr>
        <w:t>человека</w:t>
      </w:r>
      <w:r w:rsidR="007E1988" w:rsidRPr="007E1988">
        <w:rPr>
          <w:snapToGrid w:val="0"/>
        </w:rPr>
        <w:t xml:space="preserve">. </w:t>
      </w:r>
      <w:r w:rsidRPr="007E1988">
        <w:rPr>
          <w:snapToGrid w:val="0"/>
        </w:rPr>
        <w:t>При этом, возможно, постновоевропейский человек будет обладать иной психикой и телесностью, иной духовностью и иными проблемами</w:t>
      </w:r>
      <w:r w:rsidR="007E1988" w:rsidRPr="007E1988">
        <w:rPr>
          <w:snapToGrid w:val="0"/>
        </w:rPr>
        <w:t xml:space="preserve">. </w:t>
      </w:r>
      <w:r w:rsidRPr="007E1988">
        <w:rPr>
          <w:snapToGrid w:val="0"/>
        </w:rPr>
        <w:t>Новоевропейская личность, к которой мы привыкли и воспринимаем как непосредственную данность, или станет элементом, подосновой другого целого или отомрет вообще со своими чрезмерными потребностями, претензиями, эгоизмом и эгоцентризмом</w:t>
      </w:r>
      <w:r w:rsidR="007E1988" w:rsidRPr="007E1988">
        <w:rPr>
          <w:snapToGrid w:val="0"/>
        </w:rPr>
        <w:t xml:space="preserve">. </w:t>
      </w:r>
      <w:r w:rsidRPr="007E1988">
        <w:rPr>
          <w:snapToGrid w:val="0"/>
        </w:rPr>
        <w:t>Что придет ей на смену</w:t>
      </w:r>
      <w:r w:rsidR="007E1988" w:rsidRPr="007E1988">
        <w:rPr>
          <w:snapToGrid w:val="0"/>
        </w:rPr>
        <w:t xml:space="preserve"> - </w:t>
      </w:r>
      <w:r w:rsidRPr="007E1988">
        <w:rPr>
          <w:snapToGrid w:val="0"/>
        </w:rPr>
        <w:t>вопрос интересный, но сегодня на него пока нельзя ответить</w:t>
      </w:r>
      <w:r w:rsidR="007E1988" w:rsidRPr="007E1988">
        <w:rPr>
          <w:snapToGrid w:val="0"/>
        </w:rPr>
        <w:t>.</w:t>
      </w:r>
    </w:p>
    <w:p w:rsidR="007E1988" w:rsidRDefault="00A06FEF" w:rsidP="007E1988">
      <w:pPr>
        <w:rPr>
          <w:snapToGrid w:val="0"/>
        </w:rPr>
      </w:pPr>
      <w:r w:rsidRPr="007E1988">
        <w:rPr>
          <w:snapToGrid w:val="0"/>
        </w:rPr>
        <w:t>В качестве еще одной особенности современной культуры можно назвать формирование нового типа культурного взаимодействия, включающего</w:t>
      </w:r>
      <w:r w:rsidR="007E1988" w:rsidRPr="007E1988">
        <w:rPr>
          <w:snapToGrid w:val="0"/>
        </w:rPr>
        <w:t xml:space="preserve">: </w:t>
      </w:r>
      <w:r w:rsidRPr="007E1988">
        <w:rPr>
          <w:snapToGrid w:val="0"/>
        </w:rPr>
        <w:t>постепенный отказ от упрощенных рациональных схем решения культурных проблем, возрастание веса понимающей рефлексии, выработку новых способов разрешения культурных проблем</w:t>
      </w:r>
      <w:r w:rsidR="007E1988" w:rsidRPr="007E1988">
        <w:rPr>
          <w:snapToGrid w:val="0"/>
        </w:rPr>
        <w:t xml:space="preserve">. </w:t>
      </w:r>
      <w:r w:rsidRPr="007E1988">
        <w:rPr>
          <w:snapToGrid w:val="0"/>
        </w:rPr>
        <w:t>Все большее значение приобретают способности к пониманию чужой культуры и точек зрения, критический анализ собственных оснований действия и его границ, признание чужой культурной самобытности и чужой истины, умение включить их в свою позицию и видение, признание правомерности существования многих истин, умение строить диалогические отношения и идти на разумный компромисс</w:t>
      </w:r>
      <w:r w:rsidR="007E1988" w:rsidRPr="007E1988">
        <w:rPr>
          <w:snapToGrid w:val="0"/>
        </w:rPr>
        <w:t xml:space="preserve">. </w:t>
      </w:r>
      <w:r w:rsidRPr="007E1988">
        <w:rPr>
          <w:snapToGrid w:val="0"/>
        </w:rPr>
        <w:t>Новый тип социального действия все больше включает в себя культурные составляющие и подчиняется логике культурной коммуникации</w:t>
      </w:r>
      <w:r w:rsidR="007E1988" w:rsidRPr="007E1988">
        <w:rPr>
          <w:snapToGrid w:val="0"/>
        </w:rPr>
        <w:t xml:space="preserve">. </w:t>
      </w:r>
      <w:r w:rsidRPr="007E1988">
        <w:rPr>
          <w:snapToGrid w:val="0"/>
        </w:rPr>
        <w:t>Таковы отдельные черты культурного контекста, в котором развивается современная культурология</w:t>
      </w:r>
      <w:r w:rsidR="007E1988" w:rsidRPr="007E1988">
        <w:rPr>
          <w:snapToGrid w:val="0"/>
        </w:rPr>
        <w:t>.</w:t>
      </w:r>
    </w:p>
    <w:p w:rsidR="007E1988" w:rsidRDefault="007E1988" w:rsidP="007E1988">
      <w:bookmarkStart w:id="1" w:name="_Toc42846883"/>
    </w:p>
    <w:p w:rsidR="007E1988" w:rsidRPr="007E1988" w:rsidRDefault="00A06FEF" w:rsidP="007E1988">
      <w:pPr>
        <w:pStyle w:val="2"/>
      </w:pPr>
      <w:r w:rsidRPr="007E1988">
        <w:t>2</w:t>
      </w:r>
      <w:r w:rsidR="007E1988" w:rsidRPr="007E1988">
        <w:t xml:space="preserve">. </w:t>
      </w:r>
      <w:r w:rsidRPr="007E1988">
        <w:t>Предмет культурологии</w:t>
      </w:r>
      <w:bookmarkEnd w:id="1"/>
    </w:p>
    <w:p w:rsidR="007E1988" w:rsidRDefault="007E1988" w:rsidP="007E1988">
      <w:pPr>
        <w:rPr>
          <w:snapToGrid w:val="0"/>
        </w:rPr>
      </w:pPr>
    </w:p>
    <w:p w:rsidR="007E1988" w:rsidRDefault="00A06FEF" w:rsidP="007E1988">
      <w:pPr>
        <w:rPr>
          <w:snapToGrid w:val="0"/>
        </w:rPr>
      </w:pPr>
      <w:r w:rsidRPr="007E1988">
        <w:rPr>
          <w:snapToGrid w:val="0"/>
        </w:rPr>
        <w:t>Итак, именно культурология, конечно, наряду с другими современными дисциплинами, помогает понять и выработать решение глобальных проблем, с которыми столкнулась наша цивилизация</w:t>
      </w:r>
      <w:r w:rsidR="007E1988" w:rsidRPr="007E1988">
        <w:rPr>
          <w:snapToGrid w:val="0"/>
        </w:rPr>
        <w:t xml:space="preserve">. </w:t>
      </w:r>
      <w:r w:rsidRPr="007E1988">
        <w:rPr>
          <w:snapToGrid w:val="0"/>
        </w:rPr>
        <w:t>В России дополнительный интерес к культурологии связан как с ее культурными особенностями</w:t>
      </w:r>
      <w:r w:rsidR="007E1988">
        <w:rPr>
          <w:snapToGrid w:val="0"/>
        </w:rPr>
        <w:t xml:space="preserve"> (</w:t>
      </w:r>
      <w:r w:rsidRPr="007E1988">
        <w:rPr>
          <w:snapToGrid w:val="0"/>
        </w:rPr>
        <w:t>многоукладность и многокультурность, срединное положение между Азией и Европой, некоторые культурные традиции</w:t>
      </w:r>
      <w:r w:rsidR="007E1988" w:rsidRPr="007E1988">
        <w:rPr>
          <w:snapToGrid w:val="0"/>
        </w:rPr>
        <w:t>),</w:t>
      </w:r>
      <w:r w:rsidRPr="007E1988">
        <w:rPr>
          <w:snapToGrid w:val="0"/>
        </w:rPr>
        <w:t xml:space="preserve"> так и, отчасти, с неудачными попытками модернизации и реформ</w:t>
      </w:r>
      <w:r w:rsidR="007E1988" w:rsidRPr="007E1988">
        <w:rPr>
          <w:snapToGrid w:val="0"/>
        </w:rPr>
        <w:t>.</w:t>
      </w:r>
    </w:p>
    <w:p w:rsidR="007E1988" w:rsidRDefault="00A06FEF" w:rsidP="007E1988">
      <w:pPr>
        <w:rPr>
          <w:snapToGrid w:val="0"/>
        </w:rPr>
      </w:pPr>
      <w:r w:rsidRPr="007E1988">
        <w:rPr>
          <w:snapToGrid w:val="0"/>
        </w:rPr>
        <w:t>Как мы видим, интерес к культурологии вызван двумя разными обстоятельствами</w:t>
      </w:r>
      <w:r w:rsidR="007E1988" w:rsidRPr="007E1988">
        <w:rPr>
          <w:snapToGrid w:val="0"/>
        </w:rPr>
        <w:t xml:space="preserve">. </w:t>
      </w:r>
      <w:r w:rsidRPr="007E1988">
        <w:rPr>
          <w:snapToGrid w:val="0"/>
        </w:rPr>
        <w:t>Во-первых, это глобальные проблемы кризиса нашей техногенной цивилизации и предощущение ростков новой, грядущей цивилизации, во-вторых, собственно российские проблемы</w:t>
      </w:r>
      <w:r w:rsidR="007E1988" w:rsidRPr="007E1988">
        <w:rPr>
          <w:snapToGrid w:val="0"/>
        </w:rPr>
        <w:t xml:space="preserve">. </w:t>
      </w:r>
      <w:r w:rsidRPr="007E1988">
        <w:rPr>
          <w:snapToGrid w:val="0"/>
        </w:rPr>
        <w:t>К последним в научном плане относится полемика ведущих российских культурологов о предмете культурологии, критика культурологического образования и практические действия</w:t>
      </w:r>
      <w:r w:rsidR="007E1988">
        <w:rPr>
          <w:snapToGrid w:val="0"/>
        </w:rPr>
        <w:t xml:space="preserve"> (</w:t>
      </w:r>
      <w:r w:rsidRPr="007E1988">
        <w:rPr>
          <w:snapToGrid w:val="0"/>
        </w:rPr>
        <w:t>вытеснение культурологии из обязательных социально-гуманитарных дисциплин вузов, попытки исключить ее из числа научных специальностей ВАК</w:t>
      </w:r>
      <w:r w:rsidR="007E1988" w:rsidRPr="007E1988">
        <w:rPr>
          <w:snapToGrid w:val="0"/>
        </w:rPr>
        <w:t>),</w:t>
      </w:r>
      <w:r w:rsidRPr="007E1988">
        <w:rPr>
          <w:snapToGrid w:val="0"/>
        </w:rPr>
        <w:t xml:space="preserve"> быстрое становление прикладных культурологических исследований и разработок</w:t>
      </w:r>
      <w:r w:rsidR="007E1988" w:rsidRPr="007E1988">
        <w:rPr>
          <w:snapToGrid w:val="0"/>
        </w:rPr>
        <w:t xml:space="preserve">. </w:t>
      </w:r>
      <w:r w:rsidRPr="007E1988">
        <w:rPr>
          <w:snapToGrid w:val="0"/>
        </w:rPr>
        <w:t>Пожалуй, наибольшую роль в стимулировании обсуждения современной ситуации в культурологии сыграли проблемы культурологического образования</w:t>
      </w:r>
      <w:r w:rsidR="007E1988" w:rsidRPr="007E1988">
        <w:rPr>
          <w:snapToGrid w:val="0"/>
        </w:rPr>
        <w:t xml:space="preserve">. </w:t>
      </w:r>
      <w:r w:rsidRPr="007E1988">
        <w:rPr>
          <w:snapToGrid w:val="0"/>
        </w:rPr>
        <w:t>Именно</w:t>
      </w:r>
      <w:r w:rsidR="00AC6024">
        <w:rPr>
          <w:snapToGrid w:val="0"/>
        </w:rPr>
        <w:t xml:space="preserve"> </w:t>
      </w:r>
      <w:r w:rsidRPr="007E1988">
        <w:rPr>
          <w:snapToGrid w:val="0"/>
        </w:rPr>
        <w:t>практика культурологического образования</w:t>
      </w:r>
      <w:r w:rsidR="007E1988">
        <w:rPr>
          <w:snapToGrid w:val="0"/>
        </w:rPr>
        <w:t xml:space="preserve"> (</w:t>
      </w:r>
      <w:r w:rsidRPr="007E1988">
        <w:rPr>
          <w:snapToGrid w:val="0"/>
        </w:rPr>
        <w:t>точнее, ее недостатки и проблемы</w:t>
      </w:r>
      <w:r w:rsidR="007E1988" w:rsidRPr="007E1988">
        <w:rPr>
          <w:snapToGrid w:val="0"/>
        </w:rPr>
        <w:t xml:space="preserve">) </w:t>
      </w:r>
      <w:r w:rsidRPr="007E1988">
        <w:rPr>
          <w:snapToGrid w:val="0"/>
        </w:rPr>
        <w:t>привели к постановке вопроса о культурологии как единой дисциплине, а не наборе отдельных подходов к изучению культуры</w:t>
      </w:r>
      <w:r w:rsidR="007E1988">
        <w:rPr>
          <w:snapToGrid w:val="0"/>
        </w:rPr>
        <w:t xml:space="preserve"> (</w:t>
      </w:r>
      <w:r w:rsidRPr="007E1988">
        <w:rPr>
          <w:snapToGrid w:val="0"/>
        </w:rPr>
        <w:t xml:space="preserve">социологическом, антропологическом, этнографическом, философском и </w:t>
      </w:r>
      <w:r w:rsidR="007E1988">
        <w:rPr>
          <w:snapToGrid w:val="0"/>
        </w:rPr>
        <w:t>т.д.)</w:t>
      </w:r>
      <w:r w:rsidR="007E1988" w:rsidRPr="007E1988">
        <w:rPr>
          <w:snapToGrid w:val="0"/>
        </w:rPr>
        <w:t xml:space="preserve">. </w:t>
      </w:r>
      <w:r w:rsidRPr="007E1988">
        <w:rPr>
          <w:snapToGrid w:val="0"/>
        </w:rPr>
        <w:t>Но дальше взгляды культурологов разделились</w:t>
      </w:r>
      <w:r w:rsidR="007E1988" w:rsidRPr="007E1988">
        <w:rPr>
          <w:snapToGrid w:val="0"/>
        </w:rPr>
        <w:t xml:space="preserve">. </w:t>
      </w:r>
      <w:r w:rsidRPr="007E1988">
        <w:rPr>
          <w:snapToGrid w:val="0"/>
        </w:rPr>
        <w:t>Одни культурологи отстаивают необходимость синтеза культурологических предметов и знаний на основе одного определенного подхода, например философского</w:t>
      </w:r>
      <w:r w:rsidR="007E1988">
        <w:rPr>
          <w:snapToGrid w:val="0"/>
        </w:rPr>
        <w:t xml:space="preserve"> (</w:t>
      </w:r>
      <w:r w:rsidRPr="007E1988">
        <w:rPr>
          <w:snapToGrid w:val="0"/>
        </w:rPr>
        <w:t>В</w:t>
      </w:r>
      <w:r w:rsidR="007E1988" w:rsidRPr="007E1988">
        <w:rPr>
          <w:snapToGrid w:val="0"/>
        </w:rPr>
        <w:t xml:space="preserve">. </w:t>
      </w:r>
      <w:r w:rsidRPr="007E1988">
        <w:rPr>
          <w:snapToGrid w:val="0"/>
        </w:rPr>
        <w:t>Межуев</w:t>
      </w:r>
      <w:r w:rsidR="007E1988" w:rsidRPr="007E1988">
        <w:rPr>
          <w:snapToGrid w:val="0"/>
        </w:rPr>
        <w:t>),</w:t>
      </w:r>
      <w:r w:rsidRPr="007E1988">
        <w:rPr>
          <w:snapToGrid w:val="0"/>
        </w:rPr>
        <w:t xml:space="preserve"> естественно-научного, социологического</w:t>
      </w:r>
      <w:r w:rsidR="007E1988">
        <w:rPr>
          <w:snapToGrid w:val="0"/>
        </w:rPr>
        <w:t xml:space="preserve"> (</w:t>
      </w:r>
      <w:r w:rsidRPr="007E1988">
        <w:rPr>
          <w:snapToGrid w:val="0"/>
        </w:rPr>
        <w:t>Э</w:t>
      </w:r>
      <w:r w:rsidR="007E1988" w:rsidRPr="007E1988">
        <w:rPr>
          <w:snapToGrid w:val="0"/>
        </w:rPr>
        <w:t xml:space="preserve">. </w:t>
      </w:r>
      <w:r w:rsidRPr="007E1988">
        <w:rPr>
          <w:snapToGrid w:val="0"/>
        </w:rPr>
        <w:t>Орлова</w:t>
      </w:r>
      <w:r w:rsidR="007E1988" w:rsidRPr="007E1988">
        <w:rPr>
          <w:snapToGrid w:val="0"/>
        </w:rPr>
        <w:t>),</w:t>
      </w:r>
      <w:r w:rsidRPr="007E1988">
        <w:rPr>
          <w:snapToGrid w:val="0"/>
        </w:rPr>
        <w:t xml:space="preserve"> исторического</w:t>
      </w:r>
      <w:r w:rsidR="007E1988">
        <w:rPr>
          <w:snapToGrid w:val="0"/>
        </w:rPr>
        <w:t xml:space="preserve"> (</w:t>
      </w:r>
      <w:r w:rsidRPr="007E1988">
        <w:rPr>
          <w:snapToGrid w:val="0"/>
        </w:rPr>
        <w:t>А</w:t>
      </w:r>
      <w:r w:rsidR="007E1988" w:rsidRPr="007E1988">
        <w:rPr>
          <w:snapToGrid w:val="0"/>
        </w:rPr>
        <w:t xml:space="preserve">. </w:t>
      </w:r>
      <w:r w:rsidRPr="007E1988">
        <w:rPr>
          <w:snapToGrid w:val="0"/>
        </w:rPr>
        <w:t>Флиер</w:t>
      </w:r>
      <w:r w:rsidR="007E1988" w:rsidRPr="007E1988">
        <w:rPr>
          <w:snapToGrid w:val="0"/>
        </w:rPr>
        <w:t xml:space="preserve">); </w:t>
      </w:r>
      <w:r w:rsidRPr="007E1988">
        <w:rPr>
          <w:snapToGrid w:val="0"/>
        </w:rPr>
        <w:t>другие выступают за соединение в культурологии разных подходов</w:t>
      </w:r>
      <w:r w:rsidR="007E1988" w:rsidRPr="007E1988">
        <w:rPr>
          <w:snapToGrid w:val="0"/>
        </w:rPr>
        <w:t xml:space="preserve">. </w:t>
      </w:r>
      <w:r w:rsidRPr="007E1988">
        <w:rPr>
          <w:snapToGrid w:val="0"/>
        </w:rPr>
        <w:t>Например, А</w:t>
      </w:r>
      <w:r w:rsidR="007E1988" w:rsidRPr="007E1988">
        <w:rPr>
          <w:snapToGrid w:val="0"/>
        </w:rPr>
        <w:t xml:space="preserve">. </w:t>
      </w:r>
      <w:r w:rsidRPr="007E1988">
        <w:rPr>
          <w:snapToGrid w:val="0"/>
        </w:rPr>
        <w:t>Шеманов пишет, что</w:t>
      </w:r>
      <w:r w:rsidR="007E1988">
        <w:rPr>
          <w:snapToGrid w:val="0"/>
        </w:rPr>
        <w:t xml:space="preserve"> "</w:t>
      </w:r>
      <w:r w:rsidRPr="007E1988">
        <w:rPr>
          <w:snapToGrid w:val="0"/>
        </w:rPr>
        <w:t>если рассматривать образование как процесс, в котором формируется человек в качестве субъекта социальных и культурных изменений, то в нем должны созревать и способы синтеза научной объективности и ценностной личностной субъективности</w:t>
      </w:r>
      <w:r w:rsidR="007E1988">
        <w:rPr>
          <w:snapToGrid w:val="0"/>
        </w:rPr>
        <w:t xml:space="preserve">" </w:t>
      </w:r>
      <w:r w:rsidRPr="007E1988">
        <w:rPr>
          <w:snapToGrid w:val="0"/>
        </w:rPr>
        <w:t>и эту задачу естественно было бы адресовать культурологии</w:t>
      </w:r>
      <w:r w:rsidR="007E1988" w:rsidRPr="007E1988">
        <w:rPr>
          <w:snapToGrid w:val="0"/>
        </w:rPr>
        <w:t>.</w:t>
      </w:r>
    </w:p>
    <w:p w:rsidR="007E1988" w:rsidRDefault="00A06FEF" w:rsidP="007E1988">
      <w:pPr>
        <w:rPr>
          <w:snapToGrid w:val="0"/>
        </w:rPr>
      </w:pPr>
      <w:r w:rsidRPr="007E1988">
        <w:rPr>
          <w:snapToGrid w:val="0"/>
        </w:rPr>
        <w:t>Несформированность научного предмета культурологии существенно затрудняет развитие культурологического образования</w:t>
      </w:r>
      <w:r w:rsidR="007E1988" w:rsidRPr="007E1988">
        <w:rPr>
          <w:snapToGrid w:val="0"/>
        </w:rPr>
        <w:t xml:space="preserve">. </w:t>
      </w:r>
      <w:r w:rsidRPr="007E1988">
        <w:rPr>
          <w:snapToGrid w:val="0"/>
        </w:rPr>
        <w:t>Например, большая часть учебных курсов по культурологии представляет собой соединение сведений по истории культуры, отдельных направлений культурологических исследований, объяснений предмета и понятий культурологии, а нередко и материалов из других областей знания</w:t>
      </w:r>
      <w:r w:rsidR="007E1988" w:rsidRPr="007E1988">
        <w:rPr>
          <w:snapToGrid w:val="0"/>
        </w:rPr>
        <w:t xml:space="preserve"> - </w:t>
      </w:r>
      <w:r w:rsidRPr="007E1988">
        <w:rPr>
          <w:snapToGrid w:val="0"/>
        </w:rPr>
        <w:t>истории искусства, эстетики, семиотики, психологии и др</w:t>
      </w:r>
      <w:r w:rsidR="007E1988" w:rsidRPr="007E1988">
        <w:rPr>
          <w:snapToGrid w:val="0"/>
        </w:rPr>
        <w:t xml:space="preserve">. </w:t>
      </w:r>
      <w:r w:rsidRPr="007E1988">
        <w:rPr>
          <w:snapToGrid w:val="0"/>
        </w:rPr>
        <w:t>Обязательный минимум содержания культурологии утверждает, что это</w:t>
      </w:r>
      <w:r w:rsidR="007E1988" w:rsidRPr="007E1988">
        <w:rPr>
          <w:snapToGrid w:val="0"/>
        </w:rPr>
        <w:t xml:space="preserve"> -</w:t>
      </w:r>
      <w:r w:rsidR="007E1988">
        <w:rPr>
          <w:snapToGrid w:val="0"/>
        </w:rPr>
        <w:t xml:space="preserve"> "</w:t>
      </w:r>
      <w:r w:rsidRPr="007E1988">
        <w:rPr>
          <w:snapToGrid w:val="0"/>
        </w:rPr>
        <w:t>история мировой культуры</w:t>
      </w:r>
      <w:r w:rsidR="007E1988" w:rsidRPr="007E1988">
        <w:rPr>
          <w:snapToGrid w:val="0"/>
        </w:rPr>
        <w:t xml:space="preserve">; </w:t>
      </w:r>
      <w:r w:rsidRPr="007E1988">
        <w:rPr>
          <w:snapToGrid w:val="0"/>
        </w:rPr>
        <w:t>история культуры России</w:t>
      </w:r>
      <w:r w:rsidR="007E1988" w:rsidRPr="007E1988">
        <w:rPr>
          <w:snapToGrid w:val="0"/>
        </w:rPr>
        <w:t xml:space="preserve">; </w:t>
      </w:r>
      <w:r w:rsidRPr="007E1988">
        <w:rPr>
          <w:snapToGrid w:val="0"/>
        </w:rPr>
        <w:t>школы и направления культурологии</w:t>
      </w:r>
      <w:r w:rsidR="007E1988" w:rsidRPr="007E1988">
        <w:rPr>
          <w:snapToGrid w:val="0"/>
        </w:rPr>
        <w:t xml:space="preserve">; </w:t>
      </w:r>
      <w:r w:rsidRPr="007E1988">
        <w:rPr>
          <w:snapToGrid w:val="0"/>
        </w:rPr>
        <w:t>охрана и использование культурного наследия</w:t>
      </w:r>
      <w:r w:rsidR="007E1988">
        <w:rPr>
          <w:snapToGrid w:val="0"/>
        </w:rPr>
        <w:t xml:space="preserve">". </w:t>
      </w:r>
      <w:r w:rsidRPr="007E1988">
        <w:rPr>
          <w:snapToGrid w:val="0"/>
        </w:rPr>
        <w:t>Налицо явная эклектика</w:t>
      </w:r>
      <w:r w:rsidR="007E1988" w:rsidRPr="007E1988">
        <w:rPr>
          <w:snapToGrid w:val="0"/>
        </w:rPr>
        <w:t>.</w:t>
      </w:r>
    </w:p>
    <w:p w:rsidR="007E1988" w:rsidRDefault="00A06FEF" w:rsidP="007E1988">
      <w:pPr>
        <w:rPr>
          <w:snapToGrid w:val="0"/>
        </w:rPr>
      </w:pPr>
      <w:r w:rsidRPr="007E1988">
        <w:rPr>
          <w:snapToGrid w:val="0"/>
        </w:rPr>
        <w:t>Наконец, быстрое нарастание прикладных культурологических исследований не сопровождается поддерживающей их методологической и теоретической рефлексией</w:t>
      </w:r>
      <w:r w:rsidR="007E1988" w:rsidRPr="007E1988">
        <w:rPr>
          <w:snapToGrid w:val="0"/>
        </w:rPr>
        <w:t xml:space="preserve">. </w:t>
      </w:r>
      <w:r w:rsidRPr="007E1988">
        <w:rPr>
          <w:snapToGrid w:val="0"/>
        </w:rPr>
        <w:t>Неясно, что собой представляют подобные исследования и как они должны строиться</w:t>
      </w:r>
      <w:r w:rsidR="007E1988" w:rsidRPr="007E1988">
        <w:rPr>
          <w:snapToGrid w:val="0"/>
        </w:rPr>
        <w:t>.</w:t>
      </w:r>
    </w:p>
    <w:p w:rsidR="007E1988" w:rsidRDefault="00A06FEF" w:rsidP="007E1988">
      <w:pPr>
        <w:rPr>
          <w:snapToGrid w:val="0"/>
        </w:rPr>
      </w:pPr>
      <w:r w:rsidRPr="007E1988">
        <w:rPr>
          <w:snapToGrid w:val="0"/>
        </w:rPr>
        <w:t>С моей точки зрения, указанная здесь ситуация в культурологии делает необходимым методологический анализ и осмысление его результатов</w:t>
      </w:r>
      <w:r w:rsidR="007E1988" w:rsidRPr="007E1988">
        <w:rPr>
          <w:snapToGrid w:val="0"/>
        </w:rPr>
        <w:t xml:space="preserve">; </w:t>
      </w:r>
      <w:r w:rsidRPr="007E1988">
        <w:rPr>
          <w:snapToGrid w:val="0"/>
        </w:rPr>
        <w:t>кстати, ведущие российские культурологи этим интенсивно занимаются</w:t>
      </w:r>
      <w:r w:rsidR="007E1988" w:rsidRPr="007E1988">
        <w:rPr>
          <w:snapToGrid w:val="0"/>
        </w:rPr>
        <w:t>.</w:t>
      </w:r>
    </w:p>
    <w:p w:rsidR="007E1988" w:rsidRDefault="00A06FEF" w:rsidP="007E1988">
      <w:pPr>
        <w:rPr>
          <w:snapToGrid w:val="0"/>
        </w:rPr>
      </w:pPr>
      <w:r w:rsidRPr="007E1988">
        <w:rPr>
          <w:snapToGrid w:val="0"/>
        </w:rPr>
        <w:t>Говоря о предмете культурологии, нужно иметь в виду три основные познавательные ориентации</w:t>
      </w:r>
      <w:r w:rsidR="007E1988" w:rsidRPr="007E1988">
        <w:rPr>
          <w:snapToGrid w:val="0"/>
        </w:rPr>
        <w:t xml:space="preserve"> - </w:t>
      </w:r>
      <w:r w:rsidRPr="007E1988">
        <w:rPr>
          <w:snapToGrid w:val="0"/>
        </w:rPr>
        <w:t>философскую, историческую и теоретическую</w:t>
      </w:r>
      <w:r w:rsidR="007E1988" w:rsidRPr="007E1988">
        <w:rPr>
          <w:snapToGrid w:val="0"/>
        </w:rPr>
        <w:t xml:space="preserve">. </w:t>
      </w:r>
      <w:r w:rsidRPr="007E1988">
        <w:rPr>
          <w:snapToGrid w:val="0"/>
        </w:rPr>
        <w:t>Соответственно в настоящее время в культурологии различают</w:t>
      </w:r>
      <w:r w:rsidR="007E1988" w:rsidRPr="007E1988">
        <w:rPr>
          <w:snapToGrid w:val="0"/>
        </w:rPr>
        <w:t xml:space="preserve">: </w:t>
      </w:r>
      <w:r w:rsidRPr="007E1988">
        <w:rPr>
          <w:snapToGrid w:val="0"/>
        </w:rPr>
        <w:t>философию культуры</w:t>
      </w:r>
      <w:r w:rsidR="007E1988">
        <w:rPr>
          <w:snapToGrid w:val="0"/>
        </w:rPr>
        <w:t xml:space="preserve"> (</w:t>
      </w:r>
      <w:r w:rsidRPr="007E1988">
        <w:rPr>
          <w:snapToGrid w:val="0"/>
        </w:rPr>
        <w:t>культурфилософию</w:t>
      </w:r>
      <w:r w:rsidR="007E1988" w:rsidRPr="007E1988">
        <w:rPr>
          <w:snapToGrid w:val="0"/>
        </w:rPr>
        <w:t>),</w:t>
      </w:r>
      <w:r w:rsidRPr="007E1988">
        <w:rPr>
          <w:snapToGrid w:val="0"/>
        </w:rPr>
        <w:t xml:space="preserve"> историю культуры и науки о культуре</w:t>
      </w:r>
      <w:r w:rsidR="007E1988" w:rsidRPr="007E1988">
        <w:rPr>
          <w:snapToGrid w:val="0"/>
        </w:rPr>
        <w:t xml:space="preserve">. </w:t>
      </w:r>
      <w:r w:rsidRPr="007E1988">
        <w:rPr>
          <w:snapToGrid w:val="0"/>
        </w:rPr>
        <w:t>При этом культурологи нередко противопоставляют все эти три области культурологического познания</w:t>
      </w:r>
      <w:r w:rsidR="007E1988" w:rsidRPr="007E1988">
        <w:rPr>
          <w:snapToGrid w:val="0"/>
        </w:rPr>
        <w:t xml:space="preserve">. </w:t>
      </w:r>
      <w:r w:rsidRPr="007E1988">
        <w:rPr>
          <w:snapToGrid w:val="0"/>
        </w:rPr>
        <w:t>Например, В</w:t>
      </w:r>
      <w:r w:rsidR="007E1988" w:rsidRPr="007E1988">
        <w:rPr>
          <w:snapToGrid w:val="0"/>
        </w:rPr>
        <w:t xml:space="preserve">. </w:t>
      </w:r>
      <w:r w:rsidRPr="007E1988">
        <w:rPr>
          <w:snapToGrid w:val="0"/>
        </w:rPr>
        <w:t>Межуев считает, что хотя теоретические исследования культур много дали для их понимания, одновременно такие исследования обессмыслили культурологию</w:t>
      </w:r>
      <w:r w:rsidR="007E1988" w:rsidRPr="007E1988">
        <w:rPr>
          <w:snapToGrid w:val="0"/>
        </w:rPr>
        <w:t>.</w:t>
      </w:r>
    </w:p>
    <w:p w:rsidR="007E1988" w:rsidRDefault="007E1988" w:rsidP="007E1988">
      <w:pPr>
        <w:rPr>
          <w:snapToGrid w:val="0"/>
        </w:rPr>
      </w:pPr>
      <w:r>
        <w:rPr>
          <w:snapToGrid w:val="0"/>
        </w:rPr>
        <w:t>"</w:t>
      </w:r>
      <w:r w:rsidR="00A06FEF" w:rsidRPr="007E1988">
        <w:rPr>
          <w:snapToGrid w:val="0"/>
        </w:rPr>
        <w:t>Различие между философским и научным пониманием культуры,</w:t>
      </w:r>
      <w:r w:rsidRPr="007E1988">
        <w:rPr>
          <w:snapToGrid w:val="0"/>
        </w:rPr>
        <w:t xml:space="preserve"> - </w:t>
      </w:r>
      <w:r w:rsidR="00A06FEF" w:rsidRPr="007E1988">
        <w:rPr>
          <w:snapToGrid w:val="0"/>
        </w:rPr>
        <w:t>отмечает Межуев,</w:t>
      </w:r>
      <w:r w:rsidRPr="007E1988">
        <w:rPr>
          <w:snapToGrid w:val="0"/>
        </w:rPr>
        <w:t xml:space="preserve"> - </w:t>
      </w:r>
      <w:r w:rsidR="00A06FEF" w:rsidRPr="007E1988">
        <w:rPr>
          <w:snapToGrid w:val="0"/>
        </w:rPr>
        <w:t>иногда истолковывают как различие между</w:t>
      </w:r>
      <w:r>
        <w:rPr>
          <w:snapToGrid w:val="0"/>
        </w:rPr>
        <w:t xml:space="preserve"> "</w:t>
      </w:r>
      <w:r w:rsidR="00A06FEF" w:rsidRPr="007E1988">
        <w:rPr>
          <w:snapToGrid w:val="0"/>
        </w:rPr>
        <w:t>оценочным</w:t>
      </w:r>
      <w:r>
        <w:rPr>
          <w:snapToGrid w:val="0"/>
        </w:rPr>
        <w:t>" (</w:t>
      </w:r>
      <w:r w:rsidR="00A06FEF" w:rsidRPr="007E1988">
        <w:rPr>
          <w:snapToGrid w:val="0"/>
        </w:rPr>
        <w:t>аксиологическим</w:t>
      </w:r>
      <w:r w:rsidRPr="007E1988">
        <w:rPr>
          <w:snapToGrid w:val="0"/>
        </w:rPr>
        <w:t xml:space="preserve">) </w:t>
      </w:r>
      <w:r w:rsidR="00A06FEF" w:rsidRPr="007E1988">
        <w:rPr>
          <w:snapToGrid w:val="0"/>
        </w:rPr>
        <w:t>и</w:t>
      </w:r>
      <w:r>
        <w:rPr>
          <w:snapToGrid w:val="0"/>
        </w:rPr>
        <w:t xml:space="preserve"> "</w:t>
      </w:r>
      <w:r w:rsidR="00A06FEF" w:rsidRPr="007E1988">
        <w:rPr>
          <w:snapToGrid w:val="0"/>
        </w:rPr>
        <w:t>описательным</w:t>
      </w:r>
      <w:r>
        <w:rPr>
          <w:snapToGrid w:val="0"/>
        </w:rPr>
        <w:t xml:space="preserve">" </w:t>
      </w:r>
      <w:r w:rsidR="00A06FEF" w:rsidRPr="007E1988">
        <w:rPr>
          <w:snapToGrid w:val="0"/>
        </w:rPr>
        <w:t>употреблением данного термина в обыденном языке и в практике интеллектуального дискурса</w:t>
      </w:r>
      <w:r w:rsidRPr="007E1988">
        <w:rPr>
          <w:snapToGrid w:val="0"/>
        </w:rPr>
        <w:t xml:space="preserve">. </w:t>
      </w:r>
      <w:r w:rsidR="00A06FEF" w:rsidRPr="007E1988">
        <w:rPr>
          <w:snapToGrid w:val="0"/>
        </w:rPr>
        <w:t>Если первое претендует на установление различной культурной ценности для человека тех или иных фрагментов его внешнего и внутреннего мира, то второе лишь объективно констатирует, описывает то, что присуще миру безотносительно к его оценке</w:t>
      </w:r>
      <w:r>
        <w:rPr>
          <w:snapToGrid w:val="0"/>
        </w:rPr>
        <w:t xml:space="preserve">". </w:t>
      </w:r>
      <w:r w:rsidR="00A06FEF" w:rsidRPr="007E1988">
        <w:rPr>
          <w:snapToGrid w:val="0"/>
        </w:rPr>
        <w:t>И чуть дальше на примере функционализма Межуев поясняет, к чему приводит теоретический подход</w:t>
      </w:r>
      <w:r w:rsidRPr="007E1988">
        <w:rPr>
          <w:snapToGrid w:val="0"/>
        </w:rPr>
        <w:t>.</w:t>
      </w:r>
      <w:r>
        <w:rPr>
          <w:snapToGrid w:val="0"/>
        </w:rPr>
        <w:t xml:space="preserve"> "</w:t>
      </w:r>
      <w:r w:rsidR="00A06FEF" w:rsidRPr="007E1988">
        <w:rPr>
          <w:snapToGrid w:val="0"/>
        </w:rPr>
        <w:t>Функционализм чрезвычайно обогатил этнологию, способствовал развитию научного, эмпирически достоверного знания о культурах древних народов, но обнаружил и свою ограниченность, односторонность</w:t>
      </w:r>
      <w:r w:rsidRPr="007E1988">
        <w:rPr>
          <w:snapToGrid w:val="0"/>
        </w:rPr>
        <w:t xml:space="preserve">. </w:t>
      </w:r>
      <w:r w:rsidR="00A06FEF" w:rsidRPr="007E1988">
        <w:rPr>
          <w:snapToGrid w:val="0"/>
        </w:rPr>
        <w:t>Отрицание оценочной функции понятия</w:t>
      </w:r>
      <w:r>
        <w:rPr>
          <w:snapToGrid w:val="0"/>
        </w:rPr>
        <w:t xml:space="preserve"> "</w:t>
      </w:r>
      <w:r w:rsidR="00A06FEF" w:rsidRPr="007E1988">
        <w:rPr>
          <w:snapToGrid w:val="0"/>
        </w:rPr>
        <w:t>культура</w:t>
      </w:r>
      <w:r>
        <w:rPr>
          <w:snapToGrid w:val="0"/>
        </w:rPr>
        <w:t xml:space="preserve">" </w:t>
      </w:r>
      <w:r w:rsidR="00A06FEF" w:rsidRPr="007E1988">
        <w:rPr>
          <w:snapToGrid w:val="0"/>
        </w:rPr>
        <w:t>привело к утрате единого для всей истории человечества критерия культурного развития, уравняло между собой в культурном отношении разные общественные состояния, сделало невозможным их сравнение и сопоставление</w:t>
      </w:r>
      <w:r>
        <w:rPr>
          <w:snapToGrid w:val="0"/>
        </w:rPr>
        <w:t>".</w:t>
      </w:r>
    </w:p>
    <w:p w:rsidR="007E1988" w:rsidRDefault="00A06FEF" w:rsidP="007E1988">
      <w:pPr>
        <w:rPr>
          <w:snapToGrid w:val="0"/>
        </w:rPr>
      </w:pPr>
      <w:r w:rsidRPr="007E1988">
        <w:rPr>
          <w:snapToGrid w:val="0"/>
        </w:rPr>
        <w:t>Фиксируя противоречие между философским и научно-теоретическим подходами к культуре, Межуев опирается на убедительный анализ истории становления культурологической проблематики</w:t>
      </w:r>
      <w:r w:rsidR="007E1988" w:rsidRPr="007E1988">
        <w:rPr>
          <w:snapToGrid w:val="0"/>
        </w:rPr>
        <w:t xml:space="preserve">. </w:t>
      </w:r>
      <w:r w:rsidRPr="007E1988">
        <w:rPr>
          <w:snapToGrid w:val="0"/>
        </w:rPr>
        <w:t>В частности, он показывает, что понятие культуры и ее изучение сформировались в лоне философского дискурса при обсуждении вопроса о специфике и основаниях исторического изучения общества и человека</w:t>
      </w:r>
      <w:r w:rsidR="007E1988" w:rsidRPr="007E1988">
        <w:rPr>
          <w:snapToGrid w:val="0"/>
        </w:rPr>
        <w:t xml:space="preserve">. </w:t>
      </w:r>
      <w:r w:rsidRPr="007E1988">
        <w:rPr>
          <w:snapToGrid w:val="0"/>
        </w:rPr>
        <w:t>Более того, Межуев утверждает, что философское понимание культуры представляет собой</w:t>
      </w:r>
      <w:r w:rsidR="007E1988">
        <w:rPr>
          <w:snapToGrid w:val="0"/>
        </w:rPr>
        <w:t xml:space="preserve"> "</w:t>
      </w:r>
      <w:r w:rsidRPr="007E1988">
        <w:rPr>
          <w:snapToGrid w:val="0"/>
        </w:rPr>
        <w:t>понимание не любой культуры, а только той, которая образует культурный мир, культурное бытие европейского человека</w:t>
      </w:r>
      <w:r w:rsidR="007E1988">
        <w:rPr>
          <w:snapToGrid w:val="0"/>
        </w:rPr>
        <w:t xml:space="preserve">", </w:t>
      </w:r>
      <w:r w:rsidRPr="007E1988">
        <w:rPr>
          <w:snapToGrid w:val="0"/>
        </w:rPr>
        <w:t>обладающего разумом, рационально мыслящего, укорененного в истории</w:t>
      </w:r>
      <w:r w:rsidR="007E1988" w:rsidRPr="007E1988">
        <w:rPr>
          <w:snapToGrid w:val="0"/>
        </w:rPr>
        <w:t xml:space="preserve">. </w:t>
      </w:r>
      <w:r w:rsidRPr="007E1988">
        <w:rPr>
          <w:snapToGrid w:val="0"/>
        </w:rPr>
        <w:t>Поэтому не удивляют следующие выводы Межуева</w:t>
      </w:r>
      <w:r w:rsidR="007E1988" w:rsidRPr="007E1988">
        <w:rPr>
          <w:snapToGrid w:val="0"/>
        </w:rPr>
        <w:t>:</w:t>
      </w:r>
    </w:p>
    <w:p w:rsidR="007E1988" w:rsidRDefault="007E1988" w:rsidP="007E1988">
      <w:pPr>
        <w:rPr>
          <w:snapToGrid w:val="0"/>
        </w:rPr>
      </w:pPr>
      <w:r>
        <w:rPr>
          <w:snapToGrid w:val="0"/>
        </w:rPr>
        <w:t>"</w:t>
      </w:r>
      <w:r w:rsidR="00A06FEF" w:rsidRPr="007E1988">
        <w:rPr>
          <w:snapToGrid w:val="0"/>
        </w:rPr>
        <w:t>Философия, следовательно, выясняет не теоретическое, а практическое отношение человека к культуре, раскрывает условие не просто его знания о ней, а его бытия в ней</w:t>
      </w:r>
      <w:r w:rsidRPr="007E1988">
        <w:rPr>
          <w:snapToGrid w:val="0"/>
        </w:rPr>
        <w:t xml:space="preserve">. </w:t>
      </w:r>
      <w:r w:rsidR="00A06FEF" w:rsidRPr="007E1988">
        <w:rPr>
          <w:snapToGrid w:val="0"/>
        </w:rPr>
        <w:t>Под человеком понимается в данном случае не</w:t>
      </w:r>
      <w:r>
        <w:rPr>
          <w:snapToGrid w:val="0"/>
        </w:rPr>
        <w:t xml:space="preserve"> "</w:t>
      </w:r>
      <w:r w:rsidR="00A06FEF" w:rsidRPr="007E1988">
        <w:rPr>
          <w:snapToGrid w:val="0"/>
        </w:rPr>
        <w:t>человек вообще</w:t>
      </w:r>
      <w:r>
        <w:rPr>
          <w:snapToGrid w:val="0"/>
        </w:rPr>
        <w:t xml:space="preserve">", </w:t>
      </w:r>
      <w:r w:rsidR="00A06FEF" w:rsidRPr="007E1988">
        <w:rPr>
          <w:snapToGrid w:val="0"/>
        </w:rPr>
        <w:t>не любой человек, а тот тип индивидуальности, личности, который сформирован европейской культурой, стал ее творцом и носителем</w:t>
      </w:r>
      <w:r>
        <w:rPr>
          <w:snapToGrid w:val="0"/>
        </w:rPr>
        <w:t>...</w:t>
      </w:r>
      <w:r w:rsidRPr="007E1988">
        <w:rPr>
          <w:snapToGrid w:val="0"/>
        </w:rPr>
        <w:t xml:space="preserve"> </w:t>
      </w:r>
      <w:r w:rsidR="00A06FEF" w:rsidRPr="007E1988">
        <w:rPr>
          <w:snapToGrid w:val="0"/>
        </w:rPr>
        <w:t>Главной причиной разрыва между</w:t>
      </w:r>
      <w:r>
        <w:rPr>
          <w:snapToGrid w:val="0"/>
        </w:rPr>
        <w:t xml:space="preserve"> "</w:t>
      </w:r>
      <w:r w:rsidR="00A06FEF" w:rsidRPr="007E1988">
        <w:rPr>
          <w:snapToGrid w:val="0"/>
        </w:rPr>
        <w:t>оценочной</w:t>
      </w:r>
      <w:r>
        <w:rPr>
          <w:snapToGrid w:val="0"/>
        </w:rPr>
        <w:t xml:space="preserve">" </w:t>
      </w:r>
      <w:r w:rsidR="00A06FEF" w:rsidRPr="007E1988">
        <w:rPr>
          <w:snapToGrid w:val="0"/>
        </w:rPr>
        <w:t>и</w:t>
      </w:r>
      <w:r>
        <w:rPr>
          <w:snapToGrid w:val="0"/>
        </w:rPr>
        <w:t xml:space="preserve"> "</w:t>
      </w:r>
      <w:r w:rsidR="00A06FEF" w:rsidRPr="007E1988">
        <w:rPr>
          <w:snapToGrid w:val="0"/>
        </w:rPr>
        <w:t>описательной</w:t>
      </w:r>
      <w:r>
        <w:rPr>
          <w:snapToGrid w:val="0"/>
        </w:rPr>
        <w:t xml:space="preserve">" </w:t>
      </w:r>
      <w:r w:rsidR="00A06FEF" w:rsidRPr="007E1988">
        <w:rPr>
          <w:snapToGrid w:val="0"/>
        </w:rPr>
        <w:t>функциями культуры, то есть между ее философским и научным пониманием, является таким образом обнаружившееся расхождение между культурной практикой европейского человека и культурой всех остальных народов, как они предстали в опыте их научного изучения</w:t>
      </w:r>
      <w:r>
        <w:rPr>
          <w:snapToGrid w:val="0"/>
        </w:rPr>
        <w:t>".</w:t>
      </w:r>
    </w:p>
    <w:p w:rsidR="007E1988" w:rsidRDefault="00A06FEF" w:rsidP="007E1988">
      <w:pPr>
        <w:rPr>
          <w:snapToGrid w:val="0"/>
        </w:rPr>
      </w:pPr>
      <w:r w:rsidRPr="007E1988">
        <w:rPr>
          <w:snapToGrid w:val="0"/>
        </w:rPr>
        <w:t>Другой наш известный культуролог Э</w:t>
      </w:r>
      <w:r w:rsidR="007E1988" w:rsidRPr="007E1988">
        <w:rPr>
          <w:snapToGrid w:val="0"/>
        </w:rPr>
        <w:t xml:space="preserve">. </w:t>
      </w:r>
      <w:r w:rsidRPr="007E1988">
        <w:rPr>
          <w:snapToGrid w:val="0"/>
        </w:rPr>
        <w:t>Орлова противопоставляет теоретическое</w:t>
      </w:r>
      <w:r w:rsidR="007E1988">
        <w:rPr>
          <w:snapToGrid w:val="0"/>
        </w:rPr>
        <w:t xml:space="preserve"> (</w:t>
      </w:r>
      <w:r w:rsidRPr="007E1988">
        <w:rPr>
          <w:snapToGrid w:val="0"/>
        </w:rPr>
        <w:t>научное</w:t>
      </w:r>
      <w:r w:rsidR="007E1988" w:rsidRPr="007E1988">
        <w:rPr>
          <w:snapToGrid w:val="0"/>
        </w:rPr>
        <w:t xml:space="preserve">) </w:t>
      </w:r>
      <w:r w:rsidRPr="007E1988">
        <w:rPr>
          <w:snapToGrid w:val="0"/>
        </w:rPr>
        <w:t>познание культуры не только философскому, но и историческому</w:t>
      </w:r>
      <w:r w:rsidR="007E1988" w:rsidRPr="007E1988">
        <w:rPr>
          <w:snapToGrid w:val="0"/>
        </w:rPr>
        <w:t xml:space="preserve">. </w:t>
      </w:r>
      <w:r w:rsidRPr="007E1988">
        <w:rPr>
          <w:snapToGrid w:val="0"/>
        </w:rPr>
        <w:t>Она считает, что философский подход к изучению культуры априорен</w:t>
      </w:r>
      <w:r w:rsidR="007E1988">
        <w:rPr>
          <w:snapToGrid w:val="0"/>
        </w:rPr>
        <w:t xml:space="preserve"> (</w:t>
      </w:r>
      <w:r w:rsidRPr="007E1988">
        <w:rPr>
          <w:snapToGrid w:val="0"/>
        </w:rPr>
        <w:t>носит метафизический характер</w:t>
      </w:r>
      <w:r w:rsidR="007E1988" w:rsidRPr="007E1988">
        <w:rPr>
          <w:snapToGrid w:val="0"/>
        </w:rPr>
        <w:t xml:space="preserve">) </w:t>
      </w:r>
      <w:r w:rsidRPr="007E1988">
        <w:rPr>
          <w:snapToGrid w:val="0"/>
        </w:rPr>
        <w:t>и</w:t>
      </w:r>
      <w:r w:rsidR="007E1988">
        <w:rPr>
          <w:snapToGrid w:val="0"/>
        </w:rPr>
        <w:t xml:space="preserve"> "</w:t>
      </w:r>
      <w:r w:rsidRPr="007E1988">
        <w:rPr>
          <w:snapToGrid w:val="0"/>
        </w:rPr>
        <w:t>недоступен эмпирической проверке</w:t>
      </w:r>
      <w:r w:rsidR="007E1988">
        <w:rPr>
          <w:snapToGrid w:val="0"/>
        </w:rPr>
        <w:t xml:space="preserve">", </w:t>
      </w:r>
      <w:r w:rsidRPr="007E1988">
        <w:rPr>
          <w:snapToGrid w:val="0"/>
        </w:rPr>
        <w:t>а исторический подход</w:t>
      </w:r>
      <w:r w:rsidR="007E1988">
        <w:rPr>
          <w:snapToGrid w:val="0"/>
        </w:rPr>
        <w:t xml:space="preserve"> "</w:t>
      </w:r>
      <w:r w:rsidRPr="007E1988">
        <w:rPr>
          <w:snapToGrid w:val="0"/>
        </w:rPr>
        <w:t>ограничивается описанием событий и не выходит на уровень объяснений</w:t>
      </w:r>
      <w:r w:rsidR="007E1988">
        <w:rPr>
          <w:snapToGrid w:val="0"/>
        </w:rPr>
        <w:t xml:space="preserve">". </w:t>
      </w:r>
      <w:r w:rsidRPr="007E1988">
        <w:rPr>
          <w:snapToGrid w:val="0"/>
        </w:rPr>
        <w:t>Напротив, в области наук о культуре осуществляется методологический синтез систематического описания явлений культуры с их объяснением</w:t>
      </w:r>
      <w:r w:rsidR="007E1988" w:rsidRPr="007E1988">
        <w:rPr>
          <w:snapToGrid w:val="0"/>
        </w:rPr>
        <w:t>.</w:t>
      </w:r>
      <w:r w:rsidR="007E1988">
        <w:rPr>
          <w:snapToGrid w:val="0"/>
        </w:rPr>
        <w:t xml:space="preserve"> "</w:t>
      </w:r>
      <w:r w:rsidRPr="007E1988">
        <w:rPr>
          <w:snapToGrid w:val="0"/>
        </w:rPr>
        <w:t>В науках о культуре,</w:t>
      </w:r>
      <w:r w:rsidR="007E1988" w:rsidRPr="007E1988">
        <w:rPr>
          <w:snapToGrid w:val="0"/>
        </w:rPr>
        <w:t xml:space="preserve"> - </w:t>
      </w:r>
      <w:r w:rsidRPr="007E1988">
        <w:rPr>
          <w:snapToGrid w:val="0"/>
        </w:rPr>
        <w:t>утверждает Орлова,</w:t>
      </w:r>
      <w:r w:rsidR="007E1988" w:rsidRPr="007E1988">
        <w:rPr>
          <w:snapToGrid w:val="0"/>
        </w:rPr>
        <w:t xml:space="preserve"> - </w:t>
      </w:r>
      <w:r w:rsidRPr="007E1988">
        <w:rPr>
          <w:snapToGrid w:val="0"/>
        </w:rPr>
        <w:t>основной целью становится понимание того, как происходит формирование и становление явлений и событий культуры</w:t>
      </w:r>
      <w:r w:rsidR="007E1988" w:rsidRPr="007E1988">
        <w:rPr>
          <w:snapToGrid w:val="0"/>
        </w:rPr>
        <w:t xml:space="preserve">; </w:t>
      </w:r>
      <w:r w:rsidRPr="007E1988">
        <w:rPr>
          <w:snapToGrid w:val="0"/>
        </w:rPr>
        <w:t>что в культуре повторяется, а что остается уникальным и почему</w:t>
      </w:r>
      <w:r w:rsidR="007E1988" w:rsidRPr="007E1988">
        <w:rPr>
          <w:snapToGrid w:val="0"/>
        </w:rPr>
        <w:t xml:space="preserve">; </w:t>
      </w:r>
      <w:r w:rsidRPr="007E1988">
        <w:rPr>
          <w:snapToGrid w:val="0"/>
        </w:rPr>
        <w:t>в каком направлении и по каким причинам осуществляются культурные процессы</w:t>
      </w:r>
      <w:r w:rsidR="007E1988">
        <w:rPr>
          <w:snapToGrid w:val="0"/>
        </w:rPr>
        <w:t>".</w:t>
      </w:r>
    </w:p>
    <w:p w:rsidR="007E1988" w:rsidRDefault="00A06FEF" w:rsidP="007E1988">
      <w:pPr>
        <w:rPr>
          <w:snapToGrid w:val="0"/>
        </w:rPr>
      </w:pPr>
      <w:r w:rsidRPr="007E1988">
        <w:rPr>
          <w:snapToGrid w:val="0"/>
        </w:rPr>
        <w:t>Важнейшее обстоятельство, которое также необходимо учитывать при обсуждении предмета культурологии,</w:t>
      </w:r>
      <w:r w:rsidR="007E1988" w:rsidRPr="007E1988">
        <w:rPr>
          <w:snapToGrid w:val="0"/>
        </w:rPr>
        <w:t xml:space="preserve"> - </w:t>
      </w:r>
      <w:r w:rsidRPr="007E1988">
        <w:rPr>
          <w:snapToGrid w:val="0"/>
        </w:rPr>
        <w:t>это неоднородный Характер науки о культуре</w:t>
      </w:r>
      <w:r w:rsidR="007E1988" w:rsidRPr="007E1988">
        <w:rPr>
          <w:snapToGrid w:val="0"/>
        </w:rPr>
        <w:t xml:space="preserve">. </w:t>
      </w:r>
      <w:r w:rsidRPr="007E1988">
        <w:rPr>
          <w:snapToGrid w:val="0"/>
        </w:rPr>
        <w:t>Известно, что в культурологию вносят вклад разные дисциплины</w:t>
      </w:r>
      <w:r w:rsidR="007E1988" w:rsidRPr="007E1988">
        <w:rPr>
          <w:snapToGrid w:val="0"/>
        </w:rPr>
        <w:t xml:space="preserve">: </w:t>
      </w:r>
      <w:r w:rsidRPr="007E1988">
        <w:rPr>
          <w:snapToGrid w:val="0"/>
        </w:rPr>
        <w:t>антропология, социология, психология, история, педагогика, языкознание, семиотика</w:t>
      </w:r>
      <w:r w:rsidR="007E1988" w:rsidRPr="007E1988">
        <w:rPr>
          <w:snapToGrid w:val="0"/>
        </w:rPr>
        <w:t xml:space="preserve">; </w:t>
      </w:r>
      <w:r w:rsidRPr="007E1988">
        <w:rPr>
          <w:snapToGrid w:val="0"/>
        </w:rPr>
        <w:t>все эти дисциплины с разных сторон и, что существенно, по-разному изучают культуру и культурные явления</w:t>
      </w:r>
      <w:r w:rsidR="007E1988" w:rsidRPr="007E1988">
        <w:rPr>
          <w:snapToGrid w:val="0"/>
        </w:rPr>
        <w:t xml:space="preserve">. </w:t>
      </w:r>
      <w:r w:rsidRPr="007E1988">
        <w:rPr>
          <w:snapToGrid w:val="0"/>
        </w:rPr>
        <w:t>Характеризуя культурную антропологию, Орлова, в частности, пишет</w:t>
      </w:r>
      <w:r w:rsidR="007E1988" w:rsidRPr="007E1988">
        <w:rPr>
          <w:snapToGrid w:val="0"/>
        </w:rPr>
        <w:t>:</w:t>
      </w:r>
      <w:r w:rsidR="007E1988">
        <w:rPr>
          <w:snapToGrid w:val="0"/>
        </w:rPr>
        <w:t xml:space="preserve"> "</w:t>
      </w:r>
      <w:r w:rsidRPr="007E1988">
        <w:rPr>
          <w:snapToGrid w:val="0"/>
        </w:rPr>
        <w:t>Культурная антропология</w:t>
      </w:r>
      <w:r w:rsidR="007E1988">
        <w:rPr>
          <w:snapToGrid w:val="0"/>
        </w:rPr>
        <w:t xml:space="preserve"> (</w:t>
      </w:r>
      <w:r w:rsidRPr="007E1988">
        <w:rPr>
          <w:snapToGrid w:val="0"/>
        </w:rPr>
        <w:t>варианты</w:t>
      </w:r>
      <w:r w:rsidR="007E1988" w:rsidRPr="007E1988">
        <w:rPr>
          <w:snapToGrid w:val="0"/>
        </w:rPr>
        <w:t xml:space="preserve"> - </w:t>
      </w:r>
      <w:r w:rsidRPr="007E1988">
        <w:rPr>
          <w:snapToGrid w:val="0"/>
        </w:rPr>
        <w:t>социальная антропология, этнология</w:t>
      </w:r>
      <w:r w:rsidR="007E1988" w:rsidRPr="007E1988">
        <w:rPr>
          <w:snapToGrid w:val="0"/>
        </w:rPr>
        <w:t xml:space="preserve">) </w:t>
      </w:r>
      <w:r w:rsidRPr="007E1988">
        <w:rPr>
          <w:snapToGrid w:val="0"/>
        </w:rPr>
        <w:t>в настоящее время представляет собой одну из лидирующих и наиболее развитых дисциплин в корпусе социальных наук, к которым относятся также социология, экономика, политология, психология</w:t>
      </w:r>
      <w:r w:rsidR="007E1988">
        <w:rPr>
          <w:snapToGrid w:val="0"/>
        </w:rPr>
        <w:t>...</w:t>
      </w:r>
      <w:r w:rsidR="007E1988" w:rsidRPr="007E1988">
        <w:rPr>
          <w:snapToGrid w:val="0"/>
        </w:rPr>
        <w:t xml:space="preserve"> </w:t>
      </w:r>
      <w:r w:rsidRPr="007E1988">
        <w:rPr>
          <w:snapToGrid w:val="0"/>
        </w:rPr>
        <w:t>Культурная антропология сложилась на интегральной базе преисторических, этнологических, социологических, лингвистических, мифологических исследований как наука об искусственном, неприродном мире человека</w:t>
      </w:r>
      <w:r w:rsidR="007E1988">
        <w:rPr>
          <w:snapToGrid w:val="0"/>
        </w:rPr>
        <w:t xml:space="preserve">". </w:t>
      </w:r>
      <w:r w:rsidRPr="007E1988">
        <w:rPr>
          <w:snapToGrid w:val="0"/>
        </w:rPr>
        <w:t>Но можно вслед за Э</w:t>
      </w:r>
      <w:r w:rsidR="007E1988" w:rsidRPr="007E1988">
        <w:rPr>
          <w:snapToGrid w:val="0"/>
        </w:rPr>
        <w:t xml:space="preserve">. </w:t>
      </w:r>
      <w:r w:rsidRPr="007E1988">
        <w:rPr>
          <w:snapToGrid w:val="0"/>
        </w:rPr>
        <w:t>Зильберманом увидеть антропологию иначе</w:t>
      </w:r>
      <w:r w:rsidR="007E1988" w:rsidRPr="007E1988">
        <w:rPr>
          <w:snapToGrid w:val="0"/>
        </w:rPr>
        <w:t>.</w:t>
      </w:r>
    </w:p>
    <w:p w:rsidR="007E1988" w:rsidRDefault="00A06FEF" w:rsidP="007E1988">
      <w:pPr>
        <w:rPr>
          <w:snapToGrid w:val="0"/>
        </w:rPr>
      </w:pPr>
      <w:r w:rsidRPr="007E1988">
        <w:rPr>
          <w:snapToGrid w:val="0"/>
        </w:rPr>
        <w:t>Антропология в одном из своих главных направлений занимается сравнительным изучением общества и человека</w:t>
      </w:r>
      <w:r w:rsidR="007E1988" w:rsidRPr="007E1988">
        <w:rPr>
          <w:snapToGrid w:val="0"/>
        </w:rPr>
        <w:t xml:space="preserve">. </w:t>
      </w:r>
      <w:r w:rsidRPr="007E1988">
        <w:rPr>
          <w:snapToGrid w:val="0"/>
        </w:rPr>
        <w:t>Понятие</w:t>
      </w:r>
      <w:r w:rsidR="007E1988">
        <w:rPr>
          <w:snapToGrid w:val="0"/>
        </w:rPr>
        <w:t xml:space="preserve"> "</w:t>
      </w:r>
      <w:r w:rsidRPr="007E1988">
        <w:rPr>
          <w:snapToGrid w:val="0"/>
        </w:rPr>
        <w:t>культура</w:t>
      </w:r>
      <w:r w:rsidR="007E1988">
        <w:rPr>
          <w:snapToGrid w:val="0"/>
        </w:rPr>
        <w:t xml:space="preserve">" </w:t>
      </w:r>
      <w:r w:rsidRPr="007E1988">
        <w:rPr>
          <w:snapToGrid w:val="0"/>
        </w:rPr>
        <w:t>в антропологии выражает по меньшей мере три момента</w:t>
      </w:r>
      <w:r w:rsidR="007E1988" w:rsidRPr="007E1988">
        <w:rPr>
          <w:snapToGrid w:val="0"/>
        </w:rPr>
        <w:t xml:space="preserve">: </w:t>
      </w:r>
      <w:r w:rsidRPr="007E1988">
        <w:rPr>
          <w:snapToGrid w:val="0"/>
        </w:rPr>
        <w:t>культурное становление</w:t>
      </w:r>
      <w:r w:rsidR="007E1988">
        <w:rPr>
          <w:snapToGrid w:val="0"/>
        </w:rPr>
        <w:t xml:space="preserve"> (</w:t>
      </w:r>
      <w:r w:rsidRPr="007E1988">
        <w:rPr>
          <w:snapToGrid w:val="0"/>
        </w:rPr>
        <w:t>просвещение</w:t>
      </w:r>
      <w:r w:rsidR="007E1988" w:rsidRPr="007E1988">
        <w:rPr>
          <w:snapToGrid w:val="0"/>
        </w:rPr>
        <w:t xml:space="preserve">) </w:t>
      </w:r>
      <w:r w:rsidRPr="007E1988">
        <w:rPr>
          <w:snapToGrid w:val="0"/>
        </w:rPr>
        <w:t>общества и человека</w:t>
      </w:r>
      <w:r w:rsidR="007E1988">
        <w:rPr>
          <w:snapToGrid w:val="0"/>
        </w:rPr>
        <w:t xml:space="preserve"> (</w:t>
      </w:r>
      <w:r w:rsidRPr="007E1988">
        <w:rPr>
          <w:snapToGrid w:val="0"/>
        </w:rPr>
        <w:t>первичное значение слова</w:t>
      </w:r>
      <w:r w:rsidR="007E1988">
        <w:rPr>
          <w:snapToGrid w:val="0"/>
        </w:rPr>
        <w:t xml:space="preserve"> "</w:t>
      </w:r>
      <w:r w:rsidRPr="007E1988">
        <w:rPr>
          <w:snapToGrid w:val="0"/>
        </w:rPr>
        <w:t>культура</w:t>
      </w:r>
      <w:r w:rsidR="007E1988">
        <w:rPr>
          <w:snapToGrid w:val="0"/>
        </w:rPr>
        <w:t xml:space="preserve">" </w:t>
      </w:r>
      <w:r w:rsidR="007E1988" w:rsidRPr="007E1988">
        <w:rPr>
          <w:snapToGrid w:val="0"/>
        </w:rPr>
        <w:t xml:space="preserve">- </w:t>
      </w:r>
      <w:r w:rsidRPr="007E1988">
        <w:rPr>
          <w:snapToGrid w:val="0"/>
        </w:rPr>
        <w:t>возделывание, культивирование</w:t>
      </w:r>
      <w:r w:rsidR="007E1988" w:rsidRPr="007E1988">
        <w:rPr>
          <w:snapToGrid w:val="0"/>
        </w:rPr>
        <w:t xml:space="preserve">); </w:t>
      </w:r>
      <w:r w:rsidRPr="007E1988">
        <w:rPr>
          <w:snapToGrid w:val="0"/>
        </w:rPr>
        <w:t>совокупность</w:t>
      </w:r>
      <w:r w:rsidR="007E1988">
        <w:rPr>
          <w:snapToGrid w:val="0"/>
        </w:rPr>
        <w:t xml:space="preserve"> (</w:t>
      </w:r>
      <w:r w:rsidRPr="007E1988">
        <w:rPr>
          <w:snapToGrid w:val="0"/>
        </w:rPr>
        <w:t>целостность</w:t>
      </w:r>
      <w:r w:rsidR="007E1988" w:rsidRPr="007E1988">
        <w:rPr>
          <w:snapToGrid w:val="0"/>
        </w:rPr>
        <w:t xml:space="preserve">) </w:t>
      </w:r>
      <w:r w:rsidRPr="007E1988">
        <w:rPr>
          <w:snapToGrid w:val="0"/>
        </w:rPr>
        <w:t xml:space="preserve">общественных и человеческих обычаев, традиций, привычек, учреждений и </w:t>
      </w:r>
      <w:r w:rsidR="007E1988">
        <w:rPr>
          <w:snapToGrid w:val="0"/>
        </w:rPr>
        <w:t>т.п.;</w:t>
      </w:r>
      <w:r w:rsidR="007E1988" w:rsidRPr="007E1988">
        <w:rPr>
          <w:snapToGrid w:val="0"/>
        </w:rPr>
        <w:t xml:space="preserve"> </w:t>
      </w:r>
      <w:r w:rsidRPr="007E1988">
        <w:rPr>
          <w:snapToGrid w:val="0"/>
        </w:rPr>
        <w:t>естественная целостность</w:t>
      </w:r>
      <w:r w:rsidR="007E1988">
        <w:rPr>
          <w:snapToGrid w:val="0"/>
        </w:rPr>
        <w:t xml:space="preserve"> (</w:t>
      </w:r>
      <w:r w:rsidRPr="007E1988">
        <w:rPr>
          <w:snapToGrid w:val="0"/>
        </w:rPr>
        <w:t>система</w:t>
      </w:r>
      <w:r w:rsidR="007E1988" w:rsidRPr="007E1988">
        <w:rPr>
          <w:snapToGrid w:val="0"/>
        </w:rPr>
        <w:t>),</w:t>
      </w:r>
      <w:r w:rsidRPr="007E1988">
        <w:rPr>
          <w:snapToGrid w:val="0"/>
        </w:rPr>
        <w:t xml:space="preserve"> противостоящая другим культурным целостностям</w:t>
      </w:r>
      <w:r w:rsidR="007E1988" w:rsidRPr="007E1988">
        <w:rPr>
          <w:snapToGrid w:val="0"/>
        </w:rPr>
        <w:t xml:space="preserve">. </w:t>
      </w:r>
      <w:r w:rsidRPr="007E1988">
        <w:rPr>
          <w:snapToGrid w:val="0"/>
        </w:rPr>
        <w:t>Теоретики культуры подчеркивают эмпирический характер антропологических представлений</w:t>
      </w:r>
      <w:r w:rsidR="007E1988">
        <w:rPr>
          <w:snapToGrid w:val="0"/>
        </w:rPr>
        <w:t xml:space="preserve"> (</w:t>
      </w:r>
      <w:r w:rsidRPr="007E1988">
        <w:rPr>
          <w:snapToGrid w:val="0"/>
        </w:rPr>
        <w:t>они</w:t>
      </w:r>
      <w:r w:rsidR="007E1988">
        <w:rPr>
          <w:snapToGrid w:val="0"/>
        </w:rPr>
        <w:t xml:space="preserve"> "</w:t>
      </w:r>
      <w:r w:rsidRPr="007E1988">
        <w:rPr>
          <w:snapToGrid w:val="0"/>
        </w:rPr>
        <w:t>описательны</w:t>
      </w:r>
      <w:r w:rsidR="007E1988">
        <w:rPr>
          <w:snapToGrid w:val="0"/>
        </w:rPr>
        <w:t xml:space="preserve">" </w:t>
      </w:r>
      <w:r w:rsidRPr="007E1988">
        <w:rPr>
          <w:snapToGrid w:val="0"/>
        </w:rPr>
        <w:t>и</w:t>
      </w:r>
      <w:r w:rsidR="007E1988">
        <w:rPr>
          <w:snapToGrid w:val="0"/>
        </w:rPr>
        <w:t xml:space="preserve"> "</w:t>
      </w:r>
      <w:r w:rsidRPr="007E1988">
        <w:rPr>
          <w:snapToGrid w:val="0"/>
        </w:rPr>
        <w:t>перечислительны</w:t>
      </w:r>
      <w:r w:rsidR="007E1988">
        <w:rPr>
          <w:snapToGrid w:val="0"/>
        </w:rPr>
        <w:t>"</w:t>
      </w:r>
      <w:r w:rsidR="007E1988" w:rsidRPr="007E1988">
        <w:rPr>
          <w:snapToGrid w:val="0"/>
        </w:rPr>
        <w:t xml:space="preserve">). </w:t>
      </w:r>
      <w:r w:rsidRPr="007E1988">
        <w:rPr>
          <w:snapToGrid w:val="0"/>
        </w:rPr>
        <w:t>Вместе с тем, они отмечают, что социальная антропология тяготеет к социологии и заимствует из нее основные схемы и методы</w:t>
      </w:r>
      <w:r w:rsidR="007E1988" w:rsidRPr="007E1988">
        <w:rPr>
          <w:snapToGrid w:val="0"/>
        </w:rPr>
        <w:t xml:space="preserve">. </w:t>
      </w:r>
      <w:r w:rsidRPr="007E1988">
        <w:rPr>
          <w:snapToGrid w:val="0"/>
        </w:rPr>
        <w:t>Остальная часть антропологии, обычно называемая культурной антропологией, тяготеет к психологии и истории</w:t>
      </w:r>
      <w:r w:rsidR="007E1988" w:rsidRPr="007E1988">
        <w:rPr>
          <w:snapToGrid w:val="0"/>
        </w:rPr>
        <w:t>.</w:t>
      </w:r>
    </w:p>
    <w:p w:rsidR="007E1988" w:rsidRDefault="00A06FEF" w:rsidP="007E1988">
      <w:pPr>
        <w:rPr>
          <w:snapToGrid w:val="0"/>
        </w:rPr>
      </w:pPr>
      <w:r w:rsidRPr="007E1988">
        <w:rPr>
          <w:snapToGrid w:val="0"/>
        </w:rPr>
        <w:t>Ориентация на столь разные дисциплины ведет к столкновению установок и ценностей самой антропологии, а также к различным трактовкам культуры</w:t>
      </w:r>
      <w:r w:rsidR="007E1988" w:rsidRPr="007E1988">
        <w:rPr>
          <w:snapToGrid w:val="0"/>
        </w:rPr>
        <w:t xml:space="preserve">. </w:t>
      </w:r>
      <w:r w:rsidRPr="007E1988">
        <w:rPr>
          <w:snapToGrid w:val="0"/>
        </w:rPr>
        <w:t>Действительно, несмотря на почти вековое развитие, социология по-прежнему ориентируется на идеал положительной, естественной науки, противопоставляя научное мышление философскому</w:t>
      </w:r>
      <w:r w:rsidR="007E1988">
        <w:rPr>
          <w:snapToGrid w:val="0"/>
        </w:rPr>
        <w:t xml:space="preserve"> (</w:t>
      </w:r>
      <w:r w:rsidRPr="007E1988">
        <w:rPr>
          <w:snapToGrid w:val="0"/>
        </w:rPr>
        <w:t>социологическую науку</w:t>
      </w:r>
      <w:r w:rsidR="007E1988" w:rsidRPr="007E1988">
        <w:rPr>
          <w:snapToGrid w:val="0"/>
        </w:rPr>
        <w:t xml:space="preserve"> - </w:t>
      </w:r>
      <w:r w:rsidRPr="007E1988">
        <w:rPr>
          <w:snapToGrid w:val="0"/>
        </w:rPr>
        <w:t>социальному философствованию</w:t>
      </w:r>
      <w:r w:rsidR="007E1988" w:rsidRPr="007E1988">
        <w:rPr>
          <w:snapToGrid w:val="0"/>
        </w:rPr>
        <w:t xml:space="preserve">). </w:t>
      </w:r>
      <w:r w:rsidRPr="007E1988">
        <w:rPr>
          <w:snapToGrid w:val="0"/>
        </w:rPr>
        <w:t>Эта установка явно или неявно смыкается с ориентацией на практическое, квазиинженерное использование социологических знаний</w:t>
      </w:r>
      <w:r w:rsidR="007E1988" w:rsidRPr="007E1988">
        <w:rPr>
          <w:snapToGrid w:val="0"/>
        </w:rPr>
        <w:t xml:space="preserve">. </w:t>
      </w:r>
      <w:r w:rsidRPr="007E1988">
        <w:rPr>
          <w:snapToGrid w:val="0"/>
        </w:rPr>
        <w:t>Идеал же антропологии, особенно культурной, иной, он ближе к гуманитарной науке</w:t>
      </w:r>
      <w:r w:rsidR="007E1988" w:rsidRPr="007E1988">
        <w:rPr>
          <w:snapToGrid w:val="0"/>
        </w:rPr>
        <w:t xml:space="preserve">: </w:t>
      </w:r>
      <w:r w:rsidRPr="007E1988">
        <w:rPr>
          <w:snapToGrid w:val="0"/>
        </w:rPr>
        <w:t>хотя антропологи иногда и пользуются естественно-научной установкой, все же основная антропологическая ценность другая</w:t>
      </w:r>
      <w:r w:rsidR="007E1988" w:rsidRPr="007E1988">
        <w:rPr>
          <w:snapToGrid w:val="0"/>
        </w:rPr>
        <w:t xml:space="preserve"> - </w:t>
      </w:r>
      <w:r w:rsidRPr="007E1988">
        <w:rPr>
          <w:snapToGrid w:val="0"/>
        </w:rPr>
        <w:t>понимание культуры</w:t>
      </w:r>
      <w:r w:rsidR="007E1988">
        <w:rPr>
          <w:snapToGrid w:val="0"/>
        </w:rPr>
        <w:t xml:space="preserve"> (</w:t>
      </w:r>
      <w:r w:rsidRPr="007E1988">
        <w:rPr>
          <w:snapToGrid w:val="0"/>
        </w:rPr>
        <w:t>чужой или своей</w:t>
      </w:r>
      <w:r w:rsidR="007E1988" w:rsidRPr="007E1988">
        <w:rPr>
          <w:snapToGrid w:val="0"/>
        </w:rPr>
        <w:t xml:space="preserve">). </w:t>
      </w:r>
      <w:r w:rsidRPr="007E1988">
        <w:rPr>
          <w:snapToGrid w:val="0"/>
        </w:rPr>
        <w:t>Понимающий подход помогает определить свое собственное культурно значимое поведение, осознать собственную культурную ценность</w:t>
      </w:r>
      <w:r w:rsidR="007E1988" w:rsidRPr="007E1988">
        <w:rPr>
          <w:snapToGrid w:val="0"/>
        </w:rPr>
        <w:t>.</w:t>
      </w:r>
    </w:p>
    <w:p w:rsidR="007E1988" w:rsidRDefault="00A06FEF" w:rsidP="007E1988">
      <w:pPr>
        <w:rPr>
          <w:snapToGrid w:val="0"/>
        </w:rPr>
      </w:pPr>
      <w:r w:rsidRPr="007E1988">
        <w:rPr>
          <w:snapToGrid w:val="0"/>
        </w:rPr>
        <w:t>Но как бы ни понимали культурную антропологию различные исследователи, никто не спорит по поводу неоднородного характера культурологии</w:t>
      </w:r>
      <w:r w:rsidR="007E1988" w:rsidRPr="007E1988">
        <w:rPr>
          <w:snapToGrid w:val="0"/>
        </w:rPr>
        <w:t xml:space="preserve">. </w:t>
      </w:r>
      <w:r w:rsidRPr="007E1988">
        <w:rPr>
          <w:snapToGrid w:val="0"/>
        </w:rPr>
        <w:t>Некоторые из них отказывают культурологии в статусе сложившейся науки, самостоятельной дисциплины</w:t>
      </w:r>
      <w:r w:rsidR="007E1988" w:rsidRPr="007E1988">
        <w:rPr>
          <w:snapToGrid w:val="0"/>
        </w:rPr>
        <w:t>.</w:t>
      </w:r>
      <w:r w:rsidR="007E1988">
        <w:rPr>
          <w:snapToGrid w:val="0"/>
        </w:rPr>
        <w:t xml:space="preserve"> "</w:t>
      </w:r>
      <w:r w:rsidRPr="007E1988">
        <w:rPr>
          <w:snapToGrid w:val="0"/>
        </w:rPr>
        <w:t>Видимо, неправильно,</w:t>
      </w:r>
      <w:r w:rsidR="007E1988" w:rsidRPr="007E1988">
        <w:rPr>
          <w:snapToGrid w:val="0"/>
        </w:rPr>
        <w:t xml:space="preserve"> - </w:t>
      </w:r>
      <w:r w:rsidRPr="007E1988">
        <w:rPr>
          <w:snapToGrid w:val="0"/>
        </w:rPr>
        <w:t>пишет Межуев,</w:t>
      </w:r>
      <w:r w:rsidR="007E1988" w:rsidRPr="007E1988">
        <w:rPr>
          <w:snapToGrid w:val="0"/>
        </w:rPr>
        <w:t xml:space="preserve"> - </w:t>
      </w:r>
      <w:r w:rsidRPr="007E1988">
        <w:rPr>
          <w:snapToGrid w:val="0"/>
        </w:rPr>
        <w:t>понимать под культурологией какую-то уже окончательно сложившуюся науку с четко выделенными дисциплинарными границами и полностью оформившейся системой знаний</w:t>
      </w:r>
      <w:r w:rsidR="007E1988" w:rsidRPr="007E1988">
        <w:rPr>
          <w:snapToGrid w:val="0"/>
        </w:rPr>
        <w:t xml:space="preserve">. </w:t>
      </w:r>
      <w:r w:rsidRPr="007E1988">
        <w:rPr>
          <w:snapToGrid w:val="0"/>
        </w:rPr>
        <w:t>Культурология, скорее,</w:t>
      </w:r>
      <w:r w:rsidR="007E1988" w:rsidRPr="007E1988">
        <w:rPr>
          <w:snapToGrid w:val="0"/>
        </w:rPr>
        <w:t xml:space="preserve"> - </w:t>
      </w:r>
      <w:r w:rsidRPr="007E1988">
        <w:rPr>
          <w:snapToGrid w:val="0"/>
        </w:rPr>
        <w:t>некоторое суммарное обозначение целого комплекса разных наук, изучающих культурное поведение человека и человеческих общностей на разных этапах их исторического существования</w:t>
      </w:r>
      <w:r w:rsidR="007E1988">
        <w:rPr>
          <w:snapToGrid w:val="0"/>
        </w:rPr>
        <w:t>".</w:t>
      </w:r>
    </w:p>
    <w:p w:rsidR="007E1988" w:rsidRDefault="00A06FEF" w:rsidP="007E1988">
      <w:pPr>
        <w:rPr>
          <w:snapToGrid w:val="0"/>
        </w:rPr>
      </w:pPr>
      <w:r w:rsidRPr="007E1988">
        <w:rPr>
          <w:snapToGrid w:val="0"/>
        </w:rPr>
        <w:t>На самом деле ситуация еще сложнее</w:t>
      </w:r>
      <w:r w:rsidR="007E1988" w:rsidRPr="007E1988">
        <w:rPr>
          <w:snapToGrid w:val="0"/>
        </w:rPr>
        <w:t xml:space="preserve">: </w:t>
      </w:r>
      <w:r w:rsidRPr="007E1988">
        <w:rPr>
          <w:snapToGrid w:val="0"/>
        </w:rPr>
        <w:t>в том слое, который мы назвали теоретическим, много разных школ и даже индивидуальных версий культуры</w:t>
      </w:r>
      <w:r w:rsidR="007E1988" w:rsidRPr="007E1988">
        <w:rPr>
          <w:snapToGrid w:val="0"/>
        </w:rPr>
        <w:t xml:space="preserve">. </w:t>
      </w:r>
      <w:r w:rsidRPr="007E1988">
        <w:rPr>
          <w:snapToGrid w:val="0"/>
        </w:rPr>
        <w:t>Именно в связи с этим говорят, что в культурологии столько теорий, сколько крупных культурологов</w:t>
      </w:r>
      <w:r w:rsidR="007E1988" w:rsidRPr="007E1988">
        <w:rPr>
          <w:snapToGrid w:val="0"/>
        </w:rPr>
        <w:t xml:space="preserve">. </w:t>
      </w:r>
      <w:r w:rsidRPr="007E1988">
        <w:rPr>
          <w:snapToGrid w:val="0"/>
        </w:rPr>
        <w:t>Например, есть</w:t>
      </w:r>
      <w:r w:rsidR="007E1988">
        <w:rPr>
          <w:snapToGrid w:val="0"/>
        </w:rPr>
        <w:t xml:space="preserve"> "</w:t>
      </w:r>
      <w:r w:rsidRPr="007E1988">
        <w:rPr>
          <w:snapToGrid w:val="0"/>
        </w:rPr>
        <w:t>семиотические</w:t>
      </w:r>
      <w:r w:rsidR="007E1988">
        <w:rPr>
          <w:snapToGrid w:val="0"/>
        </w:rPr>
        <w:t xml:space="preserve">" </w:t>
      </w:r>
      <w:r w:rsidRPr="007E1988">
        <w:rPr>
          <w:snapToGrid w:val="0"/>
        </w:rPr>
        <w:t>версии культуры</w:t>
      </w:r>
      <w:r w:rsidR="007E1988">
        <w:rPr>
          <w:snapToGrid w:val="0"/>
        </w:rPr>
        <w:t xml:space="preserve"> (</w:t>
      </w:r>
      <w:r w:rsidRPr="007E1988">
        <w:rPr>
          <w:snapToGrid w:val="0"/>
        </w:rPr>
        <w:t>здесь достаточно назвать имя Ю</w:t>
      </w:r>
      <w:r w:rsidR="007E1988" w:rsidRPr="007E1988">
        <w:rPr>
          <w:snapToGrid w:val="0"/>
        </w:rPr>
        <w:t xml:space="preserve">. </w:t>
      </w:r>
      <w:r w:rsidRPr="007E1988">
        <w:rPr>
          <w:snapToGrid w:val="0"/>
        </w:rPr>
        <w:t>Лотмана</w:t>
      </w:r>
      <w:r w:rsidR="007E1988" w:rsidRPr="007E1988">
        <w:rPr>
          <w:snapToGrid w:val="0"/>
        </w:rPr>
        <w:t>),</w:t>
      </w:r>
      <w:r w:rsidR="007E1988">
        <w:rPr>
          <w:snapToGrid w:val="0"/>
        </w:rPr>
        <w:t xml:space="preserve"> "</w:t>
      </w:r>
      <w:r w:rsidRPr="007E1988">
        <w:rPr>
          <w:snapToGrid w:val="0"/>
        </w:rPr>
        <w:t>литературоведческие</w:t>
      </w:r>
      <w:r w:rsidR="007E1988">
        <w:rPr>
          <w:snapToGrid w:val="0"/>
        </w:rPr>
        <w:t>" (</w:t>
      </w:r>
      <w:r w:rsidRPr="007E1988">
        <w:rPr>
          <w:snapToGrid w:val="0"/>
        </w:rPr>
        <w:t>М</w:t>
      </w:r>
      <w:r w:rsidR="007E1988" w:rsidRPr="007E1988">
        <w:rPr>
          <w:snapToGrid w:val="0"/>
        </w:rPr>
        <w:t xml:space="preserve">. </w:t>
      </w:r>
      <w:r w:rsidRPr="007E1988">
        <w:rPr>
          <w:snapToGrid w:val="0"/>
        </w:rPr>
        <w:t>Бахтин, С</w:t>
      </w:r>
      <w:r w:rsidR="007E1988" w:rsidRPr="007E1988">
        <w:rPr>
          <w:snapToGrid w:val="0"/>
        </w:rPr>
        <w:t xml:space="preserve">. </w:t>
      </w:r>
      <w:r w:rsidRPr="007E1988">
        <w:rPr>
          <w:snapToGrid w:val="0"/>
        </w:rPr>
        <w:t>Аверинцев</w:t>
      </w:r>
      <w:r w:rsidR="007E1988" w:rsidRPr="007E1988">
        <w:rPr>
          <w:snapToGrid w:val="0"/>
        </w:rPr>
        <w:t>),</w:t>
      </w:r>
      <w:r w:rsidR="007E1988">
        <w:rPr>
          <w:snapToGrid w:val="0"/>
        </w:rPr>
        <w:t xml:space="preserve"> "</w:t>
      </w:r>
      <w:r w:rsidRPr="007E1988">
        <w:rPr>
          <w:snapToGrid w:val="0"/>
        </w:rPr>
        <w:t>диалогические</w:t>
      </w:r>
      <w:r w:rsidR="007E1988">
        <w:rPr>
          <w:snapToGrid w:val="0"/>
        </w:rPr>
        <w:t>" (</w:t>
      </w:r>
      <w:r w:rsidRPr="007E1988">
        <w:rPr>
          <w:snapToGrid w:val="0"/>
        </w:rPr>
        <w:t>В</w:t>
      </w:r>
      <w:r w:rsidR="007E1988" w:rsidRPr="007E1988">
        <w:rPr>
          <w:snapToGrid w:val="0"/>
        </w:rPr>
        <w:t xml:space="preserve">. </w:t>
      </w:r>
      <w:r w:rsidRPr="007E1988">
        <w:rPr>
          <w:snapToGrid w:val="0"/>
        </w:rPr>
        <w:t>Библер</w:t>
      </w:r>
      <w:r w:rsidR="007E1988" w:rsidRPr="007E1988">
        <w:rPr>
          <w:snapToGrid w:val="0"/>
        </w:rPr>
        <w:t>),</w:t>
      </w:r>
      <w:r w:rsidR="007E1988">
        <w:rPr>
          <w:snapToGrid w:val="0"/>
        </w:rPr>
        <w:t xml:space="preserve"> "</w:t>
      </w:r>
      <w:r w:rsidRPr="007E1988">
        <w:rPr>
          <w:snapToGrid w:val="0"/>
        </w:rPr>
        <w:t>исторические</w:t>
      </w:r>
      <w:r w:rsidR="007E1988">
        <w:rPr>
          <w:snapToGrid w:val="0"/>
        </w:rPr>
        <w:t>" (</w:t>
      </w:r>
      <w:r w:rsidRPr="007E1988">
        <w:rPr>
          <w:snapToGrid w:val="0"/>
        </w:rPr>
        <w:t>Л</w:t>
      </w:r>
      <w:r w:rsidR="007E1988" w:rsidRPr="007E1988">
        <w:rPr>
          <w:snapToGrid w:val="0"/>
        </w:rPr>
        <w:t xml:space="preserve">. </w:t>
      </w:r>
      <w:r w:rsidRPr="007E1988">
        <w:rPr>
          <w:snapToGrid w:val="0"/>
        </w:rPr>
        <w:t>Баткин, А</w:t>
      </w:r>
      <w:r w:rsidR="007E1988" w:rsidRPr="007E1988">
        <w:rPr>
          <w:snapToGrid w:val="0"/>
        </w:rPr>
        <w:t xml:space="preserve">. </w:t>
      </w:r>
      <w:r w:rsidRPr="007E1988">
        <w:rPr>
          <w:snapToGrid w:val="0"/>
        </w:rPr>
        <w:t>Гуревич</w:t>
      </w:r>
      <w:r w:rsidR="007E1988" w:rsidRPr="007E1988">
        <w:rPr>
          <w:snapToGrid w:val="0"/>
        </w:rPr>
        <w:t>),</w:t>
      </w:r>
      <w:r w:rsidR="007E1988">
        <w:rPr>
          <w:snapToGrid w:val="0"/>
        </w:rPr>
        <w:t xml:space="preserve"> "</w:t>
      </w:r>
      <w:r w:rsidRPr="007E1988">
        <w:rPr>
          <w:snapToGrid w:val="0"/>
        </w:rPr>
        <w:t>методологические</w:t>
      </w:r>
      <w:r w:rsidR="007E1988">
        <w:rPr>
          <w:snapToGrid w:val="0"/>
        </w:rPr>
        <w:t>" (</w:t>
      </w:r>
      <w:r w:rsidRPr="007E1988">
        <w:rPr>
          <w:snapToGrid w:val="0"/>
        </w:rPr>
        <w:t>А</w:t>
      </w:r>
      <w:r w:rsidR="007E1988" w:rsidRPr="007E1988">
        <w:rPr>
          <w:snapToGrid w:val="0"/>
        </w:rPr>
        <w:t xml:space="preserve">. </w:t>
      </w:r>
      <w:r w:rsidRPr="007E1988">
        <w:rPr>
          <w:snapToGrid w:val="0"/>
        </w:rPr>
        <w:t>Кробер, К</w:t>
      </w:r>
      <w:r w:rsidR="007E1988" w:rsidRPr="007E1988">
        <w:rPr>
          <w:snapToGrid w:val="0"/>
        </w:rPr>
        <w:t xml:space="preserve">. </w:t>
      </w:r>
      <w:r w:rsidRPr="007E1988">
        <w:rPr>
          <w:snapToGrid w:val="0"/>
        </w:rPr>
        <w:t>Клакхон</w:t>
      </w:r>
      <w:r w:rsidR="007E1988" w:rsidRPr="007E1988">
        <w:rPr>
          <w:snapToGrid w:val="0"/>
        </w:rPr>
        <w:t>),</w:t>
      </w:r>
      <w:r w:rsidR="007E1988">
        <w:rPr>
          <w:snapToGrid w:val="0"/>
        </w:rPr>
        <w:t xml:space="preserve"> "</w:t>
      </w:r>
      <w:r w:rsidRPr="007E1988">
        <w:rPr>
          <w:snapToGrid w:val="0"/>
        </w:rPr>
        <w:t>антропологические</w:t>
      </w:r>
      <w:r w:rsidR="007E1988">
        <w:rPr>
          <w:snapToGrid w:val="0"/>
        </w:rPr>
        <w:t>" (</w:t>
      </w:r>
      <w:r w:rsidRPr="007E1988">
        <w:rPr>
          <w:snapToGrid w:val="0"/>
        </w:rPr>
        <w:t>М</w:t>
      </w:r>
      <w:r w:rsidR="007E1988" w:rsidRPr="007E1988">
        <w:rPr>
          <w:snapToGrid w:val="0"/>
        </w:rPr>
        <w:t xml:space="preserve">. </w:t>
      </w:r>
      <w:r w:rsidRPr="007E1988">
        <w:rPr>
          <w:snapToGrid w:val="0"/>
        </w:rPr>
        <w:t>Мид</w:t>
      </w:r>
      <w:r w:rsidR="007E1988" w:rsidRPr="007E1988">
        <w:rPr>
          <w:snapToGrid w:val="0"/>
        </w:rPr>
        <w:t xml:space="preserve">) </w:t>
      </w:r>
      <w:r w:rsidRPr="007E1988">
        <w:rPr>
          <w:snapToGrid w:val="0"/>
        </w:rPr>
        <w:t xml:space="preserve">и </w:t>
      </w:r>
      <w:r w:rsidR="007E1988">
        <w:rPr>
          <w:snapToGrid w:val="0"/>
        </w:rPr>
        <w:t>т.д.</w:t>
      </w:r>
      <w:r w:rsidR="007E1988" w:rsidRPr="007E1988">
        <w:rPr>
          <w:snapToGrid w:val="0"/>
        </w:rPr>
        <w:t xml:space="preserve"> </w:t>
      </w:r>
      <w:r w:rsidRPr="007E1988">
        <w:rPr>
          <w:snapToGrid w:val="0"/>
        </w:rPr>
        <w:t>И внутри каждой научно-дисциплинарной версии понимание культуры порой существенно отличается</w:t>
      </w:r>
      <w:r w:rsidR="007E1988" w:rsidRPr="007E1988">
        <w:rPr>
          <w:snapToGrid w:val="0"/>
        </w:rPr>
        <w:t>.</w:t>
      </w:r>
    </w:p>
    <w:p w:rsidR="007E1988" w:rsidRDefault="00A06FEF" w:rsidP="007E1988">
      <w:pPr>
        <w:rPr>
          <w:snapToGrid w:val="0"/>
        </w:rPr>
      </w:pPr>
      <w:r w:rsidRPr="007E1988">
        <w:rPr>
          <w:snapToGrid w:val="0"/>
        </w:rPr>
        <w:t>Л</w:t>
      </w:r>
      <w:r w:rsidR="007E1988" w:rsidRPr="007E1988">
        <w:rPr>
          <w:snapToGrid w:val="0"/>
        </w:rPr>
        <w:t xml:space="preserve">. </w:t>
      </w:r>
      <w:r w:rsidRPr="007E1988">
        <w:rPr>
          <w:snapToGrid w:val="0"/>
        </w:rPr>
        <w:t>Ионин перечисляет такие науки о культуре</w:t>
      </w:r>
      <w:r w:rsidR="007E1988" w:rsidRPr="007E1988">
        <w:rPr>
          <w:snapToGrid w:val="0"/>
        </w:rPr>
        <w:t xml:space="preserve">: </w:t>
      </w:r>
      <w:r w:rsidRPr="007E1988">
        <w:rPr>
          <w:snapToGrid w:val="0"/>
        </w:rPr>
        <w:t>этнологию, этнографию, культурную и социальную антропологию, культурологию, социологию культуры и даже философию культуры</w:t>
      </w:r>
      <w:r w:rsidR="007E1988" w:rsidRPr="007E1988">
        <w:rPr>
          <w:snapToGrid w:val="0"/>
        </w:rPr>
        <w:t xml:space="preserve">. </w:t>
      </w:r>
      <w:r w:rsidRPr="007E1988">
        <w:rPr>
          <w:snapToGrid w:val="0"/>
        </w:rPr>
        <w:t>Он пишет, что следовало бы, наверное, определить каждую из этих дисциплин, однако сделать это непросто</w:t>
      </w:r>
      <w:r w:rsidR="007E1988" w:rsidRPr="007E1988">
        <w:rPr>
          <w:snapToGrid w:val="0"/>
        </w:rPr>
        <w:t>.</w:t>
      </w:r>
      <w:r w:rsidR="007E1988">
        <w:rPr>
          <w:snapToGrid w:val="0"/>
        </w:rPr>
        <w:t xml:space="preserve"> "</w:t>
      </w:r>
      <w:r w:rsidRPr="007E1988">
        <w:rPr>
          <w:snapToGrid w:val="0"/>
        </w:rPr>
        <w:t>Более того, попытки четкого определения этих наук и разграничения их</w:t>
      </w:r>
      <w:r w:rsidR="007E1988">
        <w:rPr>
          <w:snapToGrid w:val="0"/>
        </w:rPr>
        <w:t xml:space="preserve"> "</w:t>
      </w:r>
      <w:r w:rsidRPr="007E1988">
        <w:rPr>
          <w:snapToGrid w:val="0"/>
        </w:rPr>
        <w:t>сфер влияния</w:t>
      </w:r>
      <w:r w:rsidR="007E1988">
        <w:rPr>
          <w:snapToGrid w:val="0"/>
        </w:rPr>
        <w:t xml:space="preserve">" </w:t>
      </w:r>
      <w:r w:rsidRPr="007E1988">
        <w:rPr>
          <w:snapToGrid w:val="0"/>
        </w:rPr>
        <w:t>обречены на неудачу</w:t>
      </w:r>
      <w:r w:rsidR="007E1988" w:rsidRPr="007E1988">
        <w:rPr>
          <w:snapToGrid w:val="0"/>
        </w:rPr>
        <w:t xml:space="preserve">. </w:t>
      </w:r>
      <w:r w:rsidRPr="007E1988">
        <w:rPr>
          <w:snapToGrid w:val="0"/>
        </w:rPr>
        <w:t>Буквально в каждой из этих дисциплин предметы, методы, специфические объекты исследований, полевые и теоретические стратегии существенно разнятся не только от страны к стране, от школы к школе, но даже от исследователя к исследователю</w:t>
      </w:r>
      <w:r w:rsidR="007E1988">
        <w:rPr>
          <w:snapToGrid w:val="0"/>
        </w:rPr>
        <w:t>...</w:t>
      </w:r>
      <w:r w:rsidR="007E1988" w:rsidRPr="007E1988">
        <w:rPr>
          <w:snapToGrid w:val="0"/>
        </w:rPr>
        <w:t xml:space="preserve"> </w:t>
      </w:r>
      <w:r w:rsidRPr="007E1988">
        <w:rPr>
          <w:snapToGrid w:val="0"/>
        </w:rPr>
        <w:t>Строго научно</w:t>
      </w:r>
      <w:r w:rsidR="007E1988">
        <w:rPr>
          <w:snapToGrid w:val="0"/>
        </w:rPr>
        <w:t xml:space="preserve"> (</w:t>
      </w:r>
      <w:r w:rsidRPr="007E1988">
        <w:rPr>
          <w:snapToGrid w:val="0"/>
        </w:rPr>
        <w:t xml:space="preserve">предметно, методологически и </w:t>
      </w:r>
      <w:r w:rsidR="007E1988">
        <w:rPr>
          <w:snapToGrid w:val="0"/>
        </w:rPr>
        <w:t>т.п.)</w:t>
      </w:r>
      <w:r w:rsidR="007E1988" w:rsidRPr="007E1988">
        <w:rPr>
          <w:snapToGrid w:val="0"/>
        </w:rPr>
        <w:t xml:space="preserve"> </w:t>
      </w:r>
      <w:r w:rsidRPr="007E1988">
        <w:rPr>
          <w:snapToGrid w:val="0"/>
        </w:rPr>
        <w:t>разделить и определить их невозможно</w:t>
      </w:r>
      <w:r w:rsidR="007E1988">
        <w:rPr>
          <w:snapToGrid w:val="0"/>
        </w:rPr>
        <w:t xml:space="preserve">". </w:t>
      </w:r>
      <w:r w:rsidRPr="007E1988">
        <w:rPr>
          <w:snapToGrid w:val="0"/>
        </w:rPr>
        <w:t>Тем не менее Ионин дает следующие осторожные определения</w:t>
      </w:r>
      <w:r w:rsidR="007E1988" w:rsidRPr="007E1988">
        <w:rPr>
          <w:snapToGrid w:val="0"/>
        </w:rPr>
        <w:t>.</w:t>
      </w:r>
    </w:p>
    <w:p w:rsidR="007E1988" w:rsidRDefault="007E1988" w:rsidP="007E1988">
      <w:pPr>
        <w:rPr>
          <w:snapToGrid w:val="0"/>
        </w:rPr>
      </w:pPr>
      <w:r>
        <w:rPr>
          <w:snapToGrid w:val="0"/>
        </w:rPr>
        <w:t>"</w:t>
      </w:r>
      <w:r w:rsidR="00A06FEF" w:rsidRPr="007E1988">
        <w:rPr>
          <w:snapToGrid w:val="0"/>
        </w:rPr>
        <w:t>Можно сказать, что этнология, этнография, культурная антропология и социальная антропология</w:t>
      </w:r>
      <w:r w:rsidRPr="007E1988">
        <w:rPr>
          <w:snapToGrid w:val="0"/>
        </w:rPr>
        <w:t xml:space="preserve"> - </w:t>
      </w:r>
      <w:r w:rsidR="00A06FEF" w:rsidRPr="007E1988">
        <w:rPr>
          <w:snapToGrid w:val="0"/>
        </w:rPr>
        <w:t>это систематические сравнительные науки о культурах разных обществ и разных эпох, основывающиеся прежде всего на сборе и анализе эмпирического материала</w:t>
      </w:r>
      <w:r w:rsidRPr="007E1988">
        <w:rPr>
          <w:snapToGrid w:val="0"/>
        </w:rPr>
        <w:t xml:space="preserve">. </w:t>
      </w:r>
      <w:r w:rsidR="00A06FEF" w:rsidRPr="007E1988">
        <w:rPr>
          <w:snapToGrid w:val="0"/>
        </w:rPr>
        <w:t>Различия между ними в той мере, в какой они вообще существуют</w:t>
      </w:r>
      <w:r>
        <w:rPr>
          <w:snapToGrid w:val="0"/>
        </w:rPr>
        <w:t xml:space="preserve"> (</w:t>
      </w:r>
      <w:r w:rsidR="00A06FEF" w:rsidRPr="007E1988">
        <w:rPr>
          <w:snapToGrid w:val="0"/>
        </w:rPr>
        <w:t>это, скорее, различия между школами и отдельными исследователями в рамках каждой из дисциплин</w:t>
      </w:r>
      <w:r w:rsidRPr="007E1988">
        <w:rPr>
          <w:snapToGrid w:val="0"/>
        </w:rPr>
        <w:t>),</w:t>
      </w:r>
      <w:r w:rsidR="00A06FEF" w:rsidRPr="007E1988">
        <w:rPr>
          <w:snapToGrid w:val="0"/>
        </w:rPr>
        <w:t xml:space="preserve"> состоят в уровне абстракции при анализе явлений культуры</w:t>
      </w:r>
      <w:r w:rsidRPr="007E1988">
        <w:rPr>
          <w:snapToGrid w:val="0"/>
        </w:rPr>
        <w:t>.</w:t>
      </w:r>
    </w:p>
    <w:p w:rsidR="007E1988" w:rsidRDefault="00A06FEF" w:rsidP="007E1988">
      <w:pPr>
        <w:rPr>
          <w:snapToGrid w:val="0"/>
        </w:rPr>
      </w:pPr>
      <w:r w:rsidRPr="007E1988">
        <w:rPr>
          <w:snapToGrid w:val="0"/>
        </w:rPr>
        <w:t>Философия культуры</w:t>
      </w:r>
      <w:r w:rsidR="007E1988" w:rsidRPr="007E1988">
        <w:rPr>
          <w:snapToGrid w:val="0"/>
        </w:rPr>
        <w:t xml:space="preserve"> - </w:t>
      </w:r>
      <w:r w:rsidRPr="007E1988">
        <w:rPr>
          <w:snapToGrid w:val="0"/>
        </w:rPr>
        <w:t>это обозначение подходов к изучению сущности, цели и ценности культуры, ее условий и форм проявления</w:t>
      </w:r>
      <w:r w:rsidR="007E1988" w:rsidRPr="007E1988">
        <w:rPr>
          <w:snapToGrid w:val="0"/>
        </w:rPr>
        <w:t xml:space="preserve">. </w:t>
      </w:r>
      <w:r w:rsidRPr="007E1988">
        <w:rPr>
          <w:snapToGrid w:val="0"/>
        </w:rPr>
        <w:t>Она имеет огромное количество форм и часто оказывается тождественной философии истории</w:t>
      </w:r>
      <w:r w:rsidR="007E1988">
        <w:rPr>
          <w:snapToGrid w:val="0"/>
        </w:rPr>
        <w:t>...</w:t>
      </w:r>
    </w:p>
    <w:p w:rsidR="007E1988" w:rsidRDefault="00A06FEF" w:rsidP="007E1988">
      <w:pPr>
        <w:rPr>
          <w:snapToGrid w:val="0"/>
        </w:rPr>
      </w:pPr>
      <w:r w:rsidRPr="007E1988">
        <w:rPr>
          <w:snapToGrid w:val="0"/>
        </w:rPr>
        <w:t>И наконец, социология культуры</w:t>
      </w:r>
      <w:r w:rsidR="007E1988" w:rsidRPr="007E1988">
        <w:rPr>
          <w:snapToGrid w:val="0"/>
        </w:rPr>
        <w:t xml:space="preserve"> - </w:t>
      </w:r>
      <w:r w:rsidRPr="007E1988">
        <w:rPr>
          <w:snapToGrid w:val="0"/>
        </w:rPr>
        <w:t>наука, рассматривающая строение и функционирование культуры в связи с социальными структурами и институтами и применительно к конкретно-историческим ситуациям</w:t>
      </w:r>
      <w:r w:rsidR="007E1988">
        <w:rPr>
          <w:snapToGrid w:val="0"/>
        </w:rPr>
        <w:t>".</w:t>
      </w:r>
    </w:p>
    <w:p w:rsidR="007E1988" w:rsidRDefault="00A06FEF" w:rsidP="007E1988">
      <w:pPr>
        <w:rPr>
          <w:snapToGrid w:val="0"/>
        </w:rPr>
      </w:pPr>
      <w:r w:rsidRPr="007E1988">
        <w:rPr>
          <w:snapToGrid w:val="0"/>
        </w:rPr>
        <w:t>При таком анализе и подходе уже не удивляет фактический отказ Ионина от конституирования социологии культуры как самостоятельной дисциплины и предложение соединять в исследовании культуры самые разные культурологические подходы</w:t>
      </w:r>
      <w:r w:rsidR="007E1988" w:rsidRPr="007E1988">
        <w:rPr>
          <w:snapToGrid w:val="0"/>
        </w:rPr>
        <w:t>.</w:t>
      </w:r>
      <w:r w:rsidR="007E1988">
        <w:rPr>
          <w:snapToGrid w:val="0"/>
        </w:rPr>
        <w:t xml:space="preserve"> "</w:t>
      </w:r>
      <w:r w:rsidRPr="007E1988">
        <w:rPr>
          <w:snapToGrid w:val="0"/>
        </w:rPr>
        <w:t>Культурный анализ,</w:t>
      </w:r>
      <w:r w:rsidR="007E1988" w:rsidRPr="007E1988">
        <w:rPr>
          <w:snapToGrid w:val="0"/>
        </w:rPr>
        <w:t xml:space="preserve"> - </w:t>
      </w:r>
      <w:r w:rsidRPr="007E1988">
        <w:rPr>
          <w:snapToGrid w:val="0"/>
        </w:rPr>
        <w:t>пишет он,</w:t>
      </w:r>
      <w:r w:rsidR="007E1988" w:rsidRPr="007E1988">
        <w:rPr>
          <w:snapToGrid w:val="0"/>
        </w:rPr>
        <w:t xml:space="preserve"> - </w:t>
      </w:r>
      <w:r w:rsidRPr="007E1988">
        <w:rPr>
          <w:snapToGrid w:val="0"/>
        </w:rPr>
        <w:t>это не столько особая научная дисциплина, сколько направление теоретического исследования, применяющее методологию и аналитический аппарат культурной антропологии, социологии и философии культуры и ставящее своей целью обнаружение и анализ закономерностей социокультурных изменений</w:t>
      </w:r>
      <w:r w:rsidR="007E1988">
        <w:rPr>
          <w:snapToGrid w:val="0"/>
        </w:rPr>
        <w:t>".</w:t>
      </w:r>
    </w:p>
    <w:p w:rsidR="007E1988" w:rsidRDefault="00A06FEF" w:rsidP="007E1988">
      <w:pPr>
        <w:rPr>
          <w:snapToGrid w:val="0"/>
        </w:rPr>
      </w:pPr>
      <w:r w:rsidRPr="007E1988">
        <w:rPr>
          <w:snapToGrid w:val="0"/>
        </w:rPr>
        <w:t>Наличие многих теорий культуры и неоднородный характер культурологии приводит некоторых культурологов к парадоксальному выводу о том, что не существует вообще такого объекта, как культура, во всяком случае в том смысле, в котором мы говорим об объектах естественных наук</w:t>
      </w:r>
      <w:r w:rsidR="007E1988" w:rsidRPr="007E1988">
        <w:rPr>
          <w:snapToGrid w:val="0"/>
        </w:rPr>
        <w:t xml:space="preserve">. </w:t>
      </w:r>
      <w:r w:rsidRPr="007E1988">
        <w:rPr>
          <w:snapToGrid w:val="0"/>
        </w:rPr>
        <w:t>Значит ли это, что не существует античной культуры, средневековой культуры, российской культуры или речь идет только о том, что не существует такого объекта, как</w:t>
      </w:r>
      <w:r w:rsidR="007E1988">
        <w:rPr>
          <w:snapToGrid w:val="0"/>
        </w:rPr>
        <w:t xml:space="preserve"> "</w:t>
      </w:r>
      <w:r w:rsidRPr="007E1988">
        <w:rPr>
          <w:snapToGrid w:val="0"/>
        </w:rPr>
        <w:t>культура вообще</w:t>
      </w:r>
      <w:r w:rsidR="007E1988">
        <w:rPr>
          <w:snapToGrid w:val="0"/>
        </w:rPr>
        <w:t>", т.е.</w:t>
      </w:r>
      <w:r w:rsidR="007E1988" w:rsidRPr="007E1988">
        <w:rPr>
          <w:snapToGrid w:val="0"/>
        </w:rPr>
        <w:t xml:space="preserve"> </w:t>
      </w:r>
      <w:r w:rsidRPr="007E1988">
        <w:rPr>
          <w:snapToGrid w:val="0"/>
        </w:rPr>
        <w:t>речь идет о содержании понятия, а не целостности изучаемого объекта</w:t>
      </w:r>
      <w:r w:rsidR="007E1988" w:rsidRPr="007E1988">
        <w:rPr>
          <w:snapToGrid w:val="0"/>
        </w:rPr>
        <w:t>?</w:t>
      </w:r>
    </w:p>
    <w:p w:rsidR="007E1988" w:rsidRDefault="007E1988" w:rsidP="007E1988">
      <w:bookmarkStart w:id="2" w:name="_Toc42846884"/>
    </w:p>
    <w:p w:rsidR="007E1988" w:rsidRPr="007E1988" w:rsidRDefault="00A06FEF" w:rsidP="007E1988">
      <w:pPr>
        <w:pStyle w:val="2"/>
      </w:pPr>
      <w:r w:rsidRPr="007E1988">
        <w:t>3</w:t>
      </w:r>
      <w:r w:rsidR="007E1988" w:rsidRPr="007E1988">
        <w:t xml:space="preserve">. </w:t>
      </w:r>
      <w:r w:rsidRPr="007E1988">
        <w:t>Дилеммы культурологии</w:t>
      </w:r>
      <w:bookmarkEnd w:id="2"/>
    </w:p>
    <w:p w:rsidR="007E1988" w:rsidRDefault="007E1988" w:rsidP="007E1988">
      <w:pPr>
        <w:rPr>
          <w:snapToGrid w:val="0"/>
        </w:rPr>
      </w:pPr>
    </w:p>
    <w:p w:rsidR="007E1988" w:rsidRDefault="00A06FEF" w:rsidP="007E1988">
      <w:pPr>
        <w:rPr>
          <w:snapToGrid w:val="0"/>
        </w:rPr>
      </w:pPr>
      <w:r w:rsidRPr="007E1988">
        <w:rPr>
          <w:snapToGrid w:val="0"/>
        </w:rPr>
        <w:t xml:space="preserve">Дилеммы культурологии, </w:t>
      </w:r>
      <w:r w:rsidR="007E1988">
        <w:rPr>
          <w:snapToGrid w:val="0"/>
        </w:rPr>
        <w:t>т.е.</w:t>
      </w:r>
      <w:r w:rsidR="007E1988" w:rsidRPr="007E1988">
        <w:rPr>
          <w:snapToGrid w:val="0"/>
        </w:rPr>
        <w:t xml:space="preserve"> </w:t>
      </w:r>
      <w:r w:rsidRPr="007E1988">
        <w:rPr>
          <w:snapToGrid w:val="0"/>
        </w:rPr>
        <w:t>проблемы и альтернативы, возникли в культурологии в ходе ее становления как научной дисциплины</w:t>
      </w:r>
      <w:r w:rsidR="007E1988" w:rsidRPr="007E1988">
        <w:rPr>
          <w:snapToGrid w:val="0"/>
        </w:rPr>
        <w:t xml:space="preserve">. </w:t>
      </w:r>
      <w:r w:rsidRPr="007E1988">
        <w:rPr>
          <w:snapToGrid w:val="0"/>
        </w:rPr>
        <w:t>Первая дилемма может быть названа так</w:t>
      </w:r>
      <w:r w:rsidR="007E1988" w:rsidRPr="007E1988">
        <w:rPr>
          <w:snapToGrid w:val="0"/>
        </w:rPr>
        <w:t>:</w:t>
      </w:r>
    </w:p>
    <w:p w:rsidR="00A06FEF" w:rsidRPr="007E1988" w:rsidRDefault="00AC6024" w:rsidP="00AC6024">
      <w:pPr>
        <w:rPr>
          <w:snapToGrid w:val="0"/>
        </w:rPr>
      </w:pPr>
      <w:r w:rsidRPr="007E1988">
        <w:rPr>
          <w:snapToGrid w:val="0"/>
        </w:rPr>
        <w:t>ЕВРОПЕЙСКАЯ КУЛЬТУРА ИЛИ РАЗЛИЧНЫЕ САМОЦЕННЫЕ КУЛЬТУРЫ</w:t>
      </w:r>
      <w:r>
        <w:rPr>
          <w:snapToGrid w:val="0"/>
        </w:rPr>
        <w:t>.</w:t>
      </w:r>
    </w:p>
    <w:p w:rsidR="007E1988" w:rsidRDefault="00A06FEF" w:rsidP="007E1988">
      <w:pPr>
        <w:rPr>
          <w:snapToGrid w:val="0"/>
        </w:rPr>
      </w:pPr>
      <w:r w:rsidRPr="007E1988">
        <w:rPr>
          <w:snapToGrid w:val="0"/>
        </w:rPr>
        <w:t>Исследования показывают, что</w:t>
      </w:r>
      <w:r w:rsidR="007E1988">
        <w:rPr>
          <w:snapToGrid w:val="0"/>
        </w:rPr>
        <w:t xml:space="preserve"> "</w:t>
      </w:r>
      <w:r w:rsidRPr="007E1988">
        <w:rPr>
          <w:snapToGrid w:val="0"/>
        </w:rPr>
        <w:t>идея культуры</w:t>
      </w:r>
      <w:r w:rsidR="007E1988">
        <w:rPr>
          <w:snapToGrid w:val="0"/>
        </w:rPr>
        <w:t xml:space="preserve">", </w:t>
      </w:r>
      <w:r w:rsidRPr="007E1988">
        <w:rPr>
          <w:snapToGrid w:val="0"/>
        </w:rPr>
        <w:t xml:space="preserve">появившаяся в </w:t>
      </w:r>
      <w:r w:rsidRPr="007E1988">
        <w:rPr>
          <w:snapToGrid w:val="0"/>
          <w:lang w:val="en-US"/>
        </w:rPr>
        <w:t>XVIII</w:t>
      </w:r>
      <w:r w:rsidRPr="007E1988">
        <w:rPr>
          <w:snapToGrid w:val="0"/>
        </w:rPr>
        <w:t xml:space="preserve"> в</w:t>
      </w:r>
      <w:r w:rsidR="007E1988">
        <w:rPr>
          <w:snapToGrid w:val="0"/>
        </w:rPr>
        <w:t>.,</w:t>
      </w:r>
      <w:r w:rsidRPr="007E1988">
        <w:rPr>
          <w:snapToGrid w:val="0"/>
        </w:rPr>
        <w:t xml:space="preserve"> существенно отличалась от современного научного понимания культуры</w:t>
      </w:r>
      <w:r w:rsidR="007E1988" w:rsidRPr="007E1988">
        <w:rPr>
          <w:snapToGrid w:val="0"/>
        </w:rPr>
        <w:t>.</w:t>
      </w:r>
      <w:r w:rsidR="007E1988">
        <w:rPr>
          <w:snapToGrid w:val="0"/>
        </w:rPr>
        <w:t xml:space="preserve"> "</w:t>
      </w:r>
      <w:r w:rsidRPr="007E1988">
        <w:rPr>
          <w:snapToGrid w:val="0"/>
        </w:rPr>
        <w:t>Культура для просветителей</w:t>
      </w:r>
      <w:r w:rsidR="007E1988" w:rsidRPr="007E1988">
        <w:rPr>
          <w:snapToGrid w:val="0"/>
        </w:rPr>
        <w:t xml:space="preserve"> - </w:t>
      </w:r>
      <w:r w:rsidRPr="007E1988">
        <w:rPr>
          <w:snapToGrid w:val="0"/>
        </w:rPr>
        <w:t>синоним нравственного, эстетического, интеллектуального, в широком смысле</w:t>
      </w:r>
      <w:r w:rsidR="007E1988" w:rsidRPr="007E1988">
        <w:rPr>
          <w:snapToGrid w:val="0"/>
        </w:rPr>
        <w:t xml:space="preserve"> - </w:t>
      </w:r>
      <w:r w:rsidRPr="007E1988">
        <w:rPr>
          <w:snapToGrid w:val="0"/>
        </w:rPr>
        <w:t>разумного</w:t>
      </w:r>
      <w:r w:rsidR="007E1988" w:rsidRPr="007E1988">
        <w:rPr>
          <w:snapToGrid w:val="0"/>
        </w:rPr>
        <w:t xml:space="preserve"> - </w:t>
      </w:r>
      <w:r w:rsidRPr="007E1988">
        <w:rPr>
          <w:snapToGrid w:val="0"/>
        </w:rPr>
        <w:t>совершенствования человека в ходе его исторического развития</w:t>
      </w:r>
      <w:r w:rsidR="007E1988">
        <w:rPr>
          <w:snapToGrid w:val="0"/>
        </w:rPr>
        <w:t>...</w:t>
      </w:r>
      <w:r w:rsidR="007E1988" w:rsidRPr="007E1988">
        <w:rPr>
          <w:snapToGrid w:val="0"/>
        </w:rPr>
        <w:t xml:space="preserve"> </w:t>
      </w:r>
      <w:r w:rsidRPr="007E1988">
        <w:rPr>
          <w:snapToGrid w:val="0"/>
        </w:rPr>
        <w:t>Данная идея вносила в историческое познание представление о порядке, связанности и последовательности исторического процесса, усматривая их прежде всего в духовной сфере</w:t>
      </w:r>
      <w:r w:rsidR="007E1988">
        <w:rPr>
          <w:snapToGrid w:val="0"/>
        </w:rPr>
        <w:t>...</w:t>
      </w:r>
      <w:r w:rsidR="007E1988" w:rsidRPr="007E1988">
        <w:rPr>
          <w:snapToGrid w:val="0"/>
        </w:rPr>
        <w:t xml:space="preserve"> </w:t>
      </w:r>
      <w:r w:rsidRPr="007E1988">
        <w:rPr>
          <w:snapToGrid w:val="0"/>
        </w:rPr>
        <w:t>она заключала в себе понимание особенностей существования и развития человека в границах прежде всего европейской истории</w:t>
      </w:r>
      <w:r w:rsidR="007E1988">
        <w:rPr>
          <w:snapToGrid w:val="0"/>
        </w:rPr>
        <w:t xml:space="preserve">". </w:t>
      </w:r>
      <w:r w:rsidRPr="007E1988">
        <w:rPr>
          <w:snapToGrid w:val="0"/>
        </w:rPr>
        <w:t>Это было оценочное понятие культуры, позволявшее</w:t>
      </w:r>
      <w:r w:rsidR="007E1988">
        <w:rPr>
          <w:snapToGrid w:val="0"/>
        </w:rPr>
        <w:t xml:space="preserve"> "</w:t>
      </w:r>
      <w:r w:rsidRPr="007E1988">
        <w:rPr>
          <w:snapToGrid w:val="0"/>
        </w:rPr>
        <w:t>постигнуть смысл и направленность человеческой истории в целом</w:t>
      </w:r>
      <w:r w:rsidR="007E1988">
        <w:rPr>
          <w:snapToGrid w:val="0"/>
        </w:rPr>
        <w:t xml:space="preserve">", </w:t>
      </w:r>
      <w:r w:rsidRPr="007E1988">
        <w:rPr>
          <w:snapToGrid w:val="0"/>
        </w:rPr>
        <w:t>исходя из убеждения в том, что именно европейская история и культура являются</w:t>
      </w:r>
      <w:r w:rsidR="007E1988">
        <w:rPr>
          <w:snapToGrid w:val="0"/>
        </w:rPr>
        <w:t xml:space="preserve"> "</w:t>
      </w:r>
      <w:r w:rsidRPr="007E1988">
        <w:rPr>
          <w:snapToGrid w:val="0"/>
        </w:rPr>
        <w:t>высшим достижением духовного развития человечества</w:t>
      </w:r>
      <w:r w:rsidR="007E1988">
        <w:rPr>
          <w:snapToGrid w:val="0"/>
        </w:rPr>
        <w:t xml:space="preserve">". </w:t>
      </w:r>
      <w:r w:rsidRPr="007E1988">
        <w:rPr>
          <w:snapToGrid w:val="0"/>
        </w:rPr>
        <w:t>Понятно, что эта идея культуры исходила из европоцентристских представлений</w:t>
      </w:r>
      <w:r w:rsidR="007E1988" w:rsidRPr="007E1988">
        <w:rPr>
          <w:snapToGrid w:val="0"/>
        </w:rPr>
        <w:t>.</w:t>
      </w:r>
    </w:p>
    <w:p w:rsidR="007E1988" w:rsidRDefault="00A06FEF" w:rsidP="007E1988">
      <w:pPr>
        <w:rPr>
          <w:snapToGrid w:val="0"/>
        </w:rPr>
      </w:pPr>
      <w:r w:rsidRPr="007E1988">
        <w:rPr>
          <w:snapToGrid w:val="0"/>
        </w:rPr>
        <w:t xml:space="preserve">Начиная с </w:t>
      </w:r>
      <w:r w:rsidRPr="007E1988">
        <w:rPr>
          <w:snapToGrid w:val="0"/>
          <w:lang w:val="en-US"/>
        </w:rPr>
        <w:t>XIX</w:t>
      </w:r>
      <w:r w:rsidRPr="007E1988">
        <w:rPr>
          <w:snapToGrid w:val="0"/>
        </w:rPr>
        <w:t xml:space="preserve"> в</w:t>
      </w:r>
      <w:r w:rsidR="007E1988" w:rsidRPr="007E1988">
        <w:rPr>
          <w:snapToGrid w:val="0"/>
        </w:rPr>
        <w:t xml:space="preserve">. </w:t>
      </w:r>
      <w:r w:rsidRPr="007E1988">
        <w:rPr>
          <w:snapToGrid w:val="0"/>
        </w:rPr>
        <w:t>формируется совершенно другое, научно ориентированное понимание культуры, точнее</w:t>
      </w:r>
      <w:r w:rsidR="007E1988" w:rsidRPr="007E1988">
        <w:rPr>
          <w:snapToGrid w:val="0"/>
        </w:rPr>
        <w:t xml:space="preserve"> - </w:t>
      </w:r>
      <w:r w:rsidRPr="007E1988">
        <w:rPr>
          <w:snapToGrid w:val="0"/>
        </w:rPr>
        <w:t>разных Культур</w:t>
      </w:r>
      <w:r w:rsidR="007E1988" w:rsidRPr="007E1988">
        <w:rPr>
          <w:snapToGrid w:val="0"/>
        </w:rPr>
        <w:t xml:space="preserve">. </w:t>
      </w:r>
      <w:r w:rsidRPr="007E1988">
        <w:rPr>
          <w:snapToGrid w:val="0"/>
        </w:rPr>
        <w:t>Согласно этому пониманию,</w:t>
      </w:r>
      <w:r w:rsidR="007E1988">
        <w:rPr>
          <w:snapToGrid w:val="0"/>
        </w:rPr>
        <w:t xml:space="preserve"> "</w:t>
      </w:r>
      <w:r w:rsidRPr="007E1988">
        <w:rPr>
          <w:snapToGrid w:val="0"/>
        </w:rPr>
        <w:t>культуры бывают не</w:t>
      </w:r>
      <w:r w:rsidR="007E1988">
        <w:rPr>
          <w:snapToGrid w:val="0"/>
        </w:rPr>
        <w:t xml:space="preserve"> "</w:t>
      </w:r>
      <w:r w:rsidRPr="007E1988">
        <w:rPr>
          <w:snapToGrid w:val="0"/>
        </w:rPr>
        <w:t>лучшими</w:t>
      </w:r>
      <w:r w:rsidR="007E1988">
        <w:rPr>
          <w:snapToGrid w:val="0"/>
        </w:rPr>
        <w:t xml:space="preserve">" </w:t>
      </w:r>
      <w:r w:rsidRPr="007E1988">
        <w:rPr>
          <w:snapToGrid w:val="0"/>
        </w:rPr>
        <w:t>и</w:t>
      </w:r>
      <w:r w:rsidR="007E1988">
        <w:rPr>
          <w:snapToGrid w:val="0"/>
        </w:rPr>
        <w:t xml:space="preserve"> "</w:t>
      </w:r>
      <w:r w:rsidRPr="007E1988">
        <w:rPr>
          <w:snapToGrid w:val="0"/>
        </w:rPr>
        <w:t>худшими</w:t>
      </w:r>
      <w:r w:rsidR="007E1988">
        <w:rPr>
          <w:snapToGrid w:val="0"/>
        </w:rPr>
        <w:t xml:space="preserve">", </w:t>
      </w:r>
      <w:r w:rsidRPr="007E1988">
        <w:rPr>
          <w:snapToGrid w:val="0"/>
        </w:rPr>
        <w:t>а только разными</w:t>
      </w:r>
      <w:r w:rsidR="007E1988" w:rsidRPr="007E1988">
        <w:rPr>
          <w:snapToGrid w:val="0"/>
        </w:rPr>
        <w:t xml:space="preserve">; </w:t>
      </w:r>
      <w:r w:rsidRPr="007E1988">
        <w:rPr>
          <w:snapToGrid w:val="0"/>
        </w:rPr>
        <w:t>они не расположены в однолинейной исторической последовательности по принципу от</w:t>
      </w:r>
      <w:r w:rsidR="007E1988">
        <w:rPr>
          <w:snapToGrid w:val="0"/>
        </w:rPr>
        <w:t xml:space="preserve"> "</w:t>
      </w:r>
      <w:r w:rsidRPr="007E1988">
        <w:rPr>
          <w:snapToGrid w:val="0"/>
        </w:rPr>
        <w:t>низшего к высшему</w:t>
      </w:r>
      <w:r w:rsidR="007E1988">
        <w:rPr>
          <w:snapToGrid w:val="0"/>
        </w:rPr>
        <w:t xml:space="preserve">", </w:t>
      </w:r>
      <w:r w:rsidRPr="007E1988">
        <w:rPr>
          <w:snapToGrid w:val="0"/>
        </w:rPr>
        <w:t>а представляют собой совокупность равноценных, хотя и отличных друг от друга способов регуляции взаимоотношений индивидов между собой и с окружающей средой</w:t>
      </w:r>
      <w:r w:rsidR="007E1988">
        <w:rPr>
          <w:snapToGrid w:val="0"/>
        </w:rPr>
        <w:t>".</w:t>
      </w:r>
    </w:p>
    <w:p w:rsidR="007E1988" w:rsidRDefault="00A06FEF" w:rsidP="007E1988">
      <w:pPr>
        <w:rPr>
          <w:snapToGrid w:val="0"/>
        </w:rPr>
      </w:pPr>
      <w:r w:rsidRPr="007E1988">
        <w:rPr>
          <w:snapToGrid w:val="0"/>
        </w:rPr>
        <w:t>Кажется, в чем проблема</w:t>
      </w:r>
      <w:r w:rsidR="007E1988" w:rsidRPr="007E1988">
        <w:rPr>
          <w:snapToGrid w:val="0"/>
        </w:rPr>
        <w:t xml:space="preserve">: </w:t>
      </w:r>
      <w:r w:rsidRPr="007E1988">
        <w:rPr>
          <w:snapToGrid w:val="0"/>
        </w:rPr>
        <w:t>есть европейская культура и есть другие, самые разные культуры</w:t>
      </w:r>
      <w:r w:rsidR="007E1988" w:rsidRPr="007E1988">
        <w:rPr>
          <w:snapToGrid w:val="0"/>
        </w:rPr>
        <w:t xml:space="preserve">. </w:t>
      </w:r>
      <w:r w:rsidRPr="007E1988">
        <w:rPr>
          <w:snapToGrid w:val="0"/>
        </w:rPr>
        <w:t>А в том, считает В</w:t>
      </w:r>
      <w:r w:rsidR="007E1988" w:rsidRPr="007E1988">
        <w:rPr>
          <w:snapToGrid w:val="0"/>
        </w:rPr>
        <w:t xml:space="preserve">. </w:t>
      </w:r>
      <w:r w:rsidRPr="007E1988">
        <w:rPr>
          <w:snapToGrid w:val="0"/>
        </w:rPr>
        <w:t>Межуев, что отрицание первого понятия культуры, ее оценочного значения</w:t>
      </w:r>
      <w:r w:rsidR="007E1988">
        <w:rPr>
          <w:snapToGrid w:val="0"/>
        </w:rPr>
        <w:t xml:space="preserve"> "</w:t>
      </w:r>
      <w:r w:rsidRPr="007E1988">
        <w:rPr>
          <w:snapToGrid w:val="0"/>
        </w:rPr>
        <w:t>привело к утрате единого для всего человечества критерия культурного развития, уравняло между собой в культурном отношении разные общественные состояния, сделало невозможным их сравнение и сопоставление</w:t>
      </w:r>
      <w:r w:rsidR="007E1988" w:rsidRPr="007E1988">
        <w:rPr>
          <w:snapToGrid w:val="0"/>
        </w:rPr>
        <w:t xml:space="preserve">. </w:t>
      </w:r>
      <w:r w:rsidRPr="007E1988">
        <w:rPr>
          <w:snapToGrid w:val="0"/>
        </w:rPr>
        <w:t>Позиция культурного релятивизма в конечном счете разрушила картину общеисторического развития человечества, свела всю мировую историю к механической сумме локальных культур, или цивилизаций, каждая из которых переживает свой собственный цикл развития</w:t>
      </w:r>
      <w:r w:rsidR="007E1988" w:rsidRPr="007E1988">
        <w:rPr>
          <w:snapToGrid w:val="0"/>
        </w:rPr>
        <w:t xml:space="preserve"> - </w:t>
      </w:r>
      <w:r w:rsidRPr="007E1988">
        <w:rPr>
          <w:snapToGrid w:val="0"/>
        </w:rPr>
        <w:t>от рождения до смерти</w:t>
      </w:r>
      <w:r w:rsidR="007E1988">
        <w:rPr>
          <w:snapToGrid w:val="0"/>
        </w:rPr>
        <w:t xml:space="preserve">". </w:t>
      </w:r>
      <w:r w:rsidRPr="007E1988">
        <w:rPr>
          <w:snapToGrid w:val="0"/>
        </w:rPr>
        <w:t>От себя заметим</w:t>
      </w:r>
      <w:r w:rsidR="007E1988" w:rsidRPr="007E1988">
        <w:rPr>
          <w:snapToGrid w:val="0"/>
        </w:rPr>
        <w:t xml:space="preserve">: </w:t>
      </w:r>
      <w:r w:rsidRPr="007E1988">
        <w:rPr>
          <w:snapToGrid w:val="0"/>
        </w:rPr>
        <w:t xml:space="preserve">разные культуры не только самостоятельные формы жизни и организмы, но именно культуры, </w:t>
      </w:r>
      <w:r w:rsidR="007E1988">
        <w:rPr>
          <w:snapToGrid w:val="0"/>
        </w:rPr>
        <w:t>т.е.</w:t>
      </w:r>
      <w:r w:rsidR="007E1988" w:rsidRPr="007E1988">
        <w:rPr>
          <w:snapToGrid w:val="0"/>
        </w:rPr>
        <w:t xml:space="preserve"> </w:t>
      </w:r>
      <w:r w:rsidRPr="007E1988">
        <w:rPr>
          <w:snapToGrid w:val="0"/>
        </w:rPr>
        <w:t>элементы единого целого</w:t>
      </w:r>
      <w:r w:rsidR="007E1988" w:rsidRPr="007E1988">
        <w:rPr>
          <w:snapToGrid w:val="0"/>
        </w:rPr>
        <w:t xml:space="preserve">. </w:t>
      </w:r>
      <w:r w:rsidRPr="007E1988">
        <w:rPr>
          <w:snapToGrid w:val="0"/>
        </w:rPr>
        <w:t>Как же строить их изучение, учитывая это обстоятельство</w:t>
      </w:r>
      <w:r w:rsidR="007E1988" w:rsidRPr="007E1988">
        <w:rPr>
          <w:snapToGrid w:val="0"/>
        </w:rPr>
        <w:t xml:space="preserve">? </w:t>
      </w:r>
      <w:r w:rsidRPr="007E1988">
        <w:rPr>
          <w:snapToGrid w:val="0"/>
        </w:rPr>
        <w:t>И как учесть, что изучение любой культуры</w:t>
      </w:r>
      <w:r w:rsidR="007E1988">
        <w:rPr>
          <w:snapToGrid w:val="0"/>
        </w:rPr>
        <w:t xml:space="preserve"> (</w:t>
      </w:r>
      <w:r w:rsidRPr="007E1988">
        <w:rPr>
          <w:snapToGrid w:val="0"/>
        </w:rPr>
        <w:t xml:space="preserve">даже давно канувшей в Лету или малосимпатичной для гуманиста и </w:t>
      </w:r>
      <w:r w:rsidR="007E1988">
        <w:rPr>
          <w:snapToGrid w:val="0"/>
        </w:rPr>
        <w:t>т.д.)</w:t>
      </w:r>
      <w:r w:rsidR="007E1988" w:rsidRPr="007E1988">
        <w:rPr>
          <w:snapToGrid w:val="0"/>
        </w:rPr>
        <w:t xml:space="preserve"> </w:t>
      </w:r>
      <w:r w:rsidRPr="007E1988">
        <w:rPr>
          <w:snapToGrid w:val="0"/>
        </w:rPr>
        <w:t>должно способствовать решению каких-то проблем в нашей собственной культуре</w:t>
      </w:r>
      <w:r w:rsidR="007E1988">
        <w:rPr>
          <w:snapToGrid w:val="0"/>
        </w:rPr>
        <w:t xml:space="preserve"> (</w:t>
      </w:r>
      <w:r w:rsidRPr="007E1988">
        <w:rPr>
          <w:snapToGrid w:val="0"/>
        </w:rPr>
        <w:t>европейской</w:t>
      </w:r>
      <w:r w:rsidR="007E1988" w:rsidRPr="007E1988">
        <w:rPr>
          <w:snapToGrid w:val="0"/>
        </w:rPr>
        <w:t>?),</w:t>
      </w:r>
      <w:r w:rsidRPr="007E1988">
        <w:rPr>
          <w:snapToGrid w:val="0"/>
        </w:rPr>
        <w:t xml:space="preserve"> а также работать на целое культурной жизни</w:t>
      </w:r>
      <w:r w:rsidR="007E1988" w:rsidRPr="007E1988">
        <w:rPr>
          <w:snapToGrid w:val="0"/>
        </w:rPr>
        <w:t>.</w:t>
      </w:r>
    </w:p>
    <w:p w:rsidR="007E1988" w:rsidRDefault="00A06FEF" w:rsidP="007E1988">
      <w:pPr>
        <w:rPr>
          <w:snapToGrid w:val="0"/>
        </w:rPr>
      </w:pPr>
      <w:r w:rsidRPr="007E1988">
        <w:rPr>
          <w:snapToGrid w:val="0"/>
        </w:rPr>
        <w:t>Вторая дилемма уже давно обсуждается в культурологии</w:t>
      </w:r>
      <w:r w:rsidR="007E1988" w:rsidRPr="007E1988">
        <w:rPr>
          <w:snapToGrid w:val="0"/>
        </w:rPr>
        <w:t xml:space="preserve">. </w:t>
      </w:r>
      <w:r w:rsidRPr="007E1988">
        <w:rPr>
          <w:snapToGrid w:val="0"/>
        </w:rPr>
        <w:t>Научное объяснение может быть разным</w:t>
      </w:r>
      <w:r w:rsidR="007E1988" w:rsidRPr="007E1988">
        <w:rPr>
          <w:snapToGrid w:val="0"/>
        </w:rPr>
        <w:t xml:space="preserve">. </w:t>
      </w:r>
      <w:r w:rsidRPr="007E1988">
        <w:rPr>
          <w:snapToGrid w:val="0"/>
        </w:rPr>
        <w:t>В культурологии, как, впрочем, и других гуманитарных науках, сталкиваются два разных идеала научного познания и соответственно два разных типа научного объяснения</w:t>
      </w:r>
      <w:r w:rsidR="007E1988" w:rsidRPr="007E1988">
        <w:rPr>
          <w:snapToGrid w:val="0"/>
        </w:rPr>
        <w:t xml:space="preserve"> - </w:t>
      </w:r>
      <w:r w:rsidRPr="007E1988">
        <w:rPr>
          <w:snapToGrid w:val="0"/>
        </w:rPr>
        <w:t>естественно-научный и гуманитарный</w:t>
      </w:r>
      <w:r w:rsidR="007E1988" w:rsidRPr="007E1988">
        <w:rPr>
          <w:snapToGrid w:val="0"/>
        </w:rPr>
        <w:t xml:space="preserve">. </w:t>
      </w:r>
      <w:r w:rsidRPr="007E1988">
        <w:rPr>
          <w:snapToGrid w:val="0"/>
        </w:rPr>
        <w:t>Поэтому эту дилемму можно сформулировать так</w:t>
      </w:r>
      <w:r w:rsidR="007E1988" w:rsidRPr="007E1988">
        <w:rPr>
          <w:snapToGrid w:val="0"/>
        </w:rPr>
        <w:t>:</w:t>
      </w:r>
    </w:p>
    <w:p w:rsidR="007E1988" w:rsidRPr="007E1988" w:rsidRDefault="00A06FEF" w:rsidP="007E1988">
      <w:pPr>
        <w:rPr>
          <w:snapToGrid w:val="0"/>
        </w:rPr>
      </w:pPr>
      <w:r w:rsidRPr="007E1988">
        <w:rPr>
          <w:snapToGrid w:val="0"/>
        </w:rPr>
        <w:t>ЕСТЕСТВЕННО-НАУЧНЫЙ ИЛИ ГУМАНИТАРНЫЙ ПОДХОД</w:t>
      </w:r>
      <w:r w:rsidR="00AC6024">
        <w:rPr>
          <w:snapToGrid w:val="0"/>
        </w:rPr>
        <w:t>.</w:t>
      </w:r>
    </w:p>
    <w:p w:rsidR="007E1988" w:rsidRDefault="00A06FEF" w:rsidP="007E1988">
      <w:pPr>
        <w:rPr>
          <w:snapToGrid w:val="0"/>
        </w:rPr>
      </w:pPr>
      <w:r w:rsidRPr="007E1988">
        <w:rPr>
          <w:snapToGrid w:val="0"/>
        </w:rPr>
        <w:t>И суть и различие этих подходов в культурологии понимается не совсем одинаково</w:t>
      </w:r>
      <w:r w:rsidR="007E1988" w:rsidRPr="007E1988">
        <w:rPr>
          <w:snapToGrid w:val="0"/>
        </w:rPr>
        <w:t xml:space="preserve">. </w:t>
      </w:r>
      <w:r w:rsidRPr="007E1988">
        <w:rPr>
          <w:snapToGrid w:val="0"/>
        </w:rPr>
        <w:t>Например, Л</w:t>
      </w:r>
      <w:r w:rsidR="007E1988" w:rsidRPr="007E1988">
        <w:rPr>
          <w:snapToGrid w:val="0"/>
        </w:rPr>
        <w:t xml:space="preserve">. </w:t>
      </w:r>
      <w:r w:rsidRPr="007E1988">
        <w:rPr>
          <w:snapToGrid w:val="0"/>
        </w:rPr>
        <w:t>Ионин называет эти подходы объективистским и культурно-аналитическим, а Б</w:t>
      </w:r>
      <w:r w:rsidR="007E1988" w:rsidRPr="007E1988">
        <w:rPr>
          <w:snapToGrid w:val="0"/>
        </w:rPr>
        <w:t xml:space="preserve">. </w:t>
      </w:r>
      <w:r w:rsidRPr="007E1988">
        <w:rPr>
          <w:snapToGrid w:val="0"/>
        </w:rPr>
        <w:t>Ерасов говорит о гуманитарном</w:t>
      </w:r>
      <w:r w:rsidR="007E1988">
        <w:rPr>
          <w:snapToGrid w:val="0"/>
        </w:rPr>
        <w:t xml:space="preserve"> (</w:t>
      </w:r>
      <w:r w:rsidRPr="007E1988">
        <w:rPr>
          <w:snapToGrid w:val="0"/>
        </w:rPr>
        <w:t>понимающем</w:t>
      </w:r>
      <w:r w:rsidR="007E1988" w:rsidRPr="007E1988">
        <w:rPr>
          <w:snapToGrid w:val="0"/>
        </w:rPr>
        <w:t xml:space="preserve">) </w:t>
      </w:r>
      <w:r w:rsidRPr="007E1988">
        <w:rPr>
          <w:snapToGrid w:val="0"/>
        </w:rPr>
        <w:t>культуроведении и социальной культурологии</w:t>
      </w:r>
      <w:r w:rsidR="007E1988" w:rsidRPr="007E1988">
        <w:rPr>
          <w:snapToGrid w:val="0"/>
        </w:rPr>
        <w:t xml:space="preserve">. </w:t>
      </w:r>
      <w:r w:rsidRPr="007E1988">
        <w:rPr>
          <w:snapToGrid w:val="0"/>
        </w:rPr>
        <w:t>Все многообразие социологических концепций культуры, пишет Ионин, можно свести к двум направлениям</w:t>
      </w:r>
      <w:r w:rsidR="007E1988" w:rsidRPr="007E1988">
        <w:rPr>
          <w:snapToGrid w:val="0"/>
        </w:rPr>
        <w:t>:</w:t>
      </w:r>
      <w:r w:rsidR="007E1988">
        <w:rPr>
          <w:snapToGrid w:val="0"/>
        </w:rPr>
        <w:t xml:space="preserve"> "</w:t>
      </w:r>
      <w:r w:rsidRPr="007E1988">
        <w:rPr>
          <w:snapToGrid w:val="0"/>
        </w:rPr>
        <w:t>объективистскому, якобы естественно-научному, с одной стороны, и культурно-аналитическому</w:t>
      </w:r>
      <w:r w:rsidR="007E1988" w:rsidRPr="007E1988">
        <w:rPr>
          <w:snapToGrid w:val="0"/>
        </w:rPr>
        <w:t xml:space="preserve"> - </w:t>
      </w:r>
      <w:r w:rsidRPr="007E1988">
        <w:rPr>
          <w:snapToGrid w:val="0"/>
        </w:rPr>
        <w:t>с другой</w:t>
      </w:r>
      <w:r w:rsidR="007E1988" w:rsidRPr="007E1988">
        <w:rPr>
          <w:snapToGrid w:val="0"/>
        </w:rPr>
        <w:t xml:space="preserve">. </w:t>
      </w:r>
      <w:r w:rsidRPr="007E1988">
        <w:rPr>
          <w:snapToGrid w:val="0"/>
        </w:rPr>
        <w:t>Их главное различие заключается в том, что в первом социальные явления</w:t>
      </w:r>
      <w:r w:rsidR="007E1988" w:rsidRPr="007E1988">
        <w:rPr>
          <w:snapToGrid w:val="0"/>
        </w:rPr>
        <w:t xml:space="preserve"> - </w:t>
      </w:r>
      <w:r w:rsidRPr="007E1988">
        <w:rPr>
          <w:snapToGrid w:val="0"/>
        </w:rPr>
        <w:t>структуры, институты рассматриваются как объективные</w:t>
      </w:r>
      <w:r w:rsidR="007E1988">
        <w:rPr>
          <w:snapToGrid w:val="0"/>
        </w:rPr>
        <w:t xml:space="preserve"> "</w:t>
      </w:r>
      <w:r w:rsidRPr="007E1988">
        <w:rPr>
          <w:snapToGrid w:val="0"/>
        </w:rPr>
        <w:t>вещи</w:t>
      </w:r>
      <w:r w:rsidR="007E1988">
        <w:rPr>
          <w:snapToGrid w:val="0"/>
        </w:rPr>
        <w:t>" (</w:t>
      </w:r>
      <w:r w:rsidRPr="007E1988">
        <w:rPr>
          <w:snapToGrid w:val="0"/>
        </w:rPr>
        <w:t>в этом смысле основоположником данного направления является Э</w:t>
      </w:r>
      <w:r w:rsidR="007E1988" w:rsidRPr="007E1988">
        <w:rPr>
          <w:snapToGrid w:val="0"/>
        </w:rPr>
        <w:t xml:space="preserve">. </w:t>
      </w:r>
      <w:r w:rsidRPr="007E1988">
        <w:rPr>
          <w:snapToGrid w:val="0"/>
        </w:rPr>
        <w:t>Дюркгейм</w:t>
      </w:r>
      <w:r w:rsidR="007E1988" w:rsidRPr="007E1988">
        <w:rPr>
          <w:snapToGrid w:val="0"/>
        </w:rPr>
        <w:t>),</w:t>
      </w:r>
      <w:r w:rsidRPr="007E1988">
        <w:rPr>
          <w:snapToGrid w:val="0"/>
        </w:rPr>
        <w:t xml:space="preserve"> не зависящие от идей и мнений членов общества, в то время как во втором те же явления трактуются как существующие исключительно посредством самих этих идей и мнений</w:t>
      </w:r>
      <w:r w:rsidR="007E1988">
        <w:rPr>
          <w:snapToGrid w:val="0"/>
        </w:rPr>
        <w:t>...</w:t>
      </w:r>
      <w:r w:rsidR="007E1988" w:rsidRPr="007E1988">
        <w:rPr>
          <w:snapToGrid w:val="0"/>
        </w:rPr>
        <w:t xml:space="preserve"> </w:t>
      </w:r>
      <w:r w:rsidRPr="007E1988">
        <w:rPr>
          <w:snapToGrid w:val="0"/>
        </w:rPr>
        <w:t>Это различие не всегда прямо осознаваемо в конкретных социологических концепциях, однако носит достаточно принципиальный характер</w:t>
      </w:r>
      <w:r w:rsidR="007E1988">
        <w:rPr>
          <w:snapToGrid w:val="0"/>
        </w:rPr>
        <w:t xml:space="preserve">". </w:t>
      </w:r>
      <w:r w:rsidRPr="007E1988">
        <w:rPr>
          <w:snapToGrid w:val="0"/>
        </w:rPr>
        <w:t>А вот понимание этой дилеммы Ерасовым</w:t>
      </w:r>
      <w:r w:rsidR="007E1988" w:rsidRPr="007E1988">
        <w:rPr>
          <w:snapToGrid w:val="0"/>
        </w:rPr>
        <w:t>.</w:t>
      </w:r>
    </w:p>
    <w:p w:rsidR="007E1988" w:rsidRDefault="007E1988" w:rsidP="007E1988">
      <w:pPr>
        <w:rPr>
          <w:snapToGrid w:val="0"/>
        </w:rPr>
      </w:pPr>
      <w:r>
        <w:rPr>
          <w:snapToGrid w:val="0"/>
        </w:rPr>
        <w:t>"</w:t>
      </w:r>
      <w:r w:rsidR="00A06FEF" w:rsidRPr="007E1988">
        <w:rPr>
          <w:snapToGrid w:val="0"/>
        </w:rPr>
        <w:t>Конечно,</w:t>
      </w:r>
      <w:r w:rsidRPr="007E1988">
        <w:rPr>
          <w:snapToGrid w:val="0"/>
        </w:rPr>
        <w:t xml:space="preserve"> - </w:t>
      </w:r>
      <w:r w:rsidR="00A06FEF" w:rsidRPr="007E1988">
        <w:rPr>
          <w:snapToGrid w:val="0"/>
        </w:rPr>
        <w:t>пишет он,</w:t>
      </w:r>
      <w:r w:rsidRPr="007E1988">
        <w:rPr>
          <w:snapToGrid w:val="0"/>
        </w:rPr>
        <w:t xml:space="preserve"> - </w:t>
      </w:r>
      <w:r w:rsidR="00A06FEF" w:rsidRPr="007E1988">
        <w:rPr>
          <w:snapToGrid w:val="0"/>
        </w:rPr>
        <w:t>прежде всего культуроведение</w:t>
      </w:r>
      <w:r w:rsidRPr="007E1988">
        <w:rPr>
          <w:snapToGrid w:val="0"/>
        </w:rPr>
        <w:t xml:space="preserve"> - </w:t>
      </w:r>
      <w:r w:rsidR="00A06FEF" w:rsidRPr="007E1988">
        <w:rPr>
          <w:snapToGrid w:val="0"/>
        </w:rPr>
        <w:t>гуманитарная наука, основанная на постижении внутренних закономерностей и структур культуры в ее различных</w:t>
      </w:r>
      <w:r>
        <w:rPr>
          <w:snapToGrid w:val="0"/>
        </w:rPr>
        <w:t xml:space="preserve"> "</w:t>
      </w:r>
      <w:r w:rsidR="00A06FEF" w:rsidRPr="007E1988">
        <w:rPr>
          <w:snapToGrid w:val="0"/>
        </w:rPr>
        <w:t>представительных</w:t>
      </w:r>
      <w:r>
        <w:rPr>
          <w:snapToGrid w:val="0"/>
        </w:rPr>
        <w:t xml:space="preserve">" </w:t>
      </w:r>
      <w:r w:rsidR="00A06FEF" w:rsidRPr="007E1988">
        <w:rPr>
          <w:snapToGrid w:val="0"/>
        </w:rPr>
        <w:t>вариантах</w:t>
      </w:r>
      <w:r w:rsidRPr="007E1988">
        <w:rPr>
          <w:snapToGrid w:val="0"/>
        </w:rPr>
        <w:t xml:space="preserve">: </w:t>
      </w:r>
      <w:r w:rsidR="00A06FEF" w:rsidRPr="007E1988">
        <w:rPr>
          <w:snapToGrid w:val="0"/>
        </w:rPr>
        <w:t>литература, искусство, язык, мифология, религия, идеология, мораль и наука</w:t>
      </w:r>
      <w:r w:rsidRPr="007E1988">
        <w:rPr>
          <w:snapToGrid w:val="0"/>
        </w:rPr>
        <w:t xml:space="preserve">. </w:t>
      </w:r>
      <w:r w:rsidR="00A06FEF" w:rsidRPr="007E1988">
        <w:rPr>
          <w:snapToGrid w:val="0"/>
        </w:rPr>
        <w:t>В каждом из этих вариантов существует своя система</w:t>
      </w:r>
      <w:r>
        <w:rPr>
          <w:snapToGrid w:val="0"/>
        </w:rPr>
        <w:t xml:space="preserve"> "</w:t>
      </w:r>
      <w:r w:rsidR="00A06FEF" w:rsidRPr="007E1988">
        <w:rPr>
          <w:snapToGrid w:val="0"/>
        </w:rPr>
        <w:t>постижения</w:t>
      </w:r>
      <w:r>
        <w:rPr>
          <w:snapToGrid w:val="0"/>
        </w:rPr>
        <w:t xml:space="preserve">" </w:t>
      </w:r>
      <w:r w:rsidR="00A06FEF" w:rsidRPr="007E1988">
        <w:rPr>
          <w:snapToGrid w:val="0"/>
        </w:rPr>
        <w:t>тех смыслов и знаний, которые необходимы для понимания текстов, образов, положений и принципов</w:t>
      </w:r>
      <w:r>
        <w:rPr>
          <w:snapToGrid w:val="0"/>
        </w:rPr>
        <w:t>...</w:t>
      </w:r>
    </w:p>
    <w:p w:rsidR="007E1988" w:rsidRDefault="00A06FEF" w:rsidP="007E1988">
      <w:pPr>
        <w:rPr>
          <w:snapToGrid w:val="0"/>
        </w:rPr>
      </w:pPr>
      <w:r w:rsidRPr="007E1988">
        <w:rPr>
          <w:snapToGrid w:val="0"/>
        </w:rPr>
        <w:t>Социальная культурология предполагает иную модальность в отношении к культуре, основанном на объективном и аналитическом, не</w:t>
      </w:r>
      <w:r w:rsidR="007E1988">
        <w:rPr>
          <w:snapToGrid w:val="0"/>
        </w:rPr>
        <w:t xml:space="preserve"> "</w:t>
      </w:r>
      <w:r w:rsidRPr="007E1988">
        <w:rPr>
          <w:snapToGrid w:val="0"/>
        </w:rPr>
        <w:t>погруженном</w:t>
      </w:r>
      <w:r w:rsidR="007E1988">
        <w:rPr>
          <w:snapToGrid w:val="0"/>
        </w:rPr>
        <w:t xml:space="preserve">", </w:t>
      </w:r>
      <w:r w:rsidRPr="007E1988">
        <w:rPr>
          <w:snapToGrid w:val="0"/>
        </w:rPr>
        <w:t>а</w:t>
      </w:r>
      <w:r w:rsidR="007E1988">
        <w:rPr>
          <w:snapToGrid w:val="0"/>
        </w:rPr>
        <w:t xml:space="preserve"> "</w:t>
      </w:r>
      <w:r w:rsidRPr="007E1988">
        <w:rPr>
          <w:snapToGrid w:val="0"/>
        </w:rPr>
        <w:t>отстраненном</w:t>
      </w:r>
      <w:r w:rsidR="007E1988">
        <w:rPr>
          <w:snapToGrid w:val="0"/>
        </w:rPr>
        <w:t xml:space="preserve">" </w:t>
      </w:r>
      <w:r w:rsidRPr="007E1988">
        <w:rPr>
          <w:snapToGrid w:val="0"/>
        </w:rPr>
        <w:t>взгляде на культурную жизнь общества</w:t>
      </w:r>
      <w:r w:rsidR="007E1988">
        <w:rPr>
          <w:snapToGrid w:val="0"/>
        </w:rPr>
        <w:t>...</w:t>
      </w:r>
      <w:r w:rsidR="007E1988" w:rsidRPr="007E1988">
        <w:rPr>
          <w:snapToGrid w:val="0"/>
        </w:rPr>
        <w:t xml:space="preserve"> </w:t>
      </w:r>
      <w:r w:rsidRPr="007E1988">
        <w:rPr>
          <w:snapToGrid w:val="0"/>
        </w:rPr>
        <w:t>Наряду с понимающим вхождением в культуру необходимо и познавательное выяснение функций культуры в обществе</w:t>
      </w:r>
      <w:r w:rsidR="007E1988" w:rsidRPr="007E1988">
        <w:rPr>
          <w:snapToGrid w:val="0"/>
        </w:rPr>
        <w:t xml:space="preserve">. </w:t>
      </w:r>
      <w:r w:rsidRPr="007E1988">
        <w:rPr>
          <w:snapToGrid w:val="0"/>
        </w:rPr>
        <w:t>Необходим причинно-следственный анализ, соотнесенный с теоретической концепцией</w:t>
      </w:r>
      <w:r w:rsidR="007E1988" w:rsidRPr="007E1988">
        <w:rPr>
          <w:snapToGrid w:val="0"/>
        </w:rPr>
        <w:t xml:space="preserve">. </w:t>
      </w:r>
      <w:r w:rsidRPr="007E1988">
        <w:rPr>
          <w:snapToGrid w:val="0"/>
        </w:rPr>
        <w:t>Последовательное вживание в ту или иную систему культурных образов может означать превращение зрителя или исследователя в приверженца этой системы</w:t>
      </w:r>
      <w:r w:rsidR="007E1988">
        <w:rPr>
          <w:snapToGrid w:val="0"/>
        </w:rPr>
        <w:t>..."</w:t>
      </w:r>
    </w:p>
    <w:p w:rsidR="007E1988" w:rsidRDefault="00A06FEF" w:rsidP="007E1988">
      <w:pPr>
        <w:rPr>
          <w:snapToGrid w:val="0"/>
        </w:rPr>
      </w:pPr>
      <w:r w:rsidRPr="007E1988">
        <w:rPr>
          <w:snapToGrid w:val="0"/>
        </w:rPr>
        <w:t>Позиция Ерасова очень характерна</w:t>
      </w:r>
      <w:r w:rsidR="007E1988" w:rsidRPr="007E1988">
        <w:rPr>
          <w:snapToGrid w:val="0"/>
        </w:rPr>
        <w:t xml:space="preserve">. </w:t>
      </w:r>
      <w:r w:rsidRPr="007E1988">
        <w:rPr>
          <w:snapToGrid w:val="0"/>
        </w:rPr>
        <w:t>Он, как и многие современные ученые, считает, что гуманитарная наука ограничивается только постижением</w:t>
      </w:r>
      <w:r w:rsidR="007E1988">
        <w:rPr>
          <w:snapToGrid w:val="0"/>
        </w:rPr>
        <w:t xml:space="preserve"> (</w:t>
      </w:r>
      <w:r w:rsidRPr="007E1988">
        <w:rPr>
          <w:snapToGrid w:val="0"/>
        </w:rPr>
        <w:t>пониманием</w:t>
      </w:r>
      <w:r w:rsidR="007E1988" w:rsidRPr="007E1988">
        <w:rPr>
          <w:snapToGrid w:val="0"/>
        </w:rPr>
        <w:t xml:space="preserve">) </w:t>
      </w:r>
      <w:r w:rsidRPr="007E1988">
        <w:rPr>
          <w:snapToGrid w:val="0"/>
        </w:rPr>
        <w:t>культурных явлений, не доходя до теоретических обобщений, что такое постижение по необходимости субъективно, в отличие от объективного изучения в естественных науках, что гуманитарная наука пользуется</w:t>
      </w:r>
      <w:r w:rsidR="007E1988">
        <w:rPr>
          <w:snapToGrid w:val="0"/>
        </w:rPr>
        <w:t xml:space="preserve"> "</w:t>
      </w:r>
      <w:r w:rsidRPr="007E1988">
        <w:rPr>
          <w:snapToGrid w:val="0"/>
        </w:rPr>
        <w:t>индивидуализирующим методом</w:t>
      </w:r>
      <w:r w:rsidR="007E1988">
        <w:rPr>
          <w:snapToGrid w:val="0"/>
        </w:rPr>
        <w:t xml:space="preserve">", </w:t>
      </w:r>
      <w:r w:rsidRPr="007E1988">
        <w:rPr>
          <w:snapToGrid w:val="0"/>
        </w:rPr>
        <w:t>позволяющим</w:t>
      </w:r>
      <w:r w:rsidR="007E1988">
        <w:rPr>
          <w:snapToGrid w:val="0"/>
        </w:rPr>
        <w:t xml:space="preserve"> "</w:t>
      </w:r>
      <w:r w:rsidRPr="007E1988">
        <w:rPr>
          <w:snapToGrid w:val="0"/>
        </w:rPr>
        <w:t>воссоздать объект в его подлинности и уникальности</w:t>
      </w:r>
      <w:r w:rsidR="007E1988">
        <w:rPr>
          <w:snapToGrid w:val="0"/>
        </w:rPr>
        <w:t xml:space="preserve">", </w:t>
      </w:r>
      <w:r w:rsidRPr="007E1988">
        <w:rPr>
          <w:snapToGrid w:val="0"/>
        </w:rPr>
        <w:t>в то время как естественно-научный подход описывает не отдельные объекты, а обобщенные типы, причины и следствия явлений</w:t>
      </w:r>
      <w:r w:rsidR="007E1988" w:rsidRPr="007E1988">
        <w:rPr>
          <w:snapToGrid w:val="0"/>
        </w:rPr>
        <w:t>.</w:t>
      </w:r>
    </w:p>
    <w:p w:rsidR="007E1988" w:rsidRDefault="00A06FEF" w:rsidP="007E1988">
      <w:pPr>
        <w:rPr>
          <w:snapToGrid w:val="0"/>
        </w:rPr>
      </w:pPr>
      <w:r w:rsidRPr="007E1988">
        <w:rPr>
          <w:snapToGrid w:val="0"/>
        </w:rPr>
        <w:t>Понятно, что при таком понимании различий этих двух подходов вопрос о правильном методе изучения культуры должен стоять достаточно остро</w:t>
      </w:r>
      <w:r w:rsidR="007E1988" w:rsidRPr="007E1988">
        <w:rPr>
          <w:snapToGrid w:val="0"/>
        </w:rPr>
        <w:t xml:space="preserve">. </w:t>
      </w:r>
      <w:r w:rsidRPr="007E1988">
        <w:rPr>
          <w:snapToGrid w:val="0"/>
        </w:rPr>
        <w:t>Хотя Ерасов решительно становится на позицию объективного подхода к изучению культуры, а Ионин</w:t>
      </w:r>
      <w:r w:rsidR="007E1988" w:rsidRPr="007E1988">
        <w:rPr>
          <w:snapToGrid w:val="0"/>
        </w:rPr>
        <w:t xml:space="preserve"> - </w:t>
      </w:r>
      <w:r w:rsidRPr="007E1988">
        <w:rPr>
          <w:snapToGrid w:val="0"/>
        </w:rPr>
        <w:t>на позицию понимающей социологии культуры, оба исследователя, тем не менее, периодически при решении определенных задач вынуждены</w:t>
      </w:r>
      <w:r w:rsidR="007E1988">
        <w:rPr>
          <w:snapToGrid w:val="0"/>
        </w:rPr>
        <w:t xml:space="preserve"> "</w:t>
      </w:r>
      <w:r w:rsidRPr="007E1988">
        <w:rPr>
          <w:snapToGrid w:val="0"/>
        </w:rPr>
        <w:t>сидеть на двух стульях</w:t>
      </w:r>
      <w:r w:rsidR="007E1988">
        <w:rPr>
          <w:snapToGrid w:val="0"/>
        </w:rPr>
        <w:t>", т.е.</w:t>
      </w:r>
      <w:r w:rsidR="007E1988" w:rsidRPr="007E1988">
        <w:rPr>
          <w:snapToGrid w:val="0"/>
        </w:rPr>
        <w:t xml:space="preserve"> </w:t>
      </w:r>
      <w:r w:rsidRPr="007E1988">
        <w:rPr>
          <w:snapToGrid w:val="0"/>
        </w:rPr>
        <w:t>соединять естественно-научный и гуманитарный подходы</w:t>
      </w:r>
      <w:r w:rsidR="007E1988" w:rsidRPr="007E1988">
        <w:rPr>
          <w:snapToGrid w:val="0"/>
        </w:rPr>
        <w:t xml:space="preserve">. </w:t>
      </w:r>
      <w:r w:rsidRPr="007E1988">
        <w:rPr>
          <w:snapToGrid w:val="0"/>
        </w:rPr>
        <w:t>Но это означает, что помимо чистых подходов, вероятно, можно говорить также о смешанном</w:t>
      </w:r>
      <w:r w:rsidR="007E1988" w:rsidRPr="007E1988">
        <w:rPr>
          <w:snapToGrid w:val="0"/>
        </w:rPr>
        <w:t xml:space="preserve"> - </w:t>
      </w:r>
      <w:r w:rsidRPr="007E1988">
        <w:rPr>
          <w:snapToGrid w:val="0"/>
        </w:rPr>
        <w:t>гуманитарно-естественно-научном</w:t>
      </w:r>
      <w:r w:rsidR="007E1988" w:rsidRPr="007E1988">
        <w:rPr>
          <w:snapToGrid w:val="0"/>
        </w:rPr>
        <w:t xml:space="preserve">. </w:t>
      </w:r>
      <w:r w:rsidRPr="007E1988">
        <w:rPr>
          <w:snapToGrid w:val="0"/>
        </w:rPr>
        <w:t>Если только, конечно, речь не идет об эклектике</w:t>
      </w:r>
      <w:r w:rsidR="007E1988" w:rsidRPr="007E1988">
        <w:rPr>
          <w:snapToGrid w:val="0"/>
        </w:rPr>
        <w:t>.</w:t>
      </w:r>
    </w:p>
    <w:p w:rsidR="007E1988" w:rsidRDefault="00A06FEF" w:rsidP="007E1988">
      <w:pPr>
        <w:rPr>
          <w:snapToGrid w:val="0"/>
        </w:rPr>
      </w:pPr>
      <w:r w:rsidRPr="007E1988">
        <w:rPr>
          <w:snapToGrid w:val="0"/>
        </w:rPr>
        <w:t>Третью можно назвать</w:t>
      </w:r>
      <w:r w:rsidR="007E1988" w:rsidRPr="007E1988">
        <w:rPr>
          <w:snapToGrid w:val="0"/>
        </w:rPr>
        <w:t>:</w:t>
      </w:r>
    </w:p>
    <w:p w:rsidR="00A06FEF" w:rsidRPr="007E1988" w:rsidRDefault="00A06FEF" w:rsidP="007E1988">
      <w:pPr>
        <w:rPr>
          <w:snapToGrid w:val="0"/>
        </w:rPr>
      </w:pPr>
      <w:r w:rsidRPr="007E1988">
        <w:rPr>
          <w:snapToGrid w:val="0"/>
        </w:rPr>
        <w:t>КУЛЬТУРА</w:t>
      </w:r>
      <w:r w:rsidR="007E1988" w:rsidRPr="007E1988">
        <w:rPr>
          <w:snapToGrid w:val="0"/>
        </w:rPr>
        <w:t xml:space="preserve"> -</w:t>
      </w:r>
      <w:r w:rsidR="007E1988">
        <w:rPr>
          <w:snapToGrid w:val="0"/>
        </w:rPr>
        <w:t xml:space="preserve"> "</w:t>
      </w:r>
      <w:r w:rsidRPr="007E1988">
        <w:rPr>
          <w:snapToGrid w:val="0"/>
        </w:rPr>
        <w:t>КОНЦЕПТУАЛЬНОЕ ПОЛЕ</w:t>
      </w:r>
      <w:r w:rsidR="007E1988">
        <w:rPr>
          <w:snapToGrid w:val="0"/>
        </w:rPr>
        <w:t xml:space="preserve">" </w:t>
      </w:r>
      <w:r w:rsidRPr="007E1988">
        <w:rPr>
          <w:snapToGrid w:val="0"/>
        </w:rPr>
        <w:t>ИЛИ ЦЕЛОСТНЫЙ ОБЪЕКТ</w:t>
      </w:r>
      <w:r w:rsidR="00AC6024">
        <w:rPr>
          <w:snapToGrid w:val="0"/>
        </w:rPr>
        <w:t>.</w:t>
      </w:r>
    </w:p>
    <w:p w:rsidR="007E1988" w:rsidRDefault="00A06FEF" w:rsidP="007E1988">
      <w:pPr>
        <w:rPr>
          <w:snapToGrid w:val="0"/>
        </w:rPr>
      </w:pPr>
      <w:r w:rsidRPr="007E1988">
        <w:rPr>
          <w:snapToGrid w:val="0"/>
        </w:rPr>
        <w:t>Обычный взгляд на культуру такой</w:t>
      </w:r>
      <w:r w:rsidR="007E1988" w:rsidRPr="007E1988">
        <w:rPr>
          <w:snapToGrid w:val="0"/>
        </w:rPr>
        <w:t xml:space="preserve">: </w:t>
      </w:r>
      <w:r w:rsidRPr="007E1988">
        <w:rPr>
          <w:snapToGrid w:val="0"/>
        </w:rPr>
        <w:t>культура</w:t>
      </w:r>
      <w:r w:rsidR="007E1988" w:rsidRPr="007E1988">
        <w:rPr>
          <w:snapToGrid w:val="0"/>
        </w:rPr>
        <w:t xml:space="preserve"> - </w:t>
      </w:r>
      <w:r w:rsidRPr="007E1988">
        <w:rPr>
          <w:snapToGrid w:val="0"/>
        </w:rPr>
        <w:t>это особый тип объекта, культуры возникают, расцветают и умирают, одни культуры сменяют другие, культуры могут устойчиво существовать достаточно долго</w:t>
      </w:r>
      <w:r w:rsidR="007E1988">
        <w:rPr>
          <w:snapToGrid w:val="0"/>
        </w:rPr>
        <w:t xml:space="preserve"> (</w:t>
      </w:r>
      <w:r w:rsidRPr="007E1988">
        <w:rPr>
          <w:snapToGrid w:val="0"/>
        </w:rPr>
        <w:t>иногда тысячелетия</w:t>
      </w:r>
      <w:r w:rsidR="007E1988" w:rsidRPr="007E1988">
        <w:rPr>
          <w:snapToGrid w:val="0"/>
        </w:rPr>
        <w:t xml:space="preserve">) </w:t>
      </w:r>
      <w:r w:rsidRPr="007E1988">
        <w:rPr>
          <w:snapToGrid w:val="0"/>
        </w:rPr>
        <w:t xml:space="preserve">и </w:t>
      </w:r>
      <w:r w:rsidR="007E1988">
        <w:rPr>
          <w:snapToGrid w:val="0"/>
        </w:rPr>
        <w:t>т.д.</w:t>
      </w:r>
      <w:r w:rsidR="007E1988" w:rsidRPr="007E1988">
        <w:rPr>
          <w:snapToGrid w:val="0"/>
        </w:rPr>
        <w:t xml:space="preserve"> </w:t>
      </w:r>
      <w:r w:rsidRPr="007E1988">
        <w:rPr>
          <w:snapToGrid w:val="0"/>
        </w:rPr>
        <w:t>С этой позиции культура напоминает собой органический объект</w:t>
      </w:r>
      <w:r w:rsidR="007E1988" w:rsidRPr="007E1988">
        <w:rPr>
          <w:snapToGrid w:val="0"/>
        </w:rPr>
        <w:t xml:space="preserve"> - </w:t>
      </w:r>
      <w:r w:rsidRPr="007E1988">
        <w:rPr>
          <w:snapToGrid w:val="0"/>
        </w:rPr>
        <w:t>организм, систему, в которых можно различать процессы функционирования и развития</w:t>
      </w:r>
      <w:r w:rsidR="007E1988" w:rsidRPr="007E1988">
        <w:rPr>
          <w:snapToGrid w:val="0"/>
        </w:rPr>
        <w:t xml:space="preserve">. </w:t>
      </w:r>
      <w:r w:rsidRPr="007E1988">
        <w:rPr>
          <w:snapToGrid w:val="0"/>
        </w:rPr>
        <w:t>Однако ряд серьезных исследователей рассматривают культуру совершенно иначе</w:t>
      </w:r>
      <w:r w:rsidR="007E1988" w:rsidRPr="007E1988">
        <w:rPr>
          <w:snapToGrid w:val="0"/>
        </w:rPr>
        <w:t xml:space="preserve">. </w:t>
      </w:r>
      <w:r w:rsidRPr="007E1988">
        <w:rPr>
          <w:snapToGrid w:val="0"/>
        </w:rPr>
        <w:t>Они утверждают, что взгляд на культуру как на органический объект</w:t>
      </w:r>
      <w:r w:rsidR="007E1988" w:rsidRPr="007E1988">
        <w:rPr>
          <w:snapToGrid w:val="0"/>
        </w:rPr>
        <w:t xml:space="preserve"> - </w:t>
      </w:r>
      <w:r w:rsidRPr="007E1988">
        <w:rPr>
          <w:snapToGrid w:val="0"/>
        </w:rPr>
        <w:t>это заблуждение сознания, склонного к натурализму</w:t>
      </w:r>
      <w:r w:rsidR="007E1988" w:rsidRPr="007E1988">
        <w:rPr>
          <w:snapToGrid w:val="0"/>
        </w:rPr>
        <w:t xml:space="preserve">. </w:t>
      </w:r>
      <w:r w:rsidRPr="007E1988">
        <w:rPr>
          <w:snapToGrid w:val="0"/>
        </w:rPr>
        <w:t>Так, обсуждая познавательный статус категории</w:t>
      </w:r>
      <w:r w:rsidR="007E1988">
        <w:rPr>
          <w:snapToGrid w:val="0"/>
        </w:rPr>
        <w:t xml:space="preserve"> "</w:t>
      </w:r>
      <w:r w:rsidRPr="007E1988">
        <w:rPr>
          <w:snapToGrid w:val="0"/>
        </w:rPr>
        <w:t>культура</w:t>
      </w:r>
      <w:r w:rsidR="007E1988">
        <w:rPr>
          <w:snapToGrid w:val="0"/>
        </w:rPr>
        <w:t xml:space="preserve">", </w:t>
      </w:r>
      <w:r w:rsidRPr="007E1988">
        <w:rPr>
          <w:snapToGrid w:val="0"/>
        </w:rPr>
        <w:t>Э</w:t>
      </w:r>
      <w:r w:rsidR="007E1988" w:rsidRPr="007E1988">
        <w:rPr>
          <w:snapToGrid w:val="0"/>
        </w:rPr>
        <w:t xml:space="preserve">. </w:t>
      </w:r>
      <w:r w:rsidRPr="007E1988">
        <w:rPr>
          <w:snapToGrid w:val="0"/>
        </w:rPr>
        <w:t>Орлова пишет, что категория</w:t>
      </w:r>
      <w:r w:rsidR="007E1988">
        <w:rPr>
          <w:snapToGrid w:val="0"/>
        </w:rPr>
        <w:t xml:space="preserve"> "</w:t>
      </w:r>
      <w:r w:rsidRPr="007E1988">
        <w:rPr>
          <w:snapToGrid w:val="0"/>
        </w:rPr>
        <w:t>культура</w:t>
      </w:r>
      <w:r w:rsidR="007E1988">
        <w:rPr>
          <w:snapToGrid w:val="0"/>
        </w:rPr>
        <w:t>" "</w:t>
      </w:r>
      <w:r w:rsidRPr="007E1988">
        <w:rPr>
          <w:snapToGrid w:val="0"/>
        </w:rPr>
        <w:t>имеет гносеологический, но не Онтологический смысл</w:t>
      </w:r>
      <w:r w:rsidR="007E1988" w:rsidRPr="007E1988">
        <w:rPr>
          <w:snapToGrid w:val="0"/>
        </w:rPr>
        <w:t xml:space="preserve">. </w:t>
      </w:r>
      <w:r w:rsidRPr="007E1988">
        <w:rPr>
          <w:snapToGrid w:val="0"/>
        </w:rPr>
        <w:t>Иными словами, она не имеет однородного, монолитного, целостного, объективного обозначаемого, но представляет собой обобщающую категорию, объединяющую разнородные множества искусственных объектов</w:t>
      </w:r>
      <w:r w:rsidR="007E1988" w:rsidRPr="007E1988">
        <w:rPr>
          <w:snapToGrid w:val="0"/>
        </w:rPr>
        <w:t xml:space="preserve">. </w:t>
      </w:r>
      <w:r w:rsidRPr="007E1988">
        <w:rPr>
          <w:snapToGrid w:val="0"/>
        </w:rPr>
        <w:t>В этом смысле выражения</w:t>
      </w:r>
      <w:r w:rsidR="007E1988">
        <w:rPr>
          <w:snapToGrid w:val="0"/>
        </w:rPr>
        <w:t xml:space="preserve"> "</w:t>
      </w:r>
      <w:r w:rsidRPr="007E1988">
        <w:rPr>
          <w:snapToGrid w:val="0"/>
        </w:rPr>
        <w:t>культура как целое</w:t>
      </w:r>
      <w:r w:rsidR="007E1988">
        <w:rPr>
          <w:snapToGrid w:val="0"/>
        </w:rPr>
        <w:t>", "</w:t>
      </w:r>
      <w:r w:rsidRPr="007E1988">
        <w:rPr>
          <w:snapToGrid w:val="0"/>
        </w:rPr>
        <w:t>культура как система</w:t>
      </w:r>
      <w:r w:rsidR="007E1988">
        <w:rPr>
          <w:snapToGrid w:val="0"/>
        </w:rPr>
        <w:t>", "</w:t>
      </w:r>
      <w:r w:rsidRPr="007E1988">
        <w:rPr>
          <w:snapToGrid w:val="0"/>
        </w:rPr>
        <w:t>развитие культуры</w:t>
      </w:r>
      <w:r w:rsidR="007E1988">
        <w:rPr>
          <w:snapToGrid w:val="0"/>
        </w:rPr>
        <w:t xml:space="preserve">" </w:t>
      </w:r>
      <w:r w:rsidRPr="007E1988">
        <w:rPr>
          <w:snapToGrid w:val="0"/>
        </w:rPr>
        <w:t>следует понимать как указание на теоретические построения, а не на реальный объект</w:t>
      </w:r>
      <w:r w:rsidR="007E1988" w:rsidRPr="007E1988">
        <w:rPr>
          <w:snapToGrid w:val="0"/>
        </w:rPr>
        <w:t xml:space="preserve">. </w:t>
      </w:r>
      <w:r w:rsidRPr="007E1988">
        <w:rPr>
          <w:snapToGrid w:val="0"/>
        </w:rPr>
        <w:t>Соответственно, понятие</w:t>
      </w:r>
      <w:r w:rsidR="007E1988">
        <w:rPr>
          <w:snapToGrid w:val="0"/>
        </w:rPr>
        <w:t xml:space="preserve"> "</w:t>
      </w:r>
      <w:r w:rsidRPr="007E1988">
        <w:rPr>
          <w:snapToGrid w:val="0"/>
        </w:rPr>
        <w:t>культура</w:t>
      </w:r>
      <w:r w:rsidR="007E1988">
        <w:rPr>
          <w:snapToGrid w:val="0"/>
        </w:rPr>
        <w:t xml:space="preserve">" </w:t>
      </w:r>
      <w:r w:rsidRPr="007E1988">
        <w:rPr>
          <w:snapToGrid w:val="0"/>
        </w:rPr>
        <w:t>подразумевает не теорию или модель, позволяющую двигаться к</w:t>
      </w:r>
      <w:r w:rsidR="007E1988">
        <w:rPr>
          <w:snapToGrid w:val="0"/>
        </w:rPr>
        <w:t xml:space="preserve"> "</w:t>
      </w:r>
      <w:r w:rsidRPr="007E1988">
        <w:rPr>
          <w:snapToGrid w:val="0"/>
        </w:rPr>
        <w:t>правильному</w:t>
      </w:r>
      <w:r w:rsidR="007E1988">
        <w:rPr>
          <w:snapToGrid w:val="0"/>
        </w:rPr>
        <w:t xml:space="preserve">" </w:t>
      </w:r>
      <w:r w:rsidRPr="007E1988">
        <w:rPr>
          <w:snapToGrid w:val="0"/>
        </w:rPr>
        <w:t>объяснению человеческих феноменов, но концептуальное поле для их адекватного отбора, упорядочения, интерпретации</w:t>
      </w:r>
      <w:r w:rsidR="007E1988" w:rsidRPr="007E1988">
        <w:rPr>
          <w:snapToGrid w:val="0"/>
        </w:rPr>
        <w:t xml:space="preserve">. </w:t>
      </w:r>
      <w:r w:rsidRPr="007E1988">
        <w:rPr>
          <w:snapToGrid w:val="0"/>
        </w:rPr>
        <w:t>Таким образом, понятие</w:t>
      </w:r>
      <w:r w:rsidR="007E1988">
        <w:rPr>
          <w:snapToGrid w:val="0"/>
        </w:rPr>
        <w:t xml:space="preserve"> "</w:t>
      </w:r>
      <w:r w:rsidRPr="007E1988">
        <w:rPr>
          <w:snapToGrid w:val="0"/>
        </w:rPr>
        <w:t>культура</w:t>
      </w:r>
      <w:r w:rsidR="007E1988">
        <w:rPr>
          <w:snapToGrid w:val="0"/>
        </w:rPr>
        <w:t xml:space="preserve">" </w:t>
      </w:r>
      <w:r w:rsidRPr="007E1988">
        <w:rPr>
          <w:snapToGrid w:val="0"/>
        </w:rPr>
        <w:t>фиксирует точку зрения исследователя на совместную жизнь людей, а не на некоторый</w:t>
      </w:r>
      <w:r w:rsidR="007E1988">
        <w:rPr>
          <w:snapToGrid w:val="0"/>
        </w:rPr>
        <w:t xml:space="preserve"> "</w:t>
      </w:r>
      <w:r w:rsidRPr="007E1988">
        <w:rPr>
          <w:snapToGrid w:val="0"/>
        </w:rPr>
        <w:t>объект</w:t>
      </w:r>
      <w:r w:rsidR="007E1988">
        <w:rPr>
          <w:snapToGrid w:val="0"/>
        </w:rPr>
        <w:t>".</w:t>
      </w:r>
    </w:p>
    <w:p w:rsidR="007E1988" w:rsidRDefault="00A06FEF" w:rsidP="007E1988">
      <w:pPr>
        <w:rPr>
          <w:snapToGrid w:val="0"/>
        </w:rPr>
      </w:pPr>
      <w:r w:rsidRPr="007E1988">
        <w:rPr>
          <w:snapToGrid w:val="0"/>
        </w:rPr>
        <w:t>Хотя мне эта позиция более близка, чем первая, тем не менее остаются вопросы</w:t>
      </w:r>
      <w:r w:rsidR="007E1988" w:rsidRPr="007E1988">
        <w:rPr>
          <w:snapToGrid w:val="0"/>
        </w:rPr>
        <w:t xml:space="preserve">. </w:t>
      </w:r>
      <w:r w:rsidRPr="007E1988">
        <w:rPr>
          <w:snapToGrid w:val="0"/>
        </w:rPr>
        <w:t>Как быть с проблемой устойчивости многих культур, разве это не свидетельствует в пользу первой точки зрения</w:t>
      </w:r>
      <w:r w:rsidR="007E1988" w:rsidRPr="007E1988">
        <w:rPr>
          <w:snapToGrid w:val="0"/>
        </w:rPr>
        <w:t xml:space="preserve">? </w:t>
      </w:r>
      <w:r w:rsidRPr="007E1988">
        <w:rPr>
          <w:snapToGrid w:val="0"/>
        </w:rPr>
        <w:t>Могут ли со второй позицией смириться представители естественно-научного подхода, которые привыкли изучать именно целостные объекты</w:t>
      </w:r>
      <w:r w:rsidR="007E1988" w:rsidRPr="007E1988">
        <w:rPr>
          <w:snapToGrid w:val="0"/>
        </w:rPr>
        <w:t xml:space="preserve">? </w:t>
      </w:r>
      <w:r w:rsidRPr="007E1988">
        <w:rPr>
          <w:snapToGrid w:val="0"/>
        </w:rPr>
        <w:t>Почему, изучая культуру, нельзя предположить, что это целостный объект</w:t>
      </w:r>
      <w:r w:rsidR="007E1988" w:rsidRPr="007E1988">
        <w:rPr>
          <w:snapToGrid w:val="0"/>
        </w:rPr>
        <w:t xml:space="preserve">? </w:t>
      </w:r>
      <w:r w:rsidRPr="007E1988">
        <w:rPr>
          <w:snapToGrid w:val="0"/>
        </w:rPr>
        <w:t>А дальше изучать ее именно так, чтобы выделить такой целостный объект</w:t>
      </w:r>
      <w:r w:rsidR="007E1988" w:rsidRPr="007E1988">
        <w:rPr>
          <w:snapToGrid w:val="0"/>
        </w:rPr>
        <w:t xml:space="preserve">. </w:t>
      </w:r>
      <w:r w:rsidRPr="007E1988">
        <w:rPr>
          <w:snapToGrid w:val="0"/>
        </w:rPr>
        <w:t>Ну, а если не получится, отказаться от подобной гипотезы</w:t>
      </w:r>
      <w:r w:rsidR="007E1988" w:rsidRPr="007E1988">
        <w:rPr>
          <w:snapToGrid w:val="0"/>
        </w:rPr>
        <w:t xml:space="preserve">. </w:t>
      </w:r>
      <w:r w:rsidRPr="007E1988">
        <w:rPr>
          <w:snapToGrid w:val="0"/>
        </w:rPr>
        <w:t>Но может ведь и получиться</w:t>
      </w:r>
      <w:r w:rsidR="007E1988" w:rsidRPr="007E1988">
        <w:rPr>
          <w:snapToGrid w:val="0"/>
        </w:rPr>
        <w:t>.</w:t>
      </w:r>
    </w:p>
    <w:p w:rsidR="007E1988" w:rsidRDefault="00A06FEF" w:rsidP="007E1988">
      <w:pPr>
        <w:rPr>
          <w:snapToGrid w:val="0"/>
        </w:rPr>
      </w:pPr>
      <w:r w:rsidRPr="007E1988">
        <w:rPr>
          <w:snapToGrid w:val="0"/>
        </w:rPr>
        <w:t>Четвертая дилемма тесно связана с предыдущей</w:t>
      </w:r>
      <w:r w:rsidR="007E1988" w:rsidRPr="007E1988">
        <w:rPr>
          <w:snapToGrid w:val="0"/>
        </w:rPr>
        <w:t xml:space="preserve">. </w:t>
      </w:r>
      <w:r w:rsidRPr="007E1988">
        <w:rPr>
          <w:snapToGrid w:val="0"/>
        </w:rPr>
        <w:t>Речь идет о двух разных масштабах и способах описания культуры</w:t>
      </w:r>
      <w:r w:rsidR="007E1988" w:rsidRPr="007E1988">
        <w:rPr>
          <w:snapToGrid w:val="0"/>
        </w:rPr>
        <w:t xml:space="preserve">: </w:t>
      </w:r>
      <w:r w:rsidRPr="007E1988">
        <w:rPr>
          <w:snapToGrid w:val="0"/>
        </w:rPr>
        <w:t>в одном случае рассматривается культура как таковая или универсалии культуры, в другом</w:t>
      </w:r>
      <w:r w:rsidR="007E1988" w:rsidRPr="007E1988">
        <w:rPr>
          <w:snapToGrid w:val="0"/>
        </w:rPr>
        <w:t xml:space="preserve"> - </w:t>
      </w:r>
      <w:r w:rsidRPr="007E1988">
        <w:rPr>
          <w:snapToGrid w:val="0"/>
        </w:rPr>
        <w:t>проявления универсалий в виде конкретных культур или их явлений</w:t>
      </w:r>
      <w:r w:rsidR="007E1988" w:rsidRPr="007E1988">
        <w:rPr>
          <w:snapToGrid w:val="0"/>
        </w:rPr>
        <w:t xml:space="preserve">. </w:t>
      </w:r>
      <w:r w:rsidRPr="007E1988">
        <w:rPr>
          <w:snapToGrid w:val="0"/>
        </w:rPr>
        <w:t>Назвать эту дилемму можно так</w:t>
      </w:r>
      <w:r w:rsidR="007E1988" w:rsidRPr="007E1988">
        <w:rPr>
          <w:snapToGrid w:val="0"/>
        </w:rPr>
        <w:t>:</w:t>
      </w:r>
    </w:p>
    <w:p w:rsidR="007E1988" w:rsidRDefault="00A06FEF" w:rsidP="007E1988">
      <w:pPr>
        <w:rPr>
          <w:snapToGrid w:val="0"/>
        </w:rPr>
      </w:pPr>
      <w:r w:rsidRPr="007E1988">
        <w:rPr>
          <w:snapToGrid w:val="0"/>
        </w:rPr>
        <w:t>УНИВЕРСАЛИИ КУЛЬТУРЫ ИЛИ СПЕЦИФИЧЕСКИЕ КУЛЬТУРНЫЕ ЧЕРТЫ</w:t>
      </w:r>
      <w:r w:rsidR="00AC6024">
        <w:rPr>
          <w:snapToGrid w:val="0"/>
        </w:rPr>
        <w:t>.</w:t>
      </w:r>
    </w:p>
    <w:p w:rsidR="007E1988" w:rsidRDefault="00A06FEF" w:rsidP="007E1988">
      <w:pPr>
        <w:rPr>
          <w:snapToGrid w:val="0"/>
        </w:rPr>
      </w:pPr>
      <w:r w:rsidRPr="007E1988">
        <w:rPr>
          <w:snapToGrid w:val="0"/>
        </w:rPr>
        <w:t>В свое время Аристотель писал, что наука занимается сущностью явлений, а не описанием отдельных эмпирических объектов</w:t>
      </w:r>
      <w:r w:rsidR="007E1988" w:rsidRPr="007E1988">
        <w:rPr>
          <w:snapToGrid w:val="0"/>
        </w:rPr>
        <w:t xml:space="preserve">. </w:t>
      </w:r>
      <w:r w:rsidRPr="007E1988">
        <w:rPr>
          <w:snapToGrid w:val="0"/>
        </w:rPr>
        <w:t>И культурологи, к какому бы направлению они ни принадлежали, как правило, характеризуют культуру вообще и ее закономерности</w:t>
      </w:r>
      <w:r w:rsidR="007E1988" w:rsidRPr="007E1988">
        <w:rPr>
          <w:snapToGrid w:val="0"/>
        </w:rPr>
        <w:t xml:space="preserve">. </w:t>
      </w:r>
      <w:r w:rsidRPr="007E1988">
        <w:rPr>
          <w:snapToGrid w:val="0"/>
        </w:rPr>
        <w:t>Но затем возникает проблема, а как эти общие представления о культуре использовать при исследовании конкретных культур или культурных явлений</w:t>
      </w:r>
      <w:r w:rsidR="007E1988" w:rsidRPr="007E1988">
        <w:rPr>
          <w:snapToGrid w:val="0"/>
        </w:rPr>
        <w:t>.</w:t>
      </w:r>
      <w:r w:rsidR="007E1988">
        <w:rPr>
          <w:snapToGrid w:val="0"/>
        </w:rPr>
        <w:t xml:space="preserve"> "</w:t>
      </w:r>
      <w:r w:rsidRPr="007E1988">
        <w:rPr>
          <w:snapToGrid w:val="0"/>
        </w:rPr>
        <w:t>Речь шла,</w:t>
      </w:r>
      <w:r w:rsidR="007E1988" w:rsidRPr="007E1988">
        <w:rPr>
          <w:snapToGrid w:val="0"/>
        </w:rPr>
        <w:t xml:space="preserve"> - </w:t>
      </w:r>
      <w:r w:rsidRPr="007E1988">
        <w:rPr>
          <w:snapToGrid w:val="0"/>
        </w:rPr>
        <w:t>пишет Э</w:t>
      </w:r>
      <w:r w:rsidR="007E1988" w:rsidRPr="007E1988">
        <w:rPr>
          <w:snapToGrid w:val="0"/>
        </w:rPr>
        <w:t xml:space="preserve">. </w:t>
      </w:r>
      <w:r w:rsidRPr="007E1988">
        <w:rPr>
          <w:snapToGrid w:val="0"/>
        </w:rPr>
        <w:t>Орлова,</w:t>
      </w:r>
      <w:r w:rsidR="007E1988" w:rsidRPr="007E1988">
        <w:rPr>
          <w:snapToGrid w:val="0"/>
        </w:rPr>
        <w:t xml:space="preserve"> - </w:t>
      </w:r>
      <w:r w:rsidRPr="007E1988">
        <w:rPr>
          <w:snapToGrid w:val="0"/>
        </w:rPr>
        <w:t>об открытии законов функционирования и развития культуры, то есть установлении некоторых объективных неизменных свойств и направлений движения культурных феноменов</w:t>
      </w:r>
      <w:r w:rsidR="007E1988" w:rsidRPr="007E1988">
        <w:rPr>
          <w:snapToGrid w:val="0"/>
        </w:rPr>
        <w:t xml:space="preserve">. </w:t>
      </w:r>
      <w:r w:rsidRPr="007E1988">
        <w:rPr>
          <w:snapToGrid w:val="0"/>
        </w:rPr>
        <w:t>В этих рамках было сделано многое для выявления и доказательства существования культурных универсалий</w:t>
      </w:r>
      <w:r w:rsidR="007E1988">
        <w:rPr>
          <w:snapToGrid w:val="0"/>
        </w:rPr>
        <w:t>...</w:t>
      </w:r>
      <w:r w:rsidR="007E1988" w:rsidRPr="007E1988">
        <w:rPr>
          <w:snapToGrid w:val="0"/>
        </w:rPr>
        <w:t xml:space="preserve"> </w:t>
      </w:r>
      <w:r w:rsidRPr="007E1988">
        <w:rPr>
          <w:snapToGrid w:val="0"/>
        </w:rPr>
        <w:t>Со временем выяснилось, например, что далеко не все эмпирически выведенные или логически выстроенные культурные</w:t>
      </w:r>
      <w:r w:rsidR="007E1988">
        <w:rPr>
          <w:snapToGrid w:val="0"/>
        </w:rPr>
        <w:t xml:space="preserve"> "</w:t>
      </w:r>
      <w:r w:rsidRPr="007E1988">
        <w:rPr>
          <w:snapToGrid w:val="0"/>
        </w:rPr>
        <w:t>закономерности</w:t>
      </w:r>
      <w:r w:rsidR="007E1988">
        <w:rPr>
          <w:snapToGrid w:val="0"/>
        </w:rPr>
        <w:t xml:space="preserve">" </w:t>
      </w:r>
      <w:r w:rsidRPr="007E1988">
        <w:rPr>
          <w:snapToGrid w:val="0"/>
        </w:rPr>
        <w:t>универсальны и неизменны</w:t>
      </w:r>
      <w:r w:rsidR="007E1988">
        <w:rPr>
          <w:snapToGrid w:val="0"/>
        </w:rPr>
        <w:t xml:space="preserve">". </w:t>
      </w:r>
      <w:r w:rsidRPr="007E1988">
        <w:rPr>
          <w:snapToGrid w:val="0"/>
        </w:rPr>
        <w:t>Другими словами, многие конкретные явления культуры не удается рассмотреть как проявление универсалий культуры</w:t>
      </w:r>
      <w:r w:rsidR="007E1988" w:rsidRPr="007E1988">
        <w:rPr>
          <w:snapToGrid w:val="0"/>
        </w:rPr>
        <w:t>.</w:t>
      </w:r>
    </w:p>
    <w:p w:rsidR="007E1988" w:rsidRDefault="00A06FEF" w:rsidP="007E1988">
      <w:pPr>
        <w:rPr>
          <w:snapToGrid w:val="0"/>
        </w:rPr>
      </w:pPr>
      <w:r w:rsidRPr="007E1988">
        <w:rPr>
          <w:snapToGrid w:val="0"/>
        </w:rPr>
        <w:t>Анализируя общее понятие культуры, Орлова пишет, что это понятие</w:t>
      </w:r>
      <w:r w:rsidR="007E1988">
        <w:rPr>
          <w:snapToGrid w:val="0"/>
        </w:rPr>
        <w:t xml:space="preserve"> "</w:t>
      </w:r>
      <w:r w:rsidRPr="007E1988">
        <w:rPr>
          <w:snapToGrid w:val="0"/>
        </w:rPr>
        <w:t>обеспечивает исследователю такую точку зрения на предмет изучения, которая позволяет по единым основаниям выделить в нем определенную целостность</w:t>
      </w:r>
      <w:r w:rsidR="007E1988">
        <w:rPr>
          <w:snapToGrid w:val="0"/>
        </w:rPr>
        <w:t xml:space="preserve"> (</w:t>
      </w:r>
      <w:r w:rsidRPr="007E1988">
        <w:rPr>
          <w:snapToGrid w:val="0"/>
        </w:rPr>
        <w:t>объект исследования</w:t>
      </w:r>
      <w:r w:rsidR="007E1988" w:rsidRPr="007E1988">
        <w:rPr>
          <w:snapToGrid w:val="0"/>
        </w:rPr>
        <w:t>),</w:t>
      </w:r>
      <w:r w:rsidRPr="007E1988">
        <w:rPr>
          <w:snapToGrid w:val="0"/>
        </w:rPr>
        <w:t xml:space="preserve"> систематически описать ее и сравнить с другими</w:t>
      </w:r>
      <w:r w:rsidR="007E1988">
        <w:rPr>
          <w:snapToGrid w:val="0"/>
        </w:rPr>
        <w:t xml:space="preserve">". </w:t>
      </w:r>
      <w:r w:rsidRPr="007E1988">
        <w:rPr>
          <w:snapToGrid w:val="0"/>
        </w:rPr>
        <w:t>При этом анализ культурного многообразия достигается за счет использования понятий другого уровня</w:t>
      </w:r>
      <w:r w:rsidR="007E1988" w:rsidRPr="007E1988">
        <w:rPr>
          <w:snapToGrid w:val="0"/>
        </w:rPr>
        <w:t>:</w:t>
      </w:r>
      <w:r w:rsidR="007E1988">
        <w:rPr>
          <w:snapToGrid w:val="0"/>
        </w:rPr>
        <w:t xml:space="preserve"> "</w:t>
      </w:r>
      <w:r w:rsidRPr="007E1988">
        <w:rPr>
          <w:snapToGrid w:val="0"/>
        </w:rPr>
        <w:t>этические</w:t>
      </w:r>
      <w:r w:rsidR="007E1988">
        <w:rPr>
          <w:snapToGrid w:val="0"/>
        </w:rPr>
        <w:t xml:space="preserve">" </w:t>
      </w:r>
      <w:r w:rsidRPr="007E1988">
        <w:rPr>
          <w:snapToGrid w:val="0"/>
        </w:rPr>
        <w:t>понятия, позволяют описать различия культурных представлений, которые проявляются в языке изучаемых народов,</w:t>
      </w:r>
      <w:r w:rsidR="007E1988">
        <w:rPr>
          <w:snapToGrid w:val="0"/>
        </w:rPr>
        <w:t xml:space="preserve"> "</w:t>
      </w:r>
      <w:r w:rsidRPr="007E1988">
        <w:rPr>
          <w:snapToGrid w:val="0"/>
        </w:rPr>
        <w:t>теоретические</w:t>
      </w:r>
      <w:r w:rsidR="007E1988">
        <w:rPr>
          <w:snapToGrid w:val="0"/>
        </w:rPr>
        <w:t>" (</w:t>
      </w:r>
      <w:r w:rsidRPr="007E1988">
        <w:rPr>
          <w:snapToGrid w:val="0"/>
        </w:rPr>
        <w:t>типологические</w:t>
      </w:r>
      <w:r w:rsidR="007E1988" w:rsidRPr="007E1988">
        <w:rPr>
          <w:snapToGrid w:val="0"/>
        </w:rPr>
        <w:t xml:space="preserve">) </w:t>
      </w:r>
      <w:r w:rsidRPr="007E1988">
        <w:rPr>
          <w:snapToGrid w:val="0"/>
        </w:rPr>
        <w:t>дают возможность объяснить вариации в человеческом поведении</w:t>
      </w:r>
      <w:r w:rsidR="007E1988" w:rsidRPr="007E1988">
        <w:rPr>
          <w:snapToGrid w:val="0"/>
        </w:rPr>
        <w:t>.</w:t>
      </w:r>
      <w:r w:rsidR="007E1988">
        <w:rPr>
          <w:snapToGrid w:val="0"/>
        </w:rPr>
        <w:t xml:space="preserve"> "</w:t>
      </w:r>
      <w:r w:rsidRPr="007E1988">
        <w:rPr>
          <w:snapToGrid w:val="0"/>
        </w:rPr>
        <w:t>В этом смысле при объяснении культурных феноменов учитываются как универсальные, так и специфические черты изучаемых культурных объектов, хотя понятно, что равные пропорции здесь невозможны, и исследователи всегда тяготеют к одному из них</w:t>
      </w:r>
      <w:r w:rsidR="007E1988">
        <w:rPr>
          <w:snapToGrid w:val="0"/>
        </w:rPr>
        <w:t>".</w:t>
      </w:r>
    </w:p>
    <w:p w:rsidR="007E1988" w:rsidRDefault="00A06FEF" w:rsidP="007E1988">
      <w:pPr>
        <w:rPr>
          <w:snapToGrid w:val="0"/>
        </w:rPr>
      </w:pPr>
      <w:r w:rsidRPr="007E1988">
        <w:rPr>
          <w:snapToGrid w:val="0"/>
        </w:rPr>
        <w:t>Действительно, в первой иллюстрации о египетских пирамидах я, с одной стороны, рассматривал особенности культуры древних царств, с другой</w:t>
      </w:r>
      <w:r w:rsidR="007E1988" w:rsidRPr="007E1988">
        <w:rPr>
          <w:snapToGrid w:val="0"/>
        </w:rPr>
        <w:t xml:space="preserve"> - </w:t>
      </w:r>
      <w:r w:rsidRPr="007E1988">
        <w:rPr>
          <w:snapToGrid w:val="0"/>
        </w:rPr>
        <w:t>особенности египетской культуры, которую я трактовал как частный случай культуры древних царств</w:t>
      </w:r>
      <w:r w:rsidR="007E1988" w:rsidRPr="007E1988">
        <w:rPr>
          <w:snapToGrid w:val="0"/>
        </w:rPr>
        <w:t xml:space="preserve">. </w:t>
      </w:r>
      <w:r w:rsidRPr="007E1988">
        <w:rPr>
          <w:snapToGrid w:val="0"/>
        </w:rPr>
        <w:t>Возникает более общий вопрос</w:t>
      </w:r>
      <w:r w:rsidR="007E1988" w:rsidRPr="007E1988">
        <w:rPr>
          <w:snapToGrid w:val="0"/>
        </w:rPr>
        <w:t xml:space="preserve">: </w:t>
      </w:r>
      <w:r w:rsidRPr="007E1988">
        <w:rPr>
          <w:snapToGrid w:val="0"/>
        </w:rPr>
        <w:t xml:space="preserve">нельзя ли в рамках такого подхода анализировать все культуры, </w:t>
      </w:r>
      <w:r w:rsidR="007E1988">
        <w:rPr>
          <w:snapToGrid w:val="0"/>
        </w:rPr>
        <w:t>т.е.</w:t>
      </w:r>
      <w:r w:rsidR="007E1988" w:rsidRPr="007E1988">
        <w:rPr>
          <w:snapToGrid w:val="0"/>
        </w:rPr>
        <w:t xml:space="preserve"> </w:t>
      </w:r>
      <w:r w:rsidRPr="007E1988">
        <w:rPr>
          <w:snapToGrid w:val="0"/>
        </w:rPr>
        <w:t>сначала охарактеризовать культуру вообще, далее</w:t>
      </w:r>
      <w:r w:rsidR="007E1988" w:rsidRPr="007E1988">
        <w:rPr>
          <w:snapToGrid w:val="0"/>
        </w:rPr>
        <w:t xml:space="preserve"> - </w:t>
      </w:r>
      <w:r w:rsidRPr="007E1988">
        <w:rPr>
          <w:snapToGrid w:val="0"/>
        </w:rPr>
        <w:t>более конкретные виды культур, затем</w:t>
      </w:r>
      <w:r w:rsidR="007E1988" w:rsidRPr="007E1988">
        <w:rPr>
          <w:snapToGrid w:val="0"/>
        </w:rPr>
        <w:t xml:space="preserve"> - </w:t>
      </w:r>
      <w:r w:rsidRPr="007E1988">
        <w:rPr>
          <w:snapToGrid w:val="0"/>
        </w:rPr>
        <w:t>еще более конкретные</w:t>
      </w:r>
      <w:r w:rsidR="007E1988" w:rsidRPr="007E1988">
        <w:rPr>
          <w:snapToGrid w:val="0"/>
        </w:rPr>
        <w:t xml:space="preserve">? </w:t>
      </w:r>
      <w:r w:rsidRPr="007E1988">
        <w:rPr>
          <w:snapToGrid w:val="0"/>
        </w:rPr>
        <w:t>Так, к примеру, построены многие культурологические работы</w:t>
      </w:r>
      <w:r w:rsidR="007E1988" w:rsidRPr="007E1988">
        <w:rPr>
          <w:snapToGrid w:val="0"/>
        </w:rPr>
        <w:t xml:space="preserve">. </w:t>
      </w:r>
      <w:r w:rsidRPr="007E1988">
        <w:rPr>
          <w:snapToGrid w:val="0"/>
        </w:rPr>
        <w:t>Или такой подход неверен</w:t>
      </w:r>
      <w:r w:rsidR="007E1988" w:rsidRPr="007E1988">
        <w:rPr>
          <w:snapToGrid w:val="0"/>
        </w:rPr>
        <w:t>?</w:t>
      </w:r>
    </w:p>
    <w:p w:rsidR="007E1988" w:rsidRDefault="00A06FEF" w:rsidP="007E1988">
      <w:pPr>
        <w:rPr>
          <w:snapToGrid w:val="0"/>
        </w:rPr>
      </w:pPr>
      <w:r w:rsidRPr="007E1988">
        <w:rPr>
          <w:snapToGrid w:val="0"/>
        </w:rPr>
        <w:t>Пятая дилемма может быть названа следующим образом</w:t>
      </w:r>
      <w:r w:rsidR="007E1988" w:rsidRPr="007E1988">
        <w:rPr>
          <w:snapToGrid w:val="0"/>
        </w:rPr>
        <w:t>:</w:t>
      </w:r>
    </w:p>
    <w:p w:rsidR="007E1988" w:rsidRPr="007E1988" w:rsidRDefault="00A06FEF" w:rsidP="007E1988">
      <w:pPr>
        <w:rPr>
          <w:snapToGrid w:val="0"/>
        </w:rPr>
      </w:pPr>
      <w:r w:rsidRPr="007E1988">
        <w:rPr>
          <w:snapToGrid w:val="0"/>
        </w:rPr>
        <w:t>ФУНДАМЕНТАЛЬНАЯ ИЛИ ПРИКЛАДНАЯ КУЛЬТУРОЛОГИЯ</w:t>
      </w:r>
      <w:r w:rsidR="00AC6024">
        <w:rPr>
          <w:snapToGrid w:val="0"/>
        </w:rPr>
        <w:t>.</w:t>
      </w:r>
    </w:p>
    <w:p w:rsidR="007E1988" w:rsidRDefault="00A06FEF" w:rsidP="007E1988">
      <w:pPr>
        <w:rPr>
          <w:snapToGrid w:val="0"/>
        </w:rPr>
      </w:pPr>
      <w:r w:rsidRPr="007E1988">
        <w:rPr>
          <w:snapToGrid w:val="0"/>
        </w:rPr>
        <w:t>Все культурологические исследования можно разделить на два класса</w:t>
      </w:r>
      <w:r w:rsidR="007E1988" w:rsidRPr="007E1988">
        <w:rPr>
          <w:snapToGrid w:val="0"/>
        </w:rPr>
        <w:t xml:space="preserve">. </w:t>
      </w:r>
      <w:r w:rsidRPr="007E1988">
        <w:rPr>
          <w:snapToGrid w:val="0"/>
        </w:rPr>
        <w:t>Первые, их можно назвать фундаментальными, не ориентированы на практические задачи</w:t>
      </w:r>
      <w:r w:rsidR="007E1988" w:rsidRPr="007E1988">
        <w:rPr>
          <w:snapToGrid w:val="0"/>
        </w:rPr>
        <w:t xml:space="preserve">. </w:t>
      </w:r>
      <w:r w:rsidRPr="007E1988">
        <w:rPr>
          <w:snapToGrid w:val="0"/>
        </w:rPr>
        <w:t>Напротив, их создатели считают, что культуру нужно изучать с чисто познавательными целями, так сказать, объективно и не</w:t>
      </w:r>
      <w:r w:rsidR="005F1651">
        <w:rPr>
          <w:snapToGrid w:val="0"/>
        </w:rPr>
        <w:t xml:space="preserve"> </w:t>
      </w:r>
      <w:r w:rsidRPr="007E1988">
        <w:rPr>
          <w:snapToGrid w:val="0"/>
        </w:rPr>
        <w:t>заинтересовано в плане прикладных задач</w:t>
      </w:r>
      <w:r w:rsidR="007E1988" w:rsidRPr="007E1988">
        <w:rPr>
          <w:snapToGrid w:val="0"/>
        </w:rPr>
        <w:t xml:space="preserve">. </w:t>
      </w:r>
      <w:r w:rsidRPr="007E1988">
        <w:rPr>
          <w:snapToGrid w:val="0"/>
        </w:rPr>
        <w:t>Вторые,</w:t>
      </w:r>
      <w:r w:rsidR="007E1988">
        <w:rPr>
          <w:snapToGrid w:val="0"/>
        </w:rPr>
        <w:t xml:space="preserve"> "</w:t>
      </w:r>
      <w:r w:rsidRPr="007E1988">
        <w:rPr>
          <w:snapToGrid w:val="0"/>
        </w:rPr>
        <w:t>прикладные</w:t>
      </w:r>
      <w:r w:rsidR="007E1988">
        <w:rPr>
          <w:snapToGrid w:val="0"/>
        </w:rPr>
        <w:t xml:space="preserve">", </w:t>
      </w:r>
      <w:r w:rsidRPr="007E1988">
        <w:rPr>
          <w:snapToGrid w:val="0"/>
        </w:rPr>
        <w:t>сознательно ориентированы на те или иные практические области</w:t>
      </w:r>
      <w:r w:rsidR="007E1988" w:rsidRPr="007E1988">
        <w:rPr>
          <w:snapToGrid w:val="0"/>
        </w:rPr>
        <w:t xml:space="preserve">. </w:t>
      </w:r>
      <w:r w:rsidRPr="007E1988">
        <w:rPr>
          <w:snapToGrid w:val="0"/>
        </w:rPr>
        <w:t>Например, ряд культурологических исследований в нашей стране проводились с целью объяснения особенностей становления и развития российской культуры и процессов ее модернизации с тем, чтобы создать рекомендации для политологов и других участников социальных преобразований</w:t>
      </w:r>
      <w:r w:rsidR="007E1988" w:rsidRPr="007E1988">
        <w:rPr>
          <w:snapToGrid w:val="0"/>
        </w:rPr>
        <w:t xml:space="preserve">. </w:t>
      </w:r>
      <w:r w:rsidRPr="007E1988">
        <w:rPr>
          <w:snapToGrid w:val="0"/>
        </w:rPr>
        <w:t>Другие направлены на объяснение особенностей культуры малых народов, населяющих Россию, например, чтобы помочь сформировать более адекватную национальную политику</w:t>
      </w:r>
      <w:r w:rsidR="007E1988" w:rsidRPr="007E1988">
        <w:rPr>
          <w:snapToGrid w:val="0"/>
        </w:rPr>
        <w:t>.</w:t>
      </w:r>
    </w:p>
    <w:p w:rsidR="007E1988" w:rsidRDefault="00A06FEF" w:rsidP="007E1988">
      <w:pPr>
        <w:rPr>
          <w:snapToGrid w:val="0"/>
        </w:rPr>
      </w:pPr>
      <w:r w:rsidRPr="007E1988">
        <w:rPr>
          <w:snapToGrid w:val="0"/>
        </w:rPr>
        <w:t xml:space="preserve">Распространено представление, что фундаментальные исследования никак не ориентированы в ценностном отношении, </w:t>
      </w:r>
      <w:r w:rsidR="007E1988">
        <w:rPr>
          <w:snapToGrid w:val="0"/>
        </w:rPr>
        <w:t>т.е.</w:t>
      </w:r>
      <w:r w:rsidR="007E1988" w:rsidRPr="007E1988">
        <w:rPr>
          <w:snapToGrid w:val="0"/>
        </w:rPr>
        <w:t xml:space="preserve"> </w:t>
      </w:r>
      <w:r w:rsidRPr="007E1988">
        <w:rPr>
          <w:snapToGrid w:val="0"/>
        </w:rPr>
        <w:t>объективны, подобно тому, как объективны точные фундаментальные науки</w:t>
      </w:r>
      <w:r w:rsidR="007E1988">
        <w:rPr>
          <w:snapToGrid w:val="0"/>
        </w:rPr>
        <w:t xml:space="preserve"> (</w:t>
      </w:r>
      <w:r w:rsidRPr="007E1988">
        <w:rPr>
          <w:snapToGrid w:val="0"/>
        </w:rPr>
        <w:t xml:space="preserve">физика, химия, биология и </w:t>
      </w:r>
      <w:r w:rsidR="007E1988">
        <w:rPr>
          <w:snapToGrid w:val="0"/>
        </w:rPr>
        <w:t>т.п.)</w:t>
      </w:r>
      <w:r w:rsidR="007E1988" w:rsidRPr="007E1988">
        <w:rPr>
          <w:snapToGrid w:val="0"/>
        </w:rPr>
        <w:t xml:space="preserve">. </w:t>
      </w:r>
      <w:r w:rsidRPr="007E1988">
        <w:rPr>
          <w:snapToGrid w:val="0"/>
        </w:rPr>
        <w:t>Однако современные исследования по методологии науки показывают, что естественные науки также нагружены в ценностном отношении, в частности, они ориентированы на практики инженерного типа, в которых реализуется</w:t>
      </w:r>
      <w:r w:rsidR="007E1988">
        <w:rPr>
          <w:snapToGrid w:val="0"/>
        </w:rPr>
        <w:t xml:space="preserve"> "</w:t>
      </w:r>
      <w:r w:rsidRPr="007E1988">
        <w:rPr>
          <w:snapToGrid w:val="0"/>
        </w:rPr>
        <w:t>использующее отношение</w:t>
      </w:r>
      <w:r w:rsidR="007E1988">
        <w:rPr>
          <w:snapToGrid w:val="0"/>
        </w:rPr>
        <w:t xml:space="preserve">" </w:t>
      </w:r>
      <w:r w:rsidRPr="007E1988">
        <w:rPr>
          <w:snapToGrid w:val="0"/>
        </w:rPr>
        <w:t>к природе</w:t>
      </w:r>
      <w:r w:rsidR="007E1988" w:rsidRPr="007E1988">
        <w:rPr>
          <w:snapToGrid w:val="0"/>
        </w:rPr>
        <w:t xml:space="preserve">. </w:t>
      </w:r>
      <w:r w:rsidRPr="007E1988">
        <w:rPr>
          <w:snapToGrid w:val="0"/>
        </w:rPr>
        <w:t>Представитель естественной науки изучает природу не только и не столько с чисто познавательными целями</w:t>
      </w:r>
      <w:r w:rsidR="007E1988">
        <w:rPr>
          <w:snapToGrid w:val="0"/>
        </w:rPr>
        <w:t xml:space="preserve"> (</w:t>
      </w:r>
      <w:r w:rsidRPr="007E1988">
        <w:rPr>
          <w:snapToGrid w:val="0"/>
        </w:rPr>
        <w:t>хотя и стремится к истине</w:t>
      </w:r>
      <w:r w:rsidR="007E1988" w:rsidRPr="007E1988">
        <w:rPr>
          <w:snapToGrid w:val="0"/>
        </w:rPr>
        <w:t>),</w:t>
      </w:r>
      <w:r w:rsidRPr="007E1988">
        <w:rPr>
          <w:snapToGrid w:val="0"/>
        </w:rPr>
        <w:t xml:space="preserve"> сколько с целью инженерного овладения явлениями природы</w:t>
      </w:r>
      <w:r w:rsidR="007E1988">
        <w:rPr>
          <w:snapToGrid w:val="0"/>
        </w:rPr>
        <w:t xml:space="preserve"> (</w:t>
      </w:r>
      <w:r w:rsidRPr="007E1988">
        <w:rPr>
          <w:snapToGrid w:val="0"/>
        </w:rPr>
        <w:t>например, создания механизма или машины, действующих на основе познанного явления природы</w:t>
      </w:r>
      <w:r w:rsidR="007E1988" w:rsidRPr="007E1988">
        <w:rPr>
          <w:snapToGrid w:val="0"/>
        </w:rPr>
        <w:t xml:space="preserve">). </w:t>
      </w:r>
      <w:r w:rsidRPr="007E1988">
        <w:rPr>
          <w:snapToGrid w:val="0"/>
        </w:rPr>
        <w:t>Тогда возникает принципиальный вопрос, может ли быть культурологическое исследование незаинтересованным, чисто познавательным или это иллюзия</w:t>
      </w:r>
      <w:r w:rsidR="007E1988" w:rsidRPr="007E1988">
        <w:rPr>
          <w:snapToGrid w:val="0"/>
        </w:rPr>
        <w:t>.</w:t>
      </w:r>
    </w:p>
    <w:p w:rsidR="007E1988" w:rsidRDefault="00AC6024" w:rsidP="00AC6024">
      <w:pPr>
        <w:pStyle w:val="2"/>
      </w:pPr>
      <w:r>
        <w:br w:type="page"/>
      </w:r>
      <w:r w:rsidR="00A06FEF" w:rsidRPr="007E1988">
        <w:t>Список литературы</w:t>
      </w:r>
    </w:p>
    <w:p w:rsidR="00AC6024" w:rsidRPr="00AC6024" w:rsidRDefault="00AC6024" w:rsidP="00AC6024"/>
    <w:p w:rsidR="007E1988" w:rsidRDefault="00A06FEF" w:rsidP="00AC6024">
      <w:pPr>
        <w:pStyle w:val="a0"/>
        <w:rPr>
          <w:snapToGrid w:val="0"/>
        </w:rPr>
      </w:pPr>
      <w:r w:rsidRPr="007E1988">
        <w:rPr>
          <w:snapToGrid w:val="0"/>
        </w:rPr>
        <w:t>Асмолов А</w:t>
      </w:r>
      <w:r w:rsidR="007E1988">
        <w:rPr>
          <w:snapToGrid w:val="0"/>
        </w:rPr>
        <w:t xml:space="preserve">.Г., </w:t>
      </w:r>
      <w:r w:rsidRPr="007E1988">
        <w:rPr>
          <w:snapToGrid w:val="0"/>
        </w:rPr>
        <w:t>Леонтьев Д</w:t>
      </w:r>
      <w:r w:rsidR="007E1988">
        <w:rPr>
          <w:snapToGrid w:val="0"/>
        </w:rPr>
        <w:t xml:space="preserve">.А. </w:t>
      </w:r>
      <w:r w:rsidRPr="007E1988">
        <w:rPr>
          <w:snapToGrid w:val="0"/>
        </w:rPr>
        <w:t>Личность</w:t>
      </w:r>
      <w:r w:rsidR="007E1988">
        <w:rPr>
          <w:snapToGrid w:val="0"/>
        </w:rPr>
        <w:t xml:space="preserve"> // </w:t>
      </w:r>
      <w:r w:rsidRPr="007E1988">
        <w:rPr>
          <w:snapToGrid w:val="0"/>
        </w:rPr>
        <w:t>Новая философская энциклопедия</w:t>
      </w:r>
      <w:r w:rsidR="007E1988" w:rsidRPr="007E1988">
        <w:rPr>
          <w:snapToGrid w:val="0"/>
        </w:rPr>
        <w:t xml:space="preserve">: </w:t>
      </w:r>
      <w:r w:rsidRPr="007E1988">
        <w:rPr>
          <w:snapToGrid w:val="0"/>
        </w:rPr>
        <w:t>В 4 т</w:t>
      </w:r>
      <w:r w:rsidR="007E1988">
        <w:rPr>
          <w:snapToGrid w:val="0"/>
        </w:rPr>
        <w:t>.</w:t>
      </w:r>
      <w:r w:rsidR="005F1651">
        <w:rPr>
          <w:snapToGrid w:val="0"/>
        </w:rPr>
        <w:t xml:space="preserve"> </w:t>
      </w:r>
      <w:r w:rsidR="007E1988">
        <w:rPr>
          <w:snapToGrid w:val="0"/>
        </w:rPr>
        <w:t xml:space="preserve">М., </w:t>
      </w:r>
      <w:r w:rsidR="007E1988" w:rsidRPr="007E1988">
        <w:rPr>
          <w:snapToGrid w:val="0"/>
        </w:rPr>
        <w:t>20</w:t>
      </w:r>
      <w:r w:rsidRPr="007E1988">
        <w:rPr>
          <w:snapToGrid w:val="0"/>
        </w:rPr>
        <w:t>01</w:t>
      </w:r>
      <w:r w:rsidR="007E1988" w:rsidRPr="007E1988">
        <w:rPr>
          <w:snapToGrid w:val="0"/>
        </w:rPr>
        <w:t>.</w:t>
      </w:r>
    </w:p>
    <w:p w:rsidR="007E1988" w:rsidRDefault="00A06FEF" w:rsidP="00AC6024">
      <w:pPr>
        <w:pStyle w:val="a0"/>
        <w:rPr>
          <w:snapToGrid w:val="0"/>
        </w:rPr>
      </w:pPr>
      <w:r w:rsidRPr="007E1988">
        <w:rPr>
          <w:snapToGrid w:val="0"/>
        </w:rPr>
        <w:t>Бандуровский К</w:t>
      </w:r>
      <w:r w:rsidR="007E1988">
        <w:rPr>
          <w:snapToGrid w:val="0"/>
        </w:rPr>
        <w:t xml:space="preserve">.В. </w:t>
      </w:r>
      <w:r w:rsidRPr="007E1988">
        <w:rPr>
          <w:snapToGrid w:val="0"/>
        </w:rPr>
        <w:t>Личность</w:t>
      </w:r>
      <w:r w:rsidR="007E1988">
        <w:rPr>
          <w:snapToGrid w:val="0"/>
        </w:rPr>
        <w:t xml:space="preserve"> // </w:t>
      </w:r>
      <w:r w:rsidRPr="007E1988">
        <w:rPr>
          <w:snapToGrid w:val="0"/>
        </w:rPr>
        <w:t>Новая философская энциклопедия</w:t>
      </w:r>
      <w:r w:rsidR="007E1988" w:rsidRPr="007E1988">
        <w:rPr>
          <w:snapToGrid w:val="0"/>
        </w:rPr>
        <w:t xml:space="preserve">: </w:t>
      </w:r>
      <w:r w:rsidRPr="007E1988">
        <w:rPr>
          <w:snapToGrid w:val="0"/>
        </w:rPr>
        <w:t>В 4 т</w:t>
      </w:r>
      <w:r w:rsidR="007E1988">
        <w:rPr>
          <w:snapToGrid w:val="0"/>
        </w:rPr>
        <w:t>.</w:t>
      </w:r>
      <w:r w:rsidR="005F1651">
        <w:rPr>
          <w:snapToGrid w:val="0"/>
        </w:rPr>
        <w:t xml:space="preserve"> </w:t>
      </w:r>
      <w:r w:rsidR="007E1988">
        <w:rPr>
          <w:snapToGrid w:val="0"/>
        </w:rPr>
        <w:t xml:space="preserve">М., </w:t>
      </w:r>
      <w:r w:rsidR="007E1988" w:rsidRPr="007E1988">
        <w:rPr>
          <w:snapToGrid w:val="0"/>
        </w:rPr>
        <w:t>20</w:t>
      </w:r>
      <w:r w:rsidRPr="007E1988">
        <w:rPr>
          <w:snapToGrid w:val="0"/>
        </w:rPr>
        <w:t>01</w:t>
      </w:r>
      <w:r w:rsidR="007E1988" w:rsidRPr="007E1988">
        <w:rPr>
          <w:snapToGrid w:val="0"/>
        </w:rPr>
        <w:t>.</w:t>
      </w:r>
    </w:p>
    <w:p w:rsidR="007E1988" w:rsidRDefault="00A06FEF" w:rsidP="00AC6024">
      <w:pPr>
        <w:pStyle w:val="a0"/>
        <w:rPr>
          <w:snapToGrid w:val="0"/>
        </w:rPr>
      </w:pPr>
      <w:r w:rsidRPr="007E1988">
        <w:rPr>
          <w:snapToGrid w:val="0"/>
        </w:rPr>
        <w:t>Неретина С</w:t>
      </w:r>
      <w:r w:rsidR="007E1988">
        <w:rPr>
          <w:snapToGrid w:val="0"/>
        </w:rPr>
        <w:t xml:space="preserve">.С., </w:t>
      </w:r>
      <w:r w:rsidRPr="007E1988">
        <w:rPr>
          <w:snapToGrid w:val="0"/>
        </w:rPr>
        <w:t>Огурцов А</w:t>
      </w:r>
      <w:r w:rsidR="007E1988">
        <w:rPr>
          <w:snapToGrid w:val="0"/>
        </w:rPr>
        <w:t xml:space="preserve">.П. </w:t>
      </w:r>
      <w:r w:rsidRPr="007E1988">
        <w:rPr>
          <w:snapToGrid w:val="0"/>
        </w:rPr>
        <w:t>Время культуры</w:t>
      </w:r>
      <w:r w:rsidR="007E1988" w:rsidRPr="007E1988">
        <w:rPr>
          <w:snapToGrid w:val="0"/>
        </w:rPr>
        <w:t xml:space="preserve">. </w:t>
      </w:r>
      <w:r w:rsidRPr="007E1988">
        <w:rPr>
          <w:snapToGrid w:val="0"/>
        </w:rPr>
        <w:t>СПб</w:t>
      </w:r>
      <w:r w:rsidR="007E1988" w:rsidRPr="007E1988">
        <w:rPr>
          <w:snapToGrid w:val="0"/>
        </w:rPr>
        <w:t>., 20</w:t>
      </w:r>
      <w:r w:rsidRPr="007E1988">
        <w:rPr>
          <w:snapToGrid w:val="0"/>
        </w:rPr>
        <w:t>00</w:t>
      </w:r>
    </w:p>
    <w:p w:rsidR="00A06FEF" w:rsidRPr="007E1988" w:rsidRDefault="00A06FEF" w:rsidP="007E1988">
      <w:bookmarkStart w:id="3" w:name="_GoBack"/>
      <w:bookmarkEnd w:id="3"/>
    </w:p>
    <w:sectPr w:rsidR="00A06FEF" w:rsidRPr="007E1988" w:rsidSect="007E1988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613B" w:rsidRDefault="0036613B">
      <w:r>
        <w:separator/>
      </w:r>
    </w:p>
  </w:endnote>
  <w:endnote w:type="continuationSeparator" w:id="0">
    <w:p w:rsidR="0036613B" w:rsidRDefault="003661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50AA" w:rsidRDefault="005A50AA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50AA" w:rsidRDefault="005A50AA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613B" w:rsidRDefault="0036613B">
      <w:r>
        <w:separator/>
      </w:r>
    </w:p>
  </w:footnote>
  <w:footnote w:type="continuationSeparator" w:id="0">
    <w:p w:rsidR="0036613B" w:rsidRDefault="003661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50AA" w:rsidRDefault="000C46BB" w:rsidP="007E1988">
    <w:pPr>
      <w:pStyle w:val="af0"/>
      <w:framePr w:wrap="auto" w:vAnchor="text" w:hAnchor="margin" w:xAlign="right" w:y="1"/>
      <w:rPr>
        <w:rStyle w:val="af1"/>
      </w:rPr>
    </w:pPr>
    <w:r>
      <w:rPr>
        <w:rStyle w:val="af1"/>
      </w:rPr>
      <w:t>2</w:t>
    </w:r>
  </w:p>
  <w:p w:rsidR="005A50AA" w:rsidRDefault="005A50AA" w:rsidP="007E1988">
    <w:pPr>
      <w:pStyle w:val="af0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50AA" w:rsidRDefault="005A50AA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63BF9"/>
    <w:rsid w:val="00036233"/>
    <w:rsid w:val="000C46BB"/>
    <w:rsid w:val="001662F1"/>
    <w:rsid w:val="00172185"/>
    <w:rsid w:val="001F5456"/>
    <w:rsid w:val="00237954"/>
    <w:rsid w:val="00263BF9"/>
    <w:rsid w:val="002C54AD"/>
    <w:rsid w:val="002F58A8"/>
    <w:rsid w:val="00360E8A"/>
    <w:rsid w:val="0036613B"/>
    <w:rsid w:val="003727E5"/>
    <w:rsid w:val="003774E9"/>
    <w:rsid w:val="00387B8D"/>
    <w:rsid w:val="00495B95"/>
    <w:rsid w:val="004B226F"/>
    <w:rsid w:val="004F3D24"/>
    <w:rsid w:val="0050549B"/>
    <w:rsid w:val="00524264"/>
    <w:rsid w:val="0057402E"/>
    <w:rsid w:val="005A50AA"/>
    <w:rsid w:val="005D1E66"/>
    <w:rsid w:val="005F1651"/>
    <w:rsid w:val="006978DC"/>
    <w:rsid w:val="007003E6"/>
    <w:rsid w:val="00763FE8"/>
    <w:rsid w:val="007A7CDD"/>
    <w:rsid w:val="007E08C5"/>
    <w:rsid w:val="007E1988"/>
    <w:rsid w:val="00814B86"/>
    <w:rsid w:val="008B22E1"/>
    <w:rsid w:val="0090197A"/>
    <w:rsid w:val="00947EDA"/>
    <w:rsid w:val="009B54D2"/>
    <w:rsid w:val="009D3F7B"/>
    <w:rsid w:val="009D4CCC"/>
    <w:rsid w:val="00A055CF"/>
    <w:rsid w:val="00A06FEF"/>
    <w:rsid w:val="00A15EE3"/>
    <w:rsid w:val="00AC6024"/>
    <w:rsid w:val="00AE5B28"/>
    <w:rsid w:val="00AE5FCB"/>
    <w:rsid w:val="00B4377A"/>
    <w:rsid w:val="00BE08A8"/>
    <w:rsid w:val="00C17D38"/>
    <w:rsid w:val="00CA792E"/>
    <w:rsid w:val="00DA58A2"/>
    <w:rsid w:val="00E6050A"/>
    <w:rsid w:val="00E8580E"/>
    <w:rsid w:val="00F961E8"/>
    <w:rsid w:val="00FF3093"/>
    <w:rsid w:val="00FF4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43C15DA-ED3B-4037-8D7F-B64BA409A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7E1988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7E1988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7E1988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7E1988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7E1988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7E1988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7E1988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7E1988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7E1988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2-">
    <w:name w:val="Заголовок 2-го уровня"/>
    <w:basedOn w:val="2"/>
    <w:uiPriority w:val="99"/>
    <w:rsid w:val="00495B95"/>
    <w:pPr>
      <w:spacing w:before="120" w:after="120"/>
    </w:pPr>
    <w:rPr>
      <w:i w:val="0"/>
      <w:iCs w:val="0"/>
      <w:sz w:val="26"/>
      <w:szCs w:val="26"/>
    </w:rPr>
  </w:style>
  <w:style w:type="paragraph" w:customStyle="1" w:styleId="3-">
    <w:name w:val="Заголовок 3-го уровня"/>
    <w:basedOn w:val="3"/>
    <w:uiPriority w:val="99"/>
    <w:rsid w:val="00495B95"/>
    <w:pPr>
      <w:jc w:val="center"/>
    </w:pPr>
    <w:rPr>
      <w:sz w:val="24"/>
      <w:szCs w:val="24"/>
    </w:rPr>
  </w:style>
  <w:style w:type="paragraph" w:customStyle="1" w:styleId="a6">
    <w:name w:val="Обычный текст"/>
    <w:basedOn w:val="a2"/>
    <w:uiPriority w:val="99"/>
    <w:rsid w:val="00495B95"/>
    <w:pPr>
      <w:ind w:firstLine="454"/>
    </w:pPr>
  </w:style>
  <w:style w:type="paragraph" w:customStyle="1" w:styleId="21">
    <w:name w:val="заголовок 2"/>
    <w:basedOn w:val="a2"/>
    <w:next w:val="a2"/>
    <w:uiPriority w:val="99"/>
    <w:rsid w:val="00FF4816"/>
    <w:pPr>
      <w:keepNext/>
      <w:spacing w:before="240" w:after="240" w:line="240" w:lineRule="auto"/>
      <w:ind w:firstLine="0"/>
      <w:jc w:val="left"/>
    </w:pPr>
    <w:rPr>
      <w:b/>
      <w:bCs/>
      <w:sz w:val="32"/>
      <w:szCs w:val="32"/>
    </w:rPr>
  </w:style>
  <w:style w:type="paragraph" w:customStyle="1" w:styleId="31">
    <w:name w:val="заголовок 3"/>
    <w:basedOn w:val="a2"/>
    <w:next w:val="a2"/>
    <w:uiPriority w:val="99"/>
    <w:rsid w:val="00FF4816"/>
    <w:pPr>
      <w:keepNext/>
      <w:spacing w:before="240" w:after="60" w:line="240" w:lineRule="auto"/>
      <w:ind w:firstLine="0"/>
      <w:jc w:val="left"/>
    </w:pPr>
    <w:rPr>
      <w:b/>
      <w:bCs/>
    </w:rPr>
  </w:style>
  <w:style w:type="paragraph" w:customStyle="1" w:styleId="41">
    <w:name w:val="заголовок 4"/>
    <w:basedOn w:val="a2"/>
    <w:next w:val="a2"/>
    <w:uiPriority w:val="99"/>
    <w:rsid w:val="00FF4816"/>
    <w:pPr>
      <w:keepNext/>
      <w:spacing w:before="240" w:after="60" w:line="240" w:lineRule="auto"/>
      <w:ind w:firstLine="0"/>
      <w:jc w:val="left"/>
    </w:pPr>
    <w:rPr>
      <w:b/>
      <w:bCs/>
      <w:color w:val="000000"/>
      <w:sz w:val="24"/>
      <w:szCs w:val="24"/>
    </w:rPr>
  </w:style>
  <w:style w:type="paragraph" w:customStyle="1" w:styleId="a7">
    <w:name w:val="текст сноски"/>
    <w:basedOn w:val="a2"/>
    <w:uiPriority w:val="99"/>
    <w:rsid w:val="00FF4816"/>
    <w:pPr>
      <w:spacing w:line="240" w:lineRule="auto"/>
      <w:ind w:firstLine="0"/>
      <w:jc w:val="left"/>
    </w:pPr>
    <w:rPr>
      <w:sz w:val="20"/>
      <w:szCs w:val="20"/>
    </w:rPr>
  </w:style>
  <w:style w:type="character" w:customStyle="1" w:styleId="a8">
    <w:name w:val="знак сноски"/>
    <w:uiPriority w:val="99"/>
    <w:rsid w:val="00FF4816"/>
    <w:rPr>
      <w:vertAlign w:val="superscript"/>
    </w:rPr>
  </w:style>
  <w:style w:type="paragraph" w:customStyle="1" w:styleId="FR4">
    <w:name w:val="FR4"/>
    <w:uiPriority w:val="99"/>
    <w:rsid w:val="00FF4816"/>
    <w:pPr>
      <w:widowControl w:val="0"/>
      <w:autoSpaceDE w:val="0"/>
      <w:autoSpaceDN w:val="0"/>
      <w:spacing w:before="80" w:line="260" w:lineRule="auto"/>
      <w:ind w:left="280" w:hanging="300"/>
      <w:jc w:val="both"/>
    </w:pPr>
    <w:rPr>
      <w:rFonts w:ascii="Arial" w:hAnsi="Arial" w:cs="Arial"/>
      <w:sz w:val="18"/>
      <w:szCs w:val="18"/>
    </w:rPr>
  </w:style>
  <w:style w:type="character" w:customStyle="1" w:styleId="a9">
    <w:name w:val="Цветовое выделение"/>
    <w:uiPriority w:val="99"/>
    <w:rsid w:val="00E8580E"/>
    <w:rPr>
      <w:b/>
      <w:bCs/>
      <w:color w:val="000080"/>
      <w:sz w:val="20"/>
      <w:szCs w:val="20"/>
    </w:rPr>
  </w:style>
  <w:style w:type="character" w:customStyle="1" w:styleId="aa">
    <w:name w:val="Гипертекстовая ссылка"/>
    <w:uiPriority w:val="99"/>
    <w:rsid w:val="00E8580E"/>
    <w:rPr>
      <w:b/>
      <w:bCs/>
      <w:color w:val="008000"/>
      <w:sz w:val="20"/>
      <w:szCs w:val="20"/>
      <w:u w:val="single"/>
    </w:rPr>
  </w:style>
  <w:style w:type="paragraph" w:customStyle="1" w:styleId="ConsPlusNormal">
    <w:name w:val="ConsPlusNormal"/>
    <w:uiPriority w:val="99"/>
    <w:rsid w:val="00C17D3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C17D3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C17D3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22">
    <w:name w:val="Body Text Indent 2"/>
    <w:basedOn w:val="a2"/>
    <w:link w:val="23"/>
    <w:uiPriority w:val="99"/>
    <w:rsid w:val="007E1988"/>
    <w:pPr>
      <w:shd w:val="clear" w:color="auto" w:fill="FFFFFF"/>
      <w:tabs>
        <w:tab w:val="left" w:pos="163"/>
      </w:tabs>
      <w:ind w:firstLine="360"/>
    </w:pPr>
  </w:style>
  <w:style w:type="paragraph" w:styleId="ab">
    <w:name w:val="Body Text Indent"/>
    <w:basedOn w:val="a2"/>
    <w:link w:val="ac"/>
    <w:uiPriority w:val="99"/>
    <w:rsid w:val="007E1988"/>
    <w:pPr>
      <w:shd w:val="clear" w:color="auto" w:fill="FFFFFF"/>
      <w:spacing w:before="192"/>
      <w:ind w:right="-5" w:firstLine="360"/>
    </w:pPr>
  </w:style>
  <w:style w:type="character" w:customStyle="1" w:styleId="23">
    <w:name w:val="Основной текст с отступом 2 Знак"/>
    <w:link w:val="22"/>
    <w:uiPriority w:val="99"/>
    <w:semiHidden/>
    <w:locked/>
    <w:rsid w:val="003774E9"/>
    <w:rPr>
      <w:sz w:val="28"/>
      <w:szCs w:val="28"/>
      <w:lang w:val="ru-RU" w:eastAsia="ru-RU"/>
    </w:rPr>
  </w:style>
  <w:style w:type="character" w:customStyle="1" w:styleId="ac">
    <w:name w:val="Основной текст с отступом Знак"/>
    <w:link w:val="ab"/>
    <w:uiPriority w:val="99"/>
    <w:semiHidden/>
    <w:rPr>
      <w:sz w:val="28"/>
      <w:szCs w:val="28"/>
    </w:rPr>
  </w:style>
  <w:style w:type="paragraph" w:styleId="ad">
    <w:name w:val="footer"/>
    <w:basedOn w:val="a2"/>
    <w:link w:val="ae"/>
    <w:uiPriority w:val="99"/>
    <w:semiHidden/>
    <w:rsid w:val="007E1988"/>
    <w:pPr>
      <w:tabs>
        <w:tab w:val="center" w:pos="4819"/>
        <w:tab w:val="right" w:pos="9639"/>
      </w:tabs>
    </w:pPr>
  </w:style>
  <w:style w:type="character" w:customStyle="1" w:styleId="af">
    <w:name w:val="Верхний колонтитул Знак"/>
    <w:link w:val="af0"/>
    <w:uiPriority w:val="99"/>
    <w:semiHidden/>
    <w:locked/>
    <w:rsid w:val="007E1988"/>
    <w:rPr>
      <w:noProof/>
      <w:kern w:val="16"/>
      <w:sz w:val="28"/>
      <w:szCs w:val="28"/>
      <w:lang w:val="ru-RU" w:eastAsia="ru-RU"/>
    </w:rPr>
  </w:style>
  <w:style w:type="character" w:styleId="af1">
    <w:name w:val="page number"/>
    <w:uiPriority w:val="99"/>
    <w:rsid w:val="007E1988"/>
  </w:style>
  <w:style w:type="paragraph" w:styleId="af0">
    <w:name w:val="header"/>
    <w:basedOn w:val="a2"/>
    <w:next w:val="af2"/>
    <w:link w:val="af"/>
    <w:uiPriority w:val="99"/>
    <w:rsid w:val="007E1988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f3">
    <w:name w:val="endnote reference"/>
    <w:uiPriority w:val="99"/>
    <w:semiHidden/>
    <w:rsid w:val="007E1988"/>
    <w:rPr>
      <w:vertAlign w:val="superscript"/>
    </w:rPr>
  </w:style>
  <w:style w:type="paragraph" w:styleId="32">
    <w:name w:val="Body Text Indent 3"/>
    <w:basedOn w:val="a2"/>
    <w:link w:val="33"/>
    <w:uiPriority w:val="99"/>
    <w:rsid w:val="007E1988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paragraph" w:customStyle="1" w:styleId="FR1">
    <w:name w:val="FR1"/>
    <w:uiPriority w:val="99"/>
    <w:rsid w:val="00814B86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FR2">
    <w:name w:val="FR2"/>
    <w:uiPriority w:val="99"/>
    <w:rsid w:val="00814B86"/>
    <w:pPr>
      <w:widowControl w:val="0"/>
      <w:autoSpaceDE w:val="0"/>
      <w:autoSpaceDN w:val="0"/>
      <w:adjustRightInd w:val="0"/>
    </w:pPr>
    <w:rPr>
      <w:rFonts w:ascii="Arial" w:hAnsi="Arial" w:cs="Arial"/>
      <w:sz w:val="22"/>
      <w:szCs w:val="22"/>
    </w:rPr>
  </w:style>
  <w:style w:type="paragraph" w:customStyle="1" w:styleId="FR5">
    <w:name w:val="FR5"/>
    <w:uiPriority w:val="99"/>
    <w:rsid w:val="00172185"/>
    <w:pPr>
      <w:widowControl w:val="0"/>
      <w:spacing w:before="80" w:line="260" w:lineRule="auto"/>
      <w:ind w:firstLine="400"/>
      <w:jc w:val="both"/>
    </w:pPr>
    <w:rPr>
      <w:rFonts w:ascii="Arial" w:hAnsi="Arial" w:cs="Arial"/>
      <w:sz w:val="18"/>
      <w:szCs w:val="18"/>
    </w:rPr>
  </w:style>
  <w:style w:type="paragraph" w:styleId="11">
    <w:name w:val="toc 1"/>
    <w:basedOn w:val="a2"/>
    <w:next w:val="a2"/>
    <w:autoRedefine/>
    <w:uiPriority w:val="99"/>
    <w:semiHidden/>
    <w:rsid w:val="007E1988"/>
    <w:pPr>
      <w:tabs>
        <w:tab w:val="right" w:leader="dot" w:pos="1400"/>
      </w:tabs>
      <w:ind w:firstLine="0"/>
    </w:pPr>
  </w:style>
  <w:style w:type="table" w:styleId="-1">
    <w:name w:val="Table Web 1"/>
    <w:basedOn w:val="a4"/>
    <w:uiPriority w:val="99"/>
    <w:rsid w:val="007E1988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2">
    <w:name w:val="Body Text"/>
    <w:basedOn w:val="a2"/>
    <w:link w:val="af4"/>
    <w:uiPriority w:val="99"/>
    <w:rsid w:val="007E1988"/>
    <w:pPr>
      <w:ind w:firstLine="0"/>
    </w:pPr>
  </w:style>
  <w:style w:type="character" w:customStyle="1" w:styleId="af4">
    <w:name w:val="Основной текст Знак"/>
    <w:link w:val="af2"/>
    <w:uiPriority w:val="99"/>
    <w:semiHidden/>
    <w:rPr>
      <w:sz w:val="28"/>
      <w:szCs w:val="28"/>
    </w:rPr>
  </w:style>
  <w:style w:type="paragraph" w:customStyle="1" w:styleId="af5">
    <w:name w:val="выделение"/>
    <w:uiPriority w:val="99"/>
    <w:rsid w:val="007E1988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6">
    <w:name w:val="Hyperlink"/>
    <w:uiPriority w:val="99"/>
    <w:rsid w:val="007E1988"/>
    <w:rPr>
      <w:color w:val="0000FF"/>
      <w:u w:val="single"/>
    </w:rPr>
  </w:style>
  <w:style w:type="paragraph" w:customStyle="1" w:styleId="24">
    <w:name w:val="Заголовок 2 дипл"/>
    <w:basedOn w:val="a2"/>
    <w:next w:val="ab"/>
    <w:uiPriority w:val="99"/>
    <w:rsid w:val="007E1988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character" w:customStyle="1" w:styleId="12">
    <w:name w:val="Текст Знак1"/>
    <w:link w:val="af7"/>
    <w:uiPriority w:val="99"/>
    <w:locked/>
    <w:rsid w:val="007E1988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7">
    <w:name w:val="Plain Text"/>
    <w:basedOn w:val="a2"/>
    <w:link w:val="12"/>
    <w:uiPriority w:val="99"/>
    <w:rsid w:val="007E1988"/>
    <w:rPr>
      <w:rFonts w:ascii="Consolas" w:hAnsi="Consolas" w:cs="Consolas"/>
      <w:sz w:val="21"/>
      <w:szCs w:val="21"/>
      <w:lang w:val="uk-UA" w:eastAsia="en-US"/>
    </w:rPr>
  </w:style>
  <w:style w:type="character" w:customStyle="1" w:styleId="af8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e">
    <w:name w:val="Нижний колонтитул Знак"/>
    <w:link w:val="ad"/>
    <w:uiPriority w:val="99"/>
    <w:semiHidden/>
    <w:locked/>
    <w:rsid w:val="007E1988"/>
    <w:rPr>
      <w:sz w:val="28"/>
      <w:szCs w:val="28"/>
      <w:lang w:val="ru-RU" w:eastAsia="ru-RU"/>
    </w:rPr>
  </w:style>
  <w:style w:type="character" w:styleId="af9">
    <w:name w:val="footnote reference"/>
    <w:uiPriority w:val="99"/>
    <w:semiHidden/>
    <w:rsid w:val="007E1988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7E1988"/>
    <w:pPr>
      <w:numPr>
        <w:numId w:val="1"/>
      </w:numPr>
      <w:spacing w:line="360" w:lineRule="auto"/>
      <w:jc w:val="both"/>
    </w:pPr>
    <w:rPr>
      <w:sz w:val="28"/>
      <w:szCs w:val="28"/>
    </w:rPr>
  </w:style>
  <w:style w:type="character" w:customStyle="1" w:styleId="afa">
    <w:name w:val="номер страницы"/>
    <w:uiPriority w:val="99"/>
    <w:rsid w:val="007E1988"/>
    <w:rPr>
      <w:sz w:val="28"/>
      <w:szCs w:val="28"/>
    </w:rPr>
  </w:style>
  <w:style w:type="paragraph" w:styleId="afb">
    <w:name w:val="Normal (Web)"/>
    <w:basedOn w:val="a2"/>
    <w:uiPriority w:val="99"/>
    <w:rsid w:val="007E1988"/>
    <w:pPr>
      <w:spacing w:before="100" w:beforeAutospacing="1" w:after="100" w:afterAutospacing="1"/>
    </w:pPr>
    <w:rPr>
      <w:lang w:val="uk-UA" w:eastAsia="uk-UA"/>
    </w:rPr>
  </w:style>
  <w:style w:type="paragraph" w:styleId="25">
    <w:name w:val="toc 2"/>
    <w:basedOn w:val="a2"/>
    <w:next w:val="a2"/>
    <w:autoRedefine/>
    <w:uiPriority w:val="99"/>
    <w:semiHidden/>
    <w:rsid w:val="007E1988"/>
    <w:pPr>
      <w:tabs>
        <w:tab w:val="left" w:leader="dot" w:pos="3500"/>
      </w:tabs>
      <w:ind w:firstLine="0"/>
      <w:jc w:val="left"/>
    </w:pPr>
    <w:rPr>
      <w:smallCaps/>
    </w:rPr>
  </w:style>
  <w:style w:type="paragraph" w:styleId="34">
    <w:name w:val="toc 3"/>
    <w:basedOn w:val="a2"/>
    <w:next w:val="a2"/>
    <w:autoRedefine/>
    <w:uiPriority w:val="99"/>
    <w:semiHidden/>
    <w:rsid w:val="007E1988"/>
    <w:pPr>
      <w:ind w:firstLine="0"/>
      <w:jc w:val="left"/>
    </w:pPr>
  </w:style>
  <w:style w:type="paragraph" w:styleId="42">
    <w:name w:val="toc 4"/>
    <w:basedOn w:val="a2"/>
    <w:next w:val="a2"/>
    <w:autoRedefine/>
    <w:uiPriority w:val="99"/>
    <w:semiHidden/>
    <w:rsid w:val="007E1988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7E1988"/>
    <w:pPr>
      <w:ind w:left="958"/>
    </w:pPr>
  </w:style>
  <w:style w:type="table" w:styleId="afc">
    <w:name w:val="Table Grid"/>
    <w:basedOn w:val="a4"/>
    <w:uiPriority w:val="99"/>
    <w:rsid w:val="007E1988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одержание"/>
    <w:uiPriority w:val="99"/>
    <w:rsid w:val="007E1988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7E1988"/>
    <w:pPr>
      <w:numPr>
        <w:numId w:val="2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7E1988"/>
    <w:pPr>
      <w:numPr>
        <w:numId w:val="3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1"/>
    <w:autoRedefine/>
    <w:uiPriority w:val="99"/>
    <w:rsid w:val="007E1988"/>
    <w:rPr>
      <w:b/>
      <w:bCs/>
    </w:rPr>
  </w:style>
  <w:style w:type="paragraph" w:customStyle="1" w:styleId="101">
    <w:name w:val="Стиль Оглавление 1 + Первая строка:  0 см1"/>
    <w:basedOn w:val="11"/>
    <w:autoRedefine/>
    <w:uiPriority w:val="99"/>
    <w:rsid w:val="007E1988"/>
    <w:rPr>
      <w:b/>
      <w:bCs/>
    </w:rPr>
  </w:style>
  <w:style w:type="paragraph" w:customStyle="1" w:styleId="200">
    <w:name w:val="Стиль Оглавление 2 + Слева:  0 см Первая строка:  0 см"/>
    <w:basedOn w:val="25"/>
    <w:autoRedefine/>
    <w:uiPriority w:val="99"/>
    <w:rsid w:val="007E1988"/>
  </w:style>
  <w:style w:type="paragraph" w:customStyle="1" w:styleId="31250">
    <w:name w:val="Стиль Оглавление 3 + Слева:  125 см Первая строка:  0 см"/>
    <w:basedOn w:val="34"/>
    <w:autoRedefine/>
    <w:uiPriority w:val="99"/>
    <w:rsid w:val="007E1988"/>
    <w:rPr>
      <w:i/>
      <w:iCs/>
    </w:rPr>
  </w:style>
  <w:style w:type="paragraph" w:customStyle="1" w:styleId="afe">
    <w:name w:val="ТАБЛИЦА"/>
    <w:next w:val="a2"/>
    <w:autoRedefine/>
    <w:uiPriority w:val="99"/>
    <w:rsid w:val="007E1988"/>
    <w:pPr>
      <w:spacing w:line="360" w:lineRule="auto"/>
    </w:pPr>
    <w:rPr>
      <w:color w:val="000000"/>
    </w:rPr>
  </w:style>
  <w:style w:type="paragraph" w:customStyle="1" w:styleId="aff">
    <w:name w:val="Стиль ТАБЛИЦА + Междустр.интервал:  полуторный"/>
    <w:basedOn w:val="afe"/>
    <w:uiPriority w:val="99"/>
    <w:rsid w:val="007E1988"/>
  </w:style>
  <w:style w:type="paragraph" w:customStyle="1" w:styleId="13">
    <w:name w:val="Стиль ТАБЛИЦА + Междустр.интервал:  полуторный1"/>
    <w:basedOn w:val="afe"/>
    <w:autoRedefine/>
    <w:uiPriority w:val="99"/>
    <w:rsid w:val="007E1988"/>
  </w:style>
  <w:style w:type="table" w:customStyle="1" w:styleId="14">
    <w:name w:val="Стиль таблицы1"/>
    <w:uiPriority w:val="99"/>
    <w:rsid w:val="007E1988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0">
    <w:name w:val="схема"/>
    <w:basedOn w:val="a2"/>
    <w:autoRedefine/>
    <w:uiPriority w:val="99"/>
    <w:rsid w:val="007E1988"/>
    <w:pPr>
      <w:spacing w:line="240" w:lineRule="auto"/>
      <w:ind w:firstLine="0"/>
      <w:jc w:val="center"/>
    </w:pPr>
    <w:rPr>
      <w:sz w:val="20"/>
      <w:szCs w:val="20"/>
    </w:rPr>
  </w:style>
  <w:style w:type="paragraph" w:styleId="aff1">
    <w:name w:val="endnote text"/>
    <w:basedOn w:val="a2"/>
    <w:link w:val="aff2"/>
    <w:uiPriority w:val="99"/>
    <w:semiHidden/>
    <w:rsid w:val="007E1988"/>
    <w:rPr>
      <w:sz w:val="20"/>
      <w:szCs w:val="20"/>
    </w:rPr>
  </w:style>
  <w:style w:type="character" w:customStyle="1" w:styleId="aff2">
    <w:name w:val="Текст концевой сноски Знак"/>
    <w:link w:val="aff1"/>
    <w:uiPriority w:val="99"/>
    <w:semiHidden/>
    <w:rPr>
      <w:sz w:val="20"/>
      <w:szCs w:val="20"/>
    </w:rPr>
  </w:style>
  <w:style w:type="paragraph" w:styleId="aff3">
    <w:name w:val="footnote text"/>
    <w:basedOn w:val="a2"/>
    <w:link w:val="aff4"/>
    <w:autoRedefine/>
    <w:uiPriority w:val="99"/>
    <w:semiHidden/>
    <w:rsid w:val="007E1988"/>
    <w:rPr>
      <w:color w:val="000000"/>
      <w:sz w:val="20"/>
      <w:szCs w:val="20"/>
    </w:rPr>
  </w:style>
  <w:style w:type="character" w:customStyle="1" w:styleId="aff4">
    <w:name w:val="Текст сноски Знак"/>
    <w:link w:val="aff3"/>
    <w:uiPriority w:val="99"/>
    <w:locked/>
    <w:rsid w:val="007E1988"/>
    <w:rPr>
      <w:color w:val="000000"/>
      <w:lang w:val="ru-RU" w:eastAsia="ru-RU"/>
    </w:rPr>
  </w:style>
  <w:style w:type="paragraph" w:customStyle="1" w:styleId="aff5">
    <w:name w:val="титут"/>
    <w:autoRedefine/>
    <w:uiPriority w:val="99"/>
    <w:rsid w:val="007E1988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9586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5553</Words>
  <Characters>31656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Дом</Company>
  <LinksUpToDate>false</LinksUpToDate>
  <CharactersWithSpaces>37135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Лена</dc:creator>
  <cp:keywords/>
  <dc:description/>
  <cp:lastModifiedBy>admin</cp:lastModifiedBy>
  <cp:revision>2</cp:revision>
  <dcterms:created xsi:type="dcterms:W3CDTF">2014-03-10T12:07:00Z</dcterms:created>
  <dcterms:modified xsi:type="dcterms:W3CDTF">2014-03-10T12:07:00Z</dcterms:modified>
</cp:coreProperties>
</file>