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План</w:t>
      </w:r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Вступ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1. Географічне положення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2. Природні умови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3. Клімат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4. Історія Туреччини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5. Анкара - столиця Туреччини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6. Населення Туреччини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7. Мова Туреччини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8. Релігія Туреччини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9. Національні турецькі особливості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10. Турецькі національні свята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11. Національна кухня Туреччини</w:t>
      </w:r>
    </w:p>
    <w:p w:rsidR="00FF1E77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12. Танці турецького народу</w:t>
      </w:r>
      <w:r w:rsidRPr="00403B9C">
        <w:rPr>
          <w:noProof/>
          <w:color w:val="000000"/>
          <w:sz w:val="28"/>
          <w:szCs w:val="28"/>
        </w:rPr>
        <w:tab/>
      </w:r>
    </w:p>
    <w:p w:rsidR="00A243B0" w:rsidRPr="00403B9C" w:rsidRDefault="00FF1E77" w:rsidP="00FF1E7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Список використаної літератури</w:t>
      </w:r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br w:type="page"/>
        <w:t>Вступ</w:t>
      </w:r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5B83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Туреччина – ісламська держава в Західній Азії і Європі. Площа країни – 781 тис. км. кв. Населення – 65 млн. чол. Столиця – Анкара. Форма правління – республіка. Форма територіального </w:t>
      </w:r>
      <w:r w:rsidR="00103E86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>строю – унітарна держава. Туреччина займає 3 місце в загальному списку найбільш відвідуваних країн. Щорічно на територію цієї країни з'їжджаються 46% від загального числа туристів</w:t>
      </w:r>
      <w:r w:rsidR="00FF1E77" w:rsidRPr="00403B9C">
        <w:rPr>
          <w:noProof/>
          <w:color w:val="000000"/>
          <w:sz w:val="28"/>
          <w:szCs w:val="28"/>
        </w:rPr>
        <w:t xml:space="preserve"> </w:t>
      </w:r>
      <w:r w:rsidRPr="00403B9C">
        <w:rPr>
          <w:noProof/>
          <w:color w:val="000000"/>
          <w:sz w:val="28"/>
          <w:szCs w:val="28"/>
        </w:rPr>
        <w:t>усього світу, у тому числі з різних регіонів СНД – 12%. Крім покупок, ця країна залучає туристів з усього світу ще і тим, що Туреччина славитися високим комфортом готелів, відмінним сервісом, а саме головне, найдавнішими пам'ятниками історії й архітектури.</w:t>
      </w:r>
    </w:p>
    <w:p w:rsidR="00835B83" w:rsidRPr="00403B9C" w:rsidRDefault="00FF1E77" w:rsidP="00FF1E77">
      <w:pPr>
        <w:pStyle w:val="2"/>
        <w:spacing w:before="0" w:after="0" w:line="360" w:lineRule="auto"/>
        <w:ind w:firstLine="709"/>
        <w:jc w:val="both"/>
        <w:rPr>
          <w:rStyle w:val="a3"/>
          <w:rFonts w:ascii="Times New Roman" w:hAnsi="Times New Roman" w:cs="Times New Roman"/>
          <w:bCs/>
          <w:i w:val="0"/>
          <w:noProof/>
          <w:color w:val="000000"/>
        </w:rPr>
      </w:pPr>
      <w:bookmarkStart w:id="0" w:name="_Toc192243581"/>
      <w:bookmarkStart w:id="1" w:name="_Toc192243807"/>
      <w:r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br w:type="page"/>
      </w:r>
      <w:r w:rsidR="000D655F"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 xml:space="preserve">1. </w:t>
      </w:r>
      <w:r w:rsidR="00835B83"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>Географічне положення</w:t>
      </w:r>
      <w:bookmarkEnd w:id="0"/>
      <w:bookmarkEnd w:id="1"/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F44EC" w:rsidRPr="00403B9C" w:rsidRDefault="009F44EC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Туреччина розділена на 7 географічних регіонів: </w:t>
      </w:r>
    </w:p>
    <w:p w:rsidR="00FF1E77" w:rsidRPr="00403B9C" w:rsidRDefault="009F44EC" w:rsidP="00FF1E77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Мармара (Мармара) </w:t>
      </w:r>
    </w:p>
    <w:p w:rsidR="00FF1E77" w:rsidRPr="00403B9C" w:rsidRDefault="009F44EC" w:rsidP="00FF1E77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Егейський регіон (Ege) </w:t>
      </w:r>
    </w:p>
    <w:p w:rsidR="009F44EC" w:rsidRPr="00403B9C" w:rsidRDefault="009F44EC" w:rsidP="00FF1E77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Середземномор'я (Акдениз) </w:t>
      </w:r>
    </w:p>
    <w:p w:rsidR="009F44EC" w:rsidRPr="00403B9C" w:rsidRDefault="009F44EC" w:rsidP="00FF1E77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Південно-східний регіон (Гуней Догу) </w:t>
      </w:r>
    </w:p>
    <w:p w:rsidR="009F44EC" w:rsidRPr="00403B9C" w:rsidRDefault="009F44EC" w:rsidP="00FF1E77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Східний регіон (Догу) </w:t>
      </w:r>
    </w:p>
    <w:p w:rsidR="00FF1E77" w:rsidRPr="00403B9C" w:rsidRDefault="009F44EC" w:rsidP="00FF1E77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Чорноморське узбережжя (Карадениз) </w:t>
      </w:r>
    </w:p>
    <w:p w:rsidR="009F44EC" w:rsidRPr="00403B9C" w:rsidRDefault="009F44EC" w:rsidP="00FF1E77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Центральна Анатолія (Анадолу) 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Туреччина розташована на частині суші, </w:t>
      </w:r>
      <w:r w:rsidR="00103E86" w:rsidRPr="00403B9C">
        <w:rPr>
          <w:noProof/>
          <w:color w:val="000000"/>
          <w:sz w:val="28"/>
          <w:szCs w:val="28"/>
        </w:rPr>
        <w:t xml:space="preserve">яка </w:t>
      </w:r>
      <w:r w:rsidRPr="00403B9C">
        <w:rPr>
          <w:noProof/>
          <w:color w:val="000000"/>
          <w:sz w:val="28"/>
          <w:szCs w:val="28"/>
        </w:rPr>
        <w:t>назива</w:t>
      </w:r>
      <w:r w:rsidR="00103E86" w:rsidRPr="00403B9C">
        <w:rPr>
          <w:noProof/>
          <w:color w:val="000000"/>
          <w:sz w:val="28"/>
          <w:szCs w:val="28"/>
        </w:rPr>
        <w:t>ється</w:t>
      </w:r>
      <w:r w:rsidRPr="00403B9C">
        <w:rPr>
          <w:noProof/>
          <w:color w:val="000000"/>
          <w:sz w:val="28"/>
          <w:szCs w:val="28"/>
        </w:rPr>
        <w:t xml:space="preserve"> Малою Азією</w:t>
      </w:r>
      <w:r w:rsidR="00103E86" w:rsidRPr="00403B9C">
        <w:rPr>
          <w:noProof/>
          <w:color w:val="000000"/>
          <w:sz w:val="28"/>
          <w:szCs w:val="28"/>
        </w:rPr>
        <w:t xml:space="preserve"> або</w:t>
      </w:r>
      <w:r w:rsidRPr="00403B9C">
        <w:rPr>
          <w:noProof/>
          <w:color w:val="000000"/>
          <w:sz w:val="28"/>
          <w:szCs w:val="28"/>
        </w:rPr>
        <w:t xml:space="preserve"> Анатолією, що простирається з Азії до Південно-Східної Європи. Мала Азія (Анатолія) омива</w:t>
      </w:r>
      <w:r w:rsidR="00103E86" w:rsidRPr="00403B9C">
        <w:rPr>
          <w:noProof/>
          <w:color w:val="000000"/>
          <w:sz w:val="28"/>
          <w:szCs w:val="28"/>
        </w:rPr>
        <w:t>є</w:t>
      </w:r>
      <w:r w:rsidRPr="00403B9C">
        <w:rPr>
          <w:noProof/>
          <w:color w:val="000000"/>
          <w:sz w:val="28"/>
          <w:szCs w:val="28"/>
        </w:rPr>
        <w:t xml:space="preserve">ться з півночі Чорним морем, із заходу </w:t>
      </w:r>
      <w:r w:rsidR="00103E86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Егейським, з півдня </w:t>
      </w:r>
      <w:r w:rsidR="00103E86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Середземним морем. Анатолію від Європи відокремлюють протоки Босфор і Дарданелли.</w:t>
      </w:r>
      <w:r w:rsidR="00004A20" w:rsidRPr="00403B9C">
        <w:rPr>
          <w:noProof/>
          <w:color w:val="000000"/>
          <w:sz w:val="28"/>
          <w:szCs w:val="28"/>
        </w:rPr>
        <w:t xml:space="preserve"> У Європі Туреччина має границі невеликої довжини з Болгарією на півночі, Грецією на Заході, Грузією й Вірменією в Закавказзі, з Іраном і Іраком на Сході й із Сирією в межиріччі Тигру й Єфрату. Географічно турецьке узбережжя Середземного моря чітко розділено на два великі регіони. Західне узбережжя до Мармарису із численними бухтами й півостровами належить Егейському морю. Південне узбережжя починається від Анталії. "Турецька Рив'єра" — так називають цю місцевість через протяжні піщані пляжі. За пляжами простирається родюча рівнина, древня Памфілія. Зі сходу до неї примикає древня Килікія, представлена на відрізку між Аланією і Анамуром гірським ландшафтом, де гори Тавр піднімаються прямо з моря. На турецькому узбережжі можна зустріти всі види пляжів, починаючи від неосяжних піщаних пляжів до невеликих кам'янистих бухт.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Гори з півночі і Тавр із півдня, як стіни оточує Анатолійська височина. На сході знаходяться погаслі вулкани, а також </w:t>
      </w:r>
      <w:r w:rsidR="00103E86" w:rsidRPr="00403B9C">
        <w:rPr>
          <w:noProof/>
          <w:color w:val="000000"/>
          <w:sz w:val="28"/>
          <w:szCs w:val="28"/>
        </w:rPr>
        <w:t>витоки</w:t>
      </w:r>
      <w:r w:rsidRPr="00403B9C">
        <w:rPr>
          <w:noProof/>
          <w:color w:val="000000"/>
          <w:sz w:val="28"/>
          <w:szCs w:val="28"/>
        </w:rPr>
        <w:t xml:space="preserve"> рі</w:t>
      </w:r>
      <w:r w:rsidR="00103E86" w:rsidRPr="00403B9C">
        <w:rPr>
          <w:noProof/>
          <w:color w:val="000000"/>
          <w:sz w:val="28"/>
          <w:szCs w:val="28"/>
        </w:rPr>
        <w:t>чок</w:t>
      </w:r>
      <w:r w:rsidRPr="00403B9C">
        <w:rPr>
          <w:noProof/>
          <w:color w:val="000000"/>
          <w:sz w:val="28"/>
          <w:szCs w:val="28"/>
        </w:rPr>
        <w:t xml:space="preserve"> Тигр і Євфрат. Довжина берегової лінії Туреччини складає 8500 км.</w:t>
      </w:r>
    </w:p>
    <w:p w:rsidR="00835B83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Велика частина країни зайнята Малоазіатським і Вірменським нагір'ями, на півночі Понтійські гори, на півдні хребти Тавра. Основні ріки: Євфрат, Тигр, Кизил-Ірмак, Сакарья. Великі озера: Ван і Туз (солоні).</w:t>
      </w:r>
    </w:p>
    <w:p w:rsidR="00FF1E77" w:rsidRPr="00403B9C" w:rsidRDefault="00FF1E77" w:rsidP="00FF1E77">
      <w:pPr>
        <w:spacing w:line="360" w:lineRule="auto"/>
        <w:ind w:firstLine="709"/>
        <w:jc w:val="both"/>
        <w:rPr>
          <w:rStyle w:val="a3"/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</w:p>
    <w:p w:rsidR="00835B83" w:rsidRPr="00403B9C" w:rsidRDefault="000D655F" w:rsidP="00FF1E77">
      <w:pPr>
        <w:pStyle w:val="2"/>
        <w:spacing w:before="0" w:after="0" w:line="360" w:lineRule="auto"/>
        <w:ind w:firstLine="709"/>
        <w:jc w:val="both"/>
        <w:rPr>
          <w:rStyle w:val="a3"/>
          <w:rFonts w:ascii="Times New Roman" w:hAnsi="Times New Roman" w:cs="Times New Roman"/>
          <w:bCs/>
          <w:i w:val="0"/>
          <w:noProof/>
          <w:color w:val="000000"/>
        </w:rPr>
      </w:pPr>
      <w:bookmarkStart w:id="2" w:name="_Toc192243582"/>
      <w:bookmarkStart w:id="3" w:name="_Toc192243808"/>
      <w:r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 xml:space="preserve">2. </w:t>
      </w:r>
      <w:r w:rsidR="00835B83"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>Природні умови</w:t>
      </w:r>
      <w:bookmarkEnd w:id="2"/>
      <w:bookmarkEnd w:id="3"/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5B83" w:rsidRPr="00403B9C" w:rsidRDefault="00103E86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За</w:t>
      </w:r>
      <w:r w:rsidR="00835B83" w:rsidRPr="00403B9C">
        <w:rPr>
          <w:noProof/>
          <w:color w:val="000000"/>
          <w:sz w:val="28"/>
          <w:szCs w:val="28"/>
        </w:rPr>
        <w:t xml:space="preserve"> характер</w:t>
      </w:r>
      <w:r w:rsidRPr="00403B9C">
        <w:rPr>
          <w:noProof/>
          <w:color w:val="000000"/>
          <w:sz w:val="28"/>
          <w:szCs w:val="28"/>
        </w:rPr>
        <w:t>ом</w:t>
      </w:r>
      <w:r w:rsidR="00835B83" w:rsidRPr="00403B9C">
        <w:rPr>
          <w:noProof/>
          <w:color w:val="000000"/>
          <w:sz w:val="28"/>
          <w:szCs w:val="28"/>
        </w:rPr>
        <w:t xml:space="preserve"> рельєфу Туреччина — гірська країна: середня висота її над рівнем моря близько 1000 м. Майже вся територія зайнята Малоазіатським нагір'ям, у складі якого розрізняються окраїнні Гори (Понтійські і Тавр) і розташоване між ними Анатолийское плоскогір'я. Низинних рівнин у країні мало, вони </w:t>
      </w:r>
      <w:r w:rsidR="00004A20" w:rsidRPr="00403B9C">
        <w:rPr>
          <w:noProof/>
          <w:color w:val="000000"/>
          <w:sz w:val="28"/>
          <w:szCs w:val="28"/>
        </w:rPr>
        <w:t>належать</w:t>
      </w:r>
      <w:r w:rsidR="00835B83" w:rsidRPr="00403B9C">
        <w:rPr>
          <w:noProof/>
          <w:color w:val="000000"/>
          <w:sz w:val="28"/>
          <w:szCs w:val="28"/>
        </w:rPr>
        <w:t xml:space="preserve"> до окремих ділянок морських узбереж і до усть рік.</w:t>
      </w:r>
    </w:p>
    <w:p w:rsidR="00004A20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Понтійські гори простягнулися паралельно берегу Чорного моря більш ніж на 1000км. На сході вони доходять до границі з Грузією і Вірменією, на заході — до рівнини в низов'ях р. Сакар</w:t>
      </w:r>
      <w:r w:rsidR="00004A20" w:rsidRPr="00403B9C">
        <w:rPr>
          <w:noProof/>
          <w:color w:val="000000"/>
          <w:sz w:val="28"/>
          <w:szCs w:val="28"/>
        </w:rPr>
        <w:t>’</w:t>
      </w:r>
      <w:r w:rsidRPr="00403B9C">
        <w:rPr>
          <w:noProof/>
          <w:color w:val="000000"/>
          <w:sz w:val="28"/>
          <w:szCs w:val="28"/>
        </w:rPr>
        <w:t>я</w:t>
      </w:r>
      <w:r w:rsidR="00004A20" w:rsidRPr="00403B9C">
        <w:rPr>
          <w:noProof/>
          <w:color w:val="000000"/>
          <w:sz w:val="28"/>
          <w:szCs w:val="28"/>
        </w:rPr>
        <w:t>.</w:t>
      </w:r>
      <w:r w:rsidRPr="00403B9C">
        <w:rPr>
          <w:noProof/>
          <w:color w:val="000000"/>
          <w:sz w:val="28"/>
          <w:szCs w:val="28"/>
        </w:rPr>
        <w:t xml:space="preserve"> Понтійські гори не представляють безупинного ланцюга і розділяються глибокими міжгір’ями </w:t>
      </w:r>
      <w:r w:rsidR="00004A20" w:rsidRPr="00403B9C">
        <w:rPr>
          <w:noProof/>
          <w:color w:val="000000"/>
          <w:sz w:val="28"/>
          <w:szCs w:val="28"/>
        </w:rPr>
        <w:t xml:space="preserve">або </w:t>
      </w:r>
      <w:r w:rsidRPr="00403B9C">
        <w:rPr>
          <w:noProof/>
          <w:color w:val="000000"/>
          <w:sz w:val="28"/>
          <w:szCs w:val="28"/>
        </w:rPr>
        <w:t>долинами</w:t>
      </w:r>
      <w:r w:rsidR="00004A20" w:rsidRPr="00403B9C">
        <w:rPr>
          <w:noProof/>
          <w:color w:val="000000"/>
          <w:sz w:val="28"/>
          <w:szCs w:val="28"/>
        </w:rPr>
        <w:t>,</w:t>
      </w:r>
      <w:r w:rsidRPr="00403B9C">
        <w:rPr>
          <w:noProof/>
          <w:color w:val="000000"/>
          <w:sz w:val="28"/>
          <w:szCs w:val="28"/>
        </w:rPr>
        <w:t xml:space="preserve"> ланцюжками улоговин на кілька гряд, що йдуть паралельно береговий лінії. 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На півночі Понтійські гори круто спускаються до Чорного моря, залишаючи вузьку прибережну смужку шириною в 5 — 10 км. Лише в уст</w:t>
      </w:r>
      <w:r w:rsidR="00004A20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 великих рік Кизил-Ірмак, Ешиль-Ірмак і Сакар</w:t>
      </w:r>
      <w:r w:rsidR="00004A20" w:rsidRPr="00403B9C">
        <w:rPr>
          <w:noProof/>
          <w:color w:val="000000"/>
          <w:sz w:val="28"/>
          <w:szCs w:val="28"/>
        </w:rPr>
        <w:t>’</w:t>
      </w:r>
      <w:r w:rsidRPr="00403B9C">
        <w:rPr>
          <w:noProof/>
          <w:color w:val="000000"/>
          <w:sz w:val="28"/>
          <w:szCs w:val="28"/>
        </w:rPr>
        <w:t>я прибережна рівнина розширюється до 60 —70 км.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Середня висота Понтійських гір близько 2500 м. У східній частині гірські хребти досягають найбільшої висоти (гора Качкар, 3931 м), дуже круті схили, альпійські гребені</w:t>
      </w:r>
      <w:r w:rsidR="00004A20" w:rsidRPr="00403B9C">
        <w:rPr>
          <w:noProof/>
          <w:color w:val="000000"/>
          <w:sz w:val="28"/>
          <w:szCs w:val="28"/>
        </w:rPr>
        <w:t>,</w:t>
      </w:r>
      <w:r w:rsidRPr="00403B9C">
        <w:rPr>
          <w:noProof/>
          <w:color w:val="000000"/>
          <w:sz w:val="28"/>
          <w:szCs w:val="28"/>
        </w:rPr>
        <w:t xml:space="preserve"> відсутність наскрізних долин роблять ці гори важкопрохідн</w:t>
      </w:r>
      <w:r w:rsidR="00004A20" w:rsidRPr="00403B9C">
        <w:rPr>
          <w:noProof/>
          <w:color w:val="000000"/>
          <w:sz w:val="28"/>
          <w:szCs w:val="28"/>
        </w:rPr>
        <w:t>ими</w:t>
      </w:r>
      <w:r w:rsidRPr="00403B9C">
        <w:rPr>
          <w:noProof/>
          <w:color w:val="000000"/>
          <w:sz w:val="28"/>
          <w:szCs w:val="28"/>
        </w:rPr>
        <w:t>. До заходу Понтійські гори знижуються до 900 м, максимальна висота їх там не перевищує 2000 м.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На півдні Туреччини, уздовж Середземноморського узбережжя, простягнулася складна гірська система під загальною назвою Тавр (Торос). У силу великих внутрішніх розходжень її розділяють на три частини: Західний, Центральний і Східний Тавр.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Західний Тавр — гірська система, що охоплює затоку і Антал</w:t>
      </w:r>
      <w:r w:rsidR="00004A20" w:rsidRPr="00403B9C">
        <w:rPr>
          <w:noProof/>
          <w:color w:val="000000"/>
          <w:sz w:val="28"/>
          <w:szCs w:val="28"/>
        </w:rPr>
        <w:t>ію</w:t>
      </w:r>
      <w:r w:rsidRPr="00403B9C">
        <w:rPr>
          <w:noProof/>
          <w:color w:val="000000"/>
          <w:sz w:val="28"/>
          <w:szCs w:val="28"/>
        </w:rPr>
        <w:t>. На заході і сході затоки гори далеко вдаються в море, займаючи Лікійський і Кілікійський півострова. Досить високі гірські хребти (Бедаг, 3086 м, Ельмалі, 3073 м) розділені глибокими долинами</w:t>
      </w:r>
      <w:r w:rsidR="00004A20" w:rsidRPr="00403B9C">
        <w:rPr>
          <w:noProof/>
          <w:color w:val="000000"/>
          <w:sz w:val="28"/>
          <w:szCs w:val="28"/>
        </w:rPr>
        <w:t xml:space="preserve"> і</w:t>
      </w:r>
      <w:r w:rsidRPr="00403B9C">
        <w:rPr>
          <w:noProof/>
          <w:color w:val="000000"/>
          <w:sz w:val="28"/>
          <w:szCs w:val="28"/>
        </w:rPr>
        <w:t xml:space="preserve"> порізані каньйонами. Між хребтами Західного Тавра, особливо на </w:t>
      </w:r>
      <w:r w:rsidR="00004A20" w:rsidRPr="00403B9C">
        <w:rPr>
          <w:noProof/>
          <w:color w:val="000000"/>
          <w:sz w:val="28"/>
          <w:szCs w:val="28"/>
        </w:rPr>
        <w:t xml:space="preserve">його </w:t>
      </w:r>
      <w:r w:rsidRPr="00403B9C">
        <w:rPr>
          <w:noProof/>
          <w:color w:val="000000"/>
          <w:sz w:val="28"/>
          <w:szCs w:val="28"/>
        </w:rPr>
        <w:t>півночі, розташовані групи озер і глибоких улоговин (прісні озера: Бейшехир, Егридир, Сугла, солоні: Аджигель,</w:t>
      </w:r>
      <w:r w:rsidR="00004A20" w:rsidRPr="00403B9C">
        <w:rPr>
          <w:noProof/>
          <w:color w:val="000000"/>
          <w:sz w:val="28"/>
          <w:szCs w:val="28"/>
        </w:rPr>
        <w:t xml:space="preserve"> </w:t>
      </w:r>
      <w:r w:rsidRPr="00403B9C">
        <w:rPr>
          <w:noProof/>
          <w:color w:val="000000"/>
          <w:sz w:val="28"/>
          <w:szCs w:val="28"/>
        </w:rPr>
        <w:t>Акшехир, улоговина Іспарта й ін.)</w:t>
      </w:r>
      <w:r w:rsidR="00004A20" w:rsidRPr="00403B9C">
        <w:rPr>
          <w:noProof/>
          <w:color w:val="000000"/>
          <w:sz w:val="28"/>
          <w:szCs w:val="28"/>
        </w:rPr>
        <w:t>, які дали назву</w:t>
      </w:r>
      <w:r w:rsidRPr="00403B9C">
        <w:rPr>
          <w:noProof/>
          <w:color w:val="000000"/>
          <w:sz w:val="28"/>
          <w:szCs w:val="28"/>
        </w:rPr>
        <w:t xml:space="preserve"> цьому району </w:t>
      </w:r>
      <w:r w:rsidR="00004A20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“турецька країна озер”. Трохи відокремлено розташовані хребти Султан (2581 м) і. Егрібурун, </w:t>
      </w:r>
      <w:r w:rsidR="00004A20" w:rsidRPr="00403B9C">
        <w:rPr>
          <w:noProof/>
          <w:color w:val="000000"/>
          <w:sz w:val="28"/>
          <w:szCs w:val="28"/>
        </w:rPr>
        <w:t>які</w:t>
      </w:r>
      <w:r w:rsidRPr="00403B9C">
        <w:rPr>
          <w:noProof/>
          <w:color w:val="000000"/>
          <w:sz w:val="28"/>
          <w:szCs w:val="28"/>
        </w:rPr>
        <w:t xml:space="preserve"> мають незвичайне для Західного Тавра простягання з південно-сходу на північний захід.</w:t>
      </w:r>
    </w:p>
    <w:p w:rsidR="00FF1E77" w:rsidRPr="00403B9C" w:rsidRDefault="00835B83" w:rsidP="00FF1E77">
      <w:pPr>
        <w:tabs>
          <w:tab w:val="center" w:pos="-491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Центральний Тавр виділяється серед сусідніх відрізків Тавр</w:t>
      </w:r>
      <w:r w:rsidR="00004A20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 xml:space="preserve"> найбільшою висотою й альпійським типом рельєфу. Висота багатьох хребтів тут перевищує 3000 м. На заході до південного-заходу Центральний Тавр близько підходить до Середземноморського узбережжя, круто обриваючись у море. Лише в деяких місцях на узбережж</w:t>
      </w:r>
      <w:r w:rsidR="00004A20" w:rsidRPr="00403B9C">
        <w:rPr>
          <w:noProof/>
          <w:color w:val="000000"/>
          <w:sz w:val="28"/>
          <w:szCs w:val="28"/>
        </w:rPr>
        <w:t>і є</w:t>
      </w:r>
      <w:r w:rsidRPr="00403B9C">
        <w:rPr>
          <w:noProof/>
          <w:color w:val="000000"/>
          <w:sz w:val="28"/>
          <w:szCs w:val="28"/>
        </w:rPr>
        <w:t xml:space="preserve"> смужки алювіальних рівнин, як це можна спостерігати в районах Анамура, Алан</w:t>
      </w:r>
      <w:r w:rsidR="00004A20" w:rsidRPr="00403B9C">
        <w:rPr>
          <w:noProof/>
          <w:color w:val="000000"/>
          <w:sz w:val="28"/>
          <w:szCs w:val="28"/>
        </w:rPr>
        <w:t>ії</w:t>
      </w:r>
      <w:r w:rsidRPr="00403B9C">
        <w:rPr>
          <w:noProof/>
          <w:color w:val="000000"/>
          <w:sz w:val="28"/>
          <w:szCs w:val="28"/>
        </w:rPr>
        <w:t>, Силифке і Фінік</w:t>
      </w:r>
      <w:r w:rsidR="00004A20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.</w:t>
      </w:r>
      <w:r w:rsidR="00FF1E77" w:rsidRPr="00403B9C">
        <w:rPr>
          <w:noProof/>
          <w:color w:val="000000"/>
          <w:sz w:val="28"/>
          <w:szCs w:val="28"/>
        </w:rPr>
        <w:t xml:space="preserve"> </w:t>
      </w:r>
      <w:r w:rsidRPr="00403B9C">
        <w:rPr>
          <w:noProof/>
          <w:color w:val="000000"/>
          <w:sz w:val="28"/>
          <w:szCs w:val="28"/>
        </w:rPr>
        <w:t>Північно-східне продовження Тавра, зайняте хребтами Бинбога і Тахтали, відомо ще за назвою Антитавра. Ці хребти простираються з південно-заходу на північний схід і, знижуючи</w:t>
      </w:r>
      <w:r w:rsidR="00004A20" w:rsidRPr="00403B9C">
        <w:rPr>
          <w:noProof/>
          <w:color w:val="000000"/>
          <w:sz w:val="28"/>
          <w:szCs w:val="28"/>
        </w:rPr>
        <w:t>сь</w:t>
      </w:r>
      <w:r w:rsidRPr="00403B9C">
        <w:rPr>
          <w:noProof/>
          <w:color w:val="000000"/>
          <w:sz w:val="28"/>
          <w:szCs w:val="28"/>
        </w:rPr>
        <w:t>, зливаються з плоскогір'ям Узуняйла.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Розташоване між окраїнними горами Анатолийське плоскогір'я прийняте розділяти на Внутрішню Анатолію і Східну Анатолію. Перша з них представляє більш знижену частину плоскогір'я. Вона складається з ряду</w:t>
      </w:r>
      <w:r w:rsidR="00FF1E77" w:rsidRPr="00403B9C">
        <w:rPr>
          <w:noProof/>
          <w:color w:val="000000"/>
          <w:sz w:val="28"/>
          <w:szCs w:val="28"/>
        </w:rPr>
        <w:t xml:space="preserve"> </w:t>
      </w:r>
      <w:r w:rsidRPr="00403B9C">
        <w:rPr>
          <w:noProof/>
          <w:color w:val="000000"/>
          <w:sz w:val="28"/>
          <w:szCs w:val="28"/>
        </w:rPr>
        <w:t>улоговин, серед яких височіють на зразок островів</w:t>
      </w:r>
      <w:r w:rsidR="007712D1" w:rsidRPr="00403B9C">
        <w:rPr>
          <w:noProof/>
          <w:color w:val="000000"/>
          <w:sz w:val="28"/>
          <w:szCs w:val="28"/>
        </w:rPr>
        <w:t xml:space="preserve"> і </w:t>
      </w:r>
      <w:r w:rsidRPr="00403B9C">
        <w:rPr>
          <w:noProof/>
          <w:color w:val="000000"/>
          <w:sz w:val="28"/>
          <w:szCs w:val="28"/>
        </w:rPr>
        <w:t>окрем</w:t>
      </w:r>
      <w:r w:rsidR="007712D1" w:rsidRPr="00403B9C">
        <w:rPr>
          <w:noProof/>
          <w:color w:val="000000"/>
          <w:sz w:val="28"/>
          <w:szCs w:val="28"/>
        </w:rPr>
        <w:t>их</w:t>
      </w:r>
      <w:r w:rsidRPr="00403B9C">
        <w:rPr>
          <w:noProof/>
          <w:color w:val="000000"/>
          <w:sz w:val="28"/>
          <w:szCs w:val="28"/>
        </w:rPr>
        <w:t xml:space="preserve"> ізольован</w:t>
      </w:r>
      <w:r w:rsidR="007712D1" w:rsidRPr="00403B9C">
        <w:rPr>
          <w:noProof/>
          <w:color w:val="000000"/>
          <w:sz w:val="28"/>
          <w:szCs w:val="28"/>
        </w:rPr>
        <w:t>их</w:t>
      </w:r>
      <w:r w:rsidRPr="00403B9C">
        <w:rPr>
          <w:noProof/>
          <w:color w:val="000000"/>
          <w:sz w:val="28"/>
          <w:szCs w:val="28"/>
        </w:rPr>
        <w:t xml:space="preserve"> низькогірн</w:t>
      </w:r>
      <w:r w:rsidR="007712D1" w:rsidRPr="00403B9C">
        <w:rPr>
          <w:noProof/>
          <w:color w:val="000000"/>
          <w:sz w:val="28"/>
          <w:szCs w:val="28"/>
        </w:rPr>
        <w:t>их</w:t>
      </w:r>
      <w:r w:rsidRPr="00403B9C">
        <w:rPr>
          <w:noProof/>
          <w:color w:val="000000"/>
          <w:sz w:val="28"/>
          <w:szCs w:val="28"/>
        </w:rPr>
        <w:t xml:space="preserve"> кряжі</w:t>
      </w:r>
      <w:r w:rsidR="007712D1" w:rsidRPr="00403B9C">
        <w:rPr>
          <w:noProof/>
          <w:color w:val="000000"/>
          <w:sz w:val="28"/>
          <w:szCs w:val="28"/>
        </w:rPr>
        <w:t>в</w:t>
      </w:r>
      <w:r w:rsidRPr="00403B9C">
        <w:rPr>
          <w:noProof/>
          <w:color w:val="000000"/>
          <w:sz w:val="28"/>
          <w:szCs w:val="28"/>
        </w:rPr>
        <w:t>. Висоти тут збільшуються з заходу на схід з 800—1200 м до 1500 м. На одному з таких плато, на висоті 850 м. розташована столиця Туреччин</w:t>
      </w:r>
      <w:r w:rsidR="007712D1" w:rsidRPr="00403B9C">
        <w:rPr>
          <w:noProof/>
          <w:color w:val="000000"/>
          <w:sz w:val="28"/>
          <w:szCs w:val="28"/>
        </w:rPr>
        <w:t xml:space="preserve">и — </w:t>
      </w:r>
      <w:r w:rsidRPr="00403B9C">
        <w:rPr>
          <w:noProof/>
          <w:color w:val="000000"/>
          <w:sz w:val="28"/>
          <w:szCs w:val="28"/>
        </w:rPr>
        <w:t xml:space="preserve">Анкара. У південній частині плоскогір'я піднімається ряд древніх вулканів. У центрі і на півдні Внутрішньої Анатолії численні озера і болота, </w:t>
      </w:r>
      <w:r w:rsidR="007712D1" w:rsidRPr="00403B9C">
        <w:rPr>
          <w:noProof/>
          <w:color w:val="000000"/>
          <w:sz w:val="28"/>
          <w:szCs w:val="28"/>
        </w:rPr>
        <w:t>заз</w:t>
      </w:r>
      <w:r w:rsidRPr="00403B9C">
        <w:rPr>
          <w:noProof/>
          <w:color w:val="000000"/>
          <w:sz w:val="28"/>
          <w:szCs w:val="28"/>
        </w:rPr>
        <w:t>вичай солоні, часто з мінливими обрисами. У центрі плоскогір'я, на висоті близько 1000 м, знаходиться друге по величині в Туреччині (після оз</w:t>
      </w:r>
      <w:r w:rsidR="007712D1" w:rsidRPr="00403B9C">
        <w:rPr>
          <w:noProof/>
          <w:color w:val="000000"/>
          <w:sz w:val="28"/>
          <w:szCs w:val="28"/>
        </w:rPr>
        <w:t>ера</w:t>
      </w:r>
      <w:r w:rsidRPr="00403B9C">
        <w:rPr>
          <w:noProof/>
          <w:color w:val="000000"/>
          <w:sz w:val="28"/>
          <w:szCs w:val="28"/>
        </w:rPr>
        <w:t xml:space="preserve"> Ван) оз</w:t>
      </w:r>
      <w:r w:rsidR="007712D1" w:rsidRPr="00403B9C">
        <w:rPr>
          <w:noProof/>
          <w:color w:val="000000"/>
          <w:sz w:val="28"/>
          <w:szCs w:val="28"/>
        </w:rPr>
        <w:t>еро</w:t>
      </w:r>
      <w:r w:rsidRPr="00403B9C">
        <w:rPr>
          <w:noProof/>
          <w:color w:val="000000"/>
          <w:sz w:val="28"/>
          <w:szCs w:val="28"/>
        </w:rPr>
        <w:t xml:space="preserve"> Туз, відоме винятковою солоністю вод. Влітку озеро висихає, і дно покривається кіркою солі.</w:t>
      </w:r>
    </w:p>
    <w:p w:rsidR="007712D1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Східна Анатолія розташована між Понтійськими горами на півночі і Східн</w:t>
      </w:r>
      <w:r w:rsidR="007712D1" w:rsidRPr="00403B9C">
        <w:rPr>
          <w:noProof/>
          <w:color w:val="000000"/>
          <w:sz w:val="28"/>
          <w:szCs w:val="28"/>
        </w:rPr>
        <w:t>им</w:t>
      </w:r>
      <w:r w:rsidRPr="00403B9C">
        <w:rPr>
          <w:noProof/>
          <w:color w:val="000000"/>
          <w:sz w:val="28"/>
          <w:szCs w:val="28"/>
        </w:rPr>
        <w:t xml:space="preserve"> Тавр</w:t>
      </w:r>
      <w:r w:rsidR="007712D1" w:rsidRPr="00403B9C">
        <w:rPr>
          <w:noProof/>
          <w:color w:val="000000"/>
          <w:sz w:val="28"/>
          <w:szCs w:val="28"/>
        </w:rPr>
        <w:t>ом</w:t>
      </w:r>
      <w:r w:rsidRPr="00403B9C">
        <w:rPr>
          <w:noProof/>
          <w:color w:val="000000"/>
          <w:sz w:val="28"/>
          <w:szCs w:val="28"/>
        </w:rPr>
        <w:t xml:space="preserve"> на півдні. На заході її відокремлює від Внутрішньої Анатолії хребет Акдаг. Східна Анатолія зайнята високими горами, у середньому від 1500 до 20110 м. Тут високі нагір'я сполучаються з глибокими улоговинами. 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Самі гори мають характер окремих масивів, а також довгих ланцюгів. Недалеко від границі з Вірменією піднімається масив Великий Арарат, </w:t>
      </w:r>
      <w:r w:rsidR="007712D1" w:rsidRPr="00403B9C">
        <w:rPr>
          <w:noProof/>
          <w:color w:val="000000"/>
          <w:sz w:val="28"/>
          <w:szCs w:val="28"/>
        </w:rPr>
        <w:t>потухшого</w:t>
      </w:r>
      <w:r w:rsidRPr="00403B9C">
        <w:rPr>
          <w:noProof/>
          <w:color w:val="000000"/>
          <w:sz w:val="28"/>
          <w:szCs w:val="28"/>
        </w:rPr>
        <w:t xml:space="preserve"> вулкан</w:t>
      </w:r>
      <w:r w:rsidR="007712D1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 xml:space="preserve">, найвища </w:t>
      </w:r>
      <w:r w:rsidR="007712D1" w:rsidRPr="00403B9C">
        <w:rPr>
          <w:noProof/>
          <w:color w:val="000000"/>
          <w:sz w:val="28"/>
          <w:szCs w:val="28"/>
        </w:rPr>
        <w:t>точка</w:t>
      </w:r>
      <w:r w:rsidRPr="00403B9C">
        <w:rPr>
          <w:noProof/>
          <w:color w:val="000000"/>
          <w:sz w:val="28"/>
          <w:szCs w:val="28"/>
        </w:rPr>
        <w:t xml:space="preserve"> Туреччини (5165 м).</w:t>
      </w:r>
      <w:r w:rsidR="007712D1" w:rsidRPr="00403B9C">
        <w:rPr>
          <w:noProof/>
          <w:color w:val="000000"/>
          <w:sz w:val="28"/>
          <w:szCs w:val="28"/>
        </w:rPr>
        <w:t xml:space="preserve"> Його</w:t>
      </w:r>
      <w:r w:rsidRPr="00403B9C">
        <w:rPr>
          <w:noProof/>
          <w:color w:val="000000"/>
          <w:sz w:val="28"/>
          <w:szCs w:val="28"/>
        </w:rPr>
        <w:t xml:space="preserve"> </w:t>
      </w:r>
      <w:r w:rsidR="007712D1" w:rsidRPr="00403B9C">
        <w:rPr>
          <w:noProof/>
          <w:color w:val="000000"/>
          <w:sz w:val="28"/>
          <w:szCs w:val="28"/>
        </w:rPr>
        <w:t>х</w:t>
      </w:r>
      <w:r w:rsidRPr="00403B9C">
        <w:rPr>
          <w:noProof/>
          <w:color w:val="000000"/>
          <w:sz w:val="28"/>
          <w:szCs w:val="28"/>
        </w:rPr>
        <w:t xml:space="preserve">арактерна риса </w:t>
      </w:r>
      <w:r w:rsidR="007712D1" w:rsidRPr="00403B9C">
        <w:rPr>
          <w:noProof/>
          <w:color w:val="000000"/>
          <w:sz w:val="28"/>
          <w:szCs w:val="28"/>
        </w:rPr>
        <w:t xml:space="preserve">— </w:t>
      </w:r>
      <w:r w:rsidRPr="00403B9C">
        <w:rPr>
          <w:noProof/>
          <w:color w:val="000000"/>
          <w:sz w:val="28"/>
          <w:szCs w:val="28"/>
        </w:rPr>
        <w:t>строго конусоподібна форма. Вершина конуса покрита могутньою сніжною шапкою. Поруч з Великим Араратом піднімається Малий Арарат (3925</w:t>
      </w:r>
      <w:r w:rsidR="007712D1" w:rsidRPr="00403B9C">
        <w:rPr>
          <w:noProof/>
          <w:color w:val="000000"/>
          <w:sz w:val="28"/>
          <w:szCs w:val="28"/>
        </w:rPr>
        <w:t xml:space="preserve"> м.</w:t>
      </w:r>
      <w:r w:rsidRPr="00403B9C">
        <w:rPr>
          <w:noProof/>
          <w:color w:val="000000"/>
          <w:sz w:val="28"/>
          <w:szCs w:val="28"/>
        </w:rPr>
        <w:t>)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У Східній Анатолії на висоті 1720 м мальовничо розкинулося оточене горами безстічне оз</w:t>
      </w:r>
      <w:r w:rsidR="007712D1" w:rsidRPr="00403B9C">
        <w:rPr>
          <w:noProof/>
          <w:color w:val="000000"/>
          <w:sz w:val="28"/>
          <w:szCs w:val="28"/>
        </w:rPr>
        <w:t>еро</w:t>
      </w:r>
      <w:r w:rsidRPr="00403B9C">
        <w:rPr>
          <w:noProof/>
          <w:color w:val="000000"/>
          <w:sz w:val="28"/>
          <w:szCs w:val="28"/>
        </w:rPr>
        <w:t xml:space="preserve"> Ван. Яскра</w:t>
      </w:r>
      <w:r w:rsidR="007712D1" w:rsidRPr="00403B9C">
        <w:rPr>
          <w:noProof/>
          <w:color w:val="000000"/>
          <w:sz w:val="28"/>
          <w:szCs w:val="28"/>
        </w:rPr>
        <w:t>ва</w:t>
      </w:r>
      <w:r w:rsidRPr="00403B9C">
        <w:rPr>
          <w:noProof/>
          <w:color w:val="000000"/>
          <w:sz w:val="28"/>
          <w:szCs w:val="28"/>
        </w:rPr>
        <w:t xml:space="preserve"> син</w:t>
      </w:r>
      <w:r w:rsidR="007712D1" w:rsidRPr="00403B9C">
        <w:rPr>
          <w:noProof/>
          <w:color w:val="000000"/>
          <w:sz w:val="28"/>
          <w:szCs w:val="28"/>
        </w:rPr>
        <w:t>ь</w:t>
      </w:r>
      <w:r w:rsidRPr="00403B9C">
        <w:rPr>
          <w:noProof/>
          <w:color w:val="000000"/>
          <w:sz w:val="28"/>
          <w:szCs w:val="28"/>
        </w:rPr>
        <w:t xml:space="preserve"> водяного дзеркала в сполученні зі сніжними шапками прилягаючих гір залишають незабутнє враження. </w:t>
      </w:r>
    </w:p>
    <w:p w:rsidR="00835B83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На заході Туреччини чітко виділяється гірський район Західної Анатолії, що включає прибережні частини Егейського і Мармурового морів. У Західній Анатолії гірські кряжі чергуються з глибокими, широко відкритими убік Егейського моря долинами рі</w:t>
      </w:r>
      <w:r w:rsidR="007712D1" w:rsidRPr="00403B9C">
        <w:rPr>
          <w:noProof/>
          <w:color w:val="000000"/>
          <w:sz w:val="28"/>
          <w:szCs w:val="28"/>
        </w:rPr>
        <w:t>чок</w:t>
      </w:r>
      <w:r w:rsidRPr="00403B9C">
        <w:rPr>
          <w:noProof/>
          <w:color w:val="000000"/>
          <w:sz w:val="28"/>
          <w:szCs w:val="28"/>
        </w:rPr>
        <w:t>. Перпендикулярн</w:t>
      </w:r>
      <w:r w:rsidR="007712D1" w:rsidRPr="00403B9C">
        <w:rPr>
          <w:noProof/>
          <w:color w:val="000000"/>
          <w:sz w:val="28"/>
          <w:szCs w:val="28"/>
        </w:rPr>
        <w:t>о</w:t>
      </w:r>
      <w:r w:rsidRPr="00403B9C">
        <w:rPr>
          <w:noProof/>
          <w:color w:val="000000"/>
          <w:sz w:val="28"/>
          <w:szCs w:val="28"/>
        </w:rPr>
        <w:t xml:space="preserve"> до морських узбереж простягання гірських хребтів викликало тут велику </w:t>
      </w:r>
      <w:r w:rsidR="007712D1" w:rsidRPr="00403B9C">
        <w:rPr>
          <w:noProof/>
          <w:color w:val="000000"/>
          <w:sz w:val="28"/>
          <w:szCs w:val="28"/>
        </w:rPr>
        <w:t>вирізаність</w:t>
      </w:r>
      <w:r w:rsidRPr="00403B9C">
        <w:rPr>
          <w:noProof/>
          <w:color w:val="000000"/>
          <w:sz w:val="28"/>
          <w:szCs w:val="28"/>
        </w:rPr>
        <w:t xml:space="preserve"> берегів Мармурового й особливо Егейського морів.</w:t>
      </w:r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F1E77" w:rsidRPr="00403B9C" w:rsidRDefault="000D655F" w:rsidP="00FF1E77">
      <w:pPr>
        <w:pStyle w:val="2"/>
        <w:spacing w:before="0" w:after="0" w:line="360" w:lineRule="auto"/>
        <w:ind w:firstLine="709"/>
        <w:jc w:val="both"/>
        <w:rPr>
          <w:rStyle w:val="a3"/>
          <w:rFonts w:ascii="Times New Roman" w:hAnsi="Times New Roman" w:cs="Times New Roman"/>
          <w:bCs/>
          <w:i w:val="0"/>
          <w:noProof/>
          <w:color w:val="000000"/>
        </w:rPr>
      </w:pPr>
      <w:bookmarkStart w:id="4" w:name="_Toc192243583"/>
      <w:bookmarkStart w:id="5" w:name="_Toc192243809"/>
      <w:r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 xml:space="preserve">3. </w:t>
      </w:r>
      <w:r w:rsidR="00835B83"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>Клімат</w:t>
      </w:r>
      <w:bookmarkEnd w:id="4"/>
      <w:bookmarkEnd w:id="5"/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Територія Туреччини знаходиться в межах субтропічного кліматичного пояс</w:t>
      </w:r>
      <w:r w:rsidR="007712D1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>. Однак гірський, сильно розчленований рельєф і дуже складна циркуляція повітряних мас обумовили велику розмаїтість кліматичних районів</w:t>
      </w:r>
      <w:r w:rsidR="007712D1" w:rsidRPr="00403B9C">
        <w:rPr>
          <w:noProof/>
          <w:color w:val="000000"/>
          <w:sz w:val="28"/>
          <w:szCs w:val="28"/>
        </w:rPr>
        <w:t>.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Чорноморське узбережжя Туреччини відрізняється помірковано теплим кліматом, що характеризується великою вологістю, порівняно рівномірним розподілом опадів </w:t>
      </w:r>
      <w:r w:rsidR="007712D1" w:rsidRPr="00403B9C">
        <w:rPr>
          <w:noProof/>
          <w:color w:val="000000"/>
          <w:sz w:val="28"/>
          <w:szCs w:val="28"/>
        </w:rPr>
        <w:t>за</w:t>
      </w:r>
      <w:r w:rsidRPr="00403B9C">
        <w:rPr>
          <w:noProof/>
          <w:color w:val="000000"/>
          <w:sz w:val="28"/>
          <w:szCs w:val="28"/>
        </w:rPr>
        <w:t xml:space="preserve"> сезона</w:t>
      </w:r>
      <w:r w:rsidR="007712D1" w:rsidRPr="00403B9C">
        <w:rPr>
          <w:noProof/>
          <w:color w:val="000000"/>
          <w:sz w:val="28"/>
          <w:szCs w:val="28"/>
        </w:rPr>
        <w:t>ми</w:t>
      </w:r>
      <w:r w:rsidRPr="00403B9C">
        <w:rPr>
          <w:noProof/>
          <w:color w:val="000000"/>
          <w:sz w:val="28"/>
          <w:szCs w:val="28"/>
        </w:rPr>
        <w:t xml:space="preserve"> року, </w:t>
      </w:r>
      <w:r w:rsidR="007712D1" w:rsidRPr="00403B9C">
        <w:rPr>
          <w:noProof/>
          <w:color w:val="000000"/>
          <w:sz w:val="28"/>
          <w:szCs w:val="28"/>
        </w:rPr>
        <w:t>жарою</w:t>
      </w:r>
      <w:r w:rsidRPr="00403B9C">
        <w:rPr>
          <w:noProof/>
          <w:color w:val="000000"/>
          <w:sz w:val="28"/>
          <w:szCs w:val="28"/>
        </w:rPr>
        <w:t xml:space="preserve"> влітку і прохолодною зимою. Середня температура січня на узбережж</w:t>
      </w:r>
      <w:r w:rsidR="007712D1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 -1-5, +7°, липня +22, +24°. Високі Понтійські гори </w:t>
      </w:r>
      <w:r w:rsidR="007712D1" w:rsidRPr="00403B9C">
        <w:rPr>
          <w:noProof/>
          <w:color w:val="000000"/>
          <w:sz w:val="28"/>
          <w:szCs w:val="28"/>
        </w:rPr>
        <w:t>в</w:t>
      </w:r>
      <w:r w:rsidRPr="00403B9C">
        <w:rPr>
          <w:noProof/>
          <w:color w:val="000000"/>
          <w:sz w:val="28"/>
          <w:szCs w:val="28"/>
        </w:rPr>
        <w:t>зимку захищають Чорноморське узбережжя від впливу холодних повітряних мас внутрішніх районів країни, а Чорне море зменшує вплив холодних північних вітрів. Крім того, східна частина Чорноморського узбережжя захищена від проникнення холодних вітрів високими Кавказькими горами.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Чорноморське узбережжя одержує найбільш</w:t>
      </w:r>
      <w:r w:rsidR="007712D1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 xml:space="preserve"> кількість опадів, чим воно також багато в чому зобов'язане високим Понтійським горам. У східній частині узбережжя випадає до 2500 мм опадів у рік. У західних районах узбережжя опадів менше—700—800 мм. Південні схили Понтійських гір відрізняються більшою сухістю, </w:t>
      </w:r>
      <w:r w:rsidR="007712D1" w:rsidRPr="00403B9C">
        <w:rPr>
          <w:noProof/>
          <w:color w:val="000000"/>
          <w:sz w:val="28"/>
          <w:szCs w:val="28"/>
        </w:rPr>
        <w:t xml:space="preserve">ніж </w:t>
      </w:r>
      <w:r w:rsidRPr="00403B9C">
        <w:rPr>
          <w:noProof/>
          <w:color w:val="000000"/>
          <w:sz w:val="28"/>
          <w:szCs w:val="28"/>
        </w:rPr>
        <w:t>північні навітряні схили. Рясні опади на північних схилах за всіх часів року викликані пануючими в країні північно-західними вітрами, що дують з Чорного моря, і зі середземноморськими циклонами.</w:t>
      </w:r>
    </w:p>
    <w:p w:rsidR="007712D1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Досить широка смуга узбережжя Егейського моря і зовсім вузьке Середземноморське узбережжя відрізняються типово середземноморським кліматом з характерними для нього жарким сухим летом і теплою дощовою зимою. Середня температура самого жаркого місяця (липень</w:t>
      </w:r>
      <w:r w:rsidR="007712D1" w:rsidRPr="00403B9C">
        <w:rPr>
          <w:noProof/>
          <w:color w:val="000000"/>
          <w:sz w:val="28"/>
          <w:szCs w:val="28"/>
        </w:rPr>
        <w:t xml:space="preserve"> або</w:t>
      </w:r>
      <w:r w:rsidRPr="00403B9C">
        <w:rPr>
          <w:noProof/>
          <w:color w:val="000000"/>
          <w:sz w:val="28"/>
          <w:szCs w:val="28"/>
        </w:rPr>
        <w:t xml:space="preserve"> серпень) в Адан</w:t>
      </w:r>
      <w:r w:rsidR="007712D1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 досягає +28° і самого холодного (січень</w:t>
      </w:r>
      <w:r w:rsidR="007712D1" w:rsidRPr="00403B9C">
        <w:rPr>
          <w:noProof/>
          <w:color w:val="000000"/>
          <w:sz w:val="28"/>
          <w:szCs w:val="28"/>
        </w:rPr>
        <w:t xml:space="preserve"> або</w:t>
      </w:r>
      <w:r w:rsidRPr="00403B9C">
        <w:rPr>
          <w:noProof/>
          <w:color w:val="000000"/>
          <w:sz w:val="28"/>
          <w:szCs w:val="28"/>
        </w:rPr>
        <w:t xml:space="preserve"> лютий) +10°. У східних, більш гористих, районах літо прохолодне, </w:t>
      </w:r>
      <w:r w:rsidR="007712D1" w:rsidRPr="00403B9C">
        <w:rPr>
          <w:noProof/>
          <w:color w:val="000000"/>
          <w:sz w:val="28"/>
          <w:szCs w:val="28"/>
        </w:rPr>
        <w:t>в</w:t>
      </w:r>
      <w:r w:rsidRPr="00403B9C">
        <w:rPr>
          <w:noProof/>
          <w:color w:val="000000"/>
          <w:sz w:val="28"/>
          <w:szCs w:val="28"/>
        </w:rPr>
        <w:t xml:space="preserve">зимку </w:t>
      </w:r>
      <w:r w:rsidR="007712D1" w:rsidRPr="00403B9C">
        <w:rPr>
          <w:noProof/>
          <w:color w:val="000000"/>
          <w:sz w:val="28"/>
          <w:szCs w:val="28"/>
        </w:rPr>
        <w:t>бувають</w:t>
      </w:r>
      <w:r w:rsidRPr="00403B9C">
        <w:rPr>
          <w:noProof/>
          <w:color w:val="000000"/>
          <w:sz w:val="28"/>
          <w:szCs w:val="28"/>
        </w:rPr>
        <w:t xml:space="preserve"> заморозки. </w:t>
      </w:r>
    </w:p>
    <w:p w:rsidR="00FF1E77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Кількість опадів, що випадають, на узбережжя Егейського моря 500—800 мм у рік, 1000— 1500 мм — у західній ч</w:t>
      </w:r>
      <w:r w:rsidR="007712D1" w:rsidRPr="00403B9C">
        <w:rPr>
          <w:noProof/>
          <w:color w:val="000000"/>
          <w:sz w:val="28"/>
          <w:szCs w:val="28"/>
        </w:rPr>
        <w:t>астині</w:t>
      </w:r>
      <w:r w:rsidRPr="00403B9C">
        <w:rPr>
          <w:noProof/>
          <w:color w:val="000000"/>
          <w:sz w:val="28"/>
          <w:szCs w:val="28"/>
        </w:rPr>
        <w:t xml:space="preserve"> Тавр</w:t>
      </w:r>
      <w:r w:rsidR="007712D1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 xml:space="preserve"> (на навітряних схилах) і до 500 мм — у східній.</w:t>
      </w:r>
    </w:p>
    <w:p w:rsidR="00835B83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Північ Західної Анатолії, </w:t>
      </w:r>
      <w:r w:rsidR="007712D1" w:rsidRPr="00403B9C">
        <w:rPr>
          <w:noProof/>
          <w:color w:val="000000"/>
          <w:sz w:val="28"/>
          <w:szCs w:val="28"/>
        </w:rPr>
        <w:t>знаходиться під</w:t>
      </w:r>
      <w:r w:rsidRPr="00403B9C">
        <w:rPr>
          <w:noProof/>
          <w:color w:val="000000"/>
          <w:sz w:val="28"/>
          <w:szCs w:val="28"/>
        </w:rPr>
        <w:t xml:space="preserve"> вплив</w:t>
      </w:r>
      <w:r w:rsidR="007712D1" w:rsidRPr="00403B9C">
        <w:rPr>
          <w:noProof/>
          <w:color w:val="000000"/>
          <w:sz w:val="28"/>
          <w:szCs w:val="28"/>
        </w:rPr>
        <w:t>ом</w:t>
      </w:r>
      <w:r w:rsidRPr="00403B9C">
        <w:rPr>
          <w:noProof/>
          <w:color w:val="000000"/>
          <w:sz w:val="28"/>
          <w:szCs w:val="28"/>
        </w:rPr>
        <w:t xml:space="preserve"> теплого Мармурового моря (температура верхнього шару води влітку біля +25С, </w:t>
      </w:r>
      <w:r w:rsidR="007712D1" w:rsidRPr="00403B9C">
        <w:rPr>
          <w:noProof/>
          <w:color w:val="000000"/>
          <w:sz w:val="28"/>
          <w:szCs w:val="28"/>
        </w:rPr>
        <w:t>в</w:t>
      </w:r>
      <w:r w:rsidRPr="00403B9C">
        <w:rPr>
          <w:noProof/>
          <w:color w:val="000000"/>
          <w:sz w:val="28"/>
          <w:szCs w:val="28"/>
        </w:rPr>
        <w:t>зимку біля +8) відрізняється сприятливими для сільського господарства кліматичними умовами. Береги й острови Мармурового моря</w:t>
      </w:r>
      <w:r w:rsidR="007712D1" w:rsidRPr="00403B9C">
        <w:rPr>
          <w:noProof/>
          <w:color w:val="000000"/>
          <w:sz w:val="28"/>
          <w:szCs w:val="28"/>
        </w:rPr>
        <w:t xml:space="preserve"> —</w:t>
      </w:r>
      <w:r w:rsidRPr="00403B9C">
        <w:rPr>
          <w:noProof/>
          <w:color w:val="000000"/>
          <w:sz w:val="28"/>
          <w:szCs w:val="28"/>
        </w:rPr>
        <w:t xml:space="preserve"> улюблене місце відпочинку жителів Стамбула й околишніх міст. Навесні, коли на Чорноморському узбережжі ще холодно, у Мармуровому морі вже можна купатися.</w:t>
      </w:r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257C2" w:rsidRPr="00403B9C" w:rsidRDefault="000D655F" w:rsidP="00FF1E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color w:val="000000"/>
        </w:rPr>
      </w:pPr>
      <w:bookmarkStart w:id="6" w:name="_Toc192243584"/>
      <w:bookmarkStart w:id="7" w:name="_Toc192243810"/>
      <w:r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 xml:space="preserve">4. </w:t>
      </w:r>
      <w:r w:rsidR="001257C2"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>Історія Туреччини</w:t>
      </w:r>
      <w:bookmarkEnd w:id="6"/>
      <w:bookmarkEnd w:id="7"/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257C2" w:rsidRPr="00403B9C" w:rsidRDefault="001257C2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Туреччину часто називають "колискою цивілізації", оскільки вона була батьківщиною для різноманітних племен і націй людей починаючи з 7500 р. до н.е. Хети, фригійці, ерартіанці, лиціанці, лідійці, іонійці, перси, македонці, католики, візантійці, селуки й турки —усі проживали на території сучасної Туреччини й у свій час посідали важливі місця в історії Туреччини. Древні ділянки й руїни по всій країні свідчать про унікальність кожної цивілізації.</w:t>
      </w:r>
    </w:p>
    <w:p w:rsidR="001257C2" w:rsidRPr="00403B9C" w:rsidRDefault="001257C2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Однією з найбільш відомих імперій, які проживали на території Туреччини, були католики, які залишилися там після того, як в IV сторіччі нашої ери розпалася Римська імперія. Велика Римська імперія розділилася на Західну й Східну, і в цей час Стамбул вперше став столицею Східної Римської імперії або Малої Азії, і перебував під римським правлінням ще багато сторіч після цього. В VI сторіччі Рим був зруйнований варварськими племенами з Північної Європи. Східна Римська імперія, що була завжди під грецьким пануванням, і зовсім перейшла у владу греків і навіть назву "Римська імперія" було перетворено в "Візантію", яка стала центром цивілізації й небувалого багатства протягом більш ніж 800 років, поки Оттоманська держава не розширилася й не стала серйозною погрозою для Візантійської імперії в XV сторіччі. В 1453 р. році турки вторглись у Візантійську імперію. </w:t>
      </w:r>
    </w:p>
    <w:p w:rsidR="00FF1E77" w:rsidRPr="00403B9C" w:rsidRDefault="001257C2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Стамбул став столицею Оттоманських турків, які розширили свою імперію й охопили Північну Африку, Східну Європу й Малу Азію до кінця ХІХ сторіччя. Оттоманська імперія розпалася тільки наприкінці Першої Світової війни. Сьогодні "Мала Азія" — земля "Турецької республіки", що була заснована Ататурком в 1920 р. році як демократична й сучасна держава.</w:t>
      </w:r>
    </w:p>
    <w:p w:rsidR="001257C2" w:rsidRPr="00403B9C" w:rsidRDefault="001257C2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Сьогодні в Туреччині можливо побачити руїни першого поселення у світі. Найкраще збереглися древні міста, наприклад, Ефес, Пергама, Приєни, Милет і легендарне місто Троя, Ассос, Ликия, Памфілія. Майже всюди, куди б ви не відправилися на території "Малої Азії", ви потрапите в одне із самих древніх місць світу, які описані навіть у Біблії, це й дім Діви Марії, сім церков одкровення, василька Св. Джона, в'язниця Святого Павла, могила Св. Миколи. Два із семи чудес світу перебувають у Туреччині — храм Артеміди й mosselium.</w:t>
      </w:r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91FC8" w:rsidRPr="00403B9C" w:rsidRDefault="000D655F" w:rsidP="00FF1E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color w:val="000000"/>
        </w:rPr>
      </w:pPr>
      <w:bookmarkStart w:id="8" w:name="_Toc192243585"/>
      <w:bookmarkStart w:id="9" w:name="_Toc192243811"/>
      <w:r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 xml:space="preserve">5. </w:t>
      </w:r>
      <w:r w:rsidR="00E91FC8"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>Анкара —</w:t>
      </w:r>
      <w:r w:rsidR="00FF1E77"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 xml:space="preserve"> </w:t>
      </w:r>
      <w:r w:rsidR="00E91FC8" w:rsidRPr="00403B9C">
        <w:rPr>
          <w:rStyle w:val="a3"/>
          <w:rFonts w:ascii="Times New Roman" w:hAnsi="Times New Roman" w:cs="Times New Roman"/>
          <w:bCs/>
          <w:i w:val="0"/>
          <w:noProof/>
          <w:color w:val="000000"/>
        </w:rPr>
        <w:t>столиця Туреччини</w:t>
      </w:r>
      <w:bookmarkEnd w:id="8"/>
      <w:bookmarkEnd w:id="9"/>
    </w:p>
    <w:p w:rsidR="00FF1E77" w:rsidRPr="00403B9C" w:rsidRDefault="00FF1E77" w:rsidP="00FF1E77">
      <w:pPr>
        <w:pStyle w:val="text"/>
        <w:spacing w:after="0" w:line="360" w:lineRule="auto"/>
        <w:ind w:right="0" w:firstLine="709"/>
        <w:rPr>
          <w:rFonts w:ascii="Times New Roman" w:hAnsi="Times New Roman"/>
          <w:noProof/>
          <w:sz w:val="28"/>
          <w:szCs w:val="28"/>
          <w:lang w:val="uk-UA"/>
        </w:rPr>
      </w:pPr>
    </w:p>
    <w:p w:rsidR="00E91FC8" w:rsidRPr="00403B9C" w:rsidRDefault="00E91FC8" w:rsidP="00FF1E77">
      <w:pPr>
        <w:pStyle w:val="text"/>
        <w:spacing w:after="0" w:line="360" w:lineRule="auto"/>
        <w:ind w:right="0" w:firstLine="709"/>
        <w:rPr>
          <w:rFonts w:ascii="Times New Roman" w:hAnsi="Times New Roman"/>
          <w:noProof/>
          <w:sz w:val="28"/>
          <w:szCs w:val="28"/>
          <w:lang w:val="uk-UA"/>
        </w:rPr>
      </w:pPr>
      <w:r w:rsidRPr="00403B9C">
        <w:rPr>
          <w:rFonts w:ascii="Times New Roman" w:hAnsi="Times New Roman"/>
          <w:noProof/>
          <w:sz w:val="28"/>
          <w:szCs w:val="28"/>
          <w:lang w:val="uk-UA"/>
        </w:rPr>
        <w:t>Населення Анкари приблизно 3.3 мільйона чоловік. Це гарне місто розташоване в центральній частині Туреччини (Анатолія), і перебуває на висоті 850 метрів над рівнем моря.</w:t>
      </w:r>
    </w:p>
    <w:p w:rsidR="00E91FC8" w:rsidRPr="00403B9C" w:rsidRDefault="00E91FC8" w:rsidP="00FF1E77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03B9C">
        <w:rPr>
          <w:noProof/>
          <w:color w:val="000000"/>
          <w:sz w:val="28"/>
          <w:szCs w:val="28"/>
          <w:lang w:val="uk-UA"/>
        </w:rPr>
        <w:t>Анкара — одне із найдревніших міст Туреччини й усього світу. Тут перебуває величезна кількість різних пам'ятників архітектури, які необхідно обов'язково відвідати кожному туристу. Починаючи з 1200 р. року до нашої ери, міська міцність була притулком для околишніх жителів.</w:t>
      </w:r>
    </w:p>
    <w:p w:rsidR="00E91FC8" w:rsidRPr="00403B9C" w:rsidRDefault="00E91FC8" w:rsidP="00FF1E77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03B9C">
        <w:rPr>
          <w:noProof/>
          <w:color w:val="000000"/>
          <w:sz w:val="28"/>
          <w:szCs w:val="28"/>
          <w:lang w:val="uk-UA"/>
        </w:rPr>
        <w:t>Анкару довгий час передавали з рук у руки то фригійці, то перси, кельти й візантійці, араби й хрестоносці й, нарешті, вона дісталася османам.</w:t>
      </w:r>
    </w:p>
    <w:p w:rsidR="004878A4" w:rsidRPr="00403B9C" w:rsidRDefault="00E91FC8" w:rsidP="00FF1E77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03B9C">
        <w:rPr>
          <w:bCs/>
          <w:noProof/>
          <w:color w:val="000000"/>
          <w:sz w:val="28"/>
          <w:szCs w:val="28"/>
          <w:lang w:val="uk-UA"/>
        </w:rPr>
        <w:t>Анкара</w:t>
      </w:r>
      <w:r w:rsidRPr="00403B9C">
        <w:rPr>
          <w:noProof/>
          <w:color w:val="000000"/>
          <w:sz w:val="28"/>
          <w:szCs w:val="28"/>
          <w:lang w:val="uk-UA"/>
        </w:rPr>
        <w:t xml:space="preserve"> </w:t>
      </w:r>
      <w:r w:rsidR="004878A4" w:rsidRPr="00403B9C">
        <w:rPr>
          <w:noProof/>
          <w:color w:val="000000"/>
          <w:sz w:val="28"/>
          <w:szCs w:val="28"/>
          <w:lang w:val="uk-UA"/>
        </w:rPr>
        <w:t>—</w:t>
      </w:r>
      <w:r w:rsidRPr="00403B9C">
        <w:rPr>
          <w:noProof/>
          <w:color w:val="000000"/>
          <w:sz w:val="28"/>
          <w:szCs w:val="28"/>
          <w:lang w:val="uk-UA"/>
        </w:rPr>
        <w:t xml:space="preserve"> друг</w:t>
      </w:r>
      <w:r w:rsidR="004878A4" w:rsidRPr="00403B9C">
        <w:rPr>
          <w:noProof/>
          <w:color w:val="000000"/>
          <w:sz w:val="28"/>
          <w:szCs w:val="28"/>
          <w:lang w:val="uk-UA"/>
        </w:rPr>
        <w:t>е за</w:t>
      </w:r>
      <w:r w:rsidRPr="00403B9C">
        <w:rPr>
          <w:noProof/>
          <w:color w:val="000000"/>
          <w:sz w:val="28"/>
          <w:szCs w:val="28"/>
          <w:lang w:val="uk-UA"/>
        </w:rPr>
        <w:t xml:space="preserve"> величин</w:t>
      </w:r>
      <w:r w:rsidR="004878A4" w:rsidRPr="00403B9C">
        <w:rPr>
          <w:noProof/>
          <w:color w:val="000000"/>
          <w:sz w:val="28"/>
          <w:szCs w:val="28"/>
          <w:lang w:val="uk-UA"/>
        </w:rPr>
        <w:t>ою</w:t>
      </w:r>
      <w:r w:rsidRPr="00403B9C">
        <w:rPr>
          <w:noProof/>
          <w:color w:val="000000"/>
          <w:sz w:val="28"/>
          <w:szCs w:val="28"/>
          <w:lang w:val="uk-UA"/>
        </w:rPr>
        <w:t xml:space="preserve"> місто Туреччини після Стамбула. Коли в 1923 році Кемаль Ататюрк переніс столицю зі Стамбула в Анкару, це було невелике місто, населення якого нараховувало лише 60 тис. чоловік. Незважаючи на скромні розміри, Анкара є древнім містом. Анкара в</w:t>
      </w:r>
      <w:r w:rsidR="004878A4" w:rsidRPr="00403B9C">
        <w:rPr>
          <w:noProof/>
          <w:color w:val="000000"/>
          <w:sz w:val="28"/>
          <w:szCs w:val="28"/>
          <w:lang w:val="uk-UA"/>
        </w:rPr>
        <w:t>ід</w:t>
      </w:r>
      <w:r w:rsidRPr="00403B9C">
        <w:rPr>
          <w:noProof/>
          <w:color w:val="000000"/>
          <w:sz w:val="28"/>
          <w:szCs w:val="28"/>
          <w:lang w:val="uk-UA"/>
        </w:rPr>
        <w:t xml:space="preserve">лучена від водних шляхів, але її географічне положення важко назвати невигідним. </w:t>
      </w:r>
    </w:p>
    <w:p w:rsidR="004878A4" w:rsidRPr="00403B9C" w:rsidRDefault="00E91FC8" w:rsidP="00FF1E77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03B9C">
        <w:rPr>
          <w:noProof/>
          <w:color w:val="000000"/>
          <w:sz w:val="28"/>
          <w:szCs w:val="28"/>
          <w:lang w:val="uk-UA"/>
        </w:rPr>
        <w:t xml:space="preserve">Анкара розташовувалася на перетинанні сухопутних торговельних доріг і тому ще в римські часи була процвітаючим політичним і торговим центром. </w:t>
      </w:r>
      <w:r w:rsidR="004878A4" w:rsidRPr="00403B9C">
        <w:rPr>
          <w:noProof/>
          <w:color w:val="000000"/>
          <w:sz w:val="28"/>
          <w:szCs w:val="28"/>
          <w:lang w:val="uk-UA"/>
        </w:rPr>
        <w:t>В</w:t>
      </w:r>
      <w:r w:rsidRPr="00403B9C">
        <w:rPr>
          <w:noProof/>
          <w:color w:val="000000"/>
          <w:sz w:val="28"/>
          <w:szCs w:val="28"/>
          <w:lang w:val="uk-UA"/>
        </w:rPr>
        <w:t>літку Анкара ставала резиденцією римських імператорів, які перевозили сюди й ве</w:t>
      </w:r>
      <w:r w:rsidR="004878A4" w:rsidRPr="00403B9C">
        <w:rPr>
          <w:noProof/>
          <w:color w:val="000000"/>
          <w:sz w:val="28"/>
          <w:szCs w:val="28"/>
          <w:lang w:val="uk-UA"/>
        </w:rPr>
        <w:t>сь уряд</w:t>
      </w:r>
      <w:r w:rsidRPr="00403B9C">
        <w:rPr>
          <w:noProof/>
          <w:color w:val="000000"/>
          <w:sz w:val="28"/>
          <w:szCs w:val="28"/>
          <w:lang w:val="uk-UA"/>
        </w:rPr>
        <w:t xml:space="preserve">, рятуючись від літньої спеки. Тоді місто звалося "Анкира". </w:t>
      </w:r>
    </w:p>
    <w:p w:rsidR="004878A4" w:rsidRPr="00403B9C" w:rsidRDefault="00E91FC8" w:rsidP="00FF1E77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03B9C">
        <w:rPr>
          <w:noProof/>
          <w:color w:val="000000"/>
          <w:sz w:val="28"/>
          <w:szCs w:val="28"/>
          <w:lang w:val="uk-UA"/>
        </w:rPr>
        <w:t>Новий імпульс розвитку міста дало будівництво в 1893 році Анатол</w:t>
      </w:r>
      <w:r w:rsidR="004878A4" w:rsidRPr="00403B9C">
        <w:rPr>
          <w:noProof/>
          <w:color w:val="000000"/>
          <w:sz w:val="28"/>
          <w:szCs w:val="28"/>
          <w:lang w:val="uk-UA"/>
        </w:rPr>
        <w:t>і</w:t>
      </w:r>
      <w:r w:rsidRPr="00403B9C">
        <w:rPr>
          <w:noProof/>
          <w:color w:val="000000"/>
          <w:sz w:val="28"/>
          <w:szCs w:val="28"/>
          <w:lang w:val="uk-UA"/>
        </w:rPr>
        <w:t>йс</w:t>
      </w:r>
      <w:r w:rsidR="004878A4" w:rsidRPr="00403B9C">
        <w:rPr>
          <w:noProof/>
          <w:color w:val="000000"/>
          <w:sz w:val="28"/>
          <w:szCs w:val="28"/>
          <w:lang w:val="uk-UA"/>
        </w:rPr>
        <w:t>ь</w:t>
      </w:r>
      <w:r w:rsidRPr="00403B9C">
        <w:rPr>
          <w:noProof/>
          <w:color w:val="000000"/>
          <w:sz w:val="28"/>
          <w:szCs w:val="28"/>
          <w:lang w:val="uk-UA"/>
        </w:rPr>
        <w:t xml:space="preserve">кой залізниці, </w:t>
      </w:r>
      <w:r w:rsidR="004878A4" w:rsidRPr="00403B9C">
        <w:rPr>
          <w:noProof/>
          <w:color w:val="000000"/>
          <w:sz w:val="28"/>
          <w:szCs w:val="28"/>
          <w:lang w:val="uk-UA"/>
        </w:rPr>
        <w:t>яка</w:t>
      </w:r>
      <w:r w:rsidRPr="00403B9C">
        <w:rPr>
          <w:noProof/>
          <w:color w:val="000000"/>
          <w:sz w:val="28"/>
          <w:szCs w:val="28"/>
          <w:lang w:val="uk-UA"/>
        </w:rPr>
        <w:t xml:space="preserve"> з'єднала Анкару зі Стамбулом. Зараз Анкара </w:t>
      </w:r>
      <w:r w:rsidR="004878A4" w:rsidRPr="00403B9C">
        <w:rPr>
          <w:noProof/>
          <w:color w:val="000000"/>
          <w:sz w:val="28"/>
          <w:szCs w:val="28"/>
          <w:lang w:val="uk-UA"/>
        </w:rPr>
        <w:t>—</w:t>
      </w:r>
      <w:r w:rsidRPr="00403B9C">
        <w:rPr>
          <w:noProof/>
          <w:color w:val="000000"/>
          <w:sz w:val="28"/>
          <w:szCs w:val="28"/>
          <w:lang w:val="uk-UA"/>
        </w:rPr>
        <w:t xml:space="preserve"> місто міністерств, університетів і посольств.</w:t>
      </w:r>
    </w:p>
    <w:p w:rsidR="00E91FC8" w:rsidRPr="00403B9C" w:rsidRDefault="00E91FC8" w:rsidP="00FF1E77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03B9C">
        <w:rPr>
          <w:noProof/>
          <w:color w:val="000000"/>
          <w:sz w:val="28"/>
          <w:szCs w:val="28"/>
          <w:lang w:val="uk-UA"/>
        </w:rPr>
        <w:t xml:space="preserve">В Анкарі перебуває мавзолей Мустафю Кемаля або Ататюрка. Ім'ям "Ататюрк", що в перекладі означає "батько турків", Кемаля нагородив турецький народ за величезний внесок, внесений Мустафем Кемалем у справу формування національної самосвідомості турецьких націй. Він скасував халіфат, заснував Турецьку республіку, почав компанію за грамотність, </w:t>
      </w:r>
      <w:r w:rsidR="004878A4" w:rsidRPr="00403B9C">
        <w:rPr>
          <w:noProof/>
          <w:color w:val="000000"/>
          <w:sz w:val="28"/>
          <w:szCs w:val="28"/>
          <w:lang w:val="uk-UA"/>
        </w:rPr>
        <w:t>в</w:t>
      </w:r>
      <w:r w:rsidRPr="00403B9C">
        <w:rPr>
          <w:noProof/>
          <w:color w:val="000000"/>
          <w:sz w:val="28"/>
          <w:szCs w:val="28"/>
          <w:lang w:val="uk-UA"/>
        </w:rPr>
        <w:t xml:space="preserve">становив рівність </w:t>
      </w:r>
      <w:r w:rsidR="004878A4" w:rsidRPr="00403B9C">
        <w:rPr>
          <w:noProof/>
          <w:color w:val="000000"/>
          <w:sz w:val="28"/>
          <w:szCs w:val="28"/>
          <w:lang w:val="uk-UA"/>
        </w:rPr>
        <w:t>статей</w:t>
      </w:r>
      <w:r w:rsidRPr="00403B9C">
        <w:rPr>
          <w:noProof/>
          <w:color w:val="000000"/>
          <w:sz w:val="28"/>
          <w:szCs w:val="28"/>
          <w:lang w:val="uk-UA"/>
        </w:rPr>
        <w:t xml:space="preserve"> перед законом і провів реформу турецької мови. Ататюрк похований в Анкарі, де на честь національного героя побудований Мавзолей (Ан</w:t>
      </w:r>
      <w:r w:rsidR="004878A4" w:rsidRPr="00403B9C">
        <w:rPr>
          <w:noProof/>
          <w:color w:val="000000"/>
          <w:sz w:val="28"/>
          <w:szCs w:val="28"/>
          <w:lang w:val="uk-UA"/>
        </w:rPr>
        <w:t>и</w:t>
      </w:r>
      <w:r w:rsidRPr="00403B9C">
        <w:rPr>
          <w:noProof/>
          <w:color w:val="000000"/>
          <w:sz w:val="28"/>
          <w:szCs w:val="28"/>
          <w:lang w:val="uk-UA"/>
        </w:rPr>
        <w:t>ткабир). Повага до Ататюрк</w:t>
      </w:r>
      <w:r w:rsidR="004878A4" w:rsidRPr="00403B9C">
        <w:rPr>
          <w:noProof/>
          <w:color w:val="000000"/>
          <w:sz w:val="28"/>
          <w:szCs w:val="28"/>
          <w:lang w:val="uk-UA"/>
        </w:rPr>
        <w:t>а</w:t>
      </w:r>
      <w:r w:rsidRPr="00403B9C">
        <w:rPr>
          <w:noProof/>
          <w:color w:val="000000"/>
          <w:sz w:val="28"/>
          <w:szCs w:val="28"/>
          <w:lang w:val="uk-UA"/>
        </w:rPr>
        <w:t xml:space="preserve"> так</w:t>
      </w:r>
      <w:r w:rsidR="004878A4" w:rsidRPr="00403B9C">
        <w:rPr>
          <w:noProof/>
          <w:color w:val="000000"/>
          <w:sz w:val="28"/>
          <w:szCs w:val="28"/>
          <w:lang w:val="uk-UA"/>
        </w:rPr>
        <w:t>а</w:t>
      </w:r>
      <w:r w:rsidRPr="00403B9C">
        <w:rPr>
          <w:noProof/>
          <w:color w:val="000000"/>
          <w:sz w:val="28"/>
          <w:szCs w:val="28"/>
          <w:lang w:val="uk-UA"/>
        </w:rPr>
        <w:t xml:space="preserve"> велик</w:t>
      </w:r>
      <w:r w:rsidR="004878A4" w:rsidRPr="00403B9C">
        <w:rPr>
          <w:noProof/>
          <w:color w:val="000000"/>
          <w:sz w:val="28"/>
          <w:szCs w:val="28"/>
          <w:lang w:val="uk-UA"/>
        </w:rPr>
        <w:t>а</w:t>
      </w:r>
      <w:r w:rsidRPr="00403B9C">
        <w:rPr>
          <w:noProof/>
          <w:color w:val="000000"/>
          <w:sz w:val="28"/>
          <w:szCs w:val="28"/>
          <w:lang w:val="uk-UA"/>
        </w:rPr>
        <w:t>, що кожн</w:t>
      </w:r>
      <w:r w:rsidR="004878A4" w:rsidRPr="00403B9C">
        <w:rPr>
          <w:noProof/>
          <w:color w:val="000000"/>
          <w:sz w:val="28"/>
          <w:szCs w:val="28"/>
          <w:lang w:val="uk-UA"/>
        </w:rPr>
        <w:t>ий</w:t>
      </w:r>
      <w:r w:rsidRPr="00403B9C">
        <w:rPr>
          <w:noProof/>
          <w:color w:val="000000"/>
          <w:sz w:val="28"/>
          <w:szCs w:val="28"/>
          <w:lang w:val="uk-UA"/>
        </w:rPr>
        <w:t xml:space="preserve"> нов</w:t>
      </w:r>
      <w:r w:rsidR="004878A4" w:rsidRPr="00403B9C">
        <w:rPr>
          <w:noProof/>
          <w:color w:val="000000"/>
          <w:sz w:val="28"/>
          <w:szCs w:val="28"/>
          <w:lang w:val="uk-UA"/>
        </w:rPr>
        <w:t>ий уряд</w:t>
      </w:r>
      <w:r w:rsidRPr="00403B9C">
        <w:rPr>
          <w:noProof/>
          <w:color w:val="000000"/>
          <w:sz w:val="28"/>
          <w:szCs w:val="28"/>
          <w:lang w:val="uk-UA"/>
        </w:rPr>
        <w:t xml:space="preserve"> перед вступом у владу обов'язково відвідує Мавзолей, віддаючи данину пам'яті національному геро</w:t>
      </w:r>
      <w:r w:rsidR="004878A4" w:rsidRPr="00403B9C">
        <w:rPr>
          <w:noProof/>
          <w:color w:val="000000"/>
          <w:sz w:val="28"/>
          <w:szCs w:val="28"/>
          <w:lang w:val="uk-UA"/>
        </w:rPr>
        <w:t>ю</w:t>
      </w:r>
      <w:r w:rsidRPr="00403B9C">
        <w:rPr>
          <w:noProof/>
          <w:color w:val="000000"/>
          <w:sz w:val="28"/>
          <w:szCs w:val="28"/>
          <w:lang w:val="uk-UA"/>
        </w:rPr>
        <w:t>.</w:t>
      </w:r>
    </w:p>
    <w:p w:rsidR="00FF1E77" w:rsidRPr="00403B9C" w:rsidRDefault="00FF1E77" w:rsidP="00FF1E77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FF1E77" w:rsidRPr="00403B9C" w:rsidRDefault="000D655F" w:rsidP="00FF1E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color w:val="000000"/>
        </w:rPr>
      </w:pPr>
      <w:bookmarkStart w:id="10" w:name="_Toc192243586"/>
      <w:bookmarkStart w:id="11" w:name="_Toc192243812"/>
      <w:r w:rsidRPr="00403B9C">
        <w:rPr>
          <w:rFonts w:ascii="Times New Roman" w:hAnsi="Times New Roman" w:cs="Times New Roman"/>
          <w:b w:val="0"/>
          <w:i w:val="0"/>
          <w:noProof/>
          <w:color w:val="000000"/>
        </w:rPr>
        <w:t xml:space="preserve">6. </w:t>
      </w:r>
      <w:r w:rsidR="00E91FC8" w:rsidRPr="00403B9C">
        <w:rPr>
          <w:rFonts w:ascii="Times New Roman" w:hAnsi="Times New Roman" w:cs="Times New Roman"/>
          <w:b w:val="0"/>
          <w:i w:val="0"/>
          <w:noProof/>
          <w:color w:val="000000"/>
        </w:rPr>
        <w:t>Населення Туреччини</w:t>
      </w:r>
      <w:bookmarkEnd w:id="10"/>
      <w:bookmarkEnd w:id="11"/>
    </w:p>
    <w:p w:rsidR="00FF1E77" w:rsidRPr="00403B9C" w:rsidRDefault="00FF1E77" w:rsidP="00FF1E77">
      <w:pPr>
        <w:pStyle w:val="text"/>
        <w:spacing w:after="0" w:line="360" w:lineRule="auto"/>
        <w:ind w:right="0" w:firstLine="709"/>
        <w:rPr>
          <w:rFonts w:ascii="Times New Roman" w:hAnsi="Times New Roman"/>
          <w:noProof/>
          <w:sz w:val="28"/>
          <w:szCs w:val="28"/>
          <w:lang w:val="uk-UA"/>
        </w:rPr>
      </w:pPr>
    </w:p>
    <w:p w:rsidR="004878A4" w:rsidRPr="00403B9C" w:rsidRDefault="00E91FC8" w:rsidP="00FF1E77">
      <w:pPr>
        <w:pStyle w:val="text"/>
        <w:spacing w:after="0" w:line="360" w:lineRule="auto"/>
        <w:ind w:right="0" w:firstLine="709"/>
        <w:rPr>
          <w:rFonts w:ascii="Times New Roman" w:hAnsi="Times New Roman"/>
          <w:noProof/>
          <w:sz w:val="28"/>
          <w:szCs w:val="28"/>
          <w:lang w:val="uk-UA"/>
        </w:rPr>
      </w:pP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Територія Туреччини була 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домом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для різних етнічних і культурних груп починаючи із древніх хетів, фриг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і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>йц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і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>в і ассир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і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>йц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і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в, і закінчуючи, греками, персами, католиками й арабами. </w:t>
      </w:r>
    </w:p>
    <w:p w:rsidR="00514181" w:rsidRPr="00403B9C" w:rsidRDefault="00E91FC8" w:rsidP="00FF1E77">
      <w:pPr>
        <w:pStyle w:val="text"/>
        <w:spacing w:after="0" w:line="360" w:lineRule="auto"/>
        <w:ind w:right="0" w:firstLine="709"/>
        <w:rPr>
          <w:rFonts w:ascii="Times New Roman" w:hAnsi="Times New Roman"/>
          <w:noProof/>
          <w:sz w:val="28"/>
          <w:szCs w:val="28"/>
          <w:lang w:val="uk-UA"/>
        </w:rPr>
      </w:pPr>
      <w:r w:rsidRPr="00403B9C">
        <w:rPr>
          <w:rFonts w:ascii="Times New Roman" w:hAnsi="Times New Roman"/>
          <w:noProof/>
          <w:sz w:val="28"/>
          <w:szCs w:val="28"/>
          <w:lang w:val="uk-UA"/>
        </w:rPr>
        <w:t>Кочові предки сучасних турк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і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>в, з яких сформован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а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більшість населення, приїхали із Середньої Азії в 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ХІ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сторіччі нашої ери й 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в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становили на території сучасної Туреччини свою турецьку культуру, 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яка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стала домінантно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ю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>.</w:t>
      </w:r>
    </w:p>
    <w:p w:rsidR="004878A4" w:rsidRPr="00403B9C" w:rsidRDefault="00E91FC8" w:rsidP="00FF1E77">
      <w:pPr>
        <w:pStyle w:val="text"/>
        <w:spacing w:after="0" w:line="360" w:lineRule="auto"/>
        <w:ind w:right="0" w:firstLine="709"/>
        <w:rPr>
          <w:rFonts w:ascii="Times New Roman" w:hAnsi="Times New Roman"/>
          <w:noProof/>
          <w:sz w:val="28"/>
          <w:szCs w:val="28"/>
          <w:lang w:val="uk-UA"/>
        </w:rPr>
      </w:pP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Однак, більше 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ніж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20 відсотків населення, належать до різних етнічних груп, які продовжують підтримувати й розвивати свою індивідуальну культуру, особливо курди, греки, араби, вірмени і євреї. Приблизно 70 відсотків населення Туреччини (63 528 225 чоловік на 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2005 р.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) живуть у містах. </w:t>
      </w:r>
    </w:p>
    <w:p w:rsidR="00FF1E77" w:rsidRPr="00403B9C" w:rsidRDefault="00FF1E77" w:rsidP="00FF1E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</w:pPr>
      <w:bookmarkStart w:id="12" w:name="_Toc192243587"/>
      <w:bookmarkStart w:id="13" w:name="_Toc192243813"/>
      <w:r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br w:type="page"/>
      </w:r>
      <w:r w:rsidR="000D655F"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 xml:space="preserve">7. </w:t>
      </w:r>
      <w:r w:rsidR="00E91FC8"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>Мова Туреччини</w:t>
      </w:r>
      <w:bookmarkEnd w:id="12"/>
      <w:bookmarkEnd w:id="13"/>
    </w:p>
    <w:p w:rsidR="00FF1E77" w:rsidRPr="00403B9C" w:rsidRDefault="00FF1E77" w:rsidP="00FF1E77">
      <w:pPr>
        <w:pStyle w:val="text"/>
        <w:spacing w:after="0" w:line="360" w:lineRule="auto"/>
        <w:ind w:right="0" w:firstLine="709"/>
        <w:rPr>
          <w:rFonts w:ascii="Times New Roman" w:hAnsi="Times New Roman"/>
          <w:noProof/>
          <w:sz w:val="28"/>
          <w:szCs w:val="28"/>
          <w:lang w:val="uk-UA"/>
        </w:rPr>
      </w:pPr>
    </w:p>
    <w:p w:rsidR="00E91FC8" w:rsidRPr="00403B9C" w:rsidRDefault="00E91FC8" w:rsidP="00FF1E77">
      <w:pPr>
        <w:pStyle w:val="text"/>
        <w:spacing w:after="0" w:line="360" w:lineRule="auto"/>
        <w:ind w:right="0" w:firstLine="709"/>
        <w:rPr>
          <w:rFonts w:ascii="Times New Roman" w:hAnsi="Times New Roman"/>
          <w:noProof/>
          <w:sz w:val="28"/>
          <w:szCs w:val="28"/>
          <w:lang w:val="uk-UA"/>
        </w:rPr>
      </w:pPr>
      <w:r w:rsidRPr="00403B9C">
        <w:rPr>
          <w:rFonts w:ascii="Times New Roman" w:hAnsi="Times New Roman"/>
          <w:noProof/>
          <w:sz w:val="28"/>
          <w:szCs w:val="28"/>
          <w:lang w:val="uk-UA"/>
        </w:rPr>
        <w:t>Офіційна мова є турецьк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ою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, хоча 10 відсотків населення говорять на курдській або арабській мовах. Фактично все населення 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—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мусульмани. Християни 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—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це менше, ніж 0.2 відсотка населення, а єврейські громади об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’є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>дн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ують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у собі </w:t>
      </w:r>
      <w:r w:rsidR="004878A4" w:rsidRPr="00403B9C">
        <w:rPr>
          <w:rFonts w:ascii="Times New Roman" w:hAnsi="Times New Roman"/>
          <w:noProof/>
          <w:sz w:val="28"/>
          <w:szCs w:val="28"/>
          <w:lang w:val="uk-UA"/>
        </w:rPr>
        <w:t>лише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20 000 чоловік. </w:t>
      </w:r>
    </w:p>
    <w:p w:rsidR="00FF1E77" w:rsidRPr="00403B9C" w:rsidRDefault="00FF1E77" w:rsidP="00FF1E77">
      <w:pPr>
        <w:pStyle w:val="text"/>
        <w:spacing w:after="0" w:line="360" w:lineRule="auto"/>
        <w:ind w:right="0" w:firstLine="709"/>
        <w:rPr>
          <w:rFonts w:ascii="Times New Roman" w:hAnsi="Times New Roman"/>
          <w:noProof/>
          <w:sz w:val="28"/>
          <w:szCs w:val="28"/>
          <w:lang w:val="uk-UA"/>
        </w:rPr>
      </w:pPr>
    </w:p>
    <w:p w:rsidR="00FF1E77" w:rsidRPr="00403B9C" w:rsidRDefault="000D655F" w:rsidP="00FF1E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</w:pPr>
      <w:bookmarkStart w:id="14" w:name="_Toc192243588"/>
      <w:bookmarkStart w:id="15" w:name="_Toc192243814"/>
      <w:r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 xml:space="preserve">8. </w:t>
      </w:r>
      <w:r w:rsidR="00E91FC8"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>Релігія Туреччини</w:t>
      </w:r>
      <w:bookmarkEnd w:id="14"/>
      <w:bookmarkEnd w:id="15"/>
    </w:p>
    <w:p w:rsidR="00FF1E77" w:rsidRPr="00403B9C" w:rsidRDefault="00FF1E77" w:rsidP="00FF1E77">
      <w:pPr>
        <w:pStyle w:val="text"/>
        <w:spacing w:after="0" w:line="360" w:lineRule="auto"/>
        <w:ind w:right="0" w:firstLine="709"/>
        <w:rPr>
          <w:rFonts w:ascii="Times New Roman" w:hAnsi="Times New Roman"/>
          <w:noProof/>
          <w:sz w:val="28"/>
          <w:szCs w:val="28"/>
          <w:lang w:val="uk-UA"/>
        </w:rPr>
      </w:pPr>
    </w:p>
    <w:p w:rsidR="00E91FC8" w:rsidRPr="00403B9C" w:rsidRDefault="00E91FC8" w:rsidP="00FF1E77">
      <w:pPr>
        <w:pStyle w:val="text"/>
        <w:spacing w:after="0" w:line="360" w:lineRule="auto"/>
        <w:ind w:right="0" w:firstLine="709"/>
        <w:rPr>
          <w:rFonts w:ascii="Times New Roman" w:hAnsi="Times New Roman"/>
          <w:noProof/>
          <w:sz w:val="28"/>
          <w:szCs w:val="28"/>
          <w:lang w:val="uk-UA"/>
        </w:rPr>
      </w:pPr>
      <w:r w:rsidRPr="00403B9C">
        <w:rPr>
          <w:rFonts w:ascii="Times New Roman" w:hAnsi="Times New Roman"/>
          <w:noProof/>
          <w:sz w:val="28"/>
          <w:szCs w:val="28"/>
          <w:lang w:val="uk-UA"/>
        </w:rPr>
        <w:t>Іслам перестав бути офіційною державною релігією Туреччини в 1928</w:t>
      </w:r>
      <w:r w:rsidR="00A01524"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р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. Однак, 99 відсотків населення є мусульманами, з яких чотири п'ятих </w:t>
      </w:r>
      <w:r w:rsidR="00A01524" w:rsidRPr="00403B9C">
        <w:rPr>
          <w:rFonts w:ascii="Times New Roman" w:hAnsi="Times New Roman"/>
          <w:noProof/>
          <w:sz w:val="28"/>
          <w:szCs w:val="28"/>
          <w:lang w:val="uk-UA"/>
        </w:rPr>
        <w:t>—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це сун</w:t>
      </w:r>
      <w:r w:rsidR="00A01524" w:rsidRPr="00403B9C">
        <w:rPr>
          <w:rFonts w:ascii="Times New Roman" w:hAnsi="Times New Roman"/>
          <w:noProof/>
          <w:sz w:val="28"/>
          <w:szCs w:val="28"/>
          <w:lang w:val="uk-UA"/>
        </w:rPr>
        <w:t>і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>т</w:t>
      </w:r>
      <w:r w:rsidR="00A01524" w:rsidRPr="00403B9C">
        <w:rPr>
          <w:rFonts w:ascii="Times New Roman" w:hAnsi="Times New Roman"/>
          <w:noProof/>
          <w:sz w:val="28"/>
          <w:szCs w:val="28"/>
          <w:lang w:val="uk-UA"/>
        </w:rPr>
        <w:t>и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 й залишки шиїтів на південно</w:t>
      </w:r>
      <w:r w:rsidR="00A01524" w:rsidRPr="00403B9C">
        <w:rPr>
          <w:rFonts w:ascii="Times New Roman" w:hAnsi="Times New Roman"/>
          <w:noProof/>
          <w:sz w:val="28"/>
          <w:szCs w:val="28"/>
          <w:lang w:val="uk-UA"/>
        </w:rPr>
        <w:t xml:space="preserve">му </w:t>
      </w:r>
      <w:r w:rsidRPr="00403B9C">
        <w:rPr>
          <w:rFonts w:ascii="Times New Roman" w:hAnsi="Times New Roman"/>
          <w:noProof/>
          <w:sz w:val="28"/>
          <w:szCs w:val="28"/>
          <w:lang w:val="uk-UA"/>
        </w:rPr>
        <w:t>сході країни.</w:t>
      </w:r>
    </w:p>
    <w:p w:rsidR="00E91FC8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bCs/>
          <w:noProof/>
          <w:color w:val="000000"/>
          <w:sz w:val="28"/>
          <w:szCs w:val="28"/>
        </w:rPr>
        <w:t>Іслам</w:t>
      </w:r>
      <w:r w:rsidRPr="00403B9C">
        <w:rPr>
          <w:noProof/>
          <w:color w:val="000000"/>
          <w:sz w:val="28"/>
          <w:szCs w:val="28"/>
        </w:rPr>
        <w:t xml:space="preserve"> (букв. «покірність») поряд із християнством і іудаїзмом </w:t>
      </w:r>
      <w:r w:rsidR="00A01524" w:rsidRPr="00403B9C">
        <w:rPr>
          <w:noProof/>
          <w:color w:val="000000"/>
          <w:sz w:val="28"/>
          <w:szCs w:val="28"/>
        </w:rPr>
        <w:t>в</w:t>
      </w:r>
      <w:r w:rsidRPr="00403B9C">
        <w:rPr>
          <w:noProof/>
          <w:color w:val="000000"/>
          <w:sz w:val="28"/>
          <w:szCs w:val="28"/>
        </w:rPr>
        <w:t>важається одніє</w:t>
      </w:r>
      <w:r w:rsidR="00A01524" w:rsidRPr="00403B9C">
        <w:rPr>
          <w:noProof/>
          <w:color w:val="000000"/>
          <w:sz w:val="28"/>
          <w:szCs w:val="28"/>
        </w:rPr>
        <w:t>ю</w:t>
      </w:r>
      <w:r w:rsidRPr="00403B9C">
        <w:rPr>
          <w:noProof/>
          <w:color w:val="000000"/>
          <w:sz w:val="28"/>
          <w:szCs w:val="28"/>
        </w:rPr>
        <w:t xml:space="preserve"> з трьох великих монотеїстичних рел</w:t>
      </w:r>
      <w:r w:rsidR="00A01524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г</w:t>
      </w:r>
      <w:r w:rsidR="00A01524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й. Зародження ісламу відбулося в VII столітті н.е. на території Аравії й пов'язане з ім'ям </w:t>
      </w:r>
      <w:r w:rsidRPr="00403B9C">
        <w:rPr>
          <w:bCs/>
          <w:noProof/>
          <w:color w:val="000000"/>
          <w:sz w:val="28"/>
          <w:szCs w:val="28"/>
        </w:rPr>
        <w:t>пророка Мухамед</w:t>
      </w:r>
      <w:r w:rsidR="00A01524" w:rsidRPr="00403B9C">
        <w:rPr>
          <w:bCs/>
          <w:noProof/>
          <w:color w:val="000000"/>
          <w:sz w:val="28"/>
          <w:szCs w:val="28"/>
        </w:rPr>
        <w:t>а</w:t>
      </w:r>
      <w:r w:rsidRPr="00403B9C">
        <w:rPr>
          <w:noProof/>
          <w:color w:val="000000"/>
          <w:sz w:val="28"/>
          <w:szCs w:val="28"/>
        </w:rPr>
        <w:t xml:space="preserve">. Саме йому, як </w:t>
      </w:r>
      <w:r w:rsidR="00A01524" w:rsidRPr="00403B9C">
        <w:rPr>
          <w:noProof/>
          <w:color w:val="000000"/>
          <w:sz w:val="28"/>
          <w:szCs w:val="28"/>
        </w:rPr>
        <w:t>в</w:t>
      </w:r>
      <w:r w:rsidRPr="00403B9C">
        <w:rPr>
          <w:noProof/>
          <w:color w:val="000000"/>
          <w:sz w:val="28"/>
          <w:szCs w:val="28"/>
        </w:rPr>
        <w:t xml:space="preserve">важають мусульмани, були </w:t>
      </w:r>
      <w:r w:rsidR="00A01524" w:rsidRPr="00403B9C">
        <w:rPr>
          <w:noProof/>
          <w:color w:val="000000"/>
          <w:sz w:val="28"/>
          <w:szCs w:val="28"/>
        </w:rPr>
        <w:t xml:space="preserve">низ послані </w:t>
      </w:r>
      <w:r w:rsidRPr="00403B9C">
        <w:rPr>
          <w:noProof/>
          <w:color w:val="000000"/>
          <w:sz w:val="28"/>
          <w:szCs w:val="28"/>
        </w:rPr>
        <w:t xml:space="preserve">божественні одкровення, пізніше записані й зібрані у священну книгу мусульман, </w:t>
      </w:r>
      <w:r w:rsidR="00A01524" w:rsidRPr="00403B9C">
        <w:rPr>
          <w:noProof/>
          <w:color w:val="000000"/>
          <w:sz w:val="28"/>
          <w:szCs w:val="28"/>
        </w:rPr>
        <w:t>яка називається</w:t>
      </w:r>
      <w:r w:rsidRPr="00403B9C">
        <w:rPr>
          <w:noProof/>
          <w:color w:val="000000"/>
          <w:sz w:val="28"/>
          <w:szCs w:val="28"/>
        </w:rPr>
        <w:t xml:space="preserve"> </w:t>
      </w:r>
      <w:r w:rsidRPr="00403B9C">
        <w:rPr>
          <w:bCs/>
          <w:noProof/>
          <w:color w:val="000000"/>
          <w:sz w:val="28"/>
          <w:szCs w:val="28"/>
        </w:rPr>
        <w:t>Кораном</w:t>
      </w:r>
      <w:r w:rsidRPr="00403B9C">
        <w:rPr>
          <w:noProof/>
          <w:color w:val="000000"/>
          <w:sz w:val="28"/>
          <w:szCs w:val="28"/>
        </w:rPr>
        <w:t>. Мусульмани вірять, що слова арабського тексту Коран</w:t>
      </w:r>
      <w:r w:rsidR="00A01524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 xml:space="preserve"> перебувають у незмінності з тих п</w:t>
      </w:r>
      <w:r w:rsidR="00A01524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р, як були ни</w:t>
      </w:r>
      <w:r w:rsidR="00A01524" w:rsidRPr="00403B9C">
        <w:rPr>
          <w:noProof/>
          <w:color w:val="000000"/>
          <w:sz w:val="28"/>
          <w:szCs w:val="28"/>
        </w:rPr>
        <w:t>зпослані</w:t>
      </w:r>
      <w:r w:rsidRPr="00403B9C">
        <w:rPr>
          <w:noProof/>
          <w:color w:val="000000"/>
          <w:sz w:val="28"/>
          <w:szCs w:val="28"/>
        </w:rPr>
        <w:t xml:space="preserve"> Пророк</w:t>
      </w:r>
      <w:r w:rsidR="00A01524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 xml:space="preserve">. На відміну від християнства, іслам визнає священними тільки ті тексти, які були </w:t>
      </w:r>
      <w:r w:rsidR="00A01524" w:rsidRPr="00403B9C">
        <w:rPr>
          <w:noProof/>
          <w:color w:val="000000"/>
          <w:sz w:val="28"/>
          <w:szCs w:val="28"/>
        </w:rPr>
        <w:t>послані</w:t>
      </w:r>
      <w:r w:rsidRPr="00403B9C">
        <w:rPr>
          <w:noProof/>
          <w:color w:val="000000"/>
          <w:sz w:val="28"/>
          <w:szCs w:val="28"/>
        </w:rPr>
        <w:t xml:space="preserve"> Мухамеду безпосередньо у вигляді одкровень. Опис</w:t>
      </w:r>
      <w:r w:rsidR="00A01524" w:rsidRPr="00403B9C">
        <w:rPr>
          <w:noProof/>
          <w:color w:val="000000"/>
          <w:sz w:val="28"/>
          <w:szCs w:val="28"/>
        </w:rPr>
        <w:t>и</w:t>
      </w:r>
      <w:r w:rsidRPr="00403B9C">
        <w:rPr>
          <w:noProof/>
          <w:color w:val="000000"/>
          <w:sz w:val="28"/>
          <w:szCs w:val="28"/>
        </w:rPr>
        <w:t xml:space="preserve"> життя Пророка, </w:t>
      </w:r>
      <w:r w:rsidR="00A01524" w:rsidRPr="00403B9C">
        <w:rPr>
          <w:noProof/>
          <w:color w:val="000000"/>
          <w:sz w:val="28"/>
          <w:szCs w:val="28"/>
        </w:rPr>
        <w:t xml:space="preserve">які називаються </w:t>
      </w:r>
      <w:r w:rsidRPr="00403B9C">
        <w:rPr>
          <w:bCs/>
          <w:noProof/>
          <w:color w:val="000000"/>
          <w:sz w:val="28"/>
          <w:szCs w:val="28"/>
        </w:rPr>
        <w:t>хадисами</w:t>
      </w:r>
      <w:r w:rsidRPr="00403B9C">
        <w:rPr>
          <w:noProof/>
          <w:color w:val="000000"/>
          <w:sz w:val="28"/>
          <w:szCs w:val="28"/>
        </w:rPr>
        <w:t xml:space="preserve">, також користуються пильною увагою правовірних, однак до числа сакральних текстів вони все-таки не зараховуються. </w:t>
      </w:r>
    </w:p>
    <w:p w:rsidR="00E91FC8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З історичної точки зору іслам моло</w:t>
      </w:r>
      <w:r w:rsidR="008C4BBE" w:rsidRPr="00403B9C">
        <w:rPr>
          <w:noProof/>
          <w:color w:val="000000"/>
          <w:sz w:val="28"/>
          <w:szCs w:val="28"/>
        </w:rPr>
        <w:t>дший</w:t>
      </w:r>
      <w:r w:rsidRPr="00403B9C">
        <w:rPr>
          <w:noProof/>
          <w:color w:val="000000"/>
          <w:sz w:val="28"/>
          <w:szCs w:val="28"/>
        </w:rPr>
        <w:t xml:space="preserve"> християнства, і тим більше іудаїзму, оскільки як самостійне навчання він оформився тільки в VII столітті нашої ери. Однак мусульмани думають, що саме їхня віра лежить в основі цих двох світових рел</w:t>
      </w:r>
      <w:r w:rsidR="008C4BBE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г</w:t>
      </w:r>
      <w:r w:rsidR="008C4BBE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й. На їхню думку, пророки, або «люди Одкровення», з'являлися й до Мухамеда, із самого початку існування людства (у число шанованих мусульманами посланників Єдиного Бога входять Адам, Мойсей, Ісус і багато інших персонажів Старого й Нового Завітів). Однак споконвічний зміст послань спотворювався людьми, які найчастіше перекручено витлумачували слова пророків. Т</w:t>
      </w:r>
      <w:r w:rsidR="008C4BBE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льк</w:t>
      </w:r>
      <w:r w:rsidR="008C4BBE" w:rsidRPr="00403B9C">
        <w:rPr>
          <w:noProof/>
          <w:color w:val="000000"/>
          <w:sz w:val="28"/>
          <w:szCs w:val="28"/>
        </w:rPr>
        <w:t>и</w:t>
      </w:r>
      <w:r w:rsidRPr="00403B9C">
        <w:rPr>
          <w:noProof/>
          <w:color w:val="000000"/>
          <w:sz w:val="28"/>
          <w:szCs w:val="28"/>
        </w:rPr>
        <w:t xml:space="preserve"> Мухамеду було ни</w:t>
      </w:r>
      <w:r w:rsidR="008C4BBE" w:rsidRPr="00403B9C">
        <w:rPr>
          <w:noProof/>
          <w:color w:val="000000"/>
          <w:sz w:val="28"/>
          <w:szCs w:val="28"/>
        </w:rPr>
        <w:t>зпослано</w:t>
      </w:r>
      <w:r w:rsidRPr="00403B9C">
        <w:rPr>
          <w:noProof/>
          <w:color w:val="000000"/>
          <w:sz w:val="28"/>
          <w:szCs w:val="28"/>
        </w:rPr>
        <w:t xml:space="preserve"> останнє, завершальне одкровення. </w:t>
      </w:r>
    </w:p>
    <w:p w:rsidR="00B62717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По християнському літочисленню початок мусульманської ери доводиться на 662 рік. Мусульмани ведуть відлік часу від дати переселення Пророка і його послідовників з Мекки в Медину. Тому мусульманська ера зветься «хиджра», що в перекладі з арабського означає «откоч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вка». </w:t>
      </w:r>
    </w:p>
    <w:p w:rsidR="00B62717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Після смерті Мухамед</w:t>
      </w:r>
      <w:r w:rsidR="00B62717" w:rsidRPr="00403B9C">
        <w:rPr>
          <w:noProof/>
          <w:color w:val="000000"/>
          <w:sz w:val="28"/>
          <w:szCs w:val="28"/>
        </w:rPr>
        <w:t>а</w:t>
      </w:r>
      <w:r w:rsidRPr="00403B9C">
        <w:rPr>
          <w:noProof/>
          <w:color w:val="000000"/>
          <w:sz w:val="28"/>
          <w:szCs w:val="28"/>
        </w:rPr>
        <w:t xml:space="preserve"> іслам досить швидко став дробитися на школи, ідейні </w:t>
      </w:r>
      <w:r w:rsidR="00B62717" w:rsidRPr="00403B9C">
        <w:rPr>
          <w:noProof/>
          <w:color w:val="000000"/>
          <w:sz w:val="28"/>
          <w:szCs w:val="28"/>
        </w:rPr>
        <w:t>течії</w:t>
      </w:r>
      <w:r w:rsidRPr="00403B9C">
        <w:rPr>
          <w:noProof/>
          <w:color w:val="000000"/>
          <w:sz w:val="28"/>
          <w:szCs w:val="28"/>
        </w:rPr>
        <w:t xml:space="preserve"> 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 напрямки. Споконвічно цей процес був пов'язаний з боротьбою за наступність політичної влади й статус головного духовного авторитету, що вели один з одним численні нащадки Пророка. </w:t>
      </w:r>
    </w:p>
    <w:p w:rsidR="00E91FC8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У </w:t>
      </w:r>
      <w:r w:rsidR="00B62717" w:rsidRPr="00403B9C">
        <w:rPr>
          <w:noProof/>
          <w:color w:val="000000"/>
          <w:sz w:val="28"/>
          <w:szCs w:val="28"/>
        </w:rPr>
        <w:t>наш</w:t>
      </w:r>
      <w:r w:rsidRPr="00403B9C">
        <w:rPr>
          <w:noProof/>
          <w:color w:val="000000"/>
          <w:sz w:val="28"/>
          <w:szCs w:val="28"/>
        </w:rPr>
        <w:t xml:space="preserve"> час існує дві основні гілки ісламу </w:t>
      </w:r>
      <w:r w:rsidR="00B62717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сун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зм і шиїзм. Переважна більшість мусульман </w:t>
      </w:r>
      <w:r w:rsidR="00B62717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сун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т</w:t>
      </w:r>
      <w:r w:rsidR="00B62717" w:rsidRPr="00403B9C">
        <w:rPr>
          <w:noProof/>
          <w:color w:val="000000"/>
          <w:sz w:val="28"/>
          <w:szCs w:val="28"/>
        </w:rPr>
        <w:t>и</w:t>
      </w:r>
      <w:r w:rsidRPr="00403B9C">
        <w:rPr>
          <w:noProof/>
          <w:color w:val="000000"/>
          <w:sz w:val="28"/>
          <w:szCs w:val="28"/>
        </w:rPr>
        <w:t xml:space="preserve"> (від арабск. термін</w:t>
      </w:r>
      <w:r w:rsidR="00B62717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 xml:space="preserve"> «сун</w:t>
      </w:r>
      <w:r w:rsidR="00B62717" w:rsidRPr="00403B9C">
        <w:rPr>
          <w:noProof/>
          <w:color w:val="000000"/>
          <w:sz w:val="28"/>
          <w:szCs w:val="28"/>
        </w:rPr>
        <w:t>н</w:t>
      </w:r>
      <w:r w:rsidRPr="00403B9C">
        <w:rPr>
          <w:noProof/>
          <w:color w:val="000000"/>
          <w:sz w:val="28"/>
          <w:szCs w:val="28"/>
        </w:rPr>
        <w:t xml:space="preserve">а» </w:t>
      </w:r>
      <w:r w:rsidR="00B62717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книга, що містить висловлення Пророка й опис</w:t>
      </w:r>
      <w:r w:rsidR="00B62717" w:rsidRPr="00403B9C">
        <w:rPr>
          <w:noProof/>
          <w:color w:val="000000"/>
          <w:sz w:val="28"/>
          <w:szCs w:val="28"/>
        </w:rPr>
        <w:t>и</w:t>
      </w:r>
      <w:r w:rsidRPr="00403B9C">
        <w:rPr>
          <w:noProof/>
          <w:color w:val="000000"/>
          <w:sz w:val="28"/>
          <w:szCs w:val="28"/>
        </w:rPr>
        <w:t xml:space="preserve"> його діянь, а також тлумачення Корана). Як основу морального кодексу, що регулює всі аспекти життя мусульманина, сун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т</w:t>
      </w:r>
      <w:r w:rsidR="00B62717" w:rsidRPr="00403B9C">
        <w:rPr>
          <w:noProof/>
          <w:color w:val="000000"/>
          <w:sz w:val="28"/>
          <w:szCs w:val="28"/>
        </w:rPr>
        <w:t>и</w:t>
      </w:r>
      <w:r w:rsidRPr="00403B9C">
        <w:rPr>
          <w:noProof/>
          <w:color w:val="000000"/>
          <w:sz w:val="28"/>
          <w:szCs w:val="28"/>
        </w:rPr>
        <w:t xml:space="preserve"> розглядають хад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с</w:t>
      </w:r>
      <w:r w:rsidR="00B62717" w:rsidRPr="00403B9C">
        <w:rPr>
          <w:noProof/>
          <w:color w:val="000000"/>
          <w:sz w:val="28"/>
          <w:szCs w:val="28"/>
        </w:rPr>
        <w:t>и</w:t>
      </w:r>
      <w:r w:rsidRPr="00403B9C">
        <w:rPr>
          <w:noProof/>
          <w:color w:val="000000"/>
          <w:sz w:val="28"/>
          <w:szCs w:val="28"/>
        </w:rPr>
        <w:t xml:space="preserve"> </w:t>
      </w:r>
      <w:r w:rsidR="00B62717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збірники свідчень, </w:t>
      </w:r>
      <w:r w:rsidR="00B62717" w:rsidRPr="00403B9C">
        <w:rPr>
          <w:noProof/>
          <w:color w:val="000000"/>
          <w:sz w:val="28"/>
          <w:szCs w:val="28"/>
        </w:rPr>
        <w:t>які</w:t>
      </w:r>
      <w:r w:rsidRPr="00403B9C">
        <w:rPr>
          <w:noProof/>
          <w:color w:val="000000"/>
          <w:sz w:val="28"/>
          <w:szCs w:val="28"/>
        </w:rPr>
        <w:t xml:space="preserve"> описують слова й діяння Пророка. </w:t>
      </w:r>
    </w:p>
    <w:p w:rsidR="00B62717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На відміну від сун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т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в, шиїти (від араб. «шаа» </w:t>
      </w:r>
      <w:r w:rsidR="00B62717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приєднатися до кого</w:t>
      </w:r>
      <w:r w:rsidR="00B62717" w:rsidRPr="00403B9C">
        <w:rPr>
          <w:noProof/>
          <w:color w:val="000000"/>
          <w:sz w:val="28"/>
          <w:szCs w:val="28"/>
        </w:rPr>
        <w:t>сь</w:t>
      </w:r>
      <w:r w:rsidRPr="00403B9C">
        <w:rPr>
          <w:noProof/>
          <w:color w:val="000000"/>
          <w:sz w:val="28"/>
          <w:szCs w:val="28"/>
        </w:rPr>
        <w:t>) заперечують вірогідність більшої частини хад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с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в, </w:t>
      </w:r>
      <w:r w:rsidR="00B62717" w:rsidRPr="00403B9C">
        <w:rPr>
          <w:noProof/>
          <w:color w:val="000000"/>
          <w:sz w:val="28"/>
          <w:szCs w:val="28"/>
        </w:rPr>
        <w:t>які</w:t>
      </w:r>
      <w:r w:rsidRPr="00403B9C">
        <w:rPr>
          <w:noProof/>
          <w:color w:val="000000"/>
          <w:sz w:val="28"/>
          <w:szCs w:val="28"/>
        </w:rPr>
        <w:t xml:space="preserve"> ввійшли в канонічні збірники. Вони дотримуються ідеї халіфату як єдино правильної форми державного устрою, відкидаючи сун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тс</w:t>
      </w:r>
      <w:r w:rsidR="00B62717" w:rsidRPr="00403B9C">
        <w:rPr>
          <w:noProof/>
          <w:color w:val="000000"/>
          <w:sz w:val="28"/>
          <w:szCs w:val="28"/>
        </w:rPr>
        <w:t>ь</w:t>
      </w:r>
      <w:r w:rsidRPr="00403B9C">
        <w:rPr>
          <w:noProof/>
          <w:color w:val="000000"/>
          <w:sz w:val="28"/>
          <w:szCs w:val="28"/>
        </w:rPr>
        <w:t xml:space="preserve">кий принцип прийняття одностайних ухвал всією громадою й вчення про імама </w:t>
      </w:r>
      <w:r w:rsidR="00B62717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повновладно</w:t>
      </w:r>
      <w:r w:rsidR="00B62717" w:rsidRPr="00403B9C">
        <w:rPr>
          <w:noProof/>
          <w:color w:val="000000"/>
          <w:sz w:val="28"/>
          <w:szCs w:val="28"/>
        </w:rPr>
        <w:t xml:space="preserve">го </w:t>
      </w:r>
      <w:r w:rsidRPr="00403B9C">
        <w:rPr>
          <w:noProof/>
          <w:color w:val="000000"/>
          <w:sz w:val="28"/>
          <w:szCs w:val="28"/>
        </w:rPr>
        <w:t>духовно</w:t>
      </w:r>
      <w:r w:rsidR="00B62717" w:rsidRPr="00403B9C">
        <w:rPr>
          <w:noProof/>
          <w:color w:val="000000"/>
          <w:sz w:val="28"/>
          <w:szCs w:val="28"/>
        </w:rPr>
        <w:t>го</w:t>
      </w:r>
      <w:r w:rsidRPr="00403B9C">
        <w:rPr>
          <w:noProof/>
          <w:color w:val="000000"/>
          <w:sz w:val="28"/>
          <w:szCs w:val="28"/>
        </w:rPr>
        <w:t xml:space="preserve"> й політично</w:t>
      </w:r>
      <w:r w:rsidR="00B62717" w:rsidRPr="00403B9C">
        <w:rPr>
          <w:noProof/>
          <w:color w:val="000000"/>
          <w:sz w:val="28"/>
          <w:szCs w:val="28"/>
        </w:rPr>
        <w:t>го</w:t>
      </w:r>
      <w:r w:rsidRPr="00403B9C">
        <w:rPr>
          <w:noProof/>
          <w:color w:val="000000"/>
          <w:sz w:val="28"/>
          <w:szCs w:val="28"/>
        </w:rPr>
        <w:t xml:space="preserve"> вожд</w:t>
      </w:r>
      <w:r w:rsidR="00B62717" w:rsidRPr="00403B9C">
        <w:rPr>
          <w:noProof/>
          <w:color w:val="000000"/>
          <w:sz w:val="28"/>
          <w:szCs w:val="28"/>
        </w:rPr>
        <w:t>я</w:t>
      </w:r>
      <w:r w:rsidRPr="00403B9C">
        <w:rPr>
          <w:noProof/>
          <w:color w:val="000000"/>
          <w:sz w:val="28"/>
          <w:szCs w:val="28"/>
        </w:rPr>
        <w:t xml:space="preserve">. Імам повинен бути нащадком Алі 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бн Аби Тал</w:t>
      </w:r>
      <w:r w:rsidR="00B62717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ба, якого шиїти визнають єдиним законним спадкоємцем Пророка. </w:t>
      </w:r>
    </w:p>
    <w:p w:rsidR="00E91FC8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Шиїти, що найчастіше проповідують мучеництво й революцію, стали зачинателями багатьох повстань і воєн, тому на Заході їх </w:t>
      </w:r>
      <w:r w:rsidR="00B62717" w:rsidRPr="00403B9C">
        <w:rPr>
          <w:noProof/>
          <w:color w:val="000000"/>
          <w:sz w:val="28"/>
          <w:szCs w:val="28"/>
        </w:rPr>
        <w:t>в</w:t>
      </w:r>
      <w:r w:rsidRPr="00403B9C">
        <w:rPr>
          <w:noProof/>
          <w:color w:val="000000"/>
          <w:sz w:val="28"/>
          <w:szCs w:val="28"/>
        </w:rPr>
        <w:t xml:space="preserve">важають основними </w:t>
      </w:r>
      <w:r w:rsidR="00B62717" w:rsidRPr="00403B9C">
        <w:rPr>
          <w:noProof/>
          <w:color w:val="000000"/>
          <w:sz w:val="28"/>
          <w:szCs w:val="28"/>
        </w:rPr>
        <w:t>порушниками</w:t>
      </w:r>
      <w:r w:rsidRPr="00403B9C">
        <w:rPr>
          <w:noProof/>
          <w:color w:val="000000"/>
          <w:sz w:val="28"/>
          <w:szCs w:val="28"/>
        </w:rPr>
        <w:t xml:space="preserve"> спокою в мусульманському світі. </w:t>
      </w:r>
    </w:p>
    <w:p w:rsidR="004878A4" w:rsidRPr="00403B9C" w:rsidRDefault="00FF1E77" w:rsidP="00FF1E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</w:pPr>
      <w:bookmarkStart w:id="16" w:name="_Toc192243589"/>
      <w:bookmarkStart w:id="17" w:name="_Toc192243815"/>
      <w:r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br w:type="page"/>
      </w:r>
      <w:r w:rsidR="000D655F"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 xml:space="preserve">9. </w:t>
      </w:r>
      <w:r w:rsidR="004878A4"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>Національні</w:t>
      </w:r>
      <w:r w:rsidR="00B62717"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 xml:space="preserve"> турецькі</w:t>
      </w:r>
      <w:r w:rsidR="004878A4"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 xml:space="preserve"> особливості</w:t>
      </w:r>
      <w:bookmarkEnd w:id="16"/>
      <w:bookmarkEnd w:id="17"/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D655F" w:rsidRPr="00403B9C" w:rsidRDefault="004878A4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За мусульманською традицією, входячи в мечеть, у приватний будинок, треба зняти взуття. Турки відрізняються чесністю, </w:t>
      </w:r>
      <w:r w:rsidR="00B5253F" w:rsidRPr="00403B9C">
        <w:rPr>
          <w:noProof/>
          <w:color w:val="000000"/>
          <w:sz w:val="28"/>
          <w:szCs w:val="28"/>
        </w:rPr>
        <w:t>в</w:t>
      </w:r>
      <w:r w:rsidRPr="00403B9C">
        <w:rPr>
          <w:noProof/>
          <w:color w:val="000000"/>
          <w:sz w:val="28"/>
          <w:szCs w:val="28"/>
        </w:rPr>
        <w:t>вічливістю. Бесіда не повинна починатися з основної теми, необхідно виявити стриманість. Туркам буде приємно, якщо кілька фраз будуть вимовлені на їхній рідній мові.</w:t>
      </w:r>
      <w:r w:rsidR="00FF1E77" w:rsidRPr="00403B9C">
        <w:rPr>
          <w:noProof/>
          <w:color w:val="000000"/>
          <w:sz w:val="28"/>
          <w:szCs w:val="28"/>
        </w:rPr>
        <w:t xml:space="preserve"> </w:t>
      </w:r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91FC8" w:rsidRPr="00403B9C" w:rsidRDefault="000D655F" w:rsidP="00FF1E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</w:pPr>
      <w:bookmarkStart w:id="18" w:name="_Toc192243590"/>
      <w:bookmarkStart w:id="19" w:name="_Toc192243816"/>
      <w:r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 xml:space="preserve">10. </w:t>
      </w:r>
      <w:r w:rsidR="00E91FC8"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>Турецькі національні свята</w:t>
      </w:r>
      <w:bookmarkEnd w:id="18"/>
      <w:bookmarkEnd w:id="19"/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91FC8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1 січня</w:t>
      </w:r>
      <w:r w:rsidR="00FF1E77" w:rsidRPr="00403B9C">
        <w:rPr>
          <w:noProof/>
          <w:color w:val="000000"/>
          <w:sz w:val="28"/>
          <w:szCs w:val="28"/>
        </w:rPr>
        <w:t xml:space="preserve"> </w:t>
      </w:r>
      <w:r w:rsidRPr="00403B9C">
        <w:rPr>
          <w:iCs/>
          <w:noProof/>
          <w:color w:val="000000"/>
          <w:sz w:val="28"/>
          <w:szCs w:val="28"/>
        </w:rPr>
        <w:t>— Новий рік.</w:t>
      </w:r>
    </w:p>
    <w:p w:rsidR="00E91FC8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iCs/>
          <w:noProof/>
          <w:color w:val="000000"/>
          <w:sz w:val="28"/>
          <w:szCs w:val="28"/>
        </w:rPr>
        <w:t>Рамазан,</w:t>
      </w:r>
      <w:r w:rsidRPr="00403B9C">
        <w:rPr>
          <w:noProof/>
          <w:color w:val="000000"/>
          <w:sz w:val="28"/>
          <w:szCs w:val="28"/>
        </w:rPr>
        <w:t xml:space="preserve"> священний місяць (пост). У цей час правовірні мусульмани не їдять і не п'ють зі світанку до вечірньої молитви. У цей час деякі ресторани закриті до заходу, а в консервативних провінційних містах </w:t>
      </w:r>
      <w:r w:rsidR="00B5253F" w:rsidRPr="00403B9C">
        <w:rPr>
          <w:noProof/>
          <w:color w:val="000000"/>
          <w:sz w:val="28"/>
          <w:szCs w:val="28"/>
        </w:rPr>
        <w:t>в</w:t>
      </w:r>
      <w:r w:rsidRPr="00403B9C">
        <w:rPr>
          <w:noProof/>
          <w:color w:val="000000"/>
          <w:sz w:val="28"/>
          <w:szCs w:val="28"/>
        </w:rPr>
        <w:t>важається дурним тоном (навіть для не мусульманина), пити й курити на очах в усіх до вечірньої молитви (коли муедзин прокричав заклик до молитви з мінарету).</w:t>
      </w:r>
    </w:p>
    <w:p w:rsidR="00E91FC8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iCs/>
          <w:noProof/>
          <w:color w:val="000000"/>
          <w:sz w:val="28"/>
          <w:szCs w:val="28"/>
        </w:rPr>
        <w:t>Маренка</w:t>
      </w:r>
      <w:r w:rsidRPr="00403B9C">
        <w:rPr>
          <w:noProof/>
          <w:color w:val="000000"/>
          <w:sz w:val="28"/>
          <w:szCs w:val="28"/>
        </w:rPr>
        <w:t xml:space="preserve"> (свято жертвоприно</w:t>
      </w:r>
      <w:r w:rsidR="00B5253F" w:rsidRPr="00403B9C">
        <w:rPr>
          <w:noProof/>
          <w:color w:val="000000"/>
          <w:sz w:val="28"/>
          <w:szCs w:val="28"/>
        </w:rPr>
        <w:t>шення</w:t>
      </w:r>
      <w:r w:rsidRPr="00403B9C">
        <w:rPr>
          <w:noProof/>
          <w:color w:val="000000"/>
          <w:sz w:val="28"/>
          <w:szCs w:val="28"/>
        </w:rPr>
        <w:t>) — головне релігійне свято в році, триває 4 дні.</w:t>
      </w:r>
    </w:p>
    <w:p w:rsidR="00E91FC8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23 квітня — </w:t>
      </w:r>
      <w:r w:rsidRPr="00403B9C">
        <w:rPr>
          <w:iCs/>
          <w:noProof/>
          <w:color w:val="000000"/>
          <w:sz w:val="28"/>
          <w:szCs w:val="28"/>
        </w:rPr>
        <w:t>День Національної Незалежності.</w:t>
      </w:r>
    </w:p>
    <w:p w:rsidR="00E91FC8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19 травня — </w:t>
      </w:r>
      <w:r w:rsidRPr="00403B9C">
        <w:rPr>
          <w:iCs/>
          <w:noProof/>
          <w:color w:val="000000"/>
          <w:sz w:val="28"/>
          <w:szCs w:val="28"/>
        </w:rPr>
        <w:t>День молоді.</w:t>
      </w:r>
    </w:p>
    <w:p w:rsidR="00E91FC8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30 серпня — </w:t>
      </w:r>
      <w:r w:rsidRPr="00403B9C">
        <w:rPr>
          <w:iCs/>
          <w:noProof/>
          <w:color w:val="000000"/>
          <w:sz w:val="28"/>
          <w:szCs w:val="28"/>
        </w:rPr>
        <w:t>День перемоги.</w:t>
      </w:r>
    </w:p>
    <w:p w:rsidR="00E91FC8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29 жовтня — </w:t>
      </w:r>
      <w:r w:rsidRPr="00403B9C">
        <w:rPr>
          <w:iCs/>
          <w:noProof/>
          <w:color w:val="000000"/>
          <w:sz w:val="28"/>
          <w:szCs w:val="28"/>
        </w:rPr>
        <w:t>День Республіки,</w:t>
      </w:r>
      <w:r w:rsidRPr="00403B9C">
        <w:rPr>
          <w:noProof/>
          <w:color w:val="000000"/>
          <w:sz w:val="28"/>
          <w:szCs w:val="28"/>
        </w:rPr>
        <w:t xml:space="preserve"> головне державне свято (паради, </w:t>
      </w:r>
      <w:r w:rsidR="00B5253F" w:rsidRPr="00403B9C">
        <w:rPr>
          <w:noProof/>
          <w:color w:val="000000"/>
          <w:sz w:val="28"/>
          <w:szCs w:val="28"/>
        </w:rPr>
        <w:t>про</w:t>
      </w:r>
      <w:r w:rsidRPr="00403B9C">
        <w:rPr>
          <w:noProof/>
          <w:color w:val="000000"/>
          <w:sz w:val="28"/>
          <w:szCs w:val="28"/>
        </w:rPr>
        <w:t>мови).</w:t>
      </w:r>
    </w:p>
    <w:p w:rsidR="001257C2" w:rsidRPr="00403B9C" w:rsidRDefault="00E91FC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10 листопада — </w:t>
      </w:r>
      <w:r w:rsidRPr="00403B9C">
        <w:rPr>
          <w:iCs/>
          <w:noProof/>
          <w:color w:val="000000"/>
          <w:sz w:val="28"/>
          <w:szCs w:val="28"/>
        </w:rPr>
        <w:t xml:space="preserve">День смерті Ататюрка </w:t>
      </w:r>
      <w:r w:rsidRPr="00403B9C">
        <w:rPr>
          <w:noProof/>
          <w:color w:val="000000"/>
          <w:sz w:val="28"/>
          <w:szCs w:val="28"/>
        </w:rPr>
        <w:t>(1938 р.) У цей день, в 9:05 ранк</w:t>
      </w:r>
      <w:r w:rsidR="00B5253F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 xml:space="preserve"> вся країна завмирає в мовчанні, перехожі на хвилину зупиняються, сирени гудуть і машини сигналять. </w:t>
      </w:r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5253F" w:rsidRPr="00403B9C" w:rsidRDefault="000D655F" w:rsidP="00FF1E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</w:pPr>
      <w:bookmarkStart w:id="20" w:name="_Toc192243591"/>
      <w:bookmarkStart w:id="21" w:name="_Toc192243817"/>
      <w:r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 xml:space="preserve">11. </w:t>
      </w:r>
      <w:r w:rsidR="00B5253F"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>Національна кухня Туреччини</w:t>
      </w:r>
      <w:bookmarkEnd w:id="20"/>
      <w:bookmarkEnd w:id="21"/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7329F" w:rsidRPr="00403B9C" w:rsidRDefault="00A01524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Національна кухня Туреччини, як і частина турецької культури </w:t>
      </w:r>
      <w:r w:rsidR="00B5253F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>в</w:t>
      </w:r>
      <w:r w:rsidR="00B5253F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брала в себе блюда безлічі народів, які жили на території країни в стародавності. У наші дні туристи практично в будь-яких ресторанах країни можуть спробувати будь-яке блюдо з тієї розмаїтості, що було подаровано Туреччин</w:t>
      </w:r>
      <w:r w:rsidR="0087329F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 всією історією національної кухні. Однак, у кожному з регіонів є свої особливості, знання яких зможе зробити знайомство туристів з турецькими стравами цікавим не тільки з гастрономічної, але й з культурної точки зору.</w:t>
      </w:r>
    </w:p>
    <w:p w:rsidR="00FF1E77" w:rsidRPr="00403B9C" w:rsidRDefault="00A01524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Наприклад для східної частини країни </w:t>
      </w:r>
      <w:r w:rsidR="0087329F" w:rsidRPr="00403B9C">
        <w:rPr>
          <w:noProof/>
          <w:color w:val="000000"/>
          <w:sz w:val="28"/>
          <w:szCs w:val="28"/>
        </w:rPr>
        <w:t>найп</w:t>
      </w:r>
      <w:r w:rsidRPr="00403B9C">
        <w:rPr>
          <w:noProof/>
          <w:color w:val="000000"/>
          <w:sz w:val="28"/>
          <w:szCs w:val="28"/>
        </w:rPr>
        <w:t>опулярн</w:t>
      </w:r>
      <w:r w:rsidR="0087329F" w:rsidRPr="00403B9C">
        <w:rPr>
          <w:noProof/>
          <w:color w:val="000000"/>
          <w:sz w:val="28"/>
          <w:szCs w:val="28"/>
        </w:rPr>
        <w:t>ішими</w:t>
      </w:r>
      <w:r w:rsidRPr="00403B9C">
        <w:rPr>
          <w:noProof/>
          <w:color w:val="000000"/>
          <w:sz w:val="28"/>
          <w:szCs w:val="28"/>
        </w:rPr>
        <w:t xml:space="preserve"> продуктами є масло, йогурт, сир, мед, м'ясо. Тут люблять суп з йогурту й котлети, у фарш яких додаються ароматні трави, зібрані в горах. Під час довгих зимових місяців, місцеві жителі люблять пити чай з гірськими травами. </w:t>
      </w:r>
    </w:p>
    <w:p w:rsidR="0087329F" w:rsidRPr="00403B9C" w:rsidRDefault="00A01524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У центральній Анатолії зберігаються традиції часів сельджукс</w:t>
      </w:r>
      <w:r w:rsidR="0087329F" w:rsidRPr="00403B9C">
        <w:rPr>
          <w:noProof/>
          <w:color w:val="000000"/>
          <w:sz w:val="28"/>
          <w:szCs w:val="28"/>
        </w:rPr>
        <w:t>ь</w:t>
      </w:r>
      <w:r w:rsidRPr="00403B9C">
        <w:rPr>
          <w:noProof/>
          <w:color w:val="000000"/>
          <w:sz w:val="28"/>
          <w:szCs w:val="28"/>
        </w:rPr>
        <w:t xml:space="preserve">кого завоювання й султана Кейкубада. М'ясо, приготовлене в спеціальному вогнищі, виритому в землі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танд</w:t>
      </w:r>
      <w:r w:rsidR="0087329F" w:rsidRPr="00403B9C">
        <w:rPr>
          <w:noProof/>
          <w:color w:val="000000"/>
          <w:sz w:val="28"/>
          <w:szCs w:val="28"/>
        </w:rPr>
        <w:t>и</w:t>
      </w:r>
      <w:r w:rsidRPr="00403B9C">
        <w:rPr>
          <w:noProof/>
          <w:color w:val="000000"/>
          <w:sz w:val="28"/>
          <w:szCs w:val="28"/>
        </w:rPr>
        <w:t>р</w:t>
      </w:r>
      <w:r w:rsidR="0087329F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основа місцевої кухні. Тут же </w:t>
      </w:r>
      <w:r w:rsidR="0087329F" w:rsidRPr="00403B9C">
        <w:rPr>
          <w:noProof/>
          <w:color w:val="000000"/>
          <w:sz w:val="28"/>
          <w:szCs w:val="28"/>
        </w:rPr>
        <w:t>найпопулярнішим</w:t>
      </w:r>
      <w:r w:rsidRPr="00403B9C">
        <w:rPr>
          <w:noProof/>
          <w:color w:val="000000"/>
          <w:sz w:val="28"/>
          <w:szCs w:val="28"/>
        </w:rPr>
        <w:t xml:space="preserve"> десертом є халва з Кон</w:t>
      </w:r>
      <w:r w:rsidR="0087329F" w:rsidRPr="00403B9C">
        <w:rPr>
          <w:noProof/>
          <w:color w:val="000000"/>
          <w:sz w:val="28"/>
          <w:szCs w:val="28"/>
        </w:rPr>
        <w:t>’ї</w:t>
      </w:r>
      <w:r w:rsidRPr="00403B9C">
        <w:rPr>
          <w:noProof/>
          <w:color w:val="000000"/>
          <w:sz w:val="28"/>
          <w:szCs w:val="28"/>
        </w:rPr>
        <w:t>.</w:t>
      </w:r>
    </w:p>
    <w:p w:rsidR="0087329F" w:rsidRPr="00403B9C" w:rsidRDefault="00A01524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На узбережжі Егейського моря царюють блюда з морепродукт</w:t>
      </w:r>
      <w:r w:rsidR="0087329F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в і страви з овочів. Чай п'ють із каштановими цукатами й завершують трапезу безліччю фруктів. </w:t>
      </w:r>
    </w:p>
    <w:p w:rsidR="0087329F" w:rsidRPr="00403B9C" w:rsidRDefault="00A01524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Чорноморське узбережжя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край рибалок. Більше сорока блюд із самої популярної риби-хамси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можуть приготувати місцеві кухарі, у тому числі й десерт. </w:t>
      </w:r>
    </w:p>
    <w:p w:rsidR="0087329F" w:rsidRPr="00403B9C" w:rsidRDefault="00A01524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На південно</w:t>
      </w:r>
      <w:r w:rsidR="0087329F" w:rsidRPr="00403B9C">
        <w:rPr>
          <w:noProof/>
          <w:color w:val="000000"/>
          <w:sz w:val="28"/>
          <w:szCs w:val="28"/>
        </w:rPr>
        <w:t xml:space="preserve">му </w:t>
      </w:r>
      <w:r w:rsidRPr="00403B9C">
        <w:rPr>
          <w:noProof/>
          <w:color w:val="000000"/>
          <w:sz w:val="28"/>
          <w:szCs w:val="28"/>
        </w:rPr>
        <w:t xml:space="preserve">сході Анатолії улюблена їжа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кебаб</w:t>
      </w:r>
      <w:r w:rsidR="0087329F" w:rsidRPr="00403B9C">
        <w:rPr>
          <w:noProof/>
          <w:color w:val="000000"/>
          <w:sz w:val="28"/>
          <w:szCs w:val="28"/>
        </w:rPr>
        <w:t>и</w:t>
      </w:r>
      <w:r w:rsidRPr="00403B9C">
        <w:rPr>
          <w:noProof/>
          <w:color w:val="000000"/>
          <w:sz w:val="28"/>
          <w:szCs w:val="28"/>
        </w:rPr>
        <w:t xml:space="preserve"> різних видів, причому при їхньому готуванні використовується дуже багато спецій. </w:t>
      </w:r>
    </w:p>
    <w:p w:rsidR="0087329F" w:rsidRPr="00403B9C" w:rsidRDefault="00A01524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Район Мармурового моря славиться розмаїтістю своєї кухні й вишуканістю блюд. Стамбульські ресторани знамениті блюдами, приготовленими з ягняти. </w:t>
      </w:r>
    </w:p>
    <w:p w:rsidR="0087329F" w:rsidRPr="00403B9C" w:rsidRDefault="00A01524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Ближче</w:t>
      </w:r>
      <w:r w:rsidR="0087329F" w:rsidRPr="00403B9C">
        <w:rPr>
          <w:noProof/>
          <w:color w:val="000000"/>
          <w:sz w:val="28"/>
          <w:szCs w:val="28"/>
        </w:rPr>
        <w:t xml:space="preserve"> до </w:t>
      </w:r>
      <w:r w:rsidRPr="00403B9C">
        <w:rPr>
          <w:noProof/>
          <w:color w:val="000000"/>
          <w:sz w:val="28"/>
          <w:szCs w:val="28"/>
        </w:rPr>
        <w:t>портови</w:t>
      </w:r>
      <w:r w:rsidR="0087329F" w:rsidRPr="00403B9C">
        <w:rPr>
          <w:noProof/>
          <w:color w:val="000000"/>
          <w:sz w:val="28"/>
          <w:szCs w:val="28"/>
        </w:rPr>
        <w:t>х</w:t>
      </w:r>
      <w:r w:rsidRPr="00403B9C">
        <w:rPr>
          <w:noProof/>
          <w:color w:val="000000"/>
          <w:sz w:val="28"/>
          <w:szCs w:val="28"/>
        </w:rPr>
        <w:t xml:space="preserve"> міст, які розташовані безпосередньо </w:t>
      </w:r>
      <w:r w:rsidR="0087329F" w:rsidRPr="00403B9C">
        <w:rPr>
          <w:noProof/>
          <w:color w:val="000000"/>
          <w:sz w:val="28"/>
          <w:szCs w:val="28"/>
        </w:rPr>
        <w:t>у</w:t>
      </w:r>
      <w:r w:rsidRPr="00403B9C">
        <w:rPr>
          <w:noProof/>
          <w:color w:val="000000"/>
          <w:sz w:val="28"/>
          <w:szCs w:val="28"/>
        </w:rPr>
        <w:t xml:space="preserve"> моря, потрібно обов'язково спробувати мідії. У рибних ресторанах і тавернах з мідіями готуються долма й плов. </w:t>
      </w:r>
    </w:p>
    <w:p w:rsidR="00FF1E77" w:rsidRPr="00403B9C" w:rsidRDefault="00A01524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Потрібно відзначити, що турки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</w:t>
      </w:r>
      <w:r w:rsidR="0087329F" w:rsidRPr="00403B9C">
        <w:rPr>
          <w:noProof/>
          <w:color w:val="000000"/>
          <w:sz w:val="28"/>
          <w:szCs w:val="28"/>
        </w:rPr>
        <w:t>великі</w:t>
      </w:r>
      <w:r w:rsidRPr="00403B9C">
        <w:rPr>
          <w:noProof/>
          <w:color w:val="000000"/>
          <w:sz w:val="28"/>
          <w:szCs w:val="28"/>
        </w:rPr>
        <w:t xml:space="preserve"> аматори закусок. Вечеряючи в ресторані можна не замовляти нічого іншого, крім холодних закусок. Тут вибір дуже широкий: це всілякі овочеві й фруктові салати, овечий сир, квасоля, рис у виноградних листах, фаршировані томати або перець, дарунки моря. </w:t>
      </w:r>
    </w:p>
    <w:p w:rsidR="00A01524" w:rsidRPr="00403B9C" w:rsidRDefault="00A01524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Основна маса гарячих блюд готується з яловичини й баранини. Свинина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табу для мусульман. Типові турецькі блюда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донер і кебаб. Також традиційна для турецької кухні долма. </w:t>
      </w:r>
      <w:r w:rsidR="0087329F" w:rsidRPr="00403B9C">
        <w:rPr>
          <w:noProof/>
          <w:color w:val="000000"/>
          <w:sz w:val="28"/>
          <w:szCs w:val="28"/>
        </w:rPr>
        <w:t>Заз</w:t>
      </w:r>
      <w:r w:rsidRPr="00403B9C">
        <w:rPr>
          <w:noProof/>
          <w:color w:val="000000"/>
          <w:sz w:val="28"/>
          <w:szCs w:val="28"/>
        </w:rPr>
        <w:t>вичай при її готуванні використовуються помідори, кабачки, баклажани, перець і виноградні лист</w:t>
      </w:r>
      <w:r w:rsidR="0087329F" w:rsidRPr="00403B9C">
        <w:rPr>
          <w:noProof/>
          <w:color w:val="000000"/>
          <w:sz w:val="28"/>
          <w:szCs w:val="28"/>
        </w:rPr>
        <w:t>ки</w:t>
      </w:r>
      <w:r w:rsidRPr="00403B9C">
        <w:rPr>
          <w:noProof/>
          <w:color w:val="000000"/>
          <w:sz w:val="28"/>
          <w:szCs w:val="28"/>
        </w:rPr>
        <w:t>. Вони наповнюються рисом, горіхами, пряностями й готуються з маслиновим маслом і з лимоном. Також дуже смачні танд</w:t>
      </w:r>
      <w:r w:rsidR="0087329F" w:rsidRPr="00403B9C">
        <w:rPr>
          <w:noProof/>
          <w:color w:val="000000"/>
          <w:sz w:val="28"/>
          <w:szCs w:val="28"/>
        </w:rPr>
        <w:t>и</w:t>
      </w:r>
      <w:r w:rsidRPr="00403B9C">
        <w:rPr>
          <w:noProof/>
          <w:color w:val="000000"/>
          <w:sz w:val="28"/>
          <w:szCs w:val="28"/>
        </w:rPr>
        <w:t xml:space="preserve">р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запечена баранина, пирзоля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баранина на кісточках.</w:t>
      </w:r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7168" w:rsidRPr="00403B9C" w:rsidRDefault="000D655F" w:rsidP="00FF1E7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</w:pPr>
      <w:bookmarkStart w:id="22" w:name="_Toc192243592"/>
      <w:bookmarkStart w:id="23" w:name="_Toc192243818"/>
      <w:r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 xml:space="preserve">12. </w:t>
      </w:r>
      <w:r w:rsidR="005F7168" w:rsidRPr="00403B9C">
        <w:rPr>
          <w:rFonts w:ascii="Times New Roman" w:hAnsi="Times New Roman" w:cs="Times New Roman"/>
          <w:b w:val="0"/>
          <w:i w:val="0"/>
          <w:noProof/>
          <w:color w:val="000000"/>
          <w:kern w:val="28"/>
        </w:rPr>
        <w:t>Танці турецького народу</w:t>
      </w:r>
      <w:bookmarkEnd w:id="22"/>
      <w:bookmarkEnd w:id="23"/>
    </w:p>
    <w:p w:rsidR="00FF1E77" w:rsidRPr="00403B9C" w:rsidRDefault="00FF1E77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7329F" w:rsidRPr="00403B9C" w:rsidRDefault="005F716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Популярнейший танець у Туреччині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</w:t>
      </w:r>
      <w:r w:rsidRPr="00403B9C">
        <w:rPr>
          <w:bCs/>
          <w:noProof/>
          <w:color w:val="000000"/>
          <w:sz w:val="28"/>
          <w:szCs w:val="28"/>
        </w:rPr>
        <w:t>танець живота</w:t>
      </w:r>
      <w:r w:rsidRPr="00403B9C">
        <w:rPr>
          <w:noProof/>
          <w:color w:val="000000"/>
          <w:sz w:val="28"/>
          <w:szCs w:val="28"/>
        </w:rPr>
        <w:t>. Історики точно не можуть назвати країну, де з'явився цей танець. Існує кілька версій, наприклад, є припущення, що це Єгипет, а може Межиріччя, Індія або Туреччина. Танець живота безпосередньо пов'язаний з розвитком культу Богині Родючості, Богині-Матері. У різних народів ця богиня називалася по-різному: Анах</w:t>
      </w:r>
      <w:r w:rsidR="0087329F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та, </w:t>
      </w:r>
      <w:r w:rsidR="0087329F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>с</w:t>
      </w:r>
      <w:r w:rsidR="0087329F" w:rsidRPr="00403B9C">
        <w:rPr>
          <w:noProof/>
          <w:color w:val="000000"/>
          <w:sz w:val="28"/>
          <w:szCs w:val="28"/>
        </w:rPr>
        <w:t>и</w:t>
      </w:r>
      <w:r w:rsidRPr="00403B9C">
        <w:rPr>
          <w:noProof/>
          <w:color w:val="000000"/>
          <w:sz w:val="28"/>
          <w:szCs w:val="28"/>
        </w:rPr>
        <w:t xml:space="preserve">да, </w:t>
      </w:r>
      <w:r w:rsidR="0087329F" w:rsidRPr="00403B9C">
        <w:rPr>
          <w:noProof/>
          <w:color w:val="000000"/>
          <w:sz w:val="28"/>
          <w:szCs w:val="28"/>
        </w:rPr>
        <w:t>І</w:t>
      </w:r>
      <w:r w:rsidRPr="00403B9C">
        <w:rPr>
          <w:noProof/>
          <w:color w:val="000000"/>
          <w:sz w:val="28"/>
          <w:szCs w:val="28"/>
        </w:rPr>
        <w:t xml:space="preserve">штар, Афродіта. Цей культ був розповсюджений у багатьох древніх державах, тому що землеробство було основою їхнього економічного життя. </w:t>
      </w:r>
    </w:p>
    <w:p w:rsidR="005F7168" w:rsidRPr="00403B9C" w:rsidRDefault="005F7168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 xml:space="preserve">Якщо говорити про танець живота, то він відбиває процес зачаття, виношування плода й, нарешті, народження. Саме тому танець містить еротичні елементи. У міру розвитку древніх цивілізацій танець мінявся й виходив за рамки релігійного культу. З'явився другий напрямок у його використанні </w:t>
      </w:r>
      <w:r w:rsidR="0087329F" w:rsidRPr="00403B9C">
        <w:rPr>
          <w:noProof/>
          <w:color w:val="000000"/>
          <w:sz w:val="28"/>
          <w:szCs w:val="28"/>
        </w:rPr>
        <w:t>—</w:t>
      </w:r>
      <w:r w:rsidRPr="00403B9C">
        <w:rPr>
          <w:noProof/>
          <w:color w:val="000000"/>
          <w:sz w:val="28"/>
          <w:szCs w:val="28"/>
        </w:rPr>
        <w:t xml:space="preserve"> світськ</w:t>
      </w:r>
      <w:r w:rsidR="0087329F" w:rsidRPr="00403B9C">
        <w:rPr>
          <w:noProof/>
          <w:color w:val="000000"/>
          <w:sz w:val="28"/>
          <w:szCs w:val="28"/>
        </w:rPr>
        <w:t>ий</w:t>
      </w:r>
      <w:r w:rsidRPr="00403B9C">
        <w:rPr>
          <w:noProof/>
          <w:color w:val="000000"/>
          <w:sz w:val="28"/>
          <w:szCs w:val="28"/>
        </w:rPr>
        <w:t xml:space="preserve">, тобто танець стає розважальним елементом у повсякденній культурі східних людей. У наш час він став невід'ємною частиною </w:t>
      </w:r>
      <w:r w:rsidR="0087329F" w:rsidRPr="00403B9C">
        <w:rPr>
          <w:noProof/>
          <w:color w:val="000000"/>
          <w:sz w:val="28"/>
          <w:szCs w:val="28"/>
        </w:rPr>
        <w:t xml:space="preserve">різних шоу </w:t>
      </w:r>
      <w:r w:rsidRPr="00403B9C">
        <w:rPr>
          <w:noProof/>
          <w:color w:val="000000"/>
          <w:sz w:val="28"/>
          <w:szCs w:val="28"/>
        </w:rPr>
        <w:t>у східних країнах.</w:t>
      </w:r>
    </w:p>
    <w:p w:rsidR="005F7168" w:rsidRPr="00403B9C" w:rsidRDefault="005F7168" w:rsidP="00FF1E77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03B9C">
        <w:rPr>
          <w:noProof/>
          <w:color w:val="000000"/>
          <w:sz w:val="28"/>
          <w:szCs w:val="28"/>
          <w:lang w:val="uk-UA"/>
        </w:rPr>
        <w:t xml:space="preserve">Є й інша грань мистецтва танцю </w:t>
      </w:r>
      <w:r w:rsidR="0087329F" w:rsidRPr="00403B9C">
        <w:rPr>
          <w:noProof/>
          <w:color w:val="000000"/>
          <w:sz w:val="28"/>
          <w:szCs w:val="28"/>
          <w:lang w:val="uk-UA"/>
        </w:rPr>
        <w:t>—</w:t>
      </w:r>
      <w:r w:rsidRPr="00403B9C">
        <w:rPr>
          <w:noProof/>
          <w:color w:val="000000"/>
          <w:sz w:val="28"/>
          <w:szCs w:val="28"/>
          <w:lang w:val="uk-UA"/>
        </w:rPr>
        <w:t xml:space="preserve"> це танець релігійний, культовий. Головний внесок в іслам турки зробили в області суфізму, містико-аскетичного напрямку в ісламі. Кожний суф</w:t>
      </w:r>
      <w:r w:rsidR="0087329F" w:rsidRPr="00403B9C">
        <w:rPr>
          <w:noProof/>
          <w:color w:val="000000"/>
          <w:sz w:val="28"/>
          <w:szCs w:val="28"/>
          <w:lang w:val="uk-UA"/>
        </w:rPr>
        <w:t>і</w:t>
      </w:r>
      <w:r w:rsidRPr="00403B9C">
        <w:rPr>
          <w:noProof/>
          <w:color w:val="000000"/>
          <w:sz w:val="28"/>
          <w:szCs w:val="28"/>
          <w:lang w:val="uk-UA"/>
        </w:rPr>
        <w:t>йс</w:t>
      </w:r>
      <w:r w:rsidR="0087329F" w:rsidRPr="00403B9C">
        <w:rPr>
          <w:noProof/>
          <w:color w:val="000000"/>
          <w:sz w:val="28"/>
          <w:szCs w:val="28"/>
          <w:lang w:val="uk-UA"/>
        </w:rPr>
        <w:t>ь</w:t>
      </w:r>
      <w:r w:rsidRPr="00403B9C">
        <w:rPr>
          <w:noProof/>
          <w:color w:val="000000"/>
          <w:sz w:val="28"/>
          <w:szCs w:val="28"/>
          <w:lang w:val="uk-UA"/>
        </w:rPr>
        <w:t>кий «тарикат» (секта, або дервишс</w:t>
      </w:r>
      <w:r w:rsidR="0087329F" w:rsidRPr="00403B9C">
        <w:rPr>
          <w:noProof/>
          <w:color w:val="000000"/>
          <w:sz w:val="28"/>
          <w:szCs w:val="28"/>
          <w:lang w:val="uk-UA"/>
        </w:rPr>
        <w:t>ь</w:t>
      </w:r>
      <w:r w:rsidRPr="00403B9C">
        <w:rPr>
          <w:noProof/>
          <w:color w:val="000000"/>
          <w:sz w:val="28"/>
          <w:szCs w:val="28"/>
          <w:lang w:val="uk-UA"/>
        </w:rPr>
        <w:t>кий орден) намагався знайти шлях до містичного єднання людини з Богом. На ритуал їхніх сект вплинула така до</w:t>
      </w:r>
      <w:r w:rsidR="0087329F" w:rsidRPr="00403B9C">
        <w:rPr>
          <w:noProof/>
          <w:color w:val="000000"/>
          <w:sz w:val="28"/>
          <w:szCs w:val="28"/>
          <w:lang w:val="uk-UA"/>
        </w:rPr>
        <w:t>і</w:t>
      </w:r>
      <w:r w:rsidRPr="00403B9C">
        <w:rPr>
          <w:noProof/>
          <w:color w:val="000000"/>
          <w:sz w:val="28"/>
          <w:szCs w:val="28"/>
          <w:lang w:val="uk-UA"/>
        </w:rPr>
        <w:t>сламс</w:t>
      </w:r>
      <w:r w:rsidR="0087329F" w:rsidRPr="00403B9C">
        <w:rPr>
          <w:noProof/>
          <w:color w:val="000000"/>
          <w:sz w:val="28"/>
          <w:szCs w:val="28"/>
          <w:lang w:val="uk-UA"/>
        </w:rPr>
        <w:t>ь</w:t>
      </w:r>
      <w:r w:rsidRPr="00403B9C">
        <w:rPr>
          <w:noProof/>
          <w:color w:val="000000"/>
          <w:sz w:val="28"/>
          <w:szCs w:val="28"/>
          <w:lang w:val="uk-UA"/>
        </w:rPr>
        <w:t xml:space="preserve">ка шаманська практика, як танці й музика, </w:t>
      </w:r>
      <w:r w:rsidR="0087329F" w:rsidRPr="00403B9C">
        <w:rPr>
          <w:noProof/>
          <w:color w:val="000000"/>
          <w:sz w:val="28"/>
          <w:szCs w:val="28"/>
          <w:lang w:val="uk-UA"/>
        </w:rPr>
        <w:t>які</w:t>
      </w:r>
      <w:r w:rsidRPr="00403B9C">
        <w:rPr>
          <w:noProof/>
          <w:color w:val="000000"/>
          <w:sz w:val="28"/>
          <w:szCs w:val="28"/>
          <w:lang w:val="uk-UA"/>
        </w:rPr>
        <w:t xml:space="preserve"> викликали потужні спалахи екстазу в учасників містичних церемоній «ай</w:t>
      </w:r>
      <w:r w:rsidR="0087329F" w:rsidRPr="00403B9C">
        <w:rPr>
          <w:noProof/>
          <w:color w:val="000000"/>
          <w:sz w:val="28"/>
          <w:szCs w:val="28"/>
          <w:lang w:val="uk-UA"/>
        </w:rPr>
        <w:t>ї</w:t>
      </w:r>
      <w:r w:rsidRPr="00403B9C">
        <w:rPr>
          <w:noProof/>
          <w:color w:val="000000"/>
          <w:sz w:val="28"/>
          <w:szCs w:val="28"/>
          <w:lang w:val="uk-UA"/>
        </w:rPr>
        <w:t xml:space="preserve">н». Ортодоксальні мусульмани такі обряди вважали проявами єресі. Послідовники «Мевлеви» щорічно в грудні проводять фестиваль, присвячений пам'яті засновника ордена, і це одне з головних туристичних видовищ. Під час релігійної церемонії дервіші, </w:t>
      </w:r>
      <w:r w:rsidR="0087329F" w:rsidRPr="00403B9C">
        <w:rPr>
          <w:noProof/>
          <w:color w:val="000000"/>
          <w:sz w:val="28"/>
          <w:szCs w:val="28"/>
          <w:lang w:val="uk-UA"/>
        </w:rPr>
        <w:t>які</w:t>
      </w:r>
      <w:r w:rsidRPr="00403B9C">
        <w:rPr>
          <w:noProof/>
          <w:color w:val="000000"/>
          <w:sz w:val="28"/>
          <w:szCs w:val="28"/>
          <w:lang w:val="uk-UA"/>
        </w:rPr>
        <w:t xml:space="preserve"> крутят</w:t>
      </w:r>
      <w:r w:rsidR="0087329F" w:rsidRPr="00403B9C">
        <w:rPr>
          <w:noProof/>
          <w:color w:val="000000"/>
          <w:sz w:val="28"/>
          <w:szCs w:val="28"/>
          <w:lang w:val="uk-UA"/>
        </w:rPr>
        <w:t>ь</w:t>
      </w:r>
      <w:r w:rsidRPr="00403B9C">
        <w:rPr>
          <w:noProof/>
          <w:color w:val="000000"/>
          <w:sz w:val="28"/>
          <w:szCs w:val="28"/>
          <w:lang w:val="uk-UA"/>
        </w:rPr>
        <w:t>ся, одягнені в білі плаття, що розвіваються, і конічні капелюхи. Вони вертяться під рівний ритм барабанів і звуки містичної музики, представляючи смерть і остаточне з'єднання Мевлян</w:t>
      </w:r>
      <w:r w:rsidR="0087329F" w:rsidRPr="00403B9C">
        <w:rPr>
          <w:noProof/>
          <w:color w:val="000000"/>
          <w:sz w:val="28"/>
          <w:szCs w:val="28"/>
          <w:lang w:val="uk-UA"/>
        </w:rPr>
        <w:t>и</w:t>
      </w:r>
      <w:r w:rsidRPr="00403B9C">
        <w:rPr>
          <w:noProof/>
          <w:color w:val="000000"/>
          <w:sz w:val="28"/>
          <w:szCs w:val="28"/>
          <w:lang w:val="uk-UA"/>
        </w:rPr>
        <w:t xml:space="preserve"> з Аллахом.</w:t>
      </w:r>
    </w:p>
    <w:p w:rsidR="00835B83" w:rsidRPr="00403B9C" w:rsidRDefault="00FF1E77" w:rsidP="00FF1E77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lang w:val="uk-UA"/>
        </w:rPr>
      </w:pPr>
      <w:bookmarkStart w:id="24" w:name="_Toc192243593"/>
      <w:bookmarkStart w:id="25" w:name="_Toc192243819"/>
      <w:r w:rsidRPr="00403B9C">
        <w:rPr>
          <w:rStyle w:val="20"/>
          <w:rFonts w:ascii="Times New Roman" w:hAnsi="Times New Roman" w:cs="Times New Roman"/>
          <w:bCs/>
          <w:i w:val="0"/>
          <w:noProof/>
          <w:color w:val="000000"/>
        </w:rPr>
        <w:br w:type="page"/>
      </w:r>
      <w:r w:rsidR="00835B83" w:rsidRPr="00403B9C">
        <w:rPr>
          <w:rStyle w:val="20"/>
          <w:rFonts w:ascii="Times New Roman" w:hAnsi="Times New Roman" w:cs="Times New Roman"/>
          <w:bCs/>
          <w:i w:val="0"/>
          <w:noProof/>
          <w:color w:val="000000"/>
        </w:rPr>
        <w:t>Список використ</w:t>
      </w:r>
      <w:r w:rsidR="007712D1" w:rsidRPr="00403B9C">
        <w:rPr>
          <w:rStyle w:val="20"/>
          <w:rFonts w:ascii="Times New Roman" w:hAnsi="Times New Roman" w:cs="Times New Roman"/>
          <w:bCs/>
          <w:i w:val="0"/>
          <w:noProof/>
          <w:color w:val="000000"/>
        </w:rPr>
        <w:t>аної</w:t>
      </w:r>
      <w:r w:rsidR="00835B83" w:rsidRPr="00403B9C">
        <w:rPr>
          <w:rStyle w:val="20"/>
          <w:rFonts w:ascii="Times New Roman" w:hAnsi="Times New Roman" w:cs="Times New Roman"/>
          <w:bCs/>
          <w:i w:val="0"/>
          <w:noProof/>
          <w:color w:val="000000"/>
        </w:rPr>
        <w:t xml:space="preserve"> літератури</w:t>
      </w:r>
      <w:bookmarkEnd w:id="24"/>
      <w:bookmarkEnd w:id="25"/>
    </w:p>
    <w:p w:rsidR="00835B83" w:rsidRPr="00403B9C" w:rsidRDefault="00835B83" w:rsidP="00FF1E7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5B83" w:rsidRPr="00403B9C" w:rsidRDefault="00835B83" w:rsidP="00FF1E77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Енциклопедія для допитливих</w:t>
      </w:r>
      <w:r w:rsidR="0087329F" w:rsidRPr="00403B9C">
        <w:rPr>
          <w:noProof/>
          <w:color w:val="000000"/>
          <w:sz w:val="28"/>
          <w:szCs w:val="28"/>
        </w:rPr>
        <w:t xml:space="preserve"> //</w:t>
      </w:r>
      <w:r w:rsidRPr="00403B9C">
        <w:rPr>
          <w:noProof/>
          <w:color w:val="000000"/>
          <w:sz w:val="28"/>
          <w:szCs w:val="28"/>
        </w:rPr>
        <w:t xml:space="preserve"> за редакцією В.Бутромеевой</w:t>
      </w:r>
      <w:r w:rsidR="0087329F" w:rsidRPr="00403B9C">
        <w:rPr>
          <w:noProof/>
          <w:color w:val="000000"/>
          <w:sz w:val="28"/>
          <w:szCs w:val="28"/>
        </w:rPr>
        <w:t>. — К.:</w:t>
      </w:r>
      <w:r w:rsidRPr="00403B9C">
        <w:rPr>
          <w:noProof/>
          <w:color w:val="000000"/>
          <w:sz w:val="28"/>
          <w:szCs w:val="28"/>
        </w:rPr>
        <w:t xml:space="preserve"> «Олма-Пресс», 2000</w:t>
      </w:r>
      <w:r w:rsidR="0087329F" w:rsidRPr="00403B9C">
        <w:rPr>
          <w:noProof/>
          <w:color w:val="000000"/>
          <w:sz w:val="28"/>
          <w:szCs w:val="28"/>
        </w:rPr>
        <w:t>;</w:t>
      </w:r>
    </w:p>
    <w:p w:rsidR="00835B83" w:rsidRPr="00403B9C" w:rsidRDefault="00835B83" w:rsidP="00FF1E77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Енциклопедія для дітей</w:t>
      </w:r>
      <w:r w:rsidR="0087329F" w:rsidRPr="00403B9C">
        <w:rPr>
          <w:noProof/>
          <w:color w:val="000000"/>
          <w:sz w:val="28"/>
          <w:szCs w:val="28"/>
        </w:rPr>
        <w:t>. —</w:t>
      </w:r>
      <w:r w:rsidR="00FF1E77" w:rsidRPr="00403B9C">
        <w:rPr>
          <w:noProof/>
          <w:color w:val="000000"/>
          <w:sz w:val="28"/>
          <w:szCs w:val="28"/>
        </w:rPr>
        <w:t xml:space="preserve"> </w:t>
      </w:r>
      <w:r w:rsidR="0087329F" w:rsidRPr="00403B9C">
        <w:rPr>
          <w:noProof/>
          <w:color w:val="000000"/>
          <w:sz w:val="28"/>
          <w:szCs w:val="28"/>
        </w:rPr>
        <w:t xml:space="preserve">М.: </w:t>
      </w:r>
      <w:r w:rsidRPr="00403B9C">
        <w:rPr>
          <w:noProof/>
          <w:color w:val="000000"/>
          <w:sz w:val="28"/>
          <w:szCs w:val="28"/>
        </w:rPr>
        <w:t>Аванта +</w:t>
      </w:r>
      <w:r w:rsidR="0087329F" w:rsidRPr="00403B9C">
        <w:rPr>
          <w:noProof/>
          <w:color w:val="000000"/>
          <w:sz w:val="28"/>
          <w:szCs w:val="28"/>
        </w:rPr>
        <w:t>,</w:t>
      </w:r>
      <w:r w:rsidRPr="00403B9C">
        <w:rPr>
          <w:noProof/>
          <w:color w:val="000000"/>
          <w:sz w:val="28"/>
          <w:szCs w:val="28"/>
        </w:rPr>
        <w:t xml:space="preserve"> 1996</w:t>
      </w:r>
      <w:r w:rsidR="0087329F" w:rsidRPr="00403B9C">
        <w:rPr>
          <w:noProof/>
          <w:color w:val="000000"/>
          <w:sz w:val="28"/>
          <w:szCs w:val="28"/>
        </w:rPr>
        <w:t>;</w:t>
      </w:r>
    </w:p>
    <w:p w:rsidR="00240002" w:rsidRPr="00403B9C" w:rsidRDefault="00240002" w:rsidP="00FF1E77">
      <w:pPr>
        <w:pStyle w:val="a4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  <w:lang w:val="uk-UA"/>
        </w:rPr>
      </w:pPr>
      <w:r w:rsidRPr="00403B9C">
        <w:rPr>
          <w:noProof/>
          <w:color w:val="000000"/>
          <w:sz w:val="28"/>
          <w:szCs w:val="28"/>
          <w:lang w:val="uk-UA"/>
        </w:rPr>
        <w:t>Краткая Всемирная история. Кн. 1. — М.: Наука, 1967. — С. 192-213;</w:t>
      </w:r>
    </w:p>
    <w:p w:rsidR="00835B83" w:rsidRPr="00403B9C" w:rsidRDefault="00240002" w:rsidP="00FF1E77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403B9C">
        <w:rPr>
          <w:noProof/>
          <w:color w:val="000000"/>
          <w:sz w:val="28"/>
          <w:szCs w:val="28"/>
        </w:rPr>
        <w:t>Энциклопедия для детей. Страны и народы. — М., 1994.</w:t>
      </w:r>
      <w:bookmarkStart w:id="26" w:name="_GoBack"/>
      <w:bookmarkEnd w:id="26"/>
    </w:p>
    <w:sectPr w:rsidR="00835B83" w:rsidRPr="00403B9C" w:rsidSect="00FF1E77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94D" w:rsidRDefault="00F7694D">
      <w:r>
        <w:separator/>
      </w:r>
    </w:p>
  </w:endnote>
  <w:endnote w:type="continuationSeparator" w:id="0">
    <w:p w:rsidR="00F7694D" w:rsidRDefault="00F7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3AC" w:rsidRDefault="009453AC" w:rsidP="00D9476E">
    <w:pPr>
      <w:pStyle w:val="a6"/>
      <w:framePr w:wrap="around" w:vAnchor="text" w:hAnchor="margin" w:xAlign="right" w:y="1"/>
      <w:rPr>
        <w:rStyle w:val="a8"/>
      </w:rPr>
    </w:pPr>
  </w:p>
  <w:p w:rsidR="009453AC" w:rsidRDefault="009453AC" w:rsidP="00A243B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3AC" w:rsidRDefault="0079352E" w:rsidP="00D9476E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9453AC" w:rsidRDefault="009453AC" w:rsidP="00A243B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94D" w:rsidRDefault="00F7694D">
      <w:r>
        <w:separator/>
      </w:r>
    </w:p>
  </w:footnote>
  <w:footnote w:type="continuationSeparator" w:id="0">
    <w:p w:rsidR="00F7694D" w:rsidRDefault="00F76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F4D43"/>
    <w:multiLevelType w:val="singleLevel"/>
    <w:tmpl w:val="79A087D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">
    <w:nsid w:val="37131E50"/>
    <w:multiLevelType w:val="hybridMultilevel"/>
    <w:tmpl w:val="D720754E"/>
    <w:lvl w:ilvl="0" w:tplc="D48C7DB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82F26D3"/>
    <w:multiLevelType w:val="hybridMultilevel"/>
    <w:tmpl w:val="3B688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A6F034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593A5056"/>
    <w:multiLevelType w:val="hybridMultilevel"/>
    <w:tmpl w:val="92D8D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B83"/>
    <w:rsid w:val="00004A20"/>
    <w:rsid w:val="000D655F"/>
    <w:rsid w:val="00103E86"/>
    <w:rsid w:val="001257C2"/>
    <w:rsid w:val="00240002"/>
    <w:rsid w:val="0027448F"/>
    <w:rsid w:val="00403B9C"/>
    <w:rsid w:val="004878A4"/>
    <w:rsid w:val="00514181"/>
    <w:rsid w:val="005F7168"/>
    <w:rsid w:val="006B21C4"/>
    <w:rsid w:val="006B5145"/>
    <w:rsid w:val="007712D1"/>
    <w:rsid w:val="0079352E"/>
    <w:rsid w:val="007D3C20"/>
    <w:rsid w:val="00835B83"/>
    <w:rsid w:val="0087329F"/>
    <w:rsid w:val="008C4BBE"/>
    <w:rsid w:val="009453AC"/>
    <w:rsid w:val="009765E0"/>
    <w:rsid w:val="00987753"/>
    <w:rsid w:val="009F44EC"/>
    <w:rsid w:val="00A01524"/>
    <w:rsid w:val="00A243B0"/>
    <w:rsid w:val="00B02E0A"/>
    <w:rsid w:val="00B43058"/>
    <w:rsid w:val="00B5253F"/>
    <w:rsid w:val="00B5308B"/>
    <w:rsid w:val="00B62717"/>
    <w:rsid w:val="00D9476E"/>
    <w:rsid w:val="00E91FC8"/>
    <w:rsid w:val="00F7694D"/>
    <w:rsid w:val="00FC1F62"/>
    <w:rsid w:val="00FC6844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293F81-5ADD-4ECC-8847-94A3ADC90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B8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835B83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0D65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"/>
    <w:locked/>
    <w:rsid w:val="00514181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styleId="a3">
    <w:name w:val="Strong"/>
    <w:uiPriority w:val="22"/>
    <w:qFormat/>
    <w:rsid w:val="00835B83"/>
    <w:rPr>
      <w:rFonts w:ascii="Arial" w:hAnsi="Arial" w:cs="Arial"/>
      <w:b/>
      <w:bCs/>
    </w:rPr>
  </w:style>
  <w:style w:type="paragraph" w:customStyle="1" w:styleId="text">
    <w:name w:val="text"/>
    <w:basedOn w:val="a"/>
    <w:rsid w:val="00E91FC8"/>
    <w:pPr>
      <w:spacing w:after="150"/>
      <w:ind w:right="150"/>
      <w:jc w:val="both"/>
    </w:pPr>
    <w:rPr>
      <w:rFonts w:ascii="Verdana" w:hAnsi="Verdana"/>
      <w:color w:val="000000"/>
      <w:sz w:val="18"/>
      <w:szCs w:val="18"/>
      <w:lang w:val="ru-RU"/>
    </w:rPr>
  </w:style>
  <w:style w:type="paragraph" w:styleId="a4">
    <w:name w:val="Normal (Web)"/>
    <w:basedOn w:val="a"/>
    <w:uiPriority w:val="99"/>
    <w:rsid w:val="00E91FC8"/>
    <w:pPr>
      <w:spacing w:before="100" w:beforeAutospacing="1" w:after="100" w:afterAutospacing="1"/>
    </w:pPr>
    <w:rPr>
      <w:sz w:val="20"/>
      <w:szCs w:val="20"/>
      <w:lang w:val="ru-RU"/>
    </w:rPr>
  </w:style>
  <w:style w:type="character" w:styleId="a5">
    <w:name w:val="Hyperlink"/>
    <w:uiPriority w:val="99"/>
    <w:rsid w:val="005F7168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sid w:val="00A243B0"/>
    <w:pPr>
      <w:tabs>
        <w:tab w:val="right" w:leader="underscore" w:pos="9288"/>
      </w:tabs>
      <w:spacing w:line="360" w:lineRule="auto"/>
    </w:pPr>
    <w:rPr>
      <w:rFonts w:ascii="Arial" w:hAnsi="Arial" w:cs="Arial"/>
      <w:b/>
      <w:bCs/>
      <w:iCs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rsid w:val="000D655F"/>
    <w:pPr>
      <w:spacing w:before="120"/>
      <w:ind w:left="240"/>
    </w:pPr>
    <w:rPr>
      <w:b/>
      <w:bCs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rsid w:val="000D655F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0D655F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0D655F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0D655F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rsid w:val="000D655F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0D655F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rsid w:val="000D655F"/>
    <w:pPr>
      <w:ind w:left="1920"/>
    </w:pPr>
    <w:rPr>
      <w:sz w:val="20"/>
      <w:szCs w:val="20"/>
    </w:rPr>
  </w:style>
  <w:style w:type="paragraph" w:styleId="a6">
    <w:name w:val="footer"/>
    <w:basedOn w:val="a"/>
    <w:link w:val="a7"/>
    <w:uiPriority w:val="99"/>
    <w:rsid w:val="00A243B0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  <w:lang w:val="uk-UA" w:eastAsia="x-none"/>
    </w:rPr>
  </w:style>
  <w:style w:type="character" w:styleId="a8">
    <w:name w:val="page number"/>
    <w:uiPriority w:val="99"/>
    <w:rsid w:val="00A243B0"/>
    <w:rPr>
      <w:rFonts w:cs="Times New Roman"/>
    </w:rPr>
  </w:style>
  <w:style w:type="paragraph" w:styleId="a9">
    <w:name w:val="header"/>
    <w:basedOn w:val="a"/>
    <w:link w:val="aa"/>
    <w:uiPriority w:val="99"/>
    <w:rsid w:val="00FF1E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FF1E77"/>
    <w:rPr>
      <w:rFonts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3634</Words>
  <Characters>20714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Туреччина – ісламська держава в Західній Азії і Європі</vt:lpstr>
    </vt:vector>
  </TitlesOfParts>
  <Company>Дом</Company>
  <LinksUpToDate>false</LinksUpToDate>
  <CharactersWithSpaces>24300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Туреччина – ісламська держава в Західній Азії і Європі</dc:title>
  <dc:subject/>
  <dc:creator>Наташа</dc:creator>
  <cp:keywords/>
  <dc:description/>
  <cp:lastModifiedBy>admin</cp:lastModifiedBy>
  <cp:revision>2</cp:revision>
  <cp:lastPrinted>2008-03-02T16:24:00Z</cp:lastPrinted>
  <dcterms:created xsi:type="dcterms:W3CDTF">2014-03-10T11:19:00Z</dcterms:created>
  <dcterms:modified xsi:type="dcterms:W3CDTF">2014-03-10T11:19:00Z</dcterms:modified>
</cp:coreProperties>
</file>