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A7D" w:rsidRPr="00C5496C" w:rsidRDefault="001632E7" w:rsidP="00F53B2D">
      <w:pPr>
        <w:shd w:val="clear" w:color="auto" w:fill="FFFFFF"/>
        <w:spacing w:line="360" w:lineRule="auto"/>
        <w:ind w:firstLine="709"/>
        <w:jc w:val="both"/>
        <w:rPr>
          <w:b/>
          <w:bCs/>
          <w:sz w:val="28"/>
          <w:szCs w:val="28"/>
        </w:rPr>
      </w:pPr>
      <w:r w:rsidRPr="00C5496C">
        <w:rPr>
          <w:b/>
          <w:bCs/>
          <w:sz w:val="28"/>
          <w:szCs w:val="28"/>
        </w:rPr>
        <w:t>СОДЕРЖАНИЕ</w:t>
      </w:r>
    </w:p>
    <w:p w:rsidR="00FC1A7D" w:rsidRPr="00C5496C" w:rsidRDefault="00FC1A7D" w:rsidP="00F53B2D">
      <w:pPr>
        <w:shd w:val="clear" w:color="auto" w:fill="FFFFFF"/>
        <w:spacing w:line="360" w:lineRule="auto"/>
        <w:ind w:firstLine="709"/>
        <w:jc w:val="both"/>
        <w:rPr>
          <w:b/>
          <w:bCs/>
          <w:sz w:val="28"/>
          <w:szCs w:val="28"/>
        </w:rPr>
      </w:pP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1. СТРУКТУРА КУЛЬТУРЫ</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1.</w:t>
      </w:r>
      <w:r w:rsidR="0019189E" w:rsidRPr="00C5496C">
        <w:rPr>
          <w:sz w:val="28"/>
          <w:szCs w:val="28"/>
        </w:rPr>
        <w:t>1</w:t>
      </w:r>
      <w:r w:rsidRPr="00C5496C">
        <w:rPr>
          <w:sz w:val="28"/>
          <w:szCs w:val="28"/>
        </w:rPr>
        <w:t xml:space="preserve"> Черты культуры</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2. АГЕНТЫ И СОЦИАЛЬНЫЕ ИНСТИТУТЫ КУЛЬТУРЫ</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3. ТИПОЛОГИЯ КУЛЬТУР</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4. ВИДЫ КУЛЬТУР</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4</w:t>
      </w:r>
      <w:r w:rsidR="0019189E" w:rsidRPr="00C5496C">
        <w:rPr>
          <w:sz w:val="28"/>
          <w:szCs w:val="28"/>
        </w:rPr>
        <w:t>.</w:t>
      </w:r>
      <w:r w:rsidRPr="00C5496C">
        <w:rPr>
          <w:sz w:val="28"/>
          <w:szCs w:val="28"/>
        </w:rPr>
        <w:t>1 Доминирующая культура</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4</w:t>
      </w:r>
      <w:r w:rsidR="0019189E" w:rsidRPr="00C5496C">
        <w:rPr>
          <w:sz w:val="28"/>
          <w:szCs w:val="28"/>
        </w:rPr>
        <w:t>.</w:t>
      </w:r>
      <w:r w:rsidRPr="00C5496C">
        <w:rPr>
          <w:sz w:val="28"/>
          <w:szCs w:val="28"/>
        </w:rPr>
        <w:t>2 Субкультура и контркультура</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4</w:t>
      </w:r>
      <w:r w:rsidR="0019189E" w:rsidRPr="00C5496C">
        <w:rPr>
          <w:sz w:val="28"/>
          <w:szCs w:val="28"/>
        </w:rPr>
        <w:t>.</w:t>
      </w:r>
      <w:r w:rsidRPr="00C5496C">
        <w:rPr>
          <w:sz w:val="28"/>
          <w:szCs w:val="28"/>
        </w:rPr>
        <w:t>3 Сельская культура</w:t>
      </w:r>
    </w:p>
    <w:p w:rsidR="001632E7" w:rsidRPr="00C5496C" w:rsidRDefault="001632E7" w:rsidP="00067AA5">
      <w:pPr>
        <w:shd w:val="clear" w:color="auto" w:fill="FFFFFF"/>
        <w:tabs>
          <w:tab w:val="right" w:leader="dot" w:pos="9214"/>
        </w:tabs>
        <w:spacing w:line="360" w:lineRule="auto"/>
        <w:jc w:val="both"/>
        <w:rPr>
          <w:sz w:val="28"/>
          <w:szCs w:val="28"/>
        </w:rPr>
      </w:pPr>
      <w:r w:rsidRPr="00C5496C">
        <w:rPr>
          <w:sz w:val="28"/>
          <w:szCs w:val="28"/>
        </w:rPr>
        <w:t>4</w:t>
      </w:r>
      <w:r w:rsidR="0019189E" w:rsidRPr="00C5496C">
        <w:rPr>
          <w:sz w:val="28"/>
          <w:szCs w:val="28"/>
        </w:rPr>
        <w:t>.</w:t>
      </w:r>
      <w:r w:rsidRPr="00C5496C">
        <w:rPr>
          <w:sz w:val="28"/>
          <w:szCs w:val="28"/>
        </w:rPr>
        <w:t>4 Городская культура</w:t>
      </w:r>
    </w:p>
    <w:p w:rsidR="00BE7701" w:rsidRPr="00C5496C" w:rsidRDefault="001632E7" w:rsidP="00BE7701">
      <w:pPr>
        <w:shd w:val="clear" w:color="auto" w:fill="FFFFFF"/>
        <w:tabs>
          <w:tab w:val="right" w:leader="dot" w:pos="9214"/>
        </w:tabs>
        <w:spacing w:line="360" w:lineRule="auto"/>
        <w:jc w:val="both"/>
        <w:rPr>
          <w:b/>
          <w:bCs/>
          <w:sz w:val="28"/>
          <w:szCs w:val="28"/>
        </w:rPr>
      </w:pPr>
      <w:r w:rsidRPr="00C5496C">
        <w:rPr>
          <w:sz w:val="28"/>
          <w:szCs w:val="28"/>
        </w:rPr>
        <w:t>СПИСОК ЛИТЕРАТУРЫ</w:t>
      </w:r>
    </w:p>
    <w:p w:rsidR="00073DA1" w:rsidRPr="00C5496C" w:rsidRDefault="00067AA5" w:rsidP="00BE7701">
      <w:pPr>
        <w:shd w:val="clear" w:color="auto" w:fill="FFFFFF"/>
        <w:spacing w:line="360" w:lineRule="auto"/>
        <w:ind w:firstLine="709"/>
        <w:jc w:val="both"/>
        <w:rPr>
          <w:sz w:val="28"/>
          <w:szCs w:val="28"/>
        </w:rPr>
      </w:pPr>
      <w:r w:rsidRPr="00C5496C">
        <w:rPr>
          <w:b/>
          <w:bCs/>
          <w:sz w:val="28"/>
          <w:szCs w:val="28"/>
        </w:rPr>
        <w:br w:type="page"/>
      </w:r>
      <w:r w:rsidR="00E976DD" w:rsidRPr="00C5496C">
        <w:rPr>
          <w:b/>
          <w:bCs/>
          <w:sz w:val="28"/>
          <w:szCs w:val="28"/>
        </w:rPr>
        <w:t>1. СТРУКТУРА КУЛЬТУРЫ</w:t>
      </w:r>
    </w:p>
    <w:p w:rsidR="00067AA5" w:rsidRPr="00C5496C" w:rsidRDefault="00067AA5" w:rsidP="00F53B2D">
      <w:pPr>
        <w:shd w:val="clear" w:color="auto" w:fill="FFFFFF"/>
        <w:spacing w:line="360" w:lineRule="auto"/>
        <w:ind w:firstLine="709"/>
        <w:jc w:val="both"/>
        <w:rPr>
          <w:sz w:val="28"/>
          <w:szCs w:val="28"/>
        </w:rPr>
      </w:pPr>
    </w:p>
    <w:p w:rsidR="000345EB" w:rsidRPr="00C5496C" w:rsidRDefault="000345EB" w:rsidP="00F53B2D">
      <w:pPr>
        <w:shd w:val="clear" w:color="auto" w:fill="FFFFFF"/>
        <w:spacing w:line="360" w:lineRule="auto"/>
        <w:ind w:firstLine="709"/>
        <w:jc w:val="both"/>
        <w:rPr>
          <w:sz w:val="28"/>
          <w:szCs w:val="28"/>
        </w:rPr>
      </w:pPr>
      <w:r w:rsidRPr="00C5496C">
        <w:rPr>
          <w:sz w:val="28"/>
          <w:szCs w:val="28"/>
        </w:rPr>
        <w:t xml:space="preserve">Культура (от лат. </w:t>
      </w:r>
      <w:r w:rsidRPr="00C5496C">
        <w:rPr>
          <w:sz w:val="28"/>
          <w:szCs w:val="28"/>
          <w:lang w:val="en-US"/>
        </w:rPr>
        <w:t>culture</w:t>
      </w:r>
      <w:r w:rsidRPr="00C5496C">
        <w:rPr>
          <w:sz w:val="28"/>
          <w:szCs w:val="28"/>
        </w:rPr>
        <w:t xml:space="preserve"> - возделывание, воспитание, образование, развитие, почитание) - специфический способ организации и развития человеческой жизнедеятельности, представленный в проектах материального и духовного труда, в системе социальных норм и учреждений, в духовных ценностях, в совокупности отношений людей к природе, между собой и к самим себе. Культура свойственна любой форме человеческого существования в качестве его характерного и обязательного признака, необходимого атрибута всякого общества.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Структура культуры представлена в двух основных частях</w:t>
      </w:r>
      <w:r w:rsidR="00F15C5F" w:rsidRPr="00C5496C">
        <w:rPr>
          <w:sz w:val="28"/>
          <w:szCs w:val="28"/>
        </w:rPr>
        <w:t xml:space="preserve">: </w:t>
      </w:r>
      <w:r w:rsidRPr="00C5496C">
        <w:rPr>
          <w:i/>
          <w:iCs/>
          <w:sz w:val="28"/>
          <w:szCs w:val="28"/>
        </w:rPr>
        <w:t xml:space="preserve">культурная статика и культурная динамика. </w:t>
      </w:r>
      <w:r w:rsidRPr="00C5496C">
        <w:rPr>
          <w:sz w:val="28"/>
          <w:szCs w:val="28"/>
        </w:rPr>
        <w:t xml:space="preserve">Первая описывает культуру в состоянии покоя, вторая </w:t>
      </w:r>
      <w:r w:rsidR="00067AA5" w:rsidRPr="00C5496C">
        <w:rPr>
          <w:sz w:val="28"/>
          <w:szCs w:val="28"/>
        </w:rPr>
        <w:t>-</w:t>
      </w:r>
      <w:r w:rsidRPr="00C5496C">
        <w:rPr>
          <w:sz w:val="28"/>
          <w:szCs w:val="28"/>
        </w:rPr>
        <w:t xml:space="preserve"> в движении. К культурной </w:t>
      </w:r>
      <w:r w:rsidR="00E976DD" w:rsidRPr="00C5496C">
        <w:rPr>
          <w:sz w:val="28"/>
          <w:szCs w:val="28"/>
        </w:rPr>
        <w:t>с</w:t>
      </w:r>
      <w:r w:rsidRPr="00C5496C">
        <w:rPr>
          <w:sz w:val="28"/>
          <w:szCs w:val="28"/>
        </w:rPr>
        <w:t>татике относится внутреннее строение культуры - совокупность оазисных элементов или черт и формы культуры - конфигурации, характерные сочетания таких элементов.</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К динамике относятся те средства, механизмы и процессы, которые описывают трансформацию культуры, ее изменение. Культура зарождается, распространяется, сохраняется, с ней происходит множество метаморфоз. Базисными единицами культуры выступают элементы или черты культуры. Они бывают двух видов -</w:t>
      </w:r>
      <w:r w:rsidR="00E976DD" w:rsidRPr="00C5496C">
        <w:rPr>
          <w:sz w:val="28"/>
          <w:szCs w:val="28"/>
        </w:rPr>
        <w:t xml:space="preserve"> </w:t>
      </w:r>
      <w:r w:rsidRPr="00C5496C">
        <w:rPr>
          <w:i/>
          <w:iCs/>
          <w:sz w:val="28"/>
          <w:szCs w:val="28"/>
        </w:rPr>
        <w:t xml:space="preserve">материальными </w:t>
      </w:r>
      <w:r w:rsidRPr="00C5496C">
        <w:rPr>
          <w:sz w:val="28"/>
          <w:szCs w:val="28"/>
        </w:rPr>
        <w:t xml:space="preserve">и </w:t>
      </w:r>
      <w:r w:rsidRPr="00C5496C">
        <w:rPr>
          <w:i/>
          <w:iCs/>
          <w:sz w:val="28"/>
          <w:szCs w:val="28"/>
        </w:rPr>
        <w:t xml:space="preserve">нематериальными. </w:t>
      </w:r>
      <w:r w:rsidRPr="00C5496C">
        <w:rPr>
          <w:sz w:val="28"/>
          <w:szCs w:val="28"/>
        </w:rPr>
        <w:t xml:space="preserve">Материальные памятники культуры более долговечны, они хранят больший объем информации, чем нематериальные. О современной культуре можно судить по материальным и нематериальным элементам культуры, но о древней </w:t>
      </w:r>
      <w:r w:rsidR="00067AA5" w:rsidRPr="00C5496C">
        <w:rPr>
          <w:sz w:val="28"/>
          <w:szCs w:val="28"/>
        </w:rPr>
        <w:t>-</w:t>
      </w:r>
      <w:r w:rsidRPr="00C5496C">
        <w:rPr>
          <w:sz w:val="28"/>
          <w:szCs w:val="28"/>
        </w:rPr>
        <w:t xml:space="preserve"> только по материальным.</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Материальная культура </w:t>
      </w:r>
      <w:r w:rsidRPr="00C5496C">
        <w:rPr>
          <w:sz w:val="28"/>
          <w:szCs w:val="28"/>
        </w:rPr>
        <w:t>включает физические объекты, созданные руками человека. Их называют артефактами (паровая машина, книга, храм, жилой дом, галстук, украшение, плотина и многое другое). Артефакты отличаются тем, что они имеют определенное символическое значение, выполняют предусмотренную функцию и представляют известную ценность для группы или общества.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Нематериальную или духовную культуру образуют нормы, правила, образцы, эталоны, модели и нормы поведения, законы, ценности, церемонии, ритуалы, символы, знания, идеи, обычаи, традиции, язык. Они </w:t>
      </w:r>
      <w:r w:rsidR="00067AA5" w:rsidRPr="00C5496C">
        <w:rPr>
          <w:sz w:val="28"/>
          <w:szCs w:val="28"/>
        </w:rPr>
        <w:t>-</w:t>
      </w:r>
      <w:r w:rsidRPr="00C5496C">
        <w:rPr>
          <w:sz w:val="28"/>
          <w:szCs w:val="28"/>
        </w:rPr>
        <w:t xml:space="preserve"> тоже результат деятельности людей, но сотворены не руками, а скорее разумом. Нематериальные объекты существуют в нашем сознании и поддерживаются человеческим общением.</w:t>
      </w:r>
    </w:p>
    <w:p w:rsidR="000345EB" w:rsidRPr="00C5496C" w:rsidRDefault="000345EB" w:rsidP="00F53B2D">
      <w:pPr>
        <w:shd w:val="clear" w:color="auto" w:fill="FFFFFF"/>
        <w:spacing w:line="360" w:lineRule="auto"/>
        <w:ind w:firstLine="709"/>
        <w:jc w:val="both"/>
        <w:rPr>
          <w:sz w:val="28"/>
          <w:szCs w:val="28"/>
        </w:rPr>
      </w:pPr>
    </w:p>
    <w:p w:rsidR="00073DA1" w:rsidRPr="00C5496C" w:rsidRDefault="00BE7701" w:rsidP="00F53B2D">
      <w:pPr>
        <w:shd w:val="clear" w:color="auto" w:fill="FFFFFF"/>
        <w:spacing w:line="360" w:lineRule="auto"/>
        <w:ind w:firstLine="709"/>
        <w:jc w:val="both"/>
        <w:rPr>
          <w:sz w:val="28"/>
          <w:szCs w:val="28"/>
        </w:rPr>
      </w:pPr>
      <w:r w:rsidRPr="00C5496C">
        <w:rPr>
          <w:b/>
          <w:bCs/>
          <w:sz w:val="28"/>
          <w:szCs w:val="28"/>
        </w:rPr>
        <w:t>1.</w:t>
      </w:r>
      <w:r w:rsidR="001632E7" w:rsidRPr="00C5496C">
        <w:rPr>
          <w:b/>
          <w:bCs/>
          <w:sz w:val="28"/>
          <w:szCs w:val="28"/>
        </w:rPr>
        <w:t>1</w:t>
      </w:r>
      <w:r w:rsidR="00E976DD" w:rsidRPr="00C5496C">
        <w:rPr>
          <w:b/>
          <w:bCs/>
          <w:sz w:val="28"/>
          <w:szCs w:val="28"/>
        </w:rPr>
        <w:t xml:space="preserve"> </w:t>
      </w:r>
      <w:r w:rsidR="000345EB" w:rsidRPr="00C5496C">
        <w:rPr>
          <w:b/>
          <w:bCs/>
          <w:sz w:val="28"/>
          <w:szCs w:val="28"/>
        </w:rPr>
        <w:t>Черты культуры</w:t>
      </w:r>
    </w:p>
    <w:p w:rsidR="00BE7701" w:rsidRPr="00C5496C" w:rsidRDefault="00BE7701" w:rsidP="00F53B2D">
      <w:pPr>
        <w:shd w:val="clear" w:color="auto" w:fill="FFFFFF"/>
        <w:spacing w:line="360" w:lineRule="auto"/>
        <w:ind w:firstLine="709"/>
        <w:jc w:val="both"/>
        <w:rPr>
          <w:i/>
          <w:iCs/>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Базисные единицы </w:t>
      </w:r>
      <w:r w:rsidRPr="00C5496C">
        <w:rPr>
          <w:sz w:val="28"/>
          <w:szCs w:val="28"/>
        </w:rPr>
        <w:t xml:space="preserve">культурной статики называют </w:t>
      </w:r>
      <w:r w:rsidRPr="00C5496C">
        <w:rPr>
          <w:i/>
          <w:iCs/>
          <w:sz w:val="28"/>
          <w:szCs w:val="28"/>
        </w:rPr>
        <w:t xml:space="preserve">элементами </w:t>
      </w:r>
      <w:r w:rsidRPr="00C5496C">
        <w:rPr>
          <w:sz w:val="28"/>
          <w:szCs w:val="28"/>
        </w:rPr>
        <w:t xml:space="preserve">или </w:t>
      </w:r>
      <w:r w:rsidRPr="00C5496C">
        <w:rPr>
          <w:i/>
          <w:iCs/>
          <w:sz w:val="28"/>
          <w:szCs w:val="28"/>
        </w:rPr>
        <w:t xml:space="preserve">чертами культуры. </w:t>
      </w:r>
      <w:r w:rsidRPr="00C5496C">
        <w:rPr>
          <w:sz w:val="28"/>
          <w:szCs w:val="28"/>
        </w:rPr>
        <w:t>Черты культуры делятся на универсальные, общие и специфические.</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Универсальные черты культуры </w:t>
      </w:r>
      <w:r w:rsidRPr="00C5496C">
        <w:rPr>
          <w:sz w:val="28"/>
          <w:szCs w:val="28"/>
        </w:rPr>
        <w:t>присущи всему человеческому роду и отличают его от других видов живых существ. Прежде всего гго социобиологические черты, в частности, длительный период детства, постоянный (а не сезонный) характер репродуктивной функции и сложно устроенный мозг, присущая всем людям потребность длительного и заботливого воспитания потомства и привязанность детей к родителям. К социальным универсалиям можно отнести коллективную жизнь, распределение пищи и построение семьи.</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Общие черты культуры </w:t>
      </w:r>
      <w:r w:rsidRPr="00C5496C">
        <w:rPr>
          <w:sz w:val="28"/>
          <w:szCs w:val="28"/>
        </w:rPr>
        <w:t xml:space="preserve">присущи целому ряду обществ и народов, </w:t>
      </w:r>
      <w:r w:rsidR="00E976DD" w:rsidRPr="00C5496C">
        <w:rPr>
          <w:sz w:val="28"/>
          <w:szCs w:val="28"/>
        </w:rPr>
        <w:t>по</w:t>
      </w:r>
      <w:r w:rsidRPr="00C5496C">
        <w:rPr>
          <w:sz w:val="28"/>
          <w:szCs w:val="28"/>
        </w:rPr>
        <w:t xml:space="preserve">этому их еще называют </w:t>
      </w:r>
      <w:r w:rsidRPr="00C5496C">
        <w:rPr>
          <w:i/>
          <w:iCs/>
          <w:sz w:val="28"/>
          <w:szCs w:val="28"/>
        </w:rPr>
        <w:t xml:space="preserve">региональными. </w:t>
      </w:r>
      <w:r w:rsidRPr="00C5496C">
        <w:rPr>
          <w:sz w:val="28"/>
          <w:szCs w:val="28"/>
        </w:rPr>
        <w:t>Существует несколько причин регионального сходства. Первая заключается в том, что некоторые народы общаются и обмениваются между собой культурными достижениями более активно, чем с другими народами. Вторая причина - общие этнические предки. Третья причина сходства объяс</w:t>
      </w:r>
      <w:r w:rsidR="00E976DD" w:rsidRPr="00C5496C">
        <w:rPr>
          <w:sz w:val="28"/>
          <w:szCs w:val="28"/>
        </w:rPr>
        <w:t>н</w:t>
      </w:r>
      <w:r w:rsidRPr="00C5496C">
        <w:rPr>
          <w:sz w:val="28"/>
          <w:szCs w:val="28"/>
        </w:rPr>
        <w:t>яется одинаковыми, но независимыми друг от друга культурными изобретениями, сделанными одновременно у разных народов.</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Специфические черты культуры </w:t>
      </w:r>
      <w:r w:rsidRPr="00C5496C">
        <w:rPr>
          <w:sz w:val="28"/>
          <w:szCs w:val="28"/>
        </w:rPr>
        <w:t xml:space="preserve">часто называют экзотическими, непривычными или не общепринятыми. В одних культурах считается, что пышными должны быть похороны, а не именины людей. В других культурах думают иначе. Различие в подходе к одному и </w:t>
      </w:r>
      <w:r w:rsidR="00E976DD" w:rsidRPr="00C5496C">
        <w:rPr>
          <w:sz w:val="28"/>
          <w:szCs w:val="28"/>
        </w:rPr>
        <w:t>т</w:t>
      </w:r>
      <w:r w:rsidRPr="00C5496C">
        <w:rPr>
          <w:sz w:val="28"/>
          <w:szCs w:val="28"/>
        </w:rPr>
        <w:t>ому же событию у разных народов можно объяснить культурными факторами.</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Наряду с этими чертами культуры существуют еще девять фундаментальных, присущих всем культурам, а именно: речь (язык); материальные черты; искусство; мифология и научное знание; религиозная практика; семья и социальная система; собственность; правительство; война. Их можно назвать универсальными паттернами (структурами, образцами) культуры. Иначе паттерны называют культурными темами. Например, одни культуры построены вокруг таких тем, как равенство и социальная справедливость, другие - индивидуальная ответственность и денежный успех, тре</w:t>
      </w:r>
      <w:r w:rsidR="00E976DD" w:rsidRPr="00C5496C">
        <w:rPr>
          <w:sz w:val="28"/>
          <w:szCs w:val="28"/>
        </w:rPr>
        <w:t>ть</w:t>
      </w:r>
      <w:r w:rsidRPr="00C5496C">
        <w:rPr>
          <w:sz w:val="28"/>
          <w:szCs w:val="28"/>
        </w:rPr>
        <w:t xml:space="preserve">и </w:t>
      </w:r>
      <w:r w:rsidR="00067AA5" w:rsidRPr="00C5496C">
        <w:rPr>
          <w:sz w:val="28"/>
          <w:szCs w:val="28"/>
        </w:rPr>
        <w:t>-</w:t>
      </w:r>
      <w:r w:rsidRPr="00C5496C">
        <w:rPr>
          <w:sz w:val="28"/>
          <w:szCs w:val="28"/>
        </w:rPr>
        <w:t xml:space="preserve"> военная доблесть и охота и т.п.</w:t>
      </w:r>
    </w:p>
    <w:p w:rsidR="002973FC"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Культурный комплекс </w:t>
      </w:r>
      <w:r w:rsidR="00067AA5" w:rsidRPr="00C5496C">
        <w:rPr>
          <w:sz w:val="28"/>
          <w:szCs w:val="28"/>
        </w:rPr>
        <w:t>-</w:t>
      </w:r>
      <w:r w:rsidRPr="00C5496C">
        <w:rPr>
          <w:sz w:val="28"/>
          <w:szCs w:val="28"/>
        </w:rPr>
        <w:t xml:space="preserve"> совокупность культурных черт или элементов, возникших на базе исходного элемента и функционально связанных с ним. В качестве примера можно привести спортивную игру хоккей. </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С ним связаны стадион, болельщики, спортивная одежда, шайба, билеты и многое другое. Культурным комплексом могут быть галереи и музеи, выставочные залы, частные собрания картин и антикварных предметов, художественные стили и направления, научные теории и школы, религиозные учения и т.д.</w:t>
      </w:r>
    </w:p>
    <w:p w:rsidR="002973FC" w:rsidRPr="00C5496C" w:rsidRDefault="00073DA1" w:rsidP="00F53B2D">
      <w:pPr>
        <w:shd w:val="clear" w:color="auto" w:fill="FFFFFF"/>
        <w:spacing w:line="360" w:lineRule="auto"/>
        <w:ind w:firstLine="709"/>
        <w:jc w:val="both"/>
        <w:rPr>
          <w:i/>
          <w:iCs/>
          <w:sz w:val="28"/>
          <w:szCs w:val="28"/>
        </w:rPr>
      </w:pPr>
      <w:r w:rsidRPr="00C5496C">
        <w:rPr>
          <w:sz w:val="28"/>
          <w:szCs w:val="28"/>
        </w:rPr>
        <w:t xml:space="preserve">В культурной статике элементы разграничены во времени и пространстве. А так как культурный комплекс представляет собой функционально взаимосвязанную совокупность элементов культуры, то, следовательно, и он может быть </w:t>
      </w:r>
      <w:r w:rsidRPr="00C5496C">
        <w:rPr>
          <w:i/>
          <w:iCs/>
          <w:sz w:val="28"/>
          <w:szCs w:val="28"/>
        </w:rPr>
        <w:t xml:space="preserve">пространственным </w:t>
      </w:r>
      <w:r w:rsidRPr="00C5496C">
        <w:rPr>
          <w:sz w:val="28"/>
          <w:szCs w:val="28"/>
        </w:rPr>
        <w:t xml:space="preserve">и </w:t>
      </w:r>
      <w:r w:rsidRPr="00C5496C">
        <w:rPr>
          <w:i/>
          <w:iCs/>
          <w:sz w:val="28"/>
          <w:szCs w:val="28"/>
        </w:rPr>
        <w:t xml:space="preserve">временным. </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Под пространственным культурным комплексом в данном случае понимается </w:t>
      </w:r>
      <w:r w:rsidRPr="00C5496C">
        <w:rPr>
          <w:i/>
          <w:iCs/>
          <w:sz w:val="28"/>
          <w:szCs w:val="28"/>
        </w:rPr>
        <w:t xml:space="preserve">культурный ареал, </w:t>
      </w:r>
      <w:r w:rsidRPr="00C5496C">
        <w:rPr>
          <w:sz w:val="28"/>
          <w:szCs w:val="28"/>
        </w:rPr>
        <w:t xml:space="preserve">а под временным </w:t>
      </w:r>
      <w:r w:rsidR="00067AA5" w:rsidRPr="00C5496C">
        <w:rPr>
          <w:sz w:val="28"/>
          <w:szCs w:val="28"/>
        </w:rPr>
        <w:t>-</w:t>
      </w:r>
      <w:r w:rsidRPr="00C5496C">
        <w:rPr>
          <w:sz w:val="28"/>
          <w:szCs w:val="28"/>
        </w:rPr>
        <w:t xml:space="preserve"> </w:t>
      </w:r>
      <w:r w:rsidRPr="00C5496C">
        <w:rPr>
          <w:i/>
          <w:iCs/>
          <w:sz w:val="28"/>
          <w:szCs w:val="28"/>
        </w:rPr>
        <w:t>культурное наследие.</w:t>
      </w:r>
    </w:p>
    <w:p w:rsidR="00E976DD" w:rsidRPr="00C5496C" w:rsidRDefault="00073DA1" w:rsidP="00F53B2D">
      <w:pPr>
        <w:shd w:val="clear" w:color="auto" w:fill="FFFFFF"/>
        <w:spacing w:line="360" w:lineRule="auto"/>
        <w:ind w:firstLine="709"/>
        <w:jc w:val="both"/>
        <w:rPr>
          <w:sz w:val="28"/>
          <w:szCs w:val="28"/>
        </w:rPr>
      </w:pPr>
      <w:r w:rsidRPr="00C5496C">
        <w:rPr>
          <w:sz w:val="28"/>
          <w:szCs w:val="28"/>
        </w:rPr>
        <w:t xml:space="preserve">Культурный ареал - географический регион, включающий ряд обществ, наделенных одними и теми же либо сходными чертами или разделяющих доминирующую культурную ориентацию. (Например, многоженство </w:t>
      </w:r>
      <w:r w:rsidR="00067AA5" w:rsidRPr="00C5496C">
        <w:rPr>
          <w:sz w:val="28"/>
          <w:szCs w:val="28"/>
        </w:rPr>
        <w:t>-</w:t>
      </w:r>
      <w:r w:rsidRPr="00C5496C">
        <w:rPr>
          <w:sz w:val="28"/>
          <w:szCs w:val="28"/>
        </w:rPr>
        <w:t xml:space="preserve"> отличительный признак стран Востока, исповедующих ислам.) К примеру, славянская культура включает русскую, украинскую, болгарскую, белорусскую и некоторые другие субкультуры или национальные культуры. </w:t>
      </w:r>
    </w:p>
    <w:p w:rsidR="00073DA1" w:rsidRPr="00C5496C" w:rsidRDefault="00BE7701" w:rsidP="00F53B2D">
      <w:pPr>
        <w:shd w:val="clear" w:color="auto" w:fill="FFFFFF"/>
        <w:spacing w:line="360" w:lineRule="auto"/>
        <w:ind w:firstLine="709"/>
        <w:jc w:val="both"/>
        <w:rPr>
          <w:sz w:val="28"/>
          <w:szCs w:val="28"/>
        </w:rPr>
      </w:pPr>
      <w:r w:rsidRPr="00C5496C">
        <w:rPr>
          <w:b/>
          <w:bCs/>
          <w:sz w:val="28"/>
          <w:szCs w:val="28"/>
        </w:rPr>
        <w:br w:type="page"/>
      </w:r>
      <w:r w:rsidR="000345EB" w:rsidRPr="00C5496C">
        <w:rPr>
          <w:b/>
          <w:bCs/>
          <w:sz w:val="28"/>
          <w:szCs w:val="28"/>
        </w:rPr>
        <w:t>2</w:t>
      </w:r>
      <w:r w:rsidR="00E976DD" w:rsidRPr="00C5496C">
        <w:rPr>
          <w:b/>
          <w:bCs/>
          <w:sz w:val="28"/>
          <w:szCs w:val="28"/>
        </w:rPr>
        <w:t>. АГЕНТЫ И СОЦИАЛЬНЫЕ ИНСТИТУТЫ КУЛЬТУРЫ</w:t>
      </w:r>
    </w:p>
    <w:p w:rsidR="00BE7701" w:rsidRPr="00C5496C" w:rsidRDefault="00BE7701" w:rsidP="00F53B2D">
      <w:pPr>
        <w:shd w:val="clear" w:color="auto" w:fill="FFFFFF"/>
        <w:spacing w:line="360" w:lineRule="auto"/>
        <w:ind w:firstLine="709"/>
        <w:jc w:val="both"/>
        <w:rPr>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К </w:t>
      </w:r>
      <w:r w:rsidRPr="00C5496C">
        <w:rPr>
          <w:i/>
          <w:iCs/>
          <w:sz w:val="28"/>
          <w:szCs w:val="28"/>
        </w:rPr>
        <w:t xml:space="preserve">агентам культуры </w:t>
      </w:r>
      <w:r w:rsidRPr="00C5496C">
        <w:rPr>
          <w:sz w:val="28"/>
          <w:szCs w:val="28"/>
        </w:rPr>
        <w:t xml:space="preserve">относятся </w:t>
      </w:r>
      <w:r w:rsidRPr="00C5496C">
        <w:rPr>
          <w:i/>
          <w:iCs/>
          <w:sz w:val="28"/>
          <w:szCs w:val="28"/>
        </w:rPr>
        <w:t>большие социальные группы, малые социальные группы, индивиды.</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Малые социальные группы </w:t>
      </w:r>
      <w:r w:rsidRPr="00C5496C">
        <w:rPr>
          <w:sz w:val="28"/>
          <w:szCs w:val="28"/>
        </w:rPr>
        <w:t>подразделяются на:</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добровольные профессиональные ассоциации, </w:t>
      </w:r>
      <w:r w:rsidR="00073DA1" w:rsidRPr="00C5496C">
        <w:rPr>
          <w:sz w:val="28"/>
          <w:szCs w:val="28"/>
        </w:rPr>
        <w:t>объединяющие создателей культуры, способствующие их профессиональному росту, защищающие их права и способствующие распространению культурных ценностей;</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специализированные объединения и кружки;</w:t>
      </w:r>
    </w:p>
    <w:p w:rsidR="00073DA1" w:rsidRPr="00C5496C" w:rsidRDefault="00067AA5" w:rsidP="00F53B2D">
      <w:pPr>
        <w:shd w:val="clear" w:color="auto" w:fill="FFFFFF"/>
        <w:spacing w:line="360" w:lineRule="auto"/>
        <w:ind w:firstLine="709"/>
        <w:jc w:val="both"/>
        <w:rPr>
          <w:sz w:val="28"/>
          <w:szCs w:val="28"/>
        </w:rPr>
      </w:pPr>
      <w:r w:rsidRPr="00C5496C">
        <w:rPr>
          <w:i/>
          <w:iCs/>
          <w:sz w:val="28"/>
          <w:szCs w:val="28"/>
        </w:rPr>
        <w:t>-</w:t>
      </w:r>
      <w:r w:rsidR="00073DA1" w:rsidRPr="00C5496C">
        <w:rPr>
          <w:i/>
          <w:iCs/>
          <w:sz w:val="28"/>
          <w:szCs w:val="28"/>
        </w:rPr>
        <w:t xml:space="preserve"> круг поклонников отдельных видов искусства, </w:t>
      </w:r>
      <w:r w:rsidR="00073DA1" w:rsidRPr="00C5496C">
        <w:rPr>
          <w:sz w:val="28"/>
          <w:szCs w:val="28"/>
        </w:rPr>
        <w:t>например музы</w:t>
      </w:r>
      <w:r w:rsidR="00E976DD" w:rsidRPr="00C5496C">
        <w:rPr>
          <w:sz w:val="28"/>
          <w:szCs w:val="28"/>
        </w:rPr>
        <w:t>кал</w:t>
      </w:r>
      <w:r w:rsidR="00073DA1" w:rsidRPr="00C5496C">
        <w:rPr>
          <w:sz w:val="28"/>
          <w:szCs w:val="28"/>
        </w:rPr>
        <w:t>ьной группы;</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культурные срезы, </w:t>
      </w:r>
      <w:r w:rsidR="00073DA1" w:rsidRPr="00C5496C">
        <w:rPr>
          <w:sz w:val="28"/>
          <w:szCs w:val="28"/>
        </w:rPr>
        <w:t xml:space="preserve">представляющие собой неопределенное множество людей, принадлежащих к интеллигенции и осуществляющих духовную поддержку либо </w:t>
      </w:r>
      <w:r w:rsidR="00E976DD" w:rsidRPr="00C5496C">
        <w:rPr>
          <w:sz w:val="28"/>
          <w:szCs w:val="28"/>
        </w:rPr>
        <w:t>культуры в целом, либо ее отдел</w:t>
      </w:r>
      <w:r w:rsidR="00073DA1" w:rsidRPr="00C5496C">
        <w:rPr>
          <w:sz w:val="28"/>
          <w:szCs w:val="28"/>
        </w:rPr>
        <w:t>ь</w:t>
      </w:r>
      <w:r w:rsidR="00E976DD" w:rsidRPr="00C5496C">
        <w:rPr>
          <w:sz w:val="28"/>
          <w:szCs w:val="28"/>
        </w:rPr>
        <w:t>н</w:t>
      </w:r>
      <w:r w:rsidR="00073DA1" w:rsidRPr="00C5496C">
        <w:rPr>
          <w:sz w:val="28"/>
          <w:szCs w:val="28"/>
        </w:rPr>
        <w:t>ых видов и направлений;</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семьи, </w:t>
      </w:r>
      <w:r w:rsidR="00073DA1" w:rsidRPr="00C5496C">
        <w:rPr>
          <w:sz w:val="28"/>
          <w:szCs w:val="28"/>
        </w:rPr>
        <w:t>в которых происходит первичная социализация человека.</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Большие социальные группы </w:t>
      </w:r>
      <w:r w:rsidRPr="00C5496C">
        <w:rPr>
          <w:sz w:val="28"/>
          <w:szCs w:val="28"/>
        </w:rPr>
        <w:t>подразделяются на:</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этносы </w:t>
      </w:r>
      <w:r w:rsidR="00073DA1" w:rsidRPr="00C5496C">
        <w:rPr>
          <w:sz w:val="28"/>
          <w:szCs w:val="28"/>
        </w:rPr>
        <w:t>(племя, народность, нация), представляющие собой устойчивые межпоколенные общности людей, объединенные общей исторической судьбой, общими традициями, культурой, особенностями быта, единством территории и языка;</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профессиональные группы </w:t>
      </w:r>
      <w:r w:rsidR="00073DA1" w:rsidRPr="00C5496C">
        <w:rPr>
          <w:sz w:val="28"/>
          <w:szCs w:val="28"/>
        </w:rPr>
        <w:t>создателей, исследователей, хран</w:t>
      </w:r>
      <w:r w:rsidR="00E976DD" w:rsidRPr="00C5496C">
        <w:rPr>
          <w:sz w:val="28"/>
          <w:szCs w:val="28"/>
        </w:rPr>
        <w:t>ит</w:t>
      </w:r>
      <w:r w:rsidR="00073DA1" w:rsidRPr="00C5496C">
        <w:rPr>
          <w:sz w:val="28"/>
          <w:szCs w:val="28"/>
        </w:rPr>
        <w:t>елей и исполнителей художественных произведений (в частности, этнографы, филологи, философы, критики, реставраторы, архитекторы, цензоры, музыковеды);</w:t>
      </w:r>
      <w:r w:rsidRPr="00C5496C">
        <w:rPr>
          <w:sz w:val="28"/>
          <w:szCs w:val="28"/>
        </w:rPr>
        <w:t xml:space="preserve"> </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непрофессиональные группы, </w:t>
      </w:r>
      <w:r w:rsidR="00073DA1" w:rsidRPr="00C5496C">
        <w:rPr>
          <w:sz w:val="28"/>
          <w:szCs w:val="28"/>
        </w:rPr>
        <w:t>в той или иной форме приобщенные к культуре (например, поклонники, зрители, читатели);</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w:t>
      </w:r>
      <w:r w:rsidR="00073DA1" w:rsidRPr="00C5496C">
        <w:rPr>
          <w:i/>
          <w:iCs/>
          <w:sz w:val="28"/>
          <w:szCs w:val="28"/>
        </w:rPr>
        <w:t xml:space="preserve">аудитории </w:t>
      </w:r>
      <w:r w:rsidR="00073DA1" w:rsidRPr="00C5496C">
        <w:rPr>
          <w:sz w:val="28"/>
          <w:szCs w:val="28"/>
        </w:rPr>
        <w:t>(зрительская, читательская).</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Необходимо отметить, что особую категорию субъектов культуры составляют </w:t>
      </w:r>
      <w:r w:rsidRPr="00C5496C">
        <w:rPr>
          <w:i/>
          <w:iCs/>
          <w:sz w:val="28"/>
          <w:szCs w:val="28"/>
        </w:rPr>
        <w:t xml:space="preserve">вкладчики </w:t>
      </w:r>
      <w:r w:rsidR="00067AA5" w:rsidRPr="00C5496C">
        <w:rPr>
          <w:sz w:val="28"/>
          <w:szCs w:val="28"/>
        </w:rPr>
        <w:t>-</w:t>
      </w:r>
      <w:r w:rsidRPr="00C5496C">
        <w:rPr>
          <w:sz w:val="28"/>
          <w:szCs w:val="28"/>
        </w:rPr>
        <w:t xml:space="preserve"> люди, которые способствовали позитивным изменениям в культуре. Эта категория распадается на нескаг ко групп:</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создатели художественных произведений: композиторы, художники, писатели, поэты;</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меценаты, спонсоры, то есть инвесторы культуры;</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распространители культурных ценностей: издатели, лектор, </w:t>
      </w:r>
      <w:r w:rsidR="00BE7701" w:rsidRPr="00C5496C">
        <w:rPr>
          <w:sz w:val="28"/>
          <w:szCs w:val="28"/>
        </w:rPr>
        <w:t>д</w:t>
      </w:r>
      <w:r w:rsidR="00073DA1" w:rsidRPr="00C5496C">
        <w:rPr>
          <w:sz w:val="28"/>
          <w:szCs w:val="28"/>
        </w:rPr>
        <w:t>икторы;</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потребители культурных ценностей: публика, аудитория;</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цензоры: литературные редакторы, главные редакторы, литературные цензоры, следящие за соблюдением правил;</w:t>
      </w:r>
    </w:p>
    <w:p w:rsidR="00073DA1" w:rsidRPr="00C5496C" w:rsidRDefault="00067AA5" w:rsidP="00F53B2D">
      <w:pPr>
        <w:shd w:val="clear" w:color="auto" w:fill="FFFFFF"/>
        <w:spacing w:line="360" w:lineRule="auto"/>
        <w:ind w:firstLine="709"/>
        <w:jc w:val="both"/>
        <w:rPr>
          <w:sz w:val="28"/>
          <w:szCs w:val="28"/>
        </w:rPr>
      </w:pPr>
      <w:r w:rsidRPr="00C5496C">
        <w:rPr>
          <w:sz w:val="28"/>
          <w:szCs w:val="28"/>
        </w:rPr>
        <w:t>-</w:t>
      </w:r>
      <w:r w:rsidR="00073DA1" w:rsidRPr="00C5496C">
        <w:rPr>
          <w:sz w:val="28"/>
          <w:szCs w:val="28"/>
        </w:rPr>
        <w:t xml:space="preserve"> организаторы: министр культуры, мэр города.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К </w:t>
      </w:r>
      <w:r w:rsidRPr="00C5496C">
        <w:rPr>
          <w:i/>
          <w:iCs/>
          <w:sz w:val="28"/>
          <w:szCs w:val="28"/>
        </w:rPr>
        <w:t xml:space="preserve">институтам культуры </w:t>
      </w:r>
      <w:r w:rsidRPr="00C5496C">
        <w:rPr>
          <w:sz w:val="28"/>
          <w:szCs w:val="28"/>
        </w:rPr>
        <w:t>следует относить учреждения и организации, создающие, исполняющие, хранящие, распространяющие художественные произведения, а также спонсирующие и обучающие население культурным ценностям, в частности, школы и пузы, академии наук, министерства культуры и образования, лицеи, галереи, библиотеки, театры, учебно-воспитательные комплексы, стадионы и др.</w:t>
      </w:r>
    </w:p>
    <w:p w:rsidR="00073DA1" w:rsidRPr="00C5496C" w:rsidRDefault="00BE7701" w:rsidP="00F53B2D">
      <w:pPr>
        <w:shd w:val="clear" w:color="auto" w:fill="FFFFFF"/>
        <w:spacing w:line="360" w:lineRule="auto"/>
        <w:ind w:firstLine="709"/>
        <w:jc w:val="both"/>
        <w:rPr>
          <w:sz w:val="28"/>
          <w:szCs w:val="28"/>
        </w:rPr>
      </w:pPr>
      <w:r w:rsidRPr="00C5496C">
        <w:rPr>
          <w:b/>
          <w:bCs/>
          <w:sz w:val="28"/>
          <w:szCs w:val="28"/>
        </w:rPr>
        <w:br w:type="page"/>
      </w:r>
      <w:r w:rsidR="000345EB" w:rsidRPr="00C5496C">
        <w:rPr>
          <w:b/>
          <w:bCs/>
          <w:sz w:val="28"/>
          <w:szCs w:val="28"/>
        </w:rPr>
        <w:t>3</w:t>
      </w:r>
      <w:r w:rsidR="00E976DD" w:rsidRPr="00C5496C">
        <w:rPr>
          <w:b/>
          <w:bCs/>
          <w:sz w:val="28"/>
          <w:szCs w:val="28"/>
        </w:rPr>
        <w:t>. ТИПОЛОГИЯ КУЛЬТУР</w:t>
      </w:r>
    </w:p>
    <w:p w:rsidR="00BE7701" w:rsidRPr="00C5496C" w:rsidRDefault="00BE7701" w:rsidP="00F53B2D">
      <w:pPr>
        <w:shd w:val="clear" w:color="auto" w:fill="FFFFFF"/>
        <w:spacing w:line="360" w:lineRule="auto"/>
        <w:ind w:firstLine="709"/>
        <w:jc w:val="both"/>
        <w:rPr>
          <w:i/>
          <w:iCs/>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Отраслями культуры </w:t>
      </w:r>
      <w:r w:rsidRPr="00C5496C">
        <w:rPr>
          <w:sz w:val="28"/>
          <w:szCs w:val="28"/>
        </w:rPr>
        <w:t>называют такие совокупности норм, пр</w:t>
      </w:r>
      <w:r w:rsidR="00951F3A" w:rsidRPr="00C5496C">
        <w:rPr>
          <w:sz w:val="28"/>
          <w:szCs w:val="28"/>
        </w:rPr>
        <w:t>ав</w:t>
      </w:r>
      <w:r w:rsidRPr="00C5496C">
        <w:rPr>
          <w:sz w:val="28"/>
          <w:szCs w:val="28"/>
        </w:rPr>
        <w:t>ил и моделей поведения людей, которые включает относительн</w:t>
      </w:r>
      <w:r w:rsidR="00E976DD" w:rsidRPr="00C5496C">
        <w:rPr>
          <w:sz w:val="28"/>
          <w:szCs w:val="28"/>
        </w:rPr>
        <w:t xml:space="preserve">о </w:t>
      </w:r>
      <w:r w:rsidR="00951F3A" w:rsidRPr="00C5496C">
        <w:rPr>
          <w:sz w:val="28"/>
          <w:szCs w:val="28"/>
        </w:rPr>
        <w:t>замк</w:t>
      </w:r>
      <w:r w:rsidRPr="00C5496C">
        <w:rPr>
          <w:sz w:val="28"/>
          <w:szCs w:val="28"/>
        </w:rPr>
        <w:t>нутая область в составе целого.</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Типами культуры </w:t>
      </w:r>
      <w:r w:rsidRPr="00C5496C">
        <w:rPr>
          <w:sz w:val="28"/>
          <w:szCs w:val="28"/>
        </w:rPr>
        <w:t>считаются такие совокупности норм, правь и моделей поведения людей, которые составляют относитель</w:t>
      </w:r>
      <w:r w:rsidR="00951F3A" w:rsidRPr="00C5496C">
        <w:rPr>
          <w:sz w:val="28"/>
          <w:szCs w:val="28"/>
        </w:rPr>
        <w:t>но з</w:t>
      </w:r>
      <w:r w:rsidRPr="00C5496C">
        <w:rPr>
          <w:sz w:val="28"/>
          <w:szCs w:val="28"/>
        </w:rPr>
        <w:t>амкнутые области, но не являются частями одного целого.</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Любую национальную или этническую группу относят к кул</w:t>
      </w:r>
      <w:r w:rsidR="00951F3A" w:rsidRPr="00C5496C">
        <w:rPr>
          <w:sz w:val="28"/>
          <w:szCs w:val="28"/>
        </w:rPr>
        <w:t>ьт</w:t>
      </w:r>
      <w:r w:rsidRPr="00C5496C">
        <w:rPr>
          <w:sz w:val="28"/>
          <w:szCs w:val="28"/>
        </w:rPr>
        <w:t>урным типам. Ими являются не только регионально-этническ</w:t>
      </w:r>
      <w:r w:rsidR="00951F3A" w:rsidRPr="00C5496C">
        <w:rPr>
          <w:sz w:val="28"/>
          <w:szCs w:val="28"/>
        </w:rPr>
        <w:t>ие</w:t>
      </w:r>
      <w:r w:rsidR="00067AA5" w:rsidRPr="00C5496C">
        <w:rPr>
          <w:sz w:val="28"/>
          <w:szCs w:val="28"/>
        </w:rPr>
        <w:t xml:space="preserve"> </w:t>
      </w:r>
      <w:r w:rsidRPr="00C5496C">
        <w:rPr>
          <w:sz w:val="28"/>
          <w:szCs w:val="28"/>
        </w:rPr>
        <w:t>образования, но также исторические и хозяйственные.</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Формы культуры </w:t>
      </w:r>
      <w:r w:rsidRPr="00C5496C">
        <w:rPr>
          <w:sz w:val="28"/>
          <w:szCs w:val="28"/>
        </w:rPr>
        <w:t>относятся к таким совокупностям прави</w:t>
      </w:r>
      <w:r w:rsidR="00951F3A" w:rsidRPr="00C5496C">
        <w:rPr>
          <w:sz w:val="28"/>
          <w:szCs w:val="28"/>
        </w:rPr>
        <w:t>л,</w:t>
      </w:r>
      <w:r w:rsidR="00067AA5" w:rsidRPr="00C5496C">
        <w:rPr>
          <w:sz w:val="28"/>
          <w:szCs w:val="28"/>
        </w:rPr>
        <w:t xml:space="preserve"> </w:t>
      </w:r>
      <w:r w:rsidRPr="00C5496C">
        <w:rPr>
          <w:sz w:val="28"/>
          <w:szCs w:val="28"/>
        </w:rPr>
        <w:t>норм и моделей поведения людей, которые нельзя считать полн</w:t>
      </w:r>
      <w:r w:rsidR="00951F3A" w:rsidRPr="00C5496C">
        <w:rPr>
          <w:sz w:val="28"/>
          <w:szCs w:val="28"/>
        </w:rPr>
        <w:t>о</w:t>
      </w:r>
      <w:r w:rsidRPr="00C5496C">
        <w:rPr>
          <w:sz w:val="28"/>
          <w:szCs w:val="28"/>
        </w:rPr>
        <w:t>стью автономными образованиями; они также не являются соста</w:t>
      </w:r>
      <w:r w:rsidR="00951F3A" w:rsidRPr="00C5496C">
        <w:rPr>
          <w:sz w:val="28"/>
          <w:szCs w:val="28"/>
        </w:rPr>
        <w:t>вн</w:t>
      </w:r>
      <w:r w:rsidRPr="00C5496C">
        <w:rPr>
          <w:sz w:val="28"/>
          <w:szCs w:val="28"/>
        </w:rPr>
        <w:t>ыми частями какого-либо целого. Высокая или элитарная культ</w:t>
      </w:r>
      <w:r w:rsidR="00951F3A" w:rsidRPr="00C5496C">
        <w:rPr>
          <w:sz w:val="28"/>
          <w:szCs w:val="28"/>
        </w:rPr>
        <w:t>у</w:t>
      </w:r>
      <w:r w:rsidRPr="00C5496C">
        <w:rPr>
          <w:sz w:val="28"/>
          <w:szCs w:val="28"/>
        </w:rPr>
        <w:t xml:space="preserve">ра, народная культура и массовая культура называются формам культуры потому, что они представляют собой особый способ </w:t>
      </w:r>
      <w:r w:rsidR="00951F3A" w:rsidRPr="00C5496C">
        <w:rPr>
          <w:sz w:val="28"/>
          <w:szCs w:val="28"/>
        </w:rPr>
        <w:t>вы</w:t>
      </w:r>
      <w:r w:rsidRPr="00C5496C">
        <w:rPr>
          <w:sz w:val="28"/>
          <w:szCs w:val="28"/>
        </w:rPr>
        <w:t>ражения художественного содержания.</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Видами культуры </w:t>
      </w:r>
      <w:r w:rsidRPr="00C5496C">
        <w:rPr>
          <w:sz w:val="28"/>
          <w:szCs w:val="28"/>
        </w:rPr>
        <w:t>назыв</w:t>
      </w:r>
      <w:r w:rsidR="00951F3A" w:rsidRPr="00C5496C">
        <w:rPr>
          <w:sz w:val="28"/>
          <w:szCs w:val="28"/>
        </w:rPr>
        <w:t>аются такие совокупности правил</w:t>
      </w:r>
      <w:r w:rsidRPr="00C5496C">
        <w:rPr>
          <w:sz w:val="28"/>
          <w:szCs w:val="28"/>
        </w:rPr>
        <w:t xml:space="preserve"> и моделей поведения, которые являются разновидностями бол</w:t>
      </w:r>
      <w:r w:rsidR="00951F3A" w:rsidRPr="00C5496C">
        <w:rPr>
          <w:sz w:val="28"/>
          <w:szCs w:val="28"/>
        </w:rPr>
        <w:t>ее</w:t>
      </w:r>
      <w:r w:rsidRPr="00C5496C">
        <w:rPr>
          <w:sz w:val="28"/>
          <w:szCs w:val="28"/>
        </w:rPr>
        <w:t xml:space="preserve"> общей культуры. К основным видам культуры относятся:</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а) доминирующая (общенациональная) культура, субкультура</w:t>
      </w:r>
      <w:r w:rsidR="00951F3A" w:rsidRPr="00C5496C">
        <w:rPr>
          <w:sz w:val="28"/>
          <w:szCs w:val="28"/>
        </w:rPr>
        <w:t xml:space="preserve"> и </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контркультура;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б) сельская и городская культура;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 в) обыденная и специализированная культура.</w:t>
      </w:r>
    </w:p>
    <w:p w:rsidR="00073DA1" w:rsidRPr="00C5496C" w:rsidRDefault="00951F3A" w:rsidP="00F53B2D">
      <w:pPr>
        <w:shd w:val="clear" w:color="auto" w:fill="FFFFFF"/>
        <w:spacing w:line="360" w:lineRule="auto"/>
        <w:ind w:firstLine="709"/>
        <w:jc w:val="both"/>
        <w:rPr>
          <w:sz w:val="28"/>
          <w:szCs w:val="28"/>
        </w:rPr>
      </w:pPr>
      <w:r w:rsidRPr="00C5496C">
        <w:rPr>
          <w:sz w:val="28"/>
          <w:szCs w:val="28"/>
        </w:rPr>
        <w:t>Существуют следующие о</w:t>
      </w:r>
      <w:r w:rsidR="00073DA1" w:rsidRPr="00C5496C">
        <w:rPr>
          <w:sz w:val="28"/>
          <w:szCs w:val="28"/>
        </w:rPr>
        <w:t>трасли культуры</w:t>
      </w:r>
      <w:r w:rsidRPr="00C5496C">
        <w:rPr>
          <w:sz w:val="28"/>
          <w:szCs w:val="28"/>
        </w:rPr>
        <w:t>:</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Экономическая культура. </w:t>
      </w:r>
      <w:r w:rsidRPr="00C5496C">
        <w:rPr>
          <w:sz w:val="28"/>
          <w:szCs w:val="28"/>
        </w:rPr>
        <w:t>Она включает в свой состав культуру производства, культуру распределения, культуру обмена, культуру потребления, культуру управления, культуру труда. Когда пред</w:t>
      </w:r>
      <w:r w:rsidR="00951F3A" w:rsidRPr="00C5496C">
        <w:rPr>
          <w:sz w:val="28"/>
          <w:szCs w:val="28"/>
        </w:rPr>
        <w:t>при</w:t>
      </w:r>
      <w:r w:rsidRPr="00C5496C">
        <w:rPr>
          <w:sz w:val="28"/>
          <w:szCs w:val="28"/>
        </w:rPr>
        <w:t>ятие выпускает бракованную продукцию, говорят о низкой куль</w:t>
      </w:r>
      <w:r w:rsidR="00951F3A" w:rsidRPr="00C5496C">
        <w:rPr>
          <w:sz w:val="28"/>
          <w:szCs w:val="28"/>
        </w:rPr>
        <w:t>ту</w:t>
      </w:r>
      <w:r w:rsidRPr="00C5496C">
        <w:rPr>
          <w:sz w:val="28"/>
          <w:szCs w:val="28"/>
        </w:rPr>
        <w:t>ре производства. Когда договаривающиеся стороны не выполня</w:t>
      </w:r>
      <w:r w:rsidR="00951F3A" w:rsidRPr="00C5496C">
        <w:rPr>
          <w:sz w:val="28"/>
          <w:szCs w:val="28"/>
        </w:rPr>
        <w:t>ют</w:t>
      </w:r>
      <w:r w:rsidR="00067AA5" w:rsidRPr="00C5496C">
        <w:rPr>
          <w:sz w:val="28"/>
          <w:szCs w:val="28"/>
        </w:rPr>
        <w:t xml:space="preserve"> </w:t>
      </w:r>
      <w:r w:rsidRPr="00C5496C">
        <w:rPr>
          <w:sz w:val="28"/>
          <w:szCs w:val="28"/>
        </w:rPr>
        <w:t>обязательств, подводят друг друга при заключении и реализации сделки, говорят о низкой культуре обмена. Когда интересы потр</w:t>
      </w:r>
      <w:r w:rsidR="00951F3A" w:rsidRPr="00C5496C">
        <w:rPr>
          <w:sz w:val="28"/>
          <w:szCs w:val="28"/>
        </w:rPr>
        <w:t>еби</w:t>
      </w:r>
      <w:r w:rsidRPr="00C5496C">
        <w:rPr>
          <w:sz w:val="28"/>
          <w:szCs w:val="28"/>
        </w:rPr>
        <w:t>теля в обществе игнорируют, когда покупатель не может верну</w:t>
      </w:r>
      <w:r w:rsidR="00951F3A" w:rsidRPr="00C5496C">
        <w:rPr>
          <w:sz w:val="28"/>
          <w:szCs w:val="28"/>
        </w:rPr>
        <w:t>т</w:t>
      </w:r>
      <w:r w:rsidRPr="00C5496C">
        <w:rPr>
          <w:sz w:val="28"/>
          <w:szCs w:val="28"/>
        </w:rPr>
        <w:t>ь или обменять в магазине некачественный товар или когда прод</w:t>
      </w:r>
      <w:r w:rsidR="00951F3A" w:rsidRPr="00C5496C">
        <w:rPr>
          <w:sz w:val="28"/>
          <w:szCs w:val="28"/>
        </w:rPr>
        <w:t>ав</w:t>
      </w:r>
      <w:r w:rsidRPr="00C5496C">
        <w:rPr>
          <w:sz w:val="28"/>
          <w:szCs w:val="28"/>
        </w:rPr>
        <w:t>цы некорректны, говорят о низкой культуре потребления.</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Низкая культура управления проявляется в непродуманно</w:t>
      </w:r>
      <w:r w:rsidR="00951F3A" w:rsidRPr="00C5496C">
        <w:rPr>
          <w:sz w:val="28"/>
          <w:szCs w:val="28"/>
        </w:rPr>
        <w:t>с</w:t>
      </w:r>
      <w:r w:rsidRPr="00C5496C">
        <w:rPr>
          <w:sz w:val="28"/>
          <w:szCs w:val="28"/>
        </w:rPr>
        <w:t xml:space="preserve">ти </w:t>
      </w:r>
      <w:r w:rsidR="00951F3A" w:rsidRPr="00C5496C">
        <w:rPr>
          <w:sz w:val="28"/>
          <w:szCs w:val="28"/>
        </w:rPr>
        <w:t>за</w:t>
      </w:r>
      <w:r w:rsidRPr="00C5496C">
        <w:rPr>
          <w:sz w:val="28"/>
          <w:szCs w:val="28"/>
        </w:rPr>
        <w:t>конодательных актов, неподготовленности практических решений, принимаемых правительством и аппаратом президента, в б</w:t>
      </w:r>
      <w:r w:rsidR="00951F3A" w:rsidRPr="00C5496C">
        <w:rPr>
          <w:sz w:val="28"/>
          <w:szCs w:val="28"/>
        </w:rPr>
        <w:t>ез</w:t>
      </w:r>
      <w:r w:rsidRPr="00C5496C">
        <w:rPr>
          <w:sz w:val="28"/>
          <w:szCs w:val="28"/>
        </w:rPr>
        <w:t>действии системы контроля</w:t>
      </w:r>
      <w:r w:rsidR="00951F3A" w:rsidRPr="00C5496C">
        <w:rPr>
          <w:sz w:val="28"/>
          <w:szCs w:val="28"/>
        </w:rPr>
        <w:t xml:space="preserve"> </w:t>
      </w:r>
      <w:r w:rsidRPr="00C5496C">
        <w:rPr>
          <w:sz w:val="28"/>
          <w:szCs w:val="28"/>
        </w:rPr>
        <w:t>за принимаемыми решениями. Ав</w:t>
      </w:r>
      <w:r w:rsidR="00951F3A" w:rsidRPr="00C5496C">
        <w:rPr>
          <w:sz w:val="28"/>
          <w:szCs w:val="28"/>
        </w:rPr>
        <w:t>то</w:t>
      </w:r>
      <w:r w:rsidRPr="00C5496C">
        <w:rPr>
          <w:sz w:val="28"/>
          <w:szCs w:val="28"/>
        </w:rPr>
        <w:t xml:space="preserve">ритарный стиль руководства, пренебрежительное обращение </w:t>
      </w:r>
      <w:r w:rsidR="00951F3A" w:rsidRPr="00C5496C">
        <w:rPr>
          <w:sz w:val="28"/>
          <w:szCs w:val="28"/>
        </w:rPr>
        <w:t>нач</w:t>
      </w:r>
      <w:r w:rsidRPr="00C5496C">
        <w:rPr>
          <w:sz w:val="28"/>
          <w:szCs w:val="28"/>
        </w:rPr>
        <w:t>альников с подчиненными входит в число показателей низкой управленческой культуры на отдельном предприятии.</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Политическая культура. </w:t>
      </w:r>
      <w:r w:rsidRPr="00C5496C">
        <w:rPr>
          <w:sz w:val="28"/>
          <w:szCs w:val="28"/>
        </w:rPr>
        <w:t xml:space="preserve">Содержание политической культуры определяется господствующим политическим режимом власти. Характерная черта тоталитарной политической культуры </w:t>
      </w:r>
      <w:r w:rsidR="00067AA5" w:rsidRPr="00C5496C">
        <w:rPr>
          <w:sz w:val="28"/>
          <w:szCs w:val="28"/>
        </w:rPr>
        <w:t>-</w:t>
      </w:r>
      <w:r w:rsidRPr="00C5496C">
        <w:rPr>
          <w:sz w:val="28"/>
          <w:szCs w:val="28"/>
        </w:rPr>
        <w:t xml:space="preserve"> строгое соблюдение формальных норм при крайне ограниченном наборе неформальных норм, обычаев, традиций. Жесткая дисциплина и</w:t>
      </w:r>
      <w:r w:rsidRPr="00C5496C">
        <w:rPr>
          <w:b/>
          <w:bCs/>
          <w:sz w:val="28"/>
          <w:szCs w:val="28"/>
        </w:rPr>
        <w:t xml:space="preserve"> </w:t>
      </w:r>
      <w:r w:rsidRPr="00C5496C">
        <w:rPr>
          <w:sz w:val="28"/>
          <w:szCs w:val="28"/>
        </w:rPr>
        <w:t xml:space="preserve">бедное содержание политической культуры </w:t>
      </w:r>
      <w:r w:rsidR="00067AA5" w:rsidRPr="00C5496C">
        <w:rPr>
          <w:sz w:val="28"/>
          <w:szCs w:val="28"/>
        </w:rPr>
        <w:t>-</w:t>
      </w:r>
      <w:r w:rsidRPr="00C5496C">
        <w:rPr>
          <w:sz w:val="28"/>
          <w:szCs w:val="28"/>
        </w:rPr>
        <w:t xml:space="preserve"> производные авторитарного стиля управления и безынициативности подчиненных.</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Показатели уровня развития политической культуры в обществе </w:t>
      </w:r>
      <w:r w:rsidR="00067AA5" w:rsidRPr="00C5496C">
        <w:rPr>
          <w:sz w:val="28"/>
          <w:szCs w:val="28"/>
        </w:rPr>
        <w:t>-</w:t>
      </w:r>
      <w:r w:rsidRPr="00C5496C">
        <w:rPr>
          <w:sz w:val="28"/>
          <w:szCs w:val="28"/>
        </w:rPr>
        <w:t xml:space="preserve"> наличие гражданских и политических прав личности, их соответствие международным нормам и степень их реализации и защиты; стиль и формы межпартийной борьбы; лексика общения политических деятелей и многое другое.</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Профессиональная культура. </w:t>
      </w:r>
      <w:r w:rsidRPr="00C5496C">
        <w:rPr>
          <w:sz w:val="28"/>
          <w:szCs w:val="28"/>
        </w:rPr>
        <w:t>Профессиональная культура включает совокупность специальных теоретических знаний и практических умений, связанных с конкретным видом труда. Степень владения профессиональной культурой выражается в квалификации и квалификационном разряде. Необходимо различать: а) формальную квалификацию, которая подтверждается документом (диплом, аттестат, удостоверение) об окончании определенного учебного учреждения и подразумевает сумму необходимых для данной профессии теоретических знаний; б) реальную квалификацию, получаемую после нескольких лет работы в данной области, подразумевающую совокупность практических навыков и умений, то есть профессиональный опыт.</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Педагогическая культура. </w:t>
      </w:r>
      <w:r w:rsidRPr="00C5496C">
        <w:rPr>
          <w:sz w:val="28"/>
          <w:szCs w:val="28"/>
        </w:rPr>
        <w:t>Она охватывает не только педагогов, но касается уровня грамотности всего населения. Педагогическая культура имеет как количественные критерии, например число окончивших начальную или среднюю школу, так и качественные, в частности</w:t>
      </w:r>
      <w:r w:rsidR="00951F3A" w:rsidRPr="00C5496C">
        <w:rPr>
          <w:sz w:val="28"/>
          <w:szCs w:val="28"/>
        </w:rPr>
        <w:t xml:space="preserve"> </w:t>
      </w:r>
      <w:r w:rsidRPr="00C5496C">
        <w:rPr>
          <w:sz w:val="28"/>
          <w:szCs w:val="28"/>
        </w:rPr>
        <w:t>уровень интеллектуальности нации. Педагогическая культура включает всю систему исторически сложившихся в данном обществе механизмов передачи научных знаний и нравственных ценностей молодому поколению. Педагогическая культура невозможна без материально-технического оснащения. Признаком низкой культуры может служить то обстоятельство, что на уроках информатики учитель рассказывает все о компьютере, не имея возможности ничего показать на практике.</w:t>
      </w:r>
    </w:p>
    <w:p w:rsidR="00073DA1" w:rsidRPr="00C5496C" w:rsidRDefault="00BE7701" w:rsidP="00F53B2D">
      <w:pPr>
        <w:shd w:val="clear" w:color="auto" w:fill="FFFFFF"/>
        <w:spacing w:line="360" w:lineRule="auto"/>
        <w:ind w:firstLine="709"/>
        <w:jc w:val="both"/>
        <w:rPr>
          <w:sz w:val="28"/>
          <w:szCs w:val="28"/>
        </w:rPr>
      </w:pPr>
      <w:r w:rsidRPr="00C5496C">
        <w:rPr>
          <w:b/>
          <w:bCs/>
          <w:sz w:val="28"/>
          <w:szCs w:val="28"/>
        </w:rPr>
        <w:br w:type="page"/>
      </w:r>
      <w:r w:rsidR="000345EB" w:rsidRPr="00C5496C">
        <w:rPr>
          <w:b/>
          <w:bCs/>
          <w:sz w:val="28"/>
          <w:szCs w:val="28"/>
        </w:rPr>
        <w:t>4</w:t>
      </w:r>
      <w:r w:rsidR="00951F3A" w:rsidRPr="00C5496C">
        <w:rPr>
          <w:b/>
          <w:bCs/>
          <w:sz w:val="28"/>
          <w:szCs w:val="28"/>
        </w:rPr>
        <w:t>. ВИДЫ КУЛЬТУР</w:t>
      </w:r>
    </w:p>
    <w:p w:rsidR="00BE7701" w:rsidRPr="00C5496C" w:rsidRDefault="00BE7701" w:rsidP="00F53B2D">
      <w:pPr>
        <w:shd w:val="clear" w:color="auto" w:fill="FFFFFF"/>
        <w:spacing w:line="360" w:lineRule="auto"/>
        <w:ind w:firstLine="709"/>
        <w:jc w:val="both"/>
        <w:rPr>
          <w:b/>
          <w:bCs/>
          <w:sz w:val="28"/>
          <w:szCs w:val="28"/>
        </w:rPr>
      </w:pPr>
    </w:p>
    <w:p w:rsidR="00073DA1" w:rsidRPr="00C5496C" w:rsidRDefault="000345EB" w:rsidP="00F53B2D">
      <w:pPr>
        <w:shd w:val="clear" w:color="auto" w:fill="FFFFFF"/>
        <w:spacing w:line="360" w:lineRule="auto"/>
        <w:ind w:firstLine="709"/>
        <w:jc w:val="both"/>
        <w:rPr>
          <w:sz w:val="28"/>
          <w:szCs w:val="28"/>
        </w:rPr>
      </w:pPr>
      <w:r w:rsidRPr="00C5496C">
        <w:rPr>
          <w:b/>
          <w:bCs/>
          <w:sz w:val="28"/>
          <w:szCs w:val="28"/>
        </w:rPr>
        <w:t>4</w:t>
      </w:r>
      <w:r w:rsidR="00BE7701" w:rsidRPr="00C5496C">
        <w:rPr>
          <w:b/>
          <w:bCs/>
          <w:sz w:val="28"/>
          <w:szCs w:val="28"/>
        </w:rPr>
        <w:t>.</w:t>
      </w:r>
      <w:r w:rsidR="00951F3A" w:rsidRPr="00C5496C">
        <w:rPr>
          <w:b/>
          <w:bCs/>
          <w:sz w:val="28"/>
          <w:szCs w:val="28"/>
        </w:rPr>
        <w:t xml:space="preserve">1 </w:t>
      </w:r>
      <w:r w:rsidR="00073DA1" w:rsidRPr="00C5496C">
        <w:rPr>
          <w:b/>
          <w:bCs/>
          <w:sz w:val="28"/>
          <w:szCs w:val="28"/>
        </w:rPr>
        <w:t>Доминирующая культура</w:t>
      </w:r>
    </w:p>
    <w:p w:rsidR="00BE7701" w:rsidRPr="00C5496C" w:rsidRDefault="00BE7701" w:rsidP="00F53B2D">
      <w:pPr>
        <w:shd w:val="clear" w:color="auto" w:fill="FFFFFF"/>
        <w:spacing w:line="360" w:lineRule="auto"/>
        <w:ind w:firstLine="709"/>
        <w:jc w:val="both"/>
        <w:rPr>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Совокупность ценностей, верований, традиций и обычаев, которыми руководствуется большинство членов данного общества, называется </w:t>
      </w:r>
      <w:r w:rsidRPr="00C5496C">
        <w:rPr>
          <w:i/>
          <w:iCs/>
          <w:sz w:val="28"/>
          <w:szCs w:val="28"/>
        </w:rPr>
        <w:t>господствующей, или доминирующей, культурой.</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Доминирующая культура </w:t>
      </w:r>
      <w:r w:rsidRPr="00C5496C">
        <w:rPr>
          <w:sz w:val="28"/>
          <w:szCs w:val="28"/>
        </w:rPr>
        <w:t>может быть национальной или этнической в зависимости оттого, насколько сложно организовано данное общество и насколько многолюдной является данная страна.</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Этническая культура </w:t>
      </w:r>
      <w:r w:rsidR="00067AA5" w:rsidRPr="00C5496C">
        <w:rPr>
          <w:sz w:val="28"/>
          <w:szCs w:val="28"/>
        </w:rPr>
        <w:t>-</w:t>
      </w:r>
      <w:r w:rsidRPr="00C5496C">
        <w:rPr>
          <w:sz w:val="28"/>
          <w:szCs w:val="28"/>
        </w:rPr>
        <w:t xml:space="preserve"> совокупность черт культуры, касающихся преимущественно обыденной жизнедеятельности, быта. Этническая культура включает орудия труда, нравы, обычаи, нормы обычного права, ценности, одежду, пищу, средства передвижения, жилище, знания, верования, виды народного искусства.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Этническая культура </w:t>
      </w:r>
      <w:r w:rsidR="00067AA5" w:rsidRPr="00C5496C">
        <w:rPr>
          <w:sz w:val="28"/>
          <w:szCs w:val="28"/>
        </w:rPr>
        <w:t>-</w:t>
      </w:r>
      <w:r w:rsidRPr="00C5496C">
        <w:rPr>
          <w:sz w:val="28"/>
          <w:szCs w:val="28"/>
        </w:rPr>
        <w:t xml:space="preserve"> это культура людей, связанных между собой общностью происхождения (кровным родством) и совместно осуществляемой хозяйственной деятельностью. Территориальная ограниченность, жесткая локализация, обособление в сравнительно узком социальном пространстве (племя, община, этническая </w:t>
      </w:r>
      <w:r w:rsidR="00951F3A" w:rsidRPr="00C5496C">
        <w:rPr>
          <w:sz w:val="28"/>
          <w:szCs w:val="28"/>
        </w:rPr>
        <w:t>г</w:t>
      </w:r>
      <w:r w:rsidRPr="00C5496C">
        <w:rPr>
          <w:sz w:val="28"/>
          <w:szCs w:val="28"/>
        </w:rPr>
        <w:t>руппа) - одно из основных черт этой культуры. В ней господствует сила традиции, привычки, раз и навсегда принятых обычаев, передающихся из поколения в поколение на семейном или соседском</w:t>
      </w:r>
      <w:r w:rsidR="00951F3A" w:rsidRPr="00C5496C">
        <w:rPr>
          <w:sz w:val="28"/>
          <w:szCs w:val="28"/>
        </w:rPr>
        <w:t xml:space="preserve"> </w:t>
      </w:r>
      <w:r w:rsidRPr="00C5496C">
        <w:rPr>
          <w:sz w:val="28"/>
          <w:szCs w:val="28"/>
        </w:rPr>
        <w:t>уровне.</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Национальная культура </w:t>
      </w:r>
      <w:r w:rsidRPr="00C5496C">
        <w:rPr>
          <w:sz w:val="28"/>
          <w:szCs w:val="28"/>
        </w:rPr>
        <w:t>включает наряду с традиционно-</w:t>
      </w:r>
      <w:r w:rsidR="00951F3A" w:rsidRPr="00C5496C">
        <w:rPr>
          <w:sz w:val="28"/>
          <w:szCs w:val="28"/>
        </w:rPr>
        <w:t>б</w:t>
      </w:r>
      <w:r w:rsidRPr="00C5496C">
        <w:rPr>
          <w:sz w:val="28"/>
          <w:szCs w:val="28"/>
        </w:rPr>
        <w:t xml:space="preserve">ытовой, профессиональной и обыденной также специализированные области культуры. Структура национальной культуры сложнее этнической. А поскольку нация охватывает общество, а общество имеет стратификацию и социальную структуру, то понятие национальной культуры охватывает субкультуры </w:t>
      </w:r>
      <w:r w:rsidR="00951F3A" w:rsidRPr="00C5496C">
        <w:rPr>
          <w:sz w:val="28"/>
          <w:szCs w:val="28"/>
        </w:rPr>
        <w:t>в</w:t>
      </w:r>
      <w:r w:rsidRPr="00C5496C">
        <w:rPr>
          <w:sz w:val="28"/>
          <w:szCs w:val="28"/>
        </w:rPr>
        <w:t xml:space="preserve">сех больших групп, которых может не быть у этнической культуры. Более того, последняя входит в состав национальной. В отличие от этнической национальная культура объединяет </w:t>
      </w:r>
      <w:r w:rsidR="00951F3A" w:rsidRPr="00C5496C">
        <w:rPr>
          <w:sz w:val="28"/>
          <w:szCs w:val="28"/>
        </w:rPr>
        <w:t>л</w:t>
      </w:r>
      <w:r w:rsidRPr="00C5496C">
        <w:rPr>
          <w:sz w:val="28"/>
          <w:szCs w:val="28"/>
        </w:rPr>
        <w:t>юдей, живущих на больших пространствах и необязательно связанных кровно-родственными отношениями. Необходимым условием появления национальной культуры считается новый тип социальной коммуникации, связанный с изобретением письменности, рождением литературного языка и национальной литературы.</w:t>
      </w:r>
    </w:p>
    <w:p w:rsidR="00951F3A" w:rsidRPr="00C5496C" w:rsidRDefault="00951F3A" w:rsidP="00F53B2D">
      <w:pPr>
        <w:shd w:val="clear" w:color="auto" w:fill="FFFFFF"/>
        <w:spacing w:line="360" w:lineRule="auto"/>
        <w:ind w:firstLine="709"/>
        <w:jc w:val="both"/>
        <w:rPr>
          <w:sz w:val="28"/>
          <w:szCs w:val="28"/>
        </w:rPr>
      </w:pPr>
    </w:p>
    <w:p w:rsidR="00073DA1" w:rsidRPr="00C5496C" w:rsidRDefault="000345EB" w:rsidP="00F53B2D">
      <w:pPr>
        <w:shd w:val="clear" w:color="auto" w:fill="FFFFFF"/>
        <w:spacing w:line="360" w:lineRule="auto"/>
        <w:ind w:firstLine="709"/>
        <w:jc w:val="both"/>
        <w:rPr>
          <w:sz w:val="28"/>
          <w:szCs w:val="28"/>
        </w:rPr>
      </w:pPr>
      <w:r w:rsidRPr="00C5496C">
        <w:rPr>
          <w:b/>
          <w:bCs/>
          <w:sz w:val="28"/>
          <w:szCs w:val="28"/>
        </w:rPr>
        <w:t>4</w:t>
      </w:r>
      <w:r w:rsidR="00BE7701" w:rsidRPr="00C5496C">
        <w:rPr>
          <w:b/>
          <w:bCs/>
          <w:sz w:val="28"/>
          <w:szCs w:val="28"/>
        </w:rPr>
        <w:t>.</w:t>
      </w:r>
      <w:r w:rsidR="00951F3A" w:rsidRPr="00C5496C">
        <w:rPr>
          <w:b/>
          <w:bCs/>
          <w:sz w:val="28"/>
          <w:szCs w:val="28"/>
        </w:rPr>
        <w:t xml:space="preserve">2 </w:t>
      </w:r>
      <w:r w:rsidR="00073DA1" w:rsidRPr="00C5496C">
        <w:rPr>
          <w:b/>
          <w:bCs/>
          <w:sz w:val="28"/>
          <w:szCs w:val="28"/>
        </w:rPr>
        <w:t>Субкультура и контркультура</w:t>
      </w:r>
    </w:p>
    <w:p w:rsidR="00BE7701" w:rsidRPr="00C5496C" w:rsidRDefault="00BE7701" w:rsidP="00F53B2D">
      <w:pPr>
        <w:shd w:val="clear" w:color="auto" w:fill="FFFFFF"/>
        <w:spacing w:line="360" w:lineRule="auto"/>
        <w:ind w:firstLine="709"/>
        <w:jc w:val="both"/>
        <w:rPr>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Поскольку общество распадается на множество групп </w:t>
      </w:r>
      <w:r w:rsidR="00067AA5" w:rsidRPr="00C5496C">
        <w:rPr>
          <w:sz w:val="28"/>
          <w:szCs w:val="28"/>
        </w:rPr>
        <w:t>-</w:t>
      </w:r>
      <w:r w:rsidRPr="00C5496C">
        <w:rPr>
          <w:sz w:val="28"/>
          <w:szCs w:val="28"/>
        </w:rPr>
        <w:t xml:space="preserve"> национальных, демографических, социальных, профессиональных, </w:t>
      </w:r>
      <w:r w:rsidR="00067AA5" w:rsidRPr="00C5496C">
        <w:rPr>
          <w:sz w:val="28"/>
          <w:szCs w:val="28"/>
        </w:rPr>
        <w:t>-</w:t>
      </w:r>
      <w:r w:rsidRPr="00C5496C">
        <w:rPr>
          <w:sz w:val="28"/>
          <w:szCs w:val="28"/>
        </w:rPr>
        <w:t xml:space="preserve"> постепенно у каждой из них формируется собственная культура, то есть система ценностей и правил поведения. Малые культурные миры называют </w:t>
      </w:r>
      <w:r w:rsidRPr="00C5496C">
        <w:rPr>
          <w:i/>
          <w:iCs/>
          <w:sz w:val="28"/>
          <w:szCs w:val="28"/>
        </w:rPr>
        <w:t>субкультурами.</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У одного языка - несколько диалектов. Группы, говорящие на разных диалектах, - это субкультуры; группы, говорящие на разных языках, - различные культуры. Когда люди из двух групп, при </w:t>
      </w:r>
      <w:r w:rsidR="00951F3A" w:rsidRPr="00C5496C">
        <w:rPr>
          <w:sz w:val="28"/>
          <w:szCs w:val="28"/>
        </w:rPr>
        <w:t>не</w:t>
      </w:r>
      <w:r w:rsidRPr="00C5496C">
        <w:rPr>
          <w:sz w:val="28"/>
          <w:szCs w:val="28"/>
        </w:rPr>
        <w:t>сходстве деталей образа жизн</w:t>
      </w:r>
      <w:r w:rsidR="00951F3A" w:rsidRPr="00C5496C">
        <w:rPr>
          <w:sz w:val="28"/>
          <w:szCs w:val="28"/>
        </w:rPr>
        <w:t>и, разделяют общие базисные ценн</w:t>
      </w:r>
      <w:r w:rsidRPr="00C5496C">
        <w:rPr>
          <w:sz w:val="28"/>
          <w:szCs w:val="28"/>
        </w:rPr>
        <w:t>ости и потому могут общаться беспрепятственно, их культуры всего лишь варианты одной, господствующей культуры.</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Субкультура </w:t>
      </w:r>
      <w:r w:rsidR="00067AA5" w:rsidRPr="00C5496C">
        <w:rPr>
          <w:sz w:val="28"/>
          <w:szCs w:val="28"/>
        </w:rPr>
        <w:t>-</w:t>
      </w:r>
      <w:r w:rsidRPr="00C5496C">
        <w:rPr>
          <w:sz w:val="28"/>
          <w:szCs w:val="28"/>
        </w:rPr>
        <w:t xml:space="preserve"> это часть общей культуры нации, в отдельных аспектах отличающаяся или противостоящая целому, но в главных чертах согласующаяся с культурой нации, которая получила название доминирующей. Субкультура отличается от доминирующей культуры языком, взглядами на жизнь, манерами поведения, традициями в одежде, обычаями. Различия могут быть очень сильными, но субкультура не противостоит доминирующей культуре. Она включает ряд ценностей доминирующей культуры и добавляет к ним новые ценности, характерные только для нее.</w:t>
      </w: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Контркультура </w:t>
      </w:r>
      <w:r w:rsidRPr="00C5496C">
        <w:rPr>
          <w:sz w:val="28"/>
          <w:szCs w:val="28"/>
        </w:rPr>
        <w:t>обозначает такую субкультуру, которая не просто отличается от доминирующей культуры, но противостоит последней, находится в конфликте с господствующими ценностями (культура богемы).</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Иногда провести четкие различия между субкультурой и контркультурой затруднительно или невозможно. В таких случаях к одному явлению применяют оба названия (преступная субкультура).</w:t>
      </w:r>
    </w:p>
    <w:p w:rsidR="00BE7701" w:rsidRPr="00C5496C" w:rsidRDefault="00BE7701" w:rsidP="00F53B2D">
      <w:pPr>
        <w:shd w:val="clear" w:color="auto" w:fill="FFFFFF"/>
        <w:spacing w:line="360" w:lineRule="auto"/>
        <w:ind w:firstLine="709"/>
        <w:jc w:val="both"/>
        <w:rPr>
          <w:b/>
          <w:bCs/>
          <w:sz w:val="28"/>
          <w:szCs w:val="28"/>
        </w:rPr>
      </w:pPr>
    </w:p>
    <w:p w:rsidR="00073DA1" w:rsidRPr="00C5496C" w:rsidRDefault="000345EB" w:rsidP="00F53B2D">
      <w:pPr>
        <w:shd w:val="clear" w:color="auto" w:fill="FFFFFF"/>
        <w:spacing w:line="360" w:lineRule="auto"/>
        <w:ind w:firstLine="709"/>
        <w:jc w:val="both"/>
        <w:rPr>
          <w:sz w:val="28"/>
          <w:szCs w:val="28"/>
        </w:rPr>
      </w:pPr>
      <w:r w:rsidRPr="00C5496C">
        <w:rPr>
          <w:b/>
          <w:bCs/>
          <w:sz w:val="28"/>
          <w:szCs w:val="28"/>
        </w:rPr>
        <w:t>4</w:t>
      </w:r>
      <w:r w:rsidR="00BE7701" w:rsidRPr="00C5496C">
        <w:rPr>
          <w:b/>
          <w:bCs/>
          <w:sz w:val="28"/>
          <w:szCs w:val="28"/>
        </w:rPr>
        <w:t>.</w:t>
      </w:r>
      <w:r w:rsidR="00951F3A" w:rsidRPr="00C5496C">
        <w:rPr>
          <w:b/>
          <w:bCs/>
          <w:sz w:val="28"/>
          <w:szCs w:val="28"/>
        </w:rPr>
        <w:t xml:space="preserve">3 </w:t>
      </w:r>
      <w:r w:rsidR="00073DA1" w:rsidRPr="00C5496C">
        <w:rPr>
          <w:b/>
          <w:bCs/>
          <w:sz w:val="28"/>
          <w:szCs w:val="28"/>
        </w:rPr>
        <w:t>Сельская культура</w:t>
      </w:r>
    </w:p>
    <w:p w:rsidR="00BE7701" w:rsidRPr="00C5496C" w:rsidRDefault="00BE7701" w:rsidP="00F53B2D">
      <w:pPr>
        <w:shd w:val="clear" w:color="auto" w:fill="FFFFFF"/>
        <w:spacing w:line="360" w:lineRule="auto"/>
        <w:ind w:firstLine="709"/>
        <w:jc w:val="both"/>
        <w:rPr>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Носителями этой культуры выступают крестьяне. Коган выделяет следующие особенности сельской культуры.</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1.</w:t>
      </w:r>
      <w:r w:rsidR="00067AA5" w:rsidRPr="00C5496C">
        <w:rPr>
          <w:sz w:val="28"/>
          <w:szCs w:val="28"/>
        </w:rPr>
        <w:t xml:space="preserve"> </w:t>
      </w:r>
      <w:r w:rsidRPr="00C5496C">
        <w:rPr>
          <w:sz w:val="28"/>
          <w:szCs w:val="28"/>
        </w:rPr>
        <w:t>Неравномерная загруженность аграрным трудом в течение года (то период сева, сенокоса, уборки, то период большого количества праздников, приходящихся на зиму и межсезонье).</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2. Персонификация межличностных отношений, то есть вытеснение и замена всех других типов отношений доверительно-личными. Деревня представляет собой небольшую по численности территориальную общность, все члены которой состоят в прямом или косвенном родстве (племянник, кум, сват, брат и т.д.).</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3.</w:t>
      </w:r>
      <w:r w:rsidR="00067AA5" w:rsidRPr="00C5496C">
        <w:rPr>
          <w:sz w:val="28"/>
          <w:szCs w:val="28"/>
        </w:rPr>
        <w:t xml:space="preserve"> </w:t>
      </w:r>
      <w:r w:rsidRPr="00C5496C">
        <w:rPr>
          <w:sz w:val="28"/>
          <w:szCs w:val="28"/>
        </w:rPr>
        <w:t>Плотный неформальный контроль за поведением каждого члена такой локальной общности. Вся жизнь крестьянина проходит на глазах всей деревни.</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4. Особое качество межличностных отношений в деревне </w:t>
      </w:r>
      <w:r w:rsidR="00067AA5" w:rsidRPr="00C5496C">
        <w:rPr>
          <w:sz w:val="28"/>
          <w:szCs w:val="28"/>
        </w:rPr>
        <w:t>-</w:t>
      </w:r>
      <w:r w:rsidRPr="00C5496C">
        <w:rPr>
          <w:sz w:val="28"/>
          <w:szCs w:val="28"/>
        </w:rPr>
        <w:t xml:space="preserve"> подчеркнутая грубоватость и фамильярность в обращении друг с другом. Обращение на «Вы» считается городской чертой, признается «тыканье» и обращение друг к другу по имени или по отчеству, которое выполняет функцию имени.</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5. В потоке информационного обмена в деревне основную роль выполняют слухи, местная интерпретация исторических и общегосударственных событий. Внутриобщинная информация доминирует над официальной государственной.</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6. Практически всем жителям деревни присущ ограниченный жиз</w:t>
      </w:r>
      <w:r w:rsidR="00951F3A" w:rsidRPr="00C5496C">
        <w:rPr>
          <w:sz w:val="28"/>
          <w:szCs w:val="28"/>
        </w:rPr>
        <w:t>н</w:t>
      </w:r>
      <w:r w:rsidRPr="00C5496C">
        <w:rPr>
          <w:sz w:val="28"/>
          <w:szCs w:val="28"/>
        </w:rPr>
        <w:t>енный опыт: мало кто из сельчан, особенно в прежнее время, покидал границы своей деревни. (Сформировавшийся менталитет сельчанина не согласуется с быстро меняющейся городской жизнью.)</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7. Более высокий, чем в городе, удельный вес коллективной деятельности (даже просмотр телепередач происходит коллективно </w:t>
      </w:r>
      <w:r w:rsidR="00067AA5" w:rsidRPr="00C5496C">
        <w:rPr>
          <w:sz w:val="28"/>
          <w:szCs w:val="28"/>
        </w:rPr>
        <w:t>-</w:t>
      </w:r>
      <w:r w:rsidRPr="00C5496C">
        <w:rPr>
          <w:sz w:val="28"/>
          <w:szCs w:val="28"/>
        </w:rPr>
        <w:t xml:space="preserve"> </w:t>
      </w:r>
      <w:r w:rsidR="00951F3A" w:rsidRPr="00C5496C">
        <w:rPr>
          <w:sz w:val="28"/>
          <w:szCs w:val="28"/>
        </w:rPr>
        <w:t>в</w:t>
      </w:r>
      <w:r w:rsidRPr="00C5496C">
        <w:rPr>
          <w:sz w:val="28"/>
          <w:szCs w:val="28"/>
        </w:rPr>
        <w:t>сей семьей или дружеской компанией).</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8. Уделяется большее, чем в городе, внимание экологической культуре и охране окружающей среды.</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9. Ограниченный культурный досуг, недоступность для сельчан музеев, выставок, театров и т.д. ограничивают культурные запросы и культурный кругозор, не позволяют сформировать, особенно молодежи, развитый культурный вкус, разносторонние потребности, умен</w:t>
      </w:r>
      <w:r w:rsidR="00951F3A" w:rsidRPr="00C5496C">
        <w:rPr>
          <w:sz w:val="28"/>
          <w:szCs w:val="28"/>
        </w:rPr>
        <w:t xml:space="preserve">ие выбирать в массовой культуре </w:t>
      </w:r>
      <w:r w:rsidRPr="00C5496C">
        <w:rPr>
          <w:sz w:val="28"/>
          <w:szCs w:val="28"/>
        </w:rPr>
        <w:t>лучшее. В деревне, особенно в глухой, смотрят и слушают все, что завезут, чаще всего в сельский репертуар включают то, что не идет в городе или давно уже вышло из моды.</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10.</w:t>
      </w:r>
      <w:r w:rsidR="00067AA5" w:rsidRPr="00C5496C">
        <w:rPr>
          <w:sz w:val="28"/>
          <w:szCs w:val="28"/>
        </w:rPr>
        <w:t xml:space="preserve"> </w:t>
      </w:r>
      <w:r w:rsidRPr="00C5496C">
        <w:rPr>
          <w:sz w:val="28"/>
          <w:szCs w:val="28"/>
        </w:rPr>
        <w:t>Раннее занятие физическим трудом на открытом воздухе сформировало иное отношение к</w:t>
      </w:r>
      <w:r w:rsidR="00951F3A" w:rsidRPr="00C5496C">
        <w:rPr>
          <w:sz w:val="28"/>
          <w:szCs w:val="28"/>
        </w:rPr>
        <w:t xml:space="preserve"> физкультуре. На селе мало кто за</w:t>
      </w:r>
      <w:r w:rsidRPr="00C5496C">
        <w:rPr>
          <w:sz w:val="28"/>
          <w:szCs w:val="28"/>
        </w:rPr>
        <w:t>нимается дополнительными физическими упражнениями для</w:t>
      </w:r>
      <w:r w:rsidR="00067AA5" w:rsidRPr="00C5496C">
        <w:rPr>
          <w:sz w:val="28"/>
          <w:szCs w:val="28"/>
        </w:rPr>
        <w:t xml:space="preserve"> </w:t>
      </w:r>
      <w:r w:rsidRPr="00C5496C">
        <w:rPr>
          <w:sz w:val="28"/>
          <w:szCs w:val="28"/>
        </w:rPr>
        <w:t>поддержания здоровья (йога, аэробика).</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Культурный лаг - разрыв в культурном уровне между городом и селом </w:t>
      </w:r>
      <w:r w:rsidR="00067AA5" w:rsidRPr="00C5496C">
        <w:rPr>
          <w:sz w:val="28"/>
          <w:szCs w:val="28"/>
        </w:rPr>
        <w:t>-</w:t>
      </w:r>
      <w:r w:rsidRPr="00C5496C">
        <w:rPr>
          <w:sz w:val="28"/>
          <w:szCs w:val="28"/>
        </w:rPr>
        <w:t xml:space="preserve"> в итоге достигает катастрофических размеров. Но с массовым распространением телевидения былое культурное отставание быстро сокращается. Однако этот процесс имеет как положительные, так и отрицательные стороны.</w:t>
      </w:r>
    </w:p>
    <w:p w:rsidR="00951F3A" w:rsidRPr="00C5496C" w:rsidRDefault="00951F3A" w:rsidP="00F53B2D">
      <w:pPr>
        <w:shd w:val="clear" w:color="auto" w:fill="FFFFFF"/>
        <w:spacing w:line="360" w:lineRule="auto"/>
        <w:ind w:firstLine="709"/>
        <w:jc w:val="both"/>
        <w:rPr>
          <w:sz w:val="28"/>
          <w:szCs w:val="28"/>
        </w:rPr>
      </w:pPr>
    </w:p>
    <w:p w:rsidR="00073DA1" w:rsidRPr="00C5496C" w:rsidRDefault="000345EB" w:rsidP="00F53B2D">
      <w:pPr>
        <w:shd w:val="clear" w:color="auto" w:fill="FFFFFF"/>
        <w:spacing w:line="360" w:lineRule="auto"/>
        <w:ind w:firstLine="709"/>
        <w:jc w:val="both"/>
        <w:rPr>
          <w:sz w:val="28"/>
          <w:szCs w:val="28"/>
        </w:rPr>
      </w:pPr>
      <w:r w:rsidRPr="00C5496C">
        <w:rPr>
          <w:b/>
          <w:bCs/>
          <w:sz w:val="28"/>
          <w:szCs w:val="28"/>
        </w:rPr>
        <w:t>4</w:t>
      </w:r>
      <w:r w:rsidR="00BE7701" w:rsidRPr="00C5496C">
        <w:rPr>
          <w:b/>
          <w:bCs/>
          <w:sz w:val="28"/>
          <w:szCs w:val="28"/>
        </w:rPr>
        <w:t>.</w:t>
      </w:r>
      <w:r w:rsidR="00951F3A" w:rsidRPr="00C5496C">
        <w:rPr>
          <w:b/>
          <w:bCs/>
          <w:sz w:val="28"/>
          <w:szCs w:val="28"/>
        </w:rPr>
        <w:t xml:space="preserve">4 </w:t>
      </w:r>
      <w:r w:rsidR="00073DA1" w:rsidRPr="00C5496C">
        <w:rPr>
          <w:b/>
          <w:bCs/>
          <w:sz w:val="28"/>
          <w:szCs w:val="28"/>
        </w:rPr>
        <w:t>Городская культура</w:t>
      </w:r>
    </w:p>
    <w:p w:rsidR="00BE7701" w:rsidRPr="00C5496C" w:rsidRDefault="00BE7701" w:rsidP="00F53B2D">
      <w:pPr>
        <w:shd w:val="clear" w:color="auto" w:fill="FFFFFF"/>
        <w:spacing w:line="360" w:lineRule="auto"/>
        <w:ind w:firstLine="709"/>
        <w:jc w:val="both"/>
        <w:rPr>
          <w:i/>
          <w:iCs/>
          <w:sz w:val="28"/>
          <w:szCs w:val="28"/>
        </w:rPr>
      </w:pPr>
    </w:p>
    <w:p w:rsidR="00073DA1" w:rsidRPr="00C5496C" w:rsidRDefault="00073DA1" w:rsidP="00F53B2D">
      <w:pPr>
        <w:shd w:val="clear" w:color="auto" w:fill="FFFFFF"/>
        <w:spacing w:line="360" w:lineRule="auto"/>
        <w:ind w:firstLine="709"/>
        <w:jc w:val="both"/>
        <w:rPr>
          <w:sz w:val="28"/>
          <w:szCs w:val="28"/>
        </w:rPr>
      </w:pPr>
      <w:r w:rsidRPr="00C5496C">
        <w:rPr>
          <w:i/>
          <w:iCs/>
          <w:sz w:val="28"/>
          <w:szCs w:val="28"/>
        </w:rPr>
        <w:t xml:space="preserve">Городская культура - </w:t>
      </w:r>
      <w:r w:rsidRPr="00C5496C">
        <w:rPr>
          <w:sz w:val="28"/>
          <w:szCs w:val="28"/>
        </w:rPr>
        <w:t>это культура крупных и средних несельскохозяйственных поселений, обычно индустриальных и административных центров. К общим чертам городской культуры, отличающим ее от сельской, относятся высокая плотность застройки городской территории; наличие большого числа транспортных магистралей и объектов социокультурного (дворцы, улицы, проспекты, площади, парки) и инженерного (шоссе и транспортные развязки, железнодорожные узлы и вокзалы, водопроводные и телекоммуникационные сети) назначения.</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Культурное пространство города организовано совсем иначе, чем на селе; широкие возможности выбора учреждений досуга, быта и культуры; наличие огромного числа незнакомых людей дает возможность индивиду чувствовать себя более раскованным и сво</w:t>
      </w:r>
      <w:r w:rsidR="00951F3A" w:rsidRPr="00C5496C">
        <w:rPr>
          <w:sz w:val="28"/>
          <w:szCs w:val="28"/>
        </w:rPr>
        <w:t>б</w:t>
      </w:r>
      <w:r w:rsidRPr="00C5496C">
        <w:rPr>
          <w:sz w:val="28"/>
          <w:szCs w:val="28"/>
        </w:rPr>
        <w:t>одным и в то же время создавать или</w:t>
      </w:r>
      <w:r w:rsidRPr="00C5496C">
        <w:rPr>
          <w:smallCaps/>
          <w:sz w:val="28"/>
          <w:szCs w:val="28"/>
        </w:rPr>
        <w:t xml:space="preserve"> </w:t>
      </w:r>
      <w:r w:rsidRPr="00C5496C">
        <w:rPr>
          <w:sz w:val="28"/>
          <w:szCs w:val="28"/>
        </w:rPr>
        <w:t>выбирать круг общения по интересам.</w:t>
      </w:r>
    </w:p>
    <w:p w:rsidR="00073DA1" w:rsidRPr="00C5496C" w:rsidRDefault="00073DA1" w:rsidP="00F53B2D">
      <w:pPr>
        <w:shd w:val="clear" w:color="auto" w:fill="FFFFFF"/>
        <w:spacing w:line="360" w:lineRule="auto"/>
        <w:ind w:firstLine="709"/>
        <w:jc w:val="both"/>
        <w:rPr>
          <w:sz w:val="28"/>
          <w:szCs w:val="28"/>
        </w:rPr>
      </w:pPr>
      <w:r w:rsidRPr="00C5496C">
        <w:rPr>
          <w:sz w:val="28"/>
          <w:szCs w:val="28"/>
        </w:rPr>
        <w:t xml:space="preserve">Отличительные особенности городской жизни </w:t>
      </w:r>
      <w:r w:rsidR="00067AA5" w:rsidRPr="00C5496C">
        <w:rPr>
          <w:sz w:val="28"/>
          <w:szCs w:val="28"/>
        </w:rPr>
        <w:t>-</w:t>
      </w:r>
      <w:r w:rsidRPr="00C5496C">
        <w:rPr>
          <w:sz w:val="28"/>
          <w:szCs w:val="28"/>
        </w:rPr>
        <w:t xml:space="preserve"> это одиночество в толпе, возможность долго ни с кем не общаться, замена личных контактов телефонными звонками. Эмоциональные стрессы и нервные перегрузки, вызванные интенсивным ритмом жизни. Городская среда насыщена огромным числом вредных веществ. Отсюда ослабленное здоровье, низкая рождаемость, большое количество всевозможных заболеваний. Длительная оторванность от живой природы также неблагоприятно воздействует на горожан, которые стремятся наверстать упущенное на садово-огородном участке. Пригородный участок и дача сегодня </w:t>
      </w:r>
      <w:r w:rsidR="00067AA5" w:rsidRPr="00C5496C">
        <w:rPr>
          <w:sz w:val="28"/>
          <w:szCs w:val="28"/>
        </w:rPr>
        <w:t>-</w:t>
      </w:r>
      <w:r w:rsidRPr="00C5496C">
        <w:rPr>
          <w:sz w:val="28"/>
          <w:szCs w:val="28"/>
        </w:rPr>
        <w:t xml:space="preserve"> непременные атрибуты городской культуры.</w:t>
      </w:r>
    </w:p>
    <w:p w:rsidR="000345EB" w:rsidRPr="00C5496C" w:rsidRDefault="00BE7701" w:rsidP="00F53B2D">
      <w:pPr>
        <w:shd w:val="clear" w:color="auto" w:fill="FFFFFF"/>
        <w:spacing w:line="360" w:lineRule="auto"/>
        <w:ind w:firstLine="709"/>
        <w:jc w:val="both"/>
        <w:rPr>
          <w:b/>
          <w:bCs/>
          <w:sz w:val="28"/>
          <w:szCs w:val="28"/>
        </w:rPr>
      </w:pPr>
      <w:r w:rsidRPr="00C5496C">
        <w:rPr>
          <w:sz w:val="28"/>
          <w:szCs w:val="28"/>
        </w:rPr>
        <w:br w:type="page"/>
      </w:r>
      <w:r w:rsidR="000345EB" w:rsidRPr="00C5496C">
        <w:rPr>
          <w:b/>
          <w:bCs/>
          <w:sz w:val="28"/>
          <w:szCs w:val="28"/>
        </w:rPr>
        <w:t>СПИСОК ЛИТЕРАТУРЫ</w:t>
      </w:r>
    </w:p>
    <w:p w:rsidR="001632E7" w:rsidRPr="00C5496C" w:rsidRDefault="001632E7" w:rsidP="00F53B2D">
      <w:pPr>
        <w:shd w:val="clear" w:color="auto" w:fill="FFFFFF"/>
        <w:spacing w:line="360" w:lineRule="auto"/>
        <w:ind w:firstLine="709"/>
        <w:jc w:val="both"/>
        <w:rPr>
          <w:b/>
          <w:bCs/>
          <w:sz w:val="28"/>
          <w:szCs w:val="28"/>
        </w:rPr>
      </w:pPr>
    </w:p>
    <w:p w:rsidR="001632E7" w:rsidRPr="00C5496C" w:rsidRDefault="002973FC" w:rsidP="00BE7701">
      <w:pPr>
        <w:numPr>
          <w:ilvl w:val="0"/>
          <w:numId w:val="7"/>
        </w:numPr>
        <w:shd w:val="clear" w:color="auto" w:fill="FFFFFF"/>
        <w:tabs>
          <w:tab w:val="left" w:pos="0"/>
          <w:tab w:val="left" w:pos="426"/>
        </w:tabs>
        <w:spacing w:line="360" w:lineRule="auto"/>
        <w:ind w:left="0" w:firstLine="0"/>
        <w:jc w:val="both"/>
        <w:rPr>
          <w:sz w:val="28"/>
          <w:szCs w:val="28"/>
        </w:rPr>
      </w:pPr>
      <w:r w:rsidRPr="00C5496C">
        <w:rPr>
          <w:sz w:val="28"/>
          <w:szCs w:val="28"/>
        </w:rPr>
        <w:t>Бехман</w:t>
      </w:r>
      <w:r w:rsidR="001632E7" w:rsidRPr="00C5496C">
        <w:rPr>
          <w:sz w:val="28"/>
          <w:szCs w:val="28"/>
        </w:rPr>
        <w:t xml:space="preserve"> Г. Современное общество как общество риска: современное общество // Вопр. философии. - 2007. - № 1. - С. 26-46. </w:t>
      </w:r>
    </w:p>
    <w:p w:rsidR="001632E7" w:rsidRPr="00C5496C" w:rsidRDefault="001632E7" w:rsidP="00BE7701">
      <w:pPr>
        <w:widowControl/>
        <w:numPr>
          <w:ilvl w:val="0"/>
          <w:numId w:val="7"/>
        </w:numPr>
        <w:shd w:val="clear" w:color="auto" w:fill="FFFFFF"/>
        <w:tabs>
          <w:tab w:val="left" w:pos="0"/>
          <w:tab w:val="left" w:pos="426"/>
        </w:tabs>
        <w:autoSpaceDE/>
        <w:autoSpaceDN/>
        <w:adjustRightInd/>
        <w:spacing w:line="360" w:lineRule="auto"/>
        <w:ind w:left="0" w:firstLine="0"/>
        <w:jc w:val="both"/>
        <w:rPr>
          <w:sz w:val="28"/>
          <w:szCs w:val="28"/>
        </w:rPr>
      </w:pPr>
      <w:r w:rsidRPr="00C5496C">
        <w:rPr>
          <w:sz w:val="28"/>
          <w:szCs w:val="28"/>
        </w:rPr>
        <w:t>Гуревич П.С. Философия культуры. Пособие для студентов вузов</w:t>
      </w:r>
      <w:r w:rsidR="009C6CE9" w:rsidRPr="00C5496C">
        <w:rPr>
          <w:sz w:val="28"/>
          <w:szCs w:val="28"/>
        </w:rPr>
        <w:t>. -</w:t>
      </w:r>
      <w:r w:rsidRPr="00C5496C">
        <w:rPr>
          <w:sz w:val="28"/>
          <w:szCs w:val="28"/>
        </w:rPr>
        <w:t xml:space="preserve"> М.: ЭКСМО, 2004.</w:t>
      </w:r>
    </w:p>
    <w:p w:rsidR="001632E7" w:rsidRPr="00C5496C" w:rsidRDefault="001632E7" w:rsidP="00BE7701">
      <w:pPr>
        <w:widowControl/>
        <w:numPr>
          <w:ilvl w:val="0"/>
          <w:numId w:val="7"/>
        </w:numPr>
        <w:shd w:val="clear" w:color="auto" w:fill="FFFFFF"/>
        <w:tabs>
          <w:tab w:val="left" w:pos="0"/>
          <w:tab w:val="left" w:pos="426"/>
        </w:tabs>
        <w:autoSpaceDE/>
        <w:autoSpaceDN/>
        <w:adjustRightInd/>
        <w:spacing w:line="360" w:lineRule="auto"/>
        <w:ind w:left="0" w:firstLine="0"/>
        <w:jc w:val="both"/>
        <w:rPr>
          <w:sz w:val="28"/>
          <w:szCs w:val="28"/>
        </w:rPr>
      </w:pPr>
      <w:r w:rsidRPr="00C5496C">
        <w:rPr>
          <w:sz w:val="28"/>
          <w:szCs w:val="28"/>
        </w:rPr>
        <w:t xml:space="preserve">Каган М.С. Философия культуры. </w:t>
      </w:r>
      <w:r w:rsidR="00BC6289" w:rsidRPr="00C5496C">
        <w:rPr>
          <w:sz w:val="28"/>
          <w:szCs w:val="28"/>
        </w:rPr>
        <w:t xml:space="preserve">- </w:t>
      </w:r>
      <w:r w:rsidRPr="00C5496C">
        <w:rPr>
          <w:sz w:val="28"/>
          <w:szCs w:val="28"/>
        </w:rPr>
        <w:t>СПб., ПИТЕР, 2006.</w:t>
      </w:r>
    </w:p>
    <w:p w:rsidR="001632E7" w:rsidRPr="00C5496C" w:rsidRDefault="001632E7" w:rsidP="00BE7701">
      <w:pPr>
        <w:widowControl/>
        <w:numPr>
          <w:ilvl w:val="0"/>
          <w:numId w:val="7"/>
        </w:numPr>
        <w:shd w:val="clear" w:color="auto" w:fill="FFFFFF"/>
        <w:tabs>
          <w:tab w:val="left" w:pos="0"/>
          <w:tab w:val="left" w:pos="426"/>
        </w:tabs>
        <w:autoSpaceDE/>
        <w:autoSpaceDN/>
        <w:adjustRightInd/>
        <w:spacing w:line="360" w:lineRule="auto"/>
        <w:ind w:left="0" w:firstLine="0"/>
        <w:jc w:val="both"/>
        <w:rPr>
          <w:sz w:val="28"/>
          <w:szCs w:val="28"/>
        </w:rPr>
      </w:pPr>
      <w:r w:rsidRPr="00C5496C">
        <w:rPr>
          <w:sz w:val="28"/>
          <w:szCs w:val="28"/>
        </w:rPr>
        <w:t xml:space="preserve">Кононенко </w:t>
      </w:r>
      <w:r w:rsidR="00BE7701" w:rsidRPr="00C5496C">
        <w:rPr>
          <w:sz w:val="28"/>
          <w:szCs w:val="28"/>
        </w:rPr>
        <w:t>Б.</w:t>
      </w:r>
      <w:r w:rsidRPr="00C5496C">
        <w:rPr>
          <w:sz w:val="28"/>
          <w:szCs w:val="28"/>
        </w:rPr>
        <w:t xml:space="preserve">И. Культура и цивилизация. </w:t>
      </w:r>
      <w:r w:rsidR="00BC6289" w:rsidRPr="00C5496C">
        <w:rPr>
          <w:sz w:val="28"/>
          <w:szCs w:val="28"/>
        </w:rPr>
        <w:t xml:space="preserve">- </w:t>
      </w:r>
      <w:r w:rsidRPr="00C5496C">
        <w:rPr>
          <w:sz w:val="28"/>
          <w:szCs w:val="28"/>
        </w:rPr>
        <w:t>М., Наука, 1997.</w:t>
      </w:r>
    </w:p>
    <w:p w:rsidR="001632E7" w:rsidRPr="00C5496C" w:rsidRDefault="001632E7" w:rsidP="00BE7701">
      <w:pPr>
        <w:numPr>
          <w:ilvl w:val="0"/>
          <w:numId w:val="7"/>
        </w:numPr>
        <w:shd w:val="clear" w:color="auto" w:fill="FFFFFF"/>
        <w:tabs>
          <w:tab w:val="left" w:pos="0"/>
          <w:tab w:val="left" w:pos="426"/>
        </w:tabs>
        <w:spacing w:line="360" w:lineRule="auto"/>
        <w:ind w:left="0" w:firstLine="0"/>
        <w:jc w:val="both"/>
        <w:rPr>
          <w:sz w:val="28"/>
          <w:szCs w:val="28"/>
        </w:rPr>
      </w:pPr>
      <w:r w:rsidRPr="00C5496C">
        <w:rPr>
          <w:sz w:val="28"/>
          <w:szCs w:val="28"/>
        </w:rPr>
        <w:t xml:space="preserve">Кравченко А.И. Культурология. </w:t>
      </w:r>
      <w:r w:rsidR="00501C59" w:rsidRPr="00C5496C">
        <w:rPr>
          <w:sz w:val="28"/>
          <w:szCs w:val="28"/>
        </w:rPr>
        <w:t xml:space="preserve">- </w:t>
      </w:r>
      <w:r w:rsidRPr="00C5496C">
        <w:rPr>
          <w:sz w:val="28"/>
          <w:szCs w:val="28"/>
        </w:rPr>
        <w:t>М., Изд-во Норма, 2007.</w:t>
      </w:r>
    </w:p>
    <w:p w:rsidR="001632E7" w:rsidRPr="00C5496C" w:rsidRDefault="001632E7" w:rsidP="00BE7701">
      <w:pPr>
        <w:widowControl/>
        <w:numPr>
          <w:ilvl w:val="0"/>
          <w:numId w:val="7"/>
        </w:numPr>
        <w:tabs>
          <w:tab w:val="left" w:pos="0"/>
          <w:tab w:val="left" w:pos="426"/>
          <w:tab w:val="left" w:pos="720"/>
        </w:tabs>
        <w:overflowPunct w:val="0"/>
        <w:spacing w:line="360" w:lineRule="auto"/>
        <w:ind w:left="0" w:firstLine="0"/>
        <w:jc w:val="both"/>
        <w:rPr>
          <w:sz w:val="28"/>
          <w:szCs w:val="28"/>
        </w:rPr>
      </w:pPr>
      <w:r w:rsidRPr="00C5496C">
        <w:rPr>
          <w:sz w:val="28"/>
          <w:szCs w:val="28"/>
        </w:rPr>
        <w:t xml:space="preserve">Кравченко А.И. Социология: Учеб. для вузов. </w:t>
      </w:r>
      <w:r w:rsidR="00501C59" w:rsidRPr="00C5496C">
        <w:rPr>
          <w:sz w:val="28"/>
          <w:szCs w:val="28"/>
        </w:rPr>
        <w:t xml:space="preserve">- </w:t>
      </w:r>
      <w:r w:rsidRPr="00C5496C">
        <w:rPr>
          <w:sz w:val="28"/>
          <w:szCs w:val="28"/>
        </w:rPr>
        <w:t>М.: Логос; Екатеринбург: Деловая кн., 2007</w:t>
      </w:r>
      <w:r w:rsidR="002973FC" w:rsidRPr="00C5496C">
        <w:rPr>
          <w:sz w:val="28"/>
          <w:szCs w:val="28"/>
        </w:rPr>
        <w:t>.</w:t>
      </w:r>
    </w:p>
    <w:p w:rsidR="001632E7" w:rsidRPr="00C5496C" w:rsidRDefault="001632E7" w:rsidP="00BE7701">
      <w:pPr>
        <w:widowControl/>
        <w:numPr>
          <w:ilvl w:val="0"/>
          <w:numId w:val="7"/>
        </w:numPr>
        <w:shd w:val="clear" w:color="auto" w:fill="FFFFFF"/>
        <w:tabs>
          <w:tab w:val="left" w:pos="0"/>
          <w:tab w:val="left" w:pos="426"/>
          <w:tab w:val="left" w:pos="720"/>
        </w:tabs>
        <w:overflowPunct w:val="0"/>
        <w:adjustRightInd/>
        <w:spacing w:line="360" w:lineRule="auto"/>
        <w:ind w:left="0" w:firstLine="0"/>
        <w:jc w:val="both"/>
        <w:rPr>
          <w:sz w:val="28"/>
          <w:szCs w:val="28"/>
        </w:rPr>
      </w:pPr>
      <w:r w:rsidRPr="00C5496C">
        <w:rPr>
          <w:sz w:val="28"/>
          <w:szCs w:val="28"/>
        </w:rPr>
        <w:t xml:space="preserve">Социология Учебник для вузов /Г.В. Осипов, А.В. Кабыща, М. Р. Тульчинский и др. </w:t>
      </w:r>
      <w:r w:rsidR="00501C59" w:rsidRPr="00C5496C">
        <w:rPr>
          <w:sz w:val="28"/>
          <w:szCs w:val="28"/>
        </w:rPr>
        <w:t xml:space="preserve">- </w:t>
      </w:r>
      <w:r w:rsidR="002973FC" w:rsidRPr="00C5496C">
        <w:rPr>
          <w:sz w:val="28"/>
          <w:szCs w:val="28"/>
        </w:rPr>
        <w:t>М.: Наука, 2005.</w:t>
      </w:r>
    </w:p>
    <w:p w:rsidR="001632E7" w:rsidRPr="00C5496C" w:rsidRDefault="00BE7701" w:rsidP="00BE7701">
      <w:pPr>
        <w:widowControl/>
        <w:numPr>
          <w:ilvl w:val="0"/>
          <w:numId w:val="7"/>
        </w:numPr>
        <w:shd w:val="clear" w:color="auto" w:fill="FFFFFF"/>
        <w:tabs>
          <w:tab w:val="left" w:pos="0"/>
          <w:tab w:val="left" w:pos="426"/>
          <w:tab w:val="left" w:pos="720"/>
        </w:tabs>
        <w:overflowPunct w:val="0"/>
        <w:adjustRightInd/>
        <w:spacing w:line="360" w:lineRule="auto"/>
        <w:ind w:left="0" w:firstLine="0"/>
        <w:jc w:val="both"/>
        <w:rPr>
          <w:sz w:val="28"/>
          <w:szCs w:val="28"/>
        </w:rPr>
      </w:pPr>
      <w:r w:rsidRPr="00C5496C">
        <w:rPr>
          <w:sz w:val="28"/>
          <w:szCs w:val="28"/>
        </w:rPr>
        <w:t>Шагинская Е.</w:t>
      </w:r>
      <w:r w:rsidR="001632E7" w:rsidRPr="00C5496C">
        <w:rPr>
          <w:sz w:val="28"/>
          <w:szCs w:val="28"/>
        </w:rPr>
        <w:t>Н. Массовая культура XX века: очерк теорий. – М., 2000. – №2.</w:t>
      </w:r>
      <w:bookmarkStart w:id="0" w:name="_GoBack"/>
      <w:bookmarkEnd w:id="0"/>
    </w:p>
    <w:sectPr w:rsidR="001632E7" w:rsidRPr="00C5496C" w:rsidSect="008D1641">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E57" w:rsidRDefault="00FA0E57" w:rsidP="00FC1A7D">
      <w:r>
        <w:separator/>
      </w:r>
    </w:p>
  </w:endnote>
  <w:endnote w:type="continuationSeparator" w:id="0">
    <w:p w:rsidR="00FA0E57" w:rsidRDefault="00FA0E57" w:rsidP="00FC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E57" w:rsidRDefault="00FA0E57" w:rsidP="00FC1A7D">
      <w:r>
        <w:separator/>
      </w:r>
    </w:p>
  </w:footnote>
  <w:footnote w:type="continuationSeparator" w:id="0">
    <w:p w:rsidR="00FA0E57" w:rsidRDefault="00FA0E57" w:rsidP="00FC1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E2B3D"/>
    <w:multiLevelType w:val="hybridMultilevel"/>
    <w:tmpl w:val="EDA8CC1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E21F72"/>
    <w:multiLevelType w:val="hybridMultilevel"/>
    <w:tmpl w:val="064869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3910628"/>
    <w:multiLevelType w:val="hybridMultilevel"/>
    <w:tmpl w:val="D060AB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B1A1DC5"/>
    <w:multiLevelType w:val="hybridMultilevel"/>
    <w:tmpl w:val="97BED18E"/>
    <w:lvl w:ilvl="0" w:tplc="543AAA72">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0AA6D68"/>
    <w:multiLevelType w:val="hybridMultilevel"/>
    <w:tmpl w:val="FF0C2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7A60F5"/>
    <w:multiLevelType w:val="hybridMultilevel"/>
    <w:tmpl w:val="AA74BA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78A6672"/>
    <w:multiLevelType w:val="hybridMultilevel"/>
    <w:tmpl w:val="D03072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DA1"/>
    <w:rsid w:val="000345EB"/>
    <w:rsid w:val="00037934"/>
    <w:rsid w:val="00067AA5"/>
    <w:rsid w:val="00073DA1"/>
    <w:rsid w:val="001632E7"/>
    <w:rsid w:val="0019189E"/>
    <w:rsid w:val="002973FC"/>
    <w:rsid w:val="003A3A1F"/>
    <w:rsid w:val="00501C59"/>
    <w:rsid w:val="006067C8"/>
    <w:rsid w:val="006D12F5"/>
    <w:rsid w:val="006E70F2"/>
    <w:rsid w:val="008D1641"/>
    <w:rsid w:val="00951F3A"/>
    <w:rsid w:val="009C6CE9"/>
    <w:rsid w:val="00AC60AD"/>
    <w:rsid w:val="00BC6289"/>
    <w:rsid w:val="00BE7701"/>
    <w:rsid w:val="00C5496C"/>
    <w:rsid w:val="00D44155"/>
    <w:rsid w:val="00E613E8"/>
    <w:rsid w:val="00E976DD"/>
    <w:rsid w:val="00F15C5F"/>
    <w:rsid w:val="00F53B2D"/>
    <w:rsid w:val="00FA0E57"/>
    <w:rsid w:val="00FC1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2572D0-A8CD-4FB9-B298-C0EEA890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C1A7D"/>
    <w:pPr>
      <w:tabs>
        <w:tab w:val="center" w:pos="4677"/>
        <w:tab w:val="right" w:pos="9355"/>
      </w:tabs>
    </w:pPr>
  </w:style>
  <w:style w:type="paragraph" w:styleId="a5">
    <w:name w:val="footer"/>
    <w:basedOn w:val="a"/>
    <w:link w:val="a6"/>
    <w:uiPriority w:val="99"/>
    <w:rsid w:val="00FC1A7D"/>
    <w:pPr>
      <w:tabs>
        <w:tab w:val="center" w:pos="4677"/>
        <w:tab w:val="right" w:pos="9355"/>
      </w:tabs>
    </w:pPr>
  </w:style>
  <w:style w:type="character" w:customStyle="1" w:styleId="a4">
    <w:name w:val="Верхний колонтитул Знак"/>
    <w:link w:val="a3"/>
    <w:uiPriority w:val="99"/>
    <w:semiHidden/>
    <w:locked/>
    <w:rsid w:val="00FC1A7D"/>
    <w:rPr>
      <w:rFonts w:ascii="Times New Roman" w:hAnsi="Times New Roman" w:cs="Times New Roman"/>
    </w:rPr>
  </w:style>
  <w:style w:type="paragraph" w:styleId="a7">
    <w:name w:val="List Paragraph"/>
    <w:basedOn w:val="a"/>
    <w:uiPriority w:val="99"/>
    <w:qFormat/>
    <w:rsid w:val="001632E7"/>
    <w:pPr>
      <w:widowControl/>
      <w:autoSpaceDE/>
      <w:autoSpaceDN/>
      <w:adjustRightInd/>
      <w:ind w:left="720"/>
    </w:pPr>
    <w:rPr>
      <w:sz w:val="24"/>
      <w:szCs w:val="24"/>
    </w:rPr>
  </w:style>
  <w:style w:type="character" w:customStyle="1" w:styleId="a6">
    <w:name w:val="Нижний колонтитул Знак"/>
    <w:link w:val="a5"/>
    <w:uiPriority w:val="99"/>
    <w:locked/>
    <w:rsid w:val="00FC1A7D"/>
    <w:rPr>
      <w:rFonts w:ascii="Times New Roman" w:hAnsi="Times New Roman" w:cs="Times New Roman"/>
    </w:rPr>
  </w:style>
  <w:style w:type="paragraph" w:styleId="a8">
    <w:name w:val="footnote text"/>
    <w:basedOn w:val="a"/>
    <w:link w:val="a9"/>
    <w:uiPriority w:val="99"/>
    <w:semiHidden/>
    <w:rsid w:val="001632E7"/>
    <w:pPr>
      <w:widowControl/>
      <w:autoSpaceDE/>
      <w:autoSpaceDN/>
      <w:adjustRightInd/>
    </w:pPr>
  </w:style>
  <w:style w:type="character" w:customStyle="1" w:styleId="a9">
    <w:name w:val="Текст сноски Знак"/>
    <w:link w:val="a8"/>
    <w:uiPriority w:val="99"/>
    <w:semiHidden/>
    <w:locked/>
    <w:rsid w:val="001632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3097</Words>
  <Characters>17656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20712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2014-02-22T03:53:00Z</dcterms:created>
  <dcterms:modified xsi:type="dcterms:W3CDTF">2014-02-22T03:53:00Z</dcterms:modified>
</cp:coreProperties>
</file>