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45" w:rsidRPr="00C85E45" w:rsidRDefault="00B31FD7" w:rsidP="00C85E45">
      <w:pPr>
        <w:pStyle w:val="af9"/>
      </w:pPr>
      <w:r w:rsidRPr="00C85E45">
        <w:t>Содержание</w:t>
      </w:r>
    </w:p>
    <w:p w:rsidR="00C85E45" w:rsidRDefault="00C85E45" w:rsidP="00C85E45"/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Введение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1. Убедительность аргументов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2. Правила аргументации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3. Способы аргументации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3.1 Нисходящая и восходящая аргументация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3.2 Односторонняя и двусторонняя аргументация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3.3 Помехи восприятию аргументации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Заключение</w:t>
      </w:r>
    </w:p>
    <w:p w:rsidR="00C85E45" w:rsidRDefault="00C85E45">
      <w:pPr>
        <w:pStyle w:val="22"/>
        <w:rPr>
          <w:smallCaps w:val="0"/>
          <w:noProof/>
          <w:sz w:val="24"/>
          <w:szCs w:val="24"/>
        </w:rPr>
      </w:pPr>
      <w:r w:rsidRPr="00076CC4">
        <w:rPr>
          <w:rStyle w:val="ad"/>
          <w:noProof/>
        </w:rPr>
        <w:t>Список литературы</w:t>
      </w:r>
    </w:p>
    <w:p w:rsidR="00B31FD7" w:rsidRPr="00C85E45" w:rsidRDefault="00B31FD7" w:rsidP="00C85E45"/>
    <w:p w:rsidR="00C85E45" w:rsidRPr="00C85E45" w:rsidRDefault="00C85E45" w:rsidP="00C85E45">
      <w:pPr>
        <w:pStyle w:val="2"/>
      </w:pPr>
      <w:r>
        <w:br w:type="page"/>
      </w:r>
      <w:bookmarkStart w:id="0" w:name="_Toc240959754"/>
      <w:r w:rsidR="00B31FD7" w:rsidRPr="00C85E45">
        <w:t>Введение</w:t>
      </w:r>
      <w:bookmarkEnd w:id="0"/>
    </w:p>
    <w:p w:rsidR="00C85E45" w:rsidRDefault="00C85E45" w:rsidP="00C85E45"/>
    <w:p w:rsidR="00C85E45" w:rsidRDefault="00D63AB4" w:rsidP="00C85E45">
      <w:r w:rsidRPr="00C85E45">
        <w:t xml:space="preserve">Оратор в публичном выступлении аргументирует определенную точку зрения, </w:t>
      </w:r>
      <w:r w:rsidR="00C85E45">
        <w:t>т.е.</w:t>
      </w:r>
      <w:r w:rsidR="00C85E45" w:rsidRPr="00C85E45">
        <w:t xml:space="preserve"> </w:t>
      </w:r>
      <w:r w:rsidRPr="00C85E45">
        <w:t>осуществляет аргументацию</w:t>
      </w:r>
      <w:r w:rsidR="00C85E45" w:rsidRPr="00C85E45">
        <w:t>.</w:t>
      </w:r>
    </w:p>
    <w:p w:rsidR="00C85E45" w:rsidRDefault="00D63AB4" w:rsidP="00C85E45">
      <w:r w:rsidRPr="00C85E45">
        <w:t>Под аргументацией понимается процесс приведения доказательств, объяснений, примеров для обоснования какой-либо мысли перед слушателями или собеседником</w:t>
      </w:r>
      <w:r w:rsidR="00C85E45" w:rsidRPr="00C85E45">
        <w:t>.</w:t>
      </w:r>
    </w:p>
    <w:p w:rsidR="00C85E45" w:rsidRDefault="00D63AB4" w:rsidP="00C85E45">
      <w:r w:rsidRPr="00C85E45">
        <w:t>Тезис</w:t>
      </w:r>
      <w:r w:rsidR="00C85E45" w:rsidRPr="00C85E45">
        <w:t xml:space="preserve"> - </w:t>
      </w:r>
      <w:r w:rsidRPr="00C85E45">
        <w:t>это главная мысль</w:t>
      </w:r>
      <w:r w:rsidR="00C85E45">
        <w:t xml:space="preserve"> (</w:t>
      </w:r>
      <w:r w:rsidRPr="00C85E45">
        <w:t>текста или выступления</w:t>
      </w:r>
      <w:r w:rsidR="00C85E45" w:rsidRPr="00C85E45">
        <w:t>),</w:t>
      </w:r>
      <w:r w:rsidRPr="00C85E45">
        <w:t xml:space="preserve"> выраженная словами, главное утверждение оратора, которое он старается обосновать, доказать</w:t>
      </w:r>
      <w:r w:rsidR="00C85E45" w:rsidRPr="00C85E45">
        <w:t>.</w:t>
      </w:r>
    </w:p>
    <w:p w:rsidR="00C85E45" w:rsidRDefault="00D63AB4" w:rsidP="00C85E45">
      <w:r w:rsidRPr="00C85E45">
        <w:t>Аргументы</w:t>
      </w:r>
      <w:r w:rsidR="00C85E45" w:rsidRPr="00C85E45">
        <w:t xml:space="preserve"> - </w:t>
      </w:r>
      <w:r w:rsidRPr="00C85E45">
        <w:t>это доказательства, приводимые в поддержку тезиса</w:t>
      </w:r>
      <w:r w:rsidR="00C85E45" w:rsidRPr="00C85E45">
        <w:t xml:space="preserve">: </w:t>
      </w:r>
      <w:r w:rsidRPr="00C85E45">
        <w:t>факты, примеры, утверждения, объяснения,</w:t>
      </w:r>
      <w:r w:rsidR="00C85E45" w:rsidRPr="00C85E45">
        <w:t xml:space="preserve"> - </w:t>
      </w:r>
      <w:r w:rsidRPr="00C85E45">
        <w:t>словом, все, что может подтвердить тезис</w:t>
      </w:r>
      <w:r w:rsidR="00C85E45" w:rsidRPr="00C85E45">
        <w:t>.</w:t>
      </w:r>
    </w:p>
    <w:p w:rsidR="00C85E45" w:rsidRDefault="00D63AB4" w:rsidP="00C85E45">
      <w:r w:rsidRPr="00C85E45">
        <w:t>От тезиса к аргументам можно поставить вопрос</w:t>
      </w:r>
      <w:r w:rsidR="00C85E45">
        <w:t xml:space="preserve"> "</w:t>
      </w:r>
      <w:r w:rsidRPr="00C85E45">
        <w:t>Почему</w:t>
      </w:r>
      <w:r w:rsidR="00C85E45">
        <w:t xml:space="preserve">?", </w:t>
      </w:r>
      <w:r w:rsidRPr="00C85E45">
        <w:t>а аргументы отвечают</w:t>
      </w:r>
      <w:r w:rsidR="00C85E45" w:rsidRPr="00C85E45">
        <w:t>:</w:t>
      </w:r>
      <w:r w:rsidR="00C85E45">
        <w:t xml:space="preserve"> "</w:t>
      </w:r>
      <w:r w:rsidRPr="00C85E45">
        <w:t>Потому, что</w:t>
      </w:r>
      <w:r w:rsidR="00C85E45">
        <w:t>".</w:t>
      </w:r>
    </w:p>
    <w:p w:rsidR="00C85E45" w:rsidRDefault="00D63AB4" w:rsidP="00C85E45"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>Телевизор смотреть полезно</w:t>
      </w:r>
      <w:r w:rsidR="00C85E45" w:rsidRPr="00C85E45">
        <w:rPr>
          <w:i/>
          <w:iCs/>
        </w:rPr>
        <w:t xml:space="preserve"> - </w:t>
      </w:r>
      <w:r w:rsidRPr="00C85E45">
        <w:t>тезис нашего выступления</w:t>
      </w:r>
      <w:r w:rsidR="00C85E45" w:rsidRPr="00C85E45">
        <w:t xml:space="preserve">. </w:t>
      </w:r>
      <w:r w:rsidRPr="00C85E45">
        <w:t>Почему</w:t>
      </w:r>
      <w:r w:rsidR="00C85E45" w:rsidRPr="00C85E45">
        <w:t>?</w:t>
      </w:r>
    </w:p>
    <w:p w:rsidR="00C85E45" w:rsidRDefault="00D63AB4" w:rsidP="00C85E45">
      <w:r w:rsidRPr="00C85E45">
        <w:t>Аргументы</w:t>
      </w:r>
      <w:r w:rsidR="00C85E45" w:rsidRPr="00C85E45">
        <w:t xml:space="preserve"> - </w:t>
      </w:r>
      <w:r w:rsidRPr="00C85E45">
        <w:t>потому, что</w:t>
      </w:r>
      <w:r w:rsidR="00C85E45" w:rsidRPr="00C85E45">
        <w:t>:</w:t>
      </w:r>
    </w:p>
    <w:p w:rsidR="00C85E45" w:rsidRDefault="00D63AB4" w:rsidP="00C85E45">
      <w:r w:rsidRPr="00C85E45">
        <w:t>1</w:t>
      </w:r>
      <w:r w:rsidR="00C85E45" w:rsidRPr="00C85E45">
        <w:t xml:space="preserve">) </w:t>
      </w:r>
      <w:r w:rsidRPr="00C85E45">
        <w:t>по телевизору мы узнаем новости</w:t>
      </w:r>
      <w:r w:rsidR="00C85E45" w:rsidRPr="00C85E45">
        <w:t>;</w:t>
      </w:r>
    </w:p>
    <w:p w:rsidR="00C85E45" w:rsidRDefault="00D63AB4" w:rsidP="00C85E45">
      <w:r w:rsidRPr="00C85E45">
        <w:t>2</w:t>
      </w:r>
      <w:r w:rsidR="00C85E45" w:rsidRPr="00C85E45">
        <w:t xml:space="preserve">) </w:t>
      </w:r>
      <w:r w:rsidRPr="00C85E45">
        <w:t>по телевизору сообщают прогноз погоды</w:t>
      </w:r>
      <w:r w:rsidR="00C85E45" w:rsidRPr="00C85E45">
        <w:t>;</w:t>
      </w:r>
    </w:p>
    <w:p w:rsidR="00C85E45" w:rsidRDefault="00D63AB4" w:rsidP="00C85E45">
      <w:r w:rsidRPr="00C85E45">
        <w:t>3</w:t>
      </w:r>
      <w:r w:rsidR="00C85E45" w:rsidRPr="00C85E45">
        <w:t xml:space="preserve">) </w:t>
      </w:r>
      <w:r w:rsidRPr="00C85E45">
        <w:t>по телевизору мы смотрим учебные передачи</w:t>
      </w:r>
      <w:r w:rsidR="00C85E45" w:rsidRPr="00C85E45">
        <w:t>;</w:t>
      </w:r>
    </w:p>
    <w:p w:rsidR="00C85E45" w:rsidRDefault="00D63AB4" w:rsidP="00C85E45">
      <w:r w:rsidRPr="00C85E45">
        <w:t>4</w:t>
      </w:r>
      <w:r w:rsidR="00C85E45" w:rsidRPr="00C85E45">
        <w:t xml:space="preserve">) </w:t>
      </w:r>
      <w:r w:rsidRPr="00C85E45">
        <w:t xml:space="preserve">по телевизору показывают интересные фильмы и </w:t>
      </w:r>
      <w:r w:rsidR="00C85E45">
        <w:t>т.д.</w:t>
      </w:r>
    </w:p>
    <w:p w:rsidR="00C85E45" w:rsidRDefault="00D63AB4" w:rsidP="00C85E45">
      <w:r w:rsidRPr="00C85E45">
        <w:t>Аргументы, которые приводит оратор, бывают двух типов</w:t>
      </w:r>
      <w:r w:rsidR="00C85E45" w:rsidRPr="00C85E45">
        <w:t xml:space="preserve">: </w:t>
      </w:r>
      <w:r w:rsidRPr="00C85E45">
        <w:t>аргументы</w:t>
      </w:r>
      <w:r w:rsidR="00C85E45">
        <w:t xml:space="preserve"> "</w:t>
      </w:r>
      <w:r w:rsidRPr="00C85E45">
        <w:t>за</w:t>
      </w:r>
      <w:r w:rsidR="00C85E45">
        <w:t>" (</w:t>
      </w:r>
      <w:r w:rsidRPr="00C85E45">
        <w:t>за свой тезис</w:t>
      </w:r>
      <w:r w:rsidR="00C85E45" w:rsidRPr="00C85E45">
        <w:t xml:space="preserve">) </w:t>
      </w:r>
      <w:r w:rsidRPr="00C85E45">
        <w:t>и аргументы</w:t>
      </w:r>
      <w:r w:rsidR="00C85E45">
        <w:t xml:space="preserve"> "</w:t>
      </w:r>
      <w:r w:rsidRPr="00C85E45">
        <w:t>против</w:t>
      </w:r>
      <w:r w:rsidR="00C85E45">
        <w:t>" (</w:t>
      </w:r>
      <w:r w:rsidRPr="00C85E45">
        <w:t>против чужого тезиса</w:t>
      </w:r>
      <w:r w:rsidR="00C85E45" w:rsidRPr="00C85E45">
        <w:t>).</w:t>
      </w:r>
    </w:p>
    <w:p w:rsidR="00C85E45" w:rsidRDefault="00D63AB4" w:rsidP="00C85E45">
      <w:r w:rsidRPr="00C85E45">
        <w:t>Аргументы</w:t>
      </w:r>
      <w:r w:rsidR="00C85E45">
        <w:t xml:space="preserve"> "</w:t>
      </w:r>
      <w:r w:rsidRPr="00C85E45">
        <w:t>за</w:t>
      </w:r>
      <w:r w:rsidR="00C85E45">
        <w:t xml:space="preserve">" </w:t>
      </w:r>
      <w:r w:rsidRPr="00C85E45">
        <w:t>должны быть</w:t>
      </w:r>
      <w:r w:rsidR="00C85E45" w:rsidRPr="00C85E45">
        <w:t>:</w:t>
      </w:r>
    </w:p>
    <w:p w:rsidR="00C85E45" w:rsidRDefault="00D63AB4" w:rsidP="00C85E45">
      <w:r w:rsidRPr="00C85E45">
        <w:t>правдивыми, опираться на авторитетные источники</w:t>
      </w:r>
      <w:r w:rsidR="00C85E45" w:rsidRPr="00C85E45">
        <w:t xml:space="preserve">; </w:t>
      </w:r>
      <w:r w:rsidRPr="00C85E45">
        <w:t>доступными, простыми и понятными</w:t>
      </w:r>
      <w:r w:rsidR="00C85E45" w:rsidRPr="00C85E45">
        <w:t>;</w:t>
      </w:r>
    </w:p>
    <w:p w:rsidR="00C85E45" w:rsidRDefault="00D63AB4" w:rsidP="00C85E45">
      <w:r w:rsidRPr="00C85E45">
        <w:t>максимально близкими установившимся в аудитории мнениям</w:t>
      </w:r>
      <w:r w:rsidR="00C85E45" w:rsidRPr="00C85E45">
        <w:t>;</w:t>
      </w:r>
    </w:p>
    <w:p w:rsidR="00C85E45" w:rsidRDefault="00D63AB4" w:rsidP="00C85E45">
      <w:r w:rsidRPr="00C85E45">
        <w:t>отражающими объективную реальность, соответствующими здравому смыслу</w:t>
      </w:r>
      <w:r w:rsidR="00C85E45" w:rsidRPr="00C85E45">
        <w:t>.</w:t>
      </w:r>
    </w:p>
    <w:p w:rsidR="00C85E45" w:rsidRDefault="00D63AB4" w:rsidP="00C85E45">
      <w:r w:rsidRPr="00C85E45">
        <w:t>Аргументы</w:t>
      </w:r>
      <w:r w:rsidR="00C85E45">
        <w:t xml:space="preserve"> "</w:t>
      </w:r>
      <w:r w:rsidRPr="00C85E45">
        <w:rPr>
          <w:i/>
          <w:iCs/>
        </w:rPr>
        <w:t>против</w:t>
      </w:r>
      <w:r w:rsidR="00C85E45">
        <w:rPr>
          <w:i/>
          <w:iCs/>
        </w:rPr>
        <w:t xml:space="preserve">" </w:t>
      </w:r>
      <w:r w:rsidRPr="00C85E45">
        <w:t>должны убедить аудиторию в том, что аргументы, приводимые в поддержку критикуемого вами тезиса, слабые, не выдерживают критики</w:t>
      </w:r>
      <w:r w:rsidR="00C85E45" w:rsidRPr="00C85E45">
        <w:t>.</w:t>
      </w:r>
    </w:p>
    <w:p w:rsidR="00C85E45" w:rsidRDefault="00D63AB4" w:rsidP="00C85E45">
      <w:r w:rsidRPr="00C85E45">
        <w:t>Важное правило аргументации</w:t>
      </w:r>
      <w:r w:rsidR="00C85E45" w:rsidRPr="00C85E45">
        <w:t xml:space="preserve">: </w:t>
      </w:r>
      <w:r w:rsidRPr="00C85E45">
        <w:rPr>
          <w:i/>
          <w:iCs/>
        </w:rPr>
        <w:t>аргументы надо приводить в системе</w:t>
      </w:r>
      <w:r w:rsidR="00C85E45" w:rsidRPr="00C85E45">
        <w:rPr>
          <w:i/>
          <w:iCs/>
        </w:rPr>
        <w:t xml:space="preserve">. </w:t>
      </w:r>
      <w:r w:rsidRPr="00C85E45">
        <w:t>Это значит, что надо продумать, с каких аргументов начать, а какими закончить</w:t>
      </w:r>
      <w:r w:rsidR="00C85E45" w:rsidRPr="00C85E45">
        <w:t>.</w:t>
      </w:r>
    </w:p>
    <w:p w:rsidR="00C85E45" w:rsidRPr="00C85E45" w:rsidRDefault="00C85E45" w:rsidP="00C85E45">
      <w:pPr>
        <w:pStyle w:val="2"/>
      </w:pPr>
      <w:r>
        <w:br w:type="page"/>
      </w:r>
      <w:bookmarkStart w:id="1" w:name="_Toc240959755"/>
      <w:r>
        <w:t xml:space="preserve">1. </w:t>
      </w:r>
      <w:r w:rsidR="00B31FD7" w:rsidRPr="00C85E45">
        <w:t>Убедительность аргументов</w:t>
      </w:r>
      <w:bookmarkEnd w:id="1"/>
    </w:p>
    <w:p w:rsidR="00C85E45" w:rsidRDefault="00C85E45" w:rsidP="00C85E45"/>
    <w:p w:rsidR="00C85E45" w:rsidRDefault="00B31FD7" w:rsidP="00C85E45">
      <w:r w:rsidRPr="00C85E45">
        <w:t xml:space="preserve">Аргументы должны быть убедительными, </w:t>
      </w:r>
      <w:r w:rsidR="00C85E45">
        <w:t>т.е.</w:t>
      </w:r>
      <w:r w:rsidR="00C85E45" w:rsidRPr="00C85E45">
        <w:t xml:space="preserve"> </w:t>
      </w:r>
      <w:r w:rsidRPr="00C85E45">
        <w:t>сильными, с которыми все соглашаются</w:t>
      </w:r>
      <w:r w:rsidR="00C85E45" w:rsidRPr="00C85E45">
        <w:t>.</w:t>
      </w:r>
    </w:p>
    <w:p w:rsidR="00C85E45" w:rsidRDefault="00B31FD7" w:rsidP="00C85E45">
      <w:r w:rsidRPr="00C85E45">
        <w:t>Когда мы рассуждаем, мы выдвигаем тот или иной тезис, а потом приводим аргументы в его поддержку</w:t>
      </w:r>
      <w:r w:rsidR="00C85E45" w:rsidRPr="00C85E45">
        <w:t xml:space="preserve">. </w:t>
      </w:r>
      <w:r w:rsidRPr="00C85E45">
        <w:t>Наши собеседники анализируют наши аргументы и если находят их убедительными, то соглашаются с ними, а если не находят, то не соглашаются и не признают наш тезис</w:t>
      </w:r>
      <w:r w:rsidR="00C85E45" w:rsidRPr="00C85E45">
        <w:t>.</w:t>
      </w:r>
    </w:p>
    <w:p w:rsidR="00C85E45" w:rsidRDefault="00B31FD7" w:rsidP="00C85E45">
      <w:r w:rsidRPr="00C85E45">
        <w:t>Сила, убедительность аргумента</w:t>
      </w:r>
      <w:r w:rsidR="00C85E45" w:rsidRPr="00C85E45">
        <w:t xml:space="preserve"> - </w:t>
      </w:r>
      <w:r w:rsidRPr="00C85E45">
        <w:t>понятие относительное, так как многое зависит от ситуации, эмоционально-психического состояния слушателей и других факторов</w:t>
      </w:r>
      <w:r w:rsidR="00C85E45" w:rsidRPr="00C85E45">
        <w:t xml:space="preserve"> - </w:t>
      </w:r>
      <w:r w:rsidRPr="00C85E45">
        <w:t xml:space="preserve">их пола, возраста, профессии и </w:t>
      </w:r>
      <w:r w:rsidR="00C85E45">
        <w:t>т.д.</w:t>
      </w:r>
      <w:r w:rsidR="00C85E45" w:rsidRPr="00C85E45">
        <w:t xml:space="preserve"> </w:t>
      </w:r>
      <w:r w:rsidRPr="00C85E45">
        <w:t>Однако можно выделить ряд типовых аргументов, которые считаются сильными в большинстве случаев</w:t>
      </w:r>
      <w:r w:rsidR="00C85E45" w:rsidRPr="00C85E45">
        <w:t>.</w:t>
      </w:r>
    </w:p>
    <w:p w:rsidR="00C85E45" w:rsidRDefault="00B31FD7" w:rsidP="00C85E45">
      <w:r w:rsidRPr="00C85E45">
        <w:t>К сильным аргументам обычно относят</w:t>
      </w:r>
      <w:r w:rsidR="00C85E45" w:rsidRPr="00C85E45">
        <w:t>: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научные аксиомы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положения законов и официальных документов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законы природы, выводы, подтвержденные экспериментально</w:t>
      </w:r>
      <w:r w:rsidR="00C85E45" w:rsidRPr="00C85E45">
        <w:t>;</w:t>
      </w:r>
    </w:p>
    <w:p w:rsidR="00C85E45" w:rsidRDefault="00B31FD7" w:rsidP="00C85E45">
      <w:r w:rsidRPr="00C85E45">
        <w:t>• заключения экспертов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ссылки на признанные авторитеты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цитаты из авторитетных источников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показания очевидцев</w:t>
      </w:r>
      <w:r w:rsidR="00C85E45" w:rsidRPr="00C85E45">
        <w:t>;</w:t>
      </w:r>
    </w:p>
    <w:p w:rsidR="00C85E45" w:rsidRDefault="00B31FD7" w:rsidP="00C85E45">
      <w:r w:rsidRPr="00C85E45">
        <w:t>•</w:t>
      </w:r>
      <w:r w:rsidR="00C85E45" w:rsidRPr="00C85E45">
        <w:t xml:space="preserve"> </w:t>
      </w:r>
      <w:r w:rsidRPr="00C85E45">
        <w:t>статистические данные</w:t>
      </w:r>
      <w:r w:rsidR="00C85E45" w:rsidRPr="00C85E45">
        <w:t>.</w:t>
      </w:r>
    </w:p>
    <w:p w:rsidR="00C85E45" w:rsidRDefault="00B31FD7" w:rsidP="00C85E45">
      <w:r w:rsidRPr="00C85E45">
        <w:t>Необходимо также иметь в виду, что, как отмечают Е</w:t>
      </w:r>
      <w:r w:rsidR="00C85E45">
        <w:t xml:space="preserve">.А. </w:t>
      </w:r>
      <w:r w:rsidRPr="00C85E45">
        <w:t>Юнина и</w:t>
      </w:r>
      <w:r w:rsidR="00C85E45" w:rsidRPr="00C85E45">
        <w:t xml:space="preserve"> </w:t>
      </w:r>
      <w:r w:rsidRPr="00C85E45">
        <w:t>Г</w:t>
      </w:r>
      <w:r w:rsidR="00C85E45">
        <w:t xml:space="preserve">.М. </w:t>
      </w:r>
      <w:r w:rsidRPr="00C85E45">
        <w:t>Сагач,</w:t>
      </w:r>
      <w:r w:rsidR="00C85E45">
        <w:t xml:space="preserve"> "</w:t>
      </w:r>
      <w:r w:rsidRPr="00C85E45">
        <w:t>если</w:t>
      </w:r>
      <w:r w:rsidR="00C85E45">
        <w:t xml:space="preserve"> "</w:t>
      </w:r>
      <w:r w:rsidRPr="00C85E45">
        <w:t>слабые</w:t>
      </w:r>
      <w:r w:rsidR="00C85E45">
        <w:t xml:space="preserve">" </w:t>
      </w:r>
      <w:r w:rsidRPr="00C85E45">
        <w:t>аргументы употребляются в качестве дополнения</w:t>
      </w:r>
      <w:r w:rsidR="00C85E45">
        <w:t xml:space="preserve"> "</w:t>
      </w:r>
      <w:r w:rsidRPr="00C85E45">
        <w:t>сильных</w:t>
      </w:r>
      <w:r w:rsidR="00C85E45">
        <w:t>" (</w:t>
      </w:r>
      <w:r w:rsidRPr="00C85E45">
        <w:t>а не как относительно независимые</w:t>
      </w:r>
      <w:r w:rsidR="00C85E45" w:rsidRPr="00C85E45">
        <w:t>),</w:t>
      </w:r>
      <w:r w:rsidRPr="00C85E45">
        <w:t xml:space="preserve"> то степень их</w:t>
      </w:r>
      <w:r w:rsidR="00C85E45">
        <w:t xml:space="preserve"> "</w:t>
      </w:r>
      <w:r w:rsidRPr="00C85E45">
        <w:t>слабости</w:t>
      </w:r>
      <w:r w:rsidR="00C85E45">
        <w:t xml:space="preserve">" </w:t>
      </w:r>
      <w:r w:rsidRPr="00C85E45">
        <w:t>понижается и наоборот</w:t>
      </w:r>
      <w:r w:rsidR="00C85E45">
        <w:t>".</w:t>
      </w:r>
    </w:p>
    <w:p w:rsidR="00C85E45" w:rsidRDefault="00B31FD7" w:rsidP="00C85E45">
      <w:r w:rsidRPr="00C85E45">
        <w:t>Иногда думают, что основное в аргументации</w:t>
      </w:r>
      <w:r w:rsidR="00C85E45" w:rsidRPr="00C85E45">
        <w:t xml:space="preserve"> - </w:t>
      </w:r>
      <w:r w:rsidRPr="00C85E45">
        <w:t>найти как можно больше доказательств, аргументов</w:t>
      </w:r>
      <w:r w:rsidR="00C85E45" w:rsidRPr="00C85E45">
        <w:t xml:space="preserve">. </w:t>
      </w:r>
      <w:r w:rsidRPr="00C85E45">
        <w:t>Но это не совсем так</w:t>
      </w:r>
      <w:r w:rsidR="00C85E45" w:rsidRPr="00C85E45">
        <w:t xml:space="preserve">. </w:t>
      </w:r>
      <w:r w:rsidRPr="00C85E45">
        <w:t>Латинская пословица говорит</w:t>
      </w:r>
      <w:r w:rsidR="00C85E45" w:rsidRPr="00C85E45">
        <w:t>:</w:t>
      </w:r>
      <w:r w:rsidR="00C85E45">
        <w:t xml:space="preserve"> "</w:t>
      </w:r>
      <w:r w:rsidRPr="00C85E45">
        <w:t>Доказательства следует не считать, а взвешивать</w:t>
      </w:r>
      <w:r w:rsidR="00C85E45">
        <w:t xml:space="preserve">". </w:t>
      </w:r>
      <w:r w:rsidRPr="00C85E45">
        <w:t>Есть и такая</w:t>
      </w:r>
      <w:r w:rsidR="00C85E45" w:rsidRPr="00C85E45">
        <w:t>:</w:t>
      </w:r>
      <w:r w:rsidR="00C85E45">
        <w:t xml:space="preserve"> "</w:t>
      </w:r>
      <w:r w:rsidRPr="00C85E45">
        <w:t>Кто много доказывает, тот ничего не доказывает</w:t>
      </w:r>
      <w:r w:rsidR="00C85E45">
        <w:t xml:space="preserve">". </w:t>
      </w:r>
      <w:r w:rsidRPr="00C85E45">
        <w:t>Самое главное</w:t>
      </w:r>
      <w:r w:rsidR="00C85E45" w:rsidRPr="00C85E45">
        <w:t xml:space="preserve"> - </w:t>
      </w:r>
      <w:r w:rsidRPr="00C85E45">
        <w:t>продумывать каждое доказательство</w:t>
      </w:r>
      <w:r w:rsidR="00C85E45" w:rsidRPr="00C85E45">
        <w:t xml:space="preserve">: </w:t>
      </w:r>
      <w:r w:rsidRPr="00C85E45">
        <w:t>насколько оно убедительно для данной аудитории, насколько серьезно</w:t>
      </w:r>
      <w:r w:rsidR="00C85E45" w:rsidRPr="00C85E45">
        <w:t>.</w:t>
      </w:r>
    </w:p>
    <w:p w:rsidR="00C85E45" w:rsidRDefault="00B31FD7" w:rsidP="00C85E45">
      <w:r w:rsidRPr="00C85E45">
        <w:t>Оптимальным числом аргументов при доказательстве тезиса можно считать три</w:t>
      </w:r>
      <w:r w:rsidR="00C85E45" w:rsidRPr="00C85E45">
        <w:t xml:space="preserve">: </w:t>
      </w:r>
      <w:r w:rsidRPr="00C85E45">
        <w:t>один аргумент</w:t>
      </w:r>
      <w:r w:rsidR="00C85E45" w:rsidRPr="00C85E45">
        <w:t xml:space="preserve"> - </w:t>
      </w:r>
      <w:r w:rsidRPr="00C85E45">
        <w:t>это просто факт, на два аргумента можно возразить, а на три аргумента это сделать сложнее</w:t>
      </w:r>
      <w:r w:rsidR="00C85E45" w:rsidRPr="00C85E45">
        <w:t xml:space="preserve">; </w:t>
      </w:r>
      <w:r w:rsidRPr="00C85E45">
        <w:t>третий аргумент</w:t>
      </w:r>
      <w:r w:rsidR="00C85E45" w:rsidRPr="00C85E45">
        <w:t xml:space="preserve"> - </w:t>
      </w:r>
      <w:r w:rsidRPr="00C85E45">
        <w:t>это третий удар, начиная же с четвертого аудитория часто воспринимает аргументы уже не как некоторую систему</w:t>
      </w:r>
      <w:r w:rsidR="00C85E45">
        <w:t xml:space="preserve"> (</w:t>
      </w:r>
      <w:r w:rsidRPr="00C85E45">
        <w:t>первое, второе и, наконец, третье</w:t>
      </w:r>
      <w:r w:rsidR="00C85E45" w:rsidRPr="00C85E45">
        <w:t>),</w:t>
      </w:r>
      <w:r w:rsidRPr="00C85E45">
        <w:t xml:space="preserve"> а как</w:t>
      </w:r>
      <w:r w:rsidR="00C85E45">
        <w:t xml:space="preserve"> "</w:t>
      </w:r>
      <w:r w:rsidRPr="00C85E45">
        <w:t>много</w:t>
      </w:r>
      <w:r w:rsidR="00C85E45">
        <w:t xml:space="preserve">" </w:t>
      </w:r>
      <w:r w:rsidRPr="00C85E45">
        <w:t>аргументов</w:t>
      </w:r>
      <w:r w:rsidR="00C85E45" w:rsidRPr="00C85E45">
        <w:t xml:space="preserve">. </w:t>
      </w:r>
      <w:r w:rsidRPr="00C85E45">
        <w:t>При этом нередко возникает впечатление, что на аудиторию оратор пытается давить, уговаривает</w:t>
      </w:r>
      <w:r w:rsidR="00C85E45" w:rsidRPr="00C85E45">
        <w:t>.</w:t>
      </w:r>
    </w:p>
    <w:p w:rsidR="00C85E45" w:rsidRDefault="00B31FD7" w:rsidP="00C85E45">
      <w:r w:rsidRPr="00C85E45">
        <w:t>Опять вспомним поговорку</w:t>
      </w:r>
      <w:r w:rsidR="00C85E45" w:rsidRPr="00C85E45">
        <w:t>:</w:t>
      </w:r>
      <w:r w:rsidR="00C85E45">
        <w:t xml:space="preserve"> "</w:t>
      </w:r>
      <w:r w:rsidRPr="00C85E45">
        <w:t>Кто много доказывает, тот ничего не доказывает</w:t>
      </w:r>
      <w:r w:rsidR="00C85E45">
        <w:t xml:space="preserve">". </w:t>
      </w:r>
      <w:r w:rsidRPr="00C85E45">
        <w:t>Таким образом,</w:t>
      </w:r>
      <w:r w:rsidR="00C85E45">
        <w:t xml:space="preserve"> "</w:t>
      </w:r>
      <w:r w:rsidRPr="00C85E45">
        <w:t>много</w:t>
      </w:r>
      <w:r w:rsidR="00C85E45">
        <w:t xml:space="preserve">" </w:t>
      </w:r>
      <w:r w:rsidRPr="00C85E45">
        <w:t>аргументов в устном выступлении обычно начинается с четвертого аргумента</w:t>
      </w:r>
      <w:r w:rsidR="00C85E45" w:rsidRPr="00C85E45">
        <w:t>.</w:t>
      </w:r>
    </w:p>
    <w:p w:rsidR="00C85E45" w:rsidRDefault="00C85E45" w:rsidP="00C85E45"/>
    <w:p w:rsidR="00C85E45" w:rsidRPr="00C85E45" w:rsidRDefault="00C85E45" w:rsidP="00C85E45">
      <w:pPr>
        <w:pStyle w:val="2"/>
      </w:pPr>
      <w:r>
        <w:br w:type="page"/>
      </w:r>
      <w:bookmarkStart w:id="2" w:name="_Toc240959756"/>
      <w:r>
        <w:t xml:space="preserve">2. </w:t>
      </w:r>
      <w:r w:rsidR="00B31FD7" w:rsidRPr="00C85E45">
        <w:t>Правила аргументации</w:t>
      </w:r>
      <w:bookmarkEnd w:id="2"/>
    </w:p>
    <w:p w:rsidR="00C85E45" w:rsidRDefault="00C85E45" w:rsidP="00C85E45"/>
    <w:p w:rsidR="00C85E45" w:rsidRDefault="00B31FD7" w:rsidP="00C85E45">
      <w:r w:rsidRPr="00C85E45">
        <w:t>1</w:t>
      </w:r>
      <w:r w:rsidR="00C85E45" w:rsidRPr="00C85E45">
        <w:t xml:space="preserve">. </w:t>
      </w:r>
      <w:r w:rsidRPr="00C85E45">
        <w:t>Определите тему своего выступления и сформулируйте ее</w:t>
      </w:r>
      <w:r w:rsidR="00C85E45" w:rsidRPr="00C85E45">
        <w:t xml:space="preserve">. </w:t>
      </w:r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 xml:space="preserve">Я хочу поговорить </w:t>
      </w:r>
      <w:r w:rsidR="00E61D36" w:rsidRPr="00C85E45">
        <w:t>о</w:t>
      </w:r>
      <w:r w:rsidR="00C85E45" w:rsidRPr="00C85E45">
        <w:t xml:space="preserve">. </w:t>
      </w:r>
      <w:r w:rsidR="00C85E45">
        <w:t>.;</w:t>
      </w:r>
      <w:r w:rsidR="00C85E45" w:rsidRPr="00C85E45">
        <w:t xml:space="preserve"> </w:t>
      </w:r>
      <w:r w:rsidRPr="00C85E45">
        <w:rPr>
          <w:i/>
          <w:iCs/>
        </w:rPr>
        <w:t xml:space="preserve">Меня сегодня интересует вопрос </w:t>
      </w:r>
      <w:r w:rsidRPr="00C85E45">
        <w:t>о</w:t>
      </w:r>
      <w:r w:rsidR="00C85E45">
        <w:t>...;</w:t>
      </w:r>
      <w:r w:rsidR="00C85E45" w:rsidRPr="00C85E45">
        <w:t xml:space="preserve"> </w:t>
      </w:r>
      <w:r w:rsidRPr="00C85E45">
        <w:rPr>
          <w:i/>
          <w:iCs/>
        </w:rPr>
        <w:t>Существует такая проблема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t xml:space="preserve">и </w:t>
      </w:r>
      <w:r w:rsidR="00C85E45">
        <w:t>т.д.</w:t>
      </w:r>
    </w:p>
    <w:p w:rsidR="00C85E45" w:rsidRDefault="00B31FD7" w:rsidP="00C85E45">
      <w:r w:rsidRPr="00C85E45">
        <w:t>2</w:t>
      </w:r>
      <w:r w:rsidR="00C85E45" w:rsidRPr="00C85E45">
        <w:t xml:space="preserve">. </w:t>
      </w:r>
      <w:r w:rsidRPr="00C85E45">
        <w:t>Сформулируйте основной тезис своего выступления</w:t>
      </w:r>
      <w:r w:rsidR="00C85E45" w:rsidRPr="00C85E45">
        <w:t xml:space="preserve">. </w:t>
      </w:r>
      <w:r w:rsidRPr="00C85E45">
        <w:t>Выразите его словами</w:t>
      </w:r>
      <w:r w:rsidR="00C85E45" w:rsidRPr="00C85E45">
        <w:t>.</w:t>
      </w:r>
    </w:p>
    <w:p w:rsidR="00C85E45" w:rsidRDefault="00B31FD7" w:rsidP="00C85E45">
      <w:pPr>
        <w:rPr>
          <w:i/>
          <w:iCs/>
        </w:rPr>
      </w:pPr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>Мне кажется, что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и вот почему</w:t>
      </w:r>
      <w:r w:rsidR="00C85E45" w:rsidRPr="00C85E45">
        <w:rPr>
          <w:i/>
          <w:iCs/>
        </w:rPr>
        <w:t>.</w:t>
      </w:r>
    </w:p>
    <w:p w:rsidR="00C85E45" w:rsidRDefault="00B31FD7" w:rsidP="00C85E45">
      <w:r w:rsidRPr="00C85E45">
        <w:t>3</w:t>
      </w:r>
      <w:r w:rsidR="00C85E45" w:rsidRPr="00C85E45">
        <w:t xml:space="preserve">. </w:t>
      </w:r>
      <w:r w:rsidRPr="00C85E45">
        <w:t>Подберите аргументы в поддержку своего тезиса</w:t>
      </w:r>
      <w:r w:rsidR="00C85E45" w:rsidRPr="00C85E45">
        <w:t>.</w:t>
      </w:r>
    </w:p>
    <w:p w:rsidR="00C85E45" w:rsidRDefault="00B31FD7" w:rsidP="00C85E45">
      <w:r w:rsidRPr="00C85E45">
        <w:t>4</w:t>
      </w:r>
      <w:r w:rsidR="00C85E45" w:rsidRPr="00C85E45">
        <w:t xml:space="preserve">. </w:t>
      </w:r>
      <w:r w:rsidRPr="00C85E45">
        <w:t>Приведите аргументы в систему</w:t>
      </w:r>
      <w:r w:rsidR="00C85E45" w:rsidRPr="00C85E45">
        <w:t xml:space="preserve"> - </w:t>
      </w:r>
      <w:r w:rsidRPr="00C85E45">
        <w:t>расположите их в определенном порядке</w:t>
      </w:r>
      <w:r w:rsidR="00C85E45" w:rsidRPr="00C85E45">
        <w:t xml:space="preserve">: </w:t>
      </w:r>
      <w:r w:rsidRPr="00C85E45">
        <w:rPr>
          <w:i/>
          <w:iCs/>
        </w:rPr>
        <w:t xml:space="preserve">во-первых, во-вторых, в-третьих </w:t>
      </w:r>
      <w:r w:rsidRPr="00C85E45">
        <w:t xml:space="preserve">и </w:t>
      </w:r>
      <w:r w:rsidR="00C85E45">
        <w:t>т.д.</w:t>
      </w:r>
    </w:p>
    <w:p w:rsidR="00C85E45" w:rsidRDefault="00B31FD7" w:rsidP="00C85E45">
      <w:r w:rsidRPr="00C85E45">
        <w:t>5</w:t>
      </w:r>
      <w:r w:rsidR="00C85E45" w:rsidRPr="00C85E45">
        <w:t xml:space="preserve">. </w:t>
      </w:r>
      <w:r w:rsidRPr="00C85E45">
        <w:t>Если необходимо, опровергните противоположный тезис, приведя аргументы против него</w:t>
      </w:r>
      <w:r w:rsidR="00C85E45" w:rsidRPr="00C85E45">
        <w:t>.</w:t>
      </w:r>
    </w:p>
    <w:p w:rsidR="00C85E45" w:rsidRDefault="00B31FD7" w:rsidP="00C85E45">
      <w:r w:rsidRPr="00C85E45">
        <w:t>6</w:t>
      </w:r>
      <w:r w:rsidR="00C85E45" w:rsidRPr="00C85E45">
        <w:t xml:space="preserve">. </w:t>
      </w:r>
      <w:r w:rsidRPr="00C85E45">
        <w:t>Сделайте вывод</w:t>
      </w:r>
      <w:r w:rsidR="00C85E45" w:rsidRPr="00C85E45">
        <w:t>.</w:t>
      </w:r>
    </w:p>
    <w:p w:rsidR="00C85E45" w:rsidRPr="00C85E45" w:rsidRDefault="00C85E45" w:rsidP="00C85E45">
      <w:pPr>
        <w:pStyle w:val="2"/>
      </w:pPr>
      <w:r>
        <w:br w:type="page"/>
      </w:r>
      <w:bookmarkStart w:id="3" w:name="_Toc240959757"/>
      <w:r>
        <w:t xml:space="preserve">3. </w:t>
      </w:r>
      <w:r w:rsidR="00B31FD7" w:rsidRPr="00C85E45">
        <w:t>Способы аргументации</w:t>
      </w:r>
      <w:bookmarkEnd w:id="3"/>
    </w:p>
    <w:p w:rsidR="00C85E45" w:rsidRDefault="00C85E45" w:rsidP="00C85E45"/>
    <w:p w:rsidR="00B31FD7" w:rsidRPr="00C85E45" w:rsidRDefault="00C85E45" w:rsidP="00C85E45">
      <w:pPr>
        <w:pStyle w:val="2"/>
      </w:pPr>
      <w:bookmarkStart w:id="4" w:name="_Toc240959758"/>
      <w:r>
        <w:t xml:space="preserve">3.1 </w:t>
      </w:r>
      <w:r w:rsidR="00B31FD7" w:rsidRPr="00C85E45">
        <w:t>Нисходящая и восходящая аргументация</w:t>
      </w:r>
      <w:bookmarkEnd w:id="4"/>
    </w:p>
    <w:p w:rsidR="00C85E45" w:rsidRDefault="00C85E45" w:rsidP="00C85E45"/>
    <w:p w:rsidR="00C85E45" w:rsidRDefault="00B31FD7" w:rsidP="00C85E45">
      <w:r w:rsidRPr="00C85E45">
        <w:t>Эти способы аргументации различаются по тому, усиливается или ослабевает аргументация к концу выступления</w:t>
      </w:r>
      <w:r w:rsidR="00C85E45" w:rsidRPr="00C85E45">
        <w:t>.</w:t>
      </w:r>
    </w:p>
    <w:p w:rsidR="00C85E45" w:rsidRDefault="00B31FD7" w:rsidP="00C85E45">
      <w:pPr>
        <w:rPr>
          <w:i/>
          <w:iCs/>
        </w:rPr>
      </w:pPr>
      <w:r w:rsidRPr="00C85E45">
        <w:t>Нисходящая аргументация заключается в том, что вначале оратор приводит наиболее сильные аргументы, затем менее сильные, а завершает выступление эмоциональной просьбой, побуждением или выводом</w:t>
      </w:r>
      <w:r w:rsidR="00C85E45" w:rsidRPr="00C85E45">
        <w:t xml:space="preserve">. </w:t>
      </w:r>
      <w:r w:rsidRPr="00C85E45">
        <w:t>По такому принципу, например, будет построено заявление с просьбой помочь в решении квартирного вопроса</w:t>
      </w:r>
      <w:r w:rsidR="00C85E45" w:rsidRPr="00C85E45">
        <w:t xml:space="preserve">: </w:t>
      </w:r>
      <w:r w:rsidRPr="00C85E45">
        <w:rPr>
          <w:i/>
          <w:iCs/>
        </w:rPr>
        <w:t>Прошу обратить внимание на мое бедственное положение с жильем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Я живу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У меня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Прошу предоставить мне жилье</w:t>
      </w:r>
      <w:r w:rsidR="00C85E45" w:rsidRPr="00C85E45">
        <w:rPr>
          <w:i/>
          <w:iCs/>
        </w:rPr>
        <w:t>.</w:t>
      </w:r>
    </w:p>
    <w:p w:rsidR="00C85E45" w:rsidRDefault="00B31FD7" w:rsidP="00C85E45">
      <w:pPr>
        <w:rPr>
          <w:i/>
          <w:iCs/>
        </w:rPr>
      </w:pPr>
      <w:r w:rsidRPr="00C85E45">
        <w:t>Восходящая аргументация предполагает, что аргументация и накал чувств усиливаются к концу выступления</w:t>
      </w:r>
      <w:r w:rsidR="00C85E45" w:rsidRPr="00C85E45">
        <w:t xml:space="preserve">. </w:t>
      </w:r>
      <w:r w:rsidRPr="00C85E45">
        <w:t>По такому принципу строится, к примеру, следующее выступление</w:t>
      </w:r>
      <w:r w:rsidR="00C85E45" w:rsidRPr="00C85E45">
        <w:t xml:space="preserve">: </w:t>
      </w:r>
      <w:r w:rsidRPr="00C85E45">
        <w:rPr>
          <w:i/>
          <w:iCs/>
        </w:rPr>
        <w:t>У нас в городе много старых людей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Они живут, как правило, на небольшие пенсии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Пенсии все время задерживают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Жизнь непрерывно дорожает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Государство с оказанием помощи пенсионерам не справляется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Кто поможет старикам</w:t>
      </w:r>
      <w:r w:rsidR="00C85E45" w:rsidRPr="00C85E45">
        <w:rPr>
          <w:i/>
          <w:iCs/>
        </w:rPr>
        <w:t>?.</w:t>
      </w:r>
      <w:r w:rsidR="00C85E45">
        <w:rPr>
          <w:i/>
          <w:iCs/>
        </w:rPr>
        <w:t xml:space="preserve"> </w:t>
      </w:r>
      <w:r w:rsidRPr="00C85E45">
        <w:rPr>
          <w:i/>
          <w:iCs/>
        </w:rPr>
        <w:t>Множество престарелых</w:t>
      </w:r>
      <w:r w:rsidR="00443927" w:rsidRPr="00C85E45">
        <w:rPr>
          <w:i/>
          <w:iCs/>
        </w:rPr>
        <w:t xml:space="preserve"> нуждается сейчас в срочной помощи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="00443927" w:rsidRPr="00C85E45">
        <w:rPr>
          <w:i/>
          <w:iCs/>
        </w:rPr>
        <w:t>Мы должны немедленно создать специальную службу, чтобы им помочь</w:t>
      </w:r>
      <w:r w:rsidR="00C85E45" w:rsidRPr="00C85E45">
        <w:rPr>
          <w:i/>
          <w:iCs/>
        </w:rPr>
        <w:t>.</w:t>
      </w:r>
    </w:p>
    <w:p w:rsidR="00C85E45" w:rsidRDefault="00C85E45" w:rsidP="00C85E45"/>
    <w:p w:rsidR="00C85E45" w:rsidRDefault="00C85E45" w:rsidP="00C85E45">
      <w:pPr>
        <w:pStyle w:val="2"/>
      </w:pPr>
      <w:bookmarkStart w:id="5" w:name="_Toc240959759"/>
      <w:r>
        <w:t xml:space="preserve">3.2 </w:t>
      </w:r>
      <w:r w:rsidR="00443927" w:rsidRPr="00C85E45">
        <w:t>Односторонняя и двусторонняя аргументация</w:t>
      </w:r>
      <w:bookmarkEnd w:id="5"/>
    </w:p>
    <w:p w:rsidR="00C85E45" w:rsidRDefault="00C85E45" w:rsidP="00C85E45"/>
    <w:p w:rsidR="00C85E45" w:rsidRDefault="00443927" w:rsidP="00C85E45">
      <w:r w:rsidRPr="00C85E45">
        <w:t>Односторонняя аргументация оратором своей позиции предполагает, что</w:t>
      </w:r>
      <w:r w:rsidR="00E61D36" w:rsidRPr="00C85E45">
        <w:t>-</w:t>
      </w:r>
      <w:r w:rsidRPr="00C85E45">
        <w:t>либо только аргументы</w:t>
      </w:r>
      <w:r w:rsidR="00C85E45">
        <w:t xml:space="preserve"> "</w:t>
      </w:r>
      <w:r w:rsidRPr="00C85E45">
        <w:t>за</w:t>
      </w:r>
      <w:r w:rsidR="00C85E45">
        <w:t xml:space="preserve">", </w:t>
      </w:r>
      <w:r w:rsidRPr="00C85E45">
        <w:t>либо только аргументы</w:t>
      </w:r>
      <w:r w:rsidR="00C85E45">
        <w:t xml:space="preserve"> "</w:t>
      </w:r>
      <w:r w:rsidRPr="00C85E45">
        <w:t>против</w:t>
      </w:r>
      <w:r w:rsidR="00C85E45">
        <w:t xml:space="preserve">". </w:t>
      </w:r>
      <w:r w:rsidRPr="00C85E45">
        <w:t>При двусторонней аргументации, излагая противоположные точки зрения, слушателю дают возможность сопоставить, выбрать одну из них</w:t>
      </w:r>
      <w:r w:rsidR="00C85E45" w:rsidRPr="00C85E45">
        <w:t xml:space="preserve">. </w:t>
      </w:r>
      <w:r w:rsidRPr="00C85E45">
        <w:t>Разновидностью способа двусторонней аргументации является так называемый способ контраргументации, когда оратор приводит свои доводы как опровержение доводов оппонента, предварительно их изложив</w:t>
      </w:r>
      <w:r w:rsidR="00C85E45" w:rsidRPr="00C85E45">
        <w:t xml:space="preserve">. </w:t>
      </w:r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>Говорят, что мы не умеем работать, не способны управлять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 xml:space="preserve">Что ж, </w:t>
      </w:r>
      <w:r w:rsidR="00E61D36" w:rsidRPr="00C85E45">
        <w:rPr>
          <w:i/>
          <w:iCs/>
        </w:rPr>
        <w:t>давайте,</w:t>
      </w:r>
      <w:r w:rsidRPr="00C85E45">
        <w:rPr>
          <w:i/>
          <w:iCs/>
        </w:rPr>
        <w:t xml:space="preserve"> посмотрим на факты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-</w:t>
      </w:r>
      <w:r w:rsidR="00C85E45">
        <w:rPr>
          <w:i/>
          <w:iCs/>
        </w:rPr>
        <w:t xml:space="preserve"> </w:t>
      </w:r>
      <w:r w:rsidRPr="00C85E45">
        <w:t>и далее этот тезис опровергается</w:t>
      </w:r>
      <w:r w:rsidR="00C85E45" w:rsidRPr="00C85E45">
        <w:t>.</w:t>
      </w:r>
    </w:p>
    <w:p w:rsidR="00C85E45" w:rsidRDefault="00443927" w:rsidP="00C85E45">
      <w:r w:rsidRPr="00C85E45">
        <w:t>Опровергающая и поддерживающая аргументация</w:t>
      </w:r>
      <w:r w:rsidR="00C85E45" w:rsidRPr="00C85E45">
        <w:t>.</w:t>
      </w:r>
    </w:p>
    <w:p w:rsidR="00C85E45" w:rsidRDefault="00443927" w:rsidP="00C85E45">
      <w:r w:rsidRPr="00C85E45">
        <w:t>При опровергающей аргументации оратор разрушает реальные или возможные контраргументы реального или выдуманного оппонента</w:t>
      </w:r>
      <w:r w:rsidR="00C85E45" w:rsidRPr="00C85E45">
        <w:t xml:space="preserve">. </w:t>
      </w:r>
      <w:r w:rsidRPr="00C85E45">
        <w:t>При этом позитивные аргументы либо не приводятся совсем, либо им уделяется крайне мало внимания в процессе выступления</w:t>
      </w:r>
      <w:r w:rsidR="00C85E45" w:rsidRPr="00C85E45">
        <w:t xml:space="preserve">. </w:t>
      </w:r>
      <w:r w:rsidRPr="00C85E45">
        <w:t>При поддерживающей аргументации оратор выдвигает только позитивные аргументы, а контраргументы игнорирует</w:t>
      </w:r>
      <w:r w:rsidR="00C85E45" w:rsidRPr="00C85E45">
        <w:t>.</w:t>
      </w:r>
    </w:p>
    <w:p w:rsidR="00C85E45" w:rsidRDefault="00443927" w:rsidP="00C85E45">
      <w:r w:rsidRPr="00C85E45">
        <w:t>Дедуктивная</w:t>
      </w:r>
      <w:r w:rsidR="00C85E45" w:rsidRPr="00C85E45">
        <w:t xml:space="preserve"> - </w:t>
      </w:r>
      <w:r w:rsidRPr="00C85E45">
        <w:t>от вывода к аргументам и индуктивная</w:t>
      </w:r>
      <w:r w:rsidR="00C85E45" w:rsidRPr="00C85E45">
        <w:t xml:space="preserve"> - </w:t>
      </w:r>
      <w:r w:rsidRPr="00C85E45">
        <w:t>от аргументов к выводу</w:t>
      </w:r>
      <w:r w:rsidR="00C85E45" w:rsidRPr="00C85E45">
        <w:t>.</w:t>
      </w:r>
    </w:p>
    <w:p w:rsidR="00C85E45" w:rsidRDefault="00443927" w:rsidP="00C85E45">
      <w:r w:rsidRPr="00C85E45">
        <w:t>Аргументация от вывода к аргументам</w:t>
      </w:r>
      <w:r w:rsidR="00C85E45" w:rsidRPr="00C85E45">
        <w:t xml:space="preserve"> - </w:t>
      </w:r>
      <w:r w:rsidRPr="00C85E45">
        <w:t>сначала приводится тезис, а потом он поясняется аргументами</w:t>
      </w:r>
      <w:r w:rsidR="00C85E45" w:rsidRPr="00C85E45">
        <w:t>.</w:t>
      </w:r>
    </w:p>
    <w:p w:rsidR="00C85E45" w:rsidRDefault="00443927" w:rsidP="00C85E45"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>Нам нужно лучше обучать русскому языку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Во-первых, у нас снижается грамотность школьников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Во-вторых, у нас мало внимания уделяется повышению грамотности взрослых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В-третьих, у нас плохо владеют русским языком журналисты и телеведущие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В-четвертых</w:t>
      </w:r>
      <w:r w:rsidR="00C85E45">
        <w:rPr>
          <w:i/>
          <w:iCs/>
        </w:rPr>
        <w:t>...</w:t>
      </w:r>
      <w:r w:rsidR="00C85E45" w:rsidRPr="00C85E45">
        <w:rPr>
          <w:i/>
          <w:iCs/>
        </w:rPr>
        <w:t xml:space="preserve"> </w:t>
      </w:r>
      <w:r w:rsidRPr="00C85E45">
        <w:t xml:space="preserve">и </w:t>
      </w:r>
      <w:r w:rsidR="00C85E45">
        <w:t>т.д.</w:t>
      </w:r>
    </w:p>
    <w:p w:rsidR="00C85E45" w:rsidRDefault="00443927" w:rsidP="00C85E45">
      <w:r w:rsidRPr="00C85E45">
        <w:t>Аргументация от аргументов к выводу</w:t>
      </w:r>
      <w:r w:rsidR="00C85E45" w:rsidRPr="00C85E45">
        <w:t xml:space="preserve"> - </w:t>
      </w:r>
      <w:r w:rsidRPr="00C85E45">
        <w:t>сначала аргументы, а потом вывод</w:t>
      </w:r>
      <w:r w:rsidR="00C85E45" w:rsidRPr="00C85E45">
        <w:t>.</w:t>
      </w:r>
    </w:p>
    <w:p w:rsidR="00C85E45" w:rsidRDefault="00443927" w:rsidP="00C85E45">
      <w:pPr>
        <w:rPr>
          <w:i/>
          <w:iCs/>
        </w:rPr>
      </w:pPr>
      <w:r w:rsidRPr="00C85E45">
        <w:t>Например</w:t>
      </w:r>
      <w:r w:rsidR="00C85E45" w:rsidRPr="00C85E45">
        <w:t xml:space="preserve">: </w:t>
      </w:r>
      <w:r w:rsidRPr="00C85E45">
        <w:rPr>
          <w:i/>
          <w:iCs/>
        </w:rPr>
        <w:t>Рассмотрим состояние русского языка</w:t>
      </w:r>
      <w:r w:rsidR="00C85E45" w:rsidRPr="00C85E45">
        <w:rPr>
          <w:i/>
          <w:iCs/>
        </w:rPr>
        <w:t xml:space="preserve">. </w:t>
      </w:r>
      <w:r w:rsidRPr="00C85E45">
        <w:rPr>
          <w:i/>
          <w:iCs/>
        </w:rPr>
        <w:t>У нас снижается грамотность школьников</w:t>
      </w:r>
      <w:r w:rsidR="00C85E45" w:rsidRPr="00C85E45">
        <w:rPr>
          <w:i/>
          <w:iCs/>
        </w:rPr>
        <w:t xml:space="preserve">; </w:t>
      </w:r>
      <w:r w:rsidRPr="00C85E45">
        <w:rPr>
          <w:i/>
          <w:iCs/>
        </w:rPr>
        <w:t>мало внимания уделяется повышению грамотности взрослых</w:t>
      </w:r>
      <w:r w:rsidR="00C85E45" w:rsidRPr="00C85E45">
        <w:rPr>
          <w:i/>
          <w:iCs/>
        </w:rPr>
        <w:t xml:space="preserve">; </w:t>
      </w:r>
      <w:r w:rsidRPr="00C85E45">
        <w:rPr>
          <w:i/>
          <w:iCs/>
        </w:rPr>
        <w:t xml:space="preserve">у нас плохо владеют русским языком журналисты и телеведущие и </w:t>
      </w:r>
      <w:r w:rsidR="00C85E45">
        <w:rPr>
          <w:i/>
          <w:iCs/>
        </w:rPr>
        <w:t>т.д.</w:t>
      </w:r>
      <w:r w:rsidR="00C85E45" w:rsidRPr="00C85E45">
        <w:rPr>
          <w:i/>
          <w:iCs/>
        </w:rPr>
        <w:t xml:space="preserve"> </w:t>
      </w:r>
      <w:r w:rsidRPr="00C85E45">
        <w:rPr>
          <w:i/>
          <w:iCs/>
        </w:rPr>
        <w:t>Таким образом, нам необходимо лучше обучать русскому языку</w:t>
      </w:r>
      <w:r w:rsidR="00C85E45" w:rsidRPr="00C85E45">
        <w:rPr>
          <w:i/>
          <w:iCs/>
        </w:rPr>
        <w:t>.</w:t>
      </w:r>
    </w:p>
    <w:p w:rsidR="00C85E45" w:rsidRDefault="00443927" w:rsidP="00C85E45">
      <w:r w:rsidRPr="00C85E45">
        <w:t>В разных аудиториях эффективными оказываются различные типы аргументации</w:t>
      </w:r>
      <w:r w:rsidR="00C85E45" w:rsidRPr="00C85E45">
        <w:t xml:space="preserve">. </w:t>
      </w:r>
      <w:r w:rsidRPr="00C85E45">
        <w:t>Всякая аргументация в публичном выступлении ориентирована на конкретную аудиторию, ситуацию, учитывает конкретную тему, поэтому дать практические рекомендации по аргументации той или иной идеи можно только в том случае, если известны все названные параметры</w:t>
      </w:r>
      <w:r w:rsidR="00C85E45" w:rsidRPr="00C85E45">
        <w:t>.</w:t>
      </w:r>
    </w:p>
    <w:p w:rsidR="00C85E45" w:rsidRDefault="00C85E45" w:rsidP="00C85E45"/>
    <w:p w:rsidR="00C85E45" w:rsidRPr="00C85E45" w:rsidRDefault="00C85E45" w:rsidP="00C85E45">
      <w:pPr>
        <w:pStyle w:val="2"/>
      </w:pPr>
      <w:bookmarkStart w:id="6" w:name="_Toc240959760"/>
      <w:r>
        <w:t xml:space="preserve">3.3 </w:t>
      </w:r>
      <w:r w:rsidR="00443927" w:rsidRPr="00C85E45">
        <w:t>Помехи восприятию аргументации</w:t>
      </w:r>
      <w:bookmarkEnd w:id="6"/>
    </w:p>
    <w:p w:rsidR="00C85E45" w:rsidRDefault="00C85E45" w:rsidP="00C85E45"/>
    <w:p w:rsidR="00C85E45" w:rsidRDefault="00443927" w:rsidP="00C85E45">
      <w:r w:rsidRPr="00C85E45">
        <w:t>Оратор, аргументируя свою точку зрения, встречается с целым рядом факторов, которые неизбежно ослабляют эффективность его аргументации</w:t>
      </w:r>
      <w:r w:rsidR="00C85E45" w:rsidRPr="00C85E45">
        <w:t xml:space="preserve">. </w:t>
      </w:r>
      <w:r w:rsidRPr="00C85E45">
        <w:t>Эти факторы весьма разнообразны, и необходимо знать хотя бы самые основные и типичные, чтобы постараться избежать их неблагоприятного воздействия в процессе выступления</w:t>
      </w:r>
      <w:r w:rsidR="00C85E45" w:rsidRPr="00C85E45">
        <w:t>.</w:t>
      </w:r>
    </w:p>
    <w:p w:rsidR="00C85E45" w:rsidRDefault="00443927" w:rsidP="00C85E45">
      <w:r w:rsidRPr="00C85E45">
        <w:t>Благоприятному восприятию аргументации мешает противоречие информации ранее воспринятой</w:t>
      </w:r>
      <w:r w:rsidR="00C85E45" w:rsidRPr="00C85E45">
        <w:t>.</w:t>
      </w:r>
    </w:p>
    <w:p w:rsidR="00C85E45" w:rsidRDefault="00443927" w:rsidP="00C85E45">
      <w:r w:rsidRPr="00C85E45">
        <w:t>Аудитория, как и любой отдельный человек, слыша что-либо, субъективно готова воспринять продолжение, а не нечто, переворачивающее уже имеющиеся представления</w:t>
      </w:r>
      <w:r w:rsidR="00C85E45" w:rsidRPr="00C85E45">
        <w:t xml:space="preserve">. </w:t>
      </w:r>
      <w:r w:rsidRPr="00C85E45">
        <w:t>Аудитория этого ждет</w:t>
      </w:r>
      <w:r w:rsidR="00C85E45" w:rsidRPr="00C85E45">
        <w:t xml:space="preserve">. </w:t>
      </w:r>
      <w:r w:rsidRPr="00C85E45">
        <w:t>Поэтому выгоднее выступать в конце, а не в начале</w:t>
      </w:r>
      <w:r w:rsidR="00C85E45" w:rsidRPr="00C85E45">
        <w:t xml:space="preserve">; </w:t>
      </w:r>
      <w:r w:rsidRPr="00C85E45">
        <w:t>необходимо знать, что было сообщено аудитории до вас, чтобы опереться на это и использовать данную информацию</w:t>
      </w:r>
      <w:r w:rsidR="00C85E45" w:rsidRPr="00C85E45">
        <w:t xml:space="preserve">: </w:t>
      </w:r>
      <w:r w:rsidRPr="00C85E45">
        <w:t>надо создать у слушателей впечатление, что вы продолжаете ранее сказанное</w:t>
      </w:r>
      <w:r w:rsidR="00C85E45" w:rsidRPr="00C85E45">
        <w:t>.</w:t>
      </w:r>
    </w:p>
    <w:p w:rsidR="00C85E45" w:rsidRDefault="00443927" w:rsidP="00C85E45">
      <w:r w:rsidRPr="00C85E45">
        <w:t>Мешают восприятию избыточные повторы</w:t>
      </w:r>
      <w:r w:rsidR="00C85E45" w:rsidRPr="00C85E45">
        <w:t>.</w:t>
      </w:r>
    </w:p>
    <w:p w:rsidR="00C85E45" w:rsidRDefault="00443927" w:rsidP="00C85E45">
      <w:r w:rsidRPr="00C85E45">
        <w:t>Установлено, что повторение некоторой идеи или мысли четыре раза увеличивает число воспринявших и запомнивших лишь в два раза, а более частые повторения практически не дают желаемого результата</w:t>
      </w:r>
      <w:r w:rsidR="00C85E45" w:rsidRPr="00C85E45">
        <w:t xml:space="preserve">. </w:t>
      </w:r>
      <w:r w:rsidRPr="00C85E45">
        <w:t>Оптимальное число повторений</w:t>
      </w:r>
      <w:r w:rsidR="00C85E45" w:rsidRPr="00C85E45">
        <w:t xml:space="preserve"> - </w:t>
      </w:r>
      <w:r w:rsidRPr="00C85E45">
        <w:t>три</w:t>
      </w:r>
      <w:r w:rsidR="00C85E45" w:rsidRPr="00C85E45">
        <w:t>.</w:t>
      </w:r>
    </w:p>
    <w:p w:rsidR="00C85E45" w:rsidRDefault="00443927" w:rsidP="00C85E45">
      <w:r w:rsidRPr="00C85E45">
        <w:t>Мешает аудитории злоупотребление оратора иностранными терминами</w:t>
      </w:r>
      <w:r w:rsidR="00C85E45" w:rsidRPr="00C85E45">
        <w:t>.</w:t>
      </w:r>
    </w:p>
    <w:p w:rsidR="00C85E45" w:rsidRDefault="00443927" w:rsidP="00C85E45">
      <w:r w:rsidRPr="00C85E45">
        <w:t>Как показали специальные исследования, большинство людей плохо понимают иностранную терминологию и не любят ее</w:t>
      </w:r>
      <w:r w:rsidR="00C85E45" w:rsidRPr="00C85E45">
        <w:t>.</w:t>
      </w:r>
    </w:p>
    <w:p w:rsidR="00C85E45" w:rsidRDefault="00443927" w:rsidP="00C85E45">
      <w:r w:rsidRPr="00C85E45">
        <w:t>Оратор не должен допускать речевых ошибок, отступать от норм культуры речи</w:t>
      </w:r>
      <w:r w:rsidR="00C85E45" w:rsidRPr="00C85E45">
        <w:t>.</w:t>
      </w:r>
    </w:p>
    <w:p w:rsidR="00C85E45" w:rsidRDefault="00443927" w:rsidP="00C85E45">
      <w:r w:rsidRPr="00C85E45">
        <w:t>Интересно, что если аудитория зафиксировала у оратора речевую ошибку, то у нее возникает недоверие к передаваемой информации, сомнения в профессиональной компетентности оратора</w:t>
      </w:r>
      <w:r w:rsidR="00C85E45" w:rsidRPr="00C85E45">
        <w:t>.</w:t>
      </w:r>
    </w:p>
    <w:p w:rsidR="00C85E45" w:rsidRDefault="00443927" w:rsidP="00C85E45">
      <w:r w:rsidRPr="00C85E45">
        <w:t>Ухудшает восприятие аргументации обилие деталей и аргументов</w:t>
      </w:r>
      <w:r w:rsidR="00C85E45" w:rsidRPr="00C85E45">
        <w:t>.</w:t>
      </w:r>
    </w:p>
    <w:p w:rsidR="00C85E45" w:rsidRDefault="00443927" w:rsidP="00C85E45">
      <w:r w:rsidRPr="00C85E45">
        <w:t>Цицерон говорил</w:t>
      </w:r>
      <w:r w:rsidR="00C85E45" w:rsidRPr="00C85E45">
        <w:t>:</w:t>
      </w:r>
      <w:r w:rsidR="00C85E45">
        <w:t xml:space="preserve"> "</w:t>
      </w:r>
      <w:r w:rsidRPr="00C85E45">
        <w:t>В публичной речи надо сказать, что нужно, и не сказать, что не нужно</w:t>
      </w:r>
      <w:r w:rsidR="00C85E45">
        <w:t>".</w:t>
      </w:r>
    </w:p>
    <w:p w:rsidR="00C85E45" w:rsidRDefault="00443927" w:rsidP="00C85E45">
      <w:r w:rsidRPr="00C85E45">
        <w:t>Подрывает доверие аудитории узнаваемость источника информации в выступлении оратора</w:t>
      </w:r>
      <w:r w:rsidR="00C85E45" w:rsidRPr="00C85E45">
        <w:t>.</w:t>
      </w:r>
    </w:p>
    <w:p w:rsidR="00C85E45" w:rsidRDefault="00443927" w:rsidP="00C85E45">
      <w:r w:rsidRPr="00C85E45">
        <w:t>Если оратор сообщает некий факт, а аудитория узнает</w:t>
      </w:r>
      <w:r w:rsidR="00C85E45" w:rsidRPr="00C85E45">
        <w:t xml:space="preserve">: </w:t>
      </w:r>
      <w:r w:rsidRPr="00C85E45">
        <w:rPr>
          <w:i/>
          <w:iCs/>
        </w:rPr>
        <w:t>Да это же из вчерашних</w:t>
      </w:r>
      <w:r w:rsidR="00C85E45">
        <w:rPr>
          <w:i/>
          <w:iCs/>
        </w:rPr>
        <w:t xml:space="preserve"> "</w:t>
      </w:r>
      <w:r w:rsidRPr="00C85E45">
        <w:rPr>
          <w:i/>
          <w:iCs/>
        </w:rPr>
        <w:t>Известий</w:t>
      </w:r>
      <w:r w:rsidR="00C85E45">
        <w:rPr>
          <w:i/>
          <w:iCs/>
        </w:rPr>
        <w:t xml:space="preserve">" </w:t>
      </w:r>
      <w:r w:rsidRPr="00C85E45">
        <w:t xml:space="preserve">или </w:t>
      </w:r>
      <w:r w:rsidRPr="00C85E45">
        <w:rPr>
          <w:i/>
          <w:iCs/>
        </w:rPr>
        <w:t xml:space="preserve">это из книги такого-то, </w:t>
      </w:r>
      <w:r w:rsidRPr="00C85E45">
        <w:t>то это значительно снижает авторитет оратора, подрывает доверие к его выступлению</w:t>
      </w:r>
      <w:r w:rsidR="00C85E45" w:rsidRPr="00C85E45">
        <w:t xml:space="preserve">. </w:t>
      </w:r>
      <w:r w:rsidRPr="00C85E45">
        <w:t>Как же быть</w:t>
      </w:r>
      <w:r w:rsidR="00C85E45" w:rsidRPr="00C85E45">
        <w:t xml:space="preserve">? </w:t>
      </w:r>
      <w:r w:rsidRPr="00C85E45">
        <w:t>Нельзя же вообще не пользоваться источниками</w:t>
      </w:r>
      <w:r w:rsidR="00C85E45" w:rsidRPr="00C85E45">
        <w:t xml:space="preserve">! </w:t>
      </w:r>
      <w:r w:rsidRPr="00C85E45">
        <w:t>Конечно же, нельзя</w:t>
      </w:r>
      <w:r w:rsidR="00C85E45" w:rsidRPr="00C85E45">
        <w:t xml:space="preserve">. </w:t>
      </w:r>
      <w:r w:rsidRPr="00C85E45">
        <w:t>Но, учитывая сказанное, следует помнить</w:t>
      </w:r>
      <w:r w:rsidR="00C85E45" w:rsidRPr="00C85E45">
        <w:t xml:space="preserve">: </w:t>
      </w:r>
      <w:r w:rsidRPr="00C85E45">
        <w:t>источник того или иного материала не должен быть узнан</w:t>
      </w:r>
      <w:r w:rsidR="00C85E45" w:rsidRPr="00C85E45">
        <w:t xml:space="preserve"> - </w:t>
      </w:r>
      <w:r w:rsidRPr="00C85E45">
        <w:t>для этого его надо соответствующим образом</w:t>
      </w:r>
      <w:r w:rsidR="00C85E45">
        <w:t xml:space="preserve"> "</w:t>
      </w:r>
      <w:r w:rsidRPr="00C85E45">
        <w:t>закамуфлировать</w:t>
      </w:r>
      <w:r w:rsidR="00C85E45">
        <w:t xml:space="preserve">"; </w:t>
      </w:r>
      <w:r w:rsidRPr="00C85E45">
        <w:t>если же подать ту или иную идею как чисто авторскую</w:t>
      </w:r>
    </w:p>
    <w:p w:rsidR="00C85E45" w:rsidRPr="00C85E45" w:rsidRDefault="00C85E45" w:rsidP="00C85E45">
      <w:pPr>
        <w:pStyle w:val="2"/>
      </w:pPr>
      <w:r>
        <w:br w:type="page"/>
      </w:r>
      <w:bookmarkStart w:id="7" w:name="_Toc240959761"/>
      <w:r w:rsidR="00E61D36" w:rsidRPr="00C85E45">
        <w:t>Заключение</w:t>
      </w:r>
      <w:bookmarkEnd w:id="7"/>
    </w:p>
    <w:p w:rsidR="00C85E45" w:rsidRDefault="00C85E45" w:rsidP="00C85E45"/>
    <w:p w:rsidR="00C85E45" w:rsidRDefault="00D63AB4" w:rsidP="00C85E45">
      <w:r w:rsidRPr="00C85E45">
        <w:t>В своей контрольной работе я подробно рассмотрела понятие аргументации в ораторской речи</w:t>
      </w:r>
      <w:r w:rsidR="00C85E45" w:rsidRPr="00C85E45">
        <w:t xml:space="preserve">. </w:t>
      </w:r>
      <w:r w:rsidRPr="00C85E45">
        <w:t>И напоследок, мне бы хотелось отметить</w:t>
      </w:r>
    </w:p>
    <w:p w:rsidR="00C85E45" w:rsidRPr="00C85E45" w:rsidRDefault="00D63AB4" w:rsidP="00C85E45">
      <w:r w:rsidRPr="00C85E45">
        <w:t>Правила эффективности аргументации</w:t>
      </w:r>
    </w:p>
    <w:p w:rsidR="00D63AB4" w:rsidRPr="00C85E45" w:rsidRDefault="00D63AB4" w:rsidP="00C85E45">
      <w:r w:rsidRPr="00C85E45">
        <w:t>Будьте эмоциональны</w:t>
      </w:r>
    </w:p>
    <w:p w:rsidR="00D63AB4" w:rsidRPr="00C85E45" w:rsidRDefault="00D63AB4" w:rsidP="00C85E45">
      <w:r w:rsidRPr="00C85E45">
        <w:t>Не злоупотребляйте логическим давлением</w:t>
      </w:r>
    </w:p>
    <w:p w:rsidR="00C85E45" w:rsidRDefault="00D63AB4" w:rsidP="00C85E45">
      <w:r w:rsidRPr="00C85E45">
        <w:t>Общайтесь к жизненно важным для слушателей фактам</w:t>
      </w:r>
      <w:r w:rsidR="00C85E45" w:rsidRPr="00C85E45">
        <w:t>.</w:t>
      </w:r>
    </w:p>
    <w:p w:rsidR="00C85E45" w:rsidRDefault="00D63AB4" w:rsidP="00C85E45">
      <w:r w:rsidRPr="00C85E45">
        <w:t>Персонифицируйте свои идеи</w:t>
      </w:r>
      <w:r w:rsidR="00C85E45" w:rsidRPr="00C85E45">
        <w:t>.</w:t>
      </w:r>
    </w:p>
    <w:p w:rsidR="00D63AB4" w:rsidRPr="00C85E45" w:rsidRDefault="00D63AB4" w:rsidP="00C85E45">
      <w:r w:rsidRPr="00C85E45">
        <w:t>Отвлекайтесь в изложении</w:t>
      </w:r>
    </w:p>
    <w:p w:rsidR="00D63AB4" w:rsidRPr="00C85E45" w:rsidRDefault="00D63AB4" w:rsidP="00C85E45">
      <w:r w:rsidRPr="00C85E45">
        <w:t>Используйте парадоксальные аргументы</w:t>
      </w:r>
    </w:p>
    <w:p w:rsidR="00D63AB4" w:rsidRPr="00C85E45" w:rsidRDefault="00D63AB4" w:rsidP="00C85E45">
      <w:r w:rsidRPr="00C85E45">
        <w:t>Демонстрируйте некоторое превосходство над аудиторией</w:t>
      </w:r>
    </w:p>
    <w:p w:rsidR="00D63AB4" w:rsidRPr="00C85E45" w:rsidRDefault="00D63AB4" w:rsidP="00C85E45">
      <w:r w:rsidRPr="00C85E45">
        <w:t>Будьте лаконичны</w:t>
      </w:r>
    </w:p>
    <w:p w:rsidR="00D63AB4" w:rsidRPr="00C85E45" w:rsidRDefault="00D63AB4" w:rsidP="00C85E45">
      <w:r w:rsidRPr="00C85E45">
        <w:t>Используйте опережающее обсуждение возражений</w:t>
      </w:r>
    </w:p>
    <w:p w:rsidR="00D63AB4" w:rsidRPr="00C85E45" w:rsidRDefault="00D63AB4" w:rsidP="00C85E45">
      <w:r w:rsidRPr="00C85E45">
        <w:t>Ссылайтесь на авторитеты</w:t>
      </w:r>
    </w:p>
    <w:p w:rsidR="00D63AB4" w:rsidRPr="00C85E45" w:rsidRDefault="00D63AB4" w:rsidP="00C85E45">
      <w:r w:rsidRPr="00C85E45">
        <w:t>Используйте наглядные примеры</w:t>
      </w:r>
    </w:p>
    <w:p w:rsidR="00D63AB4" w:rsidRPr="00C85E45" w:rsidRDefault="00D63AB4" w:rsidP="00C85E45">
      <w:r w:rsidRPr="00C85E45">
        <w:t>Используйте цифры</w:t>
      </w:r>
    </w:p>
    <w:p w:rsidR="00D63AB4" w:rsidRPr="00C85E45" w:rsidRDefault="00D63AB4" w:rsidP="00C85E45">
      <w:r w:rsidRPr="00C85E45">
        <w:t>Опирайтесь на наглядность</w:t>
      </w:r>
    </w:p>
    <w:p w:rsidR="00C85E45" w:rsidRDefault="00D63AB4" w:rsidP="00C85E45">
      <w:r w:rsidRPr="00C85E45">
        <w:t>Используйте юмор</w:t>
      </w:r>
    </w:p>
    <w:p w:rsidR="00C85E45" w:rsidRPr="00C85E45" w:rsidRDefault="00C85E45" w:rsidP="00C85E45">
      <w:pPr>
        <w:pStyle w:val="2"/>
      </w:pPr>
      <w:r>
        <w:br w:type="page"/>
      </w:r>
      <w:bookmarkStart w:id="8" w:name="_Toc240959762"/>
      <w:r w:rsidR="00E61D36" w:rsidRPr="00C85E45">
        <w:t>Список литературы</w:t>
      </w:r>
      <w:bookmarkEnd w:id="8"/>
    </w:p>
    <w:p w:rsidR="00C85E45" w:rsidRDefault="00C85E45" w:rsidP="00C85E45"/>
    <w:p w:rsidR="00C85E45" w:rsidRDefault="00D63AB4" w:rsidP="00C85E45">
      <w:pPr>
        <w:pStyle w:val="a1"/>
      </w:pPr>
      <w:r w:rsidRPr="00C85E45">
        <w:t>Александров</w:t>
      </w:r>
      <w:r w:rsidR="00C85E45" w:rsidRPr="00C85E45">
        <w:t xml:space="preserve"> </w:t>
      </w:r>
      <w:r w:rsidRPr="00C85E45">
        <w:t>Д</w:t>
      </w:r>
      <w:r w:rsidR="00C85E45">
        <w:t xml:space="preserve">.Н. </w:t>
      </w:r>
      <w:r w:rsidRPr="00C85E45">
        <w:t>Риторика</w:t>
      </w:r>
      <w:r w:rsidR="00C85E45" w:rsidRPr="00C85E45">
        <w:t xml:space="preserve">. </w:t>
      </w:r>
      <w:r w:rsidR="00C85E45">
        <w:t>-</w:t>
      </w:r>
      <w:r w:rsidRPr="00C85E45">
        <w:t xml:space="preserve"> М</w:t>
      </w:r>
      <w:r w:rsidR="00C85E45">
        <w:t>.:</w:t>
      </w:r>
      <w:r w:rsidR="00C85E45" w:rsidRPr="00C85E45">
        <w:t xml:space="preserve"> </w:t>
      </w:r>
      <w:r w:rsidRPr="00C85E45">
        <w:t>1999</w:t>
      </w:r>
      <w:r w:rsidR="00C85E45" w:rsidRPr="00C85E45">
        <w:t>.</w:t>
      </w:r>
    </w:p>
    <w:p w:rsidR="00C85E45" w:rsidRDefault="00D63AB4" w:rsidP="00C85E45">
      <w:pPr>
        <w:pStyle w:val="a1"/>
      </w:pPr>
      <w:r w:rsidRPr="00C85E45">
        <w:t>Введенская Л</w:t>
      </w:r>
      <w:r w:rsidR="00C85E45">
        <w:t xml:space="preserve">.А., </w:t>
      </w:r>
      <w:r w:rsidRPr="00C85E45">
        <w:t>Павлова Л</w:t>
      </w:r>
      <w:r w:rsidR="00C85E45">
        <w:t xml:space="preserve">.Г. </w:t>
      </w:r>
      <w:r w:rsidRPr="00C85E45">
        <w:t>Культура и искусство речи</w:t>
      </w:r>
      <w:r w:rsidR="00C85E45" w:rsidRPr="00C85E45">
        <w:t xml:space="preserve">. </w:t>
      </w:r>
      <w:r w:rsidR="00C85E45">
        <w:t>-</w:t>
      </w:r>
      <w:r w:rsidRPr="00C85E45">
        <w:t xml:space="preserve"> Ростов </w:t>
      </w:r>
      <w:r w:rsidR="00C85E45">
        <w:t>-</w:t>
      </w:r>
      <w:r w:rsidRPr="00C85E45">
        <w:t xml:space="preserve"> н/Д, 1996</w:t>
      </w:r>
      <w:r w:rsidR="00C85E45" w:rsidRPr="00C85E45">
        <w:t>.</w:t>
      </w:r>
    </w:p>
    <w:p w:rsidR="00C85E45" w:rsidRDefault="00D63AB4" w:rsidP="00C85E45">
      <w:pPr>
        <w:pStyle w:val="a1"/>
      </w:pPr>
      <w:r w:rsidRPr="00C85E45">
        <w:t>Делецкий Ч</w:t>
      </w:r>
      <w:r w:rsidR="00C85E45" w:rsidRPr="00C85E45">
        <w:t xml:space="preserve">. </w:t>
      </w:r>
      <w:r w:rsidRPr="00C85E45">
        <w:t>Практикум по риторике</w:t>
      </w:r>
      <w:r w:rsidR="00C85E45" w:rsidRPr="00C85E45">
        <w:t xml:space="preserve">. </w:t>
      </w:r>
      <w:r w:rsidR="00C85E45">
        <w:t>-</w:t>
      </w:r>
      <w:r w:rsidRPr="00C85E45">
        <w:t xml:space="preserve"> М</w:t>
      </w:r>
      <w:r w:rsidR="00C85E45">
        <w:t>.:</w:t>
      </w:r>
      <w:r w:rsidR="00C85E45" w:rsidRPr="00C85E45">
        <w:t xml:space="preserve"> </w:t>
      </w:r>
      <w:r w:rsidRPr="00C85E45">
        <w:t>1996</w:t>
      </w:r>
      <w:r w:rsidR="00C85E45" w:rsidRPr="00C85E45">
        <w:t>.</w:t>
      </w:r>
    </w:p>
    <w:p w:rsidR="00C85E45" w:rsidRDefault="00D63AB4" w:rsidP="00C85E45">
      <w:pPr>
        <w:pStyle w:val="a1"/>
      </w:pPr>
      <w:r w:rsidRPr="00C85E45">
        <w:t>Иванова С</w:t>
      </w:r>
      <w:r w:rsidR="00C85E45">
        <w:t xml:space="preserve">.Ф. </w:t>
      </w:r>
      <w:r w:rsidRPr="00C85E45">
        <w:t>Специфика публичной речи</w:t>
      </w:r>
      <w:r w:rsidR="00C85E45" w:rsidRPr="00C85E45">
        <w:t xml:space="preserve">. </w:t>
      </w:r>
      <w:r w:rsidR="00C85E45">
        <w:t>-</w:t>
      </w:r>
      <w:r w:rsidRPr="00C85E45">
        <w:t xml:space="preserve"> М</w:t>
      </w:r>
      <w:r w:rsidR="00C85E45">
        <w:t>.:</w:t>
      </w:r>
      <w:r w:rsidR="00C85E45" w:rsidRPr="00C85E45">
        <w:t xml:space="preserve"> </w:t>
      </w:r>
      <w:r w:rsidRPr="00C85E45">
        <w:t>1978</w:t>
      </w:r>
      <w:r w:rsidR="00C85E45" w:rsidRPr="00C85E45">
        <w:t>.</w:t>
      </w:r>
    </w:p>
    <w:p w:rsidR="00C85E45" w:rsidRDefault="00D63AB4" w:rsidP="00C85E45">
      <w:pPr>
        <w:pStyle w:val="a1"/>
      </w:pPr>
      <w:r w:rsidRPr="00C85E45">
        <w:t>Львов М</w:t>
      </w:r>
      <w:r w:rsidR="00C85E45">
        <w:t xml:space="preserve">.Р. </w:t>
      </w:r>
      <w:r w:rsidRPr="00C85E45">
        <w:t>Риторика</w:t>
      </w:r>
      <w:r w:rsidR="00C85E45" w:rsidRPr="00C85E45">
        <w:t xml:space="preserve">. </w:t>
      </w:r>
      <w:r w:rsidRPr="00C85E45">
        <w:t>Культура речи</w:t>
      </w:r>
      <w:r w:rsidR="00C85E45" w:rsidRPr="00C85E45">
        <w:t xml:space="preserve">: </w:t>
      </w:r>
      <w:r w:rsidRPr="00C85E45">
        <w:t>Учеб</w:t>
      </w:r>
      <w:r w:rsidR="00C85E45" w:rsidRPr="00C85E45">
        <w:t xml:space="preserve">. </w:t>
      </w:r>
      <w:r w:rsidRPr="00C85E45">
        <w:t>пособие для студентов</w:t>
      </w:r>
      <w:r w:rsidR="00C85E45" w:rsidRPr="00C85E45">
        <w:t xml:space="preserve"> </w:t>
      </w:r>
      <w:r w:rsidRPr="00C85E45">
        <w:t>гуманитарных факультетов вузов</w:t>
      </w:r>
      <w:r w:rsidR="00C85E45" w:rsidRPr="00C85E45">
        <w:t xml:space="preserve">. </w:t>
      </w:r>
      <w:r w:rsidR="00C85E45">
        <w:t>-</w:t>
      </w:r>
      <w:r w:rsidRPr="00C85E45">
        <w:t xml:space="preserve"> М</w:t>
      </w:r>
      <w:r w:rsidR="00C85E45">
        <w:t>.:</w:t>
      </w:r>
      <w:r w:rsidR="00C85E45" w:rsidRPr="00C85E45">
        <w:t xml:space="preserve"> </w:t>
      </w:r>
      <w:r w:rsidRPr="00C85E45">
        <w:t>Издательский центр</w:t>
      </w:r>
      <w:r w:rsidR="00C85E45">
        <w:t xml:space="preserve"> "</w:t>
      </w:r>
      <w:r w:rsidRPr="00C85E45">
        <w:t>Академия</w:t>
      </w:r>
      <w:r w:rsidR="00C85E45">
        <w:t xml:space="preserve">", </w:t>
      </w:r>
      <w:r w:rsidRPr="00C85E45">
        <w:t>2003</w:t>
      </w:r>
    </w:p>
    <w:p w:rsidR="00D63AB4" w:rsidRPr="00C85E45" w:rsidRDefault="00D63AB4" w:rsidP="00C85E45">
      <w:bookmarkStart w:id="9" w:name="_GoBack"/>
      <w:bookmarkEnd w:id="9"/>
    </w:p>
    <w:sectPr w:rsidR="00D63AB4" w:rsidRPr="00C85E45" w:rsidSect="00C85E4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0781" w:rsidRDefault="008D0781">
      <w:r>
        <w:separator/>
      </w:r>
    </w:p>
  </w:endnote>
  <w:endnote w:type="continuationSeparator" w:id="0">
    <w:p w:rsidR="008D0781" w:rsidRDefault="008D0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E45" w:rsidRDefault="00C85E45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E45" w:rsidRDefault="00C85E45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0781" w:rsidRDefault="008D0781">
      <w:r>
        <w:separator/>
      </w:r>
    </w:p>
  </w:footnote>
  <w:footnote w:type="continuationSeparator" w:id="0">
    <w:p w:rsidR="008D0781" w:rsidRDefault="008D07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E45" w:rsidRDefault="00076CC4" w:rsidP="00E61D36">
    <w:pPr>
      <w:pStyle w:val="a6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C85E45" w:rsidRDefault="00C85E45" w:rsidP="00E61D36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5E45" w:rsidRDefault="00C85E4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D623E"/>
    <w:multiLevelType w:val="hybridMultilevel"/>
    <w:tmpl w:val="4A7CF846"/>
    <w:lvl w:ilvl="0" w:tplc="4AA62E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417730"/>
    <w:multiLevelType w:val="multilevel"/>
    <w:tmpl w:val="5CC69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B241F38"/>
    <w:multiLevelType w:val="hybridMultilevel"/>
    <w:tmpl w:val="D4F2E81E"/>
    <w:lvl w:ilvl="0" w:tplc="AB3234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FA26E2"/>
    <w:multiLevelType w:val="hybridMultilevel"/>
    <w:tmpl w:val="5ADE57B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127C5D57"/>
    <w:multiLevelType w:val="hybridMultilevel"/>
    <w:tmpl w:val="4378C922"/>
    <w:lvl w:ilvl="0" w:tplc="AB3234D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53569C"/>
    <w:multiLevelType w:val="multilevel"/>
    <w:tmpl w:val="B58E9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D156B3"/>
    <w:multiLevelType w:val="hybridMultilevel"/>
    <w:tmpl w:val="C8304F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F1B6BD8"/>
    <w:multiLevelType w:val="multilevel"/>
    <w:tmpl w:val="D4F2E8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D6CE4"/>
    <w:multiLevelType w:val="multilevel"/>
    <w:tmpl w:val="99FE1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8"/>
        <w:szCs w:val="28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EC7233C"/>
    <w:multiLevelType w:val="multilevel"/>
    <w:tmpl w:val="70145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EF61A6E"/>
    <w:multiLevelType w:val="multilevel"/>
    <w:tmpl w:val="C8304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3C2E39"/>
    <w:multiLevelType w:val="hybridMultilevel"/>
    <w:tmpl w:val="701451A6"/>
    <w:lvl w:ilvl="0" w:tplc="39E80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b/>
        <w:bCs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E72BE4"/>
    <w:multiLevelType w:val="multilevel"/>
    <w:tmpl w:val="DD128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D7419A4"/>
    <w:multiLevelType w:val="multilevel"/>
    <w:tmpl w:val="4378C9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6D62CC"/>
    <w:multiLevelType w:val="hybridMultilevel"/>
    <w:tmpl w:val="F9E0CEAE"/>
    <w:lvl w:ilvl="0" w:tplc="3F3078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54123F"/>
    <w:multiLevelType w:val="hybridMultilevel"/>
    <w:tmpl w:val="DD128A36"/>
    <w:lvl w:ilvl="0" w:tplc="39E80C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E366740"/>
    <w:multiLevelType w:val="hybridMultilevel"/>
    <w:tmpl w:val="7BAAA0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AD63D8C"/>
    <w:multiLevelType w:val="multilevel"/>
    <w:tmpl w:val="78E6A3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8"/>
  </w:num>
  <w:num w:numId="4">
    <w:abstractNumId w:val="7"/>
  </w:num>
  <w:num w:numId="5">
    <w:abstractNumId w:val="12"/>
  </w:num>
  <w:num w:numId="6">
    <w:abstractNumId w:val="4"/>
  </w:num>
  <w:num w:numId="7">
    <w:abstractNumId w:val="0"/>
  </w:num>
  <w:num w:numId="8">
    <w:abstractNumId w:val="10"/>
  </w:num>
  <w:num w:numId="9">
    <w:abstractNumId w:val="1"/>
  </w:num>
  <w:num w:numId="10">
    <w:abstractNumId w:val="17"/>
  </w:num>
  <w:num w:numId="11">
    <w:abstractNumId w:val="19"/>
  </w:num>
  <w:num w:numId="12">
    <w:abstractNumId w:val="11"/>
  </w:num>
  <w:num w:numId="13">
    <w:abstractNumId w:val="14"/>
  </w:num>
  <w:num w:numId="14">
    <w:abstractNumId w:val="3"/>
  </w:num>
  <w:num w:numId="15">
    <w:abstractNumId w:val="8"/>
  </w:num>
  <w:num w:numId="16">
    <w:abstractNumId w:val="5"/>
  </w:num>
  <w:num w:numId="17">
    <w:abstractNumId w:val="15"/>
  </w:num>
  <w:num w:numId="18">
    <w:abstractNumId w:val="16"/>
  </w:num>
  <w:num w:numId="19">
    <w:abstractNumId w:val="9"/>
  </w:num>
  <w:num w:numId="20">
    <w:abstractNumId w:val="2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1FD7"/>
    <w:rsid w:val="00076CC4"/>
    <w:rsid w:val="00443927"/>
    <w:rsid w:val="0046493B"/>
    <w:rsid w:val="004B6C11"/>
    <w:rsid w:val="005E2952"/>
    <w:rsid w:val="006155DA"/>
    <w:rsid w:val="006673D7"/>
    <w:rsid w:val="007514CA"/>
    <w:rsid w:val="008D0781"/>
    <w:rsid w:val="009F1C82"/>
    <w:rsid w:val="00B31FD7"/>
    <w:rsid w:val="00B46F18"/>
    <w:rsid w:val="00C85E45"/>
    <w:rsid w:val="00D63AB4"/>
    <w:rsid w:val="00E61D36"/>
    <w:rsid w:val="00E9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82C9FD0-204E-484B-B715-8FE633B7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C85E4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85E45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85E45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85E45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85E45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85E45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85E45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85E45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85E45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header"/>
    <w:basedOn w:val="a2"/>
    <w:next w:val="a7"/>
    <w:link w:val="a8"/>
    <w:uiPriority w:val="99"/>
    <w:rsid w:val="00C85E45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9">
    <w:name w:val="endnote reference"/>
    <w:uiPriority w:val="99"/>
    <w:semiHidden/>
    <w:rsid w:val="00C85E45"/>
    <w:rPr>
      <w:vertAlign w:val="superscript"/>
    </w:rPr>
  </w:style>
  <w:style w:type="character" w:styleId="aa">
    <w:name w:val="page number"/>
    <w:uiPriority w:val="99"/>
    <w:rsid w:val="00C85E45"/>
  </w:style>
  <w:style w:type="table" w:styleId="-1">
    <w:name w:val="Table Web 1"/>
    <w:basedOn w:val="a4"/>
    <w:uiPriority w:val="99"/>
    <w:rsid w:val="00C85E45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Body Text"/>
    <w:basedOn w:val="a2"/>
    <w:link w:val="ab"/>
    <w:uiPriority w:val="99"/>
    <w:rsid w:val="00C85E45"/>
    <w:pPr>
      <w:ind w:firstLine="0"/>
    </w:pPr>
  </w:style>
  <w:style w:type="character" w:customStyle="1" w:styleId="ab">
    <w:name w:val="Основний текст Знак"/>
    <w:link w:val="a7"/>
    <w:uiPriority w:val="99"/>
    <w:semiHidden/>
    <w:rPr>
      <w:sz w:val="28"/>
      <w:szCs w:val="28"/>
    </w:rPr>
  </w:style>
  <w:style w:type="paragraph" w:customStyle="1" w:styleId="ac">
    <w:name w:val="выделение"/>
    <w:uiPriority w:val="99"/>
    <w:rsid w:val="00C85E45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d">
    <w:name w:val="Hyperlink"/>
    <w:uiPriority w:val="99"/>
    <w:rsid w:val="00C85E45"/>
    <w:rPr>
      <w:color w:val="0000FF"/>
      <w:u w:val="single"/>
    </w:rPr>
  </w:style>
  <w:style w:type="paragraph" w:customStyle="1" w:styleId="21">
    <w:name w:val="Заголовок 2 дипл"/>
    <w:basedOn w:val="a2"/>
    <w:next w:val="ae"/>
    <w:uiPriority w:val="99"/>
    <w:rsid w:val="00C85E45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e">
    <w:name w:val="Body Text Indent"/>
    <w:basedOn w:val="a2"/>
    <w:link w:val="af"/>
    <w:uiPriority w:val="99"/>
    <w:rsid w:val="00C85E45"/>
    <w:pPr>
      <w:shd w:val="clear" w:color="auto" w:fill="FFFFFF"/>
      <w:spacing w:before="192"/>
      <w:ind w:right="-5" w:firstLine="360"/>
    </w:pPr>
  </w:style>
  <w:style w:type="character" w:customStyle="1" w:styleId="af">
    <w:name w:val="Основний текст з відступом Знак"/>
    <w:link w:val="ae"/>
    <w:uiPriority w:val="99"/>
    <w:semiHidden/>
    <w:rPr>
      <w:sz w:val="28"/>
      <w:szCs w:val="28"/>
    </w:rPr>
  </w:style>
  <w:style w:type="character" w:customStyle="1" w:styleId="11">
    <w:name w:val="Текст Знак1"/>
    <w:link w:val="af0"/>
    <w:uiPriority w:val="99"/>
    <w:locked/>
    <w:rsid w:val="00C85E4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0">
    <w:name w:val="Plain Text"/>
    <w:basedOn w:val="a2"/>
    <w:link w:val="11"/>
    <w:uiPriority w:val="99"/>
    <w:rsid w:val="00C85E45"/>
    <w:rPr>
      <w:rFonts w:ascii="Consolas" w:hAnsi="Consolas" w:cs="Consolas"/>
      <w:sz w:val="21"/>
      <w:szCs w:val="21"/>
      <w:lang w:val="uk-UA" w:eastAsia="en-US"/>
    </w:rPr>
  </w:style>
  <w:style w:type="character" w:customStyle="1" w:styleId="af1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2">
    <w:name w:val="Нижній колонтитул Знак"/>
    <w:link w:val="af3"/>
    <w:uiPriority w:val="99"/>
    <w:semiHidden/>
    <w:locked/>
    <w:rsid w:val="00C85E45"/>
    <w:rPr>
      <w:sz w:val="28"/>
      <w:szCs w:val="28"/>
      <w:lang w:val="ru-RU" w:eastAsia="ru-RU"/>
    </w:rPr>
  </w:style>
  <w:style w:type="paragraph" w:styleId="af3">
    <w:name w:val="footer"/>
    <w:basedOn w:val="a2"/>
    <w:link w:val="af2"/>
    <w:uiPriority w:val="99"/>
    <w:semiHidden/>
    <w:rsid w:val="00C85E45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8">
    <w:name w:val="Верхній колонтитул Знак"/>
    <w:link w:val="a6"/>
    <w:uiPriority w:val="99"/>
    <w:semiHidden/>
    <w:locked/>
    <w:rsid w:val="00C85E45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C85E45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85E45"/>
    <w:pPr>
      <w:numPr>
        <w:numId w:val="19"/>
      </w:numPr>
      <w:spacing w:line="360" w:lineRule="auto"/>
      <w:jc w:val="both"/>
    </w:pPr>
    <w:rPr>
      <w:sz w:val="28"/>
      <w:szCs w:val="28"/>
    </w:rPr>
  </w:style>
  <w:style w:type="character" w:customStyle="1" w:styleId="af6">
    <w:name w:val="номер страницы"/>
    <w:uiPriority w:val="99"/>
    <w:rsid w:val="00C85E45"/>
    <w:rPr>
      <w:sz w:val="28"/>
      <w:szCs w:val="28"/>
    </w:rPr>
  </w:style>
  <w:style w:type="paragraph" w:styleId="af7">
    <w:name w:val="Normal (Web)"/>
    <w:basedOn w:val="a2"/>
    <w:uiPriority w:val="99"/>
    <w:rsid w:val="00C85E45"/>
    <w:pPr>
      <w:spacing w:before="100" w:beforeAutospacing="1" w:after="100" w:afterAutospacing="1"/>
    </w:pPr>
    <w:rPr>
      <w:lang w:val="uk-UA" w:eastAsia="uk-UA"/>
    </w:rPr>
  </w:style>
  <w:style w:type="paragraph" w:styleId="12">
    <w:name w:val="toc 1"/>
    <w:basedOn w:val="a2"/>
    <w:next w:val="a2"/>
    <w:autoRedefine/>
    <w:uiPriority w:val="99"/>
    <w:semiHidden/>
    <w:rsid w:val="00C85E45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85E4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85E45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85E45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85E45"/>
    <w:pPr>
      <w:ind w:left="958"/>
    </w:pPr>
  </w:style>
  <w:style w:type="paragraph" w:styleId="23">
    <w:name w:val="Body Text Indent 2"/>
    <w:basedOn w:val="a2"/>
    <w:link w:val="24"/>
    <w:uiPriority w:val="99"/>
    <w:rsid w:val="00C85E45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ий текст з від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85E45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ий текст з відступом 3 Знак"/>
    <w:link w:val="32"/>
    <w:uiPriority w:val="99"/>
    <w:semiHidden/>
    <w:rPr>
      <w:sz w:val="16"/>
      <w:szCs w:val="16"/>
    </w:rPr>
  </w:style>
  <w:style w:type="table" w:styleId="af8">
    <w:name w:val="Table Grid"/>
    <w:basedOn w:val="a4"/>
    <w:uiPriority w:val="99"/>
    <w:rsid w:val="00C85E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9">
    <w:name w:val="содержание"/>
    <w:uiPriority w:val="99"/>
    <w:rsid w:val="00C85E4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85E45"/>
    <w:pPr>
      <w:numPr>
        <w:numId w:val="20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85E45"/>
    <w:pPr>
      <w:numPr>
        <w:numId w:val="2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C85E45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C85E45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85E4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85E45"/>
    <w:rPr>
      <w:i/>
      <w:iCs/>
    </w:rPr>
  </w:style>
  <w:style w:type="paragraph" w:customStyle="1" w:styleId="afa">
    <w:name w:val="ТАБЛИЦА"/>
    <w:next w:val="a2"/>
    <w:autoRedefine/>
    <w:uiPriority w:val="99"/>
    <w:rsid w:val="00C85E45"/>
    <w:pPr>
      <w:spacing w:line="360" w:lineRule="auto"/>
    </w:pPr>
    <w:rPr>
      <w:color w:val="000000"/>
    </w:rPr>
  </w:style>
  <w:style w:type="paragraph" w:customStyle="1" w:styleId="afb">
    <w:name w:val="Стиль ТАБЛИЦА + Междустр.интервал:  полуторный"/>
    <w:basedOn w:val="afa"/>
    <w:uiPriority w:val="99"/>
    <w:rsid w:val="00C85E45"/>
  </w:style>
  <w:style w:type="paragraph" w:customStyle="1" w:styleId="13">
    <w:name w:val="Стиль ТАБЛИЦА + Междустр.интервал:  полуторный1"/>
    <w:basedOn w:val="afa"/>
    <w:autoRedefine/>
    <w:uiPriority w:val="99"/>
    <w:rsid w:val="00C85E45"/>
  </w:style>
  <w:style w:type="table" w:customStyle="1" w:styleId="14">
    <w:name w:val="Стиль таблицы1"/>
    <w:basedOn w:val="a4"/>
    <w:uiPriority w:val="99"/>
    <w:rsid w:val="00C85E4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c">
    <w:name w:val="схема"/>
    <w:basedOn w:val="a2"/>
    <w:autoRedefine/>
    <w:uiPriority w:val="99"/>
    <w:rsid w:val="00C85E45"/>
    <w:pPr>
      <w:spacing w:line="240" w:lineRule="auto"/>
      <w:ind w:firstLine="0"/>
      <w:jc w:val="center"/>
    </w:pPr>
    <w:rPr>
      <w:sz w:val="20"/>
      <w:szCs w:val="20"/>
    </w:rPr>
  </w:style>
  <w:style w:type="paragraph" w:styleId="afd">
    <w:name w:val="endnote text"/>
    <w:basedOn w:val="a2"/>
    <w:link w:val="afe"/>
    <w:uiPriority w:val="99"/>
    <w:semiHidden/>
    <w:rsid w:val="00C85E45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2"/>
    <w:link w:val="aff0"/>
    <w:autoRedefine/>
    <w:uiPriority w:val="99"/>
    <w:semiHidden/>
    <w:rsid w:val="00C85E45"/>
    <w:rPr>
      <w:sz w:val="20"/>
      <w:szCs w:val="20"/>
    </w:rPr>
  </w:style>
  <w:style w:type="character" w:customStyle="1" w:styleId="aff0">
    <w:name w:val="Текст виноски Знак"/>
    <w:link w:val="aff"/>
    <w:uiPriority w:val="99"/>
    <w:semiHidden/>
    <w:rPr>
      <w:sz w:val="20"/>
      <w:szCs w:val="20"/>
    </w:rPr>
  </w:style>
  <w:style w:type="paragraph" w:customStyle="1" w:styleId="aff1">
    <w:name w:val="титут"/>
    <w:autoRedefine/>
    <w:uiPriority w:val="99"/>
    <w:rsid w:val="00C85E45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ДОМ</Company>
  <LinksUpToDate>false</LinksUpToDate>
  <CharactersWithSpaces>11140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MIKL</dc:creator>
  <cp:keywords/>
  <dc:description/>
  <cp:lastModifiedBy>Irina</cp:lastModifiedBy>
  <cp:revision>2</cp:revision>
  <dcterms:created xsi:type="dcterms:W3CDTF">2014-09-08T09:32:00Z</dcterms:created>
  <dcterms:modified xsi:type="dcterms:W3CDTF">2014-09-08T09:32:00Z</dcterms:modified>
</cp:coreProperties>
</file>