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1F02" w:rsidRPr="0075235B" w:rsidRDefault="00971F02" w:rsidP="009778EC">
      <w:pPr>
        <w:pStyle w:val="aff5"/>
        <w:keepNext/>
        <w:widowControl w:val="0"/>
      </w:pPr>
      <w:r w:rsidRPr="0075235B">
        <w:t>Государственное образовательное учреждение</w:t>
      </w:r>
    </w:p>
    <w:p w:rsidR="00971F02" w:rsidRPr="0075235B" w:rsidRDefault="00971F02" w:rsidP="009778EC">
      <w:pPr>
        <w:pStyle w:val="aff5"/>
        <w:keepNext/>
        <w:widowControl w:val="0"/>
      </w:pPr>
      <w:r w:rsidRPr="0075235B">
        <w:t>Приднестровский Государственный Университет</w:t>
      </w:r>
    </w:p>
    <w:p w:rsidR="00971F02" w:rsidRPr="0075235B" w:rsidRDefault="00971F02" w:rsidP="009778EC">
      <w:pPr>
        <w:pStyle w:val="aff5"/>
        <w:keepNext/>
        <w:widowControl w:val="0"/>
      </w:pPr>
      <w:r w:rsidRPr="0075235B">
        <w:t>им</w:t>
      </w:r>
      <w:r w:rsidR="0075235B" w:rsidRPr="0075235B">
        <w:t xml:space="preserve">. </w:t>
      </w:r>
      <w:r w:rsidRPr="0075235B">
        <w:t>Т</w:t>
      </w:r>
      <w:r w:rsidR="0075235B">
        <w:t xml:space="preserve">.Г. </w:t>
      </w:r>
      <w:r w:rsidRPr="0075235B">
        <w:t>Шевченко</w:t>
      </w:r>
    </w:p>
    <w:p w:rsidR="0075235B" w:rsidRPr="0075235B" w:rsidRDefault="00971F02" w:rsidP="009778EC">
      <w:pPr>
        <w:pStyle w:val="aff5"/>
        <w:keepNext/>
        <w:widowControl w:val="0"/>
      </w:pPr>
      <w:r w:rsidRPr="0075235B">
        <w:t>Аграрно-технологический факультет</w:t>
      </w:r>
    </w:p>
    <w:p w:rsidR="0075235B" w:rsidRDefault="00971F02" w:rsidP="009778EC">
      <w:pPr>
        <w:pStyle w:val="aff5"/>
        <w:keepNext/>
        <w:widowControl w:val="0"/>
      </w:pPr>
      <w:r w:rsidRPr="0075235B">
        <w:t>Кафедра</w:t>
      </w:r>
      <w:r w:rsidR="0075235B">
        <w:t xml:space="preserve"> " </w:t>
      </w:r>
      <w:r w:rsidRPr="0075235B">
        <w:t>Плодоовощеводсво и виноградарство</w:t>
      </w:r>
      <w:r w:rsidR="0075235B">
        <w:t>"</w:t>
      </w:r>
    </w:p>
    <w:p w:rsidR="00B13C35" w:rsidRDefault="00B13C35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2E1967" w:rsidRDefault="002E1967" w:rsidP="009778EC">
      <w:pPr>
        <w:pStyle w:val="aff5"/>
        <w:keepNext/>
        <w:widowControl w:val="0"/>
      </w:pPr>
    </w:p>
    <w:p w:rsidR="002E1967" w:rsidRDefault="002E1967" w:rsidP="009778EC">
      <w:pPr>
        <w:pStyle w:val="aff5"/>
        <w:keepNext/>
        <w:widowControl w:val="0"/>
      </w:pPr>
    </w:p>
    <w:p w:rsidR="002E1967" w:rsidRDefault="002E1967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75235B" w:rsidRPr="0075235B" w:rsidRDefault="00971F02" w:rsidP="009778EC">
      <w:pPr>
        <w:pStyle w:val="aff5"/>
        <w:keepNext/>
        <w:widowControl w:val="0"/>
      </w:pPr>
      <w:r w:rsidRPr="0075235B">
        <w:t>Квалификационная работа</w:t>
      </w:r>
    </w:p>
    <w:p w:rsidR="0075235B" w:rsidRDefault="00655B95" w:rsidP="009778EC">
      <w:pPr>
        <w:pStyle w:val="aff5"/>
        <w:keepNext/>
        <w:widowControl w:val="0"/>
      </w:pPr>
      <w:r w:rsidRPr="0075235B">
        <w:t>н</w:t>
      </w:r>
      <w:r w:rsidR="00971F02" w:rsidRPr="0075235B">
        <w:t>а тему</w:t>
      </w:r>
      <w:r w:rsidR="0075235B" w:rsidRPr="0075235B">
        <w:t>:</w:t>
      </w:r>
      <w:r w:rsidR="0075235B">
        <w:t xml:space="preserve"> " </w:t>
      </w:r>
      <w:r w:rsidR="00971F02" w:rsidRPr="0075235B">
        <w:t>Сравнительная оценка сортов раннего картофеля по продуктивности в агрофирме</w:t>
      </w:r>
      <w:r w:rsidR="0075235B">
        <w:t xml:space="preserve"> "</w:t>
      </w:r>
      <w:r w:rsidR="00971F02" w:rsidRPr="0075235B">
        <w:t>Рустас</w:t>
      </w:r>
      <w:r w:rsidR="0075235B">
        <w:t>"</w:t>
      </w:r>
    </w:p>
    <w:p w:rsidR="00B13C35" w:rsidRDefault="00B13C35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75235B" w:rsidRDefault="00971F02" w:rsidP="009778EC">
      <w:pPr>
        <w:pStyle w:val="aff5"/>
        <w:keepNext/>
        <w:widowControl w:val="0"/>
        <w:jc w:val="left"/>
      </w:pPr>
      <w:r w:rsidRPr="0075235B">
        <w:t>Выполнил студент 5 курса</w:t>
      </w:r>
    </w:p>
    <w:p w:rsidR="0075235B" w:rsidRDefault="0075235B" w:rsidP="009778EC">
      <w:pPr>
        <w:pStyle w:val="aff5"/>
        <w:keepNext/>
        <w:widowControl w:val="0"/>
        <w:jc w:val="left"/>
      </w:pPr>
      <w:r>
        <w:t>"</w:t>
      </w:r>
      <w:r w:rsidR="00971F02" w:rsidRPr="0075235B">
        <w:t>_____</w:t>
      </w:r>
      <w:r>
        <w:t>"</w:t>
      </w:r>
      <w:r w:rsidR="00971F02" w:rsidRPr="0075235B">
        <w:t>_______2009 г</w:t>
      </w:r>
      <w:r w:rsidRPr="0075235B">
        <w:t>.</w:t>
      </w:r>
    </w:p>
    <w:p w:rsidR="0075235B" w:rsidRPr="0075235B" w:rsidRDefault="00971F02" w:rsidP="009778EC">
      <w:pPr>
        <w:pStyle w:val="aff5"/>
        <w:keepNext/>
        <w:widowControl w:val="0"/>
        <w:jc w:val="left"/>
      </w:pPr>
      <w:r w:rsidRPr="0075235B">
        <w:t>Научный руководитель</w:t>
      </w:r>
    </w:p>
    <w:p w:rsidR="0075235B" w:rsidRDefault="00971F02" w:rsidP="009778EC">
      <w:pPr>
        <w:pStyle w:val="aff5"/>
        <w:keepNext/>
        <w:widowControl w:val="0"/>
        <w:jc w:val="left"/>
      </w:pPr>
      <w:r w:rsidRPr="0075235B">
        <w:t>канд</w:t>
      </w:r>
      <w:r w:rsidR="0075235B" w:rsidRPr="0075235B">
        <w:t xml:space="preserve">. </w:t>
      </w:r>
      <w:r w:rsidRPr="0075235B">
        <w:t>с</w:t>
      </w:r>
      <w:r w:rsidR="0075235B" w:rsidRPr="0075235B">
        <w:t>. -</w:t>
      </w:r>
      <w:r w:rsidR="0075235B">
        <w:t xml:space="preserve"> </w:t>
      </w:r>
      <w:r w:rsidRPr="0075235B">
        <w:t>х</w:t>
      </w:r>
      <w:r w:rsidR="0075235B" w:rsidRPr="0075235B">
        <w:t xml:space="preserve">. </w:t>
      </w:r>
      <w:r w:rsidRPr="0075235B">
        <w:t>наук, доцент</w:t>
      </w:r>
    </w:p>
    <w:p w:rsidR="0075235B" w:rsidRDefault="0075235B" w:rsidP="009778EC">
      <w:pPr>
        <w:pStyle w:val="aff5"/>
        <w:keepNext/>
        <w:widowControl w:val="0"/>
        <w:jc w:val="left"/>
      </w:pPr>
      <w:r>
        <w:t>"</w:t>
      </w:r>
      <w:r w:rsidR="00971F02" w:rsidRPr="0075235B">
        <w:t>_______</w:t>
      </w:r>
      <w:r>
        <w:t>"</w:t>
      </w:r>
      <w:r w:rsidR="00971F02" w:rsidRPr="0075235B">
        <w:t>__________2009 г</w:t>
      </w:r>
      <w:r w:rsidRPr="0075235B">
        <w:t>.</w:t>
      </w:r>
    </w:p>
    <w:p w:rsidR="00B13C35" w:rsidRDefault="00B13C35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9778EC" w:rsidRDefault="009778EC" w:rsidP="009778EC">
      <w:pPr>
        <w:pStyle w:val="aff5"/>
        <w:keepNext/>
        <w:widowControl w:val="0"/>
      </w:pPr>
    </w:p>
    <w:p w:rsidR="00B13C35" w:rsidRDefault="00B13C35" w:rsidP="009778EC">
      <w:pPr>
        <w:pStyle w:val="aff5"/>
        <w:keepNext/>
        <w:widowControl w:val="0"/>
      </w:pPr>
    </w:p>
    <w:p w:rsidR="00971F02" w:rsidRPr="0075235B" w:rsidRDefault="00971F02" w:rsidP="009778EC">
      <w:pPr>
        <w:pStyle w:val="aff5"/>
        <w:keepNext/>
        <w:widowControl w:val="0"/>
      </w:pPr>
      <w:r w:rsidRPr="0075235B">
        <w:t>Тирасполь 2009</w:t>
      </w:r>
    </w:p>
    <w:p w:rsidR="00971F02" w:rsidRPr="0075235B" w:rsidRDefault="00B13C35" w:rsidP="009778EC">
      <w:pPr>
        <w:pStyle w:val="afd"/>
        <w:keepNext/>
        <w:widowControl w:val="0"/>
      </w:pPr>
      <w:r>
        <w:br w:type="page"/>
      </w:r>
      <w:r w:rsidR="00971F02" w:rsidRPr="0075235B">
        <w:t>Содержание</w:t>
      </w:r>
    </w:p>
    <w:p w:rsidR="00B13C35" w:rsidRDefault="00B13C35" w:rsidP="009778EC">
      <w:pPr>
        <w:keepNext/>
        <w:widowControl w:val="0"/>
        <w:ind w:firstLine="709"/>
      </w:pP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Введение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 Обзор литературы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1.1 История картофелеводства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1.2 Морфологические признаки картофеля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1.3 Биологические особенности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1.3.1 Требование к теплу и свету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1.3.2 Требование к влаге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1.3.3 Требование к почве и воздушному режиму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1.3.4 Особенности корневого питания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1.3.5 Питательная ценность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 Методика и условия проведения опыта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2.1 Схема опыта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2.2 Учет, анализ, наблюдения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2.3 Погодно-климатические условия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 Агротехника в годы исследования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2.4.1 Выбор предшественника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2.4.2 Система удобрений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2.4.3 Система обработки почвы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2.4.4 Подготовка посадочного материала к посадке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2.4.5 Уборка урожая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2.4.6 Послеуборочная доработка и хранение урожая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3. Результаты исследования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3.1 Рост и развитие растений раннего картофеля в зависимости от сорта сроков посадки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3.2 Структура урожая раннего картофеля и его величина в зависимости от сроков посадки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3.3 Качество клубней раннего картофеля в зависимости от сорта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Выводы</w:t>
      </w:r>
    </w:p>
    <w:p w:rsidR="00B13C35" w:rsidRPr="009778EC" w:rsidRDefault="00B13C35" w:rsidP="009778EC">
      <w:pPr>
        <w:pStyle w:val="24"/>
        <w:keepNext/>
        <w:widowControl w:val="0"/>
        <w:rPr>
          <w:smallCaps w:val="0"/>
          <w:noProof/>
          <w:sz w:val="24"/>
          <w:szCs w:val="24"/>
        </w:rPr>
      </w:pPr>
      <w:r w:rsidRPr="004A7C0F">
        <w:rPr>
          <w:rStyle w:val="af1"/>
          <w:smallCaps w:val="0"/>
          <w:noProof/>
        </w:rPr>
        <w:t>Список использованной литературы</w:t>
      </w:r>
    </w:p>
    <w:p w:rsidR="00B13C35" w:rsidRPr="009778EC" w:rsidRDefault="00B13C35" w:rsidP="009778EC">
      <w:pPr>
        <w:pStyle w:val="24"/>
        <w:keepNext/>
        <w:widowControl w:val="0"/>
        <w:rPr>
          <w:b/>
          <w:bCs/>
          <w:i/>
          <w:iCs/>
          <w:smallCaps w:val="0"/>
        </w:rPr>
      </w:pPr>
      <w:r w:rsidRPr="004A7C0F">
        <w:rPr>
          <w:rStyle w:val="af1"/>
          <w:smallCaps w:val="0"/>
          <w:noProof/>
        </w:rPr>
        <w:t>Приложения</w:t>
      </w:r>
      <w:bookmarkStart w:id="0" w:name="_Toc264660385"/>
    </w:p>
    <w:p w:rsidR="00971F02" w:rsidRPr="0075235B" w:rsidRDefault="00B13C35" w:rsidP="009778EC">
      <w:pPr>
        <w:pStyle w:val="2"/>
        <w:widowControl w:val="0"/>
      </w:pPr>
      <w:r>
        <w:rPr>
          <w:b w:val="0"/>
          <w:bCs w:val="0"/>
          <w:i w:val="0"/>
          <w:iCs w:val="0"/>
          <w:smallCaps w:val="0"/>
        </w:rPr>
        <w:br w:type="page"/>
      </w:r>
      <w:r w:rsidR="00465D28" w:rsidRPr="0075235B">
        <w:t>В</w:t>
      </w:r>
      <w:r w:rsidR="00971F02" w:rsidRPr="0075235B">
        <w:t>ведение</w:t>
      </w:r>
      <w:bookmarkEnd w:id="0"/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Территория Приднестровья является одной из наиболее благоприятной для развития земледелия</w:t>
      </w:r>
      <w:r w:rsidR="0075235B" w:rsidRPr="0075235B">
        <w:t xml:space="preserve">. </w:t>
      </w:r>
      <w:r w:rsidRPr="0075235B">
        <w:t>Площади черноземных почв обладают высокой степенью биологической продуктивности, обилие тепла создали благоприятные условия для получения высоких урожаев сельскохозяйственных культур</w:t>
      </w:r>
      <w:r w:rsidR="0075235B" w:rsidRPr="0075235B">
        <w:t xml:space="preserve">. </w:t>
      </w:r>
      <w:r w:rsidRPr="0075235B">
        <w:t>Однако из-за недостатка влаги потенциальные возможности имеющихся почвенно-климатических ресурсов реализуются не полностью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нашей стране картофель играет особую роль в обеспечении населения продовольствием, оставаясь наиболее ценным и ничем не заменимым каждодневным продуктом питания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Наиболее эффективным путём повышения продуктивности картофеля является внедрение в практику сельскохозяйственного производства высокоурожайных сортов, биологические особенности которых больше соответствуют местным почвенно-климатическим условиям Приднестровской республики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Внедрение новых сортов позволило повысить продуктивность картофеля в несколько раз по сравнению с отечественными сортами</w:t>
      </w:r>
      <w:r w:rsidR="0075235B" w:rsidRPr="0075235B">
        <w:t>.</w:t>
      </w:r>
    </w:p>
    <w:p w:rsidR="0075235B" w:rsidRDefault="00050E14" w:rsidP="009778EC">
      <w:pPr>
        <w:keepNext/>
        <w:widowControl w:val="0"/>
        <w:ind w:firstLine="709"/>
      </w:pPr>
      <w:r w:rsidRPr="0075235B">
        <w:t>Цель</w:t>
      </w:r>
      <w:r w:rsidR="0075235B" w:rsidRPr="0075235B">
        <w:t xml:space="preserve">: </w:t>
      </w:r>
      <w:r w:rsidRPr="0075235B">
        <w:t>изучить возможность получения посадочного материала путем летней посадки картофеля ООО</w:t>
      </w:r>
      <w:r w:rsidR="0075235B">
        <w:t xml:space="preserve"> "</w:t>
      </w:r>
      <w:r w:rsidRPr="0075235B">
        <w:t>Рустас</w:t>
      </w:r>
      <w:r w:rsidR="0075235B">
        <w:t>".</w:t>
      </w:r>
    </w:p>
    <w:p w:rsidR="0075235B" w:rsidRDefault="00050E14" w:rsidP="009778EC">
      <w:pPr>
        <w:keepNext/>
        <w:widowControl w:val="0"/>
        <w:ind w:firstLine="709"/>
      </w:pPr>
      <w:r w:rsidRPr="0075235B">
        <w:t>Задачи</w:t>
      </w:r>
      <w:r w:rsidR="0075235B" w:rsidRPr="0075235B">
        <w:t xml:space="preserve">: </w:t>
      </w:r>
      <w:r w:rsidRPr="0075235B">
        <w:t xml:space="preserve">Подобрать сорта картофеля пригодные для возделывания в летней посадке в нашем регионе, обладающие высокой урожайностью и </w:t>
      </w:r>
      <w:r w:rsidR="00465D28" w:rsidRPr="0075235B">
        <w:t>хорошим качеством</w:t>
      </w:r>
      <w:r w:rsidR="0075235B" w:rsidRPr="0075235B">
        <w:t>.</w:t>
      </w:r>
    </w:p>
    <w:p w:rsidR="00971F02" w:rsidRPr="0075235B" w:rsidRDefault="00B13C35" w:rsidP="009778EC">
      <w:pPr>
        <w:pStyle w:val="2"/>
        <w:widowControl w:val="0"/>
      </w:pPr>
      <w:r>
        <w:br w:type="page"/>
      </w:r>
      <w:bookmarkStart w:id="1" w:name="_Toc264660386"/>
      <w:r w:rsidR="00971F02" w:rsidRPr="0075235B">
        <w:t>1</w:t>
      </w:r>
      <w:r w:rsidR="0075235B" w:rsidRPr="0075235B">
        <w:t xml:space="preserve">. </w:t>
      </w:r>
      <w:r w:rsidR="00971F02" w:rsidRPr="0075235B">
        <w:t>Обзор литературы</w:t>
      </w:r>
      <w:bookmarkEnd w:id="1"/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2" w:name="_Toc264660387"/>
      <w:r>
        <w:t xml:space="preserve">1.1 </w:t>
      </w:r>
      <w:r w:rsidR="00971F02" w:rsidRPr="0075235B">
        <w:t>История картофелеводства</w:t>
      </w:r>
      <w:bookmarkEnd w:id="2"/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Родина картофеля</w:t>
      </w:r>
      <w:r w:rsidR="0075235B" w:rsidRPr="0075235B">
        <w:t xml:space="preserve"> - </w:t>
      </w:r>
      <w:r w:rsidRPr="0075235B">
        <w:t>Южная Америка</w:t>
      </w:r>
      <w:r w:rsidR="0075235B">
        <w:t xml:space="preserve"> (</w:t>
      </w:r>
      <w:r w:rsidRPr="0075235B">
        <w:t>побережье Среднего Чили, прилегающие острова и горы Перу</w:t>
      </w:r>
      <w:r w:rsidR="0075235B" w:rsidRPr="0075235B">
        <w:t xml:space="preserve">). </w:t>
      </w:r>
      <w:r w:rsidRPr="0075235B">
        <w:t>Здесь древние индейцы, примерно 14 тысяч лет назад, начали использовать съедобные корни диких зарослей картофеля, а потом и культивировать его</w:t>
      </w:r>
      <w:r w:rsidR="0075235B" w:rsidRPr="0075235B">
        <w:t>.</w:t>
      </w:r>
    </w:p>
    <w:p w:rsidR="00B13C35" w:rsidRDefault="00971F02" w:rsidP="009778EC">
      <w:pPr>
        <w:keepNext/>
        <w:widowControl w:val="0"/>
        <w:ind w:firstLine="709"/>
      </w:pPr>
      <w:r w:rsidRPr="0075235B">
        <w:t>Первым письменным упоминанием о картофеле человечество обязано Педро Чиезо де Леону</w:t>
      </w:r>
      <w:r w:rsidR="0075235B" w:rsidRPr="0075235B">
        <w:t xml:space="preserve"> - </w:t>
      </w:r>
      <w:r w:rsidRPr="0075235B">
        <w:t xml:space="preserve">испанский солдат, участник одной из военных экспедиций в Южную Америку, он в 1538 году описал в своем дневнике неизвестное в Европе растение и указал его местное название </w:t>
      </w:r>
      <w:r w:rsidR="0075235B">
        <w:t>- "</w:t>
      </w:r>
      <w:r w:rsidRPr="0075235B">
        <w:t>папа</w:t>
      </w:r>
      <w:r w:rsidR="0075235B">
        <w:t xml:space="preserve">" </w:t>
      </w:r>
      <w:r w:rsidRPr="0075235B">
        <w:t>или</w:t>
      </w:r>
      <w:r w:rsidR="0075235B">
        <w:t xml:space="preserve"> "</w:t>
      </w:r>
      <w:r w:rsidRPr="0075235B">
        <w:t>папас</w:t>
      </w:r>
      <w:r w:rsidR="0075235B">
        <w:t xml:space="preserve">". </w:t>
      </w:r>
      <w:r w:rsidRPr="0075235B">
        <w:t>Но увидели клубень и попробовали его на вкус европейцы гораздо позднее</w:t>
      </w:r>
      <w:r w:rsidR="0075235B" w:rsidRPr="0075235B">
        <w:t xml:space="preserve">. </w:t>
      </w:r>
      <w:r w:rsidRPr="0075235B">
        <w:t>Считается, что это произошло в 1565 году, когда испанские корабли привезли первые картофельные клубни под названием</w:t>
      </w:r>
      <w:r w:rsidR="0075235B">
        <w:t xml:space="preserve"> "</w:t>
      </w:r>
      <w:r w:rsidRPr="0075235B">
        <w:t>земляной орех</w:t>
      </w:r>
      <w:r w:rsidR="0075235B">
        <w:t xml:space="preserve">". </w:t>
      </w:r>
      <w:r w:rsidRPr="0075235B">
        <w:t>Таким образом, чилийский картофель является прародителем современного европейского картофеля</w:t>
      </w:r>
      <w:r w:rsidR="0075235B">
        <w:t xml:space="preserve"> (</w:t>
      </w:r>
      <w:r w:rsidRPr="0075235B">
        <w:t>Аверкиева Е</w:t>
      </w:r>
      <w:r w:rsidR="0075235B">
        <w:t>.Г. 19</w:t>
      </w:r>
      <w:r w:rsidRPr="0075235B">
        <w:t>88</w:t>
      </w:r>
      <w:r w:rsidR="0075235B" w:rsidRPr="0075235B">
        <w:t xml:space="preserve">) </w:t>
      </w:r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6306D1" w:rsidP="009778EC">
      <w:pPr>
        <w:keepNext/>
        <w:widowControl w:val="0"/>
        <w:ind w:firstLine="709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022-2000" style="width:171pt;height:130.5pt;visibility:visible">
            <v:imagedata r:id="rId7" o:title=""/>
          </v:shape>
        </w:pic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Первый рисунок картофеля появился в 1589 году</w:t>
      </w:r>
      <w:r w:rsidR="0075235B" w:rsidRPr="0075235B">
        <w:t xml:space="preserve">. </w:t>
      </w:r>
      <w:r w:rsidRPr="0075235B">
        <w:t>Его изобразил бельгиец Филипп де Севри под названием тартуфель</w:t>
      </w:r>
      <w:r w:rsidR="0075235B" w:rsidRPr="0075235B">
        <w:t xml:space="preserve">. </w:t>
      </w:r>
      <w:r w:rsidRPr="0075235B">
        <w:t>Первая опытная посадка клубней в Англии была произведена в 1586 году, а вскоре здесь поблизости в Ирландии он стал главной продовольственной культурой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1590 году цветное изображение нового растения увидел швейцарский ботаник Гаспар Боэн из Базеля</w:t>
      </w:r>
      <w:r w:rsidR="0075235B" w:rsidRPr="0075235B">
        <w:t xml:space="preserve">. </w:t>
      </w:r>
      <w:r w:rsidRPr="0075235B">
        <w:t>После наблюдений Боэн на латыни описал растение и дал ему ботаническое название</w:t>
      </w:r>
      <w:r w:rsidR="0075235B">
        <w:t xml:space="preserve"> "</w:t>
      </w:r>
      <w:r w:rsidRPr="0075235B">
        <w:t>паслен клубнеплодный</w:t>
      </w:r>
      <w:r w:rsidR="0075235B">
        <w:t>" (</w:t>
      </w:r>
      <w:r w:rsidRPr="0075235B">
        <w:rPr>
          <w:lang w:val="en-US"/>
        </w:rPr>
        <w:t>Solanum</w:t>
      </w:r>
      <w:r w:rsidRPr="0075235B">
        <w:t xml:space="preserve"> </w:t>
      </w:r>
      <w:r w:rsidRPr="0075235B">
        <w:rPr>
          <w:lang w:val="en-US"/>
        </w:rPr>
        <w:t>Tuberojum</w:t>
      </w:r>
      <w:r w:rsidRPr="0075235B">
        <w:t xml:space="preserve"> </w:t>
      </w:r>
      <w:r w:rsidRPr="0075235B">
        <w:rPr>
          <w:lang w:val="en-US"/>
        </w:rPr>
        <w:t>Ejcue</w:t>
      </w:r>
      <w:r w:rsidR="0075235B" w:rsidRPr="0075235B">
        <w:t xml:space="preserve">). </w:t>
      </w:r>
      <w:r w:rsidRPr="0075235B">
        <w:t xml:space="preserve">В </w:t>
      </w:r>
      <w:r w:rsidRPr="0075235B">
        <w:rPr>
          <w:lang w:val="en-US"/>
        </w:rPr>
        <w:t>XVIII</w:t>
      </w:r>
      <w:r w:rsidRPr="0075235B">
        <w:t xml:space="preserve"> веке создатель классификации растении Карл Линней навсегда закрепил за картофелем его научное название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Путь картофеля в Россию был долгим</w:t>
      </w:r>
      <w:r w:rsidR="0075235B" w:rsidRPr="0075235B">
        <w:t xml:space="preserve">. </w:t>
      </w:r>
      <w:r w:rsidRPr="0075235B">
        <w:t xml:space="preserve">В 1698 году Петр </w:t>
      </w:r>
      <w:r w:rsidRPr="0075235B">
        <w:rPr>
          <w:lang w:val="en-US"/>
        </w:rPr>
        <w:t>I</w:t>
      </w:r>
      <w:r w:rsidRPr="0075235B">
        <w:t xml:space="preserve"> прислал графу Шереметьеву из Роттердама мешок клубней для расплода, первые сведения о произрастании заморской культуры в Петербурге содержит каталог растений Ботанического сада за 1736 год</w:t>
      </w:r>
      <w:r w:rsidR="0075235B">
        <w:t xml:space="preserve"> (</w:t>
      </w:r>
      <w:r w:rsidRPr="0075235B">
        <w:t>Черкасов В</w:t>
      </w:r>
      <w:r w:rsidR="0075235B">
        <w:t xml:space="preserve">.Н., </w:t>
      </w:r>
      <w:r w:rsidR="0075235B" w:rsidRPr="0075235B">
        <w:t>19</w:t>
      </w:r>
      <w:r w:rsidRPr="0075235B">
        <w:t>53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Выдающуюся роль в пропаганде картофеля сыграл русский агроном Андрей Тимофеевич Болотов</w:t>
      </w:r>
      <w:r w:rsidR="0075235B" w:rsidRPr="0075235B">
        <w:t xml:space="preserve">. </w:t>
      </w:r>
      <w:r w:rsidRPr="0075235B">
        <w:t>В 1770 году он опубликовал статью о картофеле, в которой писал, что</w:t>
      </w:r>
      <w:r w:rsidR="0075235B">
        <w:t xml:space="preserve"> "</w:t>
      </w:r>
      <w:r w:rsidRPr="0075235B">
        <w:t>простой народ употребляет его более на</w:t>
      </w:r>
      <w:r w:rsidR="002E1967">
        <w:t xml:space="preserve"> </w:t>
      </w:r>
      <w:r w:rsidRPr="0075235B">
        <w:t>печение и почитает его гораздо вкуснее печеный, что и в самом деле так, ибо вареный требует некоторой приправы, а печеный только посоля есть можно</w:t>
      </w:r>
      <w:r w:rsidR="0075235B">
        <w:t>".</w:t>
      </w:r>
    </w:p>
    <w:p w:rsidR="0075235B" w:rsidRDefault="00971F02" w:rsidP="009778EC">
      <w:pPr>
        <w:keepNext/>
        <w:widowControl w:val="0"/>
        <w:ind w:firstLine="709"/>
      </w:pPr>
      <w:r w:rsidRPr="0075235B">
        <w:t>На протяжении десятилетий картофель размножался не только клубнями, но и семенами</w:t>
      </w:r>
      <w:r w:rsidR="0075235B" w:rsidRPr="0075235B">
        <w:t xml:space="preserve">. </w:t>
      </w:r>
      <w:r w:rsidRPr="0075235B">
        <w:t>Одним из первых российских селекционеров</w:t>
      </w:r>
      <w:r w:rsidR="0075235B" w:rsidRPr="0075235B">
        <w:t xml:space="preserve"> - </w:t>
      </w:r>
      <w:r w:rsidRPr="0075235B">
        <w:t>картофелеводов второй половины XIX века был Ефим Андреевич Грачев</w:t>
      </w:r>
      <w:r w:rsidR="0075235B" w:rsidRPr="0075235B">
        <w:t xml:space="preserve">. </w:t>
      </w:r>
      <w:r w:rsidRPr="0075235B">
        <w:t>Он создал первые отечественные сорта картофеля, которых насчитывалось около 100 сортов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 концу XIX века, картофель занимал в нашей стране 1,5 млн</w:t>
      </w:r>
      <w:r w:rsidR="0075235B" w:rsidRPr="0075235B">
        <w:t xml:space="preserve">. </w:t>
      </w:r>
      <w:r w:rsidRPr="0075235B">
        <w:t>га, а к 1913 году</w:t>
      </w:r>
      <w:r w:rsidR="0075235B" w:rsidRPr="0075235B">
        <w:t xml:space="preserve"> - </w:t>
      </w:r>
      <w:r w:rsidRPr="0075235B">
        <w:t>более 4 млн</w:t>
      </w:r>
      <w:r w:rsidR="0075235B" w:rsidRPr="0075235B">
        <w:t xml:space="preserve">. </w:t>
      </w:r>
      <w:r w:rsidRPr="0075235B">
        <w:t>га</w:t>
      </w:r>
      <w:r w:rsidR="0075235B">
        <w:t xml:space="preserve"> (</w:t>
      </w:r>
      <w:r w:rsidRPr="0075235B">
        <w:t>Вольпер И</w:t>
      </w:r>
      <w:r w:rsidR="0075235B">
        <w:t xml:space="preserve">.М., </w:t>
      </w:r>
      <w:r w:rsidRPr="0075235B">
        <w:t>Магидов Я</w:t>
      </w:r>
      <w:r w:rsidR="0075235B">
        <w:t xml:space="preserve">.И., </w:t>
      </w:r>
      <w:r w:rsidR="0075235B" w:rsidRPr="0075235B">
        <w:t>19</w:t>
      </w:r>
      <w:r w:rsidRPr="0075235B">
        <w:t>78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В советское время первым С</w:t>
      </w:r>
      <w:r w:rsidR="0075235B">
        <w:t xml:space="preserve">.М. </w:t>
      </w:r>
      <w:r w:rsidRPr="0075235B">
        <w:t>Букасов в 1919 году начал изучать сорта картофеля во Всесоюзном институте растениеводства, а затем А</w:t>
      </w:r>
      <w:r w:rsidR="0075235B">
        <w:t xml:space="preserve">.Г. </w:t>
      </w:r>
      <w:r w:rsidRPr="0075235B">
        <w:t>Лорх и Т</w:t>
      </w:r>
      <w:r w:rsidR="0075235B">
        <w:t xml:space="preserve">.В. </w:t>
      </w:r>
      <w:r w:rsidRPr="0075235B">
        <w:t>Асеева в 1920 году на Кореневской картофельной опытной станции Московской области</w:t>
      </w:r>
      <w:r w:rsidR="0075235B" w:rsidRPr="0075235B">
        <w:t>.</w:t>
      </w:r>
      <w:r w:rsidR="0075235B">
        <w:t xml:space="preserve"> (</w:t>
      </w:r>
      <w:r w:rsidRPr="0075235B">
        <w:t>Бульба</w:t>
      </w:r>
      <w:r w:rsidR="0075235B">
        <w:t>, 19</w:t>
      </w:r>
      <w:r w:rsidRPr="0075235B">
        <w:t>94</w:t>
      </w:r>
      <w:r w:rsidR="0075235B" w:rsidRPr="0075235B">
        <w:t>).</w:t>
      </w:r>
    </w:p>
    <w:p w:rsidR="002E1967" w:rsidRDefault="002E1967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3" w:name="_Toc264660388"/>
      <w:r>
        <w:t xml:space="preserve">1.2 </w:t>
      </w:r>
      <w:r w:rsidR="00971F02" w:rsidRPr="0075235B">
        <w:t>Морфологические признаки картофеля</w:t>
      </w:r>
      <w:bookmarkEnd w:id="3"/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многолетнее, травянистое, клубненосное растение, но в культуре возделывается как однолетнее, потому что жизненный цикл его, начиная с прорастания клубня и кончая образованием и формированием зрелых клубней, проходит за один вегетационный период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 относится к семейству пасленовые</w:t>
      </w:r>
      <w:r w:rsidR="0075235B">
        <w:t xml:space="preserve"> (</w:t>
      </w:r>
      <w:r w:rsidRPr="0075235B">
        <w:rPr>
          <w:lang w:val="en-US"/>
        </w:rPr>
        <w:t>Solonaceae</w:t>
      </w:r>
      <w:r w:rsidR="0075235B" w:rsidRPr="0075235B">
        <w:t xml:space="preserve">) </w:t>
      </w:r>
      <w:r w:rsidRPr="0075235B">
        <w:t>роду</w:t>
      </w:r>
      <w:r w:rsidR="0075235B">
        <w:t xml:space="preserve"> (</w:t>
      </w:r>
      <w:r w:rsidRPr="0075235B">
        <w:rPr>
          <w:lang w:val="en-US"/>
        </w:rPr>
        <w:t>Solanum</w:t>
      </w:r>
      <w:r w:rsidR="0075235B" w:rsidRPr="0075235B">
        <w:t xml:space="preserve">). </w:t>
      </w:r>
      <w:r w:rsidRPr="0075235B">
        <w:t>Размножают его вегетативным путем</w:t>
      </w:r>
      <w:r w:rsidR="0075235B" w:rsidRPr="0075235B">
        <w:t xml:space="preserve"> - </w:t>
      </w:r>
      <w:r w:rsidRPr="0075235B">
        <w:t>клубнями, ростками и черенками</w:t>
      </w:r>
      <w:r w:rsidR="0075235B" w:rsidRPr="0075235B">
        <w:t xml:space="preserve">. </w:t>
      </w:r>
      <w:r w:rsidRPr="0075235B">
        <w:t>Семенное размножение применяют лишь для селекционных целей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 xml:space="preserve">Род </w:t>
      </w:r>
      <w:r w:rsidRPr="0075235B">
        <w:rPr>
          <w:lang w:val="en-US"/>
        </w:rPr>
        <w:t>Solanum</w:t>
      </w:r>
      <w:r w:rsidR="0075235B" w:rsidRPr="0075235B">
        <w:t xml:space="preserve"> </w:t>
      </w:r>
      <w:r w:rsidRPr="0075235B">
        <w:t>объединяет 201 клубненосный вид картофеля</w:t>
      </w:r>
      <w:r w:rsidR="0075235B" w:rsidRPr="0075235B">
        <w:t xml:space="preserve">. </w:t>
      </w:r>
      <w:r w:rsidRPr="0075235B">
        <w:t>Однако в сельскохозяйственном производстве используется два вида картофеля</w:t>
      </w:r>
      <w:r w:rsidR="0075235B" w:rsidRPr="0075235B">
        <w:t xml:space="preserve"> - </w:t>
      </w:r>
      <w:r w:rsidRPr="0075235B">
        <w:t xml:space="preserve">картофель обыкновенный </w:t>
      </w:r>
      <w:r w:rsidR="0075235B">
        <w:t>-</w:t>
      </w:r>
      <w:r w:rsidRPr="0075235B">
        <w:t xml:space="preserve"> </w:t>
      </w:r>
      <w:r w:rsidRPr="0075235B">
        <w:rPr>
          <w:lang w:val="en-US"/>
        </w:rPr>
        <w:t>S</w:t>
      </w:r>
      <w:r w:rsidR="0075235B" w:rsidRPr="0075235B">
        <w:t xml:space="preserve">. </w:t>
      </w:r>
      <w:r w:rsidRPr="0075235B">
        <w:rPr>
          <w:lang w:val="en-US"/>
        </w:rPr>
        <w:t>luberojum</w:t>
      </w:r>
      <w:r w:rsidR="0075235B" w:rsidRPr="0075235B">
        <w:t xml:space="preserve"> </w:t>
      </w:r>
      <w:r w:rsidRPr="0075235B">
        <w:t xml:space="preserve">и культурный тетроплоидный </w:t>
      </w:r>
      <w:r w:rsidR="0075235B">
        <w:t>-</w:t>
      </w:r>
      <w:r w:rsidRPr="0075235B">
        <w:t xml:space="preserve"> </w:t>
      </w:r>
      <w:r w:rsidRPr="0075235B">
        <w:rPr>
          <w:lang w:val="en-US"/>
        </w:rPr>
        <w:t>S</w:t>
      </w:r>
      <w:r w:rsidR="0075235B" w:rsidRPr="0075235B">
        <w:t xml:space="preserve">. </w:t>
      </w:r>
      <w:r w:rsidRPr="0075235B">
        <w:rPr>
          <w:lang w:val="en-US"/>
        </w:rPr>
        <w:t>andigenum</w:t>
      </w:r>
      <w:r w:rsidR="0075235B">
        <w:t xml:space="preserve"> (</w:t>
      </w:r>
      <w:r w:rsidRPr="0075235B">
        <w:t>Посыпанов Г</w:t>
      </w:r>
      <w:r w:rsidR="0075235B">
        <w:t xml:space="preserve">.С., </w:t>
      </w:r>
      <w:r w:rsidRPr="0075235B">
        <w:t>997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По данным Посыпанова Г</w:t>
      </w:r>
      <w:r w:rsidR="0075235B">
        <w:t xml:space="preserve">.С., </w:t>
      </w:r>
      <w:r w:rsidRPr="0075235B">
        <w:t>Русанова Б</w:t>
      </w:r>
      <w:r w:rsidR="0075235B">
        <w:t>.Г. (</w:t>
      </w:r>
      <w:r w:rsidRPr="0075235B">
        <w:t>1997</w:t>
      </w:r>
      <w:r w:rsidR="0075235B" w:rsidRPr="0075235B">
        <w:t xml:space="preserve">) </w:t>
      </w:r>
      <w:r w:rsidRPr="0075235B">
        <w:t>и других авторов корневая система картофеля, выращенного из клубня мочковатая</w:t>
      </w:r>
      <w:r w:rsidR="0075235B" w:rsidRPr="0075235B">
        <w:t xml:space="preserve">. </w:t>
      </w:r>
      <w:r w:rsidRPr="0075235B">
        <w:t>Она представляет собой совокупность корневых систем отдельных стеблей</w:t>
      </w:r>
      <w:r w:rsidR="0075235B" w:rsidRPr="0075235B">
        <w:t xml:space="preserve">. </w:t>
      </w:r>
      <w:r w:rsidRPr="0075235B">
        <w:t>При посеве семенами главный корень развивается из зачаточного корешка-семени и является как бы продолжением стебля</w:t>
      </w:r>
      <w:r w:rsidR="0075235B" w:rsidRPr="0075235B">
        <w:t xml:space="preserve">. </w:t>
      </w:r>
      <w:r w:rsidRPr="0075235B">
        <w:t>Корневая система имеет ростковые</w:t>
      </w:r>
      <w:r w:rsidR="0075235B">
        <w:t xml:space="preserve"> (</w:t>
      </w:r>
      <w:r w:rsidRPr="0075235B">
        <w:t>глазковые</w:t>
      </w:r>
      <w:r w:rsidR="0075235B" w:rsidRPr="0075235B">
        <w:t xml:space="preserve">) </w:t>
      </w:r>
      <w:r w:rsidRPr="0075235B">
        <w:t>или первичные корни, образующиеся в начале прорастания клубней</w:t>
      </w:r>
      <w:r w:rsidR="0075235B" w:rsidRPr="0075235B">
        <w:t xml:space="preserve">. </w:t>
      </w:r>
      <w:r w:rsidRPr="0075235B">
        <w:t>Другие, так называемые пристолонные клубни, появляющиеся в течении всего вегетационного периода и располагающиеся группами по 4-5 около каждого столона</w:t>
      </w:r>
      <w:r w:rsidR="0075235B" w:rsidRPr="0075235B">
        <w:t xml:space="preserve">. </w:t>
      </w:r>
      <w:r w:rsidRPr="0075235B">
        <w:t>Столонные корни, находятся непосредственно на столонах</w:t>
      </w:r>
      <w:r w:rsidR="0075235B" w:rsidRPr="0075235B">
        <w:t xml:space="preserve">. </w:t>
      </w:r>
      <w:r w:rsidRPr="0075235B">
        <w:t>По данным А</w:t>
      </w:r>
      <w:r w:rsidR="0075235B">
        <w:t xml:space="preserve">.И. </w:t>
      </w:r>
      <w:r w:rsidRPr="0075235B">
        <w:t>Таммона</w:t>
      </w:r>
      <w:r w:rsidR="0075235B">
        <w:t xml:space="preserve"> (</w:t>
      </w:r>
      <w:r w:rsidRPr="0075235B">
        <w:t>1957</w:t>
      </w:r>
      <w:r w:rsidR="0075235B" w:rsidRPr="0075235B">
        <w:t xml:space="preserve">) </w:t>
      </w:r>
      <w:r w:rsidRPr="0075235B">
        <w:t>в среднем на один стебель приходится 20-25 корней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Исследования А</w:t>
      </w:r>
      <w:r w:rsidR="0075235B">
        <w:t xml:space="preserve">.И. </w:t>
      </w:r>
      <w:r w:rsidRPr="0075235B">
        <w:t>Гречушникова и Н</w:t>
      </w:r>
      <w:r w:rsidR="0075235B">
        <w:t xml:space="preserve">.Ф. </w:t>
      </w:r>
      <w:r w:rsidRPr="0075235B">
        <w:t>Нестеровой</w:t>
      </w:r>
      <w:r w:rsidR="0075235B">
        <w:t xml:space="preserve"> (</w:t>
      </w:r>
      <w:r w:rsidRPr="0075235B">
        <w:t>1957</w:t>
      </w:r>
      <w:r w:rsidR="0075235B" w:rsidRPr="0075235B">
        <w:t xml:space="preserve">) </w:t>
      </w:r>
      <w:r w:rsidRPr="0075235B">
        <w:t>показали, что стотонные корни характеризуются незначительной длиной, слабым ветвлением и принимают участие в питании клубней и всего растения</w:t>
      </w:r>
      <w:r w:rsidR="0075235B">
        <w:t xml:space="preserve"> (</w:t>
      </w:r>
      <w:r w:rsidRPr="0075235B">
        <w:t>Картофель</w:t>
      </w:r>
      <w:r w:rsidR="0075235B">
        <w:t>, 19</w:t>
      </w:r>
      <w:r w:rsidRPr="0075235B">
        <w:t>53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По Клазенеру</w:t>
      </w:r>
      <w:r w:rsidR="0075235B">
        <w:t xml:space="preserve"> (</w:t>
      </w:r>
      <w:r w:rsidRPr="0075235B">
        <w:t>1929</w:t>
      </w:r>
      <w:r w:rsidR="0075235B" w:rsidRPr="0075235B">
        <w:t xml:space="preserve">) </w:t>
      </w:r>
      <w:r w:rsidRPr="0075235B">
        <w:t>и Бёме</w:t>
      </w:r>
      <w:r w:rsidR="0075235B">
        <w:t xml:space="preserve"> (</w:t>
      </w:r>
      <w:r w:rsidRPr="0075235B">
        <w:t>1926</w:t>
      </w:r>
      <w:r w:rsidR="0075235B" w:rsidRPr="0075235B">
        <w:t xml:space="preserve">) </w:t>
      </w:r>
      <w:r w:rsidRPr="0075235B">
        <w:t>около половины корней расположены в пахотном слое, от 22 до 38</w:t>
      </w:r>
      <w:r w:rsidR="0075235B" w:rsidRPr="0075235B">
        <w:t>%</w:t>
      </w:r>
      <w:r w:rsidRPr="0075235B">
        <w:t xml:space="preserve"> проникают до 40-60 см, а отдельные корни уходят на глубину до 150-200 см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 данным В</w:t>
      </w:r>
      <w:r w:rsidR="0075235B">
        <w:t xml:space="preserve">.Р. </w:t>
      </w:r>
      <w:r w:rsidRPr="0075235B">
        <w:t>Ротмистрова, корни картофеля распространяются в стороны на 50 см</w:t>
      </w:r>
      <w:r w:rsidR="0075235B" w:rsidRPr="0075235B">
        <w:t xml:space="preserve">. </w:t>
      </w:r>
      <w:r w:rsidRPr="0075235B">
        <w:t>По Бёме, 37</w:t>
      </w:r>
      <w:r w:rsidR="0075235B" w:rsidRPr="0075235B">
        <w:t>%</w:t>
      </w:r>
      <w:r w:rsidRPr="0075235B">
        <w:t xml:space="preserve"> всех корней уходит в стороны на 30 см</w:t>
      </w:r>
      <w:r w:rsidR="0075235B">
        <w:t>.,</w:t>
      </w:r>
      <w:r w:rsidRPr="0075235B">
        <w:t xml:space="preserve"> и только 1</w:t>
      </w:r>
      <w:r w:rsidR="0075235B" w:rsidRPr="0075235B">
        <w:t>%</w:t>
      </w:r>
      <w:r w:rsidRPr="0075235B">
        <w:t xml:space="preserve"> на 90-120 см и выше, распространение корней в ширину зависит от скороспелости сорта</w:t>
      </w:r>
      <w:r w:rsidR="0075235B" w:rsidRPr="0075235B">
        <w:t xml:space="preserve">. </w:t>
      </w:r>
      <w:r w:rsidRPr="0075235B">
        <w:t>Как правило, у раннеспелых сортов корни менее широко распространяются в стороны, чем у поздних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Ежедневный прирост корней в длину по данным Остермана, достигает 2,5</w:t>
      </w:r>
      <w:r w:rsidR="0075235B" w:rsidRPr="0075235B">
        <w:t xml:space="preserve"> - </w:t>
      </w:r>
      <w:r w:rsidRPr="0075235B">
        <w:t>3 см</w:t>
      </w:r>
      <w:r w:rsidR="0075235B">
        <w:t xml:space="preserve"> (</w:t>
      </w:r>
      <w:r w:rsidRPr="0075235B">
        <w:t>Картофель</w:t>
      </w:r>
      <w:r w:rsidR="0075235B">
        <w:t>, 19</w:t>
      </w:r>
      <w:r w:rsidRPr="0075235B">
        <w:t>70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Развитие корневой системы в значительной степени зависит от влажности почвы, её аэрации, содержания в ней питательных веществ, а также сорта картофеля</w:t>
      </w:r>
      <w:r w:rsidR="0075235B" w:rsidRPr="0075235B">
        <w:t xml:space="preserve">: </w:t>
      </w:r>
      <w:r w:rsidRPr="0075235B">
        <w:t>у среднеспелых и среднепоздних сортов корни более мощные, чем у раннеспелых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Клубень представляет собой утолщенный и укороченный стебель</w:t>
      </w:r>
      <w:r w:rsidR="0075235B" w:rsidRPr="0075235B">
        <w:t xml:space="preserve">. </w:t>
      </w:r>
      <w:r w:rsidRPr="0075235B">
        <w:t>Он является местом отложения запасных питательных веществ</w:t>
      </w:r>
      <w:r w:rsidR="0075235B" w:rsidRPr="0075235B">
        <w:t xml:space="preserve">. </w:t>
      </w:r>
      <w:r w:rsidRPr="0075235B">
        <w:t>Ту часть клубня, которой он прикреплен к столону, называют основанием, а противоположную</w:t>
      </w:r>
      <w:r w:rsidR="0075235B" w:rsidRPr="0075235B">
        <w:t xml:space="preserve"> - </w:t>
      </w:r>
      <w:r w:rsidRPr="0075235B">
        <w:t>вершиной</w:t>
      </w:r>
      <w:r w:rsidR="0075235B" w:rsidRPr="0075235B">
        <w:t xml:space="preserve">. </w:t>
      </w:r>
      <w:r w:rsidRPr="0075235B">
        <w:t>На клубне в раннем возрасте имеются мелкие чешуйчатые листочки, не содержащие хлорофилла</w:t>
      </w:r>
      <w:r w:rsidR="0075235B" w:rsidRPr="0075235B">
        <w:t xml:space="preserve">. </w:t>
      </w:r>
      <w:r w:rsidRPr="0075235B">
        <w:t>В пазухах чешуйчатых листочков закладываются покоящиеся почки, образующие так называемые глазки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Почка клубня состоит из конуса нарастания с зачатками листьев, пазушных почек и зачатков корешков</w:t>
      </w:r>
      <w:r w:rsidR="0075235B" w:rsidRPr="0075235B">
        <w:t xml:space="preserve">. </w:t>
      </w:r>
      <w:r w:rsidRPr="0075235B">
        <w:t>В каждом глазке клубня имеется 3-5 почек</w:t>
      </w:r>
      <w:r w:rsidR="0075235B" w:rsidRPr="0075235B">
        <w:t xml:space="preserve">. </w:t>
      </w:r>
      <w:r w:rsidRPr="0075235B">
        <w:t>Из них при прорастании трогается в рост одна, остальные прорастают лишь при обламывании ростков</w:t>
      </w:r>
      <w:r w:rsidR="0075235B" w:rsidRPr="0075235B">
        <w:t xml:space="preserve">. </w:t>
      </w:r>
      <w:r w:rsidRPr="0075235B">
        <w:t>Глазки верхушечной части клубня более жизнеспособны и прорастают раньше нижних</w:t>
      </w:r>
      <w:r w:rsidR="0075235B" w:rsidRPr="0075235B">
        <w:t xml:space="preserve">. </w:t>
      </w:r>
      <w:r w:rsidRPr="0075235B">
        <w:t>В зависимости от сорта ростки, пророщенные на свету, имеют разную окраску</w:t>
      </w:r>
      <w:r w:rsidR="0075235B" w:rsidRPr="0075235B">
        <w:t xml:space="preserve">: </w:t>
      </w:r>
      <w:r w:rsidRPr="0075235B">
        <w:t xml:space="preserve">зеленую, красно-фиолетовую или сине </w:t>
      </w:r>
      <w:r w:rsidR="0075235B">
        <w:t>-</w:t>
      </w:r>
      <w:r w:rsidRPr="0075235B">
        <w:t xml:space="preserve"> фиолетовую</w:t>
      </w:r>
      <w:r w:rsidR="0075235B">
        <w:t xml:space="preserve"> (</w:t>
      </w:r>
      <w:r w:rsidRPr="0075235B">
        <w:t>Справочник картофелевода, 1987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Глазки на клубне расположены спирально, в верхней части значительно более сближено, чем в средней и у основания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Молодой клубень снаружи покрыт эпидермисом, по мере роста растения он заменяется плотной, не пропускающей воздуха перидермой</w:t>
      </w:r>
      <w:r w:rsidR="0075235B">
        <w:t xml:space="preserve"> (</w:t>
      </w:r>
      <w:r w:rsidRPr="0075235B">
        <w:t>покровная ткань</w:t>
      </w:r>
      <w:r w:rsidR="0075235B" w:rsidRPr="0075235B">
        <w:t xml:space="preserve">). </w:t>
      </w:r>
      <w:r w:rsidRPr="0075235B">
        <w:t>Наружный слой перидермы пробковеет и образует кожуру клубня, которая тем толще, чем длиннее вегетационный период</w:t>
      </w:r>
      <w:r w:rsidR="0075235B" w:rsidRPr="0075235B">
        <w:t xml:space="preserve">. </w:t>
      </w:r>
      <w:r w:rsidRPr="0075235B">
        <w:t>Для дыхания клубня служат небольшие чечевички, представляющие собой макроскопические щели в виде маленьких темноватых пятен на кожуре</w:t>
      </w:r>
      <w:r w:rsidR="0075235B" w:rsidRPr="0075235B">
        <w:t xml:space="preserve">. </w:t>
      </w:r>
      <w:r w:rsidRPr="0075235B">
        <w:t>Через эти отверстия в клубень поступает кислород воздуха и удаляются углекислый газ и водяной пар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 форме и окраске клубней сорта картофеля сильно отличаются друг от друга</w:t>
      </w:r>
      <w:r w:rsidR="0075235B" w:rsidRPr="0075235B">
        <w:t xml:space="preserve">. </w:t>
      </w:r>
      <w:r w:rsidRPr="0075235B">
        <w:t>Форма Клубней определяется отношением его длины к ширине и ширины к толщине</w:t>
      </w:r>
      <w:r w:rsidR="0075235B" w:rsidRPr="0075235B">
        <w:t xml:space="preserve">. </w:t>
      </w:r>
      <w:r w:rsidRPr="0075235B">
        <w:t>В зависимости от этого различают клубни круглые, округло</w:t>
      </w:r>
      <w:r w:rsidR="0075235B" w:rsidRPr="0075235B">
        <w:t xml:space="preserve"> - </w:t>
      </w:r>
      <w:r w:rsidRPr="0075235B">
        <w:t>овальные, удлиненно</w:t>
      </w:r>
      <w:r w:rsidR="0075235B" w:rsidRPr="0075235B">
        <w:t xml:space="preserve"> - </w:t>
      </w:r>
      <w:r w:rsidRPr="0075235B">
        <w:t>овальные, длинные, плоские, овальные и другие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Различают следующие типы окраски клубней</w:t>
      </w:r>
      <w:r w:rsidR="0075235B" w:rsidRPr="0075235B">
        <w:t xml:space="preserve">: </w:t>
      </w:r>
      <w:r w:rsidRPr="0075235B">
        <w:t>белые с различным проявлением желтизны, красные с оттенками от светло</w:t>
      </w:r>
      <w:r w:rsidR="0075235B" w:rsidRPr="0075235B">
        <w:t xml:space="preserve"> - </w:t>
      </w:r>
      <w:r w:rsidRPr="0075235B">
        <w:t>розового до интенсивно</w:t>
      </w:r>
      <w:r w:rsidR="0075235B" w:rsidRPr="0075235B">
        <w:t xml:space="preserve"> - </w:t>
      </w:r>
      <w:r w:rsidRPr="0075235B">
        <w:t>красного и сине</w:t>
      </w:r>
      <w:r w:rsidR="0075235B" w:rsidRPr="0075235B">
        <w:t xml:space="preserve"> - </w:t>
      </w:r>
      <w:r w:rsidRPr="0075235B">
        <w:t>фиолетового</w:t>
      </w:r>
      <w:r w:rsidR="0075235B" w:rsidRPr="0075235B">
        <w:t xml:space="preserve">. </w:t>
      </w:r>
      <w:r w:rsidRPr="0075235B">
        <w:t>Мякоть клубня чаше всего белая, иногда желтоватая, и только у отдельных сортов она красная и сине</w:t>
      </w:r>
      <w:r w:rsidR="0075235B" w:rsidRPr="0075235B">
        <w:t xml:space="preserve"> - </w:t>
      </w:r>
      <w:r w:rsidRPr="0075235B">
        <w:t>фиолетовая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состав клубней входят</w:t>
      </w:r>
      <w:r w:rsidR="0075235B" w:rsidRPr="0075235B">
        <w:t xml:space="preserve">: </w:t>
      </w:r>
      <w:r w:rsidRPr="0075235B">
        <w:t>вода 75</w:t>
      </w:r>
      <w:r w:rsidR="0075235B" w:rsidRPr="0075235B">
        <w:t>%</w:t>
      </w:r>
      <w:r w:rsidRPr="0075235B">
        <w:t>, крахмал 20,45</w:t>
      </w:r>
      <w:r w:rsidR="0075235B" w:rsidRPr="0075235B">
        <w:t>%</w:t>
      </w:r>
      <w:r w:rsidRPr="0075235B">
        <w:t>, сахар 0,3</w:t>
      </w:r>
      <w:r w:rsidR="0075235B" w:rsidRPr="0075235B">
        <w:t>%</w:t>
      </w:r>
      <w:r w:rsidRPr="0075235B">
        <w:t xml:space="preserve"> сырой протеин 2</w:t>
      </w:r>
      <w:r w:rsidR="0075235B" w:rsidRPr="0075235B">
        <w:t>%</w:t>
      </w:r>
      <w:r w:rsidRPr="0075235B">
        <w:t>, жир 0</w:t>
      </w:r>
      <w:r w:rsidR="00050E14" w:rsidRPr="0075235B">
        <w:t>,15</w:t>
      </w:r>
      <w:r w:rsidR="0075235B" w:rsidRPr="0075235B">
        <w:t>%</w:t>
      </w:r>
      <w:r w:rsidR="00050E14" w:rsidRPr="0075235B">
        <w:t>, клетчатка 1% и зола 1,1%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Стебель картофеля большей частью прямостоячий, реже отклоняющиеся в сторону, высотой 30-150 см</w:t>
      </w:r>
      <w:r w:rsidR="0075235B" w:rsidRPr="0075235B">
        <w:t xml:space="preserve">. </w:t>
      </w:r>
      <w:r w:rsidRPr="0075235B">
        <w:t>Окраска стеблей зелёная, однако у некоторых сортов она маскируется антоцианом, который придаёт стеблям красно</w:t>
      </w:r>
      <w:r w:rsidR="0075235B" w:rsidRPr="0075235B">
        <w:t xml:space="preserve"> - </w:t>
      </w:r>
      <w:r w:rsidRPr="0075235B">
        <w:t>бурый оттенок</w:t>
      </w:r>
      <w:r w:rsidR="0075235B" w:rsidRPr="0075235B">
        <w:t xml:space="preserve">. </w:t>
      </w:r>
      <w:r w:rsidRPr="0075235B">
        <w:t>На проявление окраски влияют освещенность, влажность почвы, величина посадочных клубней, удобрения и другие факторы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Характер ветвления стеблей определяет общий вид куста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</w:t>
      </w:r>
      <w:r w:rsidR="0075235B">
        <w:t xml:space="preserve">.И. </w:t>
      </w:r>
      <w:r w:rsidRPr="0075235B">
        <w:t>Альсмик</w:t>
      </w:r>
      <w:r w:rsidR="0075235B">
        <w:t xml:space="preserve"> (</w:t>
      </w:r>
      <w:r w:rsidRPr="0075235B">
        <w:t>1950</w:t>
      </w:r>
      <w:r w:rsidR="0075235B" w:rsidRPr="0075235B">
        <w:t xml:space="preserve">) </w:t>
      </w:r>
      <w:r w:rsidRPr="0075235B">
        <w:t>делит сорта на две группы</w:t>
      </w:r>
      <w:r w:rsidR="0075235B" w:rsidRPr="0075235B">
        <w:t xml:space="preserve">: </w:t>
      </w:r>
      <w:r w:rsidRPr="0075235B">
        <w:t>с ветвящиеся у основания стеблей</w:t>
      </w:r>
      <w:r w:rsidR="0075235B">
        <w:t xml:space="preserve"> (</w:t>
      </w:r>
      <w:r w:rsidRPr="0075235B">
        <w:t>позднеспелые</w:t>
      </w:r>
      <w:r w:rsidR="0075235B" w:rsidRPr="0075235B">
        <w:t xml:space="preserve">) </w:t>
      </w:r>
      <w:r w:rsidRPr="0075235B">
        <w:t>и не ветвящиеся снизу</w:t>
      </w:r>
      <w:r w:rsidR="0075235B">
        <w:t xml:space="preserve"> (</w:t>
      </w:r>
      <w:r w:rsidRPr="0075235B">
        <w:t>скороспелые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Т</w:t>
      </w:r>
      <w:r w:rsidR="0075235B" w:rsidRPr="0075235B">
        <w:t xml:space="preserve">. </w:t>
      </w:r>
      <w:r w:rsidRPr="0075235B">
        <w:t>Уайтхед, У</w:t>
      </w:r>
      <w:r w:rsidR="0075235B" w:rsidRPr="0075235B">
        <w:t xml:space="preserve">. </w:t>
      </w:r>
      <w:r w:rsidRPr="0075235B">
        <w:t>Финдлей</w:t>
      </w:r>
      <w:r w:rsidR="0075235B">
        <w:t xml:space="preserve"> (</w:t>
      </w:r>
      <w:r w:rsidRPr="0075235B">
        <w:t>1955</w:t>
      </w:r>
      <w:r w:rsidR="0075235B" w:rsidRPr="0075235B">
        <w:t xml:space="preserve">) </w:t>
      </w:r>
      <w:r w:rsidRPr="0075235B">
        <w:t>также различают два типа ветвлениям у основания стебля и ближе к его верхушке</w:t>
      </w:r>
      <w:r w:rsidR="0075235B" w:rsidRPr="0075235B">
        <w:t xml:space="preserve">. </w:t>
      </w:r>
      <w:r w:rsidRPr="0075235B">
        <w:t>Первый характерен для сортов с раскидистым кустом, второй</w:t>
      </w:r>
      <w:r w:rsidR="0075235B" w:rsidRPr="0075235B">
        <w:t xml:space="preserve"> - </w:t>
      </w:r>
      <w:r w:rsidRPr="0075235B">
        <w:t>с высоким прямостоячим кустом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 форме стебли картофеля ребристые, трёх</w:t>
      </w:r>
      <w:r w:rsidR="0075235B" w:rsidRPr="0075235B">
        <w:t xml:space="preserve">- </w:t>
      </w:r>
      <w:r w:rsidRPr="0075235B">
        <w:t>или четырёхгранные, в различной степени опушённые</w:t>
      </w:r>
      <w:r w:rsidR="0075235B" w:rsidRPr="0075235B">
        <w:t xml:space="preserve">. </w:t>
      </w:r>
      <w:r w:rsidRPr="0075235B">
        <w:t>В листах соединения граней на ребрах стеблей иногда образуются выросты зелёной ткани, так называемые крылья, которые являются важным сортоотличительным признаком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Куст растения картофеля состоит из 4-5, реже 6-8 стеблей</w:t>
      </w:r>
      <w:r w:rsidR="0075235B" w:rsidRPr="0075235B">
        <w:t xml:space="preserve">. </w:t>
      </w:r>
      <w:r w:rsidRPr="0075235B">
        <w:t>Число стеблей в кусте значительно варьирует и зависит от сорта, размера посадочных клубней и числа проросших на них почек, растения, выросшие из крупных клубней имеют больше стеблей, чем растения, полученные из мелких клубней, число стеблей в кусте определяет урожайность клубней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подземной части стебля из пазушных почек развиваются побеги-столоны, на концах которых образуются клубни, или утолщения</w:t>
      </w:r>
      <w:r w:rsidR="0075235B" w:rsidRPr="0075235B">
        <w:t xml:space="preserve">. </w:t>
      </w:r>
      <w:r w:rsidRPr="0075235B">
        <w:t>Толщина столонов всегда меньше, чем стеблей</w:t>
      </w:r>
      <w:r w:rsidR="0075235B" w:rsidRPr="0075235B">
        <w:t xml:space="preserve">. </w:t>
      </w:r>
      <w:r w:rsidRPr="0075235B">
        <w:t>столоне могут быть разной длины, у раннеспелых сортов они короче, у среднеспелых и позднеспелых</w:t>
      </w:r>
      <w:r w:rsidR="0075235B" w:rsidRPr="0075235B">
        <w:t xml:space="preserve"> - </w:t>
      </w:r>
      <w:r w:rsidRPr="0075235B">
        <w:t>длиннее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Листья картофеля, появляющиеся при прорастании клубней, простые, цельнокрайние</w:t>
      </w:r>
      <w:r w:rsidR="0075235B" w:rsidRPr="0075235B">
        <w:t xml:space="preserve">. </w:t>
      </w:r>
      <w:r w:rsidRPr="0075235B">
        <w:t>По мере роста растения образуются прерывисто-непарноперисторассечённые листья</w:t>
      </w:r>
      <w:r w:rsidR="0075235B" w:rsidRPr="0075235B">
        <w:t xml:space="preserve">. </w:t>
      </w:r>
      <w:r w:rsidRPr="0075235B">
        <w:t>Каждый такой лист состоит из 3-4 пар</w:t>
      </w:r>
      <w:r w:rsidR="002E1967">
        <w:t xml:space="preserve"> </w:t>
      </w:r>
      <w:r w:rsidRPr="0075235B">
        <w:t>боковых долей, размещённых одна против другой, промежуточных долек между ними и конечной доли</w:t>
      </w:r>
      <w:r w:rsidR="0075235B" w:rsidRPr="0075235B">
        <w:t xml:space="preserve">. </w:t>
      </w:r>
      <w:r w:rsidRPr="0075235B">
        <w:t>Опушенность листьев слабая</w:t>
      </w:r>
      <w:r w:rsidR="0075235B" w:rsidRPr="0075235B">
        <w:t xml:space="preserve">. </w:t>
      </w:r>
      <w:r w:rsidRPr="0075235B">
        <w:t>Дольки в зависимости от их положения делятся на серии</w:t>
      </w:r>
      <w:r w:rsidR="0075235B" w:rsidRPr="0075235B">
        <w:t xml:space="preserve">: </w:t>
      </w:r>
      <w:r w:rsidRPr="0075235B">
        <w:t>конечную, первую, вторую, третью и четвёртую</w:t>
      </w:r>
      <w:r w:rsidR="0075235B" w:rsidRPr="0075235B">
        <w:t xml:space="preserve">. </w:t>
      </w:r>
      <w:r w:rsidRPr="0075235B">
        <w:t>Для сортового различия имеют дольки первой и второй серий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Строение и степень рассечённости листьев</w:t>
      </w:r>
      <w:r w:rsidR="0075235B" w:rsidRPr="0075235B">
        <w:t xml:space="preserve"> - </w:t>
      </w:r>
      <w:r w:rsidRPr="0075235B">
        <w:t>важнейшие сортовые признаки</w:t>
      </w:r>
      <w:r w:rsidR="0075235B" w:rsidRPr="0075235B">
        <w:t xml:space="preserve">. </w:t>
      </w:r>
      <w:r w:rsidRPr="0075235B">
        <w:t>В зависимости от числа и расположения долек в сериях различают сильную и слабую рассечённость листа</w:t>
      </w:r>
      <w:r w:rsidR="0075235B" w:rsidRPr="0075235B">
        <w:t xml:space="preserve">. </w:t>
      </w:r>
      <w:r w:rsidRPr="0075235B">
        <w:t>При наличии широких промежутков между долями и дольками лист называется редкодольным, при узких-плотным или густодольным</w:t>
      </w:r>
      <w:r w:rsidR="0075235B" w:rsidRPr="0075235B">
        <w:t xml:space="preserve">. </w:t>
      </w:r>
      <w:r w:rsidRPr="0075235B">
        <w:t>С нижней стороны листа выступают сеть жилок, окраска которых нередко коррелирует с окраской клубней</w:t>
      </w:r>
      <w:r w:rsidR="0075235B" w:rsidRPr="0075235B">
        <w:t xml:space="preserve">. </w:t>
      </w:r>
      <w:r w:rsidRPr="0075235B">
        <w:t>Черешок, стержень и жилки долей у листа некоторых сортов окрашены в красно</w:t>
      </w:r>
      <w:r w:rsidR="0075235B" w:rsidRPr="0075235B">
        <w:t xml:space="preserve"> - </w:t>
      </w:r>
      <w:r w:rsidRPr="0075235B">
        <w:t>буры</w:t>
      </w:r>
      <w:r w:rsidR="00050E14" w:rsidRPr="0075235B">
        <w:t>й</w:t>
      </w:r>
      <w:r w:rsidR="0075235B" w:rsidRPr="0075235B">
        <w:t xml:space="preserve"> </w:t>
      </w:r>
      <w:r w:rsidR="00050E14" w:rsidRPr="0075235B">
        <w:t>или красно</w:t>
      </w:r>
      <w:r w:rsidR="0075235B" w:rsidRPr="0075235B">
        <w:t xml:space="preserve"> - </w:t>
      </w:r>
      <w:r w:rsidR="00050E14" w:rsidRPr="0075235B">
        <w:t>фиолетовый цвет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Листья картофеля расположены на стеблях по спирали</w:t>
      </w:r>
      <w:r w:rsidR="0075235B" w:rsidRPr="0075235B">
        <w:t xml:space="preserve">. </w:t>
      </w:r>
      <w:r w:rsidRPr="0075235B">
        <w:t>В местах отхождения от стебля листья имеют прилистники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листьях в процессе фотосинтеза в основном образуются крахмал, сахара и белки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Цветки у картофеля собраны в соцветия, представляющие собой расходящиеся завитки, расположенные на общем цветоносе</w:t>
      </w:r>
      <w:r w:rsidR="0075235B" w:rsidRPr="0075235B">
        <w:t xml:space="preserve">. </w:t>
      </w:r>
      <w:r w:rsidRPr="0075235B">
        <w:t>Цветоносы и цветоножки у отдельных сортов бывают длинные и короткие</w:t>
      </w:r>
      <w:r w:rsidR="0075235B" w:rsidRPr="0075235B">
        <w:t xml:space="preserve">. </w:t>
      </w:r>
      <w:r w:rsidRPr="0075235B">
        <w:t>Цветоножка сочлененная</w:t>
      </w:r>
      <w:r w:rsidR="0075235B" w:rsidRPr="0075235B">
        <w:t xml:space="preserve">. </w:t>
      </w:r>
      <w:r w:rsidRPr="0075235B">
        <w:t>Цветки пятерного типа</w:t>
      </w:r>
      <w:r w:rsidR="0075235B" w:rsidRPr="0075235B">
        <w:t xml:space="preserve">. </w:t>
      </w:r>
      <w:r w:rsidRPr="0075235B">
        <w:t>Чашечка зел</w:t>
      </w:r>
      <w:r w:rsidR="009B467D" w:rsidRPr="0075235B">
        <w:t>еная, спайно пятилепестная, чаше</w:t>
      </w:r>
      <w:r w:rsidRPr="0075235B">
        <w:t>листники сросшиеся у основания</w:t>
      </w:r>
      <w:r w:rsidR="0075235B" w:rsidRPr="0075235B">
        <w:t xml:space="preserve">. </w:t>
      </w:r>
      <w:r w:rsidRPr="0075235B">
        <w:t>Венчик колесовидный из пяти сросшиеся лепестков, окраска, венчика разнообразная</w:t>
      </w:r>
      <w:r w:rsidR="0075235B" w:rsidRPr="0075235B">
        <w:t xml:space="preserve">: </w:t>
      </w:r>
      <w:r w:rsidRPr="0075235B">
        <w:t>белая, красно</w:t>
      </w:r>
      <w:r w:rsidR="0075235B" w:rsidRPr="0075235B">
        <w:t xml:space="preserve"> - </w:t>
      </w:r>
      <w:r w:rsidRPr="0075235B">
        <w:t>фиолетовая, сине</w:t>
      </w:r>
      <w:r w:rsidR="0075235B" w:rsidRPr="0075235B">
        <w:t xml:space="preserve"> - </w:t>
      </w:r>
      <w:r w:rsidRPr="0075235B">
        <w:t>фиолетовая и синяя с различными оттенками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самоопыляющееся растение, но большинство сортов стерильно, и только немногие фертильны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Плод картофеля</w:t>
      </w:r>
      <w:r w:rsidR="0075235B" w:rsidRPr="0075235B">
        <w:t xml:space="preserve"> - </w:t>
      </w:r>
      <w:r w:rsidRPr="0075235B">
        <w:t>двугнездная многосеменная сочная зеленая ягода шаровидной или овальной формы</w:t>
      </w:r>
      <w:r w:rsidR="0075235B" w:rsidRPr="0075235B">
        <w:t xml:space="preserve">. </w:t>
      </w:r>
      <w:r w:rsidRPr="0075235B">
        <w:t>Плоды образуются не у всех сортов</w:t>
      </w:r>
      <w:r w:rsidR="0075235B" w:rsidRPr="0075235B">
        <w:t xml:space="preserve">. </w:t>
      </w:r>
      <w:r w:rsidRPr="0075235B">
        <w:t>При созревании становятся беловатыми и приобретают приятный запах, напоминающий запах земляники</w:t>
      </w:r>
      <w:r w:rsidR="0075235B" w:rsidRPr="0075235B">
        <w:t xml:space="preserve">. </w:t>
      </w:r>
      <w:r w:rsidRPr="0075235B">
        <w:t>В ягодах содержится много ядовитого алкалоида соланина, поэтому для употребления в пищу они непригодны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Семена картофеля мелкие, плоские, с согнутым зародышем, светло-желтого цвета</w:t>
      </w:r>
      <w:r w:rsidR="0075235B" w:rsidRPr="0075235B">
        <w:t xml:space="preserve">. </w:t>
      </w:r>
      <w:r w:rsidRPr="0075235B">
        <w:t>По данным Реес Леонарда</w:t>
      </w:r>
      <w:r w:rsidR="0075235B">
        <w:t xml:space="preserve"> (</w:t>
      </w:r>
      <w:r w:rsidRPr="0075235B">
        <w:t>1935</w:t>
      </w:r>
      <w:r w:rsidR="0075235B" w:rsidRPr="0075235B">
        <w:t xml:space="preserve">) </w:t>
      </w:r>
      <w:r w:rsidRPr="0075235B">
        <w:t>длина семян от 1,7 до 2,1 мм, ширина от 1,1 до 1,3 мм и толщина от 0,2 до 0,5 мм</w:t>
      </w:r>
      <w:r w:rsidR="0075235B" w:rsidRPr="0075235B">
        <w:t xml:space="preserve">. </w:t>
      </w:r>
      <w:r w:rsidRPr="0075235B">
        <w:t>Масса 1000 семян около 0,5 г</w:t>
      </w:r>
      <w:r w:rsidR="0075235B" w:rsidRPr="0075235B">
        <w:t>.</w:t>
      </w:r>
    </w:p>
    <w:p w:rsidR="002E1967" w:rsidRDefault="002E1967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4" w:name="_Toc264660389"/>
      <w:r>
        <w:t xml:space="preserve">1.3 </w:t>
      </w:r>
      <w:r w:rsidR="00971F02" w:rsidRPr="0075235B">
        <w:t>Биологические особенности</w:t>
      </w:r>
      <w:bookmarkEnd w:id="4"/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5" w:name="_Toc264660390"/>
      <w:r>
        <w:t xml:space="preserve">1.3.1 </w:t>
      </w:r>
      <w:r w:rsidR="00971F02" w:rsidRPr="0075235B">
        <w:t>Требование к теплу и свету</w:t>
      </w:r>
      <w:bookmarkEnd w:id="5"/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культура умеренного климата, но благодаря своей пластичности и вмешательству человека данную культуру выращивают в северных широтах</w:t>
      </w:r>
      <w:r w:rsidR="0075235B" w:rsidRPr="0075235B">
        <w:t xml:space="preserve">. </w:t>
      </w:r>
      <w:r w:rsidRPr="0075235B">
        <w:t>Клубни начинают интенсивно прорастать при температуре почвы от + 7 до + 12</w:t>
      </w:r>
      <w:r w:rsidRPr="0075235B">
        <w:rPr>
          <w:vertAlign w:val="superscript"/>
        </w:rPr>
        <w:t xml:space="preserve"> </w:t>
      </w:r>
      <w:r w:rsidRPr="0075235B">
        <w:t>С, почки пробуждаются при температуре от + 3 до + 6°С</w:t>
      </w:r>
      <w:r w:rsidR="0075235B" w:rsidRPr="0075235B">
        <w:t xml:space="preserve">. </w:t>
      </w:r>
      <w:r w:rsidRPr="0075235B">
        <w:t>Наиболее быстро клубни прорастают при температуре почвы около + 20°С</w:t>
      </w:r>
      <w:r w:rsidR="0075235B" w:rsidRPr="0075235B">
        <w:t xml:space="preserve">. </w:t>
      </w:r>
      <w:r w:rsidRPr="0075235B">
        <w:t>Корни у картофеля образуют</w:t>
      </w:r>
      <w:r w:rsidR="00050E14" w:rsidRPr="0075235B">
        <w:t>ся при температуре не ниже +7 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 данным наблюдений профессора А</w:t>
      </w:r>
      <w:r w:rsidR="0075235B">
        <w:t xml:space="preserve">.Г., </w:t>
      </w:r>
      <w:r w:rsidRPr="0075235B">
        <w:t>Лорха, всходы при + 11+ 12С появляются на 23-й день, при +14+15 С</w:t>
      </w:r>
      <w:r w:rsidR="0075235B" w:rsidRPr="0075235B">
        <w:t xml:space="preserve"> - </w:t>
      </w:r>
      <w:r w:rsidRPr="0075235B">
        <w:t>на 17-18-й день, при +18+25 С на 12-13-й де</w:t>
      </w:r>
      <w:r w:rsidR="00050E14" w:rsidRPr="0075235B">
        <w:t>нь и при</w:t>
      </w:r>
      <w:r w:rsidR="0075235B" w:rsidRPr="0075235B">
        <w:t xml:space="preserve"> </w:t>
      </w:r>
      <w:r w:rsidR="00050E14" w:rsidRPr="0075235B">
        <w:t>+27+28С на 6-7-й день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Пророщенные клубни дают всходы на 6-10 дней раньше, чем непророщенные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После появления на поверхности ростки продолжают развиваться при температуре +6+8С, первые листья активно формируются лишь при +11+13С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Благоприятная температура почвы для прироста ботвы и клубнеобразования от +15+до +20 С, повышение её до +30 С тормозит рост растения</w:t>
      </w:r>
      <w:r w:rsidR="0075235B" w:rsidRPr="0075235B">
        <w:t xml:space="preserve">. </w:t>
      </w:r>
      <w:r w:rsidRPr="0075235B">
        <w:t>При температуре воздуха выше +42С ботва прекращает расти</w:t>
      </w:r>
      <w:r w:rsidR="0075235B" w:rsidRPr="0075235B">
        <w:t xml:space="preserve">. </w:t>
      </w:r>
      <w:r w:rsidRPr="0075235B">
        <w:t>Ботва выдерживает лишь кратковременное понижение температуры почвы до</w:t>
      </w:r>
      <w:r w:rsidR="0075235B" w:rsidRPr="0075235B">
        <w:t xml:space="preserve"> - </w:t>
      </w:r>
      <w:r w:rsidRPr="0075235B">
        <w:t>1-1,5°С, рост её прекращается при температуре ниже +7С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Оптимальная температура для роста стеблей, листьев и цветения</w:t>
      </w:r>
      <w:r w:rsidR="0075235B" w:rsidRPr="0075235B">
        <w:t xml:space="preserve"> - </w:t>
      </w:r>
      <w:r w:rsidRPr="0075235B">
        <w:t>от +16 до +22 С</w:t>
      </w:r>
      <w:r w:rsidR="0075235B" w:rsidRPr="0075235B">
        <w:t xml:space="preserve">. </w:t>
      </w:r>
      <w:r w:rsidRPr="0075235B">
        <w:t>При температуре +6С стебли перестают расти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Всходы картофеля могут выдерживать кратковременные заморозки до</w:t>
      </w:r>
      <w:r w:rsidR="0075235B" w:rsidRPr="0075235B">
        <w:t xml:space="preserve"> - </w:t>
      </w:r>
      <w:r w:rsidRPr="0075235B">
        <w:t>1,5С</w:t>
      </w:r>
      <w:r w:rsidR="0075235B" w:rsidRPr="0075235B">
        <w:t xml:space="preserve">. </w:t>
      </w:r>
      <w:r w:rsidRPr="0075235B">
        <w:t>Клубни при температуре</w:t>
      </w:r>
      <w:r w:rsidR="0075235B" w:rsidRPr="0075235B">
        <w:t xml:space="preserve"> - </w:t>
      </w:r>
      <w:r w:rsidRPr="0075235B">
        <w:t>1°С замерзают и загнивают</w:t>
      </w:r>
      <w:r w:rsidR="0075235B" w:rsidRPr="0075235B">
        <w:t xml:space="preserve">. </w:t>
      </w:r>
      <w:r w:rsidRPr="0075235B">
        <w:t>Всходы, полученные из ботанических семян выдерживают температуру до</w:t>
      </w:r>
      <w:r w:rsidR="0075235B" w:rsidRPr="0075235B">
        <w:t xml:space="preserve"> - </w:t>
      </w:r>
      <w:r w:rsidRPr="0075235B">
        <w:t>7 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Интенсивный прирост клубней наблюдается при прогревании почвы от +16 до +19 С</w:t>
      </w:r>
      <w:r w:rsidR="0075235B" w:rsidRPr="0075235B">
        <w:t xml:space="preserve">. </w:t>
      </w:r>
      <w:r w:rsidRPr="0075235B">
        <w:t>Понижение температуры почвы до +6+7°С и повышение её до +23+25°С задерживают их прирост, а при температуре +29+30 С клубнеобразование прекращается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очень светолюбивое растение, короткого дня</w:t>
      </w:r>
      <w:r w:rsidR="0075235B" w:rsidRPr="0075235B">
        <w:t xml:space="preserve">. </w:t>
      </w:r>
      <w:r w:rsidRPr="0075235B">
        <w:t>При отсутствии или недостатке света клубни прорастают этиолированными, с длинными междоузлиями ростками, которые легко обламываются</w:t>
      </w:r>
      <w:r w:rsidR="0075235B" w:rsidRPr="0075235B">
        <w:t xml:space="preserve">. </w:t>
      </w:r>
      <w:r w:rsidRPr="0075235B">
        <w:t>При ослабленном освещении ростки короче и окрашены, на полном свету</w:t>
      </w:r>
      <w:r w:rsidR="002E1967">
        <w:t xml:space="preserve"> коро</w:t>
      </w:r>
      <w:r w:rsidRPr="0075235B">
        <w:t>ткие, толстые, зелёные</w:t>
      </w:r>
      <w:r w:rsidR="0075235B" w:rsidRPr="0075235B">
        <w:t xml:space="preserve">. </w:t>
      </w:r>
      <w:r w:rsidRPr="0075235B">
        <w:t>При недостатке света, растения вытягиваются, развитие их замедляется, листья теряют способность к ассимиляции углекислого газа</w:t>
      </w:r>
      <w:r w:rsidR="0075235B" w:rsidRPr="0075235B">
        <w:t xml:space="preserve">. </w:t>
      </w:r>
      <w:r w:rsidRPr="0075235B">
        <w:t>Поэтому очень важно правильно расположить рядки картофеля</w:t>
      </w:r>
      <w:r w:rsidR="0075235B" w:rsidRPr="0075235B">
        <w:t xml:space="preserve">. </w:t>
      </w:r>
      <w:r w:rsidRPr="0075235B">
        <w:t>При северо-южном их направлении растения в течение дня освещаются равномернее по сравнению с западно-восточным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Надземные органы картофеля лучшее растут и развиваются на длинном дне, а клубнеобразование интенсивнее происходит при коротком дне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условиях продолжительного и интенсивного освещения растения хорошо растут и развиваются даже при пониженных температурах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Столоны и клубни на свету приобретают зелёную окраску, в них образуется хлорофилл и резко возрастает накопление ядовитого вещества</w:t>
      </w:r>
      <w:r w:rsidR="0075235B" w:rsidRPr="0075235B">
        <w:t xml:space="preserve"> - </w:t>
      </w:r>
      <w:r w:rsidRPr="0075235B">
        <w:t>соланина</w:t>
      </w:r>
      <w:r w:rsidR="0075235B" w:rsidRPr="0075235B">
        <w:t xml:space="preserve">. </w:t>
      </w:r>
      <w:r w:rsidRPr="0075235B">
        <w:t xml:space="preserve">Накопление соланина повышает устойчивость их к болезням, озеленённые клубни обладают </w:t>
      </w:r>
      <w:r w:rsidR="00050E14" w:rsidRPr="0075235B">
        <w:t>лучшей семенной продуктивностью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6" w:name="_Toc264660391"/>
      <w:r>
        <w:t xml:space="preserve">1.3.2 </w:t>
      </w:r>
      <w:r w:rsidR="00971F02" w:rsidRPr="0075235B">
        <w:t>Требование к влаге</w:t>
      </w:r>
      <w:bookmarkEnd w:id="6"/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требовательное к влажности почвы растение</w:t>
      </w:r>
      <w:r w:rsidR="0075235B" w:rsidRPr="0075235B">
        <w:t xml:space="preserve">. </w:t>
      </w:r>
      <w:r w:rsidRPr="0075235B">
        <w:t>Потребность во влаге изменяется у него по фазам развития</w:t>
      </w:r>
      <w:r w:rsidR="0075235B" w:rsidRPr="0075235B">
        <w:t xml:space="preserve">. </w:t>
      </w:r>
      <w:r w:rsidRPr="0075235B">
        <w:t>В начале своего развития картофель может жить за счёт запасов влаги, имеющихся в материнском клубне</w:t>
      </w:r>
      <w:r w:rsidR="0075235B" w:rsidRPr="0075235B">
        <w:t xml:space="preserve">. </w:t>
      </w:r>
      <w:r w:rsidRPr="0075235B">
        <w:t>При запасах продуктивной влаги в пахотном слое почвы не менее 15 мм всходы картофеля не задерживаются</w:t>
      </w:r>
      <w:r w:rsidR="0075235B" w:rsidRPr="0075235B">
        <w:t xml:space="preserve">. </w:t>
      </w:r>
      <w:r w:rsidRPr="0075235B">
        <w:t>В период всходов и ботвы идёт максимальное потребление влаги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Критическим периодом является фаза от начала цветения до прекращения прироста ботвы</w:t>
      </w:r>
      <w:r w:rsidR="0075235B" w:rsidRPr="0075235B">
        <w:t xml:space="preserve">. </w:t>
      </w:r>
      <w:r w:rsidRPr="0075235B">
        <w:t>Недостаток влаги в этот период приводит к сильному снижению урожая клубней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Трансперационный коэффициент у картофеля равен 400</w:t>
      </w:r>
      <w:r w:rsidR="0075235B" w:rsidRPr="0075235B">
        <w:t xml:space="preserve"> - </w:t>
      </w:r>
      <w:r w:rsidRPr="0075235B">
        <w:t>500 и в зависимости от условий произрастания изменяется в пределах 230</w:t>
      </w:r>
      <w:r w:rsidR="0075235B" w:rsidRPr="0075235B">
        <w:t xml:space="preserve"> - </w:t>
      </w:r>
      <w:r w:rsidRPr="0075235B">
        <w:t>700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 xml:space="preserve">Наиболее благоприятные условия для роста картофеля и образования высокого урожая клубней создаются при влажности почвы 70 </w:t>
      </w:r>
      <w:r w:rsidR="0075235B">
        <w:t>-</w:t>
      </w:r>
      <w:r w:rsidRPr="0075235B">
        <w:t xml:space="preserve"> 80</w:t>
      </w:r>
      <w:r w:rsidR="0075235B" w:rsidRPr="0075235B">
        <w:t xml:space="preserve">% </w:t>
      </w:r>
      <w:r w:rsidRPr="0075235B">
        <w:t>от полной полевой влагоёмкости в зоне распространения основной массы корней, в период и клубнеобразования и 60</w:t>
      </w:r>
      <w:r w:rsidR="0075235B" w:rsidRPr="0075235B">
        <w:t xml:space="preserve"> - </w:t>
      </w:r>
      <w:r w:rsidRPr="0075235B">
        <w:t>65</w:t>
      </w:r>
      <w:r w:rsidR="0075235B" w:rsidRPr="0075235B">
        <w:t>%</w:t>
      </w:r>
      <w:r w:rsidRPr="0075235B">
        <w:t xml:space="preserve"> в период отмирания ботвы и накопления крахмала в клубнях</w:t>
      </w:r>
      <w:r w:rsidR="0075235B" w:rsidRPr="0075235B">
        <w:t xml:space="preserve">. </w:t>
      </w:r>
      <w:r w:rsidRPr="0075235B">
        <w:t>Избыток влаги ускоряет вегетацию картофеля, но при влажности почвы свыше 85</w:t>
      </w:r>
      <w:r w:rsidR="0075235B" w:rsidRPr="0075235B">
        <w:t>%</w:t>
      </w:r>
      <w:r w:rsidRPr="0075235B">
        <w:t xml:space="preserve"> ботва быстро отмирает, а клубни приостанавливаются в росте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зависимости от влажности и температуры почвы и биологических особенностей сортов одно растение за период вегетации испаряет примерно 60</w:t>
      </w:r>
      <w:r w:rsidR="0075235B" w:rsidRPr="0075235B">
        <w:t xml:space="preserve"> - </w:t>
      </w:r>
      <w:r w:rsidRPr="0075235B">
        <w:t>70 л воды, что составляет около 3000 т/га и соответствует 300 мм атмосферных осадков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Чем плодороднее почва и чем больше её водоудерживающая способность, тем меньше воды нужн</w:t>
      </w:r>
      <w:r w:rsidR="00050E14" w:rsidRPr="0075235B">
        <w:t>о для получения хорошего урожая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7" w:name="_Toc264660392"/>
      <w:r>
        <w:t xml:space="preserve">1.3.3 </w:t>
      </w:r>
      <w:r w:rsidR="00971F02" w:rsidRPr="0075235B">
        <w:t>Требование к почве и воздушному режиму</w:t>
      </w:r>
      <w:bookmarkEnd w:id="7"/>
    </w:p>
    <w:p w:rsidR="0075235B" w:rsidRDefault="00971F02" w:rsidP="009778EC">
      <w:pPr>
        <w:keepNext/>
        <w:widowControl w:val="0"/>
        <w:ind w:firstLine="709"/>
      </w:pPr>
      <w:r w:rsidRPr="0075235B">
        <w:t>Картофель предъявляет повышенные требования к почве</w:t>
      </w:r>
      <w:r w:rsidR="0075235B" w:rsidRPr="0075235B">
        <w:t xml:space="preserve">. </w:t>
      </w:r>
      <w:r w:rsidRPr="0075235B">
        <w:t>Ни у одной другой культуры величина урожая и особенно уборка не зависят так сильно от водно-физических свойств почвы и уровня её плодородия</w:t>
      </w:r>
      <w:r w:rsidR="0075235B" w:rsidRPr="0075235B">
        <w:t>.</w:t>
      </w:r>
      <w:r w:rsidR="0075235B">
        <w:t xml:space="preserve"> (</w:t>
      </w:r>
      <w:r w:rsidRPr="0075235B">
        <w:t>Катков В</w:t>
      </w:r>
      <w:r w:rsidR="0075235B">
        <w:t xml:space="preserve">.М., </w:t>
      </w:r>
      <w:r w:rsidR="0075235B" w:rsidRPr="0075235B">
        <w:t>19</w:t>
      </w:r>
      <w:r w:rsidRPr="0075235B">
        <w:t>67</w:t>
      </w:r>
      <w:r w:rsidR="0075235B" w:rsidRPr="0075235B">
        <w:t>).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культура рыхлых, воздухо</w:t>
      </w:r>
      <w:r w:rsidR="0075235B" w:rsidRPr="0075235B">
        <w:t xml:space="preserve">- </w:t>
      </w:r>
      <w:r w:rsidRPr="0075235B">
        <w:t>и водопроницаемых, влагоёмких, высокоокультуренных, плодородных почв</w:t>
      </w:r>
      <w:r w:rsidR="0075235B">
        <w:t xml:space="preserve"> (</w:t>
      </w:r>
      <w:r w:rsidRPr="0075235B">
        <w:t>песчаных, супесчаных, легко</w:t>
      </w:r>
      <w:r w:rsidR="0075235B" w:rsidRPr="0075235B">
        <w:t xml:space="preserve"> - </w:t>
      </w:r>
      <w:r w:rsidRPr="0075235B">
        <w:t>и средне-суглинистых, а также осушённых некислых торфяников</w:t>
      </w:r>
      <w:r w:rsidR="0075235B" w:rsidRPr="0075235B">
        <w:t xml:space="preserve">). </w:t>
      </w:r>
      <w:r w:rsidRPr="0075235B">
        <w:t>Чем меньше плотность почвы в зоне клубнеобразования и лучше снабжение корневой системы кислородом, тем выше урожай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Менее пригодны для картофеля лёгкие, быстро теряющие влагу песчаные почвы, тяжёлые суглинки и переувлажнённые торфяники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Лучше других растений переносит повышенную кислотность почвы, но наиболее пригодны для него слабокислые почвы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 более плотных почвах всходы задерживаются, и в ряде случаев посадочные клубни загнивают</w:t>
      </w:r>
      <w:r w:rsidR="0075235B" w:rsidRPr="0075235B">
        <w:t xml:space="preserve">. </w:t>
      </w:r>
      <w:r w:rsidRPr="0075235B">
        <w:t>Поэтому важно поддерживать почву в рыхлом состоянии на протяжении всего вегетационного периода</w:t>
      </w:r>
      <w:r w:rsidR="0075235B" w:rsidRPr="0075235B">
        <w:t xml:space="preserve">. </w:t>
      </w:r>
      <w:r w:rsidRPr="0075235B">
        <w:t>В рыхлых почвах лучше проходит газообмен между п</w:t>
      </w:r>
      <w:r w:rsidR="00050E14" w:rsidRPr="0075235B">
        <w:t>очвенным и атмосферным воздухом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Потребность прорастающих клубней в кислороде во много раз больше, чем семян других растений</w:t>
      </w:r>
      <w:r w:rsidR="0075235B" w:rsidRPr="0075235B">
        <w:t xml:space="preserve">. </w:t>
      </w:r>
      <w:r w:rsidRPr="0075235B">
        <w:t>Недостаток кислорода в почве может привести к гибели прорастающих клубней, а в более поздний период</w:t>
      </w:r>
      <w:r w:rsidR="0075235B" w:rsidRPr="0075235B">
        <w:t xml:space="preserve"> - </w:t>
      </w:r>
      <w:r w:rsidRPr="0075235B">
        <w:t>и взрослых растений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Суточная потребность в кислороде корней составляет около 1 мг/г сухого вещества</w:t>
      </w:r>
      <w:r w:rsidR="0075235B" w:rsidRPr="0075235B">
        <w:t xml:space="preserve">. </w:t>
      </w:r>
      <w:r w:rsidRPr="0075235B">
        <w:t>Ещё более высокую потребность в кислороде испытывают столоны и растущие клубни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Содержание воздуха в почве зависит от её скважности и пористости</w:t>
      </w:r>
      <w:r w:rsidR="0075235B" w:rsidRPr="0075235B">
        <w:t xml:space="preserve">. </w:t>
      </w:r>
      <w:r w:rsidRPr="0075235B">
        <w:t>На хорошо обработанных структурных почвах скважность</w:t>
      </w:r>
      <w:r w:rsidR="00050E14" w:rsidRPr="0075235B">
        <w:t xml:space="preserve"> составляет до 65% объёма почвы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Скважность в значительной мере зависит от плотности почвы</w:t>
      </w:r>
      <w:r w:rsidR="0075235B" w:rsidRPr="0075235B">
        <w:t xml:space="preserve">. </w:t>
      </w:r>
      <w:r w:rsidRPr="0075235B">
        <w:t>Чем почва рыхлее, тем больше её скважность и воздухоёмкость</w:t>
      </w:r>
      <w:r w:rsidR="0075235B" w:rsidRPr="0075235B">
        <w:t xml:space="preserve">. </w:t>
      </w:r>
      <w:r w:rsidRPr="0075235B">
        <w:t>Для нормального дыхания корней концентрация кислорода должна быть не менее 5%, для формирования и роста клубней</w:t>
      </w:r>
      <w:r w:rsidR="0075235B" w:rsidRPr="0075235B">
        <w:t xml:space="preserve"> - </w:t>
      </w:r>
      <w:r w:rsidRPr="0075235B">
        <w:t>не менее 20% объёма почвенного воздуха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8" w:name="_Toc264660393"/>
      <w:r>
        <w:t xml:space="preserve">1.3.4 </w:t>
      </w:r>
      <w:r w:rsidR="00971F02" w:rsidRPr="0075235B">
        <w:t>Особенности корневого питания</w:t>
      </w:r>
      <w:bookmarkEnd w:id="8"/>
    </w:p>
    <w:p w:rsidR="0075235B" w:rsidRDefault="00971F02" w:rsidP="009778EC">
      <w:pPr>
        <w:keepNext/>
        <w:widowControl w:val="0"/>
        <w:ind w:firstLine="709"/>
      </w:pPr>
      <w:r w:rsidRPr="0075235B">
        <w:t>Для роста и развития картофелю необходимо повышенное количество питательных веществ</w:t>
      </w:r>
      <w:r w:rsidR="0075235B" w:rsidRPr="0075235B">
        <w:t xml:space="preserve">. </w:t>
      </w:r>
      <w:r w:rsidRPr="0075235B">
        <w:t>В составе сухого вещества картофеля насчитывается 26 различных химических элементов</w:t>
      </w:r>
      <w:r w:rsidR="0075235B" w:rsidRPr="0075235B">
        <w:t xml:space="preserve">. </w:t>
      </w:r>
      <w:r w:rsidRPr="0075235B">
        <w:t>Наибольшую потребность картофель испытывает в азоте, фосфоре, калии, кальции и магнии</w:t>
      </w:r>
      <w:r w:rsidR="0075235B" w:rsidRPr="0075235B">
        <w:t xml:space="preserve">. </w:t>
      </w:r>
      <w:r w:rsidRPr="0075235B">
        <w:t>Потребность в элементах питания возрастает по мере роста ботвы и достигает максимума в фазу цветения</w:t>
      </w:r>
      <w:r w:rsidR="0075235B" w:rsidRPr="0075235B">
        <w:t xml:space="preserve">. </w:t>
      </w:r>
      <w:r w:rsidRPr="0075235B">
        <w:t>В это время растения потребляют из почвы 60% азота и фосфора и более 50% калия</w:t>
      </w:r>
      <w:r w:rsidR="0075235B" w:rsidRPr="0075235B">
        <w:t xml:space="preserve">. </w:t>
      </w:r>
      <w:r w:rsidRPr="0075235B">
        <w:t>С началом отмирания ботвы потребность в элементах питания постепенно уменьшается и после её засыхания прекращается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 xml:space="preserve">В среднем для формирования 1 т клубней растения из почвы выносят 5 </w:t>
      </w:r>
      <w:r w:rsidR="0075235B">
        <w:t>-</w:t>
      </w:r>
      <w:r w:rsidRPr="0075235B">
        <w:t xml:space="preserve"> 6 кг азота, 8 </w:t>
      </w:r>
      <w:r w:rsidR="0075235B">
        <w:t>-</w:t>
      </w:r>
      <w:r w:rsidRPr="0075235B">
        <w:t xml:space="preserve"> 10 кг калия, 1,5 </w:t>
      </w:r>
      <w:r w:rsidR="0075235B">
        <w:t>-</w:t>
      </w:r>
      <w:r w:rsidRPr="0075235B">
        <w:t xml:space="preserve"> 2 кг фосфора, около 4 кг кальция и 2 кг</w:t>
      </w:r>
      <w:r w:rsidR="00F74721" w:rsidRPr="0075235B">
        <w:t xml:space="preserve"> магния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 внешним признакам растения можно судить о недостатках того или иного элемента питания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 недостатке в почве азота подземные органы картофеля развиваются слабо, листья приобретают бледно-зеленую окраску и торчат вверх, снижается урожай и крахмалистость клубней</w:t>
      </w:r>
      <w:r w:rsidR="0075235B" w:rsidRPr="0075235B">
        <w:t xml:space="preserve">. </w:t>
      </w:r>
      <w:r w:rsidRPr="0075235B">
        <w:t xml:space="preserve">При избытке азота наблюдается чрезмерный рост ботвы, задерживается образование клубней и удлиняется период вегетации и </w:t>
      </w:r>
      <w:r w:rsidR="0075235B">
        <w:t>т.д.</w:t>
      </w:r>
      <w:r w:rsidR="0075235B" w:rsidRPr="0075235B">
        <w:t xml:space="preserve"> </w:t>
      </w:r>
      <w:r w:rsidRPr="0075235B">
        <w:t>Растению вредны как недостаток, так и избыток азота</w:t>
      </w:r>
      <w:r w:rsidR="0075235B" w:rsidRPr="0075235B">
        <w:t xml:space="preserve">. </w:t>
      </w:r>
      <w:r w:rsidRPr="0075235B">
        <w:t>При нормальном азотном питании растение</w:t>
      </w:r>
      <w:r w:rsidR="00F74721" w:rsidRPr="0075235B">
        <w:t xml:space="preserve"> лучше усваивает калий и фосфор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Достаточное питание фосфором способствует лучшему развитию корневой системы, раньше наступает период клубнеобразования, увеличивается урожай и крахмалистость клубней, улучшаются их лежкость и семенные качества</w:t>
      </w:r>
      <w:r w:rsidR="0075235B" w:rsidRPr="0075235B">
        <w:t xml:space="preserve">. </w:t>
      </w:r>
      <w:r w:rsidRPr="0075235B">
        <w:t xml:space="preserve">При недостатке фосфора задерживается развитие растений, особенно цветение и созревание, замедляется рост побегов </w:t>
      </w:r>
      <w:r w:rsidR="00F74721" w:rsidRPr="0075235B">
        <w:t>и корней, листья мелкие и узкие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Калий играет большую роль в процессах фотосинтеза, белковом и углеводном обменах, существенно влияет на урожайность и качество картофеля, повышает устойчивость к заморозкам и болезням</w:t>
      </w:r>
      <w:r w:rsidR="0075235B" w:rsidRPr="0075235B">
        <w:t xml:space="preserve">. </w:t>
      </w:r>
      <w:r w:rsidRPr="0075235B">
        <w:t>При недостатке калия листья приобретают бронзовую окраску, становятся морщинистыми и преждевременно отмирают, корневая система развивается слабее, клубни приобретают несколько удлинённую форму, бывают мелкими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Для нормального роста и развития картофеля и получения высоких урожаев клубней необходимы кальций, магний, железо, марганец, сера, медь, цинк</w:t>
      </w:r>
      <w:r w:rsidR="0075235B" w:rsidRPr="0075235B">
        <w:t xml:space="preserve">. </w:t>
      </w:r>
      <w:r w:rsidRPr="0075235B">
        <w:t>Только при наличии всех этих элементов в почве для развития картофеля обеспечивается его наивысшая продуктивность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Весь период роста картофеля условно разделяют на три части</w:t>
      </w:r>
      <w:r w:rsidR="0075235B" w:rsidRPr="0075235B">
        <w:t xml:space="preserve">. </w:t>
      </w:r>
      <w:r w:rsidRPr="0075235B">
        <w:t>Первый период</w:t>
      </w:r>
      <w:r w:rsidR="0075235B" w:rsidRPr="0075235B">
        <w:t xml:space="preserve"> - </w:t>
      </w:r>
      <w:r w:rsidRPr="0075235B">
        <w:t>от всходов до начала цветения</w:t>
      </w:r>
      <w:r w:rsidR="0075235B" w:rsidRPr="0075235B">
        <w:t xml:space="preserve">. </w:t>
      </w:r>
      <w:r w:rsidRPr="0075235B">
        <w:t>На том тапе главным образом увеличивается масса ботвы</w:t>
      </w:r>
      <w:r w:rsidR="0075235B" w:rsidRPr="0075235B">
        <w:t xml:space="preserve">. </w:t>
      </w:r>
      <w:r w:rsidRPr="0075235B">
        <w:t>Прирост клубней незначителен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Второй период охватывает цветение и продолжается до прекращения прироста ботвы, практически до начала ее увядания</w:t>
      </w:r>
      <w:r w:rsidR="0075235B" w:rsidRPr="0075235B">
        <w:t xml:space="preserve">. </w:t>
      </w:r>
      <w:r w:rsidRPr="0075235B">
        <w:t>В то время происходит наиболее интенсивный прирост клубней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Третий период</w:t>
      </w:r>
      <w:r w:rsidR="0075235B" w:rsidRPr="0075235B">
        <w:t xml:space="preserve"> - </w:t>
      </w:r>
      <w:r w:rsidRPr="0075235B">
        <w:t>от прекращения прироста ботвы до естественного ее увядания</w:t>
      </w:r>
      <w:r w:rsidR="0075235B" w:rsidRPr="0075235B">
        <w:t xml:space="preserve">. </w:t>
      </w:r>
      <w:r w:rsidRPr="0075235B">
        <w:t>Прирост клубней продолжается, но менее интенсивно, чем во второй период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Наиболее важен в формировании клубней второй период</w:t>
      </w:r>
      <w:r w:rsidR="0075235B" w:rsidRPr="0075235B">
        <w:t>,</w:t>
      </w:r>
      <w:r w:rsidRPr="0075235B">
        <w:t xml:space="preserve"> в то время накапливается до 65</w:t>
      </w:r>
      <w:r w:rsidR="0075235B">
        <w:t>...7</w:t>
      </w:r>
      <w:r w:rsidRPr="0075235B">
        <w:t>5% конечного урожая</w:t>
      </w:r>
      <w:r w:rsidR="0075235B" w:rsidRPr="0075235B">
        <w:t xml:space="preserve">. </w:t>
      </w:r>
      <w:r w:rsidRPr="0075235B">
        <w:t>Погодные условия складывающиеся в тот период</w:t>
      </w:r>
      <w:r w:rsidR="0075235B" w:rsidRPr="0075235B">
        <w:t xml:space="preserve">, </w:t>
      </w:r>
      <w:r w:rsidRPr="0075235B">
        <w:t>определяют уровень урожая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Для растений картофеля очень важен температурный режим, так при 10</w:t>
      </w:r>
      <w:r w:rsidR="0075235B">
        <w:t>...1</w:t>
      </w:r>
      <w:r w:rsidRPr="0075235B">
        <w:t xml:space="preserve">2 </w:t>
      </w:r>
      <w:r w:rsidRPr="0075235B">
        <w:rPr>
          <w:vertAlign w:val="superscript"/>
        </w:rPr>
        <w:t>0</w:t>
      </w:r>
      <w:r w:rsidRPr="0075235B">
        <w:t>С в умеренно влажной почве дают всходы на 25</w:t>
      </w:r>
      <w:r w:rsidR="0075235B">
        <w:t>...2</w:t>
      </w:r>
      <w:r w:rsidRPr="0075235B">
        <w:t>7-й день, при 14</w:t>
      </w:r>
      <w:r w:rsidR="0075235B">
        <w:t>...1</w:t>
      </w:r>
      <w:r w:rsidRPr="0075235B">
        <w:t xml:space="preserve">6 </w:t>
      </w:r>
      <w:r w:rsidRPr="0075235B">
        <w:rPr>
          <w:vertAlign w:val="superscript"/>
        </w:rPr>
        <w:t>0</w:t>
      </w:r>
      <w:r w:rsidRPr="0075235B">
        <w:t>С</w:t>
      </w:r>
      <w:r w:rsidR="0075235B" w:rsidRPr="0075235B">
        <w:t xml:space="preserve"> - </w:t>
      </w:r>
      <w:r w:rsidRPr="0075235B">
        <w:t>на 18</w:t>
      </w:r>
      <w:r w:rsidR="0075235B">
        <w:t>...2</w:t>
      </w:r>
      <w:r w:rsidRPr="0075235B">
        <w:t>2-й день</w:t>
      </w:r>
      <w:r w:rsidR="0075235B" w:rsidRPr="0075235B">
        <w:t xml:space="preserve">. </w:t>
      </w:r>
      <w:r w:rsidRPr="0075235B">
        <w:t>Лучшая температура для проращивания клубней в условиях средней полосы 18</w:t>
      </w:r>
      <w:r w:rsidR="0075235B">
        <w:t>...2</w:t>
      </w:r>
      <w:r w:rsidRPr="0075235B">
        <w:t xml:space="preserve">2 </w:t>
      </w:r>
      <w:r w:rsidRPr="0075235B">
        <w:rPr>
          <w:vertAlign w:val="superscript"/>
        </w:rPr>
        <w:t>0</w:t>
      </w:r>
      <w:r w:rsidRPr="0075235B">
        <w:t>C</w:t>
      </w:r>
      <w:r w:rsidR="0075235B" w:rsidRPr="0075235B">
        <w:t xml:space="preserve">. </w:t>
      </w:r>
      <w:r w:rsidRPr="0075235B">
        <w:t>Сочетание хорошей влагообеспеченности почвы и оптимальной температуры во время прорастания способствуют ускоренному появлению всходов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Наиболее</w:t>
      </w:r>
      <w:r w:rsidR="0075235B" w:rsidRPr="0075235B">
        <w:t xml:space="preserve"> </w:t>
      </w:r>
      <w:r w:rsidRPr="0075235B">
        <w:t>благоприятная температура для клубнеобразования</w:t>
      </w:r>
      <w:r w:rsidR="0075235B" w:rsidRPr="0075235B">
        <w:t xml:space="preserve"> </w:t>
      </w:r>
      <w:r w:rsidRPr="0075235B">
        <w:t>15</w:t>
      </w:r>
      <w:r w:rsidR="0075235B">
        <w:t xml:space="preserve">...20 </w:t>
      </w:r>
      <w:r w:rsidRPr="0075235B">
        <w:rPr>
          <w:vertAlign w:val="superscript"/>
        </w:rPr>
        <w:t>0</w:t>
      </w:r>
      <w:r w:rsidRPr="0075235B">
        <w:t>C</w:t>
      </w:r>
      <w:r w:rsidR="0075235B" w:rsidRPr="0075235B">
        <w:t xml:space="preserve">. </w:t>
      </w:r>
      <w:r w:rsidRPr="0075235B">
        <w:t xml:space="preserve">При температуре нее 6 </w:t>
      </w:r>
      <w:r w:rsidRPr="0075235B">
        <w:rPr>
          <w:vertAlign w:val="superscript"/>
        </w:rPr>
        <w:t>0</w:t>
      </w:r>
      <w:r w:rsidRPr="0075235B">
        <w:t xml:space="preserve">С и выше 23 </w:t>
      </w:r>
      <w:r w:rsidRPr="0075235B">
        <w:rPr>
          <w:vertAlign w:val="superscript"/>
        </w:rPr>
        <w:t>0</w:t>
      </w:r>
      <w:r w:rsidRPr="0075235B">
        <w:t>С прирост клубней задерживается, а при 26</w:t>
      </w:r>
      <w:r w:rsidR="0075235B">
        <w:t>...2</w:t>
      </w:r>
      <w:r w:rsidRPr="0075235B">
        <w:t xml:space="preserve">9 </w:t>
      </w:r>
      <w:r w:rsidRPr="0075235B">
        <w:rPr>
          <w:vertAlign w:val="superscript"/>
        </w:rPr>
        <w:t>0</w:t>
      </w:r>
      <w:r w:rsidRPr="0075235B">
        <w:t>C клубнеобразование прекращается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светолюбивое растение</w:t>
      </w:r>
      <w:r w:rsidR="0075235B" w:rsidRPr="0075235B">
        <w:t xml:space="preserve">. </w:t>
      </w:r>
      <w:r w:rsidRPr="0075235B">
        <w:t>Потому большое значение имеет выбор оптимальной густоты стояния</w:t>
      </w:r>
      <w:r w:rsidR="0075235B" w:rsidRPr="0075235B">
        <w:t xml:space="preserve">. </w:t>
      </w:r>
      <w:r w:rsidRPr="0075235B">
        <w:t>Наиболее целесообразно такая густота стояния, при которой в конкретных условиях произрастания растений обеспечивается формирование около 40 тыс</w:t>
      </w:r>
      <w:r w:rsidR="0075235B" w:rsidRPr="0075235B">
        <w:t xml:space="preserve">. </w:t>
      </w:r>
      <w:r w:rsidRPr="0075235B">
        <w:t>м</w:t>
      </w:r>
      <w:r w:rsidRPr="0075235B">
        <w:rPr>
          <w:vertAlign w:val="superscript"/>
        </w:rPr>
        <w:t>2</w:t>
      </w:r>
      <w:r w:rsidRPr="0075235B">
        <w:t xml:space="preserve"> листовой поверхности на 1 га это соответствует при средней норме внесения удобрений 230</w:t>
      </w:r>
      <w:r w:rsidR="0075235B">
        <w:t>...2</w:t>
      </w:r>
      <w:r w:rsidRPr="0075235B">
        <w:t>50 тыс</w:t>
      </w:r>
      <w:r w:rsidR="0075235B" w:rsidRPr="0075235B">
        <w:t xml:space="preserve">. </w:t>
      </w:r>
      <w:r w:rsidRPr="0075235B">
        <w:t>стеблей на 1 га у продовольственного и 250</w:t>
      </w:r>
      <w:r w:rsidR="0075235B">
        <w:t>...2</w:t>
      </w:r>
      <w:r w:rsidRPr="0075235B">
        <w:t>70 тыс</w:t>
      </w:r>
      <w:r w:rsidR="0075235B" w:rsidRPr="0075235B">
        <w:t xml:space="preserve">. </w:t>
      </w:r>
      <w:r w:rsidRPr="0075235B">
        <w:t>стеблей у семенного картофеля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 предъявляет высокие требования к воздушному режиму почвы</w:t>
      </w:r>
      <w:r w:rsidR="0075235B" w:rsidRPr="0075235B">
        <w:t xml:space="preserve">. </w:t>
      </w:r>
      <w:r w:rsidRPr="0075235B">
        <w:t>Чтобы иметь достаточное количество кислорода в суглинистой почве, необходимо сохранить ее в рыхлом состоянии с объемной массой не менее 0</w:t>
      </w:r>
      <w:r w:rsidR="0075235B">
        <w:t>.9...1.2</w:t>
      </w:r>
      <w:r w:rsidRPr="0075235B">
        <w:t xml:space="preserve"> г/см</w:t>
      </w:r>
      <w:r w:rsidRPr="0075235B">
        <w:rPr>
          <w:vertAlign w:val="superscript"/>
        </w:rPr>
        <w:t>3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</w:t>
      </w:r>
      <w:r w:rsidR="0075235B" w:rsidRPr="0075235B">
        <w:t xml:space="preserve"> - </w:t>
      </w:r>
      <w:r w:rsidRPr="0075235B">
        <w:t>растение, требовательное к влажности почвы</w:t>
      </w:r>
      <w:r w:rsidR="0075235B" w:rsidRPr="0075235B">
        <w:t xml:space="preserve">. </w:t>
      </w:r>
      <w:r w:rsidRPr="0075235B">
        <w:t>Наиболее благоприятные условия для роста картофеля и образования высокого урожая клубней создаются при влажности почвы от 60% ППВ до 100% ППВ</w:t>
      </w:r>
      <w:r w:rsidR="0075235B" w:rsidRPr="0075235B">
        <w:t xml:space="preserve">. </w:t>
      </w:r>
      <w:r w:rsidRPr="0075235B">
        <w:t>Снижение влажности почвы до 40% ППВ в условиях средней полосы снижает урожай на 40% и более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Для обеспечения высоких урожаев картофеля в средней полосе необходимо, чтобы а вегетацию выпадало не менее 300 мм осадков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 имеет специфические требования к корневому питанию</w:t>
      </w:r>
      <w:r w:rsidR="0075235B" w:rsidRPr="0075235B">
        <w:t xml:space="preserve">. </w:t>
      </w:r>
      <w:r w:rsidRPr="0075235B">
        <w:t>ту важную биологическую особенность обуславливает слаборазвитая корневая система</w:t>
      </w:r>
      <w:r w:rsidR="0075235B" w:rsidRPr="0075235B">
        <w:t xml:space="preserve">. </w:t>
      </w:r>
      <w:r w:rsidRPr="0075235B">
        <w:t>Для нормального роста</w:t>
      </w:r>
      <w:r w:rsidR="0075235B" w:rsidRPr="0075235B">
        <w:t>,</w:t>
      </w:r>
      <w:r w:rsidRPr="0075235B">
        <w:t xml:space="preserve"> развития и накопления урожая картофель нуждается в большем количестве питательных веществ</w:t>
      </w:r>
      <w:r w:rsidR="0075235B" w:rsidRPr="0075235B">
        <w:t>,</w:t>
      </w:r>
      <w:r w:rsidRPr="0075235B">
        <w:t xml:space="preserve"> чем многие другие полевые культуры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 1 т клубней и соответствующим количеством ботвы</w:t>
      </w:r>
      <w:r w:rsidR="0075235B">
        <w:t xml:space="preserve"> (</w:t>
      </w:r>
      <w:r w:rsidRPr="0075235B">
        <w:t>0</w:t>
      </w:r>
      <w:r w:rsidR="0075235B">
        <w:t>.4</w:t>
      </w:r>
      <w:r w:rsidRPr="0075235B">
        <w:t xml:space="preserve"> т</w:t>
      </w:r>
      <w:r w:rsidR="0075235B" w:rsidRPr="0075235B">
        <w:t xml:space="preserve">) </w:t>
      </w:r>
      <w:r w:rsidRPr="0075235B">
        <w:t>и корневых остатков выносят, кг</w:t>
      </w:r>
      <w:r w:rsidR="0075235B" w:rsidRPr="0075235B">
        <w:t xml:space="preserve">: </w:t>
      </w:r>
      <w:r w:rsidRPr="0075235B">
        <w:t>N-5</w:t>
      </w:r>
      <w:r w:rsidR="0075235B">
        <w:t>...6</w:t>
      </w:r>
      <w:r w:rsidR="0075235B" w:rsidRPr="0075235B">
        <w:t>,</w:t>
      </w:r>
      <w:r w:rsidRPr="0075235B">
        <w:t xml:space="preserve"> Р</w:t>
      </w:r>
      <w:r w:rsidRPr="0075235B">
        <w:rPr>
          <w:vertAlign w:val="subscript"/>
        </w:rPr>
        <w:t>2</w:t>
      </w:r>
      <w:r w:rsidRPr="0075235B">
        <w:t>O</w:t>
      </w:r>
      <w:r w:rsidRPr="0075235B">
        <w:rPr>
          <w:vertAlign w:val="subscript"/>
        </w:rPr>
        <w:t>5</w:t>
      </w:r>
      <w:r w:rsidR="0075235B" w:rsidRPr="0075235B">
        <w:t xml:space="preserve"> - </w:t>
      </w:r>
      <w:r w:rsidR="0075235B">
        <w:t>1.5 .2</w:t>
      </w:r>
      <w:r w:rsidR="0075235B" w:rsidRPr="0075235B">
        <w:t>,</w:t>
      </w:r>
      <w:r w:rsidRPr="0075235B">
        <w:t xml:space="preserve"> K</w:t>
      </w:r>
      <w:r w:rsidRPr="0075235B">
        <w:rPr>
          <w:vertAlign w:val="subscript"/>
        </w:rPr>
        <w:t>2</w:t>
      </w:r>
      <w:r w:rsidRPr="0075235B">
        <w:t>O</w:t>
      </w:r>
      <w:r w:rsidR="0075235B" w:rsidRPr="0075235B">
        <w:t xml:space="preserve"> - </w:t>
      </w:r>
      <w:r w:rsidRPr="0075235B">
        <w:t>7</w:t>
      </w:r>
      <w:r w:rsidR="0075235B">
        <w:t>...1</w:t>
      </w:r>
      <w:r w:rsidRPr="0075235B">
        <w:t>0</w:t>
      </w:r>
      <w:r w:rsidR="0075235B" w:rsidRPr="0075235B">
        <w:t>. [</w:t>
      </w:r>
      <w:r w:rsidRPr="0075235B">
        <w:t>5</w:t>
      </w:r>
      <w:r w:rsidR="0075235B" w:rsidRPr="0075235B">
        <w:t>]</w:t>
      </w:r>
    </w:p>
    <w:p w:rsidR="0075235B" w:rsidRDefault="00971F02" w:rsidP="009778EC">
      <w:pPr>
        <w:keepNext/>
        <w:widowControl w:val="0"/>
        <w:ind w:firstLine="709"/>
      </w:pPr>
      <w:r w:rsidRPr="0075235B">
        <w:t>В растения картофеля азот поступает в течение всей вегетации</w:t>
      </w:r>
      <w:r w:rsidR="0075235B" w:rsidRPr="0075235B">
        <w:t>,</w:t>
      </w:r>
      <w:r w:rsidRPr="0075235B">
        <w:t xml:space="preserve"> однако больше всего</w:t>
      </w:r>
      <w:r w:rsidR="0075235B" w:rsidRPr="0075235B">
        <w:t xml:space="preserve"> </w:t>
      </w:r>
      <w:r w:rsidRPr="0075235B">
        <w:t>его потребляется в период бутонизации</w:t>
      </w:r>
      <w:r w:rsidR="0075235B" w:rsidRPr="0075235B">
        <w:t xml:space="preserve"> - </w:t>
      </w:r>
      <w:r w:rsidRPr="0075235B">
        <w:t>цветения</w:t>
      </w:r>
      <w:r w:rsidR="0075235B" w:rsidRPr="0075235B">
        <w:t xml:space="preserve">. </w:t>
      </w:r>
      <w:r w:rsidRPr="0075235B">
        <w:t>В то же время хорошая обеспеченность азотом на ранних этапах роста способствует более быстрому и мощному формированию вегетативной массы</w:t>
      </w:r>
      <w:r w:rsidR="0075235B" w:rsidRPr="0075235B">
        <w:t xml:space="preserve">. </w:t>
      </w:r>
      <w:r w:rsidRPr="0075235B">
        <w:t>Благодаря тому растения продуктивнее используют весенние запасы влаги в почве и лучше формируют урожай клубней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Фосфор картофель потребляет в течение всей вегетации</w:t>
      </w:r>
      <w:r w:rsidR="0075235B" w:rsidRPr="0075235B">
        <w:t xml:space="preserve">; </w:t>
      </w:r>
      <w:r w:rsidRPr="0075235B">
        <w:t>в период бутонизации</w:t>
      </w:r>
      <w:r w:rsidR="0075235B" w:rsidRPr="0075235B">
        <w:t xml:space="preserve"> - </w:t>
      </w:r>
      <w:r w:rsidRPr="0075235B">
        <w:t>цветения поглощение фосфора усиливается</w:t>
      </w:r>
      <w:r w:rsidR="0075235B" w:rsidRPr="0075235B">
        <w:t xml:space="preserve">. </w:t>
      </w:r>
      <w:r w:rsidRPr="0075235B">
        <w:t>Во время формирования ботвы интенсивно поступает калий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Отношение питательных веществ N</w:t>
      </w:r>
      <w:r w:rsidR="0075235B" w:rsidRPr="0075235B">
        <w:t xml:space="preserve">: </w:t>
      </w:r>
      <w:r w:rsidRPr="0075235B">
        <w:t>Р</w:t>
      </w:r>
      <w:r w:rsidRPr="0075235B">
        <w:rPr>
          <w:vertAlign w:val="subscript"/>
        </w:rPr>
        <w:t>2</w:t>
      </w:r>
      <w:r w:rsidRPr="0075235B">
        <w:t>О</w:t>
      </w:r>
      <w:r w:rsidRPr="0075235B">
        <w:rPr>
          <w:vertAlign w:val="subscript"/>
        </w:rPr>
        <w:t>5</w:t>
      </w:r>
      <w:r w:rsidR="0075235B" w:rsidRPr="0075235B">
        <w:t xml:space="preserve">: </w:t>
      </w:r>
      <w:r w:rsidRPr="0075235B">
        <w:t>К</w:t>
      </w:r>
      <w:r w:rsidRPr="0075235B">
        <w:rPr>
          <w:vertAlign w:val="subscript"/>
        </w:rPr>
        <w:t>2</w:t>
      </w:r>
      <w:r w:rsidRPr="0075235B">
        <w:t>О в урожаи составляет 1</w:t>
      </w:r>
      <w:r w:rsidR="0075235B" w:rsidRPr="0075235B">
        <w:t xml:space="preserve">: </w:t>
      </w:r>
      <w:r w:rsidRPr="0075235B">
        <w:t>0</w:t>
      </w:r>
      <w:r w:rsidR="0075235B">
        <w:t>.3</w:t>
      </w:r>
      <w:r w:rsidR="0075235B" w:rsidRPr="0075235B">
        <w:t xml:space="preserve">: </w:t>
      </w:r>
      <w:r w:rsidR="0075235B">
        <w:t>1.4</w:t>
      </w:r>
      <w:r w:rsidR="002E1967">
        <w:t>.</w:t>
      </w:r>
    </w:p>
    <w:p w:rsidR="002E1967" w:rsidRDefault="002E1967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9" w:name="_Toc264660394"/>
      <w:r>
        <w:t xml:space="preserve">1.3.5 </w:t>
      </w:r>
      <w:r w:rsidR="00971F02" w:rsidRPr="0075235B">
        <w:t>Питательная ценность</w:t>
      </w:r>
      <w:bookmarkEnd w:id="9"/>
    </w:p>
    <w:p w:rsidR="0075235B" w:rsidRDefault="00971F02" w:rsidP="009778EC">
      <w:pPr>
        <w:keepNext/>
        <w:widowControl w:val="0"/>
        <w:ind w:firstLine="709"/>
      </w:pPr>
      <w:r w:rsidRPr="0075235B">
        <w:t>Химический состав клубней колеблется в довольно широких пределах и зависит от ряда факторов</w:t>
      </w:r>
      <w:r w:rsidR="0075235B" w:rsidRPr="0075235B">
        <w:t xml:space="preserve">: </w:t>
      </w:r>
      <w:r w:rsidRPr="0075235B">
        <w:t xml:space="preserve">сорта, степени зрелости, почвенных и климатических условий, количества и качества удобрений и </w:t>
      </w:r>
      <w:r w:rsidR="0075235B">
        <w:t>т.д.</w:t>
      </w:r>
      <w:r w:rsidR="0075235B" w:rsidRPr="0075235B">
        <w:t xml:space="preserve"> </w:t>
      </w:r>
      <w:r w:rsidRPr="0075235B">
        <w:t>Содержание воды в клубнях колеблется от 64 до 86%, соответственно содержание сухих веществ ра</w:t>
      </w:r>
      <w:r w:rsidR="00ED3DE5" w:rsidRPr="0075235B">
        <w:t>вно 14-36%</w:t>
      </w:r>
      <w:r w:rsidR="0075235B" w:rsidRPr="0075235B">
        <w:t xml:space="preserve">. </w:t>
      </w:r>
      <w:r w:rsidR="00ED3DE5" w:rsidRPr="0075235B">
        <w:t>Такие же колебания со</w:t>
      </w:r>
      <w:r w:rsidRPr="0075235B">
        <w:t>блюдаются и в отношении отдельных компонентов</w:t>
      </w:r>
      <w:r w:rsidR="0075235B" w:rsidRPr="0075235B">
        <w:t xml:space="preserve">. </w:t>
      </w:r>
      <w:r w:rsidRPr="0075235B">
        <w:t>Поэтому приводим средние и округленные данные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Из сухих веществ клубня можно выделить</w:t>
      </w:r>
      <w:r w:rsidR="0075235B" w:rsidRPr="0075235B">
        <w:t xml:space="preserve">: </w:t>
      </w:r>
      <w:r w:rsidRPr="0075235B">
        <w:t>18,5% крахмала, 0,8% сахара, 1,5% пентозанов и пектиновых веществ, 1,0% клетчатки, 2,0% азотистых веществ, 0,2% жира и 1,0% золы</w:t>
      </w:r>
      <w:r w:rsidR="0075235B">
        <w:t xml:space="preserve"> (</w:t>
      </w:r>
      <w:r w:rsidRPr="0075235B">
        <w:t>минеральные соли</w:t>
      </w:r>
      <w:r w:rsidR="0075235B" w:rsidRPr="0075235B">
        <w:t xml:space="preserve">). </w:t>
      </w:r>
      <w:r w:rsidRPr="0075235B">
        <w:t>Крахмал, сахара, пентозаны, пектиновые вещества и клетчатка относятся к углеводам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Сахара картофеля представлены главным образом глюкозой</w:t>
      </w:r>
      <w:r w:rsidR="0075235B">
        <w:t xml:space="preserve"> (</w:t>
      </w:r>
      <w:r w:rsidRPr="0075235B">
        <w:t>виноградный сахар</w:t>
      </w:r>
      <w:r w:rsidR="0075235B" w:rsidRPr="0075235B">
        <w:t xml:space="preserve">). </w:t>
      </w:r>
      <w:r w:rsidRPr="0075235B">
        <w:t>Меньше в картофеле сахарозы</w:t>
      </w:r>
      <w:r w:rsidR="0075235B">
        <w:t xml:space="preserve"> (</w:t>
      </w:r>
      <w:r w:rsidRPr="0075235B">
        <w:t>свекловичный сахар</w:t>
      </w:r>
      <w:r w:rsidR="0075235B" w:rsidRPr="0075235B">
        <w:t xml:space="preserve">) </w:t>
      </w:r>
      <w:r w:rsidRPr="0075235B">
        <w:t>и совсем немного фруктозы</w:t>
      </w:r>
      <w:r w:rsidR="0075235B">
        <w:t xml:space="preserve"> (</w:t>
      </w:r>
      <w:r w:rsidRPr="0075235B">
        <w:t>плодовый сахар</w:t>
      </w:r>
      <w:r w:rsidR="0075235B" w:rsidRPr="0075235B">
        <w:t xml:space="preserve">). </w:t>
      </w:r>
      <w:r w:rsidRPr="0075235B">
        <w:t>Повышенное содержание сахаров в клубнях нежелательно</w:t>
      </w:r>
      <w:r w:rsidR="0075235B" w:rsidRPr="0075235B">
        <w:t xml:space="preserve">. </w:t>
      </w:r>
      <w:r w:rsidRPr="0075235B">
        <w:t>Во-первых, они ухудшают вкус картофеля, во-вторых, при переработке ведут к увеличению потерь, так как растворяются в воде, и, в-третьих, соединяясь с продуктами распада белков</w:t>
      </w:r>
      <w:r w:rsidR="0075235B">
        <w:t xml:space="preserve"> (</w:t>
      </w:r>
      <w:r w:rsidRPr="0075235B">
        <w:t>с аминокислотами</w:t>
      </w:r>
      <w:r w:rsidR="0075235B" w:rsidRPr="0075235B">
        <w:t>),</w:t>
      </w:r>
      <w:r w:rsidRPr="0075235B">
        <w:t xml:space="preserve"> образуют темноокрашенные соединения</w:t>
      </w:r>
      <w:r w:rsidR="0075235B" w:rsidRPr="0075235B">
        <w:t xml:space="preserve">. </w:t>
      </w:r>
      <w:r w:rsidRPr="0075235B">
        <w:t>В подмороженном картофеле содержание Сахаров всегда выше</w:t>
      </w:r>
      <w:r w:rsidR="0075235B" w:rsidRPr="0075235B">
        <w:t xml:space="preserve">. </w:t>
      </w:r>
      <w:r w:rsidRPr="0075235B">
        <w:t>Дело в том, что в картофеле постоянно идёт распад крахмала на сахара</w:t>
      </w:r>
      <w:r w:rsidR="0075235B" w:rsidRPr="0075235B">
        <w:t xml:space="preserve">. </w:t>
      </w:r>
      <w:r w:rsidRPr="0075235B">
        <w:t>В обычных условиях сахара расходуются на дыхание клубней, но при низкой температуре дыхание сильно понижается, концентрация сахара становится выше, и картофель приобретает сладкий вкус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 xml:space="preserve">Из прочих углеводов, содержащихся в картофеле, пентозаны являются продуктами частичного разложения пентоз, </w:t>
      </w:r>
      <w:r w:rsidR="0075235B">
        <w:t>т.е.</w:t>
      </w:r>
      <w:r w:rsidR="0075235B" w:rsidRPr="0075235B">
        <w:t xml:space="preserve"> </w:t>
      </w:r>
      <w:r w:rsidRPr="0075235B">
        <w:t>простых Сахаров, в молекуле которых не шесть атомов углерода, а пять</w:t>
      </w:r>
      <w:r w:rsidR="0075235B" w:rsidRPr="0075235B">
        <w:t xml:space="preserve">. </w:t>
      </w:r>
      <w:r w:rsidRPr="0075235B">
        <w:t>Пектиновые вещества</w:t>
      </w:r>
      <w:r w:rsidR="0075235B" w:rsidRPr="0075235B">
        <w:t xml:space="preserve"> - </w:t>
      </w:r>
      <w:r w:rsidRPr="0075235B">
        <w:t>это высокомолекулярные соединения, играющие роль клея в растительных тканях</w:t>
      </w:r>
      <w:r w:rsidR="0075235B" w:rsidRPr="0075235B">
        <w:t xml:space="preserve">. </w:t>
      </w:r>
      <w:r w:rsidRPr="0075235B">
        <w:t>Клетчатка</w:t>
      </w:r>
      <w:r w:rsidR="0075235B" w:rsidRPr="0075235B">
        <w:t xml:space="preserve"> - </w:t>
      </w:r>
      <w:r w:rsidRPr="0075235B">
        <w:t>тоже высокомолекулярный углевод образует кожицу картофеля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Азотистые вещества картофеля состоят, прежде всего, из белков</w:t>
      </w:r>
      <w:r w:rsidR="0075235B" w:rsidRPr="0075235B">
        <w:t xml:space="preserve">. </w:t>
      </w:r>
      <w:r w:rsidRPr="0075235B">
        <w:t>Белок картофеля</w:t>
      </w:r>
      <w:r w:rsidR="0075235B" w:rsidRPr="0075235B">
        <w:t xml:space="preserve"> - </w:t>
      </w:r>
      <w:r w:rsidRPr="0075235B">
        <w:t>туберин содержит все необходимые</w:t>
      </w:r>
      <w:r w:rsidR="0075235B" w:rsidRPr="0075235B">
        <w:t xml:space="preserve"> </w:t>
      </w:r>
      <w:r w:rsidRPr="0075235B">
        <w:t>организму человека аминокислоты</w:t>
      </w:r>
      <w:r w:rsidR="0075235B" w:rsidRPr="0075235B">
        <w:t xml:space="preserve">. </w:t>
      </w:r>
      <w:r w:rsidRPr="0075235B">
        <w:t>К сожалению, содержание белка в картофеле мало</w:t>
      </w:r>
      <w:r w:rsidR="0075235B">
        <w:t xml:space="preserve"> (</w:t>
      </w:r>
      <w:r w:rsidRPr="0075235B">
        <w:t>примерно 1,5%</w:t>
      </w:r>
      <w:r w:rsidR="0075235B" w:rsidRPr="0075235B">
        <w:t xml:space="preserve">). </w:t>
      </w:r>
      <w:r w:rsidRPr="0075235B">
        <w:t>Правда, картофеля мы съедаем во много раз больше, чем яиц или мяса, поэтому он играет определенную роль в поставке белка нашему организму</w:t>
      </w:r>
      <w:r w:rsidR="0075235B" w:rsidRPr="0075235B">
        <w:t xml:space="preserve">. </w:t>
      </w:r>
      <w:r w:rsidRPr="0075235B">
        <w:t>Кроме белка, в картофеле находятся и другие, содержащие азот, соединения</w:t>
      </w:r>
      <w:r w:rsidR="0075235B">
        <w:t xml:space="preserve"> (</w:t>
      </w:r>
      <w:r w:rsidRPr="0075235B">
        <w:t xml:space="preserve">свободные аминокислоты и </w:t>
      </w:r>
      <w:r w:rsidR="0075235B">
        <w:t>др.)</w:t>
      </w:r>
      <w:r w:rsidR="0075235B" w:rsidRPr="0075235B">
        <w:t xml:space="preserve">. </w:t>
      </w:r>
      <w:r w:rsidRPr="0075235B">
        <w:t>Жира в картофеле содержится настолько мало, что он практически не имеет значения для характеристики пищевой ценности клубней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золе картофеля найдено более 20 минеральных элементов</w:t>
      </w:r>
      <w:r w:rsidR="0075235B" w:rsidRPr="0075235B">
        <w:t xml:space="preserve">. </w:t>
      </w:r>
      <w:r w:rsidRPr="0075235B">
        <w:t>Некоторые из них</w:t>
      </w:r>
      <w:r w:rsidR="0075235B">
        <w:t xml:space="preserve"> (</w:t>
      </w:r>
      <w:r w:rsidRPr="0075235B">
        <w:t xml:space="preserve">фосфор, калий, магний, железо, кальций и </w:t>
      </w:r>
      <w:r w:rsidR="0075235B">
        <w:t>др.)</w:t>
      </w:r>
      <w:r w:rsidR="0075235B" w:rsidRPr="0075235B">
        <w:t xml:space="preserve"> </w:t>
      </w:r>
      <w:r w:rsidRPr="0075235B">
        <w:t>играют большую роль в процессе обмена веществ</w:t>
      </w:r>
      <w:r w:rsidR="0075235B" w:rsidRPr="0075235B">
        <w:t xml:space="preserve">. </w:t>
      </w:r>
      <w:r w:rsidRPr="0075235B">
        <w:t>Особое физиологическое значение имеют фосфор и калий</w:t>
      </w:r>
      <w:r w:rsidR="0075235B" w:rsidRPr="0075235B">
        <w:t xml:space="preserve">. </w:t>
      </w:r>
      <w:r w:rsidRPr="0075235B">
        <w:t>Кроме того, в золе картофеля найдено около 10 микроэлементов</w:t>
      </w:r>
      <w:r w:rsidR="0075235B">
        <w:t xml:space="preserve"> (</w:t>
      </w:r>
      <w:r w:rsidRPr="0075235B">
        <w:t xml:space="preserve">медь, марганец и </w:t>
      </w:r>
      <w:r w:rsidR="0075235B">
        <w:t>др.)</w:t>
      </w:r>
      <w:r w:rsidR="0075235B" w:rsidRPr="0075235B">
        <w:t>,</w:t>
      </w:r>
      <w:r w:rsidRPr="0075235B">
        <w:t xml:space="preserve"> менее 1 мг каждого из них в 100 г сухого вещества картофеля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Ферменты</w:t>
      </w:r>
      <w:r w:rsidR="0075235B">
        <w:t xml:space="preserve"> (</w:t>
      </w:r>
      <w:r w:rsidRPr="0075235B">
        <w:t>биологические катализаторы, вещества белковой природы, регулирующие ход химических реакций в растительных и животных продуктах</w:t>
      </w:r>
      <w:r w:rsidR="0075235B" w:rsidRPr="0075235B">
        <w:t xml:space="preserve">) </w:t>
      </w:r>
      <w:r w:rsidRPr="0075235B">
        <w:t>играют очень важную роль как в обмене веществ клубня, так и в других процессах, происходящих, например, при хранении картофеля</w:t>
      </w:r>
      <w:r w:rsidR="0075235B" w:rsidRPr="0075235B">
        <w:t xml:space="preserve">. </w:t>
      </w:r>
      <w:r w:rsidRPr="0075235B">
        <w:t>Всем известно, если разрезать клубень картофеля, то срез быстро темнеет</w:t>
      </w:r>
      <w:r w:rsidR="0075235B" w:rsidRPr="0075235B">
        <w:t xml:space="preserve">. </w:t>
      </w:r>
      <w:r w:rsidRPr="0075235B">
        <w:t>Этот процесс происходит под влиянием фермента тирозиназы, которая вызывает окисление аминокислоты тирозина кислородом воздуха и образование темноокрашенного соединения</w:t>
      </w:r>
      <w:r w:rsidR="0075235B" w:rsidRPr="0075235B">
        <w:t xml:space="preserve">. </w:t>
      </w:r>
      <w:r w:rsidRPr="0075235B">
        <w:t>Вот почему очищенный от кожуры картофель хранят не на воздухе, а обязательно в воде, в которой свободный кислород практически отсутствует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Обзор химического состава был бы неполным, если бы мы не упомянули об ядовитом веществе, содержащемся в картофеле</w:t>
      </w:r>
      <w:r w:rsidR="0075235B" w:rsidRPr="0075235B">
        <w:t xml:space="preserve">. </w:t>
      </w:r>
      <w:r w:rsidRPr="0075235B">
        <w:t>Соланин</w:t>
      </w:r>
      <w:r w:rsidR="0075235B" w:rsidRPr="0075235B">
        <w:t xml:space="preserve"> - </w:t>
      </w:r>
      <w:r w:rsidRPr="0075235B">
        <w:t>сложное вещество, состоящее из молекулы сахара</w:t>
      </w:r>
      <w:r w:rsidR="0075235B">
        <w:t xml:space="preserve"> (</w:t>
      </w:r>
      <w:r w:rsidRPr="0075235B">
        <w:t>глюкозы</w:t>
      </w:r>
      <w:r w:rsidR="0075235B" w:rsidRPr="0075235B">
        <w:t xml:space="preserve">) </w:t>
      </w:r>
      <w:r w:rsidRPr="0075235B">
        <w:t>и физиологически очень активного вещества</w:t>
      </w:r>
      <w:r w:rsidR="0075235B" w:rsidRPr="0075235B">
        <w:t xml:space="preserve"> - </w:t>
      </w:r>
      <w:r w:rsidRPr="0075235B">
        <w:t>алкалоида соланоидина</w:t>
      </w:r>
      <w:r w:rsidR="0075235B" w:rsidRPr="0075235B">
        <w:t xml:space="preserve">. </w:t>
      </w:r>
      <w:r w:rsidRPr="0075235B">
        <w:t>Достаточно съесть за один раз 200 мг соланина</w:t>
      </w:r>
      <w:r w:rsidR="0075235B">
        <w:t xml:space="preserve"> (</w:t>
      </w:r>
      <w:r w:rsidRPr="0075235B">
        <w:t>всего 0,2 г</w:t>
      </w:r>
      <w:r w:rsidR="0075235B" w:rsidRPr="0075235B">
        <w:t>!),</w:t>
      </w:r>
      <w:r w:rsidRPr="0075235B">
        <w:t xml:space="preserve"> как наступит отравление</w:t>
      </w:r>
      <w:r w:rsidR="0075235B" w:rsidRPr="0075235B">
        <w:t xml:space="preserve">. </w:t>
      </w:r>
      <w:r w:rsidRPr="0075235B">
        <w:t>Однако содержание соланина в нормальных здоровых клубнях не превышает 2-10 мг в 100 г картофеля</w:t>
      </w:r>
      <w:r w:rsidR="0075235B" w:rsidRPr="0075235B">
        <w:t xml:space="preserve">. </w:t>
      </w:r>
      <w:r w:rsidRPr="0075235B">
        <w:t>Значит, чтобы отравиться картофелем, надо за один раз съесть не менее 3,5-4 кг</w:t>
      </w:r>
      <w:r w:rsidR="0075235B" w:rsidRPr="0075235B">
        <w:t xml:space="preserve">. </w:t>
      </w:r>
      <w:r w:rsidRPr="0075235B">
        <w:t>Кто же, даже из самых больших любителей картофеля, сможет съесть такую порцию</w:t>
      </w:r>
      <w:r w:rsidR="0075235B" w:rsidRPr="0075235B">
        <w:t xml:space="preserve">?! </w:t>
      </w:r>
      <w:r w:rsidRPr="0075235B">
        <w:t>Но надо учитывать, что количество соланина резко увеличено в зеленых частях клубня, образующихся при неправильном хранении картофеля</w:t>
      </w:r>
      <w:r w:rsidR="0075235B" w:rsidRPr="0075235B">
        <w:t xml:space="preserve">. </w:t>
      </w:r>
      <w:r w:rsidRPr="0075235B">
        <w:t>Потому все позеленевшие части клубней необходимо тщательно удалять еще до начала тепловой обработки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Клубни содержат витамины А</w:t>
      </w:r>
      <w:r w:rsidR="0075235B">
        <w:t xml:space="preserve"> (</w:t>
      </w:r>
      <w:r w:rsidRPr="0075235B">
        <w:t>в виде каротина</w:t>
      </w:r>
      <w:r w:rsidR="0075235B" w:rsidRPr="0075235B">
        <w:t>),</w:t>
      </w:r>
      <w:r w:rsidRPr="0075235B">
        <w:t xml:space="preserve"> В1, В2, В6, С, К, РР и др</w:t>
      </w:r>
      <w:r w:rsidR="0075235B" w:rsidRPr="0075235B">
        <w:t xml:space="preserve">. </w:t>
      </w:r>
      <w:r w:rsidRPr="0075235B">
        <w:t>В 100 г картофеля содержится до 0,38 мг провитамина А, 0,11 мг витамина В1, 0,06 мг</w:t>
      </w:r>
      <w:r w:rsidR="0075235B" w:rsidRPr="0075235B">
        <w:t xml:space="preserve"> - </w:t>
      </w:r>
      <w:r w:rsidRPr="0075235B">
        <w:t>В2, 0,22 мг</w:t>
      </w:r>
      <w:r w:rsidR="0075235B" w:rsidRPr="0075235B">
        <w:t xml:space="preserve"> - </w:t>
      </w:r>
      <w:r w:rsidRPr="0075235B">
        <w:t>В6, 0,57 мг</w:t>
      </w:r>
      <w:r w:rsidR="0075235B" w:rsidRPr="0075235B">
        <w:t xml:space="preserve"> - </w:t>
      </w:r>
      <w:r w:rsidRPr="0075235B">
        <w:t>РР и 12 мг витамина С</w:t>
      </w:r>
      <w:r w:rsidR="0075235B" w:rsidRPr="0075235B">
        <w:t xml:space="preserve">. </w:t>
      </w:r>
      <w:r w:rsidRPr="0075235B">
        <w:t>Каждый из названных выше витаминов по своему важен для здоровья человека</w:t>
      </w:r>
      <w:r w:rsidR="0075235B" w:rsidRPr="0075235B">
        <w:t xml:space="preserve">. </w:t>
      </w:r>
      <w:r w:rsidRPr="0075235B">
        <w:t>Особо следует остановиться на витамине С</w:t>
      </w:r>
      <w:r w:rsidR="0075235B">
        <w:t xml:space="preserve"> (</w:t>
      </w:r>
      <w:r w:rsidRPr="0075235B">
        <w:t>аскорбиновая кислота</w:t>
      </w:r>
      <w:r w:rsidR="0075235B" w:rsidRPr="0075235B">
        <w:t xml:space="preserve">) </w:t>
      </w:r>
      <w:r w:rsidRPr="0075235B">
        <w:t>и роли картофеля в обеспечении человека этим витамином</w:t>
      </w:r>
      <w:r w:rsidR="0075235B" w:rsidRPr="0075235B">
        <w:t xml:space="preserve">. </w:t>
      </w:r>
      <w:r w:rsidRPr="0075235B">
        <w:t>Давно известно, что витамин С предохраняет организм человека от заболевания цингой</w:t>
      </w:r>
      <w:r w:rsidR="0075235B" w:rsidRPr="0075235B">
        <w:t xml:space="preserve">. </w:t>
      </w:r>
      <w:r w:rsidRPr="0075235B">
        <w:t>Отсюда и произошло химическое название витамина</w:t>
      </w:r>
      <w:r w:rsidR="0075235B" w:rsidRPr="0075235B">
        <w:t xml:space="preserve">: </w:t>
      </w:r>
      <w:r w:rsidRPr="0075235B">
        <w:t xml:space="preserve">аскорбиновая кислота, </w:t>
      </w:r>
      <w:r w:rsidR="0075235B">
        <w:t>т.е.</w:t>
      </w:r>
      <w:r w:rsidR="0075235B" w:rsidRPr="0075235B">
        <w:t xml:space="preserve"> </w:t>
      </w:r>
      <w:r w:rsidRPr="0075235B">
        <w:t>кислота, сводящая на нет скорбут</w:t>
      </w:r>
      <w:r w:rsidR="0075235B">
        <w:t xml:space="preserve"> (</w:t>
      </w:r>
      <w:r w:rsidRPr="0075235B">
        <w:t>цингу</w:t>
      </w:r>
      <w:r w:rsidR="0075235B" w:rsidRPr="0075235B">
        <w:t xml:space="preserve">). </w:t>
      </w:r>
      <w:r w:rsidRPr="0075235B">
        <w:t>Известно, что витамин С важен для предупреждения цинги, предупреждения и лечения простуды</w:t>
      </w:r>
      <w:r w:rsidR="0075235B" w:rsidRPr="0075235B">
        <w:t xml:space="preserve">. </w:t>
      </w:r>
      <w:r w:rsidRPr="0075235B">
        <w:t>Среди овощей одно из первых мест по содержанию витамина С принадлежит картофелю</w:t>
      </w:r>
      <w:r w:rsidR="0075235B" w:rsidRPr="0075235B">
        <w:t xml:space="preserve">. </w:t>
      </w:r>
      <w:r w:rsidRPr="0075235B">
        <w:t>По данным разных авторов, содержание аскорбиновой кислоты в 100 г свежего картофеля колеблется от 4 до 25 мг</w:t>
      </w:r>
      <w:r w:rsidR="0075235B" w:rsidRPr="0075235B">
        <w:t xml:space="preserve">. </w:t>
      </w:r>
      <w:r w:rsidRPr="0075235B">
        <w:t>А ранней осенью, в первый месяц после уборки картофеля, содержание витамина С в нем может достигать 40 мг на 100 г</w:t>
      </w:r>
      <w:r w:rsidR="0075235B" w:rsidRPr="0075235B">
        <w:t xml:space="preserve">! </w:t>
      </w:r>
      <w:r w:rsidRPr="0075235B">
        <w:t>Конечно, в плодах шиповника, черной смородины или даже красного пер ца содержится больше витамина С</w:t>
      </w:r>
      <w:r w:rsidR="0075235B" w:rsidRPr="0075235B">
        <w:t xml:space="preserve">. </w:t>
      </w:r>
      <w:r w:rsidRPr="0075235B">
        <w:t>Но если сравнить, сколько мы съедаем в день черной смородины</w:t>
      </w:r>
      <w:r w:rsidR="0075235B">
        <w:t xml:space="preserve"> (</w:t>
      </w:r>
      <w:r w:rsidRPr="0075235B">
        <w:t>не говоря уже о красном перце</w:t>
      </w:r>
      <w:r w:rsidR="0075235B" w:rsidRPr="0075235B">
        <w:t xml:space="preserve">) </w:t>
      </w:r>
      <w:r w:rsidRPr="0075235B">
        <w:t>и сколько картофеля, станет ясно, какую роль играет скромная картошка в нашем питании</w:t>
      </w:r>
      <w:r w:rsidR="0075235B" w:rsidRPr="0075235B">
        <w:t xml:space="preserve">. </w:t>
      </w:r>
      <w:r w:rsidRPr="0075235B">
        <w:t>Достаточно съесть 200-300 г раннего картофеля, чтобы обеспечить организм суточной нормой витамина С</w:t>
      </w:r>
      <w:r w:rsidR="0075235B" w:rsidRPr="0075235B">
        <w:t xml:space="preserve">. </w:t>
      </w:r>
      <w:r w:rsidRPr="0075235B">
        <w:t>В истории известны случаи, когда вслед за неурожаем картофеля возникала вспышка цинги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Около 80</w:t>
      </w:r>
      <w:r w:rsidR="0075235B" w:rsidRPr="0075235B">
        <w:t>%</w:t>
      </w:r>
      <w:r w:rsidRPr="0075235B">
        <w:t xml:space="preserve"> сухой массы клубней составляет крахмал</w:t>
      </w:r>
      <w:r w:rsidR="0075235B" w:rsidRPr="0075235B">
        <w:t xml:space="preserve">. </w:t>
      </w:r>
      <w:r w:rsidRPr="0075235B">
        <w:t>Содержание крахмала зависит от сорта</w:t>
      </w:r>
      <w:r w:rsidR="0075235B" w:rsidRPr="0075235B">
        <w:t xml:space="preserve">. </w:t>
      </w:r>
      <w:r w:rsidRPr="0075235B">
        <w:t>Наименьшее количество его в клубнях раннеспелых сортов</w:t>
      </w:r>
      <w:r w:rsidR="0075235B" w:rsidRPr="0075235B">
        <w:t xml:space="preserve"> - </w:t>
      </w:r>
      <w:r w:rsidRPr="0075235B">
        <w:t>12</w:t>
      </w:r>
      <w:r w:rsidR="0075235B">
        <w:t>...1</w:t>
      </w:r>
      <w:r w:rsidRPr="0075235B">
        <w:t>4</w:t>
      </w:r>
      <w:r w:rsidR="0075235B" w:rsidRPr="0075235B">
        <w:t>%</w:t>
      </w:r>
      <w:r w:rsidRPr="0075235B">
        <w:t>, наибольшее у поздних</w:t>
      </w:r>
      <w:r w:rsidR="0075235B" w:rsidRPr="0075235B">
        <w:t xml:space="preserve"> - </w:t>
      </w:r>
      <w:r w:rsidRPr="0075235B">
        <w:t>20</w:t>
      </w:r>
      <w:r w:rsidR="0075235B">
        <w:t>...2</w:t>
      </w:r>
      <w:r w:rsidRPr="0075235B">
        <w:t>3</w:t>
      </w:r>
      <w:r w:rsidR="0075235B" w:rsidRPr="0075235B">
        <w:t xml:space="preserve">%. </w:t>
      </w:r>
      <w:r w:rsidRPr="0075235B">
        <w:t>Максимальное содержание крахмала отмечается у ранних сортов на 90-й день после посадки, у среднеспелых</w:t>
      </w:r>
      <w:r w:rsidR="0075235B" w:rsidRPr="0075235B">
        <w:t xml:space="preserve"> - </w:t>
      </w:r>
      <w:r w:rsidRPr="0075235B">
        <w:t>на 100-й, у поздних</w:t>
      </w:r>
      <w:r w:rsidR="0075235B" w:rsidRPr="0075235B">
        <w:t xml:space="preserve"> - </w:t>
      </w:r>
      <w:r w:rsidRPr="0075235B">
        <w:t>на 120</w:t>
      </w:r>
      <w:r w:rsidR="0075235B">
        <w:t>...1</w:t>
      </w:r>
      <w:r w:rsidRPr="0075235B">
        <w:t>30-й день</w:t>
      </w:r>
      <w:r w:rsidR="0075235B" w:rsidRPr="0075235B">
        <w:t xml:space="preserve">. </w:t>
      </w:r>
      <w:r w:rsidRPr="0075235B">
        <w:t>Больше крахмала накапливается в клубнях, выращенных на легкосуглинистых почвах, чем на супесях и торфяниках</w:t>
      </w:r>
      <w:r w:rsidR="0075235B" w:rsidRPr="0075235B">
        <w:t xml:space="preserve">. </w:t>
      </w:r>
      <w:r w:rsidRPr="0075235B">
        <w:t>Обычно в средних по размеру клубнях</w:t>
      </w:r>
      <w:r w:rsidR="0075235B">
        <w:t xml:space="preserve"> (</w:t>
      </w:r>
      <w:r w:rsidRPr="0075235B">
        <w:t>60</w:t>
      </w:r>
      <w:r w:rsidR="0075235B">
        <w:t>...1</w:t>
      </w:r>
      <w:r w:rsidRPr="0075235B">
        <w:t>00 г</w:t>
      </w:r>
      <w:r w:rsidR="0075235B" w:rsidRPr="0075235B">
        <w:t xml:space="preserve">) </w:t>
      </w:r>
      <w:r w:rsidRPr="0075235B">
        <w:t>процент крахмала выше, чем в крупных, особенно у позднеспелых сортов</w:t>
      </w:r>
      <w:r w:rsidR="0075235B" w:rsidRPr="0075235B">
        <w:t>.</w:t>
      </w:r>
    </w:p>
    <w:p w:rsidR="00971F02" w:rsidRPr="0075235B" w:rsidRDefault="00B13C35" w:rsidP="009778EC">
      <w:pPr>
        <w:pStyle w:val="2"/>
        <w:widowControl w:val="0"/>
      </w:pPr>
      <w:r>
        <w:br w:type="page"/>
      </w:r>
      <w:bookmarkStart w:id="10" w:name="_Toc264660395"/>
      <w:r w:rsidR="00971F02" w:rsidRPr="0075235B">
        <w:t>2</w:t>
      </w:r>
      <w:r w:rsidR="0075235B" w:rsidRPr="0075235B">
        <w:t xml:space="preserve">. </w:t>
      </w:r>
      <w:r w:rsidR="00971F02" w:rsidRPr="0075235B">
        <w:t>Методика и условия проведения опыта</w:t>
      </w:r>
      <w:bookmarkEnd w:id="10"/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11" w:name="_Toc264660396"/>
      <w:r>
        <w:t xml:space="preserve">2.1 </w:t>
      </w:r>
      <w:r w:rsidR="00971F02" w:rsidRPr="0075235B">
        <w:t>Схема опыта</w:t>
      </w:r>
      <w:bookmarkEnd w:id="11"/>
    </w:p>
    <w:p w:rsidR="00B13C35" w:rsidRDefault="00B13C35" w:rsidP="009778EC">
      <w:pPr>
        <w:keepNext/>
        <w:widowControl w:val="0"/>
        <w:ind w:firstLine="709"/>
      </w:pPr>
    </w:p>
    <w:p w:rsidR="0075235B" w:rsidRDefault="006407AD" w:rsidP="009778EC">
      <w:pPr>
        <w:keepNext/>
        <w:widowControl w:val="0"/>
        <w:ind w:firstLine="709"/>
      </w:pPr>
      <w:r w:rsidRPr="0075235B">
        <w:t>Исследования проводили на полях агрофирмы</w:t>
      </w:r>
      <w:r w:rsidR="0075235B">
        <w:t xml:space="preserve"> "</w:t>
      </w:r>
      <w:r w:rsidRPr="0075235B">
        <w:t>Рустас</w:t>
      </w:r>
      <w:r w:rsidR="0075235B">
        <w:t xml:space="preserve">" </w:t>
      </w:r>
      <w:r w:rsidRPr="0075235B">
        <w:t>с</w:t>
      </w:r>
      <w:r w:rsidR="0075235B" w:rsidRPr="0075235B">
        <w:t xml:space="preserve">. </w:t>
      </w:r>
      <w:r w:rsidRPr="0075235B">
        <w:t>Карагаш Слободзейского района</w:t>
      </w:r>
      <w:r w:rsidR="0075235B" w:rsidRPr="0075235B">
        <w:t xml:space="preserve">. </w:t>
      </w:r>
      <w:r w:rsidRPr="0075235B">
        <w:t>Опыт однофакторный</w:t>
      </w:r>
      <w:r w:rsidR="0075235B" w:rsidRPr="0075235B">
        <w:t xml:space="preserve">. </w:t>
      </w:r>
      <w:r w:rsidRPr="0075235B">
        <w:t>Фактор</w:t>
      </w:r>
      <w:r w:rsidR="0075235B" w:rsidRPr="0075235B">
        <w:t xml:space="preserve"> - </w:t>
      </w:r>
      <w:r w:rsidRPr="0075235B">
        <w:t>сорта картофеля</w:t>
      </w:r>
      <w:r w:rsidR="0075235B" w:rsidRPr="0075235B">
        <w:t xml:space="preserve">. </w:t>
      </w:r>
      <w:r w:rsidRPr="0075235B">
        <w:t>Изучали такие сорта картофеля как Мирабел, Беллароза, Импала и отечественной селекции сорт Спринтер, который выбрали в качестве стандарта</w:t>
      </w:r>
      <w:r w:rsidR="0075235B" w:rsidRPr="0075235B">
        <w:t xml:space="preserve">. </w:t>
      </w:r>
      <w:r w:rsidRPr="0075235B">
        <w:t xml:space="preserve">Повторность в опыте </w:t>
      </w:r>
      <w:r w:rsidR="0075235B">
        <w:t>-</w:t>
      </w:r>
      <w:r w:rsidRPr="0075235B">
        <w:t xml:space="preserve"> трехкратная</w:t>
      </w:r>
      <w:r w:rsidR="0075235B" w:rsidRPr="0075235B">
        <w:t xml:space="preserve">. </w:t>
      </w:r>
      <w:r w:rsidRPr="0075235B">
        <w:t>Площадь</w:t>
      </w:r>
      <w:r w:rsidR="0075235B" w:rsidRPr="0075235B">
        <w:t xml:space="preserve"> </w:t>
      </w:r>
      <w:r w:rsidRPr="0075235B">
        <w:t>учетной делянки 3 м × 0,75 м = 2,25 м², защитная зона 3 ряда</w:t>
      </w:r>
      <w:r w:rsidR="0075235B" w:rsidRPr="0075235B">
        <w:t xml:space="preserve">, </w:t>
      </w:r>
      <w:r w:rsidRPr="0075235B">
        <w:t>итого 4 варианта × 3 повторности = 12 делянок по 5 растений в делянке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Сорта картофеля раннего</w:t>
      </w:r>
      <w:r w:rsidR="0075235B" w:rsidRPr="0075235B">
        <w:t>:</w:t>
      </w:r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971F02" w:rsidP="009778EC">
      <w:pPr>
        <w:keepNext/>
        <w:widowControl w:val="0"/>
        <w:ind w:firstLine="709"/>
      </w:pPr>
      <w:r w:rsidRPr="0075235B">
        <w:t>Беллароза</w:t>
      </w:r>
    </w:p>
    <w:p w:rsidR="00971F02" w:rsidRDefault="00971F02" w:rsidP="009778EC">
      <w:pPr>
        <w:keepNext/>
        <w:widowControl w:val="0"/>
        <w:ind w:firstLine="709"/>
      </w:pPr>
      <w:r w:rsidRPr="0075235B">
        <w:t>Оригинатор</w:t>
      </w:r>
      <w:r w:rsidR="0075235B" w:rsidRPr="0075235B">
        <w:t xml:space="preserve">: </w:t>
      </w:r>
      <w:r w:rsidRPr="0075235B">
        <w:t>EUROPLANT PFLANZENZUCHT GMBH</w:t>
      </w:r>
    </w:p>
    <w:p w:rsidR="00B13C35" w:rsidRDefault="006306D1" w:rsidP="009778EC">
      <w:pPr>
        <w:keepNext/>
        <w:widowControl w:val="0"/>
        <w:ind w:firstLine="709"/>
      </w:pPr>
      <w:r>
        <w:pict>
          <v:shape id="_x0000_i1026" type="#_x0000_t75" style="width:87.75pt;height:87.75pt">
            <v:imagedata r:id="rId8" o:title=""/>
          </v:shape>
        </w:pict>
      </w:r>
    </w:p>
    <w:p w:rsidR="0075235B" w:rsidRDefault="00971F02" w:rsidP="009778EC">
      <w:pPr>
        <w:keepNext/>
        <w:widowControl w:val="0"/>
        <w:ind w:firstLine="709"/>
      </w:pPr>
      <w:r w:rsidRPr="0075235B">
        <w:t>Раннеспелый, столового назначения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Растение высокое, промежуточного типа, прямостоячее</w:t>
      </w:r>
      <w:r w:rsidR="0075235B" w:rsidRPr="0075235B">
        <w:t xml:space="preserve">. </w:t>
      </w:r>
      <w:r w:rsidRPr="0075235B">
        <w:t>Лист большого размера, закрытый, зеленый</w:t>
      </w:r>
      <w:r w:rsidR="0075235B" w:rsidRPr="0075235B">
        <w:t xml:space="preserve">. </w:t>
      </w:r>
      <w:r w:rsidRPr="0075235B">
        <w:t>Волнистость края слабая</w:t>
      </w:r>
      <w:r w:rsidR="0075235B" w:rsidRPr="0075235B">
        <w:t xml:space="preserve">. </w:t>
      </w:r>
      <w:r w:rsidRPr="0075235B">
        <w:t>Венчик среднего размера, красно-фиолетовый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Товарная урожайность</w:t>
      </w:r>
      <w:r w:rsidR="0075235B" w:rsidRPr="0075235B">
        <w:t xml:space="preserve"> - </w:t>
      </w:r>
      <w:r w:rsidRPr="0075235B">
        <w:t>169-326 ц/га</w:t>
      </w:r>
      <w:r w:rsidR="0075235B" w:rsidRPr="0075235B">
        <w:t xml:space="preserve">. </w:t>
      </w:r>
      <w:r w:rsidRPr="0075235B">
        <w:t>Урожайность на 45-й день после полных всходов</w:t>
      </w:r>
      <w:r w:rsidR="0075235B">
        <w:t xml:space="preserve"> (</w:t>
      </w:r>
      <w:r w:rsidRPr="0075235B">
        <w:t>первая копка</w:t>
      </w:r>
      <w:r w:rsidR="0075235B" w:rsidRPr="0075235B">
        <w:t xml:space="preserve">) - </w:t>
      </w:r>
      <w:r w:rsidRPr="0075235B">
        <w:t>143-277 ц/га, на 55-й день</w:t>
      </w:r>
      <w:r w:rsidR="0075235B">
        <w:t xml:space="preserve"> (</w:t>
      </w:r>
      <w:r w:rsidRPr="0075235B">
        <w:t>вторая копка</w:t>
      </w:r>
      <w:r w:rsidR="0075235B" w:rsidRPr="0075235B">
        <w:t xml:space="preserve">) - </w:t>
      </w:r>
      <w:r w:rsidRPr="0075235B">
        <w:t>170-385 ц/га, на 56-231 ц/га выше стандарта</w:t>
      </w:r>
      <w:r w:rsidR="0075235B" w:rsidRPr="0075235B">
        <w:t xml:space="preserve">. </w:t>
      </w:r>
      <w:r w:rsidRPr="0075235B">
        <w:t>Максимальная урожайность</w:t>
      </w:r>
      <w:r w:rsidR="0075235B" w:rsidRPr="0075235B">
        <w:t xml:space="preserve"> - </w:t>
      </w:r>
      <w:r w:rsidRPr="0075235B">
        <w:t>385 ц/га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Клубень овально-округлый, глазки мелкие</w:t>
      </w:r>
      <w:r w:rsidR="0075235B" w:rsidRPr="0075235B">
        <w:t xml:space="preserve">. </w:t>
      </w:r>
      <w:r w:rsidRPr="0075235B">
        <w:t>Кожура слегка шероховатая, красная</w:t>
      </w:r>
      <w:r w:rsidR="0075235B" w:rsidRPr="0075235B">
        <w:t xml:space="preserve">. </w:t>
      </w:r>
      <w:r w:rsidRPr="0075235B">
        <w:t>Мякоть светло-желтая</w:t>
      </w:r>
      <w:r w:rsidR="0075235B" w:rsidRPr="0075235B">
        <w:t xml:space="preserve">. </w:t>
      </w:r>
      <w:r w:rsidRPr="0075235B">
        <w:t>Масса товарного клубня 117-207 г</w:t>
      </w:r>
      <w:r w:rsidR="0075235B" w:rsidRPr="0075235B">
        <w:t xml:space="preserve">. </w:t>
      </w:r>
      <w:r w:rsidRPr="0075235B">
        <w:t>Содержание крахмала 12,6-15,7%</w:t>
      </w:r>
      <w:r w:rsidR="0075235B" w:rsidRPr="0075235B">
        <w:t xml:space="preserve">. </w:t>
      </w:r>
      <w:r w:rsidRPr="0075235B">
        <w:t>Вкус хороший</w:t>
      </w:r>
      <w:r w:rsidR="0075235B" w:rsidRPr="0075235B">
        <w:t xml:space="preserve">. </w:t>
      </w:r>
      <w:r w:rsidRPr="0075235B">
        <w:t>Товарность 82-99%</w:t>
      </w:r>
      <w:r w:rsidR="0075235B" w:rsidRPr="0075235B">
        <w:t xml:space="preserve">. </w:t>
      </w:r>
      <w:r w:rsidRPr="0075235B">
        <w:t>Лежкость 93%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Устойчив к возбудителю рака картофеля и золотистой картофельной цистообразующей нематоде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Pr="00B13C35" w:rsidRDefault="00971F02" w:rsidP="009778EC">
      <w:pPr>
        <w:keepNext/>
        <w:widowControl w:val="0"/>
        <w:ind w:firstLine="709"/>
      </w:pPr>
      <w:r w:rsidRPr="0075235B">
        <w:t>Импала</w:t>
      </w:r>
      <w:r w:rsidR="0075235B">
        <w:t xml:space="preserve"> (</w:t>
      </w:r>
      <w:r w:rsidR="0087241D" w:rsidRPr="0075235B">
        <w:rPr>
          <w:lang w:val="en-US"/>
        </w:rPr>
        <w:t>Impala</w:t>
      </w:r>
      <w:r w:rsidR="0075235B" w:rsidRPr="00B13C35">
        <w:t>)</w:t>
      </w:r>
    </w:p>
    <w:p w:rsidR="0075235B" w:rsidRDefault="00971F02" w:rsidP="009778EC">
      <w:pPr>
        <w:keepNext/>
        <w:widowControl w:val="0"/>
        <w:ind w:firstLine="709"/>
      </w:pPr>
      <w:r w:rsidRPr="0075235B">
        <w:t>Оригинатор</w:t>
      </w:r>
      <w:r w:rsidR="0075235B" w:rsidRPr="0075235B">
        <w:t xml:space="preserve">: </w:t>
      </w:r>
      <w:r w:rsidRPr="0075235B">
        <w:t>AGRICO B</w:t>
      </w:r>
      <w:r w:rsidR="0075235B" w:rsidRPr="0075235B">
        <w:t xml:space="preserve">. </w:t>
      </w:r>
      <w:r w:rsidRPr="0075235B">
        <w:t>A</w:t>
      </w:r>
      <w:r w:rsidR="0075235B" w:rsidRPr="0075235B">
        <w:t>.</w:t>
      </w:r>
    </w:p>
    <w:p w:rsidR="00B13C35" w:rsidRDefault="006306D1" w:rsidP="009778EC">
      <w:pPr>
        <w:keepNext/>
        <w:widowControl w:val="0"/>
        <w:ind w:firstLine="709"/>
      </w:pPr>
      <w:r>
        <w:pict>
          <v:shape id="_x0000_i1027" type="#_x0000_t75" style="width:171pt;height:86.25pt">
            <v:imagedata r:id="rId9" o:title=""/>
          </v:shape>
        </w:pic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Фирма</w:t>
      </w:r>
      <w:r w:rsidR="0075235B">
        <w:t xml:space="preserve"> "</w:t>
      </w:r>
      <w:r w:rsidRPr="0075235B">
        <w:t>Агрико</w:t>
      </w:r>
      <w:r w:rsidR="0075235B">
        <w:t>" (</w:t>
      </w:r>
      <w:r w:rsidRPr="0075235B">
        <w:t>Нидерланды</w:t>
      </w:r>
      <w:r w:rsidR="0075235B" w:rsidRPr="0075235B">
        <w:t xml:space="preserve">). </w:t>
      </w:r>
      <w:r w:rsidRPr="0075235B">
        <w:t>Раннеспелый, столового назначения</w:t>
      </w:r>
      <w:r w:rsidR="0075235B" w:rsidRPr="0075235B">
        <w:t xml:space="preserve">. </w:t>
      </w:r>
      <w:r w:rsidRPr="0075235B">
        <w:t>Глазки мелкие</w:t>
      </w:r>
      <w:r w:rsidR="0075235B" w:rsidRPr="0075235B">
        <w:t xml:space="preserve">. </w:t>
      </w:r>
      <w:r w:rsidRPr="0075235B">
        <w:t>Цветки белого цвета</w:t>
      </w:r>
      <w:r w:rsidR="0075235B" w:rsidRPr="0075235B">
        <w:t xml:space="preserve">. </w:t>
      </w:r>
      <w:r w:rsidRPr="0075235B">
        <w:t>Клубни овальной формы, желтого цвета, со светло-желтой мякотью</w:t>
      </w:r>
      <w:r w:rsidR="0075235B" w:rsidRPr="0075235B">
        <w:t xml:space="preserve">. </w:t>
      </w:r>
      <w:r w:rsidRPr="0075235B">
        <w:t>Товарная урожайность 180-360 ц/га</w:t>
      </w:r>
      <w:r w:rsidR="0075235B" w:rsidRPr="0075235B">
        <w:t xml:space="preserve">. </w:t>
      </w:r>
      <w:r w:rsidRPr="0075235B">
        <w:t>Макс</w:t>
      </w:r>
      <w:r w:rsidR="009812E6" w:rsidRPr="0075235B">
        <w:t>имальная урожайность</w:t>
      </w:r>
      <w:r w:rsidR="0075235B" w:rsidRPr="0075235B">
        <w:t xml:space="preserve"> - </w:t>
      </w:r>
      <w:r w:rsidR="009812E6" w:rsidRPr="0075235B">
        <w:t>367 ц/га</w:t>
      </w:r>
      <w:r w:rsidR="0075235B" w:rsidRPr="0075235B">
        <w:t xml:space="preserve">. </w:t>
      </w:r>
      <w:r w:rsidRPr="0075235B">
        <w:t>Масса товарного клубня 88-150 г</w:t>
      </w:r>
      <w:r w:rsidR="0075235B" w:rsidRPr="0075235B">
        <w:t xml:space="preserve">. </w:t>
      </w:r>
      <w:r w:rsidRPr="0075235B">
        <w:t>Содержание крахмала 10,5-14,6%</w:t>
      </w:r>
      <w:r w:rsidR="0075235B" w:rsidRPr="0075235B">
        <w:t xml:space="preserve">. </w:t>
      </w:r>
      <w:r w:rsidRPr="0075235B">
        <w:t>Вкус хороший</w:t>
      </w:r>
      <w:r w:rsidR="0075235B" w:rsidRPr="0075235B">
        <w:t xml:space="preserve">. </w:t>
      </w:r>
      <w:r w:rsidRPr="0075235B">
        <w:t>Това</w:t>
      </w:r>
      <w:r w:rsidR="009812E6" w:rsidRPr="0075235B">
        <w:t>рность 89-94%</w:t>
      </w:r>
      <w:r w:rsidR="0075235B" w:rsidRPr="0075235B">
        <w:t xml:space="preserve">. </w:t>
      </w:r>
      <w:r w:rsidR="009812E6" w:rsidRPr="0075235B">
        <w:t>Лежкость 90%</w:t>
      </w:r>
      <w:r w:rsidR="0075235B" w:rsidRPr="0075235B">
        <w:t xml:space="preserve">. </w:t>
      </w:r>
      <w:r w:rsidRPr="0075235B">
        <w:t>Устойчив к раку и картофельной нематоде, восприимчив к фитофторозу и ризоктониозу, слабо поражается вирусными болезнями и паршой обыкновенной</w:t>
      </w:r>
      <w:r w:rsidR="0075235B" w:rsidRPr="0075235B">
        <w:t xml:space="preserve">. </w:t>
      </w:r>
      <w:r w:rsidRPr="0075235B">
        <w:t>Ценность сорта</w:t>
      </w:r>
      <w:r w:rsidR="0075235B" w:rsidRPr="0075235B">
        <w:t xml:space="preserve">: </w:t>
      </w:r>
      <w:r w:rsidRPr="0075235B">
        <w:t>раннеспелость, высокая продуктивность и товарность, хороший вкус клубней, нематодоустойчивость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Марабел</w:t>
      </w:r>
      <w:r w:rsidR="0075235B">
        <w:t xml:space="preserve"> (</w:t>
      </w:r>
      <w:r w:rsidRPr="0075235B">
        <w:rPr>
          <w:lang w:val="en-US"/>
        </w:rPr>
        <w:t>Marabel</w:t>
      </w:r>
      <w:r w:rsidR="0075235B" w:rsidRPr="0075235B">
        <w:t>)</w:t>
      </w:r>
    </w:p>
    <w:p w:rsidR="00971F02" w:rsidRDefault="00971F02" w:rsidP="009778EC">
      <w:pPr>
        <w:keepNext/>
        <w:widowControl w:val="0"/>
        <w:ind w:firstLine="709"/>
      </w:pPr>
      <w:r w:rsidRPr="0075235B">
        <w:t>Оригинатор</w:t>
      </w:r>
      <w:r w:rsidR="0075235B" w:rsidRPr="0075235B">
        <w:t xml:space="preserve">: </w:t>
      </w:r>
      <w:r w:rsidRPr="0075235B">
        <w:rPr>
          <w:lang w:val="en-US"/>
        </w:rPr>
        <w:t>EUROPLANT</w:t>
      </w:r>
      <w:r w:rsidRPr="0075235B">
        <w:t xml:space="preserve"> </w:t>
      </w:r>
      <w:r w:rsidRPr="0075235B">
        <w:rPr>
          <w:lang w:val="en-US"/>
        </w:rPr>
        <w:t>PFLANZENZUCHT</w:t>
      </w:r>
      <w:r w:rsidRPr="0075235B">
        <w:t xml:space="preserve"> </w:t>
      </w:r>
      <w:r w:rsidRPr="0075235B">
        <w:rPr>
          <w:lang w:val="en-US"/>
        </w:rPr>
        <w:t>GMBH</w:t>
      </w:r>
    </w:p>
    <w:p w:rsidR="00B13C35" w:rsidRDefault="006306D1" w:rsidP="009778EC">
      <w:pPr>
        <w:keepNext/>
        <w:widowControl w:val="0"/>
        <w:ind w:firstLine="709"/>
      </w:pPr>
      <w:r>
        <w:pict>
          <v:shape id="_x0000_i1028" type="#_x0000_t75" style="width:70.5pt;height:105pt">
            <v:imagedata r:id="rId10" o:title=""/>
          </v:shape>
        </w:pict>
      </w:r>
    </w:p>
    <w:p w:rsidR="0075235B" w:rsidRDefault="009778EC" w:rsidP="009778EC">
      <w:pPr>
        <w:keepNext/>
        <w:widowControl w:val="0"/>
        <w:ind w:firstLine="709"/>
      </w:pPr>
      <w:r>
        <w:br w:type="page"/>
      </w:r>
      <w:r w:rsidR="00932768" w:rsidRPr="0075235B">
        <w:t>Столового назначения</w:t>
      </w:r>
      <w:r w:rsidR="0075235B" w:rsidRPr="0075235B">
        <w:t xml:space="preserve">. </w:t>
      </w:r>
      <w:r w:rsidR="00932768" w:rsidRPr="0075235B">
        <w:t>Клубни желтые</w:t>
      </w:r>
      <w:r w:rsidR="0075235B" w:rsidRPr="0075235B">
        <w:t xml:space="preserve">. </w:t>
      </w:r>
      <w:r w:rsidR="00932768" w:rsidRPr="0075235B">
        <w:t>Глазки мелкие</w:t>
      </w:r>
      <w:r w:rsidR="0075235B" w:rsidRPr="0075235B">
        <w:t xml:space="preserve">. </w:t>
      </w:r>
      <w:r w:rsidR="00932768" w:rsidRPr="0075235B">
        <w:t>Мякоть белая</w:t>
      </w:r>
      <w:r w:rsidR="0075235B" w:rsidRPr="0075235B">
        <w:t xml:space="preserve">. </w:t>
      </w:r>
      <w:r w:rsidR="00932768" w:rsidRPr="0075235B">
        <w:t>Венчик белый</w:t>
      </w:r>
      <w:r w:rsidR="0075235B" w:rsidRPr="0075235B">
        <w:t xml:space="preserve">. </w:t>
      </w:r>
      <w:r w:rsidR="00932768" w:rsidRPr="0075235B">
        <w:t>Урожайность 32-45 т/га</w:t>
      </w:r>
      <w:r w:rsidR="0075235B" w:rsidRPr="0075235B">
        <w:t xml:space="preserve">. </w:t>
      </w:r>
      <w:r w:rsidR="00932768" w:rsidRPr="0075235B">
        <w:t>Товарность 76-90%</w:t>
      </w:r>
      <w:r w:rsidR="0075235B" w:rsidRPr="0075235B">
        <w:t xml:space="preserve">. </w:t>
      </w:r>
      <w:r w:rsidR="00932768" w:rsidRPr="0075235B">
        <w:t>Масса товарного клубня 90-160 г</w:t>
      </w:r>
      <w:r w:rsidR="0075235B" w:rsidRPr="0075235B">
        <w:t xml:space="preserve">. </w:t>
      </w:r>
      <w:r w:rsidR="00932768" w:rsidRPr="0075235B">
        <w:t>Крахмалистость 14-20%</w:t>
      </w:r>
      <w:r w:rsidR="0075235B" w:rsidRPr="0075235B">
        <w:t xml:space="preserve">. </w:t>
      </w:r>
      <w:r w:rsidR="00932768" w:rsidRPr="0075235B">
        <w:t>Вкус и сохранность хорошие</w:t>
      </w:r>
      <w:r w:rsidR="0075235B" w:rsidRPr="0075235B">
        <w:t xml:space="preserve">. </w:t>
      </w:r>
      <w:r w:rsidR="00932768" w:rsidRPr="0075235B">
        <w:t>Устойчив к фитофторозу и парше обыкновенной</w:t>
      </w:r>
      <w:r w:rsidR="0075235B" w:rsidRPr="0075235B">
        <w:t xml:space="preserve">. </w:t>
      </w:r>
      <w:r w:rsidR="00932768" w:rsidRPr="0075235B">
        <w:t>Среднеустойчив к вирусным болезням и бактериозам</w:t>
      </w:r>
      <w:r w:rsidR="0075235B" w:rsidRPr="0075235B">
        <w:t xml:space="preserve">. </w:t>
      </w:r>
      <w:r w:rsidR="00932768" w:rsidRPr="0075235B">
        <w:t>Ценность сорта</w:t>
      </w:r>
      <w:r w:rsidR="0075235B" w:rsidRPr="0075235B">
        <w:t xml:space="preserve">: </w:t>
      </w:r>
      <w:r w:rsidR="00932768" w:rsidRPr="0075235B">
        <w:t>хорошие вкусовые качества, повышенная крахмалистость, фитофтороустойчивость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Спринтер</w:t>
      </w:r>
    </w:p>
    <w:p w:rsidR="00932768" w:rsidRPr="0075235B" w:rsidRDefault="00932768" w:rsidP="009778EC">
      <w:pPr>
        <w:keepNext/>
        <w:widowControl w:val="0"/>
        <w:ind w:firstLine="709"/>
      </w:pPr>
      <w:r w:rsidRPr="0075235B">
        <w:t>Оригинатор</w:t>
      </w:r>
      <w:r w:rsidR="0075235B" w:rsidRPr="0075235B">
        <w:t xml:space="preserve">: </w:t>
      </w:r>
      <w:r w:rsidRPr="0075235B">
        <w:t>ПНИИСХ</w:t>
      </w:r>
    </w:p>
    <w:p w:rsidR="00932768" w:rsidRPr="0075235B" w:rsidRDefault="006306D1" w:rsidP="009778EC">
      <w:pPr>
        <w:keepNext/>
        <w:widowControl w:val="0"/>
        <w:ind w:firstLine="709"/>
      </w:pPr>
      <w:r>
        <w:pict>
          <v:shape id="_x0000_i1029" type="#_x0000_t75" style="width:150.75pt;height:91.5pt">
            <v:imagedata r:id="rId11" o:title=""/>
          </v:shape>
        </w:pict>
      </w:r>
    </w:p>
    <w:p w:rsidR="00B13C35" w:rsidRDefault="00B13C35" w:rsidP="009778EC">
      <w:pPr>
        <w:keepNext/>
        <w:widowControl w:val="0"/>
        <w:ind w:firstLine="709"/>
      </w:pPr>
    </w:p>
    <w:p w:rsidR="0075235B" w:rsidRPr="0075235B" w:rsidRDefault="00971F02" w:rsidP="009778EC">
      <w:pPr>
        <w:keepNext/>
        <w:widowControl w:val="0"/>
        <w:ind w:firstLine="709"/>
      </w:pPr>
      <w:r w:rsidRPr="0075235B">
        <w:t>Куст низкий раскидистый многостебельный</w:t>
      </w:r>
      <w:r w:rsidR="0075235B" w:rsidRPr="0075235B">
        <w:t xml:space="preserve">. </w:t>
      </w:r>
      <w:r w:rsidRPr="0075235B">
        <w:t>Цветение кратковременное</w:t>
      </w:r>
      <w:r w:rsidR="0075235B" w:rsidRPr="0075235B">
        <w:t xml:space="preserve">. </w:t>
      </w:r>
      <w:r w:rsidRPr="0075235B">
        <w:t>Клубни белые, округло-удлинненные</w:t>
      </w:r>
      <w:r w:rsidR="0075235B" w:rsidRPr="0075235B">
        <w:t xml:space="preserve">. </w:t>
      </w:r>
      <w:r w:rsidRPr="0075235B">
        <w:t>Мякоть белая, рассыпчатая, вкус и лежкость хорошие</w:t>
      </w:r>
      <w:r w:rsidR="0075235B" w:rsidRPr="0075235B">
        <w:t xml:space="preserve">. </w:t>
      </w:r>
      <w:r w:rsidRPr="0075235B">
        <w:t>Урожайность на 6</w:t>
      </w:r>
      <w:r w:rsidR="00F16EBA" w:rsidRPr="0075235B">
        <w:t>0</w:t>
      </w:r>
      <w:r w:rsidRPr="0075235B">
        <w:t>-65 день 20-22 т/га общая 35-40 т/га</w:t>
      </w:r>
      <w:r w:rsidR="0075235B" w:rsidRPr="0075235B">
        <w:t xml:space="preserve">. </w:t>
      </w:r>
      <w:r w:rsidRPr="0075235B">
        <w:t>Рекомедуется для выращивания в двуурожайной культуре</w:t>
      </w:r>
    </w:p>
    <w:p w:rsidR="00B13C35" w:rsidRDefault="00B13C35" w:rsidP="009778EC">
      <w:pPr>
        <w:keepNext/>
        <w:widowControl w:val="0"/>
        <w:ind w:firstLine="709"/>
      </w:pPr>
    </w:p>
    <w:p w:rsidR="00971F02" w:rsidRPr="0075235B" w:rsidRDefault="0075235B" w:rsidP="009778EC">
      <w:pPr>
        <w:pStyle w:val="2"/>
        <w:widowControl w:val="0"/>
      </w:pPr>
      <w:bookmarkStart w:id="12" w:name="_Toc264660397"/>
      <w:r>
        <w:t xml:space="preserve">2.2 </w:t>
      </w:r>
      <w:r w:rsidR="00971F02" w:rsidRPr="0075235B">
        <w:t>Учет, анализ, наблюдения</w:t>
      </w:r>
      <w:bookmarkEnd w:id="12"/>
    </w:p>
    <w:p w:rsidR="00B13C35" w:rsidRDefault="00B13C35" w:rsidP="009778EC">
      <w:pPr>
        <w:keepNext/>
        <w:widowControl w:val="0"/>
        <w:ind w:firstLine="709"/>
      </w:pPr>
    </w:p>
    <w:p w:rsidR="0087241D" w:rsidRPr="0075235B" w:rsidRDefault="0087241D" w:rsidP="009778EC">
      <w:pPr>
        <w:keepNext/>
        <w:widowControl w:val="0"/>
        <w:ind w:firstLine="709"/>
      </w:pPr>
      <w:r w:rsidRPr="0075235B">
        <w:t>1</w:t>
      </w:r>
      <w:r w:rsidR="0075235B" w:rsidRPr="0075235B">
        <w:t xml:space="preserve"> - </w:t>
      </w:r>
      <w:r w:rsidRPr="0075235B">
        <w:t>Проводили фенологические наблюдения, на 3 растениях на каждом варианте=36 растений</w:t>
      </w:r>
    </w:p>
    <w:p w:rsidR="0087241D" w:rsidRPr="0075235B" w:rsidRDefault="0087241D" w:rsidP="009778EC">
      <w:pPr>
        <w:keepNext/>
        <w:widowControl w:val="0"/>
        <w:ind w:firstLine="709"/>
      </w:pPr>
      <w:r w:rsidRPr="0075235B">
        <w:t>2</w:t>
      </w:r>
      <w:r w:rsidR="0075235B" w:rsidRPr="0075235B">
        <w:t xml:space="preserve"> - </w:t>
      </w:r>
      <w:r w:rsidRPr="0075235B">
        <w:t>Биометрические наблюдения</w:t>
      </w:r>
      <w:r w:rsidR="0075235B">
        <w:t xml:space="preserve"> (</w:t>
      </w:r>
      <w:r w:rsidRPr="0075235B">
        <w:t>высота растений количество стеблей</w:t>
      </w:r>
      <w:r w:rsidR="0075235B" w:rsidRPr="0075235B">
        <w:t>),</w:t>
      </w:r>
    </w:p>
    <w:p w:rsidR="0075235B" w:rsidRDefault="0087241D" w:rsidP="009778EC">
      <w:pPr>
        <w:keepNext/>
        <w:widowControl w:val="0"/>
        <w:ind w:firstLine="709"/>
      </w:pPr>
      <w:r w:rsidRPr="0075235B">
        <w:t>3</w:t>
      </w:r>
      <w:r w:rsidR="0075235B" w:rsidRPr="0075235B">
        <w:t xml:space="preserve"> - </w:t>
      </w:r>
      <w:r w:rsidR="00932768" w:rsidRPr="0075235B">
        <w:t>У</w:t>
      </w:r>
      <w:r w:rsidRPr="0075235B">
        <w:t>чет урожая</w:t>
      </w:r>
      <w:r w:rsidR="00932768" w:rsidRPr="0075235B">
        <w:t xml:space="preserve"> проводился м</w:t>
      </w:r>
      <w:r w:rsidRPr="0075235B">
        <w:t>етодом сплошного учета с делением клубней на станд</w:t>
      </w:r>
      <w:r w:rsidR="00932768" w:rsidRPr="0075235B">
        <w:t>артные</w:t>
      </w:r>
      <w:r w:rsidR="0075235B" w:rsidRPr="0075235B">
        <w:t xml:space="preserve"> </w:t>
      </w:r>
      <w:r w:rsidRPr="0075235B">
        <w:t>и нестанд</w:t>
      </w:r>
      <w:r w:rsidR="00932768" w:rsidRPr="0075235B">
        <w:t>артные</w:t>
      </w:r>
      <w:r w:rsidR="0075235B">
        <w:t xml:space="preserve"> (</w:t>
      </w:r>
      <w:r w:rsidRPr="0075235B">
        <w:t>структура урожая</w:t>
      </w:r>
      <w:r w:rsidR="0075235B" w:rsidRPr="0075235B">
        <w:t xml:space="preserve">). </w:t>
      </w:r>
      <w:r w:rsidR="00932768" w:rsidRPr="0075235B">
        <w:t>О</w:t>
      </w:r>
      <w:r w:rsidRPr="0075235B">
        <w:t>пределени</w:t>
      </w:r>
      <w:r w:rsidR="00932768" w:rsidRPr="0075235B">
        <w:t>е</w:t>
      </w:r>
      <w:r w:rsidRPr="0075235B">
        <w:t xml:space="preserve"> болезней на клубнях проводили на кафедре защиты растений, клубни здоровые по листьям фитофтороз</w:t>
      </w:r>
      <w:r w:rsidR="0075235B" w:rsidRPr="0075235B">
        <w:t>.</w:t>
      </w:r>
    </w:p>
    <w:p w:rsidR="0075235B" w:rsidRDefault="0087241D" w:rsidP="009778EC">
      <w:pPr>
        <w:keepNext/>
        <w:widowControl w:val="0"/>
        <w:ind w:firstLine="709"/>
      </w:pPr>
      <w:r w:rsidRPr="0075235B">
        <w:t>4</w:t>
      </w:r>
      <w:r w:rsidR="0075235B" w:rsidRPr="0075235B">
        <w:t xml:space="preserve"> - </w:t>
      </w:r>
      <w:r w:rsidRPr="0075235B">
        <w:t>Качество клубней летней и весенней посадки определяли в лаборатории ПНИИСХ</w:t>
      </w:r>
      <w:r w:rsidR="0075235B">
        <w:t xml:space="preserve"> (</w:t>
      </w:r>
      <w:r w:rsidRPr="0075235B">
        <w:t>сухие вещества крахмал</w:t>
      </w:r>
      <w:r w:rsidR="00932768" w:rsidRPr="0075235B">
        <w:t>,</w:t>
      </w:r>
      <w:r w:rsidRPr="0075235B">
        <w:t xml:space="preserve"> витамины</w:t>
      </w:r>
      <w:r w:rsidR="00932768" w:rsidRPr="0075235B">
        <w:t>,</w:t>
      </w:r>
      <w:r w:rsidRPr="0075235B">
        <w:t xml:space="preserve"> нитраты</w:t>
      </w:r>
      <w:r w:rsidR="0075235B" w:rsidRPr="0075235B">
        <w:t>)</w:t>
      </w:r>
    </w:p>
    <w:p w:rsidR="0075235B" w:rsidRDefault="0087241D" w:rsidP="009778EC">
      <w:pPr>
        <w:keepNext/>
        <w:widowControl w:val="0"/>
        <w:ind w:firstLine="709"/>
      </w:pPr>
      <w:r w:rsidRPr="0075235B">
        <w:t>5</w:t>
      </w:r>
      <w:r w:rsidR="0075235B" w:rsidRPr="0075235B">
        <w:t xml:space="preserve"> - </w:t>
      </w:r>
      <w:r w:rsidRPr="0075235B">
        <w:t>Математическая обработка данных по урожайности определяли</w:t>
      </w:r>
      <w:r w:rsidR="0075235B" w:rsidRPr="0075235B">
        <w:t xml:space="preserve"> </w:t>
      </w:r>
      <w:r w:rsidRPr="0075235B">
        <w:t>дисперсионным анализом по Доспехову Б</w:t>
      </w:r>
      <w:r w:rsidR="0075235B">
        <w:t xml:space="preserve">.И., </w:t>
      </w:r>
      <w:r w:rsidR="0075235B" w:rsidRPr="0075235B">
        <w:t>19</w:t>
      </w:r>
      <w:r w:rsidRPr="0075235B">
        <w:t>85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Pr="0075235B" w:rsidRDefault="0075235B" w:rsidP="009778EC">
      <w:pPr>
        <w:pStyle w:val="2"/>
        <w:widowControl w:val="0"/>
      </w:pPr>
      <w:bookmarkStart w:id="13" w:name="_Toc264660398"/>
      <w:r>
        <w:t xml:space="preserve">2.3 </w:t>
      </w:r>
      <w:r w:rsidR="00971F02" w:rsidRPr="0075235B">
        <w:t>Погодно-климатические условия</w:t>
      </w:r>
      <w:bookmarkEnd w:id="13"/>
    </w:p>
    <w:p w:rsidR="00B13C35" w:rsidRDefault="00B13C35" w:rsidP="009778EC">
      <w:pPr>
        <w:keepNext/>
        <w:widowControl w:val="0"/>
        <w:ind w:firstLine="709"/>
      </w:pPr>
    </w:p>
    <w:p w:rsidR="0075235B" w:rsidRDefault="00971F02" w:rsidP="009778EC">
      <w:pPr>
        <w:keepNext/>
        <w:widowControl w:val="0"/>
        <w:ind w:firstLine="709"/>
      </w:pPr>
      <w:r w:rsidRPr="0075235B">
        <w:t>По</w:t>
      </w:r>
      <w:r w:rsidR="0075235B" w:rsidRPr="0075235B">
        <w:t xml:space="preserve"> </w:t>
      </w:r>
      <w:r w:rsidRPr="0075235B">
        <w:t>влаге</w:t>
      </w:r>
      <w:r w:rsidR="0075235B" w:rsidRPr="0075235B">
        <w:t xml:space="preserve"> </w:t>
      </w:r>
      <w:r w:rsidRPr="0075235B">
        <w:t>и</w:t>
      </w:r>
      <w:r w:rsidR="0075235B" w:rsidRPr="0075235B">
        <w:t xml:space="preserve"> </w:t>
      </w:r>
      <w:r w:rsidRPr="0075235B">
        <w:t>тепло обеспеченности, низким</w:t>
      </w:r>
      <w:r w:rsidR="0075235B" w:rsidRPr="0075235B">
        <w:t xml:space="preserve"> </w:t>
      </w:r>
      <w:r w:rsidRPr="0075235B">
        <w:t>температурам</w:t>
      </w:r>
      <w:r w:rsidR="0075235B" w:rsidRPr="0075235B">
        <w:t xml:space="preserve"> </w:t>
      </w:r>
      <w:r w:rsidRPr="0075235B">
        <w:t>зимнего периода</w:t>
      </w:r>
      <w:r w:rsidR="0075235B" w:rsidRPr="0075235B">
        <w:t xml:space="preserve"> </w:t>
      </w:r>
      <w:r w:rsidRPr="0075235B">
        <w:t>и</w:t>
      </w:r>
      <w:r w:rsidR="0075235B" w:rsidRPr="0075235B">
        <w:t xml:space="preserve"> </w:t>
      </w:r>
      <w:r w:rsidRPr="0075235B">
        <w:t>физико-географическим</w:t>
      </w:r>
      <w:r w:rsidR="0075235B" w:rsidRPr="0075235B">
        <w:t xml:space="preserve"> </w:t>
      </w:r>
      <w:r w:rsidRPr="0075235B">
        <w:t>условиям территория</w:t>
      </w:r>
      <w:r w:rsidR="0075235B" w:rsidRPr="0075235B">
        <w:t xml:space="preserve"> </w:t>
      </w:r>
      <w:r w:rsidRPr="0075235B">
        <w:t>участка</w:t>
      </w:r>
      <w:r w:rsidR="0075235B" w:rsidRPr="0075235B">
        <w:t xml:space="preserve"> </w:t>
      </w:r>
      <w:r w:rsidRPr="0075235B">
        <w:t>относится</w:t>
      </w:r>
      <w:r w:rsidR="0075235B" w:rsidRPr="0075235B">
        <w:t xml:space="preserve"> </w:t>
      </w:r>
      <w:r w:rsidRPr="0075235B">
        <w:t>к второму агроклиматическому району</w:t>
      </w:r>
      <w:r w:rsidR="0075235B" w:rsidRPr="0075235B">
        <w:t xml:space="preserve"> </w:t>
      </w:r>
      <w:r w:rsidRPr="0075235B">
        <w:t>Молдавии</w:t>
      </w:r>
      <w:r w:rsidR="0075235B" w:rsidRPr="0075235B">
        <w:t xml:space="preserve">, </w:t>
      </w:r>
      <w:r w:rsidRPr="0075235B">
        <w:t>который</w:t>
      </w:r>
      <w:r w:rsidR="0075235B" w:rsidRPr="0075235B">
        <w:t xml:space="preserve"> </w:t>
      </w:r>
      <w:r w:rsidRPr="0075235B">
        <w:t>характеризуется</w:t>
      </w:r>
      <w:r w:rsidR="0075235B" w:rsidRPr="0075235B">
        <w:t xml:space="preserve"> </w:t>
      </w:r>
      <w:r w:rsidRPr="0075235B">
        <w:t>общим</w:t>
      </w:r>
      <w:r w:rsidR="0075235B" w:rsidRPr="0075235B">
        <w:t xml:space="preserve"> </w:t>
      </w:r>
      <w:r w:rsidRPr="0075235B">
        <w:t>тепла и света, большой</w:t>
      </w:r>
      <w:r w:rsidR="0075235B" w:rsidRPr="0075235B">
        <w:t xml:space="preserve"> </w:t>
      </w:r>
      <w:r w:rsidRPr="0075235B">
        <w:t>продолжительностью</w:t>
      </w:r>
      <w:r w:rsidR="0075235B" w:rsidRPr="0075235B">
        <w:t xml:space="preserve"> </w:t>
      </w:r>
      <w:r w:rsidRPr="0075235B">
        <w:t>вегетационного периода</w:t>
      </w:r>
      <w:r w:rsidR="0075235B" w:rsidRPr="0075235B">
        <w:t xml:space="preserve"> </w:t>
      </w:r>
      <w:r w:rsidRPr="0075235B">
        <w:t>периодическими</w:t>
      </w:r>
      <w:r w:rsidR="0075235B" w:rsidRPr="0075235B">
        <w:t xml:space="preserve"> </w:t>
      </w:r>
      <w:r w:rsidRPr="0075235B">
        <w:t>засухами, резкими перепадами температур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Средняя температура</w:t>
      </w:r>
      <w:r w:rsidR="0075235B" w:rsidRPr="0075235B">
        <w:t xml:space="preserve"> </w:t>
      </w:r>
      <w:r w:rsidRPr="0075235B">
        <w:t>воздуха самого</w:t>
      </w:r>
      <w:r w:rsidR="0075235B" w:rsidRPr="0075235B">
        <w:t xml:space="preserve"> </w:t>
      </w:r>
      <w:r w:rsidRPr="0075235B">
        <w:t>холодного месяца</w:t>
      </w:r>
      <w:r w:rsidR="0075235B">
        <w:t xml:space="preserve"> (</w:t>
      </w:r>
      <w:r w:rsidRPr="0075235B">
        <w:t>январь</w:t>
      </w:r>
      <w:r w:rsidR="0075235B" w:rsidRPr="0075235B">
        <w:t xml:space="preserve">) </w:t>
      </w:r>
      <w:r w:rsidRPr="0075235B">
        <w:t>+21,5</w:t>
      </w:r>
      <w:r w:rsidRPr="0075235B">
        <w:rPr>
          <w:vertAlign w:val="superscript"/>
        </w:rPr>
        <w:t>0</w:t>
      </w:r>
      <w:r w:rsidRPr="0075235B">
        <w:t>С</w:t>
      </w:r>
      <w:r w:rsidR="0075235B" w:rsidRPr="0075235B">
        <w:t xml:space="preserve">. </w:t>
      </w:r>
      <w:r w:rsidRPr="0075235B">
        <w:t>Сумма</w:t>
      </w:r>
      <w:r w:rsidR="0075235B" w:rsidRPr="0075235B">
        <w:t xml:space="preserve"> </w:t>
      </w:r>
      <w:r w:rsidRPr="0075235B">
        <w:t>активных</w:t>
      </w:r>
      <w:r w:rsidR="0075235B" w:rsidRPr="0075235B">
        <w:t xml:space="preserve"> </w:t>
      </w:r>
      <w:r w:rsidRPr="0075235B">
        <w:t>температур</w:t>
      </w:r>
      <w:r w:rsidR="0075235B" w:rsidRPr="0075235B">
        <w:t xml:space="preserve"> </w:t>
      </w:r>
      <w:r w:rsidRPr="0075235B">
        <w:t>воздуха выше +10</w:t>
      </w:r>
      <w:r w:rsidRPr="0075235B">
        <w:rPr>
          <w:vertAlign w:val="superscript"/>
        </w:rPr>
        <w:t>0</w:t>
      </w:r>
      <w:r w:rsidRPr="0075235B">
        <w:t>С равна</w:t>
      </w:r>
      <w:r w:rsidR="0075235B" w:rsidRPr="0075235B">
        <w:t xml:space="preserve"> </w:t>
      </w:r>
      <w:r w:rsidRPr="0075235B">
        <w:t>2750-3050</w:t>
      </w:r>
      <w:r w:rsidRPr="0075235B">
        <w:rPr>
          <w:vertAlign w:val="superscript"/>
        </w:rPr>
        <w:t>0</w:t>
      </w:r>
      <w:r w:rsidRPr="0075235B">
        <w:t>С</w:t>
      </w:r>
      <w:r w:rsidR="0075235B" w:rsidRPr="0075235B">
        <w:t xml:space="preserve"> </w:t>
      </w:r>
      <w:r w:rsidRPr="0075235B">
        <w:t>и</w:t>
      </w:r>
      <w:r w:rsidR="0075235B" w:rsidRPr="0075235B">
        <w:t xml:space="preserve"> </w:t>
      </w:r>
      <w:r w:rsidRPr="0075235B">
        <w:t>длится</w:t>
      </w:r>
      <w:r w:rsidR="0075235B" w:rsidRPr="0075235B">
        <w:t xml:space="preserve"> </w:t>
      </w:r>
      <w:r w:rsidRPr="0075235B">
        <w:t>в среднем</w:t>
      </w:r>
      <w:r w:rsidR="0075235B" w:rsidRPr="0075235B">
        <w:t xml:space="preserve"> </w:t>
      </w:r>
      <w:r w:rsidRPr="0075235B">
        <w:t>с</w:t>
      </w:r>
      <w:r w:rsidR="0075235B" w:rsidRPr="0075235B">
        <w:t xml:space="preserve"> </w:t>
      </w:r>
      <w:r w:rsidRPr="0075235B">
        <w:t>17 апреля по</w:t>
      </w:r>
      <w:r w:rsidR="0075235B" w:rsidRPr="0075235B">
        <w:t xml:space="preserve"> </w:t>
      </w:r>
      <w:r w:rsidRPr="0075235B">
        <w:t>16 октября</w:t>
      </w:r>
      <w:r w:rsidR="0075235B" w:rsidRPr="0075235B">
        <w:t xml:space="preserve"> </w:t>
      </w:r>
      <w:r w:rsidRPr="0075235B">
        <w:t>или</w:t>
      </w:r>
      <w:r w:rsidR="0075235B" w:rsidRPr="0075235B">
        <w:t xml:space="preserve"> </w:t>
      </w:r>
      <w:r w:rsidRPr="0075235B">
        <w:t>111 дней</w:t>
      </w:r>
      <w:r w:rsidR="0075235B" w:rsidRPr="0075235B">
        <w:t xml:space="preserve">. </w:t>
      </w:r>
      <w:r w:rsidRPr="0075235B">
        <w:t>Средняя</w:t>
      </w:r>
      <w:r w:rsidR="0075235B" w:rsidRPr="0075235B">
        <w:t xml:space="preserve"> </w:t>
      </w:r>
      <w:r w:rsidRPr="0075235B">
        <w:t>продолжительность</w:t>
      </w:r>
      <w:r w:rsidR="0075235B" w:rsidRPr="0075235B">
        <w:t xml:space="preserve"> </w:t>
      </w:r>
      <w:r w:rsidRPr="0075235B">
        <w:t>безморозного</w:t>
      </w:r>
      <w:r w:rsidR="0075235B" w:rsidRPr="0075235B">
        <w:t xml:space="preserve"> </w:t>
      </w:r>
      <w:r w:rsidRPr="0075235B">
        <w:t>периода</w:t>
      </w:r>
      <w:r w:rsidR="0075235B" w:rsidRPr="0075235B">
        <w:t xml:space="preserve"> </w:t>
      </w:r>
      <w:r w:rsidRPr="0075235B">
        <w:t>на поверхности</w:t>
      </w:r>
      <w:r w:rsidR="0075235B" w:rsidRPr="0075235B">
        <w:t xml:space="preserve"> </w:t>
      </w:r>
      <w:r w:rsidRPr="0075235B">
        <w:t>почвы</w:t>
      </w:r>
      <w:r w:rsidR="0075235B" w:rsidRPr="0075235B">
        <w:t xml:space="preserve"> </w:t>
      </w:r>
      <w:r w:rsidRPr="0075235B">
        <w:t>равна</w:t>
      </w:r>
      <w:r w:rsidR="0075235B" w:rsidRPr="0075235B">
        <w:t xml:space="preserve"> </w:t>
      </w:r>
      <w:r w:rsidRPr="0075235B">
        <w:t>154 дней</w:t>
      </w:r>
      <w:r w:rsidR="0075235B" w:rsidRPr="0075235B">
        <w:t xml:space="preserve">. </w:t>
      </w:r>
      <w:r w:rsidRPr="0075235B">
        <w:t>Абсолютный</w:t>
      </w:r>
      <w:r w:rsidR="0075235B" w:rsidRPr="0075235B">
        <w:t xml:space="preserve"> </w:t>
      </w:r>
      <w:r w:rsidRPr="0075235B">
        <w:t>минимум температуры</w:t>
      </w:r>
      <w:r w:rsidR="0075235B" w:rsidRPr="0075235B">
        <w:t xml:space="preserve"> </w:t>
      </w:r>
      <w:r w:rsidRPr="0075235B">
        <w:t>воздуха</w:t>
      </w:r>
      <w:r w:rsidR="0075235B" w:rsidRPr="0075235B">
        <w:t xml:space="preserve"> - </w:t>
      </w:r>
      <w:r w:rsidRPr="0075235B">
        <w:t>33</w:t>
      </w:r>
      <w:r w:rsidRPr="0075235B">
        <w:rPr>
          <w:vertAlign w:val="superscript"/>
        </w:rPr>
        <w:t>0</w:t>
      </w:r>
      <w:r w:rsidRPr="0075235B">
        <w:t>С, а</w:t>
      </w:r>
      <w:r w:rsidR="0075235B" w:rsidRPr="0075235B">
        <w:t xml:space="preserve"> </w:t>
      </w:r>
      <w:r w:rsidRPr="0075235B">
        <w:t>самые</w:t>
      </w:r>
      <w:r w:rsidR="0075235B" w:rsidRPr="0075235B">
        <w:t xml:space="preserve"> </w:t>
      </w:r>
      <w:r w:rsidRPr="0075235B">
        <w:t>ранние осенние</w:t>
      </w:r>
      <w:r w:rsidR="0075235B" w:rsidRPr="0075235B">
        <w:t xml:space="preserve"> </w:t>
      </w:r>
      <w:r w:rsidRPr="0075235B">
        <w:t>заморозки наблюдаются</w:t>
      </w:r>
      <w:r w:rsidR="0075235B" w:rsidRPr="0075235B">
        <w:t xml:space="preserve"> </w:t>
      </w:r>
      <w:r w:rsidRPr="0075235B">
        <w:t>в начале</w:t>
      </w:r>
      <w:r w:rsidR="0075235B" w:rsidRPr="0075235B">
        <w:t xml:space="preserve"> </w:t>
      </w:r>
      <w:r w:rsidRPr="0075235B">
        <w:t>третей</w:t>
      </w:r>
      <w:r w:rsidR="0075235B" w:rsidRPr="0075235B">
        <w:t xml:space="preserve"> </w:t>
      </w:r>
      <w:r w:rsidRPr="0075235B">
        <w:t>декады</w:t>
      </w:r>
      <w:r w:rsidR="0075235B" w:rsidRPr="0075235B">
        <w:t xml:space="preserve"> </w:t>
      </w:r>
      <w:r w:rsidRPr="0075235B">
        <w:t>сентября</w:t>
      </w:r>
      <w:r w:rsidR="0075235B" w:rsidRPr="0075235B">
        <w:t xml:space="preserve">, </w:t>
      </w:r>
      <w:r w:rsidRPr="0075235B">
        <w:t>а самые</w:t>
      </w:r>
      <w:r w:rsidR="0075235B" w:rsidRPr="0075235B">
        <w:t xml:space="preserve"> </w:t>
      </w:r>
      <w:r w:rsidRPr="0075235B">
        <w:t>поздние</w:t>
      </w:r>
      <w:r w:rsidR="0075235B" w:rsidRPr="0075235B">
        <w:t xml:space="preserve"> </w:t>
      </w:r>
      <w:r w:rsidRPr="0075235B">
        <w:t>весенние</w:t>
      </w:r>
      <w:r w:rsidR="0075235B" w:rsidRPr="0075235B">
        <w:t xml:space="preserve"> </w:t>
      </w:r>
      <w:r w:rsidRPr="0075235B">
        <w:t>заморозки</w:t>
      </w:r>
      <w:r w:rsidR="0075235B" w:rsidRPr="0075235B">
        <w:t xml:space="preserve"> </w:t>
      </w:r>
      <w:r w:rsidRPr="0075235B">
        <w:t>бывают</w:t>
      </w:r>
      <w:r w:rsidR="0075235B" w:rsidRPr="0075235B">
        <w:t xml:space="preserve"> </w:t>
      </w:r>
      <w:r w:rsidRPr="0075235B">
        <w:t>в конце</w:t>
      </w:r>
      <w:r w:rsidR="0075235B" w:rsidRPr="0075235B">
        <w:t xml:space="preserve"> </w:t>
      </w:r>
      <w:r w:rsidRPr="0075235B">
        <w:t>первой</w:t>
      </w:r>
      <w:r w:rsidR="0075235B" w:rsidRPr="0075235B">
        <w:t xml:space="preserve"> </w:t>
      </w:r>
      <w:r w:rsidRPr="0075235B">
        <w:t>декады</w:t>
      </w:r>
      <w:r w:rsidR="0075235B" w:rsidRPr="0075235B">
        <w:t xml:space="preserve"> </w:t>
      </w:r>
      <w:r w:rsidRPr="0075235B">
        <w:t>мая</w:t>
      </w:r>
      <w:r w:rsidR="0075235B" w:rsidRPr="0075235B">
        <w:t xml:space="preserve">. </w:t>
      </w:r>
      <w:r w:rsidRPr="0075235B">
        <w:t>Средняя глубина</w:t>
      </w:r>
      <w:r w:rsidR="0075235B" w:rsidRPr="0075235B">
        <w:t xml:space="preserve"> </w:t>
      </w:r>
      <w:r w:rsidRPr="0075235B">
        <w:t>промерзания</w:t>
      </w:r>
      <w:r w:rsidR="0075235B" w:rsidRPr="0075235B">
        <w:t xml:space="preserve"> </w:t>
      </w:r>
      <w:r w:rsidRPr="0075235B">
        <w:t>почвы</w:t>
      </w:r>
      <w:r w:rsidR="0075235B" w:rsidRPr="0075235B">
        <w:t xml:space="preserve"> </w:t>
      </w:r>
      <w:r w:rsidRPr="0075235B">
        <w:t>35-40 см</w:t>
      </w:r>
      <w:r w:rsidR="0075235B">
        <w:t>.,</w:t>
      </w:r>
      <w:r w:rsidRPr="0075235B">
        <w:t xml:space="preserve"> где</w:t>
      </w:r>
      <w:r w:rsidR="0075235B" w:rsidRPr="0075235B">
        <w:t xml:space="preserve"> </w:t>
      </w:r>
      <w:r w:rsidRPr="0075235B">
        <w:t>в</w:t>
      </w:r>
      <w:r w:rsidR="0075235B" w:rsidRPr="0075235B">
        <w:t xml:space="preserve"> </w:t>
      </w:r>
      <w:r w:rsidRPr="0075235B">
        <w:t>течение зимы</w:t>
      </w:r>
      <w:r w:rsidR="0075235B" w:rsidRPr="0075235B">
        <w:t xml:space="preserve"> </w:t>
      </w:r>
      <w:r w:rsidRPr="0075235B">
        <w:t>неоднократно промерзает</w:t>
      </w:r>
      <w:r w:rsidR="0075235B" w:rsidRPr="0075235B">
        <w:t xml:space="preserve"> </w:t>
      </w:r>
      <w:r w:rsidRPr="0075235B">
        <w:t>и</w:t>
      </w:r>
      <w:r w:rsidR="0075235B" w:rsidRPr="0075235B">
        <w:t xml:space="preserve"> </w:t>
      </w:r>
      <w:r w:rsidRPr="0075235B">
        <w:t>оттаивает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Среднегодовое</w:t>
      </w:r>
      <w:r w:rsidR="0075235B" w:rsidRPr="0075235B">
        <w:t xml:space="preserve"> </w:t>
      </w:r>
      <w:r w:rsidRPr="0075235B">
        <w:t>количество</w:t>
      </w:r>
      <w:r w:rsidR="0075235B" w:rsidRPr="0075235B">
        <w:t xml:space="preserve"> </w:t>
      </w:r>
      <w:r w:rsidRPr="0075235B">
        <w:t>осадков</w:t>
      </w:r>
      <w:r w:rsidR="0075235B" w:rsidRPr="0075235B">
        <w:t xml:space="preserve"> </w:t>
      </w:r>
      <w:r w:rsidRPr="0075235B">
        <w:t>равно 446мм, из</w:t>
      </w:r>
      <w:r w:rsidR="0075235B" w:rsidRPr="0075235B">
        <w:t xml:space="preserve"> </w:t>
      </w:r>
      <w:r w:rsidRPr="0075235B">
        <w:t>которых 353мм</w:t>
      </w:r>
      <w:r w:rsidR="0075235B" w:rsidRPr="0075235B">
        <w:t xml:space="preserve">. </w:t>
      </w:r>
      <w:r w:rsidRPr="0075235B">
        <w:t>выпадает</w:t>
      </w:r>
      <w:r w:rsidR="0075235B" w:rsidRPr="0075235B">
        <w:t xml:space="preserve"> </w:t>
      </w:r>
      <w:r w:rsidRPr="0075235B">
        <w:t>за</w:t>
      </w:r>
      <w:r w:rsidR="0075235B" w:rsidRPr="0075235B">
        <w:t xml:space="preserve"> </w:t>
      </w:r>
      <w:r w:rsidRPr="0075235B">
        <w:t>теплый</w:t>
      </w:r>
      <w:r w:rsidR="0075235B" w:rsidRPr="0075235B">
        <w:t xml:space="preserve"> </w:t>
      </w:r>
      <w:r w:rsidRPr="0075235B">
        <w:t>период</w:t>
      </w:r>
      <w:r w:rsidR="0075235B" w:rsidRPr="0075235B">
        <w:t xml:space="preserve"> </w:t>
      </w:r>
      <w:r w:rsidRPr="0075235B">
        <w:t>года</w:t>
      </w:r>
      <w:r w:rsidR="0075235B" w:rsidRPr="0075235B">
        <w:t xml:space="preserve">. </w:t>
      </w:r>
      <w:r w:rsidRPr="0075235B">
        <w:t>Гидротермический</w:t>
      </w:r>
      <w:r w:rsidR="0075235B" w:rsidRPr="0075235B">
        <w:t xml:space="preserve"> </w:t>
      </w:r>
      <w:r w:rsidRPr="0075235B">
        <w:t>коэффициент</w:t>
      </w:r>
      <w:r w:rsidR="0075235B" w:rsidRPr="0075235B">
        <w:t xml:space="preserve"> </w:t>
      </w:r>
      <w:r w:rsidRPr="0075235B">
        <w:t>равен 1,0-1,2 в</w:t>
      </w:r>
      <w:r w:rsidR="0075235B" w:rsidRPr="0075235B">
        <w:t xml:space="preserve"> </w:t>
      </w:r>
      <w:r w:rsidRPr="0075235B">
        <w:t>среднем и</w:t>
      </w:r>
      <w:r w:rsidR="0075235B" w:rsidRPr="0075235B">
        <w:t xml:space="preserve"> </w:t>
      </w:r>
      <w:r w:rsidRPr="0075235B">
        <w:t>указывает</w:t>
      </w:r>
      <w:r w:rsidR="0075235B" w:rsidRPr="0075235B">
        <w:t xml:space="preserve"> </w:t>
      </w:r>
      <w:r w:rsidRPr="0075235B">
        <w:t>на</w:t>
      </w:r>
      <w:r w:rsidR="0075235B" w:rsidRPr="0075235B">
        <w:t xml:space="preserve"> </w:t>
      </w:r>
      <w:r w:rsidRPr="0075235B">
        <w:t>недостаточное</w:t>
      </w:r>
      <w:r w:rsidR="0075235B" w:rsidRPr="0075235B">
        <w:t xml:space="preserve"> </w:t>
      </w:r>
      <w:r w:rsidRPr="0075235B">
        <w:t>увлажнение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Снежный</w:t>
      </w:r>
      <w:r w:rsidR="0075235B" w:rsidRPr="0075235B">
        <w:t xml:space="preserve"> </w:t>
      </w:r>
      <w:r w:rsidRPr="0075235B">
        <w:t>покров</w:t>
      </w:r>
      <w:r w:rsidR="0075235B" w:rsidRPr="0075235B">
        <w:t xml:space="preserve"> </w:t>
      </w:r>
      <w:r w:rsidRPr="0075235B">
        <w:t>образуется</w:t>
      </w:r>
      <w:r w:rsidR="0075235B" w:rsidRPr="0075235B">
        <w:t xml:space="preserve"> </w:t>
      </w:r>
      <w:r w:rsidRPr="0075235B">
        <w:t>в наиболее холодные</w:t>
      </w:r>
      <w:r w:rsidR="0075235B" w:rsidRPr="0075235B">
        <w:t xml:space="preserve"> </w:t>
      </w:r>
      <w:r w:rsidRPr="0075235B">
        <w:t>зимы и достигает</w:t>
      </w:r>
      <w:r w:rsidR="0075235B" w:rsidRPr="0075235B">
        <w:t xml:space="preserve"> </w:t>
      </w:r>
      <w:r w:rsidRPr="0075235B">
        <w:t>на открытых участках</w:t>
      </w:r>
      <w:r w:rsidR="0075235B" w:rsidRPr="0075235B">
        <w:t xml:space="preserve"> </w:t>
      </w:r>
      <w:r w:rsidRPr="0075235B">
        <w:t>высоты</w:t>
      </w:r>
      <w:r w:rsidR="0075235B" w:rsidRPr="0075235B">
        <w:t xml:space="preserve"> </w:t>
      </w:r>
      <w:r w:rsidRPr="0075235B">
        <w:t>10-20см</w:t>
      </w:r>
      <w:r w:rsidR="0075235B">
        <w:t>.,</w:t>
      </w:r>
      <w:r w:rsidRPr="0075235B">
        <w:t xml:space="preserve"> а число</w:t>
      </w:r>
      <w:r w:rsidR="0075235B" w:rsidRPr="0075235B">
        <w:t xml:space="preserve"> </w:t>
      </w:r>
      <w:r w:rsidRPr="0075235B">
        <w:t>дней со снежным</w:t>
      </w:r>
      <w:r w:rsidR="0075235B" w:rsidRPr="0075235B">
        <w:t xml:space="preserve"> </w:t>
      </w:r>
      <w:r w:rsidRPr="0075235B">
        <w:t>покровом</w:t>
      </w:r>
      <w:r w:rsidR="0075235B" w:rsidRPr="0075235B">
        <w:t xml:space="preserve"> </w:t>
      </w:r>
      <w:r w:rsidRPr="0075235B">
        <w:t>равно 35-45 дней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Климатические</w:t>
      </w:r>
      <w:r w:rsidR="0075235B" w:rsidRPr="0075235B">
        <w:t xml:space="preserve"> </w:t>
      </w:r>
      <w:r w:rsidRPr="0075235B">
        <w:t>показатели</w:t>
      </w:r>
      <w:r w:rsidR="0075235B" w:rsidRPr="0075235B">
        <w:t xml:space="preserve"> </w:t>
      </w:r>
      <w:r w:rsidRPr="0075235B">
        <w:t>в</w:t>
      </w:r>
      <w:r w:rsidR="0075235B" w:rsidRPr="0075235B">
        <w:t xml:space="preserve"> </w:t>
      </w:r>
      <w:r w:rsidRPr="0075235B">
        <w:t>значительной</w:t>
      </w:r>
      <w:r w:rsidR="0075235B" w:rsidRPr="0075235B">
        <w:t xml:space="preserve"> </w:t>
      </w:r>
      <w:r w:rsidRPr="0075235B">
        <w:t>степени</w:t>
      </w:r>
      <w:r w:rsidR="0075235B" w:rsidRPr="0075235B">
        <w:t xml:space="preserve"> </w:t>
      </w:r>
      <w:r w:rsidRPr="0075235B">
        <w:t>перераспределяются</w:t>
      </w:r>
      <w:r w:rsidR="0075235B" w:rsidRPr="0075235B">
        <w:t xml:space="preserve"> </w:t>
      </w:r>
      <w:r w:rsidRPr="0075235B">
        <w:t>на</w:t>
      </w:r>
      <w:r w:rsidR="0075235B" w:rsidRPr="0075235B">
        <w:t xml:space="preserve"> </w:t>
      </w:r>
      <w:r w:rsidRPr="0075235B">
        <w:t>местности</w:t>
      </w:r>
      <w:r w:rsidR="0075235B" w:rsidRPr="0075235B">
        <w:t xml:space="preserve"> </w:t>
      </w:r>
      <w:r w:rsidRPr="0075235B">
        <w:t>главным</w:t>
      </w:r>
      <w:r w:rsidR="0075235B" w:rsidRPr="0075235B">
        <w:t xml:space="preserve"> </w:t>
      </w:r>
      <w:r w:rsidRPr="0075235B">
        <w:t>образом</w:t>
      </w:r>
      <w:r w:rsidR="0075235B" w:rsidRPr="0075235B">
        <w:t xml:space="preserve"> </w:t>
      </w:r>
      <w:r w:rsidRPr="0075235B">
        <w:t>под</w:t>
      </w:r>
      <w:r w:rsidR="0075235B" w:rsidRPr="0075235B">
        <w:t xml:space="preserve"> </w:t>
      </w:r>
      <w:r w:rsidRPr="0075235B">
        <w:t>влиянием</w:t>
      </w:r>
      <w:r w:rsidR="0075235B" w:rsidRPr="0075235B">
        <w:t xml:space="preserve"> </w:t>
      </w:r>
      <w:r w:rsidRPr="0075235B">
        <w:t>рельефа</w:t>
      </w:r>
      <w:r w:rsidR="0075235B" w:rsidRPr="0075235B">
        <w:t xml:space="preserve"> </w:t>
      </w:r>
      <w:r w:rsidRPr="0075235B">
        <w:t>и</w:t>
      </w:r>
      <w:r w:rsidR="0075235B" w:rsidRPr="0075235B">
        <w:t xml:space="preserve"> </w:t>
      </w:r>
      <w:r w:rsidRPr="0075235B">
        <w:t>сильно</w:t>
      </w:r>
      <w:r w:rsidR="0075235B" w:rsidRPr="0075235B">
        <w:t xml:space="preserve"> </w:t>
      </w:r>
      <w:r w:rsidRPr="0075235B">
        <w:t>влияют</w:t>
      </w:r>
      <w:r w:rsidR="0075235B" w:rsidRPr="0075235B">
        <w:t xml:space="preserve"> </w:t>
      </w:r>
      <w:r w:rsidRPr="0075235B">
        <w:t>на</w:t>
      </w:r>
      <w:r w:rsidR="0075235B" w:rsidRPr="0075235B">
        <w:t xml:space="preserve"> </w:t>
      </w:r>
      <w:r w:rsidRPr="0075235B">
        <w:t>энергию</w:t>
      </w:r>
      <w:r w:rsidR="0075235B" w:rsidRPr="0075235B">
        <w:t xml:space="preserve"> </w:t>
      </w:r>
      <w:r w:rsidRPr="0075235B">
        <w:t>биологических</w:t>
      </w:r>
      <w:r w:rsidR="0075235B" w:rsidRPr="0075235B">
        <w:t xml:space="preserve"> </w:t>
      </w:r>
      <w:r w:rsidRPr="0075235B">
        <w:t>процессов</w:t>
      </w:r>
      <w:r w:rsidR="0075235B" w:rsidRPr="0075235B">
        <w:t xml:space="preserve"> </w:t>
      </w:r>
      <w:r w:rsidRPr="0075235B">
        <w:t>в</w:t>
      </w:r>
      <w:r w:rsidR="0075235B" w:rsidRPr="0075235B">
        <w:t xml:space="preserve"> </w:t>
      </w:r>
      <w:r w:rsidRPr="0075235B">
        <w:t>почве, а</w:t>
      </w:r>
      <w:r w:rsidR="0075235B" w:rsidRPr="0075235B">
        <w:t xml:space="preserve"> </w:t>
      </w:r>
      <w:r w:rsidRPr="0075235B">
        <w:t>также</w:t>
      </w:r>
      <w:r w:rsidR="0075235B" w:rsidRPr="0075235B">
        <w:t xml:space="preserve"> </w:t>
      </w:r>
      <w:r w:rsidRPr="0075235B">
        <w:t>на</w:t>
      </w:r>
      <w:r w:rsidR="0075235B" w:rsidRPr="0075235B">
        <w:t xml:space="preserve"> </w:t>
      </w:r>
      <w:r w:rsidRPr="0075235B">
        <w:t>интенсивность</w:t>
      </w:r>
      <w:r w:rsidR="0075235B" w:rsidRPr="0075235B">
        <w:t xml:space="preserve"> </w:t>
      </w:r>
      <w:r w:rsidRPr="0075235B">
        <w:t>эрозийных</w:t>
      </w:r>
      <w:r w:rsidR="0075235B" w:rsidRPr="0075235B">
        <w:t xml:space="preserve"> </w:t>
      </w:r>
      <w:r w:rsidRPr="0075235B">
        <w:t>процессов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Приведенные данные, подтверждают, что погодные условия характеризуются тенденцией к потеплению</w:t>
      </w:r>
      <w:r w:rsidR="0075235B" w:rsidRPr="0075235B">
        <w:t xml:space="preserve">. </w:t>
      </w:r>
      <w:r w:rsidRPr="0075235B">
        <w:t>Так по периодам вегетации 2007 и 2008 годов среднемесячные температуры воздуха превышали уровень</w:t>
      </w:r>
      <w:r w:rsidR="0075235B" w:rsidRPr="0075235B">
        <w:t xml:space="preserve"> </w:t>
      </w:r>
      <w:r w:rsidRPr="0075235B">
        <w:t>среднемноголетних температур</w:t>
      </w:r>
      <w:r w:rsidR="0075235B" w:rsidRPr="0075235B">
        <w:t xml:space="preserve">. </w:t>
      </w:r>
      <w:r w:rsidRPr="0075235B">
        <w:t xml:space="preserve">В апреле этот показатель составлял +4,0 </w:t>
      </w:r>
      <w:r w:rsidR="0075235B">
        <w:t>-</w:t>
      </w:r>
      <w:r w:rsidR="0075235B" w:rsidRPr="0075235B">
        <w:t xml:space="preserve"> </w:t>
      </w:r>
      <w:r w:rsidRPr="0075235B">
        <w:t>+4,5</w:t>
      </w:r>
      <w:r w:rsidRPr="0075235B">
        <w:rPr>
          <w:vertAlign w:val="superscript"/>
        </w:rPr>
        <w:t>0</w:t>
      </w:r>
      <w:r w:rsidRPr="0075235B">
        <w:t>С, в мае сохранился уровень 2008 года, но в сравнении с 2007 годом он был ниже на 1,5</w:t>
      </w:r>
      <w:r w:rsidRPr="0075235B">
        <w:rPr>
          <w:vertAlign w:val="superscript"/>
        </w:rPr>
        <w:t>0</w:t>
      </w:r>
      <w:r w:rsidRPr="0075235B">
        <w:t>С</w:t>
      </w:r>
      <w:r w:rsidR="0075235B" w:rsidRPr="0075235B">
        <w:t xml:space="preserve">. </w:t>
      </w:r>
      <w:r w:rsidRPr="0075235B">
        <w:t>Анализ температурного режима показывает, что было превышение температуры по сравнению с 2007 г</w:t>
      </w:r>
      <w:r w:rsidR="0075235B" w:rsidRPr="0075235B">
        <w:t xml:space="preserve">. </w:t>
      </w:r>
      <w:r w:rsidRPr="0075235B">
        <w:t>на 4</w:t>
      </w:r>
      <w:r w:rsidRPr="0075235B">
        <w:rPr>
          <w:vertAlign w:val="superscript"/>
        </w:rPr>
        <w:t>0</w:t>
      </w:r>
      <w:r w:rsidRPr="0075235B">
        <w:t>С, с 2008 г</w:t>
      </w:r>
      <w:r w:rsidR="0075235B" w:rsidRPr="0075235B">
        <w:t xml:space="preserve">. </w:t>
      </w:r>
      <w:r w:rsidRPr="0075235B">
        <w:t>на 2</w:t>
      </w:r>
      <w:r w:rsidRPr="0075235B">
        <w:rPr>
          <w:vertAlign w:val="superscript"/>
        </w:rPr>
        <w:t>0</w:t>
      </w:r>
      <w:r w:rsidRPr="0075235B">
        <w:t>С</w:t>
      </w:r>
      <w:r w:rsidR="0075235B" w:rsidRPr="0075235B">
        <w:t xml:space="preserve">. </w:t>
      </w:r>
      <w:r w:rsidRPr="0075235B">
        <w:t>В июле температуры анализируемых лет были равны</w:t>
      </w:r>
      <w:r w:rsidR="0075235B" w:rsidRPr="0075235B">
        <w:t xml:space="preserve"> </w:t>
      </w:r>
      <w:r w:rsidRPr="0075235B">
        <w:t>среднемноголетним данным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Приднестровье относится к зоне недостаточного увлажнения</w:t>
      </w:r>
      <w:r w:rsidR="0075235B" w:rsidRPr="0075235B">
        <w:t xml:space="preserve">. </w:t>
      </w:r>
      <w:r w:rsidRPr="0075235B">
        <w:t>Атмосферные осадки определяются здесь главным образом циклонической деятельностью</w:t>
      </w:r>
      <w:r w:rsidR="0075235B" w:rsidRPr="0075235B">
        <w:t xml:space="preserve">. </w:t>
      </w:r>
      <w:r w:rsidRPr="0075235B">
        <w:t>С интенсивной циклоничностью связано выпадение обильных осадков, преобладание антициклогенеза в нижних слоях атмосферы вызывает их дефицит</w:t>
      </w:r>
      <w:r w:rsidR="0075235B" w:rsidRPr="0075235B">
        <w:t xml:space="preserve">. </w:t>
      </w:r>
      <w:r w:rsidRPr="0075235B">
        <w:t>В Приднестровье преобладают северные и северо-западные ветры в теплый период года, а в холодное время увеличивается повторяемость юго-восточных и южных</w:t>
      </w:r>
      <w:r w:rsidR="0075235B" w:rsidRPr="0075235B">
        <w:t xml:space="preserve">. </w:t>
      </w:r>
      <w:r w:rsidRPr="0075235B">
        <w:t>Наибольшая скорость ветра наблюдается весной, что приводит к быстрому иссушению почвы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 xml:space="preserve">Продолжительность вегетационного периода 180 </w:t>
      </w:r>
      <w:r w:rsidR="0075235B">
        <w:t>-</w:t>
      </w:r>
      <w:r w:rsidRPr="0075235B">
        <w:t xml:space="preserve"> 190 дней</w:t>
      </w:r>
      <w:r w:rsidR="0075235B" w:rsidRPr="0075235B">
        <w:t xml:space="preserve">. </w:t>
      </w:r>
      <w:r w:rsidRPr="0075235B">
        <w:t>Сумма температур выше +5°С за этот период составила 3600-3650°С, выше</w:t>
      </w:r>
      <w:r w:rsidR="0075235B" w:rsidRPr="0075235B">
        <w:t xml:space="preserve"> </w:t>
      </w:r>
      <w:r w:rsidRPr="0075235B">
        <w:t xml:space="preserve">+10°С </w:t>
      </w:r>
      <w:r w:rsidR="0075235B">
        <w:t>-</w:t>
      </w:r>
      <w:r w:rsidRPr="0075235B">
        <w:t xml:space="preserve"> 3200</w:t>
      </w:r>
      <w:r w:rsidR="0075235B" w:rsidRPr="0075235B">
        <w:t xml:space="preserve"> - </w:t>
      </w:r>
      <w:r w:rsidRPr="0075235B">
        <w:t>3250°С</w:t>
      </w:r>
      <w:r w:rsidR="0075235B" w:rsidRPr="0075235B">
        <w:t xml:space="preserve">. </w:t>
      </w:r>
      <w:r w:rsidRPr="0075235B">
        <w:t>Срок последних весенних заморозков в воздухе 7</w:t>
      </w:r>
      <w:r w:rsidR="0075235B" w:rsidRPr="0075235B">
        <w:t xml:space="preserve">. </w:t>
      </w:r>
      <w:r w:rsidRPr="0075235B">
        <w:rPr>
          <w:lang w:val="de-DE"/>
        </w:rPr>
        <w:t>IV</w:t>
      </w:r>
      <w:r w:rsidRPr="0075235B">
        <w:t xml:space="preserve"> </w:t>
      </w:r>
      <w:r w:rsidR="0075235B">
        <w:t>-</w:t>
      </w:r>
      <w:r w:rsidRPr="0075235B">
        <w:t xml:space="preserve"> 19</w:t>
      </w:r>
      <w:r w:rsidR="0075235B" w:rsidRPr="0075235B">
        <w:t xml:space="preserve">. </w:t>
      </w:r>
      <w:r w:rsidRPr="0075235B">
        <w:rPr>
          <w:lang w:val="de-DE"/>
        </w:rPr>
        <w:t>IV</w:t>
      </w:r>
      <w:r w:rsidRPr="0075235B">
        <w:t>, на почве 19</w:t>
      </w:r>
      <w:r w:rsidR="0075235B" w:rsidRPr="0075235B">
        <w:t xml:space="preserve">. </w:t>
      </w:r>
      <w:r w:rsidRPr="0075235B">
        <w:rPr>
          <w:lang w:val="de-DE"/>
        </w:rPr>
        <w:t>IV</w:t>
      </w:r>
      <w:r w:rsidRPr="0075235B">
        <w:t xml:space="preserve"> </w:t>
      </w:r>
      <w:r w:rsidR="0075235B">
        <w:t>-</w:t>
      </w:r>
      <w:r w:rsidRPr="0075235B">
        <w:t xml:space="preserve"> 30</w:t>
      </w:r>
      <w:r w:rsidR="0075235B" w:rsidRPr="0075235B">
        <w:t xml:space="preserve">. </w:t>
      </w:r>
      <w:r w:rsidRPr="0075235B">
        <w:rPr>
          <w:lang w:val="de-DE"/>
        </w:rPr>
        <w:t>IV</w:t>
      </w:r>
      <w:r w:rsidR="0075235B" w:rsidRPr="0075235B">
        <w:t xml:space="preserve">. </w:t>
      </w:r>
      <w:r w:rsidRPr="0075235B">
        <w:t>Срок первых осенних заморозков в воздухе</w:t>
      </w:r>
      <w:r w:rsidR="0075235B" w:rsidRPr="0075235B">
        <w:t xml:space="preserve"> </w:t>
      </w:r>
      <w:r w:rsidRPr="0075235B">
        <w:t>12</w:t>
      </w:r>
      <w:r w:rsidR="0075235B" w:rsidRPr="0075235B">
        <w:t xml:space="preserve">. </w:t>
      </w:r>
      <w:r w:rsidRPr="0075235B">
        <w:rPr>
          <w:lang w:val="de-DE"/>
        </w:rPr>
        <w:t>X</w:t>
      </w:r>
      <w:r w:rsidRPr="0075235B">
        <w:t xml:space="preserve"> </w:t>
      </w:r>
      <w:r w:rsidR="0075235B">
        <w:t>-</w:t>
      </w:r>
      <w:r w:rsidRPr="0075235B">
        <w:t xml:space="preserve"> 20</w:t>
      </w:r>
      <w:r w:rsidR="0075235B" w:rsidRPr="0075235B">
        <w:t xml:space="preserve">. </w:t>
      </w:r>
      <w:r w:rsidRPr="0075235B">
        <w:rPr>
          <w:lang w:val="de-DE"/>
        </w:rPr>
        <w:t>X</w:t>
      </w:r>
      <w:r w:rsidRPr="0075235B">
        <w:t>, на почве 29</w:t>
      </w:r>
      <w:r w:rsidR="0075235B" w:rsidRPr="0075235B">
        <w:t xml:space="preserve">. </w:t>
      </w:r>
      <w:r w:rsidRPr="0075235B">
        <w:rPr>
          <w:lang w:val="de-DE"/>
        </w:rPr>
        <w:t>IX</w:t>
      </w:r>
      <w:r w:rsidRPr="0075235B">
        <w:t xml:space="preserve"> </w:t>
      </w:r>
      <w:r w:rsidR="0075235B">
        <w:t>-</w:t>
      </w:r>
      <w:r w:rsidRPr="0075235B">
        <w:t xml:space="preserve"> 10</w:t>
      </w:r>
      <w:r w:rsidR="0075235B" w:rsidRPr="0075235B">
        <w:t xml:space="preserve">. </w:t>
      </w:r>
      <w:r w:rsidRPr="0075235B">
        <w:rPr>
          <w:lang w:val="de-DE"/>
        </w:rPr>
        <w:t>X</w:t>
      </w:r>
      <w:r w:rsidR="0075235B" w:rsidRPr="0075235B">
        <w:t>.</w:t>
      </w:r>
    </w:p>
    <w:p w:rsidR="002E1967" w:rsidRDefault="002E1967" w:rsidP="009778EC">
      <w:pPr>
        <w:keepNext/>
        <w:widowControl w:val="0"/>
        <w:ind w:firstLine="709"/>
      </w:pPr>
    </w:p>
    <w:p w:rsidR="000073D8" w:rsidRPr="0075235B" w:rsidRDefault="000073D8" w:rsidP="009778EC">
      <w:pPr>
        <w:keepNext/>
        <w:widowControl w:val="0"/>
        <w:ind w:firstLine="709"/>
      </w:pPr>
      <w:r w:rsidRPr="0075235B">
        <w:t>Таблица 1</w:t>
      </w:r>
      <w:r w:rsidR="002E1967">
        <w:t xml:space="preserve">. </w:t>
      </w:r>
      <w:r w:rsidRPr="0075235B">
        <w:t>Климатические показатели по г</w:t>
      </w:r>
      <w:r w:rsidR="0075235B" w:rsidRPr="0075235B">
        <w:t xml:space="preserve">. </w:t>
      </w:r>
      <w:r w:rsidRPr="0075235B">
        <w:t>Тирасполь за 2008 г</w:t>
      </w:r>
      <w:r w:rsidR="0075235B" w:rsidRPr="0075235B">
        <w:t xml:space="preserve">. </w:t>
      </w:r>
    </w:p>
    <w:tbl>
      <w:tblPr>
        <w:tblW w:w="49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7"/>
        <w:gridCol w:w="2198"/>
        <w:gridCol w:w="1944"/>
        <w:gridCol w:w="1462"/>
        <w:gridCol w:w="1759"/>
      </w:tblGrid>
      <w:tr w:rsidR="000073D8" w:rsidRPr="000F6AC9" w:rsidTr="000F6AC9">
        <w:trPr>
          <w:trHeight w:val="132"/>
          <w:jc w:val="center"/>
        </w:trPr>
        <w:tc>
          <w:tcPr>
            <w:tcW w:w="2034" w:type="dxa"/>
            <w:vMerge w:val="restart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Месяц</w:t>
            </w:r>
          </w:p>
        </w:tc>
        <w:tc>
          <w:tcPr>
            <w:tcW w:w="5651" w:type="dxa"/>
            <w:gridSpan w:val="3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Температура воздуха, °С</w:t>
            </w:r>
          </w:p>
        </w:tc>
        <w:tc>
          <w:tcPr>
            <w:tcW w:w="1773" w:type="dxa"/>
            <w:vMerge w:val="restart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Количество осадков, мм</w:t>
            </w:r>
          </w:p>
        </w:tc>
      </w:tr>
      <w:tr w:rsidR="000073D8" w:rsidRPr="000F6AC9" w:rsidTr="000F6AC9">
        <w:trPr>
          <w:trHeight w:val="132"/>
          <w:jc w:val="center"/>
        </w:trPr>
        <w:tc>
          <w:tcPr>
            <w:tcW w:w="2034" w:type="dxa"/>
            <w:vMerge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Абс</w:t>
            </w:r>
            <w:r w:rsidR="0075235B" w:rsidRPr="0075235B">
              <w:t xml:space="preserve">. </w:t>
            </w:r>
            <w:r w:rsidRPr="000F6AC9">
              <w:rPr>
                <w:lang w:val="en-US"/>
              </w:rPr>
              <w:t>Max</w:t>
            </w:r>
            <w:r w:rsidRPr="0075235B">
              <w:t>,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Абс</w:t>
            </w:r>
            <w:r w:rsidR="0075235B" w:rsidRPr="0075235B">
              <w:t xml:space="preserve">. </w:t>
            </w:r>
            <w:r w:rsidRPr="000F6AC9">
              <w:rPr>
                <w:lang w:val="en-US"/>
              </w:rPr>
              <w:t>Min</w:t>
            </w:r>
            <w:r w:rsidRPr="0075235B">
              <w:t>,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средняя</w:t>
            </w:r>
          </w:p>
        </w:tc>
        <w:tc>
          <w:tcPr>
            <w:tcW w:w="1773" w:type="dxa"/>
            <w:vMerge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Январь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15,0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-10,6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3,5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38,6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Февраль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17,2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-21,1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0,4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31,6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Март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19,9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-4,8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6,5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30,5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Апрель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22,8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-2,1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10,0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36,2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Май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36,4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0,8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19,1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22,8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Июнь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36,1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12,3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23,5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33,3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Июль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41,0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12,5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26,0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3,7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Август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40,5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11,8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24,4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52,5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Сентябрь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30,8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5,0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17,0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40,7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Октябрь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18,2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6,3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12,0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18,2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Ноябрь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10,3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1,3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5,4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20,2</w:t>
            </w:r>
          </w:p>
        </w:tc>
      </w:tr>
      <w:tr w:rsidR="000073D8" w:rsidRPr="000F6AC9" w:rsidTr="000F6AC9">
        <w:trPr>
          <w:trHeight w:val="26"/>
          <w:jc w:val="center"/>
        </w:trPr>
        <w:tc>
          <w:tcPr>
            <w:tcW w:w="203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Декабрь</w:t>
            </w:r>
          </w:p>
        </w:tc>
        <w:tc>
          <w:tcPr>
            <w:tcW w:w="2217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4,6</w:t>
            </w:r>
          </w:p>
        </w:tc>
        <w:tc>
          <w:tcPr>
            <w:tcW w:w="1960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-0,5</w:t>
            </w:r>
          </w:p>
        </w:tc>
        <w:tc>
          <w:tcPr>
            <w:tcW w:w="1474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1,9</w:t>
            </w:r>
          </w:p>
        </w:tc>
        <w:tc>
          <w:tcPr>
            <w:tcW w:w="1773" w:type="dxa"/>
            <w:shd w:val="clear" w:color="auto" w:fill="auto"/>
          </w:tcPr>
          <w:p w:rsidR="000073D8" w:rsidRPr="0075235B" w:rsidRDefault="000073D8" w:rsidP="000F6AC9">
            <w:pPr>
              <w:pStyle w:val="afe"/>
              <w:keepNext/>
              <w:widowControl w:val="0"/>
            </w:pPr>
            <w:r w:rsidRPr="0075235B">
              <w:t>52,7</w:t>
            </w:r>
          </w:p>
        </w:tc>
      </w:tr>
    </w:tbl>
    <w:p w:rsidR="00B13C35" w:rsidRDefault="00B13C35" w:rsidP="009778EC">
      <w:pPr>
        <w:keepNext/>
        <w:widowControl w:val="0"/>
        <w:rPr>
          <w:noProof/>
        </w:rPr>
      </w:pPr>
    </w:p>
    <w:p w:rsidR="0075235B" w:rsidRPr="0075235B" w:rsidRDefault="006306D1" w:rsidP="009778EC">
      <w:pPr>
        <w:keepNext/>
        <w:widowControl w:val="0"/>
        <w:ind w:firstLine="0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pict>
          <v:shape id="Диаграмма 6" o:spid="_x0000_i1030" type="#_x0000_t75" style="width:426.75pt;height:225.75pt;visibility:visible">
            <v:imagedata r:id="rId12" o:title=""/>
            <o:lock v:ext="edit" aspectratio="f"/>
          </v:shape>
        </w:pict>
      </w:r>
    </w:p>
    <w:p w:rsidR="0075235B" w:rsidRDefault="0075235B" w:rsidP="009778EC">
      <w:pPr>
        <w:keepNext/>
        <w:widowControl w:val="0"/>
      </w:pPr>
      <w:r>
        <w:t>Рис.1</w:t>
      </w:r>
      <w:r w:rsidR="006407AD" w:rsidRPr="0075235B">
        <w:t xml:space="preserve"> </w:t>
      </w:r>
      <w:r w:rsidR="000D3021" w:rsidRPr="0075235B">
        <w:t>Климатические показатели по г</w:t>
      </w:r>
      <w:r w:rsidRPr="0075235B">
        <w:t xml:space="preserve">. </w:t>
      </w:r>
      <w:r w:rsidR="000D3021" w:rsidRPr="0075235B">
        <w:t>Тирасполь за 2008 г</w:t>
      </w:r>
      <w:r>
        <w:t xml:space="preserve"> (</w:t>
      </w:r>
      <w:r w:rsidR="000D3021" w:rsidRPr="0075235B">
        <w:t>март-октябрь</w:t>
      </w:r>
      <w:r w:rsidRPr="0075235B">
        <w:t>)</w:t>
      </w:r>
    </w:p>
    <w:p w:rsidR="00B13C35" w:rsidRDefault="00B13C35" w:rsidP="009778EC">
      <w:pPr>
        <w:keepNext/>
        <w:widowControl w:val="0"/>
      </w:pPr>
    </w:p>
    <w:p w:rsidR="0075235B" w:rsidRPr="0075235B" w:rsidRDefault="006306D1" w:rsidP="009778EC">
      <w:pPr>
        <w:keepNext/>
        <w:widowControl w:val="0"/>
        <w:ind w:firstLine="0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pict>
          <v:shape id="Диаграмма 7" o:spid="_x0000_i1031" type="#_x0000_t75" style="width:411.75pt;height:192pt;visibility:visible">
            <v:imagedata r:id="rId13" o:title="" cropbottom="-8f"/>
            <o:lock v:ext="edit" aspectratio="f"/>
          </v:shape>
        </w:pict>
      </w:r>
    </w:p>
    <w:p w:rsidR="0075235B" w:rsidRDefault="0075235B" w:rsidP="009778EC">
      <w:pPr>
        <w:keepNext/>
        <w:widowControl w:val="0"/>
      </w:pPr>
      <w:r>
        <w:t>Рис.2</w:t>
      </w:r>
      <w:r w:rsidR="006407AD" w:rsidRPr="0075235B">
        <w:t xml:space="preserve"> </w:t>
      </w:r>
      <w:r w:rsidR="000D3021" w:rsidRPr="0075235B">
        <w:t>Климатические показатели по г</w:t>
      </w:r>
      <w:r w:rsidRPr="0075235B">
        <w:t xml:space="preserve">. </w:t>
      </w:r>
      <w:r w:rsidR="000D3021" w:rsidRPr="0075235B">
        <w:t>Тирасполь за 2009 г</w:t>
      </w:r>
      <w:r>
        <w:t xml:space="preserve"> (</w:t>
      </w:r>
      <w:r w:rsidR="000D3021" w:rsidRPr="0075235B">
        <w:t>март, апрель</w:t>
      </w:r>
      <w:r w:rsidRPr="0075235B">
        <w:t>)</w:t>
      </w:r>
    </w:p>
    <w:p w:rsidR="0075235B" w:rsidRDefault="009778EC" w:rsidP="009778EC">
      <w:pPr>
        <w:keepNext/>
        <w:widowControl w:val="0"/>
      </w:pPr>
      <w:r>
        <w:br w:type="page"/>
      </w:r>
      <w:r w:rsidR="00B13C35">
        <w:t xml:space="preserve">Представленные данные. </w:t>
      </w:r>
      <w:r w:rsidR="00971F02" w:rsidRPr="0075235B">
        <w:t>Тираспольской метеорологической станцией дают нам возможность отметить, что продолжительность солнечного сияния за период вегетации</w:t>
      </w:r>
      <w:r w:rsidR="0075235B">
        <w:t xml:space="preserve"> (</w:t>
      </w:r>
      <w:r w:rsidR="00971F02" w:rsidRPr="0075235B">
        <w:t>с апреля по октябрь</w:t>
      </w:r>
      <w:r w:rsidR="0075235B" w:rsidRPr="0075235B">
        <w:t xml:space="preserve">) </w:t>
      </w:r>
      <w:r w:rsidR="00971F02" w:rsidRPr="0075235B">
        <w:t>составила</w:t>
      </w:r>
      <w:r w:rsidR="0075235B" w:rsidRPr="0075235B">
        <w:t xml:space="preserve"> </w:t>
      </w:r>
      <w:r w:rsidR="00971F02" w:rsidRPr="0075235B">
        <w:t>1427 в 2008</w:t>
      </w:r>
      <w:r w:rsidR="0087241D" w:rsidRPr="0075235B">
        <w:t xml:space="preserve"> г</w:t>
      </w:r>
      <w:r w:rsidR="0075235B" w:rsidRPr="0075235B">
        <w:t xml:space="preserve">. </w:t>
      </w:r>
      <w:r w:rsidR="00971F02" w:rsidRPr="0075235B">
        <w:t>Наивысший показатель солнечного сияния наблюдался 234 час</w:t>
      </w:r>
      <w:r w:rsidR="0075235B" w:rsidRPr="0075235B">
        <w:t xml:space="preserve">. </w:t>
      </w:r>
      <w:r w:rsidR="00971F02" w:rsidRPr="0075235B">
        <w:t>в августе 2008</w:t>
      </w:r>
      <w:r w:rsidR="0075235B" w:rsidRPr="0075235B">
        <w:t>.</w:t>
      </w:r>
    </w:p>
    <w:p w:rsidR="0075235B" w:rsidRDefault="00971F02" w:rsidP="009778EC">
      <w:pPr>
        <w:keepNext/>
        <w:widowControl w:val="0"/>
      </w:pPr>
      <w:r w:rsidRPr="0075235B">
        <w:t>Анализируя температуру воздуха, можно отметить, что её средние показатели за периоды двух последних лет вегетации находится в пределах оптимальных параметров за исключением максимальных уровней температур, июля и августа периода 2008</w:t>
      </w:r>
      <w:r w:rsidR="0075235B">
        <w:t xml:space="preserve"> (</w:t>
      </w:r>
      <w:r w:rsidRPr="0075235B">
        <w:t>34,7 и 39,1</w:t>
      </w:r>
      <w:r w:rsidR="0075235B" w:rsidRPr="0075235B">
        <w:t xml:space="preserve">) </w:t>
      </w:r>
      <w:r w:rsidRPr="0075235B">
        <w:t>являются критическими</w:t>
      </w:r>
      <w:r w:rsidR="0075235B" w:rsidRPr="0075235B">
        <w:t>.</w:t>
      </w:r>
    </w:p>
    <w:p w:rsidR="0075235B" w:rsidRDefault="00971F02" w:rsidP="009778EC">
      <w:pPr>
        <w:keepNext/>
        <w:widowControl w:val="0"/>
      </w:pPr>
      <w:r w:rsidRPr="0075235B">
        <w:t>Неэффективными являлись</w:t>
      </w:r>
      <w:r w:rsidR="0075235B" w:rsidRPr="0075235B">
        <w:t xml:space="preserve"> </w:t>
      </w:r>
      <w:r w:rsidRPr="0075235B">
        <w:t>температуры мая, июня и сентября</w:t>
      </w:r>
      <w:r w:rsidR="0075235B">
        <w:t xml:space="preserve"> (</w:t>
      </w:r>
      <w:r w:rsidRPr="0075235B">
        <w:t>36,4</w:t>
      </w:r>
      <w:r w:rsidR="0075235B" w:rsidRPr="0075235B">
        <w:t xml:space="preserve">; </w:t>
      </w:r>
      <w:r w:rsidRPr="0075235B">
        <w:t>34,2 и 30,8 соответственно</w:t>
      </w:r>
      <w:r w:rsidR="0075235B" w:rsidRPr="0075235B">
        <w:t xml:space="preserve">) </w:t>
      </w:r>
      <w:r w:rsidRPr="0075235B">
        <w:t>с июня по сентябрь 2008 г</w:t>
      </w:r>
      <w:r w:rsidR="0075235B" w:rsidRPr="0075235B">
        <w:t xml:space="preserve">. </w:t>
      </w:r>
      <w:r w:rsidRPr="0075235B">
        <w:t>были зафиксированными более 30</w:t>
      </w:r>
      <w:r w:rsidRPr="0075235B">
        <w:rPr>
          <w:vertAlign w:val="superscript"/>
        </w:rPr>
        <w:t>0</w:t>
      </w:r>
      <w:r w:rsidRPr="0075235B">
        <w:t>С, которые создавали</w:t>
      </w:r>
      <w:r w:rsidR="0075235B" w:rsidRPr="0075235B">
        <w:t xml:space="preserve"> </w:t>
      </w:r>
      <w:r w:rsidRPr="0075235B">
        <w:t>ущемление роста и развития</w:t>
      </w:r>
      <w:r w:rsidR="0075235B" w:rsidRPr="0075235B">
        <w:t>.</w:t>
      </w:r>
    </w:p>
    <w:p w:rsidR="002E1967" w:rsidRDefault="002E1967" w:rsidP="009778EC">
      <w:pPr>
        <w:keepNext/>
        <w:widowControl w:val="0"/>
      </w:pPr>
    </w:p>
    <w:p w:rsidR="00971F02" w:rsidRPr="0075235B" w:rsidRDefault="0075235B" w:rsidP="009778EC">
      <w:pPr>
        <w:pStyle w:val="2"/>
        <w:widowControl w:val="0"/>
      </w:pPr>
      <w:bookmarkStart w:id="14" w:name="_Toc264660399"/>
      <w:r>
        <w:t xml:space="preserve">2.4 </w:t>
      </w:r>
      <w:r w:rsidR="00971F02" w:rsidRPr="0075235B">
        <w:t>Агротехника в годы исследования</w:t>
      </w:r>
      <w:bookmarkEnd w:id="14"/>
    </w:p>
    <w:p w:rsidR="00B13C35" w:rsidRDefault="00B13C35" w:rsidP="009778EC">
      <w:pPr>
        <w:keepNext/>
        <w:widowControl w:val="0"/>
        <w:ind w:firstLine="709"/>
      </w:pPr>
    </w:p>
    <w:p w:rsidR="0075235B" w:rsidRDefault="0075235B" w:rsidP="009778EC">
      <w:pPr>
        <w:pStyle w:val="2"/>
        <w:widowControl w:val="0"/>
      </w:pPr>
      <w:bookmarkStart w:id="15" w:name="_Toc264660400"/>
      <w:r>
        <w:t xml:space="preserve">2.4.1 </w:t>
      </w:r>
      <w:r w:rsidR="00971F02" w:rsidRPr="0075235B">
        <w:t>Выбор предшественника</w:t>
      </w:r>
      <w:bookmarkEnd w:id="15"/>
    </w:p>
    <w:p w:rsidR="002E1967" w:rsidRDefault="00971F02" w:rsidP="009778EC">
      <w:pPr>
        <w:keepNext/>
        <w:widowControl w:val="0"/>
        <w:ind w:firstLine="709"/>
      </w:pPr>
      <w:r w:rsidRPr="0075235B">
        <w:t>Требования картофеля к предшественникам в севообороте изменяются в зависимости от типа почв и климата</w:t>
      </w:r>
      <w:r w:rsidR="0075235B" w:rsidRPr="0075235B">
        <w:t xml:space="preserve">. </w:t>
      </w:r>
      <w:r w:rsidR="0087241D" w:rsidRPr="0075235B">
        <w:t>К</w:t>
      </w:r>
      <w:r w:rsidRPr="0075235B">
        <w:t>артофель размещают после многолетних трав</w:t>
      </w:r>
      <w:r w:rsidR="0087241D" w:rsidRPr="0075235B">
        <w:t>,</w:t>
      </w:r>
      <w:r w:rsidRPr="0075235B">
        <w:t xml:space="preserve"> озимых культур, зерновых бобовых, однолетних трав, лучшие предшественники этой культуры </w:t>
      </w:r>
      <w:r w:rsidR="0075235B">
        <w:t>-</w:t>
      </w:r>
      <w:r w:rsidRPr="0075235B">
        <w:t xml:space="preserve"> озимые, кукуруза, однолетние травы</w:t>
      </w:r>
      <w:r w:rsidR="0075235B" w:rsidRPr="0075235B">
        <w:t xml:space="preserve">. </w:t>
      </w:r>
      <w:r w:rsidRPr="0075235B">
        <w:t>Картофель принадлежит к числу немногих культур, которые в условиях хорошей обработки почвы и правильного применения удобрений способны давать хорошие урожаи при длительном повторном возделывании на одном и том же месте</w:t>
      </w:r>
      <w:r w:rsidR="0075235B" w:rsidRPr="0075235B">
        <w:t xml:space="preserve">. </w:t>
      </w:r>
      <w:r w:rsidRPr="0075235B">
        <w:t>Об этом, в частности, свидетельствует практика хозяйств, расположенных в пригородных зонах</w:t>
      </w:r>
      <w:r w:rsidR="0075235B" w:rsidRPr="0075235B">
        <w:t xml:space="preserve">. </w:t>
      </w:r>
      <w:r w:rsidRPr="0075235B">
        <w:t>При выращивании картофеля на плодородных участках при хорошей агротехнике, отсутствии болезней, обязательной смене посадочного материала допустимы повторные посадки на одних и тех же участках в течение 2-3 лет</w:t>
      </w:r>
      <w:r w:rsidR="0075235B" w:rsidRPr="0075235B">
        <w:t>.</w:t>
      </w:r>
    </w:p>
    <w:p w:rsidR="0075235B" w:rsidRDefault="002E1967" w:rsidP="009778EC">
      <w:pPr>
        <w:pStyle w:val="2"/>
        <w:widowControl w:val="0"/>
      </w:pPr>
      <w:r>
        <w:br w:type="page"/>
      </w:r>
      <w:bookmarkStart w:id="16" w:name="_Toc264660401"/>
      <w:r w:rsidR="0075235B">
        <w:t xml:space="preserve">2.4.2 </w:t>
      </w:r>
      <w:r w:rsidR="00971F02" w:rsidRPr="0075235B">
        <w:t>Система удобрений</w:t>
      </w:r>
      <w:bookmarkEnd w:id="16"/>
    </w:p>
    <w:p w:rsidR="0075235B" w:rsidRDefault="00971F02" w:rsidP="009778EC">
      <w:pPr>
        <w:keepNext/>
        <w:widowControl w:val="0"/>
        <w:ind w:firstLine="709"/>
      </w:pPr>
      <w:r w:rsidRPr="0075235B">
        <w:t xml:space="preserve">Картофель </w:t>
      </w:r>
      <w:r w:rsidR="0075235B">
        <w:t>-</w:t>
      </w:r>
      <w:r w:rsidRPr="0075235B">
        <w:t xml:space="preserve"> одна из наиболее требовательных культур к почвенному плодородию</w:t>
      </w:r>
      <w:r w:rsidR="0075235B" w:rsidRPr="0075235B">
        <w:t xml:space="preserve">. </w:t>
      </w:r>
      <w:r w:rsidRPr="0075235B">
        <w:t>Это обусловливает его высокую отзывчивость на удобрения</w:t>
      </w:r>
      <w:r w:rsidR="0075235B" w:rsidRPr="0075235B">
        <w:t xml:space="preserve">. </w:t>
      </w:r>
      <w:r w:rsidRPr="0075235B">
        <w:t>Картофель для накапливания урожая сравнительно больше потребляет калия, несколько меньше азота и еще меньше фосфора</w:t>
      </w:r>
      <w:r w:rsidR="0075235B" w:rsidRPr="0075235B">
        <w:t xml:space="preserve">. </w:t>
      </w:r>
      <w:r w:rsidRPr="0075235B">
        <w:t>Эта биологическая особенность картофеля явилась поводом к признанию его типичной калийной культурой</w:t>
      </w:r>
      <w:r w:rsidR="0075235B" w:rsidRPr="0075235B">
        <w:t xml:space="preserve">. </w:t>
      </w:r>
      <w:r w:rsidRPr="0075235B">
        <w:t>Требовательность картофеля к режиму питания объясняется тем, что корневая система его развита слабо и составляет примерно 6-7</w:t>
      </w:r>
      <w:r w:rsidR="0075235B" w:rsidRPr="0075235B">
        <w:t>%</w:t>
      </w:r>
      <w:r w:rsidRPr="0075235B">
        <w:t xml:space="preserve"> надземной массы</w:t>
      </w:r>
      <w:r w:rsidR="0075235B" w:rsidRPr="0075235B">
        <w:t xml:space="preserve">. </w:t>
      </w:r>
      <w:r w:rsidRPr="0075235B">
        <w:t>Картофель, особенно его позднеспелые сорта</w:t>
      </w:r>
      <w:r w:rsidR="0075235B" w:rsidRPr="0075235B">
        <w:t xml:space="preserve">; </w:t>
      </w:r>
      <w:r w:rsidRPr="0075235B">
        <w:t>способен хорошо усваивать калий и фосфор почвы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первый период, когда усиленно нарастает ботва, важное значение имеет хорошая обеспеченность растений азотом</w:t>
      </w:r>
      <w:r w:rsidR="0075235B" w:rsidRPr="0075235B">
        <w:t xml:space="preserve">. </w:t>
      </w:r>
      <w:r w:rsidRPr="0075235B">
        <w:t>Количество потребляемого азота возрастает от всходов до цветения, с момента окончания цветения усвоение его уменьшается</w:t>
      </w:r>
      <w:r w:rsidR="0075235B" w:rsidRPr="0075235B">
        <w:t xml:space="preserve">. </w:t>
      </w:r>
      <w:r w:rsidRPr="0075235B">
        <w:t>Обильное снабжение азотом после цветения усиливает разрастание ботвы и ухудшает условия образования клубней</w:t>
      </w:r>
      <w:r w:rsidR="0075235B" w:rsidRPr="0075235B">
        <w:t xml:space="preserve">. </w:t>
      </w:r>
      <w:r w:rsidRPr="0075235B">
        <w:t>Усвоение фосфора происходит более равномерно с некоторым увеличением в период бутонизации и цветения</w:t>
      </w:r>
      <w:r w:rsidR="0075235B" w:rsidRPr="0075235B">
        <w:t xml:space="preserve">. </w:t>
      </w:r>
      <w:r w:rsidRPr="0075235B">
        <w:t>В противоположность азоту фосфор несколько сокращает вегетационный период, задерживает чрезмерный рост</w:t>
      </w:r>
      <w:r w:rsidR="0075235B" w:rsidRPr="0075235B">
        <w:t xml:space="preserve">. </w:t>
      </w:r>
      <w:r w:rsidRPr="0075235B">
        <w:t>Картофель очень резко реагирует на недостаток в почве калия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Калийное питание картофеля имеет большое значение в период формирования ботвы, образования и роста клубней</w:t>
      </w:r>
      <w:r w:rsidR="0075235B" w:rsidRPr="0075235B">
        <w:t xml:space="preserve">. </w:t>
      </w:r>
      <w:r w:rsidRPr="0075235B">
        <w:t>Наибольшая потребность в калии наблюдается в период максимального накопления урожая</w:t>
      </w:r>
      <w:r w:rsidR="0075235B" w:rsidRPr="0075235B">
        <w:t xml:space="preserve">. </w:t>
      </w:r>
      <w:r w:rsidRPr="0075235B">
        <w:t>Хлорсодержащие калийные удобрения</w:t>
      </w:r>
      <w:r w:rsidR="0075235B">
        <w:t xml:space="preserve"> (</w:t>
      </w:r>
      <w:r w:rsidRPr="0075235B">
        <w:t>сильвинит</w:t>
      </w:r>
      <w:r w:rsidR="0075235B" w:rsidRPr="0075235B">
        <w:t>),</w:t>
      </w:r>
      <w:r w:rsidRPr="0075235B">
        <w:t xml:space="preserve"> а также калийная соль и другие вызывают снижение содержания крахмала и ухудшают вкусовые качества и развариваемость картофеля</w:t>
      </w:r>
      <w:r w:rsidR="0075235B" w:rsidRPr="0075235B">
        <w:t xml:space="preserve">. </w:t>
      </w:r>
      <w:r w:rsidRPr="0075235B">
        <w:t>Такие удобрения лучше вносить в почву осенью или за год до посадки картофеля, чтобы хлор к моменту посадки клубней был полностью вымыт из почвы</w:t>
      </w:r>
      <w:r w:rsidR="0075235B" w:rsidRPr="0075235B">
        <w:t xml:space="preserve">. </w:t>
      </w:r>
      <w:r w:rsidRPr="0075235B">
        <w:t xml:space="preserve">Лучшее калийное удобрение для картофеля </w:t>
      </w:r>
      <w:r w:rsidR="0075235B">
        <w:t>-</w:t>
      </w:r>
      <w:r w:rsidRPr="0075235B">
        <w:t xml:space="preserve"> калимагнезия</w:t>
      </w:r>
      <w:r w:rsidR="0075235B" w:rsidRPr="0075235B">
        <w:t xml:space="preserve">. </w:t>
      </w:r>
      <w:r w:rsidRPr="0075235B">
        <w:t>Она не только повышает урожайность картофеля, но и улучшает качество клубней, увеличивая содержание крахмала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Дозы удобрений устанавливаются в зависимости от планируемого урожая, предшественника и обеспечения почвы элементами питания</w:t>
      </w:r>
      <w:r w:rsidR="0075235B" w:rsidRPr="0075235B">
        <w:t xml:space="preserve">. </w:t>
      </w:r>
      <w:r w:rsidRPr="0075235B">
        <w:t>Для поддержания баланса гумуса полуперепревший навоз следует вносить осенью в чистый пар по 60-80 т/га</w:t>
      </w:r>
      <w:r w:rsidR="0075235B" w:rsidRPr="0075235B">
        <w:t xml:space="preserve">. </w:t>
      </w:r>
      <w:r w:rsidRPr="0075235B">
        <w:t>При посадке картофеля в гребни нужно совмещать нарезку гребней с внесением минеральных удобрений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Обеспеченность почвы необходимыми минеральными веществами недостаточная для картофеля</w:t>
      </w:r>
      <w:r w:rsidR="0075235B" w:rsidRPr="0075235B">
        <w:t xml:space="preserve">. </w:t>
      </w:r>
      <w:r w:rsidRPr="0075235B">
        <w:t>Для формирования урожая 26</w:t>
      </w:r>
      <w:r w:rsidR="0075235B">
        <w:t>.8</w:t>
      </w:r>
      <w:r w:rsidRPr="0075235B">
        <w:t xml:space="preserve"> т/га он выносит из почвы 166</w:t>
      </w:r>
      <w:r w:rsidR="0075235B">
        <w:t>.1</w:t>
      </w:r>
      <w:r w:rsidRPr="0075235B">
        <w:t>6 кг/га азота, 80,4 кг/га фосфора и 388</w:t>
      </w:r>
      <w:r w:rsidR="0075235B">
        <w:t>.6</w:t>
      </w:r>
      <w:r w:rsidRPr="0075235B">
        <w:t xml:space="preserve"> кг/га калия</w:t>
      </w:r>
      <w:r w:rsidR="0075235B" w:rsidRPr="0075235B">
        <w:t xml:space="preserve">. </w:t>
      </w:r>
      <w:r w:rsidRPr="0075235B">
        <w:t>В почве имеется 205 кг/га азота, 328 кг/га фосфора и 388</w:t>
      </w:r>
      <w:r w:rsidR="0075235B">
        <w:t>.6</w:t>
      </w:r>
      <w:r w:rsidRPr="0075235B">
        <w:t xml:space="preserve"> кг/га калия</w:t>
      </w:r>
      <w:r w:rsidR="0075235B" w:rsidRPr="0075235B">
        <w:t xml:space="preserve">. </w:t>
      </w:r>
      <w:r w:rsidRPr="0075235B">
        <w:t>С учетом коэффициентов использования питательных веществ из почвы, из них будет использовано</w:t>
      </w:r>
      <w:r w:rsidR="0075235B" w:rsidRPr="0075235B">
        <w:t xml:space="preserve">: </w:t>
      </w:r>
      <w:r w:rsidRPr="0075235B">
        <w:t>6</w:t>
      </w:r>
      <w:r w:rsidR="0075235B">
        <w:t>1.5</w:t>
      </w:r>
      <w:r w:rsidRPr="0075235B">
        <w:t xml:space="preserve"> кг/га </w:t>
      </w:r>
      <w:r w:rsidRPr="0075235B">
        <w:rPr>
          <w:lang w:val="en-US"/>
        </w:rPr>
        <w:t>N</w:t>
      </w:r>
      <w:r w:rsidRPr="0075235B">
        <w:t xml:space="preserve">, 9,6 кг/га </w:t>
      </w:r>
      <w:r w:rsidRPr="0075235B">
        <w:rPr>
          <w:lang w:val="en-US"/>
        </w:rPr>
        <w:t>P</w:t>
      </w:r>
      <w:r w:rsidRPr="0075235B">
        <w:t>, 10</w:t>
      </w:r>
      <w:r w:rsidR="0075235B">
        <w:t>3.2</w:t>
      </w:r>
      <w:r w:rsidRPr="0075235B">
        <w:t xml:space="preserve"> кг/га </w:t>
      </w:r>
      <w:r w:rsidRPr="0075235B">
        <w:rPr>
          <w:lang w:val="en-US"/>
        </w:rPr>
        <w:t>K</w:t>
      </w:r>
      <w:r w:rsidR="0075235B" w:rsidRPr="0075235B">
        <w:t xml:space="preserve">. </w:t>
      </w:r>
      <w:r w:rsidRPr="0075235B">
        <w:t>Для формирования требуемой величины урожая недостает</w:t>
      </w:r>
      <w:r w:rsidR="0075235B" w:rsidRPr="0075235B">
        <w:t xml:space="preserve">: </w:t>
      </w:r>
      <w:r w:rsidRPr="0075235B">
        <w:t>10</w:t>
      </w:r>
      <w:r w:rsidR="0075235B">
        <w:t>4.6</w:t>
      </w:r>
      <w:r w:rsidRPr="0075235B">
        <w:t xml:space="preserve"> кг/га </w:t>
      </w:r>
      <w:r w:rsidRPr="0075235B">
        <w:rPr>
          <w:lang w:val="en-US"/>
        </w:rPr>
        <w:t>N</w:t>
      </w:r>
      <w:r w:rsidRPr="0075235B">
        <w:t xml:space="preserve">, 70,8 кг/га </w:t>
      </w:r>
      <w:r w:rsidRPr="0075235B">
        <w:rPr>
          <w:lang w:val="en-US"/>
        </w:rPr>
        <w:t>P</w:t>
      </w:r>
      <w:r w:rsidRPr="0075235B">
        <w:t>, 285</w:t>
      </w:r>
      <w:r w:rsidR="0075235B">
        <w:t>.4</w:t>
      </w:r>
      <w:r w:rsidRPr="0075235B">
        <w:t xml:space="preserve"> кг/га </w:t>
      </w:r>
      <w:r w:rsidRPr="0075235B">
        <w:rPr>
          <w:lang w:val="en-US"/>
        </w:rPr>
        <w:t>K</w:t>
      </w:r>
      <w:r w:rsidR="0075235B" w:rsidRPr="0075235B">
        <w:t xml:space="preserve">. </w:t>
      </w:r>
      <w:r w:rsidRPr="0075235B">
        <w:t>Таким образом, с учетом коэффициентов использования питательных веществ из удобрений, для получения урожайности 26</w:t>
      </w:r>
      <w:r w:rsidR="0075235B">
        <w:t>.8</w:t>
      </w:r>
      <w:r w:rsidRPr="0075235B">
        <w:t xml:space="preserve"> т/га требуется внести</w:t>
      </w:r>
      <w:r w:rsidR="0075235B" w:rsidRPr="0075235B">
        <w:t xml:space="preserve"> </w:t>
      </w:r>
      <w:r w:rsidRPr="0075235B">
        <w:t>не менее 149 кг/га азота, 236 кг/га фосфора, 317 кг/га калия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Фосфорно-калийные удобрения следует вносить осенью под вспашку в количестве</w:t>
      </w:r>
      <w:r w:rsidR="0075235B" w:rsidRPr="0075235B">
        <w:t xml:space="preserve">: </w:t>
      </w:r>
      <w:r w:rsidRPr="0075235B">
        <w:rPr>
          <w:lang w:val="en-US"/>
        </w:rPr>
        <w:t>P</w:t>
      </w:r>
      <w:r w:rsidRPr="0075235B">
        <w:t xml:space="preserve">-236 кг/га, </w:t>
      </w:r>
      <w:r w:rsidRPr="0075235B">
        <w:rPr>
          <w:lang w:val="en-US"/>
        </w:rPr>
        <w:t>K</w:t>
      </w:r>
      <w:r w:rsidRPr="0075235B">
        <w:t>-317 кг/га</w:t>
      </w:r>
      <w:r w:rsidR="0075235B" w:rsidRPr="0075235B">
        <w:t xml:space="preserve">. </w:t>
      </w:r>
      <w:r w:rsidRPr="0075235B">
        <w:t>Азотные удобрения вносят весной под культивацию в количестве 150 кг/га</w:t>
      </w:r>
      <w:r w:rsidR="0075235B" w:rsidRPr="0075235B">
        <w:t xml:space="preserve">. </w:t>
      </w:r>
      <w:r w:rsidRPr="0075235B">
        <w:t>В качестве удобрения используется аммиачная селитра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75235B" w:rsidP="009778EC">
      <w:pPr>
        <w:pStyle w:val="2"/>
        <w:widowControl w:val="0"/>
      </w:pPr>
      <w:bookmarkStart w:id="17" w:name="_Toc264660402"/>
      <w:r>
        <w:t xml:space="preserve">2.4.3 </w:t>
      </w:r>
      <w:r w:rsidR="00971F02" w:rsidRPr="0075235B">
        <w:t>Система обработки почвы</w:t>
      </w:r>
      <w:bookmarkEnd w:id="17"/>
    </w:p>
    <w:p w:rsidR="0075235B" w:rsidRDefault="00971F02" w:rsidP="009778EC">
      <w:pPr>
        <w:keepNext/>
        <w:widowControl w:val="0"/>
        <w:ind w:firstLine="709"/>
      </w:pPr>
      <w:r w:rsidRPr="0075235B">
        <w:t xml:space="preserve">Одна из основных задач обработки почвы </w:t>
      </w:r>
      <w:r w:rsidR="0075235B">
        <w:t>-</w:t>
      </w:r>
      <w:r w:rsidRPr="0075235B">
        <w:t xml:space="preserve"> создание рыхлого слоя для развития клубней и хорошо проницаемого для воды, воздуха и тепла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 xml:space="preserve">Осенняя обработка </w:t>
      </w:r>
      <w:r w:rsidR="0075235B">
        <w:t>-</w:t>
      </w:r>
      <w:r w:rsidRPr="0075235B">
        <w:t xml:space="preserve"> после чистого пара пашут на глубину пахотного горизонта, при этом запахивают всходы сорных растений, в том числе осота полевого</w:t>
      </w:r>
      <w:r w:rsidR="0075235B" w:rsidRPr="0075235B">
        <w:t xml:space="preserve">. </w:t>
      </w:r>
      <w:r w:rsidRPr="0075235B">
        <w:t>Под вспашку вносят органические и фосфорно-калийные удобрения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 хорошо отзывается на углубление пахотного слоя на глубину 30-35 см</w:t>
      </w:r>
      <w:r w:rsidR="0075235B" w:rsidRPr="0075235B">
        <w:t xml:space="preserve">. </w:t>
      </w:r>
      <w:r w:rsidRPr="0075235B">
        <w:t>Для этого применяют плуги с почвоуглубителями, которые уничтожают плужную подошву и рыхлят нижележащий слой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Поле после зяблевой вспашки культивируют по мере появления сорных растений</w:t>
      </w:r>
      <w:r w:rsidR="0075235B" w:rsidRPr="0075235B">
        <w:t xml:space="preserve">. </w:t>
      </w:r>
      <w:r w:rsidRPr="0075235B">
        <w:t>Так как поле засорено корнеотпрысковыми сорняками</w:t>
      </w:r>
      <w:r w:rsidR="0075235B">
        <w:t xml:space="preserve"> (</w:t>
      </w:r>
      <w:r w:rsidRPr="0075235B">
        <w:t>осот полевой</w:t>
      </w:r>
      <w:r w:rsidR="0075235B" w:rsidRPr="0075235B">
        <w:t>),</w:t>
      </w:r>
      <w:r w:rsidRPr="0075235B">
        <w:t xml:space="preserve"> культивацию проводят на глубину 16-18 см, чтобы повредить подземные органы растений</w:t>
      </w:r>
      <w:r w:rsidR="0075235B" w:rsidRPr="0075235B">
        <w:t xml:space="preserve">. </w:t>
      </w:r>
      <w:r w:rsidRPr="0075235B">
        <w:t>На чистых полях проводят глубокую безотвальную осеннюю обработку безотвальными орудиями</w:t>
      </w:r>
      <w:r w:rsidR="0075235B" w:rsidRPr="0075235B">
        <w:t xml:space="preserve">. </w:t>
      </w:r>
      <w:r w:rsidRPr="0075235B">
        <w:t>Если почвы переувлажняются вместо осенней вспашки лучше провести две культивации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Весенняя предпосадочная обработка</w:t>
      </w:r>
      <w:r w:rsidR="0075235B" w:rsidRPr="0075235B">
        <w:t xml:space="preserve"> - </w:t>
      </w:r>
      <w:r w:rsidRPr="0075235B">
        <w:t>рано весной, как только подсохнут гребни пашни, проводят культивацию глубину 10-12 см с одновременным боронованием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 возделывании картофеля, требующего глубокого рыхлого слоя почвы, весной проводят глубокое послойное рыхление на глубину 22-25 см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Весеннюю обработку почвы следует выполнять своевременно</w:t>
      </w:r>
      <w:r w:rsidR="0075235B" w:rsidRPr="0075235B">
        <w:t xml:space="preserve">. </w:t>
      </w:r>
      <w:r w:rsidRPr="0075235B">
        <w:t>Недопустима обработка переувлажненной почвы, когда обрезаются плотные комки, а при пересыхании</w:t>
      </w:r>
      <w:r w:rsidR="0075235B" w:rsidRPr="0075235B">
        <w:t xml:space="preserve"> - </w:t>
      </w:r>
      <w:r w:rsidRPr="0075235B">
        <w:t>глыбы</w:t>
      </w:r>
      <w:r w:rsidR="0075235B" w:rsidRPr="0075235B">
        <w:t xml:space="preserve">. </w:t>
      </w:r>
      <w:r w:rsidRPr="0075235B">
        <w:t>Почва легко крошится при влажности 60</w:t>
      </w:r>
      <w:r w:rsidR="0075235B">
        <w:t>...8</w:t>
      </w:r>
      <w:r w:rsidRPr="0075235B">
        <w:t>0</w:t>
      </w:r>
      <w:r w:rsidR="0075235B" w:rsidRPr="0075235B">
        <w:t>%</w:t>
      </w:r>
      <w:r w:rsidRPr="0075235B">
        <w:t xml:space="preserve"> НВ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Для ранней посадки картофеля нарезают гребни высотой 15</w:t>
      </w:r>
      <w:r w:rsidR="0075235B">
        <w:t>...1</w:t>
      </w:r>
      <w:r w:rsidRPr="0075235B">
        <w:t>8 см с междурядьями 70 см, используя окучники-культиваторы КОН-2,8 или КРН-4,2</w:t>
      </w:r>
      <w:r w:rsidR="0075235B" w:rsidRPr="0075235B">
        <w:t xml:space="preserve">. </w:t>
      </w:r>
      <w:r w:rsidRPr="0075235B">
        <w:t>Лучше вместо окучников применять двух-трехъярусные стрельчатые лапы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B13C35" w:rsidP="009778EC">
      <w:pPr>
        <w:pStyle w:val="2"/>
        <w:widowControl w:val="0"/>
      </w:pPr>
      <w:bookmarkStart w:id="18" w:name="_Toc264660403"/>
      <w:r>
        <w:t>2.4.</w:t>
      </w:r>
      <w:r w:rsidR="00971F02" w:rsidRPr="0075235B">
        <w:t>4 Подготовка посадочного материала к посадке</w:t>
      </w:r>
      <w:bookmarkEnd w:id="18"/>
    </w:p>
    <w:p w:rsidR="0075235B" w:rsidRDefault="00971F02" w:rsidP="009778EC">
      <w:pPr>
        <w:keepNext/>
        <w:widowControl w:val="0"/>
        <w:ind w:firstLine="709"/>
      </w:pPr>
      <w:r w:rsidRPr="0075235B">
        <w:t xml:space="preserve">Подготовка посадочного материала </w:t>
      </w:r>
      <w:r w:rsidR="0075235B">
        <w:t>-</w:t>
      </w:r>
      <w:r w:rsidRPr="0075235B">
        <w:t xml:space="preserve"> самый ответственный и один из самых сложных в организационном и в техническом исполнении процесс</w:t>
      </w:r>
      <w:r w:rsidR="0075235B" w:rsidRPr="0075235B">
        <w:t xml:space="preserve">. </w:t>
      </w:r>
      <w:r w:rsidRPr="0075235B">
        <w:t>От своевременной и правильной подготовки клубней зависят сроки и качество посадки, производительность посадочных агрегатов и урожай картофеля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Для посадки следует использовать целые, здоровые, хорошо подготовленные клубни районированных сортов</w:t>
      </w:r>
      <w:r w:rsidR="0075235B" w:rsidRPr="0075235B">
        <w:t xml:space="preserve">. </w:t>
      </w:r>
      <w:r w:rsidRPr="0075235B">
        <w:t>Весеннюю переборку и сортировку картофеля начинают за 15-20 суток до посадки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Если картофель не был рассортирован на фракции с осени то его разделяют на фракции по массе клубней</w:t>
      </w:r>
      <w:r w:rsidR="0075235B">
        <w:t xml:space="preserve"> (</w:t>
      </w:r>
      <w:r w:rsidRPr="0075235B">
        <w:t>г</w:t>
      </w:r>
      <w:r w:rsidR="0075235B" w:rsidRPr="0075235B">
        <w:t xml:space="preserve">): </w:t>
      </w:r>
      <w:r w:rsidRPr="0075235B">
        <w:t>25-50</w:t>
      </w:r>
      <w:r w:rsidR="0075235B" w:rsidRPr="0075235B">
        <w:t xml:space="preserve">; </w:t>
      </w:r>
      <w:r w:rsidRPr="0075235B">
        <w:t>50-80</w:t>
      </w:r>
      <w:r w:rsidR="0075235B" w:rsidRPr="0075235B">
        <w:t xml:space="preserve">; </w:t>
      </w:r>
      <w:r w:rsidRPr="0075235B">
        <w:t>80-100</w:t>
      </w:r>
      <w:r w:rsidR="0075235B" w:rsidRPr="0075235B">
        <w:t xml:space="preserve">. </w:t>
      </w:r>
      <w:r w:rsidRPr="0075235B">
        <w:t>При выращивании раннего картофеля используют на посадку клубни массой 80-100 г</w:t>
      </w:r>
      <w:r w:rsidR="0075235B" w:rsidRPr="0075235B">
        <w:t xml:space="preserve">. </w:t>
      </w:r>
      <w:r w:rsidRPr="0075235B">
        <w:t>Посадка клубней без сортировки приводит к неравномерному размещению растений на поле и пестроте всходов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Крупные клубни, не захваченные ложечками картофелепосадочной машины, заслоняют доступ ложечек к средним клубням, а мелкие высаживаются по нескольку вместе</w:t>
      </w:r>
      <w:r w:rsidR="0075235B" w:rsidRPr="0075235B">
        <w:t xml:space="preserve">. </w:t>
      </w:r>
      <w:r w:rsidRPr="0075235B">
        <w:t>Первое ведет к изреживанию посадок, второе</w:t>
      </w:r>
      <w:r w:rsidR="0075235B" w:rsidRPr="0075235B">
        <w:t xml:space="preserve"> - </w:t>
      </w:r>
      <w:r w:rsidRPr="0075235B">
        <w:t>к неравномерному размещению растений на поле</w:t>
      </w:r>
      <w:r w:rsidR="0075235B" w:rsidRPr="0075235B">
        <w:t xml:space="preserve">. </w:t>
      </w:r>
      <w:r w:rsidRPr="0075235B">
        <w:t>Клубни среднего размера</w:t>
      </w:r>
      <w:r w:rsidR="0075235B">
        <w:t xml:space="preserve"> (</w:t>
      </w:r>
      <w:r w:rsidRPr="0075235B">
        <w:t>массой 50-80 г</w:t>
      </w:r>
      <w:r w:rsidR="0075235B" w:rsidRPr="0075235B">
        <w:t xml:space="preserve">) - </w:t>
      </w:r>
      <w:r w:rsidRPr="0075235B">
        <w:t>лучшие по семенным качествам, и эту фракцию легче всего высаживать картофелесажалками современных конструкций</w:t>
      </w:r>
      <w:r w:rsidR="0075235B" w:rsidRPr="0075235B">
        <w:t xml:space="preserve">. </w:t>
      </w:r>
      <w:r w:rsidRPr="0075235B">
        <w:t>Такой посадочный материал дает дружные всходы, хороший рост, развитие, что обеспечивает проведение своевременного ухода за посадками картофеля и одновременное созревание растений</w:t>
      </w:r>
      <w:r w:rsidR="0075235B" w:rsidRPr="0075235B">
        <w:t xml:space="preserve">. </w:t>
      </w:r>
      <w:r w:rsidRPr="0075235B">
        <w:t>Первостепенное значение в смещении вегетации на более ранние сроки уборки имеет предпосевная подготовка семенных клубней</w:t>
      </w:r>
      <w:r w:rsidR="0075235B" w:rsidRPr="0075235B">
        <w:t xml:space="preserve">. </w:t>
      </w:r>
      <w:r w:rsidRPr="0075235B">
        <w:t>Наиболее эффективный способ такой подготовки</w:t>
      </w:r>
      <w:r w:rsidR="0075235B" w:rsidRPr="0075235B">
        <w:t xml:space="preserve"> - </w:t>
      </w:r>
      <w:r w:rsidRPr="0075235B">
        <w:t>предварительное проращивание клубней</w:t>
      </w:r>
      <w:r w:rsidR="0075235B" w:rsidRPr="0075235B">
        <w:t xml:space="preserve">. </w:t>
      </w:r>
      <w:r w:rsidRPr="0075235B">
        <w:t>Вся технология проращивания направлена на получение клубней с крепкими короткими зелеными ростками и зачатками корешков</w:t>
      </w:r>
      <w:r w:rsidR="0075235B" w:rsidRPr="0075235B">
        <w:t xml:space="preserve">. </w:t>
      </w:r>
      <w:r w:rsidRPr="0075235B">
        <w:t>Разработано несколько способов проращивания, отличающихся между собой сложностью, длительностью и назначением</w:t>
      </w:r>
      <w:r w:rsidR="0075235B" w:rsidRPr="0075235B">
        <w:t xml:space="preserve">. </w:t>
      </w:r>
      <w:r w:rsidRPr="0075235B">
        <w:t>Предварительное проращивание повышает урожай на 15-30</w:t>
      </w:r>
      <w:r w:rsidR="0075235B" w:rsidRPr="0075235B">
        <w:t>%</w:t>
      </w:r>
      <w:r w:rsidRPr="0075235B">
        <w:t xml:space="preserve"> и позволяет маневрировать сроками посадки в холодные весны, высаживать клубни в менее прогретую почву не в ущерб всходам и урожаю</w:t>
      </w:r>
      <w:r w:rsidR="0075235B" w:rsidRPr="0075235B">
        <w:t xml:space="preserve">. </w:t>
      </w:r>
      <w:r w:rsidRPr="0075235B">
        <w:t>Основное достоинство предварительного проращивания клубней на свету</w:t>
      </w:r>
      <w:r w:rsidR="0075235B" w:rsidRPr="0075235B">
        <w:t xml:space="preserve"> - </w:t>
      </w:r>
      <w:r w:rsidRPr="0075235B">
        <w:t>сокращение вегетации на 10-14 суток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Наиболее широкое распространение получил световой способ проращивания</w:t>
      </w:r>
      <w:r w:rsidR="0075235B" w:rsidRPr="0075235B">
        <w:t xml:space="preserve">. </w:t>
      </w:r>
      <w:r w:rsidRPr="0075235B">
        <w:t>Для проращивания на свету используют светлые помещения с многоярусными стеллажами шириной 1,5 м и длиной в зависимости от размера помещения</w:t>
      </w:r>
      <w:r w:rsidR="0075235B" w:rsidRPr="0075235B">
        <w:t xml:space="preserve">; </w:t>
      </w:r>
      <w:r w:rsidRPr="0075235B">
        <w:t>расстояние между ярусами 60-70 см</w:t>
      </w:r>
      <w:r w:rsidR="0075235B">
        <w:t xml:space="preserve"> (</w:t>
      </w:r>
      <w:r w:rsidRPr="0075235B">
        <w:t>число ярусов 2-5</w:t>
      </w:r>
      <w:r w:rsidR="0075235B" w:rsidRPr="0075235B">
        <w:t xml:space="preserve">); </w:t>
      </w:r>
      <w:r w:rsidRPr="0075235B">
        <w:t>проход между стеллажами 50-60 см</w:t>
      </w:r>
      <w:r w:rsidR="0075235B" w:rsidRPr="0075235B">
        <w:t xml:space="preserve">. </w:t>
      </w:r>
      <w:r w:rsidRPr="0075235B">
        <w:t>На стеллажи клубни раскладывают в два-три слоя, размещая 50-60 кг картофеля на 1 м²</w:t>
      </w:r>
      <w:r w:rsidR="0075235B" w:rsidRPr="0075235B">
        <w:t xml:space="preserve">. </w:t>
      </w:r>
      <w:r w:rsidRPr="0075235B">
        <w:t>Чтобы клубни не скатывались, по краям стеллажей делают бортики высотой 10-12 см</w:t>
      </w:r>
      <w:r w:rsidR="0075235B" w:rsidRPr="0075235B">
        <w:t xml:space="preserve">. </w:t>
      </w:r>
      <w:r w:rsidRPr="0075235B">
        <w:t>Прямые солнечные лучи при проращивании клубней нежелательны, так как при этом наблюдается одревеснение ростков, задерживается их рост и снижается урожай</w:t>
      </w:r>
      <w:r w:rsidR="0075235B" w:rsidRPr="0075235B">
        <w:t xml:space="preserve">. </w:t>
      </w:r>
      <w:r w:rsidRPr="0075235B">
        <w:t>Экономически целесообразно проращивать ранние, среднеранние и среднеспелые сорта</w:t>
      </w:r>
      <w:r w:rsidR="0075235B" w:rsidRPr="0075235B">
        <w:t xml:space="preserve">. </w:t>
      </w:r>
      <w:r w:rsidRPr="0075235B">
        <w:t>Их проращивают в течение 25-45 суток, пока не образуются ростки длиной 0,5-2 см с множеством корневых бугорков у основания</w:t>
      </w:r>
      <w:r w:rsidR="0075235B" w:rsidRPr="0075235B">
        <w:t xml:space="preserve">. </w:t>
      </w:r>
      <w:r w:rsidRPr="0075235B">
        <w:t>Такие ростки не обламываются при посадке картофелесажалками САЯ-4, КС-2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Важно поддерживать оптимальную влажность воздуха</w:t>
      </w:r>
      <w:r w:rsidR="0075235B">
        <w:t xml:space="preserve"> (</w:t>
      </w:r>
      <w:r w:rsidRPr="0075235B">
        <w:t>85-90</w:t>
      </w:r>
      <w:r w:rsidR="0075235B" w:rsidRPr="0075235B">
        <w:t xml:space="preserve">%). </w:t>
      </w:r>
      <w:r w:rsidRPr="0075235B">
        <w:t>При более высокой влажности наблюдается большой отход клубней из-за поражения грибными и бактериальными болезнями</w:t>
      </w:r>
      <w:r w:rsidR="0075235B" w:rsidRPr="0075235B">
        <w:t xml:space="preserve">. </w:t>
      </w:r>
      <w:r w:rsidRPr="0075235B">
        <w:t>При низкой влажности клубни теряют много влаги и медленнее прорастают</w:t>
      </w:r>
      <w:r w:rsidR="0075235B" w:rsidRPr="0075235B">
        <w:t xml:space="preserve">. </w:t>
      </w:r>
      <w:r w:rsidRPr="0075235B">
        <w:t>Чтобы не допустить отмирания верхушечных ростков во время проращивания, воздух помещения увлажняют</w:t>
      </w:r>
      <w:r w:rsidR="0075235B" w:rsidRPr="0075235B">
        <w:t xml:space="preserve">. </w:t>
      </w:r>
      <w:r w:rsidRPr="0075235B">
        <w:t>Температурный режим зависит от скороспелости сортов</w:t>
      </w:r>
      <w:r w:rsidR="0075235B" w:rsidRPr="0075235B">
        <w:t xml:space="preserve">: </w:t>
      </w:r>
      <w:r w:rsidRPr="0075235B">
        <w:t>для ранних сортов 9-10 °С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Посадка охлажденными клубнями сразу из хранилища при интенсивной технологии возделывания недопустима</w:t>
      </w:r>
      <w:r w:rsidR="0075235B" w:rsidRPr="0075235B">
        <w:t xml:space="preserve">. </w:t>
      </w:r>
      <w:r w:rsidRPr="0075235B">
        <w:t>Она вызывaeт массовое изреживание всходов, поэтому весь картофель независимо от длины его вегетационного периода необходимо прогревать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Обеззараживание семенных клубней проводится следую</w:t>
      </w:r>
      <w:r w:rsidR="002E1967">
        <w:t>щ</w:t>
      </w:r>
      <w:r w:rsidRPr="0075235B">
        <w:t>ими протравителями</w:t>
      </w:r>
      <w:r w:rsidR="0075235B" w:rsidRPr="0075235B">
        <w:t xml:space="preserve">: </w:t>
      </w:r>
      <w:r w:rsidRPr="0075235B">
        <w:t>поликарбацином, 80% с</w:t>
      </w:r>
      <w:r w:rsidR="0075235B" w:rsidRPr="0075235B">
        <w:t xml:space="preserve">. </w:t>
      </w:r>
      <w:r w:rsidRPr="0075235B">
        <w:t xml:space="preserve">п </w:t>
      </w:r>
      <w:r w:rsidR="0075235B">
        <w:t>-</w:t>
      </w:r>
      <w:r w:rsidRPr="0075235B">
        <w:t xml:space="preserve"> 2,6-2,7 кг/т, ТМТД, 80% с</w:t>
      </w:r>
      <w:r w:rsidR="0075235B" w:rsidRPr="0075235B">
        <w:t xml:space="preserve">. </w:t>
      </w:r>
      <w:r w:rsidRPr="0075235B">
        <w:t>п 2,1-2,5 кг/т, хомицином, 80% с</w:t>
      </w:r>
      <w:r w:rsidR="0075235B" w:rsidRPr="0075235B">
        <w:t xml:space="preserve">. </w:t>
      </w:r>
      <w:r w:rsidRPr="0075235B">
        <w:t xml:space="preserve">п </w:t>
      </w:r>
      <w:r w:rsidR="0075235B">
        <w:t>-</w:t>
      </w:r>
      <w:r w:rsidRPr="0075235B">
        <w:t xml:space="preserve"> 0,25-0,5 кг/т, цинебом, 80% с</w:t>
      </w:r>
      <w:r w:rsidR="0075235B" w:rsidRPr="0075235B">
        <w:t xml:space="preserve">. </w:t>
      </w:r>
      <w:r w:rsidRPr="0075235B">
        <w:t>п</w:t>
      </w:r>
      <w:r w:rsidR="0075235B" w:rsidRPr="0075235B">
        <w:t xml:space="preserve">. </w:t>
      </w:r>
      <w:r w:rsidRPr="0075235B">
        <w:t>Расход рабочей жидкости 70л на 1 т семян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Для опрыскивания клубней при посадке используется агрегат в составе сажалки и опрыскивателя</w:t>
      </w:r>
      <w:r w:rsidR="0075235B" w:rsidRPr="0075235B">
        <w:t xml:space="preserve">. </w:t>
      </w:r>
      <w:r w:rsidRPr="0075235B">
        <w:t>При движении сажалки и работе насоса в сошнике используется зона распыленного протравителя</w:t>
      </w:r>
      <w:r w:rsidR="0075235B" w:rsidRPr="0075235B">
        <w:t xml:space="preserve">. </w:t>
      </w:r>
      <w:r w:rsidRPr="0075235B">
        <w:t>При прохождении через зону, более 75-80</w:t>
      </w:r>
      <w:r w:rsidR="0075235B" w:rsidRPr="0075235B">
        <w:t>%</w:t>
      </w:r>
      <w:r w:rsidRPr="0075235B">
        <w:t xml:space="preserve"> поверхности картофеля смачивается препаратом</w:t>
      </w:r>
      <w:r w:rsidR="0075235B" w:rsidRPr="0075235B">
        <w:t>.</w:t>
      </w:r>
    </w:p>
    <w:p w:rsidR="002E1967" w:rsidRDefault="002E1967" w:rsidP="009778EC">
      <w:pPr>
        <w:keepNext/>
        <w:widowControl w:val="0"/>
        <w:ind w:firstLine="709"/>
      </w:pPr>
    </w:p>
    <w:p w:rsidR="0075235B" w:rsidRPr="0075235B" w:rsidRDefault="002E1967" w:rsidP="009778EC">
      <w:pPr>
        <w:pStyle w:val="2"/>
        <w:widowControl w:val="0"/>
      </w:pPr>
      <w:r>
        <w:t xml:space="preserve">2.4.5 </w:t>
      </w:r>
      <w:r w:rsidR="00971F02" w:rsidRPr="0075235B">
        <w:t>Уход за посадками</w:t>
      </w:r>
    </w:p>
    <w:p w:rsidR="0075235B" w:rsidRDefault="00971F02" w:rsidP="009778EC">
      <w:pPr>
        <w:keepNext/>
        <w:widowControl w:val="0"/>
        <w:ind w:firstLine="709"/>
      </w:pPr>
      <w:r w:rsidRPr="0075235B">
        <w:t>Посадки картофеля необходимо содержать в рыхлом и чистом от сорняков состоянии в течение всей вегетации</w:t>
      </w:r>
      <w:r w:rsidR="0075235B" w:rsidRPr="0075235B">
        <w:t xml:space="preserve">. </w:t>
      </w:r>
      <w:r w:rsidRPr="0075235B">
        <w:t>Наиболее интенсивный уход за посадками необходим в начале вегетации картофеля, когда механические повреждения ботвы и корневой системы не столь значительны</w:t>
      </w:r>
      <w:r w:rsidR="0075235B" w:rsidRPr="0075235B">
        <w:t xml:space="preserve">. </w:t>
      </w:r>
      <w:r w:rsidRPr="0075235B">
        <w:t>Наибольший эффект дает окучивание до всходов картофеля в сочетании с боронованием сетчатыми боронами</w:t>
      </w:r>
      <w:r w:rsidR="0075235B" w:rsidRPr="0075235B">
        <w:t xml:space="preserve">. </w:t>
      </w:r>
      <w:r w:rsidRPr="0075235B">
        <w:t xml:space="preserve">Окучник устанавливают по центру междурядья, а рыхлящие долота </w:t>
      </w:r>
      <w:r w:rsidR="0075235B">
        <w:t>-</w:t>
      </w:r>
      <w:r w:rsidRPr="0075235B">
        <w:t xml:space="preserve"> по бокам рядка впереди окучника с защитной зоной не более 10-12 см в каждую сторону от центра вершины гребня</w:t>
      </w:r>
      <w:r w:rsidR="0075235B" w:rsidRPr="0075235B">
        <w:t xml:space="preserve">. </w:t>
      </w:r>
      <w:r w:rsidRPr="0075235B">
        <w:t>В этом случае зубья борон не достают до клубней даже при более мелкой их посадке, так как окучники насыпают на гребни разрыхленную долотами почву</w:t>
      </w:r>
      <w:r w:rsidR="0075235B" w:rsidRPr="0075235B">
        <w:t xml:space="preserve">. </w:t>
      </w:r>
      <w:r w:rsidRPr="0075235B">
        <w:t>Бороны дополнительно разрушают образовавшиеся комки, рыхлят корку, более эффективно уничтожают сорняки, а также сваливают часть насыпанной на гребни почвы обратно на дно борозды, образуя там рыхлый слой, предотвращающий испарение влаги из междурядий</w:t>
      </w:r>
      <w:r w:rsidR="0075235B" w:rsidRPr="0075235B">
        <w:t xml:space="preserve">. </w:t>
      </w:r>
      <w:r w:rsidRPr="0075235B">
        <w:t>Первое боронование агрегатом проводят через 6-8 суток после посадки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Уход за растениями эффективен только в период, когда сорняки проросли, но еще не появились на поверхности почвы</w:t>
      </w:r>
      <w:r w:rsidR="0075235B" w:rsidRPr="0075235B">
        <w:t xml:space="preserve">. </w:t>
      </w:r>
      <w:r w:rsidRPr="0075235B">
        <w:t>В этой стадии они наиболее уязвимы и легко уничтожаются рабочими органами бороны или культиватора</w:t>
      </w:r>
      <w:r w:rsidR="0075235B" w:rsidRPr="0075235B">
        <w:t xml:space="preserve">. </w:t>
      </w:r>
      <w:r w:rsidRPr="0075235B">
        <w:t>Установить такое состояние сорняков несложно</w:t>
      </w:r>
      <w:r w:rsidR="0075235B" w:rsidRPr="0075235B">
        <w:t xml:space="preserve">: </w:t>
      </w:r>
      <w:r w:rsidRPr="0075235B">
        <w:t>нужно на глубину 2-4 см снять почву, чтобы обнаружить белые нити прорастающих сорняков</w:t>
      </w:r>
      <w:r w:rsidR="0075235B" w:rsidRPr="0075235B">
        <w:t xml:space="preserve">. </w:t>
      </w:r>
      <w:r w:rsidRPr="0075235B">
        <w:t>Ни в коем случае нельзя допускать хотя бы даже частичного позеленения поля, так как в этом случае большая часть сорняков остается не уничтоженной</w:t>
      </w:r>
      <w:r w:rsidR="0075235B" w:rsidRPr="0075235B">
        <w:t xml:space="preserve">. </w:t>
      </w:r>
      <w:r w:rsidRPr="0075235B">
        <w:t>Время последующих боронований определяется появлением нитевидных сорняков</w:t>
      </w:r>
      <w:r w:rsidR="0075235B" w:rsidRPr="0075235B">
        <w:t xml:space="preserve">. </w:t>
      </w:r>
      <w:r w:rsidRPr="0075235B">
        <w:t>Второе боронование до появления всходов также проводят с одновременным окучиванием и рыхлением почвы долотами</w:t>
      </w:r>
      <w:r w:rsidR="0075235B" w:rsidRPr="0075235B">
        <w:t xml:space="preserve">. </w:t>
      </w:r>
      <w:r w:rsidRPr="0075235B">
        <w:t>Долота устанавливают с защитной зоной 14-16 см</w:t>
      </w:r>
      <w:r w:rsidR="0075235B" w:rsidRPr="0075235B">
        <w:t xml:space="preserve">. </w:t>
      </w:r>
      <w:r w:rsidRPr="0075235B">
        <w:t>Нельзя проводить довсходовое рыхление позднее чем за 3-4 суток до появления всходов картофеля, а также в период их появления, так как ростки и молодые растения в это время имеют большой тургор, слишком хрупкие и легко обламываются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 интенсивной технологии возделывания для проведения довсходовой обработки культиваторы КОН-2,8, АК-2,8, Л-115, Л</w:t>
      </w:r>
      <w:r w:rsidR="0075235B" w:rsidRPr="0075235B">
        <w:t xml:space="preserve"> - </w:t>
      </w:r>
      <w:r w:rsidRPr="0075235B">
        <w:t>803 комплектуют следующим образом</w:t>
      </w:r>
      <w:r w:rsidR="0075235B" w:rsidRPr="0075235B">
        <w:t xml:space="preserve">: </w:t>
      </w:r>
      <w:r w:rsidRPr="0075235B">
        <w:t>на грядиль культиватора устанавливают долота, трехъярусный окучник, ротационные рыхлители</w:t>
      </w:r>
      <w:r w:rsidR="0075235B" w:rsidRPr="0075235B">
        <w:t xml:space="preserve">. </w:t>
      </w:r>
      <w:r w:rsidRPr="0075235B">
        <w:t>На стойку ротационного рыхлителя закрепляют подпружиненную борону, которая своей поверхностью снимает верхнюю часть гребня</w:t>
      </w:r>
      <w:r w:rsidR="0075235B" w:rsidRPr="0075235B">
        <w:t xml:space="preserve">. </w:t>
      </w:r>
      <w:r w:rsidRPr="0075235B">
        <w:t>Борону крепят к стойке кронштейном и гибкими элементами в виде пружины сжатия</w:t>
      </w:r>
      <w:r w:rsidR="0075235B" w:rsidRPr="0075235B">
        <w:t xml:space="preserve">. </w:t>
      </w:r>
      <w:r w:rsidRPr="0075235B">
        <w:t>Пружина регулирует силу давления бороны на гребень, а также позволяет ей копировать поверхность гребня в вертикальной и горизонтальной плоскостях</w:t>
      </w:r>
      <w:r w:rsidR="0075235B" w:rsidRPr="0075235B">
        <w:t xml:space="preserve">. </w:t>
      </w:r>
      <w:r w:rsidRPr="0075235B">
        <w:t>Наличие на подпружиненной ротационной бороне подвижных колец облегчает работу агрегата на почвах высокой влажности, так как борона самоочищается от почвы и растительных остатков</w:t>
      </w:r>
      <w:r w:rsidR="0075235B" w:rsidRPr="0075235B">
        <w:t xml:space="preserve">. </w:t>
      </w:r>
      <w:r w:rsidRPr="0075235B">
        <w:t>Применение ротационных борон позволяет уничтожить 90-95</w:t>
      </w:r>
      <w:r w:rsidR="0075235B" w:rsidRPr="0075235B">
        <w:t>%</w:t>
      </w:r>
      <w:r w:rsidRPr="0075235B">
        <w:t xml:space="preserve"> сорняков при довсходовом уходе за картофелем и создать рыхлую, мелкокомковатую структуру почвы в гребне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Послевсходовую обработку со сплошным боронованием посадок сетчатыми боронами проводят</w:t>
      </w:r>
      <w:r w:rsidR="0075235B" w:rsidRPr="0075235B">
        <w:t xml:space="preserve"> </w:t>
      </w:r>
      <w:r w:rsidRPr="0075235B">
        <w:t>когда хорошо обозначатся рядки и растения картофеля достигнут высоты 5-10 см</w:t>
      </w:r>
      <w:r w:rsidR="0075235B" w:rsidRPr="0075235B">
        <w:t xml:space="preserve">. </w:t>
      </w:r>
      <w:r w:rsidRPr="0075235B">
        <w:t>При таком развитии всходы картофеля становятся менее ломкими, особенно в дневные часы жарких солнечных дней</w:t>
      </w:r>
      <w:r w:rsidR="0075235B" w:rsidRPr="0075235B">
        <w:t xml:space="preserve">. </w:t>
      </w:r>
      <w:r w:rsidRPr="0075235B">
        <w:t>Окучник устанавливают так, чтобы сорняки и растения картофеля полностью засыпались почвой</w:t>
      </w:r>
      <w:r w:rsidR="0075235B" w:rsidRPr="0075235B">
        <w:t xml:space="preserve">. </w:t>
      </w:r>
      <w:r w:rsidRPr="0075235B">
        <w:t>Сетчатые бороны, следующие за культиватором, прочесывают гребни, уничтожают сорняки в них и частично освобождают ботву от почвы</w:t>
      </w:r>
      <w:r w:rsidR="0075235B" w:rsidRPr="0075235B">
        <w:t xml:space="preserve">. </w:t>
      </w:r>
      <w:r w:rsidRPr="0075235B">
        <w:t>Уже на второй день после такой обработки ботва картофеля сама полностью освобождается и быстро развивается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Поле засорено однолетними сорняками</w:t>
      </w:r>
      <w:r w:rsidR="0075235B" w:rsidRPr="0075235B">
        <w:t xml:space="preserve">: </w:t>
      </w:r>
      <w:r w:rsidRPr="0075235B">
        <w:t>марь белая, ярутка полевая, метлица обыкновенная и многолетними корнеотпрысковыми</w:t>
      </w:r>
      <w:r w:rsidR="0075235B" w:rsidRPr="0075235B">
        <w:t xml:space="preserve">: </w:t>
      </w:r>
      <w:r w:rsidRPr="0075235B">
        <w:t>осот полевой</w:t>
      </w:r>
      <w:r w:rsidR="0075235B" w:rsidRPr="0075235B">
        <w:t xml:space="preserve">. </w:t>
      </w:r>
      <w:r w:rsidRPr="0075235B">
        <w:t>Против однолетних сорняков можно применяють один из следующих гербицидов</w:t>
      </w:r>
      <w:r w:rsidR="0075235B">
        <w:t xml:space="preserve"> (</w:t>
      </w:r>
      <w:r w:rsidRPr="0075235B">
        <w:t>кг/га</w:t>
      </w:r>
      <w:r w:rsidR="0075235B" w:rsidRPr="0075235B">
        <w:t xml:space="preserve">): </w:t>
      </w:r>
      <w:r w:rsidRPr="0075235B">
        <w:t>зенкор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метрибузин</w:t>
      </w:r>
      <w:r w:rsidR="0075235B" w:rsidRPr="0075235B">
        <w:t xml:space="preserve">) </w:t>
      </w:r>
      <w:r w:rsidR="0075235B">
        <w:t>-</w:t>
      </w:r>
      <w:r w:rsidRPr="0075235B">
        <w:t xml:space="preserve"> 1,4-2,1</w:t>
      </w:r>
      <w:r w:rsidR="0075235B" w:rsidRPr="0075235B">
        <w:t xml:space="preserve">; </w:t>
      </w:r>
      <w:r w:rsidRPr="0075235B">
        <w:t>стомп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пендиметалин</w:t>
      </w:r>
      <w:r w:rsidR="0075235B" w:rsidRPr="0075235B">
        <w:t xml:space="preserve">) </w:t>
      </w:r>
      <w:r w:rsidR="0075235B">
        <w:t>-</w:t>
      </w:r>
      <w:r w:rsidRPr="0075235B">
        <w:t xml:space="preserve"> 5,</w:t>
      </w:r>
      <w:r w:rsidR="0075235B" w:rsidRPr="0075235B">
        <w:t xml:space="preserve">; </w:t>
      </w:r>
      <w:r w:rsidRPr="0075235B">
        <w:t>гезагард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прометрин</w:t>
      </w:r>
      <w:r w:rsidR="0075235B" w:rsidRPr="0075235B">
        <w:t xml:space="preserve">) </w:t>
      </w:r>
      <w:r w:rsidR="0075235B">
        <w:t>-</w:t>
      </w:r>
      <w:r w:rsidRPr="0075235B">
        <w:t xml:space="preserve"> 3,0-4,0</w:t>
      </w:r>
      <w:r w:rsidR="0075235B" w:rsidRPr="0075235B">
        <w:t xml:space="preserve">; </w:t>
      </w:r>
      <w:r w:rsidRPr="0075235B">
        <w:t>топогард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тербутрин + тербутилазин</w:t>
      </w:r>
      <w:r w:rsidR="0075235B" w:rsidRPr="0075235B">
        <w:t xml:space="preserve">) </w:t>
      </w:r>
      <w:r w:rsidR="0075235B">
        <w:t>-</w:t>
      </w:r>
      <w:r w:rsidRPr="0075235B">
        <w:t xml:space="preserve"> 2,0-4,0</w:t>
      </w:r>
      <w:r w:rsidR="0075235B" w:rsidRPr="0075235B">
        <w:t xml:space="preserve">. </w:t>
      </w:r>
      <w:r w:rsidRPr="0075235B">
        <w:t>Указанные гербициды вносят до всходов картофеля</w:t>
      </w:r>
      <w:r w:rsidR="0075235B" w:rsidRPr="0075235B">
        <w:t xml:space="preserve">. </w:t>
      </w:r>
      <w:r w:rsidRPr="0075235B">
        <w:t>Против осота полевого можно применять гербициды</w:t>
      </w:r>
      <w:r w:rsidR="0075235B">
        <w:t xml:space="preserve"> (</w:t>
      </w:r>
      <w:r w:rsidRPr="0075235B">
        <w:t>л/га</w:t>
      </w:r>
      <w:r w:rsidR="0075235B" w:rsidRPr="0075235B">
        <w:t xml:space="preserve">): </w:t>
      </w:r>
      <w:r w:rsidRPr="0075235B">
        <w:t>тарга-супер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хизалофоп-П-этил</w:t>
      </w:r>
      <w:r w:rsidR="0075235B" w:rsidRPr="0075235B">
        <w:t xml:space="preserve">) </w:t>
      </w:r>
      <w:r w:rsidR="0075235B">
        <w:t>-</w:t>
      </w:r>
      <w:r w:rsidRPr="0075235B">
        <w:t xml:space="preserve"> 2,0-4,0</w:t>
      </w:r>
      <w:r w:rsidR="0075235B" w:rsidRPr="0075235B">
        <w:t xml:space="preserve">; </w:t>
      </w:r>
      <w:r w:rsidRPr="0075235B">
        <w:t>фюзилад-супер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флуазифоп-П-бутил</w:t>
      </w:r>
      <w:r w:rsidR="0075235B" w:rsidRPr="0075235B">
        <w:t xml:space="preserve">) </w:t>
      </w:r>
      <w:r w:rsidR="0075235B">
        <w:t>-</w:t>
      </w:r>
      <w:r w:rsidRPr="0075235B">
        <w:t xml:space="preserve"> 1,0-1,5</w:t>
      </w:r>
      <w:r w:rsidR="0075235B" w:rsidRPr="0075235B">
        <w:t xml:space="preserve">. </w:t>
      </w:r>
      <w:r w:rsidRPr="0075235B">
        <w:t>Ими опрыскивают посадки при высоте ботвы картофеля 10-15 см</w:t>
      </w:r>
      <w:r w:rsidR="0075235B">
        <w:t xml:space="preserve"> (</w:t>
      </w:r>
      <w:r w:rsidRPr="0075235B">
        <w:t>в фазе трех-пяти листьев</w:t>
      </w:r>
      <w:r w:rsidR="0075235B" w:rsidRPr="0075235B">
        <w:t xml:space="preserve"> </w:t>
      </w:r>
      <w:r w:rsidRPr="0075235B">
        <w:t>у сорняков</w:t>
      </w:r>
      <w:r w:rsidR="0075235B" w:rsidRPr="0075235B">
        <w:t xml:space="preserve">). </w:t>
      </w:r>
      <w:r w:rsidRPr="0075235B">
        <w:t>При использовании гербицидов количество механических операций можно сократить</w:t>
      </w:r>
      <w:r w:rsidR="0075235B" w:rsidRPr="0075235B">
        <w:t xml:space="preserve">. </w:t>
      </w:r>
      <w:r w:rsidRPr="0075235B">
        <w:t>Обработку гербицидами начинают за З-4 дня до появления всходов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интенсивной технологии возделывания картофеля важное мecтo занимает окучивание</w:t>
      </w:r>
      <w:r w:rsidR="0075235B" w:rsidRPr="0075235B">
        <w:t xml:space="preserve">. </w:t>
      </w:r>
      <w:r w:rsidRPr="0075235B">
        <w:t xml:space="preserve">Задача окучивания </w:t>
      </w:r>
      <w:r w:rsidR="0075235B">
        <w:t>-</w:t>
      </w:r>
      <w:r w:rsidRPr="0075235B">
        <w:t xml:space="preserve"> не только удаление сорняков, рыхление почвы вокруг растений и создание лучших условий для клубнеобразования, но и защита клубней от высоких температур</w:t>
      </w:r>
      <w:r w:rsidR="0075235B" w:rsidRPr="0075235B">
        <w:t xml:space="preserve">. </w:t>
      </w:r>
      <w:r w:rsidRPr="0075235B">
        <w:t>Окучивание хорошо защищает клубни от позеленения</w:t>
      </w:r>
      <w:r w:rsidR="0075235B" w:rsidRPr="0075235B">
        <w:t xml:space="preserve">. </w:t>
      </w:r>
      <w:r w:rsidRPr="0075235B">
        <w:t>Правильно проведенное окучивание при соответствующей влажности почвы повышает урожайность картофеля на19-37</w:t>
      </w:r>
      <w:r w:rsidR="0075235B" w:rsidRPr="0075235B">
        <w:t xml:space="preserve">%. </w:t>
      </w:r>
      <w:r w:rsidRPr="0075235B">
        <w:t>Особенно оно эффективно на тяжелых, холодных, сильно увлажненных почвах, так как высокие гребни лучше прогреваются и аэрируются</w:t>
      </w:r>
      <w:r w:rsidR="0075235B" w:rsidRPr="0075235B">
        <w:t xml:space="preserve">. </w:t>
      </w:r>
      <w:r w:rsidRPr="0075235B">
        <w:t>Картофель окучивают 2 раза</w:t>
      </w:r>
      <w:r w:rsidR="0075235B" w:rsidRPr="0075235B">
        <w:t xml:space="preserve">: </w:t>
      </w:r>
      <w:r w:rsidRPr="0075235B">
        <w:t>при высоте ботвы 20 и 30-35 см</w:t>
      </w:r>
      <w:r w:rsidR="0075235B" w:rsidRPr="0075235B">
        <w:t xml:space="preserve">. </w:t>
      </w:r>
      <w:r w:rsidRPr="0075235B">
        <w:t xml:space="preserve">На тяжелых почвах при избыточном увлажнении проводят два-три глубоких окучивания, последнее </w:t>
      </w:r>
      <w:r w:rsidR="0075235B">
        <w:t>-</w:t>
      </w:r>
      <w:r w:rsidRPr="0075235B">
        <w:t xml:space="preserve"> перед смыканием ботвы в междурядьях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 втором окучивании на секциях устанавливают окучивающие корпуса, долота и лапы</w:t>
      </w:r>
      <w:r w:rsidR="0075235B" w:rsidRPr="0075235B">
        <w:t xml:space="preserve">. </w:t>
      </w:r>
      <w:r w:rsidRPr="0075235B">
        <w:t xml:space="preserve">Впереди окучников ставят долота, а позади </w:t>
      </w:r>
      <w:r w:rsidR="0075235B">
        <w:t>-</w:t>
      </w:r>
      <w:r w:rsidRPr="0075235B">
        <w:t xml:space="preserve"> стрельчатую лапу на 47 см ниже окучника, которая рыхлит вслед за окучником дно борозды, предохраняя междурядья от иссушения</w:t>
      </w:r>
      <w:r w:rsidR="0075235B" w:rsidRPr="0075235B">
        <w:t xml:space="preserve">. </w:t>
      </w:r>
      <w:r w:rsidRPr="0075235B">
        <w:t>Защитная зона составляет 18-20 см при первом и 22-23 см при втором окучивании</w:t>
      </w:r>
      <w:r w:rsidR="0075235B" w:rsidRPr="0075235B">
        <w:t xml:space="preserve">. </w:t>
      </w:r>
      <w:r w:rsidRPr="0075235B">
        <w:t>Основное агротехническое требование при окучивании посадок картофеля заключается в том, чтобы после прохода окучника на гребне картофельного рядка был образован рыхлый и ровный слой почвы толщиной 5-8 см</w:t>
      </w:r>
      <w:r w:rsidR="0075235B" w:rsidRPr="0075235B">
        <w:t xml:space="preserve">. </w:t>
      </w:r>
      <w:r w:rsidRPr="0075235B">
        <w:t>Гребни не должны быть слишком острые, лучше, если они будут иметь полукруглую форму</w:t>
      </w:r>
      <w:r w:rsidR="0075235B" w:rsidRPr="0075235B">
        <w:t xml:space="preserve">. </w:t>
      </w:r>
      <w:r w:rsidRPr="0075235B">
        <w:t xml:space="preserve">Боковые стороны гребня и дно борозды тоже должны быть хорошо взрыхлены, а стебли растений у основания </w:t>
      </w:r>
      <w:r w:rsidR="0075235B">
        <w:t>-</w:t>
      </w:r>
      <w:r w:rsidRPr="0075235B">
        <w:t xml:space="preserve"> присыпаны влажной и рыхлой почвой и не повреждены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Как только рядки картофеля хорошо обозначатся, приступают к междурядной обрабoткe</w:t>
      </w:r>
      <w:r w:rsidR="0075235B" w:rsidRPr="0075235B">
        <w:t xml:space="preserve">. </w:t>
      </w:r>
      <w:r w:rsidRPr="0075235B">
        <w:t>Междурядья обрабатывают 2-3 раза</w:t>
      </w:r>
      <w:r w:rsidR="0075235B" w:rsidRPr="0075235B">
        <w:t xml:space="preserve">. </w:t>
      </w:r>
      <w:r w:rsidRPr="0075235B">
        <w:t>Обработку проводят культиватором КРН</w:t>
      </w:r>
      <w:r w:rsidR="0075235B" w:rsidRPr="0075235B">
        <w:t xml:space="preserve"> - </w:t>
      </w:r>
      <w:r w:rsidRPr="0075235B">
        <w:t>4,2А, который оборудуют стрельчатыми лапами в сочетании с односторонними бритвами, на глубину 10-12 см</w:t>
      </w:r>
      <w:r w:rsidR="0075235B" w:rsidRPr="0075235B">
        <w:t xml:space="preserve">. </w:t>
      </w:r>
      <w:r w:rsidRPr="0075235B">
        <w:t xml:space="preserve">Ширина защитной зоны при первой обработке 10-12 см, при последующих </w:t>
      </w:r>
      <w:r w:rsidR="0075235B">
        <w:t>-</w:t>
      </w:r>
      <w:r w:rsidRPr="0075235B">
        <w:t xml:space="preserve"> 10-16 см</w:t>
      </w:r>
      <w:r w:rsidR="0075235B" w:rsidRPr="0075235B">
        <w:t xml:space="preserve">. </w:t>
      </w:r>
      <w:r w:rsidRPr="0075235B">
        <w:t>для глубокого рыхления</w:t>
      </w:r>
      <w:r w:rsidR="0075235B">
        <w:t xml:space="preserve"> (</w:t>
      </w:r>
      <w:r w:rsidRPr="0075235B">
        <w:t>12-16 см</w:t>
      </w:r>
      <w:r w:rsidR="0075235B" w:rsidRPr="0075235B">
        <w:t xml:space="preserve">) </w:t>
      </w:r>
      <w:r w:rsidRPr="0075235B">
        <w:t>Чтобы не допустить потерь и снижения качества клубней прежде всего необходимо принять меры по предотвращению возможного удушья их в почве из-за недостаточного поступления кислорода</w:t>
      </w:r>
      <w:r w:rsidR="0075235B" w:rsidRPr="0075235B">
        <w:t xml:space="preserve">. </w:t>
      </w:r>
      <w:r w:rsidRPr="0075235B">
        <w:t xml:space="preserve">Первый признак удушья </w:t>
      </w:r>
      <w:r w:rsidR="0075235B">
        <w:t>-</w:t>
      </w:r>
      <w:r w:rsidRPr="0075235B">
        <w:t xml:space="preserve"> разрастание чечевичек и появление на них белого нежного нароста, который при подсыхании превращается в небольшие коричневые пятнышки</w:t>
      </w:r>
      <w:r w:rsidR="0075235B" w:rsidRPr="0075235B">
        <w:t xml:space="preserve">. </w:t>
      </w:r>
      <w:r w:rsidRPr="0075235B">
        <w:t>Длительное нахождение клубней при недостатке кислорода приводит к гибели их непосредственно в почве или при хранении</w:t>
      </w:r>
      <w:r w:rsidR="0075235B" w:rsidRPr="0075235B">
        <w:t xml:space="preserve">. </w:t>
      </w:r>
      <w:r w:rsidRPr="0075235B">
        <w:t xml:space="preserve">Единственное средство предотвращения даннoгo явления </w:t>
      </w:r>
      <w:r w:rsidR="0075235B">
        <w:t>-</w:t>
      </w:r>
      <w:r w:rsidRPr="0075235B">
        <w:t xml:space="preserve"> рыхление почвы</w:t>
      </w:r>
      <w:r w:rsidR="0075235B" w:rsidRPr="0075235B">
        <w:t xml:space="preserve">. </w:t>
      </w:r>
      <w:r w:rsidRPr="0075235B">
        <w:t>На полях с длительным периодом переувлажнения проводят глубокое рыхление междурядий,</w:t>
      </w:r>
      <w:r w:rsidR="0075235B">
        <w:t xml:space="preserve"> (</w:t>
      </w:r>
      <w:r w:rsidRPr="0075235B">
        <w:t>на 12-14 см</w:t>
      </w:r>
      <w:r w:rsidR="0075235B" w:rsidRPr="0075235B">
        <w:t>),</w:t>
      </w:r>
      <w:r w:rsidRPr="0075235B">
        <w:t xml:space="preserve"> чтобы создать хороший воздушный и тепловой режимы почвы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За 1-2 суток до уборки междурядья рыхлят после удаления ботвы</w:t>
      </w:r>
      <w:r w:rsidR="0075235B" w:rsidRPr="0075235B">
        <w:t xml:space="preserve">. </w:t>
      </w:r>
      <w:r w:rsidRPr="0075235B">
        <w:t>Для этого используют долотообразные лапы</w:t>
      </w:r>
      <w:r w:rsidR="0075235B" w:rsidRPr="0075235B">
        <w:t xml:space="preserve">. </w:t>
      </w:r>
      <w:r w:rsidRPr="0075235B">
        <w:t>Без предварительного рыхления в комбайн попадает большое количество комьев земли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Общепринятым приемом улучшения урожайных качеств клубней картофеля является также его культура на осушенных торфянниках и пойменных почвах</w:t>
      </w:r>
      <w:r w:rsidR="0075235B" w:rsidRPr="0075235B">
        <w:t xml:space="preserve">. </w:t>
      </w:r>
      <w:r w:rsidRPr="0075235B">
        <w:t>Эти почвы обычно достаточно плодородные, влажные и рыхлые, в них не бывает резких перепадов температуры</w:t>
      </w:r>
      <w:r w:rsidR="0075235B" w:rsidRPr="0075235B">
        <w:t xml:space="preserve">. </w:t>
      </w:r>
      <w:r w:rsidRPr="0075235B">
        <w:t>Температура почвы редко поднимается выше 18-20 °С</w:t>
      </w:r>
      <w:r w:rsidR="0075235B" w:rsidRPr="0075235B">
        <w:t xml:space="preserve">. </w:t>
      </w:r>
      <w:r w:rsidRPr="0075235B">
        <w:t>Клубни образуются в более благоприятных условиях, чем на минеральных почвах</w:t>
      </w:r>
      <w:r w:rsidR="0075235B" w:rsidRPr="0075235B">
        <w:t xml:space="preserve">. </w:t>
      </w:r>
      <w:r w:rsidRPr="0075235B">
        <w:t>Клубни, выращенные на торфянистой почве, дают затем на минеральной</w:t>
      </w:r>
      <w:r w:rsidR="0075235B">
        <w:t xml:space="preserve"> (</w:t>
      </w:r>
      <w:r w:rsidRPr="0075235B">
        <w:t>подзолистой</w:t>
      </w:r>
      <w:r w:rsidR="0075235B" w:rsidRPr="0075235B">
        <w:t xml:space="preserve">) </w:t>
      </w:r>
      <w:r w:rsidRPr="0075235B">
        <w:t>почве урожайность на 3,5-5,0 т/га больше, чем клубни, выращенные на подзолистой почве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Большой урон картофелю наносит фитофтороз, приводящий к преждевременному усыханию растений и снижению урожая</w:t>
      </w:r>
      <w:r w:rsidR="0075235B" w:rsidRPr="0075235B">
        <w:t xml:space="preserve">. </w:t>
      </w:r>
      <w:r w:rsidRPr="0075235B">
        <w:t>В течение вегетации при интенсивной технологии возделывания предусматривают четыре опрыскивания</w:t>
      </w:r>
      <w:r w:rsidR="0075235B" w:rsidRPr="0075235B">
        <w:t xml:space="preserve">. </w:t>
      </w:r>
      <w:r w:rsidRPr="0075235B">
        <w:t>Первое, профилактическое, опрыскивание проводят при высоте растений 15-20 см</w:t>
      </w:r>
      <w:r w:rsidR="0075235B" w:rsidRPr="0075235B">
        <w:t xml:space="preserve">. </w:t>
      </w:r>
      <w:r w:rsidRPr="0075235B">
        <w:t>Для этой можно цели использовать следующие препараты</w:t>
      </w:r>
      <w:r w:rsidR="0075235B" w:rsidRPr="0075235B">
        <w:t xml:space="preserve">: </w:t>
      </w:r>
      <w:r w:rsidRPr="0075235B">
        <w:t>дитан М-45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Манкоцеб</w:t>
      </w:r>
      <w:r w:rsidR="0075235B" w:rsidRPr="0075235B">
        <w:t>),</w:t>
      </w:r>
      <w:r w:rsidRPr="0075235B">
        <w:t xml:space="preserve"> норма расхода 1,2-1,6 кг/га</w:t>
      </w:r>
      <w:r w:rsidR="0075235B" w:rsidRPr="0075235B">
        <w:t xml:space="preserve">; </w:t>
      </w:r>
      <w:r w:rsidRPr="0075235B">
        <w:t>акробат МЦ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манкоцеб+ + диметоморф</w:t>
      </w:r>
      <w:r w:rsidR="0075235B" w:rsidRPr="0075235B">
        <w:t xml:space="preserve">) </w:t>
      </w:r>
      <w:r w:rsidR="0075235B">
        <w:t>-</w:t>
      </w:r>
      <w:r w:rsidRPr="0075235B">
        <w:t xml:space="preserve"> 2,0 кг/га</w:t>
      </w:r>
      <w:r w:rsidR="0075235B" w:rsidRPr="0075235B">
        <w:t xml:space="preserve">; </w:t>
      </w:r>
      <w:r w:rsidRPr="0075235B">
        <w:t>ридомил голд МЦ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Манкоцеб + металаксил-М</w:t>
      </w:r>
      <w:r w:rsidR="0075235B" w:rsidRPr="0075235B">
        <w:t xml:space="preserve">) </w:t>
      </w:r>
      <w:r w:rsidR="0075235B">
        <w:t>-</w:t>
      </w:r>
      <w:r w:rsidRPr="0075235B">
        <w:t xml:space="preserve"> 2,5 кг/га</w:t>
      </w:r>
      <w:r w:rsidR="0075235B" w:rsidRPr="0075235B">
        <w:t xml:space="preserve">; </w:t>
      </w:r>
      <w:r w:rsidRPr="0075235B">
        <w:t>сандофан М8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Манкоцеб + оксадиксил</w:t>
      </w:r>
      <w:r w:rsidR="0075235B" w:rsidRPr="0075235B">
        <w:t xml:space="preserve">) </w:t>
      </w:r>
      <w:r w:rsidR="0075235B">
        <w:t>-</w:t>
      </w:r>
      <w:r w:rsidRPr="0075235B">
        <w:t xml:space="preserve"> 2,0 кг/га</w:t>
      </w:r>
      <w:r w:rsidR="0075235B" w:rsidRPr="0075235B">
        <w:t xml:space="preserve">; </w:t>
      </w:r>
      <w:r w:rsidRPr="0075235B">
        <w:t>купроксат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Меди сульфат</w:t>
      </w:r>
      <w:r w:rsidR="0075235B" w:rsidRPr="0075235B">
        <w:t xml:space="preserve">) </w:t>
      </w:r>
      <w:r w:rsidR="0075235B">
        <w:t>-</w:t>
      </w:r>
      <w:r w:rsidRPr="0075235B">
        <w:t xml:space="preserve"> 5,0 л/га</w:t>
      </w:r>
      <w:r w:rsidR="0075235B" w:rsidRPr="0075235B">
        <w:t xml:space="preserve">; </w:t>
      </w:r>
      <w:r w:rsidRPr="0075235B">
        <w:t>оксихлорид меди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Меди хлорокись</w:t>
      </w:r>
      <w:r w:rsidR="0075235B" w:rsidRPr="0075235B">
        <w:t xml:space="preserve">) </w:t>
      </w:r>
      <w:r w:rsidRPr="0075235B">
        <w:t>~ 2,4-3,2 кг/га</w:t>
      </w:r>
      <w:r w:rsidR="0075235B" w:rsidRPr="0075235B">
        <w:t xml:space="preserve">; </w:t>
      </w:r>
      <w:r w:rsidRPr="0075235B">
        <w:t>оксихом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Меди хлорокись + оксадиксил</w:t>
      </w:r>
      <w:r w:rsidR="0075235B" w:rsidRPr="0075235B">
        <w:t xml:space="preserve">) - </w:t>
      </w:r>
      <w:r w:rsidRPr="0075235B">
        <w:t>1,9-2,1 кг/га</w:t>
      </w:r>
      <w:r w:rsidR="0075235B" w:rsidRPr="0075235B">
        <w:t xml:space="preserve">; </w:t>
      </w:r>
      <w:r w:rsidRPr="0075235B">
        <w:t>пилон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Меди хлор окись + цимоксанил</w:t>
      </w:r>
      <w:r w:rsidR="0075235B" w:rsidRPr="0075235B">
        <w:t xml:space="preserve">) </w:t>
      </w:r>
      <w:r w:rsidR="0075235B">
        <w:t>-</w:t>
      </w:r>
      <w:r w:rsidRPr="0075235B">
        <w:t xml:space="preserve"> 2,5-3,0 кг/га</w:t>
      </w:r>
      <w:r w:rsidR="0075235B" w:rsidRPr="0075235B">
        <w:t xml:space="preserve">. </w:t>
      </w:r>
      <w:r w:rsidRPr="0075235B">
        <w:t>Растения опрыскивают в период вегетации</w:t>
      </w:r>
      <w:r w:rsidR="0075235B" w:rsidRPr="0075235B">
        <w:t xml:space="preserve">: </w:t>
      </w:r>
      <w:r w:rsidRPr="0075235B">
        <w:t xml:space="preserve">первое </w:t>
      </w:r>
      <w:r w:rsidR="0075235B">
        <w:t>-</w:t>
      </w:r>
      <w:r w:rsidRPr="0075235B">
        <w:t xml:space="preserve"> профилактическое</w:t>
      </w:r>
      <w:r w:rsidR="0075235B">
        <w:t xml:space="preserve"> (</w:t>
      </w:r>
      <w:r w:rsidRPr="0075235B">
        <w:t>высота растений 18-20 см</w:t>
      </w:r>
      <w:r w:rsidR="0075235B" w:rsidRPr="0075235B">
        <w:t>),</w:t>
      </w:r>
      <w:r w:rsidRPr="0075235B">
        <w:t xml:space="preserve"> второе </w:t>
      </w:r>
      <w:r w:rsidR="0075235B">
        <w:t>-</w:t>
      </w:r>
      <w:r w:rsidRPr="0075235B">
        <w:t xml:space="preserve"> до смыкания рядков в период начала цветения, последующие </w:t>
      </w:r>
      <w:r w:rsidR="0075235B">
        <w:t>-</w:t>
      </w:r>
      <w:r w:rsidRPr="0075235B">
        <w:t xml:space="preserve"> с интервалом 7-10 суток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Против колорадского жука в течение вегетации использовать следующие ядохимикаты</w:t>
      </w:r>
      <w:r w:rsidR="0075235B">
        <w:t xml:space="preserve"> (</w:t>
      </w:r>
      <w:r w:rsidRPr="0075235B">
        <w:t>л/га</w:t>
      </w:r>
      <w:r w:rsidR="0075235B" w:rsidRPr="0075235B">
        <w:t xml:space="preserve">): </w:t>
      </w:r>
      <w:r w:rsidRPr="0075235B">
        <w:t>фастак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Альфа-циперметрин</w:t>
      </w:r>
      <w:r w:rsidR="0075235B" w:rsidRPr="0075235B">
        <w:t xml:space="preserve">) </w:t>
      </w:r>
      <w:r w:rsidRPr="0075235B">
        <w:t>0,07-0,1</w:t>
      </w:r>
      <w:r w:rsidR="0075235B" w:rsidRPr="0075235B">
        <w:t xml:space="preserve">; </w:t>
      </w:r>
      <w:r w:rsidRPr="0075235B">
        <w:t>кинмикс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Бета-циперметрин</w:t>
      </w:r>
      <w:r w:rsidR="0075235B" w:rsidRPr="0075235B">
        <w:t xml:space="preserve">) - </w:t>
      </w:r>
      <w:r w:rsidRPr="0075235B">
        <w:t>0,15-0,2</w:t>
      </w:r>
      <w:r w:rsidR="0075235B" w:rsidRPr="0075235B">
        <w:t xml:space="preserve">; </w:t>
      </w:r>
      <w:r w:rsidRPr="0075235B">
        <w:t>децис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в, дельта-метрин</w:t>
      </w:r>
      <w:r w:rsidR="0075235B" w:rsidRPr="0075235B">
        <w:t xml:space="preserve">) </w:t>
      </w:r>
      <w:r w:rsidR="0075235B">
        <w:t>-</w:t>
      </w:r>
      <w:r w:rsidRPr="0075235B">
        <w:t xml:space="preserve"> 0,1-0,15</w:t>
      </w:r>
      <w:r w:rsidR="0075235B" w:rsidRPr="0075235B">
        <w:t xml:space="preserve">; </w:t>
      </w:r>
      <w:r w:rsidRPr="0075235B">
        <w:t>фьюри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Зета-циперметрин</w:t>
      </w:r>
      <w:r w:rsidR="0075235B" w:rsidRPr="0075235B">
        <w:t xml:space="preserve">) </w:t>
      </w:r>
      <w:r w:rsidR="0075235B">
        <w:t>-</w:t>
      </w:r>
      <w:r w:rsidRPr="0075235B">
        <w:t xml:space="preserve"> 0,10,15</w:t>
      </w:r>
      <w:r w:rsidR="0075235B" w:rsidRPr="0075235B">
        <w:t xml:space="preserve">; </w:t>
      </w:r>
      <w:r w:rsidRPr="0075235B">
        <w:t>каратэ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Лямбда-цигалотрин</w:t>
      </w:r>
      <w:r w:rsidR="0075235B" w:rsidRPr="0075235B">
        <w:t xml:space="preserve">) </w:t>
      </w:r>
      <w:r w:rsidR="0075235B">
        <w:t>-</w:t>
      </w:r>
      <w:r w:rsidRPr="0075235B">
        <w:t xml:space="preserve"> 0,1</w:t>
      </w:r>
      <w:r w:rsidR="0075235B" w:rsidRPr="0075235B">
        <w:t xml:space="preserve">; </w:t>
      </w:r>
      <w:r w:rsidRPr="0075235B">
        <w:t>актеллик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Пиримифосметил</w:t>
      </w:r>
      <w:r w:rsidR="0075235B" w:rsidRPr="0075235B">
        <w:t xml:space="preserve">) - </w:t>
      </w:r>
      <w:r w:rsidRPr="0075235B">
        <w:t>1,5</w:t>
      </w:r>
      <w:r w:rsidR="0075235B" w:rsidRPr="0075235B">
        <w:t xml:space="preserve">; </w:t>
      </w:r>
      <w:r w:rsidRPr="0075235B">
        <w:t>фосбецид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Пиримифосметил</w:t>
      </w:r>
      <w:r w:rsidR="0075235B" w:rsidRPr="0075235B">
        <w:t xml:space="preserve">) - </w:t>
      </w:r>
      <w:r w:rsidRPr="0075235B">
        <w:t>1,5</w:t>
      </w:r>
      <w:r w:rsidR="0075235B" w:rsidRPr="0075235B">
        <w:t xml:space="preserve">; </w:t>
      </w:r>
      <w:r w:rsidRPr="0075235B">
        <w:t>peгeнr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Фипронил</w:t>
      </w:r>
      <w:r w:rsidR="0075235B" w:rsidRPr="0075235B">
        <w:t xml:space="preserve">) </w:t>
      </w:r>
      <w:r w:rsidR="0075235B">
        <w:t>-</w:t>
      </w:r>
      <w:r w:rsidRPr="0075235B">
        <w:t xml:space="preserve"> 0,6</w:t>
      </w:r>
      <w:r w:rsidR="0075235B" w:rsidRPr="0075235B">
        <w:t xml:space="preserve">; </w:t>
      </w:r>
      <w:r w:rsidRPr="0075235B">
        <w:t>золон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Фозалон</w:t>
      </w:r>
      <w:r w:rsidR="0075235B" w:rsidRPr="0075235B">
        <w:t xml:space="preserve">) - </w:t>
      </w:r>
      <w:r w:rsidRPr="0075235B">
        <w:t>1,5-3,0</w:t>
      </w:r>
      <w:r w:rsidR="0075235B" w:rsidRPr="0075235B">
        <w:t xml:space="preserve">; </w:t>
      </w:r>
      <w:r w:rsidRPr="0075235B">
        <w:t>аррив</w:t>
      </w:r>
      <w:r w:rsidR="0075235B">
        <w:t xml:space="preserve"> (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Циперметрин</w:t>
      </w:r>
      <w:r w:rsidR="0075235B" w:rsidRPr="0075235B">
        <w:t xml:space="preserve">) </w:t>
      </w:r>
      <w:r w:rsidR="0075235B">
        <w:t>-</w:t>
      </w:r>
      <w:r w:rsidRPr="0075235B">
        <w:t xml:space="preserve"> 0,16</w:t>
      </w:r>
      <w:r w:rsidR="0075235B" w:rsidRPr="0075235B">
        <w:t xml:space="preserve">; </w:t>
      </w:r>
      <w:r w:rsidRPr="0075235B">
        <w:t>цимбуш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Циперметрин</w:t>
      </w:r>
      <w:r w:rsidR="0075235B" w:rsidRPr="0075235B">
        <w:t xml:space="preserve">) </w:t>
      </w:r>
      <w:r w:rsidR="0075235B">
        <w:t>-</w:t>
      </w:r>
      <w:r w:rsidRPr="0075235B">
        <w:t xml:space="preserve"> 0,16</w:t>
      </w:r>
      <w:r w:rsidR="0075235B" w:rsidRPr="0075235B">
        <w:t xml:space="preserve">: </w:t>
      </w:r>
      <w:r w:rsidRPr="0075235B">
        <w:t>шерпа</w:t>
      </w:r>
      <w:r w:rsidR="0075235B">
        <w:t xml:space="preserve"> (</w:t>
      </w:r>
      <w:r w:rsidRPr="0075235B">
        <w:t>д</w:t>
      </w:r>
      <w:r w:rsidR="0075235B" w:rsidRPr="0075235B">
        <w:t xml:space="preserve">. </w:t>
      </w:r>
      <w:r w:rsidRPr="0075235B">
        <w:t>в</w:t>
      </w:r>
      <w:r w:rsidR="0075235B" w:rsidRPr="0075235B">
        <w:t xml:space="preserve">. </w:t>
      </w:r>
      <w:r w:rsidRPr="0075235B">
        <w:t>Циперметрин</w:t>
      </w:r>
      <w:r w:rsidR="0075235B" w:rsidRPr="0075235B">
        <w:t xml:space="preserve">) </w:t>
      </w:r>
      <w:r w:rsidR="0075235B">
        <w:t>-</w:t>
      </w:r>
      <w:r w:rsidRPr="0075235B">
        <w:t xml:space="preserve"> 0,16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Pr="0075235B" w:rsidRDefault="0075235B" w:rsidP="009778EC">
      <w:pPr>
        <w:pStyle w:val="2"/>
        <w:widowControl w:val="0"/>
      </w:pPr>
      <w:bookmarkStart w:id="19" w:name="_Toc264660404"/>
      <w:r>
        <w:t>2.4.</w:t>
      </w:r>
      <w:r w:rsidR="002E1967">
        <w:t>6</w:t>
      </w:r>
      <w:r>
        <w:t xml:space="preserve"> </w:t>
      </w:r>
      <w:r w:rsidR="00971F02" w:rsidRPr="0075235B">
        <w:t>Уборка урожая</w:t>
      </w:r>
      <w:bookmarkEnd w:id="19"/>
    </w:p>
    <w:p w:rsidR="0075235B" w:rsidRDefault="00971F02" w:rsidP="009778EC">
      <w:pPr>
        <w:keepNext/>
        <w:widowControl w:val="0"/>
        <w:ind w:firstLine="709"/>
      </w:pPr>
      <w:r w:rsidRPr="0075235B">
        <w:t xml:space="preserve">Очень важно правильно установить сроки уборки картофеля, так как ранняя копка приводит к снижению качества клубней и недобору урожая, поздняя </w:t>
      </w:r>
      <w:r w:rsidR="0075235B">
        <w:t>-</w:t>
      </w:r>
      <w:r w:rsidRPr="0075235B">
        <w:t xml:space="preserve"> к большим потерям во время уборки</w:t>
      </w:r>
      <w:r w:rsidR="0075235B" w:rsidRPr="0075235B">
        <w:t xml:space="preserve">. </w:t>
      </w:r>
      <w:r w:rsidRPr="0075235B">
        <w:t>К массовой уборке картофеля приступают в начале сентября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 уборке картофеля следует использовать в основном комбайны КНУ</w:t>
      </w:r>
      <w:r w:rsidR="0075235B" w:rsidRPr="0075235B">
        <w:t xml:space="preserve"> - </w:t>
      </w:r>
      <w:r w:rsidRPr="0075235B">
        <w:t>2А</w:t>
      </w:r>
      <w:r w:rsidR="0075235B" w:rsidRPr="0075235B">
        <w:t xml:space="preserve">. </w:t>
      </w:r>
      <w:r w:rsidRPr="0075235B">
        <w:t xml:space="preserve">В хозяйствах, где имеются стационарные картофелесортировальные пункты на уборке картофеля можно использовать копатели </w:t>
      </w:r>
      <w:r w:rsidR="0075235B">
        <w:t>-</w:t>
      </w:r>
      <w:r w:rsidRPr="0075235B">
        <w:t xml:space="preserve"> погрузчики Е-684</w:t>
      </w:r>
      <w:r w:rsidR="0075235B" w:rsidRPr="0075235B">
        <w:t xml:space="preserve">. </w:t>
      </w:r>
      <w:r w:rsidRPr="0075235B">
        <w:t>При уборке комбайном сокращаются затраты труда и потери урожая</w:t>
      </w:r>
      <w:r w:rsidR="0075235B" w:rsidRPr="0075235B">
        <w:t xml:space="preserve">. </w:t>
      </w:r>
      <w:r w:rsidRPr="0075235B">
        <w:t>В Нечерноземной зоне ранний картофель целесообразнее убирать не позднее 1-5 августа, за 10-14 суток до посева озимой пшеницы</w:t>
      </w:r>
      <w:r w:rsidR="0075235B" w:rsidRPr="0075235B">
        <w:t xml:space="preserve">. </w:t>
      </w:r>
      <w:r w:rsidRPr="0075235B">
        <w:t>Ранняя уборка заметно снижает урожай, но экономически себя оправдывает, так как цены на ранний картофель выше</w:t>
      </w:r>
      <w:r w:rsidR="0075235B" w:rsidRPr="0075235B">
        <w:t xml:space="preserve">. </w:t>
      </w:r>
      <w:r w:rsidRPr="0075235B">
        <w:t>Ранний картофель начинают убирать до отмирания ботвы и наступления биологической спелости клубней, когда урожайность товарных клубней не менее 4,5-5 т/га</w:t>
      </w:r>
      <w:r w:rsidR="0075235B" w:rsidRPr="0075235B">
        <w:t xml:space="preserve">. </w:t>
      </w:r>
      <w:r w:rsidRPr="0075235B">
        <w:t>По государственному стандарту товарными считаются клубни раннего картофеля округло-овальной формы с наибольшим поперечным диаметром не менее 30 мм и удлиненной формы с поперечным диаметром не менее 25 мм</w:t>
      </w:r>
      <w:r w:rsidR="0075235B" w:rsidRPr="0075235B">
        <w:t>.</w:t>
      </w:r>
    </w:p>
    <w:p w:rsidR="00971F02" w:rsidRPr="0075235B" w:rsidRDefault="00971F02" w:rsidP="009778EC">
      <w:pPr>
        <w:keepNext/>
        <w:widowControl w:val="0"/>
        <w:ind w:firstLine="709"/>
      </w:pPr>
      <w:r w:rsidRPr="0075235B">
        <w:t>Для уменьшения повреждаемости клубней проводят мероприятия, ускоряющие созревание картофеля и образование более плотной и прочной кожуры</w:t>
      </w:r>
      <w:r w:rsidR="0075235B" w:rsidRPr="0075235B">
        <w:t xml:space="preserve">. </w:t>
      </w:r>
      <w:r w:rsidRPr="0075235B">
        <w:t>Таких приемов несколько</w:t>
      </w:r>
      <w:r w:rsidR="0075235B" w:rsidRPr="0075235B">
        <w:t xml:space="preserve">. </w:t>
      </w:r>
      <w:r w:rsidRPr="0075235B">
        <w:t xml:space="preserve">Наиболее проверенные и эффективные </w:t>
      </w:r>
      <w:r w:rsidR="0075235B">
        <w:t>-</w:t>
      </w:r>
      <w:r w:rsidRPr="0075235B">
        <w:t xml:space="preserve"> скашивание и удаление ботвы </w:t>
      </w:r>
      <w:r w:rsidR="00973BD8" w:rsidRPr="0075235B">
        <w:t>у</w:t>
      </w:r>
      <w:r w:rsidRPr="0075235B">
        <w:t>даляют ботву двумя способами</w:t>
      </w:r>
      <w:r w:rsidR="0075235B" w:rsidRPr="0075235B">
        <w:t xml:space="preserve">: </w:t>
      </w:r>
      <w:r w:rsidRPr="0075235B">
        <w:t>химическим и механическим</w:t>
      </w:r>
      <w:r w:rsidR="0075235B" w:rsidRPr="0075235B">
        <w:t xml:space="preserve">. </w:t>
      </w:r>
      <w:r w:rsidRPr="0075235B">
        <w:t>Это позволяет прекратить поступление в клубни продуктов ассимиляции и в то же время способствует ускорению созревания клубней и опробковению кожуры</w:t>
      </w:r>
      <w:r w:rsidR="0075235B" w:rsidRPr="0075235B">
        <w:t xml:space="preserve">. </w:t>
      </w:r>
      <w:r w:rsidRPr="0075235B">
        <w:t>Прием давно используется в нашей стране и за рубежом</w:t>
      </w:r>
      <w:r w:rsidR="0075235B" w:rsidRPr="0075235B">
        <w:t xml:space="preserve">. </w:t>
      </w:r>
      <w:r w:rsidRPr="0075235B">
        <w:t>Для улучшения работы комбайнов также проводят предуборочное удаление ботвы</w:t>
      </w:r>
      <w:r w:rsidR="0075235B" w:rsidRPr="0075235B">
        <w:t xml:space="preserve">. </w:t>
      </w:r>
      <w:r w:rsidRPr="0075235B">
        <w:t>Здоровую ботву на участках продовольственного картофеля удаляют не ранее чем за 2-5 суток до уборки</w:t>
      </w:r>
      <w:r w:rsidR="0075235B" w:rsidRPr="0075235B">
        <w:t xml:space="preserve">. </w:t>
      </w:r>
      <w:r w:rsidRPr="0075235B">
        <w:t>Ботву можно использовать на силос, если она не обрабатывалась ядохимикатами</w:t>
      </w:r>
      <w:r w:rsidR="0075235B" w:rsidRPr="0075235B">
        <w:t xml:space="preserve">. </w:t>
      </w:r>
      <w:r w:rsidRPr="0075235B">
        <w:t>На семеноводческих посадках рекомендуется ботву скашивать за 10-14 суток до начала уборки</w:t>
      </w:r>
      <w:r w:rsidR="0075235B" w:rsidRPr="0075235B">
        <w:t xml:space="preserve">. </w:t>
      </w:r>
      <w:r w:rsidRPr="0075235B">
        <w:t>При поражении ботвы фитофторозом ее скашивают, увозят с поля за 7-10 суток до уборки картофеля и сжигают</w:t>
      </w:r>
      <w:r w:rsidR="0075235B" w:rsidRPr="0075235B">
        <w:t xml:space="preserve">. </w:t>
      </w:r>
      <w:r w:rsidRPr="0075235B">
        <w:t>Химическое уничтожение ботвы является профилактическим мероприятием против болезней</w:t>
      </w:r>
      <w:r w:rsidR="0075235B" w:rsidRPr="0075235B">
        <w:t xml:space="preserve">. </w:t>
      </w:r>
      <w:r w:rsidRPr="0075235B">
        <w:t xml:space="preserve">Ботву обрабатывают десикантами </w:t>
      </w:r>
      <w:r w:rsidR="0075235B">
        <w:t>-</w:t>
      </w:r>
      <w:r w:rsidRPr="0075235B">
        <w:t xml:space="preserve"> хлоратом магния 25-30 кг/га или реглоном 2 кг/га, при расходе рабочего раствора, 400л/га</w:t>
      </w:r>
      <w:r w:rsidR="0075235B" w:rsidRPr="0075235B">
        <w:t xml:space="preserve">. </w:t>
      </w:r>
      <w:r w:rsidRPr="0075235B">
        <w:t xml:space="preserve">Для механического удаления ботвы применяют косилку-измельчитель </w:t>
      </w:r>
      <w:r w:rsidR="0075235B">
        <w:t>-</w:t>
      </w:r>
      <w:r w:rsidRPr="0075235B">
        <w:t xml:space="preserve"> КИР1,5 Б с высотой среза ботвы 18-50 см</w:t>
      </w:r>
    </w:p>
    <w:p w:rsidR="0075235B" w:rsidRDefault="00971F02" w:rsidP="009778EC">
      <w:pPr>
        <w:keepNext/>
        <w:widowControl w:val="0"/>
        <w:ind w:firstLine="709"/>
      </w:pPr>
      <w:r w:rsidRPr="0075235B">
        <w:t>Температура почвы при уборке картофеля должна быть не ниже 6-8 °С, так как при более низкой температуре значительно возрастают повреждения клубней рабочими органами картофелеуборочных мaшин</w:t>
      </w:r>
      <w:r w:rsidR="0075235B" w:rsidRPr="0075235B">
        <w:t xml:space="preserve">. </w:t>
      </w:r>
      <w:r w:rsidRPr="0075235B">
        <w:t>Снижение температуры на 1°С увеличивает механические повреждения на 10</w:t>
      </w:r>
      <w:r w:rsidR="0075235B" w:rsidRPr="0075235B">
        <w:t>%.</w:t>
      </w:r>
    </w:p>
    <w:p w:rsidR="0075235B" w:rsidRDefault="00971F02" w:rsidP="009778EC">
      <w:pPr>
        <w:keepNext/>
        <w:widowControl w:val="0"/>
        <w:ind w:firstLine="709"/>
      </w:pPr>
      <w:r w:rsidRPr="0075235B">
        <w:t>Существует две технологии уборки картофеля</w:t>
      </w:r>
      <w:r w:rsidR="0075235B" w:rsidRPr="0075235B">
        <w:t xml:space="preserve">: </w:t>
      </w:r>
      <w:r w:rsidRPr="0075235B">
        <w:t>картофелекопателями КТН-2В, КСТ-l,4, КТН-l, КТН-2 и картофелеуборочными комбайнами</w:t>
      </w:r>
      <w:r w:rsidR="0075235B" w:rsidRPr="0075235B">
        <w:t xml:space="preserve">: </w:t>
      </w:r>
      <w:r w:rsidRPr="0075235B">
        <w:t>однорядным Л-601, двухрядными ККУ-2А, Л-605 и четырехрядным самоходным КСК-4-1</w:t>
      </w:r>
      <w:r w:rsidR="0075235B" w:rsidRPr="0075235B">
        <w:t xml:space="preserve">. </w:t>
      </w:r>
      <w:r w:rsidRPr="0075235B">
        <w:t xml:space="preserve">При уборке картофеля копателями механизируется только одна операция </w:t>
      </w:r>
      <w:r w:rsidR="0075235B">
        <w:t>-</w:t>
      </w:r>
      <w:r w:rsidRPr="0075235B">
        <w:t xml:space="preserve"> выкапываниe клубней</w:t>
      </w:r>
      <w:r w:rsidR="0075235B" w:rsidRPr="0075235B">
        <w:t xml:space="preserve">. </w:t>
      </w:r>
      <w:r w:rsidRPr="0075235B">
        <w:t>Подборку, сортировку, погрузку в транспортные средства мешков или корзин с клубнями, выгрузку из них и закладку на хранение выполняют вручную</w:t>
      </w:r>
      <w:r w:rsidR="0075235B" w:rsidRPr="0075235B">
        <w:t xml:space="preserve">. </w:t>
      </w:r>
      <w:r w:rsidRPr="0075235B">
        <w:t>При такой технологии на 1 га уборочной площади затрачивается много ручного труда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Значительное снижение затрат труда и средств дает комбайновая уборка</w:t>
      </w:r>
      <w:r w:rsidR="0075235B" w:rsidRPr="0075235B">
        <w:t xml:space="preserve">. </w:t>
      </w:r>
      <w:r w:rsidRPr="0075235B">
        <w:t>Картофелеуборочные комбайны удовлетворительно работают при влажности почвы 6-27</w:t>
      </w:r>
      <w:r w:rsidR="0075235B" w:rsidRPr="0075235B">
        <w:t xml:space="preserve">%. </w:t>
      </w:r>
      <w:r w:rsidRPr="0075235B">
        <w:t>Рабочие органы комбайнов выкапывают клубни с глубины до 22+</w:t>
      </w:r>
      <w:r w:rsidR="0075235B" w:rsidRPr="0075235B">
        <w:t xml:space="preserve"> - </w:t>
      </w:r>
      <w:r w:rsidRPr="0075235B">
        <w:t>2 см</w:t>
      </w:r>
      <w:r w:rsidR="0075235B" w:rsidRPr="0075235B">
        <w:t xml:space="preserve">. </w:t>
      </w:r>
      <w:r w:rsidRPr="0075235B">
        <w:t>Комбайны должны подавать в тару не менее 97</w:t>
      </w:r>
      <w:r w:rsidR="0075235B" w:rsidRPr="0075235B">
        <w:t>%</w:t>
      </w:r>
      <w:r w:rsidRPr="0075235B">
        <w:t xml:space="preserve"> выкопанных клубней картофеля</w:t>
      </w:r>
      <w:r w:rsidR="0075235B" w:rsidRPr="0075235B">
        <w:t xml:space="preserve">. </w:t>
      </w:r>
      <w:r w:rsidRPr="0075235B">
        <w:t>Допускаются потери не более 3</w:t>
      </w:r>
      <w:r w:rsidR="0075235B" w:rsidRPr="0075235B">
        <w:t xml:space="preserve">%. </w:t>
      </w:r>
      <w:r w:rsidRPr="0075235B">
        <w:t>Клубни массой 15 г в потерях не учитывают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 убирают поточным, раздельным и комбинированным способами</w:t>
      </w:r>
      <w:r w:rsidR="0075235B" w:rsidRPr="0075235B">
        <w:t xml:space="preserve">. </w:t>
      </w:r>
      <w:r w:rsidRPr="0075235B">
        <w:t>Так как данный тип почв отличается переувлажненностью, то наиболее эффективным является раздельный</w:t>
      </w:r>
      <w:r w:rsidR="0075235B">
        <w:t xml:space="preserve"> (</w:t>
      </w:r>
      <w:r w:rsidRPr="0075235B">
        <w:t>двухфазный</w:t>
      </w:r>
      <w:r w:rsidR="0075235B" w:rsidRPr="0075235B">
        <w:t xml:space="preserve">) </w:t>
      </w:r>
      <w:r w:rsidRPr="0075235B">
        <w:t>способ уборки</w:t>
      </w:r>
      <w:r w:rsidR="0075235B" w:rsidRPr="0075235B">
        <w:t xml:space="preserve">. </w:t>
      </w:r>
      <w:r w:rsidRPr="0075235B">
        <w:t>При этом способе картофель сначала выкапывают машиной УКВ-2, укладывают клубни из четырех или шести рядков в один в валок</w:t>
      </w:r>
      <w:r w:rsidR="0075235B" w:rsidRPr="0075235B">
        <w:t xml:space="preserve">. </w:t>
      </w:r>
      <w:r w:rsidRPr="0075235B">
        <w:t>Работа сепарирующих органов комбайна значительно облегчается, поэтому производительность его повышается более чем в 2 раза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Наибольшее количество механических повреждений в процессе уборки и сортирования отмечается при сортировании картофеля осенью сразу после уборки</w:t>
      </w:r>
      <w:r w:rsidR="0075235B" w:rsidRPr="0075235B">
        <w:t xml:space="preserve">. </w:t>
      </w:r>
      <w:r w:rsidRPr="0075235B">
        <w:t>В зависимости от способа уборки повреждаемость клубней в этом случае составляет 29-36</w:t>
      </w:r>
      <w:r w:rsidR="0075235B" w:rsidRPr="0075235B">
        <w:t xml:space="preserve">%. </w:t>
      </w:r>
      <w:r w:rsidRPr="0075235B">
        <w:t>Меньше всего повреждаются клубни, заложенные на хранение без сортирования осенью</w:t>
      </w:r>
      <w:r w:rsidR="0075235B" w:rsidRPr="0075235B">
        <w:t xml:space="preserve">. </w:t>
      </w:r>
      <w:r w:rsidRPr="0075235B">
        <w:t>Минимальное количество внешних механических повреждений клубней отмечается при сортировании их весной за 1-2 недели до посадки картофеля</w:t>
      </w:r>
      <w:r w:rsidR="0075235B" w:rsidRPr="0075235B">
        <w:t xml:space="preserve">. </w:t>
      </w:r>
      <w:r w:rsidRPr="0075235B">
        <w:t>К этому времени кожура картофеля огрубевает</w:t>
      </w:r>
      <w:r w:rsidR="0075235B" w:rsidRPr="0075235B">
        <w:t xml:space="preserve">. </w:t>
      </w:r>
      <w:r w:rsidRPr="0075235B">
        <w:t>В отдельные годы из-за больших повреждений клубней осеннее сортирование картофеля может быть нецелесообразным</w:t>
      </w:r>
      <w:r w:rsidR="0075235B" w:rsidRPr="0075235B">
        <w:t xml:space="preserve">. </w:t>
      </w:r>
      <w:r w:rsidRPr="0075235B">
        <w:t>В этом случае клубни сразу же после комбайновой уборки закладывают на хранение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75235B" w:rsidP="009778EC">
      <w:pPr>
        <w:pStyle w:val="2"/>
        <w:widowControl w:val="0"/>
      </w:pPr>
      <w:bookmarkStart w:id="20" w:name="_Toc264660405"/>
      <w:r>
        <w:t>2.4.</w:t>
      </w:r>
      <w:r w:rsidR="002E1967">
        <w:t>7</w:t>
      </w:r>
      <w:r>
        <w:t xml:space="preserve"> </w:t>
      </w:r>
      <w:r w:rsidR="00971F02" w:rsidRPr="0075235B">
        <w:t>Послеуборочная доработка и хранение урожая</w:t>
      </w:r>
      <w:bookmarkEnd w:id="20"/>
    </w:p>
    <w:p w:rsidR="0075235B" w:rsidRDefault="00971F02" w:rsidP="009778EC">
      <w:pPr>
        <w:keepNext/>
        <w:widowControl w:val="0"/>
        <w:ind w:firstLine="709"/>
      </w:pPr>
      <w:r w:rsidRPr="0075235B">
        <w:t>Продовольственный картофель подвергают послеуборочной обработке на стационарных картофелесортировальных пунктах, где удаляют примеси, дефектные клубни и разделяют на фракции</w:t>
      </w:r>
      <w:r w:rsidR="0075235B" w:rsidRPr="0075235B">
        <w:t xml:space="preserve">. </w:t>
      </w:r>
      <w:r w:rsidRPr="0075235B">
        <w:t xml:space="preserve">Мелкие клубни размером до 35…45 мм направляют на технические и кормовые цели, более крупные </w:t>
      </w:r>
      <w:r w:rsidR="0075235B">
        <w:t>-</w:t>
      </w:r>
      <w:r w:rsidRPr="0075235B">
        <w:t xml:space="preserve"> на продовольственные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При уборке в холодную и дождливую погоду картофель пе</w:t>
      </w:r>
      <w:r w:rsidR="002E1967">
        <w:t>ред обработкой и хранением помеща</w:t>
      </w:r>
      <w:r w:rsidRPr="0075235B">
        <w:t>ют на вентилируемую площадку на 3-5 суток для просушивания и залечивания механических повреждений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Картофель хранят в буртах или хранилищах с принудительной или естественной вентиляцией</w:t>
      </w:r>
      <w:r w:rsidR="0075235B" w:rsidRPr="0075235B">
        <w:t xml:space="preserve">. </w:t>
      </w:r>
      <w:r w:rsidRPr="0075235B">
        <w:t xml:space="preserve">Большинство хранилищ </w:t>
      </w:r>
      <w:r w:rsidR="0075235B">
        <w:t>-</w:t>
      </w:r>
      <w:r w:rsidRPr="0075235B">
        <w:t xml:space="preserve"> хранилища закромного типа вместимостью от 30 до 100 т</w:t>
      </w:r>
      <w:r w:rsidR="0075235B" w:rsidRPr="0075235B">
        <w:t xml:space="preserve">. </w:t>
      </w:r>
      <w:r w:rsidRPr="0075235B">
        <w:t>Вентиляционная система обеспечивает подачу наружного воздуха в массу картофеля</w:t>
      </w:r>
      <w:r w:rsidR="0075235B" w:rsidRPr="0075235B">
        <w:t xml:space="preserve">. </w:t>
      </w:r>
      <w:r w:rsidRPr="0075235B">
        <w:t>Возможно также вентилировать воздухом хранилища или смесью наружного воздуха с воздухом хранилищa</w:t>
      </w:r>
      <w:r w:rsidR="0075235B" w:rsidRPr="0075235B">
        <w:t xml:space="preserve">. </w:t>
      </w:r>
      <w:r w:rsidRPr="0075235B">
        <w:t xml:space="preserve">Важное преимущество хранилищ навального типа </w:t>
      </w:r>
      <w:r w:rsidR="0075235B">
        <w:t>-</w:t>
      </w:r>
      <w:r w:rsidRPr="0075235B">
        <w:t xml:space="preserve"> свобода маневра погрузочных машин в помещении</w:t>
      </w:r>
      <w:r w:rsidR="0075235B" w:rsidRPr="0075235B">
        <w:t xml:space="preserve">. </w:t>
      </w:r>
      <w:r w:rsidRPr="0075235B">
        <w:t>В таком хранилищe нет закромов, затрудняющих передвижение машин, облегчается использование транспортера-загрузчика ТЗК-З0 и других машин, поэтому упрощается и удешевляется процесс загрузки и выгрузки картофеля</w:t>
      </w:r>
      <w:r w:rsidR="0075235B" w:rsidRPr="0075235B">
        <w:t xml:space="preserve">. </w:t>
      </w:r>
      <w:r w:rsidRPr="0075235B">
        <w:t>Продовольственные клубни в хранилищах с активной вентиляцией загружают слоем до 4м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Механизация погрузочно-разгрузочных работ в картофелеводстве осуществляется с помощью транспортера-загрузчика ТЗК-З0 и транспортера-подборщика картофеля ТПК-З0</w:t>
      </w:r>
      <w:r w:rsidR="0075235B" w:rsidRPr="0075235B">
        <w:t xml:space="preserve">. </w:t>
      </w:r>
      <w:r w:rsidRPr="0075235B">
        <w:t>Все процессы погрузки и разгрузки необходимо выполнять осторожно</w:t>
      </w:r>
      <w:r w:rsidR="0075235B" w:rsidRPr="0075235B">
        <w:t xml:space="preserve">. </w:t>
      </w:r>
      <w:r w:rsidRPr="0075235B">
        <w:t>Высота свободного падения клубней при загрузке не должна превышать 40 см</w:t>
      </w:r>
      <w:r w:rsidR="0075235B" w:rsidRPr="0075235B">
        <w:t xml:space="preserve">. </w:t>
      </w:r>
      <w:r w:rsidRPr="0075235B">
        <w:t>При загрузке клубней через люки необходимо использовать лотки с прикрепленными к ним гасителями скорости</w:t>
      </w:r>
      <w:r w:rsidR="0075235B" w:rsidRPr="0075235B">
        <w:t xml:space="preserve">. </w:t>
      </w:r>
      <w:r w:rsidRPr="0075235B">
        <w:t>Такие гасители можно сшить из мешков</w:t>
      </w:r>
      <w:r w:rsidR="0075235B" w:rsidRPr="0075235B">
        <w:t xml:space="preserve">. </w:t>
      </w:r>
      <w:r w:rsidRPr="0075235B">
        <w:t>В этом случае клубни скатываются по внутренней поверхности гасителей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После уборки картофель проходит лечебный период, который продолжается 10-12 суток при температуре в слое картофеля 13-18 °С и относительной влажности воздуха до 95</w:t>
      </w:r>
      <w:r w:rsidR="0075235B" w:rsidRPr="0075235B">
        <w:t xml:space="preserve">%. </w:t>
      </w:r>
      <w:r w:rsidRPr="0075235B">
        <w:t xml:space="preserve">Второй период </w:t>
      </w:r>
      <w:r w:rsidR="0075235B">
        <w:t>-</w:t>
      </w:r>
      <w:r w:rsidRPr="0075235B">
        <w:t xml:space="preserve"> охлаждение слоя картофеля в течение 26-40 суток с постепенным понижением</w:t>
      </w:r>
      <w:r w:rsidR="0075235B">
        <w:t xml:space="preserve"> (</w:t>
      </w:r>
      <w:r w:rsidRPr="0075235B">
        <w:t>не более чем на 0,5-1 °С в сутки</w:t>
      </w:r>
      <w:r w:rsidR="0075235B" w:rsidRPr="0075235B">
        <w:t xml:space="preserve">) </w:t>
      </w:r>
      <w:r w:rsidRPr="0075235B">
        <w:t>температуры в слое картофеля до 3,5-4,0 °С и влажности до 85</w:t>
      </w:r>
      <w:r w:rsidR="0075235B" w:rsidRPr="0075235B">
        <w:t xml:space="preserve">%. </w:t>
      </w:r>
      <w:r w:rsidRPr="0075235B">
        <w:t>Резкое снижение температуры приводит к образованию влаги в виде конденсата</w:t>
      </w:r>
      <w:r w:rsidR="0075235B" w:rsidRPr="0075235B">
        <w:t xml:space="preserve">. </w:t>
      </w:r>
      <w:r w:rsidRPr="0075235B">
        <w:t>Снижать температуру после лечебного периода нужно постепенно в том случае, когда клубни картофеля мало повреждены</w:t>
      </w:r>
      <w:r w:rsidR="0075235B" w:rsidRPr="0075235B">
        <w:t xml:space="preserve">. </w:t>
      </w:r>
      <w:r w:rsidRPr="0075235B">
        <w:t>При наличии большого количества механических повреждений клубней температуру следует снижать более интенсивно</w:t>
      </w:r>
      <w:r w:rsidR="0075235B">
        <w:t xml:space="preserve"> (</w:t>
      </w:r>
      <w:r w:rsidRPr="0075235B">
        <w:t>1 °С в сутки</w:t>
      </w:r>
      <w:r w:rsidR="0075235B" w:rsidRPr="0075235B">
        <w:t xml:space="preserve">). </w:t>
      </w:r>
      <w:r w:rsidRPr="0075235B">
        <w:t xml:space="preserve">В первом случае период охлаждения будет продолжаться 26-40 суток, во втором </w:t>
      </w:r>
      <w:r w:rsidR="0075235B">
        <w:t>-</w:t>
      </w:r>
      <w:r w:rsidRPr="0075235B">
        <w:t xml:space="preserve"> 15-20 суток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Оптимальная температура хранения зависит от сорта, состояния и назначения картофеля</w:t>
      </w:r>
      <w:r w:rsidR="0075235B" w:rsidRPr="0075235B">
        <w:t xml:space="preserve">. </w:t>
      </w:r>
      <w:r w:rsidRPr="0075235B">
        <w:t>Раннеспелые сорта с коротким периодом покоя</w:t>
      </w:r>
      <w:r w:rsidR="0075235B" w:rsidRPr="0075235B">
        <w:t xml:space="preserve"> </w:t>
      </w:r>
      <w:r w:rsidRPr="0075235B">
        <w:t>лучше всего хранить при температуре 1,5-2 °С</w:t>
      </w:r>
      <w:r w:rsidR="0075235B" w:rsidRPr="0075235B">
        <w:t xml:space="preserve">; </w:t>
      </w:r>
      <w:r w:rsidRPr="0075235B">
        <w:t>сорта со средним периодом покоя 2-3°С</w:t>
      </w:r>
      <w:r w:rsidR="0075235B" w:rsidRPr="0075235B">
        <w:t xml:space="preserve">; </w:t>
      </w:r>
      <w:r w:rsidRPr="0075235B">
        <w:t xml:space="preserve">сорта с длинным периодом покоя </w:t>
      </w:r>
      <w:r w:rsidR="0075235B">
        <w:t>-</w:t>
      </w:r>
      <w:r w:rsidRPr="0075235B">
        <w:t xml:space="preserve"> 3-5 °С</w:t>
      </w:r>
      <w:r w:rsidR="0075235B" w:rsidRPr="0075235B">
        <w:t>.</w:t>
      </w:r>
    </w:p>
    <w:p w:rsidR="0075235B" w:rsidRDefault="00971F02" w:rsidP="009778EC">
      <w:pPr>
        <w:keepNext/>
        <w:widowControl w:val="0"/>
        <w:ind w:firstLine="709"/>
      </w:pPr>
      <w:r w:rsidRPr="0075235B">
        <w:t>В хранилищах без активной вентиляции для усиления проветривания открывают трубы вытяжной и приточной вентиляции</w:t>
      </w:r>
      <w:r w:rsidR="0075235B" w:rsidRPr="0075235B">
        <w:t xml:space="preserve">. </w:t>
      </w:r>
      <w:r w:rsidRPr="0075235B">
        <w:t>Когда температура наружного воздуха снижается до</w:t>
      </w:r>
      <w:r w:rsidR="0075235B" w:rsidRPr="0075235B">
        <w:t xml:space="preserve"> - </w:t>
      </w:r>
      <w:r w:rsidRPr="0075235B">
        <w:t>2 °С, каналы приточной вентиляции закрывают</w:t>
      </w:r>
      <w:r w:rsidR="0075235B" w:rsidRPr="0075235B">
        <w:t xml:space="preserve">. </w:t>
      </w:r>
      <w:r w:rsidRPr="0075235B">
        <w:t>В дальнейшем, регулируя приточную вентиляцию, постепенно температуру и влажность воздуха в хранилище доводят до постоянной</w:t>
      </w:r>
      <w:r w:rsidR="0075235B" w:rsidRPr="0075235B">
        <w:t xml:space="preserve">. </w:t>
      </w:r>
      <w:r w:rsidRPr="0075235B">
        <w:t xml:space="preserve">Бурты </w:t>
      </w:r>
      <w:r w:rsidR="0075235B">
        <w:t>-</w:t>
      </w:r>
      <w:r w:rsidRPr="0075235B">
        <w:t xml:space="preserve"> это удлиненная насыпь картофеля, уложенная в виде двускатной крыши и укрытая теплоизолирующим материалом</w:t>
      </w:r>
      <w:r w:rsidR="0075235B" w:rsidRPr="0075235B">
        <w:t xml:space="preserve">. </w:t>
      </w:r>
      <w:r w:rsidRPr="0075235B">
        <w:t>Бурты могут быть углубленными</w:t>
      </w:r>
      <w:r w:rsidR="0075235B">
        <w:t xml:space="preserve"> (</w:t>
      </w:r>
      <w:r w:rsidRPr="0075235B">
        <w:t>глубина котлована 0,5-1 м</w:t>
      </w:r>
      <w:r w:rsidR="0075235B" w:rsidRPr="0075235B">
        <w:t>),</w:t>
      </w:r>
      <w:r w:rsidRPr="0075235B">
        <w:t xml:space="preserve"> полууглубленными</w:t>
      </w:r>
      <w:r w:rsidR="0075235B">
        <w:t xml:space="preserve"> (</w:t>
      </w:r>
      <w:r w:rsidRPr="0075235B">
        <w:t>0,2-0,3 м</w:t>
      </w:r>
      <w:r w:rsidR="0075235B" w:rsidRPr="0075235B">
        <w:t xml:space="preserve">) </w:t>
      </w:r>
      <w:r w:rsidRPr="0075235B">
        <w:t>в зависимости от уровня грунтовых вод и типа почвы</w:t>
      </w:r>
      <w:r w:rsidR="0075235B" w:rsidRPr="0075235B">
        <w:t xml:space="preserve">. </w:t>
      </w:r>
      <w:r w:rsidRPr="0075235B">
        <w:t>Наибольшее распространение получили полууглубленные бурты с шириной насыпи у основания 2-2,2 м</w:t>
      </w:r>
      <w:r w:rsidR="0075235B" w:rsidRPr="0075235B">
        <w:t xml:space="preserve">. </w:t>
      </w:r>
      <w:r w:rsidRPr="0075235B">
        <w:t>Высота буртов зависит от их ширины, так как клубни укладывают на естественный скат, и обычно составляет 0,8-1,2 м</w:t>
      </w:r>
      <w:r w:rsidR="0075235B" w:rsidRPr="0075235B">
        <w:t xml:space="preserve">. </w:t>
      </w:r>
      <w:r w:rsidRPr="0075235B">
        <w:t>Заглубленная конструкция буртов значительно сокращает расход изоляционных материалов на единицу хранимой продукции</w:t>
      </w:r>
      <w:r w:rsidR="0075235B" w:rsidRPr="0075235B">
        <w:t xml:space="preserve">. </w:t>
      </w:r>
      <w:r w:rsidRPr="0075235B">
        <w:t>Вместимость бурта 10-20 т</w:t>
      </w:r>
      <w:r w:rsidR="0075235B" w:rsidRPr="0075235B">
        <w:t xml:space="preserve">. </w:t>
      </w:r>
      <w:r w:rsidRPr="0075235B">
        <w:t>Вентилируют бурты через гребень и вентиляционный канал размером 30 х 30 см, проложенный по середине дна котлована и превышающий его длину на 25-30 см за пределы покрытия в торцовой части бурта</w:t>
      </w:r>
      <w:r w:rsidR="0075235B" w:rsidRPr="0075235B">
        <w:t xml:space="preserve">. </w:t>
      </w:r>
      <w:r w:rsidRPr="0075235B">
        <w:t>Вентиляционный канал покрывается скрепленными секциями вентиляционных решеток длиной 150 см и шириной 50 см с промежутками между ними 2-3 см и шириной планок 3 см</w:t>
      </w:r>
      <w:r w:rsidR="0075235B" w:rsidRPr="0075235B">
        <w:t>.</w:t>
      </w:r>
    </w:p>
    <w:p w:rsidR="00012212" w:rsidRPr="0075235B" w:rsidRDefault="00B13C35" w:rsidP="009778EC">
      <w:pPr>
        <w:pStyle w:val="2"/>
        <w:widowControl w:val="0"/>
      </w:pPr>
      <w:r>
        <w:br w:type="page"/>
      </w:r>
      <w:bookmarkStart w:id="21" w:name="_Toc264660406"/>
      <w:r>
        <w:t xml:space="preserve">3. </w:t>
      </w:r>
      <w:r w:rsidR="00012212" w:rsidRPr="0075235B">
        <w:t>Результаты исследования</w:t>
      </w:r>
      <w:bookmarkEnd w:id="21"/>
    </w:p>
    <w:p w:rsidR="00B13C35" w:rsidRDefault="00B13C35" w:rsidP="009778EC">
      <w:pPr>
        <w:keepNext/>
        <w:widowControl w:val="0"/>
        <w:ind w:firstLine="709"/>
      </w:pPr>
    </w:p>
    <w:p w:rsidR="0075235B" w:rsidRDefault="0075235B" w:rsidP="009778EC">
      <w:pPr>
        <w:pStyle w:val="2"/>
        <w:widowControl w:val="0"/>
      </w:pPr>
      <w:bookmarkStart w:id="22" w:name="_Toc264660407"/>
      <w:r>
        <w:t xml:space="preserve">3.1 </w:t>
      </w:r>
      <w:r w:rsidR="00B53801" w:rsidRPr="0075235B">
        <w:t>Рост и развитие растений раннего картофеля в зависимости от сорта сроков посадки</w:t>
      </w:r>
      <w:bookmarkEnd w:id="22"/>
    </w:p>
    <w:p w:rsidR="00B13C35" w:rsidRPr="00B13C35" w:rsidRDefault="00B13C35" w:rsidP="009778EC">
      <w:pPr>
        <w:keepNext/>
        <w:widowControl w:val="0"/>
        <w:ind w:firstLine="709"/>
      </w:pPr>
    </w:p>
    <w:p w:rsidR="0075235B" w:rsidRDefault="00B53801" w:rsidP="009778EC">
      <w:pPr>
        <w:keepNext/>
        <w:widowControl w:val="0"/>
        <w:ind w:firstLine="709"/>
      </w:pPr>
      <w:r w:rsidRPr="0075235B">
        <w:t>Погодно</w:t>
      </w:r>
      <w:r w:rsidR="00FB2056" w:rsidRPr="0075235B">
        <w:t>-</w:t>
      </w:r>
      <w:r w:rsidRPr="0075235B">
        <w:t>климатические условия, 2008 года благоприятна была для выращивания картофеля, обилие осадков в сентябре октябре способствовали хорошему росту и развитию растений картофеля</w:t>
      </w:r>
      <w:r w:rsidR="0075235B" w:rsidRPr="0075235B">
        <w:t xml:space="preserve">. </w:t>
      </w:r>
      <w:r w:rsidRPr="0075235B">
        <w:t>Условия 2009 года удовлетворительные</w:t>
      </w:r>
      <w:r w:rsidR="0075235B" w:rsidRPr="0075235B">
        <w:t xml:space="preserve">. </w:t>
      </w:r>
      <w:r w:rsidRPr="0075235B">
        <w:t>Посадочный материал для летней посадки взят из урожая этого же года, поэтому пришлось прервать стадию покоя, но ра</w:t>
      </w:r>
      <w:r w:rsidR="00ED3DE5" w:rsidRPr="0075235B">
        <w:t>з</w:t>
      </w:r>
      <w:r w:rsidRPr="0075235B">
        <w:t>ные сорта по разному реагируют на прерывания периода покоя что мы и наблюдали</w:t>
      </w:r>
      <w:r w:rsidR="0075235B" w:rsidRPr="0075235B">
        <w:t>.</w:t>
      </w:r>
    </w:p>
    <w:p w:rsidR="0075235B" w:rsidRDefault="00B53801" w:rsidP="009778EC">
      <w:pPr>
        <w:keepNext/>
        <w:widowControl w:val="0"/>
        <w:ind w:firstLine="709"/>
      </w:pPr>
      <w:r w:rsidRPr="0075235B">
        <w:t>В зависимости от сорта всходы на изучаемых вариантах были неоднородными</w:t>
      </w:r>
      <w:r w:rsidR="0075235B" w:rsidRPr="0075235B">
        <w:t xml:space="preserve">. </w:t>
      </w:r>
      <w:r w:rsidRPr="0075235B">
        <w:t>Сначала</w:t>
      </w:r>
      <w:r w:rsidR="0075235B" w:rsidRPr="0075235B">
        <w:t xml:space="preserve">. </w:t>
      </w:r>
      <w:r w:rsidRPr="0075235B">
        <w:t>Первыми по</w:t>
      </w:r>
      <w:r w:rsidR="0075235B" w:rsidRPr="0075235B">
        <w:t xml:space="preserve">; </w:t>
      </w:r>
      <w:r w:rsidRPr="0075235B">
        <w:t>вились всходы в начале августа на Импале и Спринтере, очень долго не получали всходы на сортах Беллароза и Мирабел самая низкая на сорте Беллароза</w:t>
      </w:r>
      <w:r w:rsidR="0075235B" w:rsidRPr="0075235B">
        <w:t xml:space="preserve">. </w:t>
      </w:r>
      <w:r w:rsidRPr="0075235B">
        <w:t>К периоду уборки густота стояния на сорте на сорте Импала около 60 тыс</w:t>
      </w:r>
      <w:r w:rsidR="0075235B" w:rsidRPr="0075235B">
        <w:t xml:space="preserve">. </w:t>
      </w:r>
      <w:r w:rsidRPr="0075235B">
        <w:t>раст</w:t>
      </w:r>
      <w:r w:rsidR="0075235B" w:rsidRPr="0075235B">
        <w:t xml:space="preserve">. </w:t>
      </w:r>
      <w:r w:rsidRPr="0075235B">
        <w:t>/га Спринтер 50 тыс</w:t>
      </w:r>
      <w:r w:rsidR="0075235B" w:rsidRPr="0075235B">
        <w:t xml:space="preserve">. </w:t>
      </w:r>
      <w:r w:rsidRPr="0075235B">
        <w:t>раст</w:t>
      </w:r>
      <w:r w:rsidR="0075235B" w:rsidRPr="0075235B">
        <w:t xml:space="preserve">. </w:t>
      </w:r>
      <w:r w:rsidRPr="0075235B">
        <w:t>/га, Мирабел 43 тыс</w:t>
      </w:r>
      <w:r w:rsidR="0075235B" w:rsidRPr="0075235B">
        <w:t xml:space="preserve">. </w:t>
      </w:r>
      <w:r w:rsidRPr="0075235B">
        <w:t>раст</w:t>
      </w:r>
      <w:r w:rsidR="0075235B" w:rsidRPr="0075235B">
        <w:t xml:space="preserve">. </w:t>
      </w:r>
      <w:r w:rsidRPr="0075235B">
        <w:t>/га, Беллароза 38 тыс</w:t>
      </w:r>
      <w:r w:rsidR="0075235B" w:rsidRPr="0075235B">
        <w:t xml:space="preserve">. </w:t>
      </w:r>
      <w:r w:rsidRPr="0075235B">
        <w:t>раст</w:t>
      </w:r>
      <w:r w:rsidR="0075235B" w:rsidRPr="0075235B">
        <w:t xml:space="preserve">. </w:t>
      </w:r>
      <w:r w:rsidRPr="0075235B">
        <w:t>/га</w:t>
      </w:r>
      <w:r w:rsidR="0075235B" w:rsidRPr="0075235B">
        <w:t xml:space="preserve">. </w:t>
      </w:r>
      <w:r w:rsidRPr="0075235B">
        <w:t>Уборка проводилась 31 октября после фазы цветения которая наблюдалась в 20-х числах октября</w:t>
      </w:r>
      <w:r w:rsidR="0075235B" w:rsidRPr="0075235B">
        <w:t>.</w:t>
      </w:r>
    </w:p>
    <w:p w:rsidR="0075235B" w:rsidRDefault="00B53801" w:rsidP="009778EC">
      <w:pPr>
        <w:keepNext/>
        <w:widowControl w:val="0"/>
        <w:ind w:firstLine="709"/>
      </w:pPr>
      <w:r w:rsidRPr="0075235B">
        <w:t>Изучаемые сорта обладали различной способностью к накоплению биомассы, к тому же условия выращивания также влияли на рост и развитие растений</w:t>
      </w:r>
      <w:r w:rsidR="0075235B" w:rsidRPr="0075235B">
        <w:t xml:space="preserve">. </w:t>
      </w:r>
      <w:r w:rsidRPr="0075235B">
        <w:t>Изучаемые нами сорта, в зависимости от сорта мы наблюдали различное нарастание сырой биомассы</w:t>
      </w:r>
      <w:r w:rsidR="0075235B">
        <w:t xml:space="preserve"> (рис.3</w:t>
      </w:r>
      <w:r w:rsidR="0075235B" w:rsidRPr="0075235B">
        <w:t>).</w:t>
      </w:r>
    </w:p>
    <w:p w:rsidR="0075235B" w:rsidRDefault="00B53801" w:rsidP="009778EC">
      <w:pPr>
        <w:keepNext/>
        <w:widowControl w:val="0"/>
        <w:ind w:firstLine="709"/>
      </w:pPr>
      <w:r w:rsidRPr="0075235B">
        <w:t>Импала в условия 2008 года способствовали увеличению массы клубней с одного растения</w:t>
      </w:r>
      <w:r w:rsidR="0075235B" w:rsidRPr="0075235B">
        <w:t xml:space="preserve">. </w:t>
      </w:r>
      <w:r w:rsidRPr="0075235B">
        <w:t>Импала имея большую массу клубня имеет меньшую массу ботвы, а Беллароза имея самую меньшую массу клубней с 1 растения и довольно мощную ботву</w:t>
      </w:r>
      <w:r w:rsidR="0075235B" w:rsidRPr="0075235B">
        <w:t xml:space="preserve">. </w:t>
      </w:r>
      <w:r w:rsidRPr="0075235B">
        <w:t>Беллароза имея довольно мощную биомассу должна была показать хорошую урожайность, ко вероятно если бы</w:t>
      </w:r>
      <w:r w:rsidR="00B13C35">
        <w:t xml:space="preserve"> </w:t>
      </w:r>
      <w:r w:rsidR="00FB2056" w:rsidRPr="0075235B">
        <w:t>были благоприятные по комплексу факторов условия то максимальная урожайность была бы позже</w:t>
      </w:r>
      <w:r w:rsidR="0075235B" w:rsidRPr="0075235B">
        <w:t xml:space="preserve">. </w:t>
      </w:r>
      <w:r w:rsidR="00FB2056" w:rsidRPr="0075235B">
        <w:t xml:space="preserve">Стандарт был вторым сортом по массе клубне с 1 растения а ботва была самой низкой из сортов, </w:t>
      </w:r>
      <w:r w:rsidR="0075235B">
        <w:t>т.е.</w:t>
      </w:r>
      <w:r w:rsidR="0075235B" w:rsidRPr="0075235B">
        <w:t xml:space="preserve"> </w:t>
      </w:r>
      <w:r w:rsidR="00FB2056" w:rsidRPr="0075235B">
        <w:t>Импала и спринтер те сорта пригодные для выращивания в летней посадке и получения хорошего урожая</w:t>
      </w:r>
      <w:r w:rsidR="0075235B" w:rsidRPr="0075235B">
        <w:t>.</w:t>
      </w:r>
    </w:p>
    <w:p w:rsidR="0075235B" w:rsidRDefault="00FB2056" w:rsidP="009778EC">
      <w:pPr>
        <w:keepNext/>
        <w:widowControl w:val="0"/>
        <w:ind w:firstLine="709"/>
      </w:pPr>
      <w:r w:rsidRPr="0075235B">
        <w:t>Используют посадочный материa</w:t>
      </w:r>
      <w:r w:rsidR="002E1967">
        <w:t>л</w:t>
      </w:r>
      <w:r w:rsidRPr="0075235B">
        <w:t xml:space="preserve"> полученный в 2008 году мы высадив их весной 2009 мы получили нг</w:t>
      </w:r>
      <w:r w:rsidR="0075235B">
        <w:t>.7</w:t>
      </w:r>
      <w:r w:rsidRPr="0075235B">
        <w:t xml:space="preserve"> июня довольно </w:t>
      </w:r>
      <w:r w:rsidR="002E1967">
        <w:t>мощные растения, которые обладaл</w:t>
      </w:r>
      <w:r w:rsidRPr="0075235B">
        <w:t>и вес клубней у импалы 0,710 кг /раст</w:t>
      </w:r>
      <w:r w:rsidR="0075235B" w:rsidRPr="0075235B">
        <w:t xml:space="preserve">. </w:t>
      </w:r>
      <w:r w:rsidRPr="0075235B">
        <w:t>у стандарта 0,453 кг/раст</w:t>
      </w:r>
      <w:r w:rsidR="0075235B" w:rsidRPr="0075235B">
        <w:t>.</w:t>
      </w:r>
    </w:p>
    <w:p w:rsidR="00B13C35" w:rsidRDefault="00B13C35" w:rsidP="009778EC">
      <w:pPr>
        <w:keepNext/>
        <w:widowControl w:val="0"/>
        <w:ind w:firstLine="709"/>
      </w:pPr>
    </w:p>
    <w:p w:rsidR="00FB2056" w:rsidRPr="0075235B" w:rsidRDefault="006306D1" w:rsidP="009778EC">
      <w:pPr>
        <w:keepNext/>
        <w:widowControl w:val="0"/>
        <w:ind w:firstLine="709"/>
      </w:pPr>
      <w:r>
        <w:rPr>
          <w:noProof/>
        </w:rPr>
        <w:pict>
          <v:shape id="Диаграмма 4" o:spid="_x0000_i1032" type="#_x0000_t75" style="width:406.5pt;height:206.25pt;visibility:visible">
            <v:imagedata r:id="rId14" o:title="" cropbottom="-8f"/>
            <o:lock v:ext="edit" aspectratio="f"/>
          </v:shape>
        </w:pict>
      </w:r>
    </w:p>
    <w:p w:rsidR="0075235B" w:rsidRPr="0075235B" w:rsidRDefault="0075235B" w:rsidP="009778EC">
      <w:pPr>
        <w:keepNext/>
        <w:widowControl w:val="0"/>
        <w:ind w:firstLine="709"/>
      </w:pPr>
      <w:r>
        <w:t>Рис.3</w:t>
      </w:r>
      <w:r w:rsidR="00FB2056" w:rsidRPr="0075235B">
        <w:t xml:space="preserve"> Биомасса картофеля раннего в зависимости от сорта</w:t>
      </w:r>
    </w:p>
    <w:p w:rsidR="00B13C35" w:rsidRDefault="00B13C35" w:rsidP="009778EC">
      <w:pPr>
        <w:keepNext/>
        <w:widowControl w:val="0"/>
        <w:ind w:firstLine="709"/>
      </w:pPr>
    </w:p>
    <w:p w:rsidR="0075235B" w:rsidRDefault="00B53801" w:rsidP="009778EC">
      <w:pPr>
        <w:keepNext/>
        <w:widowControl w:val="0"/>
        <w:ind w:firstLine="709"/>
      </w:pPr>
      <w:r w:rsidRPr="0075235B">
        <w:t>Следовательно интенсивный рост</w:t>
      </w:r>
      <w:r w:rsidR="0075235B" w:rsidRPr="0075235B">
        <w:t xml:space="preserve">. </w:t>
      </w:r>
      <w:r w:rsidR="002E1967">
        <w:t>б</w:t>
      </w:r>
      <w:r w:rsidRPr="0075235B">
        <w:t>отвы в условиях летней посадке не способствовa</w:t>
      </w:r>
      <w:r w:rsidR="002E1967">
        <w:t>л</w:t>
      </w:r>
      <w:r w:rsidRPr="0075235B">
        <w:t xml:space="preserve"> росту клубней картофеля</w:t>
      </w:r>
      <w:r w:rsidR="0075235B" w:rsidRPr="0075235B">
        <w:t xml:space="preserve">. </w:t>
      </w:r>
      <w:r w:rsidRPr="0075235B">
        <w:t>Сорт Импала и Спринтер</w:t>
      </w:r>
      <w:r w:rsidR="0075235B">
        <w:t xml:space="preserve"> (</w:t>
      </w:r>
      <w:r w:rsidRPr="0075235B">
        <w:t>стандарт в нашем опыте</w:t>
      </w:r>
      <w:r w:rsidR="0075235B" w:rsidRPr="0075235B">
        <w:t xml:space="preserve">) </w:t>
      </w:r>
      <w:r w:rsidRPr="0075235B">
        <w:t>этому наглядный пример</w:t>
      </w:r>
      <w:r w:rsidR="0075235B" w:rsidRPr="0075235B">
        <w:t>.</w:t>
      </w:r>
    </w:p>
    <w:p w:rsidR="002E1967" w:rsidRDefault="002E1967" w:rsidP="009778EC">
      <w:pPr>
        <w:keepNext/>
        <w:widowControl w:val="0"/>
        <w:ind w:firstLine="709"/>
      </w:pPr>
    </w:p>
    <w:p w:rsidR="00B53801" w:rsidRPr="0075235B" w:rsidRDefault="0075235B" w:rsidP="009778EC">
      <w:pPr>
        <w:pStyle w:val="2"/>
        <w:widowControl w:val="0"/>
      </w:pPr>
      <w:bookmarkStart w:id="23" w:name="_Toc264660408"/>
      <w:r>
        <w:t xml:space="preserve">3.2 </w:t>
      </w:r>
      <w:r w:rsidR="00B53801" w:rsidRPr="0075235B">
        <w:t>Структура урожая раннего картофеля и его величина в зависимости от сроков посадки</w:t>
      </w:r>
      <w:bookmarkEnd w:id="23"/>
    </w:p>
    <w:p w:rsidR="00B13C35" w:rsidRDefault="00B13C35" w:rsidP="009778EC">
      <w:pPr>
        <w:keepNext/>
        <w:widowControl w:val="0"/>
        <w:ind w:firstLine="709"/>
      </w:pPr>
    </w:p>
    <w:p w:rsidR="00B13C35" w:rsidRDefault="00B53801" w:rsidP="009778EC">
      <w:pPr>
        <w:keepNext/>
        <w:widowControl w:val="0"/>
        <w:ind w:firstLine="709"/>
      </w:pPr>
      <w:r w:rsidRPr="0075235B">
        <w:t>Изучаемые нами сорта значительно влияли на урожайности раннего картофеля</w:t>
      </w:r>
      <w:r w:rsidR="0075235B" w:rsidRPr="0075235B">
        <w:t xml:space="preserve">. </w:t>
      </w:r>
      <w:r w:rsidRPr="0075235B">
        <w:t>Отечественный сорт Спринтер, который являлся стандартом в нашем опыте, превосходил все сорта, кроме Импa</w:t>
      </w:r>
      <w:r w:rsidR="00FB2056" w:rsidRPr="0075235B">
        <w:t>л</w:t>
      </w:r>
      <w:r w:rsidRPr="0075235B">
        <w:t>ы</w:t>
      </w:r>
      <w:r w:rsidR="0075235B" w:rsidRPr="0075235B">
        <w:t>.</w:t>
      </w:r>
      <w:r w:rsidR="0075235B">
        <w:t xml:space="preserve"> (</w:t>
      </w:r>
      <w:r w:rsidRPr="0075235B">
        <w:t>табл</w:t>
      </w:r>
      <w:r w:rsidR="0075235B">
        <w:t>.2</w:t>
      </w:r>
      <w:r w:rsidR="0075235B" w:rsidRPr="0075235B">
        <w:t>).</w:t>
      </w:r>
    </w:p>
    <w:p w:rsidR="00B53801" w:rsidRDefault="002E1967" w:rsidP="009778EC">
      <w:pPr>
        <w:keepNext/>
        <w:widowControl w:val="0"/>
        <w:ind w:firstLine="709"/>
      </w:pPr>
      <w:r>
        <w:br w:type="page"/>
      </w:r>
      <w:r w:rsidR="00B53801" w:rsidRPr="0075235B">
        <w:t>Таблица 2</w:t>
      </w:r>
    </w:p>
    <w:p w:rsidR="00B13C35" w:rsidRPr="0075235B" w:rsidRDefault="00B13C35" w:rsidP="009778EC">
      <w:pPr>
        <w:keepNext/>
        <w:widowControl w:val="0"/>
        <w:ind w:left="708" w:firstLine="1"/>
      </w:pPr>
      <w:r w:rsidRPr="0075235B">
        <w:t>Урожайность раннего картофеля в зависимости посадочного</w:t>
      </w:r>
      <w:r>
        <w:t xml:space="preserve"> </w:t>
      </w:r>
      <w:r w:rsidRPr="0075235B">
        <w:t>материала, т/га</w:t>
      </w:r>
      <w:r>
        <w:t xml:space="preserve"> </w:t>
      </w:r>
    </w:p>
    <w:tbl>
      <w:tblPr>
        <w:tblW w:w="91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1154"/>
        <w:gridCol w:w="963"/>
        <w:gridCol w:w="1343"/>
        <w:gridCol w:w="1536"/>
        <w:gridCol w:w="1353"/>
        <w:gridCol w:w="1348"/>
      </w:tblGrid>
      <w:tr w:rsidR="00FB2056" w:rsidRPr="000F6AC9" w:rsidTr="000F6AC9">
        <w:trPr>
          <w:trHeight w:hRule="exact" w:val="978"/>
          <w:jc w:val="center"/>
        </w:trPr>
        <w:tc>
          <w:tcPr>
            <w:tcW w:w="148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Сорт</w:t>
            </w:r>
          </w:p>
        </w:tc>
        <w:tc>
          <w:tcPr>
            <w:tcW w:w="1154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Летняя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посадка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2008 г</w:t>
            </w:r>
            <w:r w:rsidR="0075235B" w:rsidRPr="0075235B">
              <w:t xml:space="preserve">. </w:t>
            </w:r>
          </w:p>
        </w:tc>
        <w:tc>
          <w:tcPr>
            <w:tcW w:w="96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к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St</w:t>
            </w:r>
          </w:p>
        </w:tc>
        <w:tc>
          <w:tcPr>
            <w:tcW w:w="1343" w:type="dxa"/>
            <w:shd w:val="clear" w:color="auto" w:fill="auto"/>
          </w:tcPr>
          <w:p w:rsidR="0075235B" w:rsidRDefault="00FB2056" w:rsidP="000F6AC9">
            <w:pPr>
              <w:pStyle w:val="afe"/>
              <w:keepNext/>
              <w:widowControl w:val="0"/>
            </w:pPr>
            <w:r w:rsidRPr="0075235B">
              <w:t>Весенняя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посадка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2009 г</w:t>
            </w:r>
            <w:r w:rsidR="0075235B" w:rsidRPr="0075235B">
              <w:t xml:space="preserve">. </w:t>
            </w:r>
          </w:p>
        </w:tc>
        <w:tc>
          <w:tcPr>
            <w:tcW w:w="15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+ к St</w:t>
            </w:r>
            <w:r w:rsidR="0075235B" w:rsidRPr="0075235B">
              <w:t xml:space="preserve">. </w:t>
            </w:r>
          </w:p>
        </w:tc>
        <w:tc>
          <w:tcPr>
            <w:tcW w:w="135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средние</w:t>
            </w:r>
          </w:p>
        </w:tc>
        <w:tc>
          <w:tcPr>
            <w:tcW w:w="134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± к St</w:t>
            </w:r>
            <w:r w:rsidR="0075235B" w:rsidRPr="0075235B">
              <w:t xml:space="preserve">. </w:t>
            </w:r>
          </w:p>
        </w:tc>
      </w:tr>
      <w:tr w:rsidR="00FB2056" w:rsidRPr="000F6AC9" w:rsidTr="000F6AC9">
        <w:trPr>
          <w:trHeight w:hRule="exact" w:val="567"/>
          <w:jc w:val="center"/>
        </w:trPr>
        <w:tc>
          <w:tcPr>
            <w:tcW w:w="1488" w:type="dxa"/>
            <w:shd w:val="clear" w:color="auto" w:fill="auto"/>
          </w:tcPr>
          <w:p w:rsidR="0075235B" w:rsidRDefault="00FB2056" w:rsidP="000F6AC9">
            <w:pPr>
              <w:pStyle w:val="afe"/>
              <w:keepNext/>
              <w:widowControl w:val="0"/>
            </w:pPr>
            <w:r w:rsidRPr="0075235B">
              <w:t>Спринтер</w:t>
            </w:r>
          </w:p>
          <w:p w:rsidR="00FB2056" w:rsidRPr="0075235B" w:rsidRDefault="0075235B" w:rsidP="000F6AC9">
            <w:pPr>
              <w:pStyle w:val="afe"/>
              <w:keepNext/>
              <w:widowControl w:val="0"/>
            </w:pPr>
            <w:r>
              <w:t>(</w:t>
            </w:r>
            <w:r w:rsidR="00FB2056" w:rsidRPr="0075235B">
              <w:t>St</w:t>
            </w:r>
            <w:r w:rsidRPr="0075235B">
              <w:t xml:space="preserve">) </w:t>
            </w:r>
          </w:p>
        </w:tc>
        <w:tc>
          <w:tcPr>
            <w:tcW w:w="1154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14,3</w:t>
            </w:r>
          </w:p>
        </w:tc>
        <w:tc>
          <w:tcPr>
            <w:tcW w:w="96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34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14,6</w:t>
            </w:r>
          </w:p>
        </w:tc>
        <w:tc>
          <w:tcPr>
            <w:tcW w:w="15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35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14,5</w:t>
            </w:r>
          </w:p>
        </w:tc>
        <w:tc>
          <w:tcPr>
            <w:tcW w:w="134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noBreakHyphen/>
            </w:r>
          </w:p>
        </w:tc>
      </w:tr>
      <w:tr w:rsidR="00FB2056" w:rsidRPr="000F6AC9" w:rsidTr="000F6AC9">
        <w:trPr>
          <w:trHeight w:hRule="exact" w:val="278"/>
          <w:jc w:val="center"/>
        </w:trPr>
        <w:tc>
          <w:tcPr>
            <w:tcW w:w="148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Мирабел</w:t>
            </w:r>
          </w:p>
        </w:tc>
        <w:tc>
          <w:tcPr>
            <w:tcW w:w="1154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11,7</w:t>
            </w:r>
          </w:p>
        </w:tc>
        <w:tc>
          <w:tcPr>
            <w:tcW w:w="96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-2,6</w:t>
            </w:r>
          </w:p>
        </w:tc>
        <w:tc>
          <w:tcPr>
            <w:tcW w:w="134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12,6</w:t>
            </w:r>
          </w:p>
        </w:tc>
        <w:tc>
          <w:tcPr>
            <w:tcW w:w="15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-2,0</w:t>
            </w:r>
          </w:p>
        </w:tc>
        <w:tc>
          <w:tcPr>
            <w:tcW w:w="135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12,2</w:t>
            </w:r>
          </w:p>
        </w:tc>
        <w:tc>
          <w:tcPr>
            <w:tcW w:w="134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-2,3</w:t>
            </w:r>
          </w:p>
        </w:tc>
      </w:tr>
      <w:tr w:rsidR="00FB2056" w:rsidRPr="000F6AC9" w:rsidTr="000F6AC9">
        <w:trPr>
          <w:trHeight w:hRule="exact" w:val="281"/>
          <w:jc w:val="center"/>
        </w:trPr>
        <w:tc>
          <w:tcPr>
            <w:tcW w:w="148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Беллароза</w:t>
            </w:r>
          </w:p>
        </w:tc>
        <w:tc>
          <w:tcPr>
            <w:tcW w:w="1154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6,5</w:t>
            </w:r>
          </w:p>
        </w:tc>
        <w:tc>
          <w:tcPr>
            <w:tcW w:w="96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-7,8</w:t>
            </w:r>
          </w:p>
        </w:tc>
        <w:tc>
          <w:tcPr>
            <w:tcW w:w="134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9,3</w:t>
            </w:r>
          </w:p>
        </w:tc>
        <w:tc>
          <w:tcPr>
            <w:tcW w:w="15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-5,3</w:t>
            </w:r>
          </w:p>
        </w:tc>
        <w:tc>
          <w:tcPr>
            <w:tcW w:w="135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7,9</w:t>
            </w:r>
          </w:p>
        </w:tc>
        <w:tc>
          <w:tcPr>
            <w:tcW w:w="134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-6,6</w:t>
            </w:r>
          </w:p>
        </w:tc>
      </w:tr>
      <w:tr w:rsidR="00FB2056" w:rsidRPr="000F6AC9" w:rsidTr="000F6AC9">
        <w:trPr>
          <w:trHeight w:hRule="exact" w:val="286"/>
          <w:jc w:val="center"/>
        </w:trPr>
        <w:tc>
          <w:tcPr>
            <w:tcW w:w="148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Импала</w:t>
            </w:r>
          </w:p>
        </w:tc>
        <w:tc>
          <w:tcPr>
            <w:tcW w:w="1154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21,1</w:t>
            </w:r>
          </w:p>
        </w:tc>
        <w:tc>
          <w:tcPr>
            <w:tcW w:w="96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+6,8</w:t>
            </w:r>
          </w:p>
        </w:tc>
        <w:tc>
          <w:tcPr>
            <w:tcW w:w="134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15,8</w:t>
            </w:r>
          </w:p>
        </w:tc>
        <w:tc>
          <w:tcPr>
            <w:tcW w:w="15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+1,2</w:t>
            </w:r>
          </w:p>
        </w:tc>
        <w:tc>
          <w:tcPr>
            <w:tcW w:w="135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18,5</w:t>
            </w:r>
          </w:p>
        </w:tc>
        <w:tc>
          <w:tcPr>
            <w:tcW w:w="134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+4</w:t>
            </w:r>
          </w:p>
        </w:tc>
      </w:tr>
      <w:tr w:rsidR="00FB2056" w:rsidRPr="000F6AC9" w:rsidTr="000F6AC9">
        <w:trPr>
          <w:trHeight w:hRule="exact" w:val="417"/>
          <w:jc w:val="center"/>
        </w:trPr>
        <w:tc>
          <w:tcPr>
            <w:tcW w:w="148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НСР05</w:t>
            </w:r>
          </w:p>
        </w:tc>
        <w:tc>
          <w:tcPr>
            <w:tcW w:w="1154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96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3,2</w:t>
            </w:r>
          </w:p>
        </w:tc>
        <w:tc>
          <w:tcPr>
            <w:tcW w:w="134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5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2,6</w:t>
            </w:r>
          </w:p>
        </w:tc>
        <w:tc>
          <w:tcPr>
            <w:tcW w:w="1353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34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</w:tr>
    </w:tbl>
    <w:p w:rsidR="00B13C35" w:rsidRDefault="00B13C35" w:rsidP="009778EC">
      <w:pPr>
        <w:keepNext/>
        <w:widowControl w:val="0"/>
      </w:pPr>
    </w:p>
    <w:p w:rsidR="0075235B" w:rsidRDefault="00B53801" w:rsidP="009778EC">
      <w:pPr>
        <w:keepNext/>
        <w:widowControl w:val="0"/>
      </w:pPr>
      <w:r w:rsidRPr="0075235B">
        <w:t>Прибавка урожая на сорте Импала составила 4 т на га по сравнению со Стандартом а сорта Мирабел и Беллароза снизили урожайность соответственно на 2,3 и 6,6 т на гав среднем за 2 срока наблюдения</w:t>
      </w:r>
      <w:r w:rsidR="0075235B">
        <w:t xml:space="preserve"> (</w:t>
      </w:r>
      <w:r w:rsidRPr="0075235B">
        <w:t>летней и весеннее посадке</w:t>
      </w:r>
      <w:r w:rsidR="0075235B" w:rsidRPr="0075235B">
        <w:t xml:space="preserve">) </w:t>
      </w:r>
      <w:r w:rsidRPr="0075235B">
        <w:t>отличие по урожайным данным между датами посадок незначительны</w:t>
      </w:r>
      <w:r w:rsidR="0075235B">
        <w:t xml:space="preserve"> (</w:t>
      </w:r>
      <w:r w:rsidRPr="0075235B">
        <w:t>13,1 и 13,4 т/га</w:t>
      </w:r>
      <w:r w:rsidR="0075235B" w:rsidRPr="0075235B">
        <w:t xml:space="preserve">) </w:t>
      </w:r>
      <w:r w:rsidRPr="0075235B">
        <w:t>результаты весенней посадки показали, что общие закономерности соблюдались если сравнивать с летней посадкой</w:t>
      </w:r>
      <w:r w:rsidR="0075235B" w:rsidRPr="0075235B">
        <w:t>.</w:t>
      </w:r>
    </w:p>
    <w:p w:rsidR="0075235B" w:rsidRDefault="00B53801" w:rsidP="009778EC">
      <w:pPr>
        <w:keepNext/>
        <w:widowControl w:val="0"/>
      </w:pPr>
      <w:r w:rsidRPr="0075235B">
        <w:t>Урожайность картофеля в летней посадке у сорта Импa</w:t>
      </w:r>
      <w:r w:rsidR="00FB2056" w:rsidRPr="0075235B">
        <w:t>л</w:t>
      </w:r>
      <w:r w:rsidRPr="0075235B">
        <w:t xml:space="preserve">а имел прибавку 6,8 т на га по сравнению со стандартом, НСР 3,2 следовательно прибавка математически достоверна и </w:t>
      </w:r>
      <w:r w:rsidR="00FB2056" w:rsidRPr="0075235B">
        <w:t>суще</w:t>
      </w:r>
      <w:r w:rsidRPr="0075235B">
        <w:t xml:space="preserve">ственна, на варианте </w:t>
      </w:r>
      <w:r w:rsidR="00FB2056" w:rsidRPr="0075235B">
        <w:t>Б</w:t>
      </w:r>
      <w:r w:rsidRPr="0075235B">
        <w:t>еллароза наблюдали значительное снижение урожайности 7,8 т/га что говорит вероятно о непригодности выращивания Белларозы в летней посадке</w:t>
      </w:r>
      <w:r w:rsidR="0075235B" w:rsidRPr="0075235B">
        <w:t>.</w:t>
      </w:r>
    </w:p>
    <w:p w:rsidR="0075235B" w:rsidRDefault="00B53801" w:rsidP="009778EC">
      <w:pPr>
        <w:keepNext/>
        <w:widowControl w:val="0"/>
      </w:pPr>
      <w:r w:rsidRPr="0075235B">
        <w:t xml:space="preserve">В весенней посадке картофеля мы </w:t>
      </w:r>
      <w:r w:rsidR="00FB2056" w:rsidRPr="0075235B">
        <w:t>также н</w:t>
      </w:r>
      <w:r w:rsidRPr="0075235B">
        <w:t>аблюдa</w:t>
      </w:r>
      <w:r w:rsidR="00FB2056" w:rsidRPr="0075235B">
        <w:t>л</w:t>
      </w:r>
      <w:r w:rsidRPr="0075235B">
        <w:t>и такие же закономерности как и в летний посадке, но существенные различия м</w:t>
      </w:r>
      <w:r w:rsidR="00FB2056" w:rsidRPr="0075235B">
        <w:t>е</w:t>
      </w:r>
      <w:r w:rsidRPr="0075235B">
        <w:t>жду вариантами наблюдались только у сорта Беллароза где снижение урожаю было математически доказуемо 5,3 т/га но надо учитывать что это был первый выборочный сбор на 7 июля, возможно Беллароза даст хороший урожай</w:t>
      </w:r>
      <w:r w:rsidR="0075235B" w:rsidRPr="0075235B">
        <w:t>.</w:t>
      </w:r>
    </w:p>
    <w:p w:rsidR="0075235B" w:rsidRDefault="00B53801" w:rsidP="009778EC">
      <w:pPr>
        <w:keepNext/>
        <w:widowControl w:val="0"/>
      </w:pPr>
      <w:r w:rsidRPr="0075235B">
        <w:t>Очень важно для нас определение структуры урожая клубней картофеля, так как нам необходимо получить качественный посадочный материал, где стандартные клубни должны быть 30-50 г, где максимальный клубень не должен превышать 80 г, в противном случае посадочный материал нужно разрезать, а это опасно поражением клубней болезнями</w:t>
      </w:r>
      <w:r w:rsidR="0075235B" w:rsidRPr="0075235B">
        <w:t>.</w:t>
      </w:r>
      <w:r w:rsidR="0075235B">
        <w:t xml:space="preserve"> (</w:t>
      </w:r>
      <w:r w:rsidRPr="0075235B">
        <w:t xml:space="preserve">Рис </w:t>
      </w:r>
      <w:r w:rsidR="0075235B">
        <w:t>4,5)</w:t>
      </w:r>
    </w:p>
    <w:p w:rsidR="0075235B" w:rsidRDefault="00B53801" w:rsidP="009778EC">
      <w:pPr>
        <w:keepNext/>
        <w:widowControl w:val="0"/>
      </w:pPr>
      <w:r w:rsidRPr="0075235B">
        <w:t>Изучаемые нами сорта имели большой процент стандартных клубней в среднем 80-90</w:t>
      </w:r>
      <w:r w:rsidR="0075235B" w:rsidRPr="0075235B">
        <w:t>%</w:t>
      </w:r>
      <w:r w:rsidR="0075235B">
        <w:t xml:space="preserve"> (</w:t>
      </w:r>
      <w:r w:rsidRPr="0075235B">
        <w:t>2008 г</w:t>
      </w:r>
      <w:r w:rsidR="0075235B" w:rsidRPr="0075235B">
        <w:t>),</w:t>
      </w:r>
      <w:r w:rsidRPr="0075235B">
        <w:t xml:space="preserve"> условия 2009 года способствовали накоплению больше нестандартной продукции, но э</w:t>
      </w:r>
      <w:r w:rsidRPr="0075235B">
        <w:rPr>
          <w:vertAlign w:val="superscript"/>
        </w:rPr>
        <w:t>,</w:t>
      </w:r>
      <w:r w:rsidRPr="0075235B">
        <w:t>-о данные на 7 ию</w:t>
      </w:r>
      <w:r w:rsidR="002E1967">
        <w:t>л</w:t>
      </w:r>
      <w:r w:rsidRPr="0075235B">
        <w:t>я</w:t>
      </w:r>
      <w:r w:rsidR="0075235B" w:rsidRPr="0075235B">
        <w:t xml:space="preserve">. </w:t>
      </w:r>
      <w:r w:rsidRPr="0075235B">
        <w:t>Нестандартные клубни превышали выход стандартных</w:t>
      </w:r>
      <w:r w:rsidR="0075235B" w:rsidRPr="0075235B">
        <w:t>.</w:t>
      </w:r>
    </w:p>
    <w:p w:rsidR="00B13C35" w:rsidRDefault="00B13C35" w:rsidP="009778EC">
      <w:pPr>
        <w:keepNext/>
        <w:widowControl w:val="0"/>
      </w:pPr>
    </w:p>
    <w:p w:rsidR="0075235B" w:rsidRPr="0075235B" w:rsidRDefault="006306D1" w:rsidP="009778EC">
      <w:pPr>
        <w:keepNext/>
        <w:widowControl w:val="0"/>
        <w:ind w:firstLine="709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pict>
          <v:shape id="Диаграмма 5" o:spid="_x0000_i1033" type="#_x0000_t75" style="width:384.75pt;height:134.25pt;visibility:visible">
            <v:imagedata r:id="rId15" o:title=""/>
            <o:lock v:ext="edit" aspectratio="f"/>
          </v:shape>
        </w:pict>
      </w:r>
    </w:p>
    <w:p w:rsidR="00ED3DE5" w:rsidRDefault="0075235B" w:rsidP="009778EC">
      <w:pPr>
        <w:keepNext/>
        <w:widowControl w:val="0"/>
      </w:pPr>
      <w:r>
        <w:t>Рис.4</w:t>
      </w:r>
      <w:r w:rsidR="00ED3DE5" w:rsidRPr="0075235B">
        <w:t xml:space="preserve"> Структура урожая картофеля раннего в летней посадке, 2008 год</w:t>
      </w:r>
    </w:p>
    <w:p w:rsidR="00B13C35" w:rsidRPr="0075235B" w:rsidRDefault="00B13C35" w:rsidP="009778EC">
      <w:pPr>
        <w:keepNext/>
        <w:widowControl w:val="0"/>
      </w:pPr>
    </w:p>
    <w:p w:rsidR="0075235B" w:rsidRPr="0075235B" w:rsidRDefault="006306D1" w:rsidP="009778EC">
      <w:pPr>
        <w:keepNext/>
        <w:widowControl w:val="0"/>
        <w:ind w:firstLine="709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pict>
          <v:shape id="_x0000_i1034" type="#_x0000_t75" style="width:341.25pt;height:154.5pt;visibility:visible">
            <v:imagedata r:id="rId16" o:title=""/>
            <o:lock v:ext="edit" aspectratio="f"/>
          </v:shape>
        </w:pict>
      </w:r>
    </w:p>
    <w:p w:rsidR="0075235B" w:rsidRDefault="0075235B" w:rsidP="009778EC">
      <w:pPr>
        <w:keepNext/>
        <w:widowControl w:val="0"/>
      </w:pPr>
      <w:r>
        <w:t>Рис.5</w:t>
      </w:r>
      <w:r w:rsidR="00ED3DE5" w:rsidRPr="0075235B">
        <w:t xml:space="preserve"> Структура урожая картофеля раннего в весенней посадке, 2009 год</w:t>
      </w:r>
    </w:p>
    <w:p w:rsidR="009778EC" w:rsidRDefault="009778EC" w:rsidP="009778EC">
      <w:pPr>
        <w:pStyle w:val="2"/>
        <w:widowControl w:val="0"/>
      </w:pPr>
    </w:p>
    <w:p w:rsidR="00B53801" w:rsidRPr="0075235B" w:rsidRDefault="0075235B" w:rsidP="009778EC">
      <w:pPr>
        <w:pStyle w:val="2"/>
        <w:widowControl w:val="0"/>
      </w:pPr>
      <w:bookmarkStart w:id="24" w:name="_Toc264660409"/>
      <w:r>
        <w:t xml:space="preserve">3.3 </w:t>
      </w:r>
      <w:r w:rsidR="00B53801" w:rsidRPr="0075235B">
        <w:t>Качество клубней раннего картофеля в зависимости от сорта</w:t>
      </w:r>
      <w:bookmarkEnd w:id="24"/>
    </w:p>
    <w:p w:rsidR="00B13C35" w:rsidRDefault="00B13C35" w:rsidP="009778EC">
      <w:pPr>
        <w:keepNext/>
        <w:widowControl w:val="0"/>
        <w:ind w:firstLine="709"/>
      </w:pPr>
    </w:p>
    <w:p w:rsidR="0075235B" w:rsidRDefault="00B53801" w:rsidP="009778EC">
      <w:pPr>
        <w:keepNext/>
        <w:widowControl w:val="0"/>
        <w:ind w:firstLine="709"/>
      </w:pPr>
      <w:r w:rsidRPr="0075235B">
        <w:t>Картофель особенно ценится содержанием крахмала и витаминов которые находятся только в раннем картофеле</w:t>
      </w:r>
      <w:r w:rsidR="0075235B" w:rsidRPr="0075235B">
        <w:t>.</w:t>
      </w:r>
    </w:p>
    <w:p w:rsidR="0075235B" w:rsidRDefault="00B53801" w:rsidP="009778EC">
      <w:pPr>
        <w:keepNext/>
        <w:widowControl w:val="0"/>
        <w:ind w:firstLine="709"/>
      </w:pPr>
      <w:r w:rsidRPr="0075235B">
        <w:t>Мы проводили исследования по содержанию сухих веществ больше было в урожае летней посадке в среднем 25,°/о по сравнению с весенней посадкой содержание крахмала практически одинаково выше всего было у Импалы и стандарта, ниже всего у Мирабела</w:t>
      </w:r>
      <w:r w:rsidR="0075235B" w:rsidRPr="0075235B">
        <w:t>.</w:t>
      </w:r>
    </w:p>
    <w:p w:rsidR="0075235B" w:rsidRDefault="00B53801" w:rsidP="009778EC">
      <w:pPr>
        <w:keepNext/>
        <w:widowControl w:val="0"/>
        <w:ind w:firstLine="709"/>
      </w:pPr>
      <w:r w:rsidRPr="0075235B">
        <w:t>Содержание крахмала было в урожае весенней посадке было ниже чем в летней посадке наибольший процент крахмала был в Беларозе 80 которая имела самый низкий урожай а самый низкий у спринтера 76</w:t>
      </w:r>
      <w:r w:rsidR="0075235B" w:rsidRPr="0075235B">
        <w:t>%.</w:t>
      </w:r>
      <w:r w:rsidR="0075235B">
        <w:t xml:space="preserve"> (</w:t>
      </w:r>
      <w:r w:rsidRPr="0075235B">
        <w:t>табл</w:t>
      </w:r>
      <w:r w:rsidR="0075235B">
        <w:t>.2</w:t>
      </w:r>
      <w:r w:rsidR="0075235B" w:rsidRPr="0075235B">
        <w:t>)</w:t>
      </w:r>
    </w:p>
    <w:p w:rsidR="00B13C35" w:rsidRDefault="00B13C35" w:rsidP="009778EC">
      <w:pPr>
        <w:keepNext/>
        <w:widowControl w:val="0"/>
        <w:ind w:firstLine="709"/>
      </w:pPr>
    </w:p>
    <w:p w:rsidR="00B53801" w:rsidRDefault="00FB2056" w:rsidP="009778EC">
      <w:pPr>
        <w:keepNext/>
        <w:widowControl w:val="0"/>
        <w:ind w:firstLine="709"/>
      </w:pPr>
      <w:r w:rsidRPr="0075235B">
        <w:t>Таблица 3</w:t>
      </w:r>
    </w:p>
    <w:p w:rsidR="00B13C35" w:rsidRPr="0075235B" w:rsidRDefault="00B13C35" w:rsidP="009778EC">
      <w:pPr>
        <w:keepNext/>
        <w:widowControl w:val="0"/>
        <w:ind w:firstLine="709"/>
      </w:pPr>
      <w:r w:rsidRPr="0075235B">
        <w:t>Биохимический состав клубней раннего картофеля</w:t>
      </w:r>
    </w:p>
    <w:tbl>
      <w:tblPr>
        <w:tblW w:w="91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92"/>
        <w:gridCol w:w="759"/>
        <w:gridCol w:w="1096"/>
        <w:gridCol w:w="758"/>
        <w:gridCol w:w="1092"/>
        <w:gridCol w:w="1452"/>
        <w:gridCol w:w="1936"/>
      </w:tblGrid>
      <w:tr w:rsidR="00FB2056" w:rsidRPr="000F6AC9" w:rsidTr="000F6AC9">
        <w:trPr>
          <w:trHeight w:hRule="exact" w:val="226"/>
          <w:jc w:val="center"/>
        </w:trPr>
        <w:tc>
          <w:tcPr>
            <w:tcW w:w="2092" w:type="dxa"/>
            <w:vMerge w:val="restart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Сорт</w:t>
            </w:r>
          </w:p>
        </w:tc>
        <w:tc>
          <w:tcPr>
            <w:tcW w:w="1855" w:type="dxa"/>
            <w:gridSpan w:val="2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Сухое вещество</w:t>
            </w:r>
          </w:p>
        </w:tc>
        <w:tc>
          <w:tcPr>
            <w:tcW w:w="1850" w:type="dxa"/>
            <w:gridSpan w:val="2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Крахмал</w:t>
            </w:r>
          </w:p>
        </w:tc>
        <w:tc>
          <w:tcPr>
            <w:tcW w:w="1452" w:type="dxa"/>
            <w:vMerge w:val="restart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Витамин С,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мг/100 г</w:t>
            </w:r>
          </w:p>
        </w:tc>
        <w:tc>
          <w:tcPr>
            <w:tcW w:w="1936" w:type="dxa"/>
            <w:vMerge w:val="restart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% содержания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крахмала от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сухих веществ</w:t>
            </w:r>
          </w:p>
        </w:tc>
      </w:tr>
      <w:tr w:rsidR="00FB2056" w:rsidRPr="000F6AC9" w:rsidTr="000F6AC9">
        <w:trPr>
          <w:trHeight w:hRule="exact" w:val="739"/>
          <w:jc w:val="center"/>
        </w:trPr>
        <w:tc>
          <w:tcPr>
            <w:tcW w:w="2092" w:type="dxa"/>
            <w:vMerge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%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Выход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т/га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%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Выход</w:t>
            </w:r>
          </w:p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т/га</w:t>
            </w:r>
          </w:p>
        </w:tc>
        <w:tc>
          <w:tcPr>
            <w:tcW w:w="1452" w:type="dxa"/>
            <w:vMerge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</w:p>
        </w:tc>
        <w:tc>
          <w:tcPr>
            <w:tcW w:w="1936" w:type="dxa"/>
            <w:vMerge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</w:p>
        </w:tc>
      </w:tr>
      <w:tr w:rsidR="00FB2056" w:rsidRPr="000F6AC9" w:rsidTr="000F6AC9">
        <w:trPr>
          <w:trHeight w:hRule="exact" w:val="240"/>
          <w:jc w:val="center"/>
        </w:trPr>
        <w:tc>
          <w:tcPr>
            <w:tcW w:w="9185" w:type="dxa"/>
            <w:gridSpan w:val="7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2008 г</w:t>
            </w:r>
            <w:r w:rsidR="0075235B" w:rsidRPr="0075235B">
              <w:t xml:space="preserve">. </w:t>
            </w:r>
          </w:p>
        </w:tc>
      </w:tr>
      <w:tr w:rsidR="00FB2056" w:rsidRPr="000F6AC9" w:rsidTr="000F6AC9">
        <w:trPr>
          <w:trHeight w:hRule="exact" w:val="286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Спринтер St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25,1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3,6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19,2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2,7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12,7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76,5</w:t>
            </w:r>
          </w:p>
        </w:tc>
      </w:tr>
      <w:tr w:rsidR="00FB2056" w:rsidRPr="000F6AC9" w:rsidTr="000F6AC9">
        <w:trPr>
          <w:trHeight w:hRule="exact" w:val="290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Мира6ел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20,9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2,5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16,5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1,9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9,0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78,9</w:t>
            </w:r>
          </w:p>
        </w:tc>
      </w:tr>
      <w:tr w:rsidR="00FB2056" w:rsidRPr="000F6AC9" w:rsidTr="000F6AC9">
        <w:trPr>
          <w:trHeight w:hRule="exact" w:val="279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Беллароза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24,4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1,5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19,6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1,3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12,7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80,3</w:t>
            </w:r>
          </w:p>
        </w:tc>
      </w:tr>
      <w:tr w:rsidR="00FB2056" w:rsidRPr="000F6AC9" w:rsidTr="000F6AC9">
        <w:trPr>
          <w:trHeight w:hRule="exact" w:val="284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Импала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25,3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5,3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19,6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4,1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11,6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77,5</w:t>
            </w:r>
          </w:p>
        </w:tc>
      </w:tr>
      <w:tr w:rsidR="00FB2056" w:rsidRPr="000F6AC9" w:rsidTr="000F6AC9">
        <w:trPr>
          <w:trHeight w:hRule="exact" w:val="259"/>
          <w:jc w:val="center"/>
        </w:trPr>
        <w:tc>
          <w:tcPr>
            <w:tcW w:w="9185" w:type="dxa"/>
            <w:gridSpan w:val="7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2009 г</w:t>
            </w:r>
            <w:r w:rsidR="0075235B" w:rsidRPr="0075235B">
              <w:t>.</w:t>
            </w:r>
            <w:r w:rsidR="0075235B">
              <w:t xml:space="preserve"> (</w:t>
            </w:r>
            <w:r w:rsidRPr="0075235B">
              <w:t>по состоянию па 7 июня</w:t>
            </w:r>
            <w:r w:rsidR="0075235B" w:rsidRPr="0075235B">
              <w:t xml:space="preserve">) </w:t>
            </w:r>
          </w:p>
        </w:tc>
      </w:tr>
      <w:tr w:rsidR="00FB2056" w:rsidRPr="000F6AC9" w:rsidTr="000F6AC9">
        <w:trPr>
          <w:trHeight w:hRule="exact" w:val="292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Спринтер St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18,5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2,7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12,1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1,7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8,5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б3</w:t>
            </w:r>
          </w:p>
        </w:tc>
      </w:tr>
      <w:tr w:rsidR="00FB2056" w:rsidRPr="000F6AC9" w:rsidTr="000F6AC9">
        <w:trPr>
          <w:trHeight w:hRule="exact" w:val="267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Мирабел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15,5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2,4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8,3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1,1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6,4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45,8</w:t>
            </w:r>
          </w:p>
        </w:tc>
      </w:tr>
      <w:tr w:rsidR="00FB2056" w:rsidRPr="000F6AC9" w:rsidTr="000F6AC9">
        <w:trPr>
          <w:trHeight w:hRule="exact" w:val="286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Беллароза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17,7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1,6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12,2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1,1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8,6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68</w:t>
            </w:r>
          </w:p>
        </w:tc>
      </w:tr>
      <w:tr w:rsidR="00FB2056" w:rsidRPr="000F6AC9" w:rsidTr="000F6AC9">
        <w:trPr>
          <w:trHeight w:hRule="exact" w:val="276"/>
          <w:jc w:val="center"/>
        </w:trPr>
        <w:tc>
          <w:tcPr>
            <w:tcW w:w="2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Импала</w:t>
            </w:r>
          </w:p>
        </w:tc>
        <w:tc>
          <w:tcPr>
            <w:tcW w:w="759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18,7</w:t>
            </w:r>
          </w:p>
        </w:tc>
        <w:tc>
          <w:tcPr>
            <w:tcW w:w="109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2,4</w:t>
            </w:r>
          </w:p>
        </w:tc>
        <w:tc>
          <w:tcPr>
            <w:tcW w:w="758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12,0</w:t>
            </w:r>
          </w:p>
        </w:tc>
        <w:tc>
          <w:tcPr>
            <w:tcW w:w="109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1,8</w:t>
            </w:r>
          </w:p>
        </w:tc>
        <w:tc>
          <w:tcPr>
            <w:tcW w:w="1452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8,1</w:t>
            </w:r>
          </w:p>
        </w:tc>
        <w:tc>
          <w:tcPr>
            <w:tcW w:w="1936" w:type="dxa"/>
            <w:shd w:val="clear" w:color="auto" w:fill="auto"/>
          </w:tcPr>
          <w:p w:rsidR="00FB2056" w:rsidRPr="0075235B" w:rsidRDefault="00FB2056" w:rsidP="000F6AC9">
            <w:pPr>
              <w:pStyle w:val="afe"/>
              <w:keepNext/>
              <w:widowControl w:val="0"/>
            </w:pPr>
            <w:r w:rsidRPr="0075235B">
              <w:t>75</w:t>
            </w:r>
          </w:p>
        </w:tc>
      </w:tr>
    </w:tbl>
    <w:p w:rsidR="00B13C35" w:rsidRDefault="00B13C35" w:rsidP="009778EC">
      <w:pPr>
        <w:keepNext/>
        <w:widowControl w:val="0"/>
      </w:pPr>
    </w:p>
    <w:p w:rsidR="0075235B" w:rsidRDefault="00B53801" w:rsidP="009778EC">
      <w:pPr>
        <w:keepNext/>
        <w:widowControl w:val="0"/>
      </w:pPr>
      <w:r w:rsidRPr="0075235B">
        <w:t>При традиционной уборке урожая после начала усыхания ботвы</w:t>
      </w:r>
      <w:r w:rsidR="0075235B">
        <w:t xml:space="preserve"> (</w:t>
      </w:r>
      <w:r w:rsidRPr="0075235B">
        <w:t>весенняя посадка</w:t>
      </w:r>
      <w:r w:rsidR="0075235B" w:rsidRPr="0075235B">
        <w:t xml:space="preserve">) </w:t>
      </w:r>
      <w:r w:rsidRPr="0075235B">
        <w:t>клубни долгое время находятся в перегретой земле</w:t>
      </w:r>
      <w:r w:rsidR="0075235B" w:rsidRPr="0075235B">
        <w:t xml:space="preserve">. </w:t>
      </w:r>
      <w:r w:rsidRPr="0075235B">
        <w:t>Увеличение их массы в этот период незначительно, а вот физиологическое старение ускоряется, семенные качества резко ухудшаются</w:t>
      </w:r>
      <w:r w:rsidR="0075235B" w:rsidRPr="0075235B">
        <w:t>.</w:t>
      </w:r>
    </w:p>
    <w:p w:rsidR="0075235B" w:rsidRDefault="00B53801" w:rsidP="009778EC">
      <w:pPr>
        <w:keepNext/>
        <w:widowControl w:val="0"/>
      </w:pPr>
      <w:r w:rsidRPr="0075235B">
        <w:t>Если же завязывание и рост клубней будет происходить осенью, в более прохлад</w:t>
      </w:r>
      <w:r w:rsidR="002E1967">
        <w:t>н</w:t>
      </w:r>
      <w:r w:rsidRPr="0075235B">
        <w:t>ый период года то урожай сформируется в оптимальных условиях, в результате чего значительно уменьшится вирусное и экологическое вырождение клубней</w:t>
      </w:r>
      <w:r w:rsidR="0075235B" w:rsidRPr="0075235B">
        <w:t xml:space="preserve">. </w:t>
      </w:r>
      <w:r w:rsidRPr="0075235B">
        <w:t>Кроме того, клубни картофеля, убранные в более молодом возрасте, лучше хранятся, у них позже пробуждаются почки</w:t>
      </w:r>
      <w:r w:rsidR="0075235B" w:rsidRPr="0075235B">
        <w:t xml:space="preserve">. </w:t>
      </w:r>
      <w:r w:rsidRPr="0075235B">
        <w:t>Следовательно, отпадает необходимость обламывать ростки</w:t>
      </w:r>
      <w:r w:rsidR="0075235B" w:rsidRPr="0075235B">
        <w:t xml:space="preserve">. </w:t>
      </w:r>
      <w:r w:rsidRPr="0075235B">
        <w:t>Все это по</w:t>
      </w:r>
      <w:r w:rsidR="00914D04">
        <w:t>ложительно сказывается на семенн</w:t>
      </w:r>
      <w:r w:rsidRPr="0075235B">
        <w:t>ых качествах картофеля, происходит его оздоровление</w:t>
      </w:r>
      <w:r w:rsidR="0075235B">
        <w:t>.</w:t>
      </w:r>
    </w:p>
    <w:p w:rsidR="00B53801" w:rsidRPr="0075235B" w:rsidRDefault="00B13C35" w:rsidP="009778EC">
      <w:pPr>
        <w:pStyle w:val="2"/>
        <w:widowControl w:val="0"/>
      </w:pPr>
      <w:r>
        <w:br w:type="page"/>
      </w:r>
      <w:bookmarkStart w:id="25" w:name="_Toc264660410"/>
      <w:r w:rsidR="00B53801" w:rsidRPr="0075235B">
        <w:t>Выводы</w:t>
      </w:r>
      <w:bookmarkEnd w:id="25"/>
    </w:p>
    <w:p w:rsidR="00B13C35" w:rsidRDefault="00B13C35" w:rsidP="009778EC">
      <w:pPr>
        <w:keepNext/>
        <w:widowControl w:val="0"/>
        <w:ind w:firstLine="709"/>
      </w:pPr>
    </w:p>
    <w:p w:rsidR="0075235B" w:rsidRDefault="00B53801" w:rsidP="009778EC">
      <w:pPr>
        <w:keepNext/>
        <w:widowControl w:val="0"/>
        <w:ind w:firstLine="709"/>
      </w:pPr>
      <w:r w:rsidRPr="0075235B">
        <w:t>На основании проведенных опытов установлено</w:t>
      </w:r>
      <w:r w:rsidR="0075235B" w:rsidRPr="0075235B">
        <w:t>:</w:t>
      </w:r>
    </w:p>
    <w:p w:rsidR="00B53801" w:rsidRPr="0075235B" w:rsidRDefault="00B53801" w:rsidP="009778EC">
      <w:pPr>
        <w:keepNext/>
        <w:widowControl w:val="0"/>
        <w:ind w:firstLine="709"/>
      </w:pPr>
      <w:r w:rsidRPr="0075235B">
        <w:t>На основании проведённых исследований высокая продуктивность</w:t>
      </w:r>
    </w:p>
    <w:p w:rsidR="0075235B" w:rsidRDefault="00B53801" w:rsidP="009778EC">
      <w:pPr>
        <w:keepNext/>
        <w:widowControl w:val="0"/>
        <w:ind w:firstLine="709"/>
      </w:pPr>
      <w:r w:rsidRPr="0075235B">
        <w:t>картофеля отмечена у сорта Импала</w:t>
      </w:r>
      <w:r w:rsidR="0075235B" w:rsidRPr="0075235B">
        <w:t xml:space="preserve">. </w:t>
      </w:r>
      <w:r w:rsidRPr="0075235B">
        <w:t>Сорт Импала отличался высокой продуктивностью по сравнению со стандартом Спринтер</w:t>
      </w:r>
      <w:r w:rsidR="0075235B" w:rsidRPr="0075235B">
        <w:t>.</w:t>
      </w:r>
    </w:p>
    <w:p w:rsidR="00B53801" w:rsidRPr="0075235B" w:rsidRDefault="00B53801" w:rsidP="009778EC">
      <w:pPr>
        <w:keepNext/>
        <w:widowControl w:val="0"/>
        <w:ind w:firstLine="709"/>
      </w:pPr>
      <w:r w:rsidRPr="0075235B">
        <w:t>Но количеству клубней в годы исследований выделился сорт</w:t>
      </w:r>
    </w:p>
    <w:p w:rsidR="0075235B" w:rsidRDefault="00B53801" w:rsidP="009778EC">
      <w:pPr>
        <w:keepNext/>
        <w:widowControl w:val="0"/>
        <w:ind w:firstLine="709"/>
      </w:pPr>
      <w:r w:rsidRPr="0075235B">
        <w:t>Импала, что составило 13,7 клуб</w:t>
      </w:r>
      <w:r w:rsidR="0075235B" w:rsidRPr="0075235B">
        <w:t xml:space="preserve">. </w:t>
      </w:r>
      <w:r w:rsidRPr="0075235B">
        <w:t>/куст и отечественный сорт Спринтер 7 клуб</w:t>
      </w:r>
      <w:r w:rsidR="0075235B" w:rsidRPr="0075235B">
        <w:t xml:space="preserve">. </w:t>
      </w:r>
      <w:r w:rsidRPr="0075235B">
        <w:t>/куст</w:t>
      </w:r>
      <w:r w:rsidR="0075235B" w:rsidRPr="0075235B">
        <w:t xml:space="preserve">. </w:t>
      </w:r>
      <w:r w:rsidRPr="0075235B">
        <w:t>Этот признак во многом зависит от особенностей сорта</w:t>
      </w:r>
      <w:r w:rsidR="0075235B" w:rsidRPr="0075235B">
        <w:t>.</w:t>
      </w:r>
    </w:p>
    <w:p w:rsidR="0075235B" w:rsidRDefault="00B53801" w:rsidP="009778EC">
      <w:pPr>
        <w:keepNext/>
        <w:widowControl w:val="0"/>
        <w:ind w:firstLine="709"/>
      </w:pPr>
      <w:r w:rsidRPr="0075235B">
        <w:t>Стандартный выход клубней был выше у Импалы и Спринтера в условиях 2008 года, а в условиях 2009 года больше нестандартных клубней</w:t>
      </w:r>
      <w:r w:rsidR="0075235B" w:rsidRPr="0075235B">
        <w:t>.</w:t>
      </w:r>
    </w:p>
    <w:p w:rsidR="00B53801" w:rsidRPr="0075235B" w:rsidRDefault="00B53801" w:rsidP="009778EC">
      <w:pPr>
        <w:keepNext/>
        <w:widowControl w:val="0"/>
        <w:ind w:firstLine="709"/>
      </w:pPr>
      <w:r w:rsidRPr="0075235B">
        <w:t>В качестве посадочного материала для летней посадки в условиях</w:t>
      </w:r>
    </w:p>
    <w:p w:rsidR="0075235B" w:rsidRDefault="00B53801" w:rsidP="009778EC">
      <w:pPr>
        <w:keepNext/>
        <w:widowControl w:val="0"/>
        <w:ind w:firstLine="709"/>
      </w:pPr>
      <w:r w:rsidRPr="0075235B">
        <w:t>Приднестровья можно рекомендовать сорт Импала</w:t>
      </w:r>
      <w:r w:rsidR="0075235B" w:rsidRPr="0075235B">
        <w:t xml:space="preserve">. </w:t>
      </w:r>
      <w:r w:rsidRPr="0075235B">
        <w:t>Сорт обладает большей вы равненностью клубней и высокой товарностью и хорошими вкусовыми качествами</w:t>
      </w:r>
      <w:r w:rsidR="0075235B" w:rsidRPr="0075235B">
        <w:t xml:space="preserve">. </w:t>
      </w:r>
      <w:r w:rsidRPr="0075235B">
        <w:t>Итак сорта Импала и Спринтер пригодные для выращивания в летней посадке и получения хорошего урожая</w:t>
      </w:r>
      <w:r w:rsidR="0075235B" w:rsidRPr="0075235B">
        <w:t>.</w:t>
      </w:r>
    </w:p>
    <w:p w:rsidR="0075235B" w:rsidRPr="0075235B" w:rsidRDefault="00B13C35" w:rsidP="009778EC">
      <w:pPr>
        <w:pStyle w:val="2"/>
        <w:widowControl w:val="0"/>
      </w:pPr>
      <w:r>
        <w:br w:type="page"/>
      </w:r>
      <w:bookmarkStart w:id="26" w:name="_Toc264660411"/>
      <w:r w:rsidR="00012212" w:rsidRPr="0075235B">
        <w:t>Список</w:t>
      </w:r>
      <w:r w:rsidR="0075235B" w:rsidRPr="0075235B">
        <w:t xml:space="preserve"> </w:t>
      </w:r>
      <w:r w:rsidR="00012212" w:rsidRPr="0075235B">
        <w:t>использованной</w:t>
      </w:r>
      <w:r w:rsidR="0075235B" w:rsidRPr="0075235B">
        <w:t xml:space="preserve"> </w:t>
      </w:r>
      <w:r w:rsidR="00012212" w:rsidRPr="0075235B">
        <w:t>литературы</w:t>
      </w:r>
      <w:bookmarkEnd w:id="26"/>
    </w:p>
    <w:p w:rsidR="00B13C35" w:rsidRDefault="00B13C35" w:rsidP="009778EC">
      <w:pPr>
        <w:keepNext/>
        <w:widowControl w:val="0"/>
        <w:ind w:firstLine="709"/>
      </w:pPr>
    </w:p>
    <w:p w:rsidR="00012212" w:rsidRPr="0075235B" w:rsidRDefault="00012212" w:rsidP="009778EC">
      <w:pPr>
        <w:pStyle w:val="a0"/>
        <w:keepNext/>
        <w:widowControl w:val="0"/>
      </w:pPr>
      <w:r w:rsidRPr="0075235B">
        <w:t>Доспехов В</w:t>
      </w:r>
      <w:r w:rsidR="0075235B">
        <w:t xml:space="preserve">.А. </w:t>
      </w:r>
      <w:r w:rsidRPr="0075235B">
        <w:t>Методика полевого опыта</w:t>
      </w:r>
      <w:r w:rsidR="0075235B" w:rsidRPr="0075235B">
        <w:t>. -</w:t>
      </w:r>
      <w:r w:rsidR="0075235B">
        <w:t xml:space="preserve"> </w:t>
      </w:r>
      <w:r w:rsidRPr="0075235B">
        <w:t>М</w:t>
      </w:r>
      <w:r w:rsidR="0075235B">
        <w:t>.:</w:t>
      </w:r>
      <w:r w:rsidR="0075235B" w:rsidRPr="0075235B">
        <w:t xml:space="preserve"> </w:t>
      </w:r>
      <w:r w:rsidRPr="0075235B">
        <w:t>Колос, 1985</w:t>
      </w:r>
      <w:r w:rsidR="0075235B" w:rsidRPr="0075235B">
        <w:t>. -</w:t>
      </w:r>
      <w:r w:rsidR="0075235B">
        <w:t xml:space="preserve"> </w:t>
      </w:r>
      <w:r w:rsidRPr="0075235B">
        <w:t>416 с</w:t>
      </w:r>
      <w:r w:rsidR="0075235B">
        <w:t>.:</w:t>
      </w:r>
      <w:r w:rsidR="0075235B" w:rsidRPr="0075235B">
        <w:t xml:space="preserve"> </w:t>
      </w:r>
      <w:r w:rsidRPr="0075235B">
        <w:t>ил</w:t>
      </w:r>
      <w:r w:rsidR="0075235B" w:rsidRPr="0075235B">
        <w:t xml:space="preserve">. </w:t>
      </w:r>
      <w:r w:rsidRPr="0075235B">
        <w:t>Матвеев В</w:t>
      </w:r>
      <w:r w:rsidR="0075235B">
        <w:t xml:space="preserve">.П., </w:t>
      </w:r>
      <w:r w:rsidRPr="0075235B">
        <w:t>Рубцов М</w:t>
      </w:r>
      <w:r w:rsidR="0075235B">
        <w:t xml:space="preserve">.И. </w:t>
      </w:r>
      <w:r w:rsidRPr="0075235B">
        <w:t>Овощеводство</w:t>
      </w:r>
      <w:r w:rsidR="0075235B" w:rsidRPr="0075235B">
        <w:t xml:space="preserve">. </w:t>
      </w:r>
      <w:r w:rsidRPr="0075235B">
        <w:t>М</w:t>
      </w:r>
      <w:r w:rsidR="0075235B">
        <w:t>.:</w:t>
      </w:r>
      <w:r w:rsidR="0075235B" w:rsidRPr="0075235B">
        <w:t xml:space="preserve"> </w:t>
      </w:r>
      <w:r w:rsidRPr="0075235B">
        <w:t>Агропромиздат, 1985</w:t>
      </w:r>
    </w:p>
    <w:p w:rsidR="00012212" w:rsidRPr="0075235B" w:rsidRDefault="00012212" w:rsidP="009778EC">
      <w:pPr>
        <w:pStyle w:val="a0"/>
        <w:keepNext/>
        <w:widowControl w:val="0"/>
      </w:pPr>
      <w:r w:rsidRPr="0075235B">
        <w:t>Технологические карты по возделыванию овоще-бахчевых культур и картофеля на орошаемых землях</w:t>
      </w:r>
      <w:r w:rsidR="0075235B" w:rsidRPr="0075235B">
        <w:t xml:space="preserve">. </w:t>
      </w:r>
      <w:r w:rsidRPr="0075235B">
        <w:t>Кишинев</w:t>
      </w:r>
      <w:r w:rsidR="0075235B" w:rsidRPr="0075235B">
        <w:t xml:space="preserve">: </w:t>
      </w:r>
      <w:r w:rsidRPr="0075235B">
        <w:t>Картя молдовеняскэ, 1984</w:t>
      </w:r>
    </w:p>
    <w:p w:rsidR="00012212" w:rsidRPr="0075235B" w:rsidRDefault="00012212" w:rsidP="009778EC">
      <w:pPr>
        <w:pStyle w:val="a0"/>
        <w:keepNext/>
        <w:widowControl w:val="0"/>
      </w:pPr>
      <w:r w:rsidRPr="0075235B">
        <w:t>Справочник овощевода</w:t>
      </w:r>
      <w:r w:rsidR="0075235B" w:rsidRPr="0075235B">
        <w:t xml:space="preserve">. </w:t>
      </w:r>
      <w:r w:rsidRPr="0075235B">
        <w:t>Москва</w:t>
      </w:r>
      <w:r w:rsidR="0075235B" w:rsidRPr="0075235B">
        <w:t xml:space="preserve">: </w:t>
      </w:r>
      <w:r w:rsidRPr="0075235B">
        <w:t>Россельхозиздат, 1979</w:t>
      </w:r>
    </w:p>
    <w:p w:rsidR="00012212" w:rsidRPr="0075235B" w:rsidRDefault="00012212" w:rsidP="009778EC">
      <w:pPr>
        <w:pStyle w:val="a0"/>
        <w:keepNext/>
        <w:widowControl w:val="0"/>
      </w:pPr>
      <w:r w:rsidRPr="0075235B">
        <w:t>Андреев В</w:t>
      </w:r>
      <w:r w:rsidR="0075235B">
        <w:t xml:space="preserve">.М. </w:t>
      </w:r>
      <w:r w:rsidRPr="0075235B">
        <w:t>Марков В</w:t>
      </w:r>
      <w:r w:rsidR="0075235B">
        <w:t xml:space="preserve">.М. </w:t>
      </w:r>
      <w:r w:rsidRPr="0075235B">
        <w:t>Практикум по овощеводству</w:t>
      </w:r>
      <w:r w:rsidR="0075235B" w:rsidRPr="0075235B">
        <w:t xml:space="preserve">. </w:t>
      </w:r>
      <w:r w:rsidRPr="0075235B">
        <w:t>Москва</w:t>
      </w:r>
      <w:r w:rsidR="0075235B" w:rsidRPr="0075235B">
        <w:t xml:space="preserve">: </w:t>
      </w:r>
      <w:r w:rsidRPr="0075235B">
        <w:t>Агропроиздат, 1991</w:t>
      </w:r>
    </w:p>
    <w:p w:rsidR="00012212" w:rsidRPr="0075235B" w:rsidRDefault="00012212" w:rsidP="009778EC">
      <w:pPr>
        <w:pStyle w:val="a0"/>
        <w:keepNext/>
        <w:widowControl w:val="0"/>
      </w:pPr>
      <w:r w:rsidRPr="0075235B">
        <w:t>Гусева Л</w:t>
      </w:r>
      <w:r w:rsidR="0075235B">
        <w:t xml:space="preserve">.И. </w:t>
      </w:r>
      <w:r w:rsidRPr="0075235B">
        <w:t>Ваш огород</w:t>
      </w:r>
      <w:r w:rsidR="0075235B" w:rsidRPr="0075235B">
        <w:t xml:space="preserve">. </w:t>
      </w:r>
      <w:r w:rsidRPr="0075235B">
        <w:t>Тирасполь</w:t>
      </w:r>
      <w:r w:rsidR="0075235B" w:rsidRPr="0075235B">
        <w:t xml:space="preserve">: </w:t>
      </w:r>
      <w:r w:rsidRPr="0075235B">
        <w:t>Типар, 2003</w:t>
      </w:r>
    </w:p>
    <w:p w:rsidR="00012212" w:rsidRPr="0075235B" w:rsidRDefault="00012212" w:rsidP="009778EC">
      <w:pPr>
        <w:pStyle w:val="a0"/>
        <w:keepNext/>
        <w:widowControl w:val="0"/>
      </w:pPr>
      <w:r w:rsidRPr="0075235B">
        <w:t>Каталог районированных и перспективных сортов и гибридов овощных, бахчевых культур и картофеля</w:t>
      </w:r>
      <w:r w:rsidR="0075235B" w:rsidRPr="0075235B">
        <w:t xml:space="preserve">. </w:t>
      </w:r>
      <w:r w:rsidRPr="0075235B">
        <w:t>Тирасполь</w:t>
      </w:r>
      <w:r w:rsidR="0075235B" w:rsidRPr="0075235B">
        <w:t xml:space="preserve">: </w:t>
      </w:r>
      <w:r w:rsidRPr="0075235B">
        <w:t>Типар, 2000</w:t>
      </w:r>
    </w:p>
    <w:p w:rsidR="00012212" w:rsidRPr="0075235B" w:rsidRDefault="0075235B" w:rsidP="009778EC">
      <w:pPr>
        <w:pStyle w:val="a0"/>
        <w:keepNext/>
        <w:widowControl w:val="0"/>
      </w:pPr>
      <w:r w:rsidRPr="004A7C0F">
        <w:t>http://</w:t>
      </w:r>
      <w:r w:rsidR="00012212" w:rsidRPr="004A7C0F">
        <w:t>prokartofel</w:t>
      </w:r>
      <w:r w:rsidRPr="004A7C0F">
        <w:t>.ru</w:t>
      </w:r>
      <w:r w:rsidR="00012212" w:rsidRPr="004A7C0F">
        <w:t>/</w:t>
      </w:r>
    </w:p>
    <w:p w:rsidR="00012212" w:rsidRPr="0075235B" w:rsidRDefault="0075235B" w:rsidP="009778EC">
      <w:pPr>
        <w:pStyle w:val="a0"/>
        <w:keepNext/>
        <w:widowControl w:val="0"/>
      </w:pPr>
      <w:r w:rsidRPr="004A7C0F">
        <w:t>http://www.</w:t>
      </w:r>
      <w:r w:rsidR="00012212" w:rsidRPr="004A7C0F">
        <w:t>alchak</w:t>
      </w:r>
      <w:r w:rsidRPr="004A7C0F">
        <w:t>.ru</w:t>
      </w:r>
      <w:r w:rsidR="00012212" w:rsidRPr="004A7C0F">
        <w:t>/</w:t>
      </w:r>
    </w:p>
    <w:p w:rsidR="00012212" w:rsidRPr="0075235B" w:rsidRDefault="0075235B" w:rsidP="009778EC">
      <w:pPr>
        <w:pStyle w:val="a0"/>
        <w:keepNext/>
        <w:widowControl w:val="0"/>
      </w:pPr>
      <w:r w:rsidRPr="004A7C0F">
        <w:t>http://</w:t>
      </w:r>
      <w:r w:rsidR="00012212" w:rsidRPr="004A7C0F">
        <w:t>ru</w:t>
      </w:r>
      <w:r w:rsidRPr="004A7C0F">
        <w:t xml:space="preserve">. </w:t>
      </w:r>
      <w:r w:rsidR="00012212" w:rsidRPr="004A7C0F">
        <w:t>wikipedia</w:t>
      </w:r>
      <w:r w:rsidRPr="004A7C0F">
        <w:t>.org</w:t>
      </w:r>
      <w:r w:rsidR="00012212" w:rsidRPr="004A7C0F">
        <w:t>/wiki/Картофель</w:t>
      </w:r>
    </w:p>
    <w:p w:rsidR="00012212" w:rsidRPr="00B13C35" w:rsidRDefault="0075235B" w:rsidP="009778EC">
      <w:pPr>
        <w:pStyle w:val="a0"/>
        <w:keepNext/>
        <w:widowControl w:val="0"/>
        <w:rPr>
          <w:lang w:val="en-US"/>
        </w:rPr>
      </w:pPr>
      <w:r w:rsidRPr="004A7C0F">
        <w:rPr>
          <w:lang w:val="en-US"/>
        </w:rPr>
        <w:t>http://</w:t>
      </w:r>
      <w:r w:rsidR="00012212" w:rsidRPr="004A7C0F">
        <w:rPr>
          <w:lang w:val="en-US"/>
        </w:rPr>
        <w:t>nashkartofel</w:t>
      </w:r>
      <w:r w:rsidRPr="004A7C0F">
        <w:rPr>
          <w:lang w:val="en-US"/>
        </w:rPr>
        <w:t>.ru</w:t>
      </w:r>
      <w:r w:rsidR="00012212" w:rsidRPr="004A7C0F">
        <w:rPr>
          <w:lang w:val="en-US"/>
        </w:rPr>
        <w:t>/</w:t>
      </w:r>
    </w:p>
    <w:p w:rsidR="00012212" w:rsidRPr="00B13C35" w:rsidRDefault="0075235B" w:rsidP="009778EC">
      <w:pPr>
        <w:pStyle w:val="a0"/>
        <w:keepNext/>
        <w:widowControl w:val="0"/>
        <w:rPr>
          <w:lang w:val="en-US"/>
        </w:rPr>
      </w:pPr>
      <w:r w:rsidRPr="004A7C0F">
        <w:rPr>
          <w:lang w:val="en-US"/>
        </w:rPr>
        <w:t>http://</w:t>
      </w:r>
      <w:r w:rsidR="00012212" w:rsidRPr="004A7C0F">
        <w:rPr>
          <w:lang w:val="en-US"/>
        </w:rPr>
        <w:t>revolution</w:t>
      </w:r>
      <w:r w:rsidRPr="004A7C0F">
        <w:rPr>
          <w:lang w:val="en-US"/>
        </w:rPr>
        <w:t xml:space="preserve">. </w:t>
      </w:r>
      <w:r w:rsidR="00012212" w:rsidRPr="004A7C0F">
        <w:rPr>
          <w:lang w:val="en-US"/>
        </w:rPr>
        <w:t>/agriculture/00013797_0</w:t>
      </w:r>
      <w:r w:rsidRPr="004A7C0F">
        <w:rPr>
          <w:lang w:val="en-US"/>
        </w:rPr>
        <w:t>.html</w:t>
      </w:r>
    </w:p>
    <w:p w:rsidR="00012212" w:rsidRPr="00B13C35" w:rsidRDefault="0075235B" w:rsidP="009778EC">
      <w:pPr>
        <w:pStyle w:val="a0"/>
        <w:keepNext/>
        <w:widowControl w:val="0"/>
        <w:rPr>
          <w:lang w:val="en-US"/>
        </w:rPr>
      </w:pPr>
      <w:r w:rsidRPr="004A7C0F">
        <w:rPr>
          <w:lang w:val="en-US"/>
        </w:rPr>
        <w:t>http://www.</w:t>
      </w:r>
      <w:r w:rsidR="00012212" w:rsidRPr="004A7C0F">
        <w:rPr>
          <w:lang w:val="en-US"/>
        </w:rPr>
        <w:t>rukartofel</w:t>
      </w:r>
      <w:r w:rsidRPr="004A7C0F">
        <w:rPr>
          <w:lang w:val="en-US"/>
        </w:rPr>
        <w:t>.ru</w:t>
      </w:r>
      <w:r w:rsidR="00012212" w:rsidRPr="004A7C0F">
        <w:rPr>
          <w:lang w:val="en-US"/>
        </w:rPr>
        <w:t>/category/gollandskaya-texnologii</w:t>
      </w:r>
    </w:p>
    <w:p w:rsidR="0075235B" w:rsidRDefault="00012212" w:rsidP="009778EC">
      <w:pPr>
        <w:pStyle w:val="a0"/>
        <w:keepNext/>
        <w:widowControl w:val="0"/>
      </w:pPr>
      <w:r w:rsidRPr="0075235B">
        <w:t>Патрон П</w:t>
      </w:r>
      <w:r w:rsidR="0075235B">
        <w:t xml:space="preserve">.И. </w:t>
      </w:r>
      <w:r w:rsidRPr="0075235B">
        <w:t>Комплексное действие агроприемов в овощеводстве</w:t>
      </w:r>
      <w:r w:rsidR="0075235B" w:rsidRPr="0075235B">
        <w:t xml:space="preserve">. </w:t>
      </w:r>
      <w:r w:rsidR="0075235B">
        <w:t>-</w:t>
      </w:r>
      <w:r w:rsidRPr="0075235B">
        <w:t xml:space="preserve"> Кишинев</w:t>
      </w:r>
      <w:r w:rsidR="0075235B" w:rsidRPr="0075235B">
        <w:t xml:space="preserve">. </w:t>
      </w:r>
      <w:r w:rsidR="0075235B">
        <w:t>- "</w:t>
      </w:r>
      <w:r w:rsidRPr="0075235B">
        <w:t>Штиинца</w:t>
      </w:r>
      <w:r w:rsidR="0075235B">
        <w:t xml:space="preserve">" </w:t>
      </w:r>
      <w:r w:rsidR="0075235B" w:rsidRPr="0075235B">
        <w:t xml:space="preserve">- </w:t>
      </w:r>
      <w:r w:rsidRPr="0075235B">
        <w:t>1981г</w:t>
      </w:r>
      <w:r w:rsidR="0075235B" w:rsidRPr="0075235B">
        <w:t xml:space="preserve">. </w:t>
      </w:r>
      <w:r w:rsidR="0075235B">
        <w:t>-</w:t>
      </w:r>
      <w:r w:rsidRPr="0075235B">
        <w:t xml:space="preserve"> 283с</w:t>
      </w:r>
      <w:r w:rsidR="0075235B" w:rsidRPr="0075235B">
        <w:t>.</w:t>
      </w:r>
    </w:p>
    <w:p w:rsidR="0075235B" w:rsidRDefault="00012212" w:rsidP="009778EC">
      <w:pPr>
        <w:pStyle w:val="a0"/>
        <w:keepNext/>
        <w:widowControl w:val="0"/>
      </w:pPr>
      <w:r w:rsidRPr="0075235B">
        <w:t>Методика полевого опыта в овощеводстве и бахчеводстве</w:t>
      </w:r>
      <w:r w:rsidR="0075235B" w:rsidRPr="0075235B">
        <w:t xml:space="preserve">. </w:t>
      </w:r>
      <w:r w:rsidRPr="0075235B">
        <w:t>Под ред</w:t>
      </w:r>
      <w:r w:rsidR="0075235B" w:rsidRPr="0075235B">
        <w:t xml:space="preserve">. </w:t>
      </w:r>
      <w:r w:rsidRPr="0075235B">
        <w:t>Белика В</w:t>
      </w:r>
      <w:r w:rsidR="0075235B">
        <w:t xml:space="preserve">.Ф., </w:t>
      </w:r>
      <w:r w:rsidRPr="0075235B">
        <w:t>Бондаренко Г</w:t>
      </w:r>
      <w:r w:rsidR="0075235B">
        <w:t>.Л. -</w:t>
      </w:r>
      <w:r w:rsidRPr="0075235B">
        <w:t xml:space="preserve"> Москва</w:t>
      </w:r>
      <w:r w:rsidR="0075235B" w:rsidRPr="0075235B">
        <w:t>. -</w:t>
      </w:r>
      <w:r w:rsidR="0075235B">
        <w:t xml:space="preserve"> </w:t>
      </w:r>
      <w:r w:rsidRPr="0075235B">
        <w:t>1979</w:t>
      </w:r>
      <w:r w:rsidR="0075235B" w:rsidRPr="0075235B">
        <w:t xml:space="preserve">. </w:t>
      </w:r>
      <w:r w:rsidR="0075235B">
        <w:t>-</w:t>
      </w:r>
      <w:r w:rsidRPr="0075235B">
        <w:t xml:space="preserve"> 210 с</w:t>
      </w:r>
      <w:r w:rsidR="0075235B" w:rsidRPr="0075235B">
        <w:t>.</w:t>
      </w:r>
    </w:p>
    <w:p w:rsidR="0075235B" w:rsidRDefault="00012212" w:rsidP="009778EC">
      <w:pPr>
        <w:pStyle w:val="a0"/>
        <w:keepNext/>
        <w:widowControl w:val="0"/>
      </w:pPr>
      <w:r w:rsidRPr="0075235B">
        <w:t>Овощеводство</w:t>
      </w:r>
      <w:r w:rsidR="0075235B" w:rsidRPr="0075235B">
        <w:t xml:space="preserve">. </w:t>
      </w:r>
      <w:r w:rsidR="0075235B">
        <w:t>-</w:t>
      </w:r>
      <w:r w:rsidRPr="0075235B">
        <w:t xml:space="preserve"> Эдельштейн В</w:t>
      </w:r>
      <w:r w:rsidR="0075235B">
        <w:t>.И. -</w:t>
      </w:r>
      <w:r w:rsidRPr="0075235B">
        <w:t xml:space="preserve"> Гос</w:t>
      </w:r>
      <w:r w:rsidR="0075235B" w:rsidRPr="0075235B">
        <w:t xml:space="preserve">. </w:t>
      </w:r>
      <w:r w:rsidRPr="0075235B">
        <w:t>Изд</w:t>
      </w:r>
      <w:r w:rsidR="0075235B" w:rsidRPr="0075235B">
        <w:t xml:space="preserve">. </w:t>
      </w:r>
      <w:r w:rsidRPr="0075235B">
        <w:t>Сельскохозяйственной литературы</w:t>
      </w:r>
      <w:r w:rsidR="0075235B" w:rsidRPr="0075235B">
        <w:t xml:space="preserve">. </w:t>
      </w:r>
      <w:r w:rsidR="0075235B">
        <w:t>-</w:t>
      </w:r>
      <w:r w:rsidRPr="0075235B">
        <w:t xml:space="preserve"> Москва</w:t>
      </w:r>
      <w:r w:rsidR="0075235B" w:rsidRPr="0075235B">
        <w:t xml:space="preserve">. </w:t>
      </w:r>
      <w:r w:rsidR="0075235B">
        <w:t>-</w:t>
      </w:r>
      <w:r w:rsidRPr="0075235B">
        <w:t xml:space="preserve"> 1953</w:t>
      </w:r>
      <w:r w:rsidR="0075235B" w:rsidRPr="0075235B">
        <w:t>. -</w:t>
      </w:r>
      <w:r w:rsidR="0075235B">
        <w:t xml:space="preserve"> </w:t>
      </w:r>
      <w:r w:rsidRPr="0075235B">
        <w:t>294с</w:t>
      </w:r>
      <w:r w:rsidR="0075235B" w:rsidRPr="0075235B">
        <w:t>.</w:t>
      </w:r>
    </w:p>
    <w:p w:rsidR="0075235B" w:rsidRDefault="00012212" w:rsidP="009778EC">
      <w:pPr>
        <w:pStyle w:val="a0"/>
        <w:keepNext/>
        <w:widowControl w:val="0"/>
      </w:pPr>
      <w:r w:rsidRPr="0075235B">
        <w:t>Овощеводство Молдавии</w:t>
      </w:r>
      <w:r w:rsidR="0075235B" w:rsidRPr="0075235B">
        <w:t xml:space="preserve">. </w:t>
      </w:r>
      <w:r w:rsidR="0075235B">
        <w:t>-</w:t>
      </w:r>
      <w:r w:rsidRPr="0075235B">
        <w:t xml:space="preserve"> Изд</w:t>
      </w:r>
      <w:r w:rsidR="0075235B" w:rsidRPr="0075235B">
        <w:t>.</w:t>
      </w:r>
      <w:r w:rsidR="0075235B">
        <w:t xml:space="preserve"> "</w:t>
      </w:r>
      <w:r w:rsidRPr="0075235B">
        <w:t>Картя Молдовеняскэ</w:t>
      </w:r>
      <w:r w:rsidR="0075235B">
        <w:t xml:space="preserve">" </w:t>
      </w:r>
      <w:r w:rsidR="0075235B" w:rsidRPr="0075235B">
        <w:t xml:space="preserve">- </w:t>
      </w:r>
      <w:r w:rsidRPr="0075235B">
        <w:t>Кишинев</w:t>
      </w:r>
      <w:r w:rsidR="0075235B" w:rsidRPr="0075235B">
        <w:t>. -</w:t>
      </w:r>
      <w:r w:rsidR="0075235B">
        <w:t xml:space="preserve"> </w:t>
      </w:r>
      <w:r w:rsidRPr="0075235B">
        <w:t>1970г</w:t>
      </w:r>
      <w:r w:rsidR="0075235B" w:rsidRPr="0075235B">
        <w:t xml:space="preserve">. </w:t>
      </w:r>
      <w:r w:rsidR="0075235B">
        <w:t>-</w:t>
      </w:r>
      <w:r w:rsidRPr="0075235B">
        <w:t xml:space="preserve"> 591 с</w:t>
      </w:r>
      <w:r w:rsidR="0075235B" w:rsidRPr="0075235B">
        <w:t>.</w:t>
      </w:r>
    </w:p>
    <w:p w:rsidR="0075235B" w:rsidRDefault="00012212" w:rsidP="009778EC">
      <w:pPr>
        <w:pStyle w:val="a0"/>
        <w:keepNext/>
        <w:widowControl w:val="0"/>
      </w:pPr>
      <w:r w:rsidRPr="0075235B">
        <w:t>Овощеводство</w:t>
      </w:r>
      <w:r w:rsidR="0075235B" w:rsidRPr="0075235B">
        <w:t xml:space="preserve">. </w:t>
      </w:r>
      <w:r w:rsidRPr="0075235B">
        <w:t>Учебник для студентов высших учебных заведений под ред</w:t>
      </w:r>
      <w:r w:rsidR="0075235B" w:rsidRPr="0075235B">
        <w:t xml:space="preserve">. </w:t>
      </w:r>
      <w:r w:rsidRPr="0075235B">
        <w:t>Тараканова Г</w:t>
      </w:r>
      <w:r w:rsidR="0075235B">
        <w:t xml:space="preserve">.И., </w:t>
      </w:r>
      <w:r w:rsidRPr="0075235B">
        <w:t>Мухина В</w:t>
      </w:r>
      <w:r w:rsidR="0075235B">
        <w:t>.Д. -</w:t>
      </w:r>
      <w:r w:rsidRPr="0075235B">
        <w:t>М</w:t>
      </w:r>
      <w:r w:rsidR="0075235B" w:rsidRPr="0075235B">
        <w:t>:</w:t>
      </w:r>
      <w:r w:rsidR="0075235B">
        <w:t xml:space="preserve"> "</w:t>
      </w:r>
      <w:r w:rsidRPr="0075235B">
        <w:t>КолосС</w:t>
      </w:r>
      <w:r w:rsidR="0075235B">
        <w:t xml:space="preserve">", </w:t>
      </w:r>
      <w:r w:rsidRPr="0075235B">
        <w:t>2003</w:t>
      </w:r>
      <w:r w:rsidR="0075235B" w:rsidRPr="0075235B">
        <w:t>. -</w:t>
      </w:r>
      <w:r w:rsidR="0075235B">
        <w:t xml:space="preserve"> </w:t>
      </w:r>
      <w:r w:rsidRPr="0075235B">
        <w:t>470с</w:t>
      </w:r>
      <w:r w:rsidR="0075235B" w:rsidRPr="0075235B">
        <w:t>.</w:t>
      </w:r>
    </w:p>
    <w:p w:rsidR="0075235B" w:rsidRDefault="00914D04" w:rsidP="009778EC">
      <w:pPr>
        <w:pStyle w:val="a0"/>
        <w:keepNext/>
        <w:widowControl w:val="0"/>
      </w:pPr>
      <w:r>
        <w:t>Технологии и агроприемы выращ</w:t>
      </w:r>
      <w:r w:rsidR="00012212" w:rsidRPr="0075235B">
        <w:t>ивания и хранения овощных и бахчевых культур</w:t>
      </w:r>
      <w:r w:rsidR="0075235B" w:rsidRPr="0075235B">
        <w:t xml:space="preserve">. </w:t>
      </w:r>
      <w:r w:rsidR="0075235B">
        <w:t>-</w:t>
      </w:r>
      <w:r w:rsidR="00012212" w:rsidRPr="0075235B">
        <w:t xml:space="preserve"> Москва,</w:t>
      </w:r>
      <w:r w:rsidR="0075235B" w:rsidRPr="0075235B">
        <w:t xml:space="preserve"> - </w:t>
      </w:r>
      <w:r w:rsidR="00012212" w:rsidRPr="0075235B">
        <w:t>1999</w:t>
      </w:r>
      <w:r w:rsidR="0075235B" w:rsidRPr="0075235B">
        <w:t xml:space="preserve">. </w:t>
      </w:r>
      <w:r w:rsidR="0075235B">
        <w:t>-</w:t>
      </w:r>
      <w:r w:rsidR="00012212" w:rsidRPr="0075235B">
        <w:t xml:space="preserve"> с</w:t>
      </w:r>
      <w:r w:rsidR="0075235B">
        <w:t>.3</w:t>
      </w:r>
      <w:r w:rsidR="00012212" w:rsidRPr="0075235B">
        <w:t>7</w:t>
      </w:r>
      <w:r w:rsidR="0075235B" w:rsidRPr="0075235B">
        <w:t xml:space="preserve"> - </w:t>
      </w:r>
      <w:r w:rsidR="00012212" w:rsidRPr="0075235B">
        <w:t>40</w:t>
      </w:r>
      <w:r w:rsidR="0075235B" w:rsidRPr="0075235B">
        <w:t>.</w:t>
      </w:r>
    </w:p>
    <w:p w:rsidR="00B13C35" w:rsidRDefault="00B13C35" w:rsidP="009778EC">
      <w:pPr>
        <w:pStyle w:val="2"/>
        <w:widowControl w:val="0"/>
      </w:pPr>
      <w:r>
        <w:br w:type="page"/>
      </w:r>
      <w:bookmarkStart w:id="27" w:name="_Toc264660412"/>
      <w:r>
        <w:t>Приложения</w:t>
      </w:r>
      <w:bookmarkEnd w:id="27"/>
    </w:p>
    <w:p w:rsidR="00B13C35" w:rsidRPr="00B13C35" w:rsidRDefault="00B13C35" w:rsidP="009778EC">
      <w:pPr>
        <w:keepNext/>
        <w:widowControl w:val="0"/>
        <w:ind w:firstLine="709"/>
      </w:pPr>
    </w:p>
    <w:p w:rsidR="00012212" w:rsidRPr="0075235B" w:rsidRDefault="00012212" w:rsidP="009778EC">
      <w:pPr>
        <w:pStyle w:val="afd"/>
        <w:keepNext/>
        <w:widowControl w:val="0"/>
        <w:rPr>
          <w:lang w:val="en-US"/>
        </w:rPr>
      </w:pPr>
      <w:r w:rsidRPr="0075235B">
        <w:t>Приложение</w:t>
      </w:r>
      <w:r w:rsidRPr="0075235B">
        <w:rPr>
          <w:lang w:val="en-US"/>
        </w:rPr>
        <w:t xml:space="preserve"> 1</w:t>
      </w:r>
    </w:p>
    <w:p w:rsidR="00B13C35" w:rsidRDefault="00B13C35" w:rsidP="009778EC">
      <w:pPr>
        <w:keepNext/>
        <w:widowControl w:val="0"/>
        <w:ind w:firstLine="709"/>
      </w:pPr>
    </w:p>
    <w:p w:rsidR="00012212" w:rsidRPr="0075235B" w:rsidRDefault="00012212" w:rsidP="009778EC">
      <w:pPr>
        <w:keepNext/>
        <w:widowControl w:val="0"/>
        <w:ind w:firstLine="709"/>
      </w:pPr>
      <w:r w:rsidRPr="0075235B">
        <w:t>Математическая обработка</w:t>
      </w:r>
    </w:p>
    <w:tbl>
      <w:tblPr>
        <w:tblW w:w="86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1956"/>
        <w:gridCol w:w="947"/>
        <w:gridCol w:w="675"/>
        <w:gridCol w:w="1080"/>
        <w:gridCol w:w="1674"/>
        <w:gridCol w:w="1768"/>
      </w:tblGrid>
      <w:tr w:rsidR="0075235B" w:rsidRPr="000F6AC9" w:rsidTr="000F6AC9">
        <w:trPr>
          <w:trHeight w:val="414"/>
          <w:jc w:val="center"/>
        </w:trPr>
        <w:tc>
          <w:tcPr>
            <w:tcW w:w="540" w:type="dxa"/>
            <w:vMerge w:val="restar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>№ п/п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Вариант</w:t>
            </w:r>
          </w:p>
        </w:tc>
        <w:tc>
          <w:tcPr>
            <w:tcW w:w="2702" w:type="dxa"/>
            <w:gridSpan w:val="3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Повторности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 xml:space="preserve">Суммы, </w:t>
            </w:r>
            <w:r w:rsidRPr="000F6AC9">
              <w:rPr>
                <w:lang w:val="en-US"/>
              </w:rPr>
              <w:t>V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 xml:space="preserve">Средние, </w:t>
            </w:r>
            <w:r w:rsidRPr="000F6AC9">
              <w:rPr>
                <w:lang w:val="en-US"/>
              </w:rPr>
              <w:t>x</w:t>
            </w:r>
          </w:p>
        </w:tc>
      </w:tr>
      <w:tr w:rsidR="0075235B" w:rsidRPr="000F6AC9" w:rsidTr="000F6AC9">
        <w:trPr>
          <w:trHeight w:val="414"/>
          <w:jc w:val="center"/>
        </w:trPr>
        <w:tc>
          <w:tcPr>
            <w:tcW w:w="540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0" w:type="auto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947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675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1080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0" w:type="auto"/>
            <w:vMerge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</w:p>
        </w:tc>
      </w:tr>
      <w:tr w:rsidR="0075235B" w:rsidRPr="000F6AC9" w:rsidTr="000F6AC9">
        <w:trPr>
          <w:trHeight w:val="83"/>
          <w:jc w:val="center"/>
        </w:trPr>
        <w:tc>
          <w:tcPr>
            <w:tcW w:w="540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 xml:space="preserve">Спринтер </w:t>
            </w:r>
            <w:r w:rsidRPr="000F6AC9">
              <w:rPr>
                <w:lang w:val="en-US"/>
              </w:rPr>
              <w:t>St</w:t>
            </w:r>
          </w:p>
        </w:tc>
        <w:tc>
          <w:tcPr>
            <w:tcW w:w="947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14,6</w:t>
            </w:r>
          </w:p>
        </w:tc>
        <w:tc>
          <w:tcPr>
            <w:tcW w:w="675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12,4</w:t>
            </w:r>
          </w:p>
        </w:tc>
        <w:tc>
          <w:tcPr>
            <w:tcW w:w="108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16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43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14,3</w:t>
            </w:r>
          </w:p>
        </w:tc>
      </w:tr>
      <w:tr w:rsidR="0075235B" w:rsidRPr="000F6AC9" w:rsidTr="000F6AC9">
        <w:trPr>
          <w:trHeight w:val="83"/>
          <w:jc w:val="center"/>
        </w:trPr>
        <w:tc>
          <w:tcPr>
            <w:tcW w:w="540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Мирабел</w:t>
            </w:r>
          </w:p>
        </w:tc>
        <w:tc>
          <w:tcPr>
            <w:tcW w:w="947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12,9</w:t>
            </w:r>
          </w:p>
        </w:tc>
        <w:tc>
          <w:tcPr>
            <w:tcW w:w="675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12,1</w:t>
            </w:r>
          </w:p>
        </w:tc>
        <w:tc>
          <w:tcPr>
            <w:tcW w:w="108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10,3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35,3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11,7</w:t>
            </w:r>
          </w:p>
        </w:tc>
      </w:tr>
      <w:tr w:rsidR="0075235B" w:rsidRPr="000F6AC9" w:rsidTr="000F6AC9">
        <w:trPr>
          <w:trHeight w:val="83"/>
          <w:jc w:val="center"/>
        </w:trPr>
        <w:tc>
          <w:tcPr>
            <w:tcW w:w="540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Беллароза</w:t>
            </w:r>
          </w:p>
        </w:tc>
        <w:tc>
          <w:tcPr>
            <w:tcW w:w="947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6,8</w:t>
            </w:r>
          </w:p>
        </w:tc>
        <w:tc>
          <w:tcPr>
            <w:tcW w:w="675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3,4</w:t>
            </w:r>
          </w:p>
        </w:tc>
        <w:tc>
          <w:tcPr>
            <w:tcW w:w="108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9,3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19,5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6,5</w:t>
            </w:r>
          </w:p>
        </w:tc>
      </w:tr>
      <w:tr w:rsidR="0075235B" w:rsidRPr="000F6AC9" w:rsidTr="000F6AC9">
        <w:trPr>
          <w:trHeight w:val="83"/>
          <w:jc w:val="center"/>
        </w:trPr>
        <w:tc>
          <w:tcPr>
            <w:tcW w:w="540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Импала</w:t>
            </w:r>
          </w:p>
        </w:tc>
        <w:tc>
          <w:tcPr>
            <w:tcW w:w="947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24,1</w:t>
            </w:r>
          </w:p>
        </w:tc>
        <w:tc>
          <w:tcPr>
            <w:tcW w:w="675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22,4</w:t>
            </w:r>
          </w:p>
        </w:tc>
        <w:tc>
          <w:tcPr>
            <w:tcW w:w="108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16,8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63,3</w:t>
            </w:r>
          </w:p>
        </w:tc>
        <w:tc>
          <w:tcPr>
            <w:tcW w:w="0" w:type="auto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21,1</w:t>
            </w:r>
          </w:p>
        </w:tc>
      </w:tr>
    </w:tbl>
    <w:p w:rsidR="0075235B" w:rsidRPr="0075235B" w:rsidRDefault="0075235B" w:rsidP="009778EC">
      <w:pPr>
        <w:keepNext/>
        <w:widowControl w:val="0"/>
      </w:pPr>
    </w:p>
    <w:p w:rsidR="00012212" w:rsidRPr="0075235B" w:rsidRDefault="00012212" w:rsidP="009778EC">
      <w:pPr>
        <w:keepNext/>
        <w:widowControl w:val="0"/>
      </w:pPr>
      <w:r w:rsidRPr="0075235B">
        <w:t>Таблица для вычисления сумм квадратов отклонений</w:t>
      </w:r>
    </w:p>
    <w:tbl>
      <w:tblPr>
        <w:tblW w:w="91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5"/>
        <w:gridCol w:w="1772"/>
        <w:gridCol w:w="1772"/>
        <w:gridCol w:w="1772"/>
        <w:gridCol w:w="2014"/>
      </w:tblGrid>
      <w:tr w:rsidR="00012212" w:rsidRPr="000F6AC9" w:rsidTr="000F6AC9">
        <w:trPr>
          <w:trHeight w:val="320"/>
          <w:jc w:val="center"/>
        </w:trPr>
        <w:tc>
          <w:tcPr>
            <w:tcW w:w="1923" w:type="dxa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Вариант опыта</w:t>
            </w:r>
          </w:p>
        </w:tc>
        <w:tc>
          <w:tcPr>
            <w:tcW w:w="5562" w:type="dxa"/>
            <w:gridSpan w:val="3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Квадрат значений признака х</w:t>
            </w:r>
            <w:r w:rsidR="0075235B">
              <w:t xml:space="preserve"> (</w:t>
            </w:r>
            <w:r w:rsidRPr="0075235B">
              <w:t>х²</w:t>
            </w:r>
            <w:r w:rsidR="0075235B" w:rsidRPr="0075235B">
              <w:t xml:space="preserve">) </w:t>
            </w:r>
          </w:p>
        </w:tc>
        <w:tc>
          <w:tcPr>
            <w:tcW w:w="2086" w:type="dxa"/>
            <w:vMerge w:val="restar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>Квадраты сумм</w:t>
            </w:r>
            <w:r w:rsidR="0075235B">
              <w:t xml:space="preserve"> (</w:t>
            </w:r>
            <w:r w:rsidRPr="000F6AC9">
              <w:rPr>
                <w:lang w:val="en-US"/>
              </w:rPr>
              <w:t>V²</w:t>
            </w:r>
            <w:r w:rsidR="0075235B" w:rsidRPr="000F6AC9">
              <w:rPr>
                <w:lang w:val="en-US"/>
              </w:rPr>
              <w:t xml:space="preserve">) </w:t>
            </w:r>
          </w:p>
        </w:tc>
      </w:tr>
      <w:tr w:rsidR="00012212" w:rsidRPr="000F6AC9" w:rsidTr="000F6AC9">
        <w:trPr>
          <w:trHeight w:val="320"/>
          <w:jc w:val="center"/>
        </w:trPr>
        <w:tc>
          <w:tcPr>
            <w:tcW w:w="1923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854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1854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1854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2086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</w:tr>
      <w:tr w:rsidR="00012212" w:rsidRPr="000F6AC9" w:rsidTr="000F6AC9">
        <w:trPr>
          <w:jc w:val="center"/>
        </w:trPr>
        <w:tc>
          <w:tcPr>
            <w:tcW w:w="1923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1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0F6AC9">
              <w:rPr>
                <w:lang w:val="en-US"/>
              </w:rPr>
              <w:t>213</w:t>
            </w:r>
            <w:r w:rsidRPr="0075235B">
              <w:t>,3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153,7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256</w:t>
            </w:r>
          </w:p>
        </w:tc>
        <w:tc>
          <w:tcPr>
            <w:tcW w:w="2086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184,9</w:t>
            </w:r>
          </w:p>
        </w:tc>
      </w:tr>
      <w:tr w:rsidR="00012212" w:rsidRPr="000F6AC9" w:rsidTr="000F6AC9">
        <w:trPr>
          <w:jc w:val="center"/>
        </w:trPr>
        <w:tc>
          <w:tcPr>
            <w:tcW w:w="1923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2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166,4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146,4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106,1</w:t>
            </w:r>
          </w:p>
        </w:tc>
        <w:tc>
          <w:tcPr>
            <w:tcW w:w="2086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1246,1</w:t>
            </w:r>
          </w:p>
        </w:tc>
      </w:tr>
      <w:tr w:rsidR="00012212" w:rsidRPr="000F6AC9" w:rsidTr="000F6AC9">
        <w:trPr>
          <w:trHeight w:val="160"/>
          <w:jc w:val="center"/>
        </w:trPr>
        <w:tc>
          <w:tcPr>
            <w:tcW w:w="1923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3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46,24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11,56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86,5</w:t>
            </w:r>
          </w:p>
        </w:tc>
        <w:tc>
          <w:tcPr>
            <w:tcW w:w="2086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380,3</w:t>
            </w:r>
          </w:p>
        </w:tc>
      </w:tr>
      <w:tr w:rsidR="00012212" w:rsidRPr="000F6AC9" w:rsidTr="000F6AC9">
        <w:trPr>
          <w:trHeight w:val="160"/>
          <w:jc w:val="center"/>
        </w:trPr>
        <w:tc>
          <w:tcPr>
            <w:tcW w:w="1923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4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580,8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501,7</w:t>
            </w:r>
          </w:p>
        </w:tc>
        <w:tc>
          <w:tcPr>
            <w:tcW w:w="1854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282,2</w:t>
            </w:r>
          </w:p>
        </w:tc>
        <w:tc>
          <w:tcPr>
            <w:tcW w:w="2086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4006,8</w:t>
            </w:r>
          </w:p>
        </w:tc>
      </w:tr>
    </w:tbl>
    <w:p w:rsidR="00012212" w:rsidRPr="0075235B" w:rsidRDefault="00012212" w:rsidP="009778EC">
      <w:pPr>
        <w:keepNext/>
        <w:widowControl w:val="0"/>
      </w:pPr>
    </w:p>
    <w:p w:rsidR="0075235B" w:rsidRDefault="00012212" w:rsidP="009778EC">
      <w:pPr>
        <w:keepNext/>
        <w:widowControl w:val="0"/>
      </w:pPr>
      <w:r w:rsidRPr="0075235B">
        <w:t>∑</w:t>
      </w:r>
      <w:r w:rsidRPr="0075235B">
        <w:rPr>
          <w:lang w:val="en-US"/>
        </w:rPr>
        <w:t>X² = 25550,8</w:t>
      </w:r>
      <w:r w:rsidR="0075235B" w:rsidRPr="0075235B">
        <w:t xml:space="preserve"> </w:t>
      </w:r>
      <w:r w:rsidRPr="0075235B">
        <w:t>∑</w:t>
      </w:r>
      <w:r w:rsidRPr="0075235B">
        <w:rPr>
          <w:lang w:val="en-US"/>
        </w:rPr>
        <w:t>V² = 7482,2</w:t>
      </w:r>
    </w:p>
    <w:p w:rsidR="00B13C35" w:rsidRPr="00B13C35" w:rsidRDefault="00B13C35" w:rsidP="009778EC">
      <w:pPr>
        <w:keepNext/>
        <w:widowControl w:val="0"/>
      </w:pPr>
    </w:p>
    <w:p w:rsidR="0075235B" w:rsidRDefault="00012212" w:rsidP="009778EC">
      <w:pPr>
        <w:keepNext/>
        <w:widowControl w:val="0"/>
      </w:pPr>
      <w:r w:rsidRPr="0075235B">
        <w:t>Дисперсионный анализ</w:t>
      </w:r>
    </w:p>
    <w:p w:rsidR="00B13C35" w:rsidRPr="0075235B" w:rsidRDefault="00B13C35" w:rsidP="009778EC">
      <w:pPr>
        <w:keepNext/>
        <w:widowControl w:val="0"/>
      </w:pPr>
    </w:p>
    <w:p w:rsidR="00012212" w:rsidRDefault="00012212" w:rsidP="009778EC">
      <w:pPr>
        <w:keepNext/>
        <w:widowControl w:val="0"/>
      </w:pPr>
      <w:r w:rsidRPr="0075235B">
        <w:rPr>
          <w:lang w:val="en-US"/>
        </w:rPr>
        <w:t>N</w:t>
      </w:r>
      <w:r w:rsidRPr="0075235B">
        <w:t xml:space="preserve"> = 4 × 3 = 12</w:t>
      </w:r>
    </w:p>
    <w:p w:rsidR="00B13C35" w:rsidRPr="0075235B" w:rsidRDefault="00B13C35" w:rsidP="009778EC">
      <w:pPr>
        <w:keepNext/>
        <w:widowControl w:val="0"/>
      </w:pPr>
    </w:p>
    <w:p w:rsidR="00B13C35" w:rsidRDefault="00012212" w:rsidP="009778EC">
      <w:pPr>
        <w:keepNext/>
        <w:widowControl w:val="0"/>
      </w:pPr>
      <w:r w:rsidRPr="0075235B">
        <w:t>Корректирующий фактор</w:t>
      </w:r>
      <w:r w:rsidR="0075235B" w:rsidRPr="0075235B">
        <w:t xml:space="preserve"> </w:t>
      </w:r>
    </w:p>
    <w:p w:rsidR="00B13C35" w:rsidRDefault="00B13C35" w:rsidP="009778EC">
      <w:pPr>
        <w:keepNext/>
        <w:widowControl w:val="0"/>
      </w:pPr>
    </w:p>
    <w:p w:rsidR="0075235B" w:rsidRDefault="00012212" w:rsidP="009778EC">
      <w:pPr>
        <w:keepNext/>
        <w:widowControl w:val="0"/>
      </w:pPr>
      <w:r w:rsidRPr="0075235B">
        <w:t>С =</w:t>
      </w:r>
      <w:r w:rsidR="0075235B">
        <w:t xml:space="preserve"> (</w:t>
      </w:r>
      <w:r w:rsidRPr="0075235B">
        <w:t>∑</w:t>
      </w:r>
      <w:r w:rsidRPr="0075235B">
        <w:rPr>
          <w:lang w:val="en-US"/>
        </w:rPr>
        <w:t>X</w:t>
      </w:r>
      <w:r w:rsidR="0075235B" w:rsidRPr="0075235B">
        <w:t xml:space="preserve">) </w:t>
      </w:r>
      <w:r w:rsidRPr="0075235B">
        <w:t>²</w:t>
      </w:r>
      <w:r w:rsidR="0075235B" w:rsidRPr="0075235B">
        <w:t xml:space="preserve"> </w:t>
      </w:r>
      <w:r w:rsidRPr="0075235B">
        <w:t xml:space="preserve">÷ </w:t>
      </w:r>
      <w:r w:rsidRPr="0075235B">
        <w:rPr>
          <w:lang w:val="en-US"/>
        </w:rPr>
        <w:t>N</w:t>
      </w:r>
      <w:r w:rsidRPr="0075235B">
        <w:t xml:space="preserve"> = 2162,7</w:t>
      </w:r>
    </w:p>
    <w:p w:rsidR="00B13C35" w:rsidRPr="0075235B" w:rsidRDefault="00B13C35" w:rsidP="009778EC">
      <w:pPr>
        <w:keepNext/>
        <w:widowControl w:val="0"/>
      </w:pPr>
    </w:p>
    <w:p w:rsidR="0075235B" w:rsidRDefault="00012212" w:rsidP="009778EC">
      <w:pPr>
        <w:keepNext/>
        <w:widowControl w:val="0"/>
      </w:pPr>
      <w:r w:rsidRPr="0075235B">
        <w:t>Сумма квадратов</w:t>
      </w:r>
      <w:r w:rsidR="0075235B" w:rsidRPr="0075235B">
        <w:t>:</w:t>
      </w:r>
    </w:p>
    <w:p w:rsidR="00B13C35" w:rsidRDefault="00B13C35" w:rsidP="009778EC">
      <w:pPr>
        <w:keepNext/>
        <w:widowControl w:val="0"/>
      </w:pPr>
    </w:p>
    <w:p w:rsidR="00012212" w:rsidRPr="0075235B" w:rsidRDefault="00012212" w:rsidP="009778EC">
      <w:pPr>
        <w:keepNext/>
        <w:widowControl w:val="0"/>
      </w:pPr>
      <w:r w:rsidRPr="0075235B">
        <w:t>Общая</w:t>
      </w:r>
      <w:r w:rsidR="0075235B" w:rsidRPr="0075235B">
        <w:t xml:space="preserve"> </w:t>
      </w:r>
      <w:r w:rsidRPr="0075235B">
        <w:t>С</w:t>
      </w:r>
      <w:r w:rsidRPr="0075235B">
        <w:rPr>
          <w:lang w:val="en-US"/>
        </w:rPr>
        <w:t>y</w:t>
      </w:r>
      <w:r w:rsidRPr="0075235B">
        <w:t xml:space="preserve"> = ∑</w:t>
      </w:r>
      <w:r w:rsidRPr="0075235B">
        <w:rPr>
          <w:lang w:val="en-US"/>
        </w:rPr>
        <w:t>X</w:t>
      </w:r>
      <w:r w:rsidRPr="0075235B">
        <w:t>²</w:t>
      </w:r>
      <w:r w:rsidR="0075235B" w:rsidRPr="0075235B">
        <w:t xml:space="preserve"> - </w:t>
      </w:r>
      <w:r w:rsidRPr="0075235B">
        <w:t>с</w:t>
      </w:r>
      <w:r w:rsidR="0075235B" w:rsidRPr="0075235B">
        <w:t xml:space="preserve"> </w:t>
      </w:r>
      <w:r w:rsidRPr="0075235B">
        <w:t>=</w:t>
      </w:r>
      <w:r w:rsidR="0075235B" w:rsidRPr="0075235B">
        <w:t xml:space="preserve"> </w:t>
      </w:r>
      <w:r w:rsidRPr="0075235B">
        <w:t>388,1</w:t>
      </w:r>
    </w:p>
    <w:p w:rsidR="00012212" w:rsidRPr="0075235B" w:rsidRDefault="00012212" w:rsidP="009778EC">
      <w:pPr>
        <w:keepNext/>
        <w:widowControl w:val="0"/>
      </w:pPr>
      <w:r w:rsidRPr="0075235B">
        <w:t>Вариант</w:t>
      </w:r>
      <w:r w:rsidR="0075235B" w:rsidRPr="0075235B">
        <w:t xml:space="preserve"> </w:t>
      </w:r>
      <w:r w:rsidRPr="0075235B">
        <w:t>С</w:t>
      </w:r>
      <w:r w:rsidRPr="0075235B">
        <w:rPr>
          <w:lang w:val="en-US"/>
        </w:rPr>
        <w:t>v</w:t>
      </w:r>
      <w:r w:rsidRPr="0075235B">
        <w:t xml:space="preserve"> =</w:t>
      </w:r>
      <w:r w:rsidR="0075235B" w:rsidRPr="0075235B">
        <w:t xml:space="preserve"> </w:t>
      </w:r>
      <w:r w:rsidRPr="0075235B">
        <w:t>∑</w:t>
      </w:r>
      <w:r w:rsidRPr="0075235B">
        <w:rPr>
          <w:lang w:val="en-US"/>
        </w:rPr>
        <w:t>V</w:t>
      </w:r>
      <w:r w:rsidRPr="0075235B">
        <w:t>²</w:t>
      </w:r>
      <w:r w:rsidR="0075235B" w:rsidRPr="0075235B">
        <w:t xml:space="preserve"> </w:t>
      </w:r>
      <w:r w:rsidRPr="0075235B">
        <w:t>÷</w:t>
      </w:r>
      <w:r w:rsidR="0075235B" w:rsidRPr="0075235B">
        <w:t xml:space="preserve"> </w:t>
      </w:r>
      <w:r w:rsidRPr="0075235B">
        <w:rPr>
          <w:lang w:val="en-US"/>
        </w:rPr>
        <w:t>n</w:t>
      </w:r>
      <w:r w:rsidR="0075235B" w:rsidRPr="0075235B">
        <w:t xml:space="preserve"> - </w:t>
      </w:r>
      <w:r w:rsidRPr="0075235B">
        <w:t>с</w:t>
      </w:r>
      <w:r w:rsidR="0075235B" w:rsidRPr="0075235B">
        <w:t xml:space="preserve"> </w:t>
      </w:r>
      <w:r w:rsidRPr="0075235B">
        <w:t>=</w:t>
      </w:r>
      <w:r w:rsidR="0075235B" w:rsidRPr="0075235B">
        <w:t xml:space="preserve"> </w:t>
      </w:r>
      <w:r w:rsidRPr="0075235B">
        <w:t>331,4</w:t>
      </w:r>
    </w:p>
    <w:p w:rsidR="0075235B" w:rsidRPr="0075235B" w:rsidRDefault="00012212" w:rsidP="009778EC">
      <w:pPr>
        <w:keepNext/>
        <w:widowControl w:val="0"/>
      </w:pPr>
      <w:r w:rsidRPr="0075235B">
        <w:t>Остатка</w:t>
      </w:r>
      <w:r w:rsidR="0075235B" w:rsidRPr="0075235B">
        <w:t xml:space="preserve"> </w:t>
      </w:r>
      <w:r w:rsidRPr="0075235B">
        <w:rPr>
          <w:lang w:val="en-US"/>
        </w:rPr>
        <w:t>Cz</w:t>
      </w:r>
      <w:r w:rsidRPr="0075235B">
        <w:t xml:space="preserve"> = </w:t>
      </w:r>
      <w:r w:rsidRPr="0075235B">
        <w:rPr>
          <w:lang w:val="en-US"/>
        </w:rPr>
        <w:t>Cy</w:t>
      </w:r>
      <w:r w:rsidR="0075235B" w:rsidRPr="0075235B">
        <w:t xml:space="preserve"> - </w:t>
      </w:r>
      <w:r w:rsidRPr="0075235B">
        <w:t>С</w:t>
      </w:r>
      <w:r w:rsidRPr="0075235B">
        <w:rPr>
          <w:lang w:val="en-US"/>
        </w:rPr>
        <w:t>v</w:t>
      </w:r>
      <w:r w:rsidRPr="0075235B">
        <w:t xml:space="preserve"> = 56,7</w:t>
      </w:r>
    </w:p>
    <w:p w:rsidR="0075235B" w:rsidRDefault="00012212" w:rsidP="009778EC">
      <w:pPr>
        <w:keepNext/>
        <w:widowControl w:val="0"/>
      </w:pPr>
      <w:r w:rsidRPr="0075235B">
        <w:t>Степени свободы</w:t>
      </w:r>
      <w:r w:rsidR="0075235B" w:rsidRPr="0075235B">
        <w:t>:</w:t>
      </w:r>
    </w:p>
    <w:p w:rsidR="00012212" w:rsidRPr="0075235B" w:rsidRDefault="00012212" w:rsidP="009778EC">
      <w:pPr>
        <w:keepNext/>
        <w:widowControl w:val="0"/>
      </w:pPr>
      <w:r w:rsidRPr="0075235B">
        <w:t>Общее число</w:t>
      </w:r>
      <w:r w:rsidR="0075235B" w:rsidRPr="0075235B">
        <w:t xml:space="preserve"> </w:t>
      </w:r>
      <w:r w:rsidRPr="0075235B">
        <w:rPr>
          <w:lang w:val="en-US"/>
        </w:rPr>
        <w:t>Vy</w:t>
      </w:r>
      <w:r w:rsidRPr="0075235B">
        <w:t xml:space="preserve"> = </w:t>
      </w:r>
      <w:r w:rsidRPr="0075235B">
        <w:rPr>
          <w:lang w:val="en-US"/>
        </w:rPr>
        <w:t>N</w:t>
      </w:r>
      <w:r w:rsidR="0075235B" w:rsidRPr="0075235B">
        <w:t xml:space="preserve"> - </w:t>
      </w:r>
      <w:r w:rsidRPr="0075235B">
        <w:t>1</w:t>
      </w:r>
      <w:r w:rsidR="0075235B" w:rsidRPr="0075235B">
        <w:t xml:space="preserve"> </w:t>
      </w:r>
      <w:r w:rsidRPr="0075235B">
        <w:t>=</w:t>
      </w:r>
      <w:r w:rsidR="0075235B" w:rsidRPr="0075235B">
        <w:t xml:space="preserve"> </w:t>
      </w:r>
      <w:r w:rsidRPr="0075235B">
        <w:t>11</w:t>
      </w:r>
    </w:p>
    <w:p w:rsidR="00012212" w:rsidRPr="0075235B" w:rsidRDefault="00012212" w:rsidP="009778EC">
      <w:pPr>
        <w:keepNext/>
        <w:widowControl w:val="0"/>
      </w:pPr>
      <w:r w:rsidRPr="0075235B">
        <w:t>Для вариант</w:t>
      </w:r>
      <w:r w:rsidR="0075235B" w:rsidRPr="0075235B">
        <w:t xml:space="preserve"> </w:t>
      </w:r>
      <w:r w:rsidRPr="0075235B">
        <w:rPr>
          <w:lang w:val="en-US"/>
        </w:rPr>
        <w:t>Vv</w:t>
      </w:r>
      <w:r w:rsidRPr="0075235B">
        <w:t xml:space="preserve"> =</w:t>
      </w:r>
      <w:r w:rsidR="0075235B" w:rsidRPr="0075235B">
        <w:t xml:space="preserve"> </w:t>
      </w:r>
      <w:r w:rsidRPr="0075235B">
        <w:rPr>
          <w:lang w:val="en-US"/>
        </w:rPr>
        <w:t>l</w:t>
      </w:r>
      <w:r w:rsidR="0075235B" w:rsidRPr="0075235B">
        <w:t xml:space="preserve"> - </w:t>
      </w:r>
      <w:r w:rsidRPr="0075235B">
        <w:t>1 = 3</w:t>
      </w:r>
    </w:p>
    <w:p w:rsidR="00012212" w:rsidRPr="0075235B" w:rsidRDefault="00012212" w:rsidP="009778EC">
      <w:pPr>
        <w:keepNext/>
        <w:widowControl w:val="0"/>
      </w:pPr>
      <w:r w:rsidRPr="0075235B">
        <w:t>Остатка</w:t>
      </w:r>
      <w:r w:rsidR="0075235B" w:rsidRPr="0075235B">
        <w:t xml:space="preserve"> </w:t>
      </w:r>
      <w:r w:rsidRPr="0075235B">
        <w:rPr>
          <w:lang w:val="en-US"/>
        </w:rPr>
        <w:t>Vz</w:t>
      </w:r>
      <w:r w:rsidRPr="0075235B">
        <w:t xml:space="preserve"> = </w:t>
      </w:r>
      <w:r w:rsidRPr="0075235B">
        <w:rPr>
          <w:lang w:val="en-US"/>
        </w:rPr>
        <w:t>Vy</w:t>
      </w:r>
      <w:r w:rsidR="0075235B" w:rsidRPr="0075235B">
        <w:t xml:space="preserve"> - </w:t>
      </w:r>
      <w:r w:rsidRPr="0075235B">
        <w:rPr>
          <w:lang w:val="en-US"/>
        </w:rPr>
        <w:t>Vv</w:t>
      </w:r>
      <w:r w:rsidRPr="0075235B">
        <w:t xml:space="preserve"> = 8</w:t>
      </w:r>
    </w:p>
    <w:p w:rsidR="00B13C35" w:rsidRDefault="00B13C35" w:rsidP="009778EC">
      <w:pPr>
        <w:keepNext/>
        <w:widowControl w:val="0"/>
      </w:pPr>
    </w:p>
    <w:p w:rsidR="00012212" w:rsidRPr="0075235B" w:rsidRDefault="00012212" w:rsidP="009778EC">
      <w:pPr>
        <w:keepNext/>
        <w:widowControl w:val="0"/>
      </w:pPr>
      <w:r w:rsidRPr="0075235B">
        <w:t>Таблица дисперсионного анализа</w:t>
      </w:r>
    </w:p>
    <w:tbl>
      <w:tblPr>
        <w:tblW w:w="91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27"/>
        <w:gridCol w:w="1495"/>
        <w:gridCol w:w="1585"/>
        <w:gridCol w:w="1813"/>
        <w:gridCol w:w="1309"/>
        <w:gridCol w:w="1156"/>
      </w:tblGrid>
      <w:tr w:rsidR="00012212" w:rsidRPr="000F6AC9" w:rsidTr="000F6AC9">
        <w:trPr>
          <w:trHeight w:val="320"/>
          <w:jc w:val="center"/>
        </w:trPr>
        <w:tc>
          <w:tcPr>
            <w:tcW w:w="1878" w:type="dxa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Виды варьирования</w:t>
            </w:r>
          </w:p>
        </w:tc>
        <w:tc>
          <w:tcPr>
            <w:tcW w:w="1543" w:type="dxa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Суммы квадратов</w:t>
            </w:r>
          </w:p>
        </w:tc>
        <w:tc>
          <w:tcPr>
            <w:tcW w:w="1659" w:type="dxa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Степени свободы</w:t>
            </w:r>
          </w:p>
        </w:tc>
        <w:tc>
          <w:tcPr>
            <w:tcW w:w="1890" w:type="dxa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Дисперсия</w:t>
            </w:r>
          </w:p>
        </w:tc>
        <w:tc>
          <w:tcPr>
            <w:tcW w:w="2601" w:type="dxa"/>
            <w:gridSpan w:val="2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 xml:space="preserve">Критерий </w:t>
            </w:r>
            <w:r w:rsidRPr="000F6AC9">
              <w:rPr>
                <w:lang w:val="en-US"/>
              </w:rPr>
              <w:t>F</w:t>
            </w:r>
          </w:p>
        </w:tc>
      </w:tr>
      <w:tr w:rsidR="00012212" w:rsidRPr="000F6AC9" w:rsidTr="000F6AC9">
        <w:trPr>
          <w:trHeight w:val="320"/>
          <w:jc w:val="center"/>
        </w:trPr>
        <w:tc>
          <w:tcPr>
            <w:tcW w:w="1878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543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659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890" w:type="dxa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3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Факт</w:t>
            </w:r>
            <w:r w:rsidR="0075235B" w:rsidRPr="0075235B">
              <w:t xml:space="preserve">. </w:t>
            </w:r>
          </w:p>
        </w:tc>
        <w:tc>
          <w:tcPr>
            <w:tcW w:w="122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05</w:t>
            </w:r>
          </w:p>
        </w:tc>
      </w:tr>
      <w:tr w:rsidR="00012212" w:rsidRPr="000F6AC9" w:rsidTr="000F6AC9">
        <w:trPr>
          <w:trHeight w:val="80"/>
          <w:jc w:val="center"/>
        </w:trPr>
        <w:tc>
          <w:tcPr>
            <w:tcW w:w="18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Общее</w:t>
            </w:r>
          </w:p>
        </w:tc>
        <w:tc>
          <w:tcPr>
            <w:tcW w:w="154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0F6AC9">
              <w:rPr>
                <w:lang w:val="en-US"/>
              </w:rPr>
              <w:t>388</w:t>
            </w:r>
            <w:r w:rsidRPr="0075235B">
              <w:t>,1</w:t>
            </w:r>
          </w:p>
        </w:tc>
        <w:tc>
          <w:tcPr>
            <w:tcW w:w="1659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</w:t>
            </w:r>
          </w:p>
        </w:tc>
        <w:tc>
          <w:tcPr>
            <w:tcW w:w="18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3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22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</w:tr>
      <w:tr w:rsidR="00012212" w:rsidRPr="000F6AC9" w:rsidTr="000F6AC9">
        <w:trPr>
          <w:trHeight w:val="80"/>
          <w:jc w:val="center"/>
        </w:trPr>
        <w:tc>
          <w:tcPr>
            <w:tcW w:w="18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Вариантов</w:t>
            </w:r>
          </w:p>
        </w:tc>
        <w:tc>
          <w:tcPr>
            <w:tcW w:w="154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331,4</w:t>
            </w:r>
          </w:p>
        </w:tc>
        <w:tc>
          <w:tcPr>
            <w:tcW w:w="1659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18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110,5</w:t>
            </w:r>
          </w:p>
        </w:tc>
        <w:tc>
          <w:tcPr>
            <w:tcW w:w="13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15,5</w:t>
            </w:r>
          </w:p>
        </w:tc>
        <w:tc>
          <w:tcPr>
            <w:tcW w:w="122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4,07</w:t>
            </w:r>
          </w:p>
        </w:tc>
      </w:tr>
      <w:tr w:rsidR="00012212" w:rsidRPr="000F6AC9" w:rsidTr="000F6AC9">
        <w:trPr>
          <w:trHeight w:val="80"/>
          <w:jc w:val="center"/>
        </w:trPr>
        <w:tc>
          <w:tcPr>
            <w:tcW w:w="18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остатка</w:t>
            </w:r>
          </w:p>
        </w:tc>
        <w:tc>
          <w:tcPr>
            <w:tcW w:w="154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56,7</w:t>
            </w:r>
          </w:p>
        </w:tc>
        <w:tc>
          <w:tcPr>
            <w:tcW w:w="1659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18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7,1</w:t>
            </w:r>
          </w:p>
        </w:tc>
        <w:tc>
          <w:tcPr>
            <w:tcW w:w="137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  <w:tc>
          <w:tcPr>
            <w:tcW w:w="1223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</w:tr>
    </w:tbl>
    <w:p w:rsidR="00012212" w:rsidRPr="0075235B" w:rsidRDefault="00012212" w:rsidP="009778EC">
      <w:pPr>
        <w:keepNext/>
        <w:widowControl w:val="0"/>
      </w:pPr>
    </w:p>
    <w:p w:rsidR="00012212" w:rsidRDefault="00012212" w:rsidP="009778EC">
      <w:pPr>
        <w:keepNext/>
        <w:widowControl w:val="0"/>
      </w:pPr>
      <w:r w:rsidRPr="0075235B">
        <w:t xml:space="preserve">Ошибка разности средних </w:t>
      </w:r>
      <w:r w:rsidRPr="0075235B">
        <w:rPr>
          <w:lang w:val="en-US"/>
        </w:rPr>
        <w:t>Sd</w:t>
      </w:r>
      <w:r w:rsidRPr="0075235B">
        <w:t xml:space="preserve"> = 2,17</w:t>
      </w:r>
    </w:p>
    <w:p w:rsidR="00B13C35" w:rsidRPr="0075235B" w:rsidRDefault="00B13C35" w:rsidP="009778EC">
      <w:pPr>
        <w:keepNext/>
        <w:widowControl w:val="0"/>
      </w:pPr>
    </w:p>
    <w:p w:rsidR="00012212" w:rsidRDefault="00012212" w:rsidP="009778EC">
      <w:pPr>
        <w:keepNext/>
        <w:widowControl w:val="0"/>
      </w:pPr>
      <w:r w:rsidRPr="0075235B">
        <w:t xml:space="preserve">НСР05 = </w:t>
      </w:r>
      <w:r w:rsidRPr="0075235B">
        <w:rPr>
          <w:lang w:val="en-US"/>
        </w:rPr>
        <w:t>t</w:t>
      </w:r>
      <w:r w:rsidRPr="0075235B">
        <w:t>05</w:t>
      </w:r>
      <w:r w:rsidR="0075235B" w:rsidRPr="0075235B">
        <w:t xml:space="preserve"> </w:t>
      </w:r>
      <w:r w:rsidRPr="0075235B">
        <w:t>×</w:t>
      </w:r>
      <w:r w:rsidR="0075235B" w:rsidRPr="0075235B">
        <w:t xml:space="preserve"> </w:t>
      </w:r>
      <w:r w:rsidRPr="0075235B">
        <w:rPr>
          <w:lang w:val="en-US"/>
        </w:rPr>
        <w:t>Sd</w:t>
      </w:r>
      <w:r w:rsidRPr="0075235B">
        <w:t xml:space="preserve"> =</w:t>
      </w:r>
      <w:r w:rsidR="0075235B" w:rsidRPr="0075235B">
        <w:t xml:space="preserve"> </w:t>
      </w:r>
      <w:r w:rsidRPr="0075235B">
        <w:t>3,2</w:t>
      </w:r>
    </w:p>
    <w:p w:rsidR="00B13C35" w:rsidRPr="0075235B" w:rsidRDefault="00B13C35" w:rsidP="009778EC">
      <w:pPr>
        <w:keepNext/>
        <w:widowControl w:val="0"/>
      </w:pPr>
    </w:p>
    <w:p w:rsidR="00012212" w:rsidRPr="0075235B" w:rsidRDefault="00012212" w:rsidP="009778EC">
      <w:pPr>
        <w:keepNext/>
        <w:widowControl w:val="0"/>
      </w:pPr>
      <w:r w:rsidRPr="0075235B">
        <w:t>Таблица средних значений</w:t>
      </w:r>
    </w:p>
    <w:tbl>
      <w:tblPr>
        <w:tblW w:w="91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93"/>
        <w:gridCol w:w="2772"/>
        <w:gridCol w:w="3320"/>
      </w:tblGrid>
      <w:tr w:rsidR="00012212" w:rsidRPr="000F6AC9" w:rsidTr="000F6AC9">
        <w:trPr>
          <w:trHeight w:val="64"/>
          <w:jc w:val="center"/>
        </w:trPr>
        <w:tc>
          <w:tcPr>
            <w:tcW w:w="31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Варианты опыта</w:t>
            </w:r>
          </w:p>
        </w:tc>
        <w:tc>
          <w:tcPr>
            <w:tcW w:w="285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Среднее значение</w:t>
            </w:r>
          </w:p>
        </w:tc>
        <w:tc>
          <w:tcPr>
            <w:tcW w:w="342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Отклонение от стандарта</w:t>
            </w:r>
          </w:p>
        </w:tc>
      </w:tr>
      <w:tr w:rsidR="00012212" w:rsidRPr="000F6AC9" w:rsidTr="000F6AC9">
        <w:trPr>
          <w:trHeight w:val="64"/>
          <w:jc w:val="center"/>
        </w:trPr>
        <w:tc>
          <w:tcPr>
            <w:tcW w:w="3190" w:type="dxa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 xml:space="preserve">Спринтер </w:t>
            </w:r>
            <w:r w:rsidRPr="000F6AC9">
              <w:rPr>
                <w:lang w:val="en-US"/>
              </w:rPr>
              <w:t>St</w:t>
            </w:r>
          </w:p>
        </w:tc>
        <w:tc>
          <w:tcPr>
            <w:tcW w:w="285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14,3</w:t>
            </w:r>
          </w:p>
        </w:tc>
        <w:tc>
          <w:tcPr>
            <w:tcW w:w="342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</w:t>
            </w:r>
          </w:p>
        </w:tc>
      </w:tr>
      <w:tr w:rsidR="00012212" w:rsidRPr="000F6AC9" w:rsidTr="000F6AC9">
        <w:trPr>
          <w:trHeight w:val="64"/>
          <w:jc w:val="center"/>
        </w:trPr>
        <w:tc>
          <w:tcPr>
            <w:tcW w:w="31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Мирабел</w:t>
            </w:r>
          </w:p>
        </w:tc>
        <w:tc>
          <w:tcPr>
            <w:tcW w:w="285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11,7</w:t>
            </w:r>
          </w:p>
        </w:tc>
        <w:tc>
          <w:tcPr>
            <w:tcW w:w="342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-2,6</w:t>
            </w:r>
          </w:p>
        </w:tc>
      </w:tr>
      <w:tr w:rsidR="00012212" w:rsidRPr="000F6AC9" w:rsidTr="000F6AC9">
        <w:trPr>
          <w:trHeight w:val="64"/>
          <w:jc w:val="center"/>
        </w:trPr>
        <w:tc>
          <w:tcPr>
            <w:tcW w:w="31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Беллароза</w:t>
            </w:r>
          </w:p>
        </w:tc>
        <w:tc>
          <w:tcPr>
            <w:tcW w:w="285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6,5</w:t>
            </w:r>
          </w:p>
        </w:tc>
        <w:tc>
          <w:tcPr>
            <w:tcW w:w="342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-7,8</w:t>
            </w:r>
          </w:p>
        </w:tc>
      </w:tr>
      <w:tr w:rsidR="00012212" w:rsidRPr="000F6AC9" w:rsidTr="000F6AC9">
        <w:trPr>
          <w:trHeight w:val="353"/>
          <w:jc w:val="center"/>
        </w:trPr>
        <w:tc>
          <w:tcPr>
            <w:tcW w:w="319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Импала</w:t>
            </w:r>
          </w:p>
        </w:tc>
        <w:tc>
          <w:tcPr>
            <w:tcW w:w="2858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21,1</w:t>
            </w:r>
          </w:p>
        </w:tc>
        <w:tc>
          <w:tcPr>
            <w:tcW w:w="3420" w:type="dxa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+6,8</w:t>
            </w:r>
          </w:p>
        </w:tc>
      </w:tr>
    </w:tbl>
    <w:p w:rsidR="00012212" w:rsidRPr="0075235B" w:rsidRDefault="0075235B" w:rsidP="009778EC">
      <w:pPr>
        <w:pStyle w:val="afd"/>
        <w:keepNext/>
        <w:widowControl w:val="0"/>
      </w:pPr>
      <w:r w:rsidRPr="0075235B">
        <w:br w:type="page"/>
      </w:r>
      <w:r w:rsidR="00012212" w:rsidRPr="0075235B">
        <w:t>Приложение 2</w:t>
      </w:r>
    </w:p>
    <w:p w:rsidR="00B13C35" w:rsidRDefault="00B13C35" w:rsidP="009778EC">
      <w:pPr>
        <w:keepNext/>
        <w:widowControl w:val="0"/>
        <w:ind w:firstLine="709"/>
      </w:pPr>
    </w:p>
    <w:p w:rsidR="00012212" w:rsidRPr="0075235B" w:rsidRDefault="00012212" w:rsidP="009778EC">
      <w:pPr>
        <w:keepNext/>
        <w:widowControl w:val="0"/>
        <w:ind w:firstLine="709"/>
      </w:pPr>
      <w:r w:rsidRPr="0075235B">
        <w:t>Структура урожая картофеля раннего в летней посадке, 2008</w:t>
      </w:r>
    </w:p>
    <w:tbl>
      <w:tblPr>
        <w:tblW w:w="49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6"/>
        <w:gridCol w:w="500"/>
        <w:gridCol w:w="671"/>
        <w:gridCol w:w="1308"/>
        <w:gridCol w:w="1924"/>
        <w:gridCol w:w="671"/>
        <w:gridCol w:w="1308"/>
        <w:gridCol w:w="1922"/>
      </w:tblGrid>
      <w:tr w:rsidR="00012212" w:rsidRPr="000F6AC9" w:rsidTr="000F6AC9">
        <w:trPr>
          <w:trHeight w:val="194"/>
          <w:jc w:val="center"/>
        </w:trPr>
        <w:tc>
          <w:tcPr>
            <w:tcW w:w="830" w:type="pct"/>
            <w:gridSpan w:val="2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Вариант</w:t>
            </w:r>
          </w:p>
        </w:tc>
        <w:tc>
          <w:tcPr>
            <w:tcW w:w="2086" w:type="pct"/>
            <w:gridSpan w:val="3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Количество клубней, шт</w:t>
            </w:r>
            <w:r w:rsidR="0075235B" w:rsidRPr="0075235B">
              <w:t xml:space="preserve">. </w:t>
            </w:r>
            <w:r w:rsidRPr="0075235B">
              <w:t>/раст</w:t>
            </w:r>
            <w:r w:rsidR="0075235B" w:rsidRPr="0075235B">
              <w:t xml:space="preserve">. </w:t>
            </w:r>
          </w:p>
        </w:tc>
        <w:tc>
          <w:tcPr>
            <w:tcW w:w="2084" w:type="pct"/>
            <w:gridSpan w:val="3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Вес клубней, г/раст</w:t>
            </w:r>
            <w:r w:rsidR="0075235B" w:rsidRPr="0075235B">
              <w:t xml:space="preserve">. </w:t>
            </w:r>
          </w:p>
        </w:tc>
      </w:tr>
      <w:tr w:rsidR="0075235B" w:rsidRPr="000F6AC9" w:rsidTr="000F6AC9">
        <w:trPr>
          <w:trHeight w:val="194"/>
          <w:jc w:val="center"/>
        </w:trPr>
        <w:tc>
          <w:tcPr>
            <w:tcW w:w="830" w:type="pct"/>
            <w:gridSpan w:val="2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всего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стандартных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Нестандартных</w:t>
            </w:r>
            <w:r w:rsidR="0075235B">
              <w:t xml:space="preserve"> (</w:t>
            </w:r>
            <w:r w:rsidRPr="0075235B">
              <w:t>&lt;25 г</w:t>
            </w:r>
            <w:r w:rsidR="0075235B" w:rsidRPr="0075235B">
              <w:t xml:space="preserve">) 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всего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стандартных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Нестандартных</w:t>
            </w:r>
            <w:r w:rsidR="0075235B">
              <w:t xml:space="preserve"> (</w:t>
            </w:r>
            <w:r w:rsidRPr="0075235B">
              <w:t>&lt;25 г</w:t>
            </w:r>
            <w:r w:rsidR="0075235B" w:rsidRPr="0075235B">
              <w:t xml:space="preserve">) </w:t>
            </w:r>
          </w:p>
        </w:tc>
      </w:tr>
      <w:tr w:rsidR="0075235B" w:rsidRPr="000F6AC9" w:rsidTr="000F6AC9">
        <w:trPr>
          <w:trHeight w:val="395"/>
          <w:jc w:val="center"/>
        </w:trPr>
        <w:tc>
          <w:tcPr>
            <w:tcW w:w="573" w:type="pct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 xml:space="preserve">Спринтер </w:t>
            </w:r>
            <w:r w:rsidRPr="000F6AC9">
              <w:rPr>
                <w:lang w:val="en-US"/>
              </w:rPr>
              <w:t>St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655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580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75</w:t>
            </w:r>
          </w:p>
        </w:tc>
      </w:tr>
      <w:tr w:rsidR="0075235B" w:rsidRPr="000F6AC9" w:rsidTr="000F6AC9">
        <w:trPr>
          <w:trHeight w:val="393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349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>1</w:t>
            </w:r>
            <w:r w:rsidRPr="000F6AC9">
              <w:rPr>
                <w:lang w:val="en-US"/>
              </w:rPr>
              <w:t>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103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6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572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420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152</w:t>
            </w:r>
          </w:p>
        </w:tc>
      </w:tr>
      <w:tr w:rsidR="0075235B" w:rsidRPr="000F6AC9" w:rsidTr="000F6AC9">
        <w:trPr>
          <w:trHeight w:val="341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720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635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85</w:t>
            </w:r>
          </w:p>
        </w:tc>
      </w:tr>
      <w:tr w:rsidR="0075235B" w:rsidRPr="000F6AC9" w:rsidTr="000F6AC9">
        <w:trPr>
          <w:trHeight w:val="392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649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545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104</w:t>
            </w:r>
          </w:p>
        </w:tc>
      </w:tr>
      <w:tr w:rsidR="0075235B" w:rsidRPr="000F6AC9" w:rsidTr="000F6AC9">
        <w:trPr>
          <w:trHeight w:val="231"/>
          <w:jc w:val="center"/>
        </w:trPr>
        <w:tc>
          <w:tcPr>
            <w:tcW w:w="573" w:type="pct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Мирабел</w:t>
            </w: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581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552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29</w:t>
            </w:r>
          </w:p>
        </w:tc>
      </w:tr>
      <w:tr w:rsidR="0075235B" w:rsidRPr="000F6AC9" w:rsidTr="000F6AC9">
        <w:trPr>
          <w:trHeight w:val="273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543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538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</w:tr>
      <w:tr w:rsidR="0075235B" w:rsidRPr="000F6AC9" w:rsidTr="000F6AC9">
        <w:trPr>
          <w:trHeight w:val="280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463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397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66</w:t>
            </w:r>
          </w:p>
        </w:tc>
      </w:tr>
      <w:tr w:rsidR="0075235B" w:rsidRPr="000F6AC9" w:rsidTr="000F6AC9">
        <w:trPr>
          <w:trHeight w:val="277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11,3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8,3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3,3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529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495,6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100</w:t>
            </w:r>
          </w:p>
        </w:tc>
      </w:tr>
      <w:tr w:rsidR="0075235B" w:rsidRPr="000F6AC9" w:rsidTr="000F6AC9">
        <w:trPr>
          <w:trHeight w:val="285"/>
          <w:jc w:val="center"/>
        </w:trPr>
        <w:tc>
          <w:tcPr>
            <w:tcW w:w="573" w:type="pct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Беллароза</w:t>
            </w: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308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247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</w:t>
            </w:r>
          </w:p>
        </w:tc>
      </w:tr>
      <w:tr w:rsidR="0075235B" w:rsidRPr="000F6AC9" w:rsidTr="000F6AC9">
        <w:trPr>
          <w:trHeight w:val="272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152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131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30</w:t>
            </w:r>
          </w:p>
        </w:tc>
      </w:tr>
      <w:tr w:rsidR="0075235B" w:rsidRPr="000F6AC9" w:rsidTr="000F6AC9">
        <w:trPr>
          <w:trHeight w:val="289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17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419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286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133</w:t>
            </w:r>
          </w:p>
        </w:tc>
      </w:tr>
      <w:tr w:rsidR="0075235B" w:rsidRPr="000F6AC9" w:rsidTr="000F6AC9">
        <w:trPr>
          <w:trHeight w:val="276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12,3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5,3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7,7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293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221,3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73,7</w:t>
            </w:r>
          </w:p>
        </w:tc>
      </w:tr>
      <w:tr w:rsidR="0075235B" w:rsidRPr="000F6AC9" w:rsidTr="000F6AC9">
        <w:trPr>
          <w:trHeight w:val="97"/>
          <w:jc w:val="center"/>
        </w:trPr>
        <w:tc>
          <w:tcPr>
            <w:tcW w:w="573" w:type="pct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Импала</w:t>
            </w: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19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16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1084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1036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49</w:t>
            </w:r>
          </w:p>
        </w:tc>
      </w:tr>
      <w:tr w:rsidR="0075235B" w:rsidRPr="000F6AC9" w:rsidTr="000F6AC9">
        <w:trPr>
          <w:trHeight w:val="97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19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1010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961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49</w:t>
            </w:r>
          </w:p>
        </w:tc>
      </w:tr>
      <w:tr w:rsidR="0075235B" w:rsidRPr="000F6AC9" w:rsidTr="000F6AC9">
        <w:trPr>
          <w:trHeight w:val="117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16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756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716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39</w:t>
            </w:r>
          </w:p>
        </w:tc>
      </w:tr>
      <w:tr w:rsidR="0075235B" w:rsidRPr="000F6AC9" w:rsidTr="000F6AC9">
        <w:trPr>
          <w:trHeight w:val="117"/>
          <w:jc w:val="center"/>
        </w:trPr>
        <w:tc>
          <w:tcPr>
            <w:tcW w:w="57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18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13,7</w:t>
            </w:r>
          </w:p>
        </w:tc>
        <w:tc>
          <w:tcPr>
            <w:tcW w:w="103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4,3</w:t>
            </w:r>
          </w:p>
        </w:tc>
        <w:tc>
          <w:tcPr>
            <w:tcW w:w="349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950</w:t>
            </w:r>
          </w:p>
        </w:tc>
        <w:tc>
          <w:tcPr>
            <w:tcW w:w="700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904,3</w:t>
            </w:r>
          </w:p>
        </w:tc>
        <w:tc>
          <w:tcPr>
            <w:tcW w:w="1035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45,7</w:t>
            </w:r>
          </w:p>
        </w:tc>
      </w:tr>
    </w:tbl>
    <w:p w:rsidR="00B13C35" w:rsidRDefault="00B13C35" w:rsidP="009778EC">
      <w:pPr>
        <w:keepNext/>
        <w:widowControl w:val="0"/>
        <w:ind w:firstLine="709"/>
        <w:rPr>
          <w:color w:val="000000"/>
        </w:rPr>
      </w:pPr>
    </w:p>
    <w:p w:rsidR="00012212" w:rsidRPr="0075235B" w:rsidRDefault="00B13C35" w:rsidP="009778EC">
      <w:pPr>
        <w:pStyle w:val="afd"/>
        <w:keepNext/>
        <w:widowControl w:val="0"/>
      </w:pPr>
      <w:r>
        <w:br w:type="page"/>
      </w:r>
      <w:r w:rsidR="00012212" w:rsidRPr="0075235B">
        <w:t>Приложение 3</w:t>
      </w:r>
    </w:p>
    <w:p w:rsidR="00B13C35" w:rsidRDefault="00B13C35" w:rsidP="009778EC">
      <w:pPr>
        <w:keepNext/>
        <w:widowControl w:val="0"/>
        <w:ind w:firstLine="709"/>
      </w:pPr>
    </w:p>
    <w:p w:rsidR="00012212" w:rsidRPr="0075235B" w:rsidRDefault="00012212" w:rsidP="009778EC">
      <w:pPr>
        <w:keepNext/>
        <w:widowControl w:val="0"/>
        <w:ind w:firstLine="709"/>
      </w:pPr>
      <w:r w:rsidRPr="0075235B">
        <w:t>Структура урожая картофеля раннего, 2009</w:t>
      </w:r>
      <w:r w:rsidR="0075235B">
        <w:t xml:space="preserve"> (</w:t>
      </w:r>
      <w:r w:rsidRPr="0075235B">
        <w:t>на 7 июля</w:t>
      </w:r>
      <w:r w:rsidR="0075235B" w:rsidRPr="0075235B">
        <w:t xml:space="preserve">) </w:t>
      </w:r>
    </w:p>
    <w:tbl>
      <w:tblPr>
        <w:tblW w:w="49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0"/>
        <w:gridCol w:w="577"/>
        <w:gridCol w:w="577"/>
        <w:gridCol w:w="896"/>
        <w:gridCol w:w="1361"/>
        <w:gridCol w:w="666"/>
        <w:gridCol w:w="896"/>
        <w:gridCol w:w="1361"/>
        <w:gridCol w:w="1603"/>
        <w:gridCol w:w="723"/>
      </w:tblGrid>
      <w:tr w:rsidR="00012212" w:rsidRPr="000F6AC9" w:rsidTr="000F6AC9">
        <w:trPr>
          <w:trHeight w:val="272"/>
          <w:jc w:val="center"/>
        </w:trPr>
        <w:tc>
          <w:tcPr>
            <w:tcW w:w="610" w:type="pct"/>
            <w:gridSpan w:val="2"/>
            <w:vMerge w:val="restar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Вариант</w:t>
            </w:r>
          </w:p>
        </w:tc>
        <w:tc>
          <w:tcPr>
            <w:tcW w:w="1537" w:type="pct"/>
            <w:gridSpan w:val="3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Количество клубней, шт</w:t>
            </w:r>
          </w:p>
        </w:tc>
        <w:tc>
          <w:tcPr>
            <w:tcW w:w="1537" w:type="pct"/>
            <w:gridSpan w:val="3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Вес клубней, г</w:t>
            </w:r>
          </w:p>
        </w:tc>
        <w:tc>
          <w:tcPr>
            <w:tcW w:w="893" w:type="pct"/>
            <w:vMerge w:val="restar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Максимальный вес клубня, г</w:t>
            </w:r>
          </w:p>
        </w:tc>
        <w:tc>
          <w:tcPr>
            <w:tcW w:w="423" w:type="pct"/>
            <w:vMerge w:val="restar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Вес ботвы, г</w:t>
            </w:r>
          </w:p>
        </w:tc>
      </w:tr>
      <w:tr w:rsidR="00012212" w:rsidRPr="000F6AC9" w:rsidTr="000F6AC9">
        <w:trPr>
          <w:cantSplit/>
          <w:trHeight w:val="2498"/>
          <w:jc w:val="center"/>
        </w:trPr>
        <w:tc>
          <w:tcPr>
            <w:tcW w:w="610" w:type="pct"/>
            <w:gridSpan w:val="2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257" w:type="pc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всего</w:t>
            </w:r>
          </w:p>
        </w:tc>
        <w:tc>
          <w:tcPr>
            <w:tcW w:w="516" w:type="pc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стандартных</w:t>
            </w:r>
          </w:p>
        </w:tc>
        <w:tc>
          <w:tcPr>
            <w:tcW w:w="764" w:type="pc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Нестандартных</w:t>
            </w:r>
            <w:r w:rsidR="0075235B">
              <w:t xml:space="preserve"> (</w:t>
            </w:r>
            <w:r w:rsidRPr="0075235B">
              <w:t>&lt;25 г</w:t>
            </w:r>
            <w:r w:rsidR="0075235B" w:rsidRPr="0075235B">
              <w:t xml:space="preserve">) </w:t>
            </w:r>
          </w:p>
        </w:tc>
        <w:tc>
          <w:tcPr>
            <w:tcW w:w="257" w:type="pc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всего</w:t>
            </w:r>
          </w:p>
        </w:tc>
        <w:tc>
          <w:tcPr>
            <w:tcW w:w="516" w:type="pc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стандартных</w:t>
            </w:r>
          </w:p>
        </w:tc>
        <w:tc>
          <w:tcPr>
            <w:tcW w:w="764" w:type="pc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Нестандартных</w:t>
            </w:r>
            <w:r w:rsidR="0075235B">
              <w:t xml:space="preserve"> (</w:t>
            </w:r>
            <w:r w:rsidRPr="0075235B">
              <w:t>&lt;25 г</w:t>
            </w:r>
            <w:r w:rsidR="0075235B" w:rsidRPr="0075235B">
              <w:t xml:space="preserve">) </w:t>
            </w:r>
          </w:p>
        </w:tc>
        <w:tc>
          <w:tcPr>
            <w:tcW w:w="89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423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</w:tr>
      <w:tr w:rsidR="00012212" w:rsidRPr="000F6AC9" w:rsidTr="000F6AC9">
        <w:trPr>
          <w:trHeight w:val="219"/>
          <w:jc w:val="center"/>
        </w:trPr>
        <w:tc>
          <w:tcPr>
            <w:tcW w:w="422" w:type="pct"/>
            <w:vMerge w:val="restart"/>
            <w:shd w:val="clear" w:color="auto" w:fill="auto"/>
            <w:textDirection w:val="btLr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75235B">
              <w:t>Спринтер</w:t>
            </w:r>
            <w:r w:rsidRPr="000F6AC9">
              <w:rPr>
                <w:lang w:val="en-US"/>
              </w:rPr>
              <w:t xml:space="preserve"> St</w:t>
            </w: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450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140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310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70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90</w:t>
            </w:r>
          </w:p>
        </w:tc>
      </w:tr>
      <w:tr w:rsidR="00012212" w:rsidRPr="000F6AC9" w:rsidTr="000F6AC9">
        <w:trPr>
          <w:trHeight w:val="424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465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120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345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60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97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444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309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54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100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453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131,6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321,1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61,3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95,6</w:t>
            </w:r>
          </w:p>
        </w:tc>
      </w:tr>
      <w:tr w:rsidR="00012212" w:rsidRPr="000F6AC9" w:rsidTr="000F6AC9">
        <w:trPr>
          <w:trHeight w:val="327"/>
          <w:jc w:val="center"/>
        </w:trPr>
        <w:tc>
          <w:tcPr>
            <w:tcW w:w="422" w:type="pct"/>
            <w:vMerge w:val="restar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Мирабел</w:t>
            </w: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590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248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342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60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110</w:t>
            </w:r>
          </w:p>
        </w:tc>
      </w:tr>
      <w:tr w:rsidR="00012212" w:rsidRPr="000F6AC9" w:rsidTr="000F6AC9">
        <w:trPr>
          <w:trHeight w:val="385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585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180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405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61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115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  <w:textDirection w:val="tbRl"/>
          </w:tcPr>
          <w:p w:rsidR="00012212" w:rsidRPr="000F6AC9" w:rsidRDefault="00012212" w:rsidP="000F6AC9">
            <w:pPr>
              <w:pStyle w:val="afe"/>
              <w:keepNext/>
              <w:widowControl w:val="0"/>
              <w:ind w:left="113" w:right="113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576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250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326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53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112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583,6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226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357,6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58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112,3</w:t>
            </w:r>
          </w:p>
        </w:tc>
      </w:tr>
      <w:tr w:rsidR="00012212" w:rsidRPr="000F6AC9" w:rsidTr="000F6AC9">
        <w:trPr>
          <w:trHeight w:val="403"/>
          <w:jc w:val="center"/>
        </w:trPr>
        <w:tc>
          <w:tcPr>
            <w:tcW w:w="422" w:type="pct"/>
            <w:vMerge w:val="restar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Беллароза</w:t>
            </w: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415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254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161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50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90</w:t>
            </w:r>
          </w:p>
        </w:tc>
      </w:tr>
      <w:tr w:rsidR="00012212" w:rsidRPr="000F6AC9" w:rsidTr="000F6AC9">
        <w:trPr>
          <w:trHeight w:val="383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420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245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175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66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98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425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220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205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73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90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420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239,6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180,3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63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94</w:t>
            </w:r>
          </w:p>
        </w:tc>
      </w:tr>
      <w:tr w:rsidR="00012212" w:rsidRPr="000F6AC9" w:rsidTr="000F6AC9">
        <w:trPr>
          <w:trHeight w:val="136"/>
          <w:jc w:val="center"/>
        </w:trPr>
        <w:tc>
          <w:tcPr>
            <w:tcW w:w="422" w:type="pct"/>
            <w:vMerge w:val="restart"/>
            <w:shd w:val="clear" w:color="auto" w:fill="auto"/>
            <w:textDirection w:val="btLr"/>
          </w:tcPr>
          <w:p w:rsidR="00012212" w:rsidRPr="0075235B" w:rsidRDefault="00012212" w:rsidP="000F6AC9">
            <w:pPr>
              <w:pStyle w:val="afe"/>
              <w:keepNext/>
              <w:widowControl w:val="0"/>
              <w:ind w:left="113" w:right="113"/>
            </w:pPr>
            <w:r w:rsidRPr="0075235B">
              <w:t>Импала</w:t>
            </w: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720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305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415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75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120</w:t>
            </w:r>
          </w:p>
        </w:tc>
      </w:tr>
      <w:tr w:rsidR="00012212" w:rsidRPr="000F6AC9" w:rsidTr="000F6AC9">
        <w:trPr>
          <w:trHeight w:val="136"/>
          <w:jc w:val="center"/>
        </w:trPr>
        <w:tc>
          <w:tcPr>
            <w:tcW w:w="422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709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310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399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72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130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0F6AC9">
              <w:rPr>
                <w:lang w:val="en-US"/>
              </w:rPr>
              <w:t>III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5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9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703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324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379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80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124</w:t>
            </w:r>
          </w:p>
        </w:tc>
      </w:tr>
      <w:tr w:rsidR="00012212" w:rsidRPr="000F6AC9" w:rsidTr="000F6AC9">
        <w:trPr>
          <w:trHeight w:val="318"/>
          <w:jc w:val="center"/>
        </w:trPr>
        <w:tc>
          <w:tcPr>
            <w:tcW w:w="422" w:type="pct"/>
            <w:vMerge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</w:p>
        </w:tc>
        <w:tc>
          <w:tcPr>
            <w:tcW w:w="188" w:type="pct"/>
            <w:shd w:val="clear" w:color="auto" w:fill="auto"/>
          </w:tcPr>
          <w:p w:rsidR="00012212" w:rsidRPr="000F6AC9" w:rsidRDefault="00012212" w:rsidP="000F6AC9">
            <w:pPr>
              <w:pStyle w:val="afe"/>
              <w:keepNext/>
              <w:widowControl w:val="0"/>
              <w:rPr>
                <w:lang w:val="en-US"/>
              </w:rPr>
            </w:pPr>
            <w:r w:rsidRPr="0075235B">
              <w:t>Ср</w:t>
            </w:r>
            <w:r w:rsidR="0075235B" w:rsidRPr="0075235B">
              <w:t xml:space="preserve">. 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14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6</w:t>
            </w:r>
          </w:p>
        </w:tc>
        <w:tc>
          <w:tcPr>
            <w:tcW w:w="257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710,6</w:t>
            </w:r>
          </w:p>
        </w:tc>
        <w:tc>
          <w:tcPr>
            <w:tcW w:w="516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313</w:t>
            </w:r>
          </w:p>
        </w:tc>
        <w:tc>
          <w:tcPr>
            <w:tcW w:w="764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397,6</w:t>
            </w:r>
          </w:p>
        </w:tc>
        <w:tc>
          <w:tcPr>
            <w:tcW w:w="89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75,6</w:t>
            </w:r>
          </w:p>
        </w:tc>
        <w:tc>
          <w:tcPr>
            <w:tcW w:w="423" w:type="pct"/>
            <w:shd w:val="clear" w:color="auto" w:fill="auto"/>
          </w:tcPr>
          <w:p w:rsidR="00012212" w:rsidRPr="0075235B" w:rsidRDefault="00012212" w:rsidP="000F6AC9">
            <w:pPr>
              <w:pStyle w:val="afe"/>
              <w:keepNext/>
              <w:widowControl w:val="0"/>
            </w:pPr>
            <w:r w:rsidRPr="0075235B">
              <w:t>124,6</w:t>
            </w:r>
          </w:p>
        </w:tc>
      </w:tr>
    </w:tbl>
    <w:p w:rsidR="00012212" w:rsidRPr="0075235B" w:rsidRDefault="00012212" w:rsidP="009778EC">
      <w:pPr>
        <w:keepNext/>
        <w:widowControl w:val="0"/>
        <w:ind w:firstLine="0"/>
        <w:rPr>
          <w:color w:val="000000"/>
        </w:rPr>
      </w:pPr>
      <w:bookmarkStart w:id="28" w:name="_GoBack"/>
      <w:bookmarkEnd w:id="28"/>
    </w:p>
    <w:sectPr w:rsidR="00012212" w:rsidRPr="0075235B" w:rsidSect="0075235B">
      <w:headerReference w:type="default" r:id="rId17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6AC9" w:rsidRDefault="000F6AC9" w:rsidP="001853DD">
      <w:pPr>
        <w:spacing w:line="240" w:lineRule="auto"/>
        <w:ind w:firstLine="709"/>
      </w:pPr>
      <w:r>
        <w:separator/>
      </w:r>
    </w:p>
  </w:endnote>
  <w:endnote w:type="continuationSeparator" w:id="0">
    <w:p w:rsidR="000F6AC9" w:rsidRDefault="000F6AC9" w:rsidP="001853DD">
      <w:pPr>
        <w:spacing w:line="240" w:lineRule="auto"/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6AC9" w:rsidRDefault="000F6AC9" w:rsidP="001853DD">
      <w:pPr>
        <w:spacing w:line="240" w:lineRule="auto"/>
        <w:ind w:firstLine="709"/>
      </w:pPr>
      <w:r>
        <w:separator/>
      </w:r>
    </w:p>
  </w:footnote>
  <w:footnote w:type="continuationSeparator" w:id="0">
    <w:p w:rsidR="000F6AC9" w:rsidRDefault="000F6AC9" w:rsidP="001853DD">
      <w:pPr>
        <w:spacing w:line="240" w:lineRule="auto"/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1967" w:rsidRDefault="004A7C0F" w:rsidP="0075235B">
    <w:pPr>
      <w:pStyle w:val="ad"/>
      <w:framePr w:wrap="auto" w:vAnchor="text" w:hAnchor="margin" w:xAlign="right" w:y="1"/>
      <w:rPr>
        <w:rStyle w:val="ab"/>
      </w:rPr>
    </w:pPr>
    <w:r>
      <w:rPr>
        <w:rStyle w:val="ab"/>
      </w:rPr>
      <w:t>2</w:t>
    </w:r>
  </w:p>
  <w:p w:rsidR="002E1967" w:rsidRDefault="002E1967" w:rsidP="0075235B">
    <w:pPr>
      <w:pStyle w:val="ad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A9BE6A"/>
    <w:multiLevelType w:val="singleLevel"/>
    <w:tmpl w:val="1CAF491C"/>
    <w:lvl w:ilvl="0">
      <w:start w:val="1"/>
      <w:numFmt w:val="decimal"/>
      <w:lvlText w:val="%1."/>
      <w:lvlJc w:val="left"/>
      <w:pPr>
        <w:tabs>
          <w:tab w:val="num" w:pos="360"/>
        </w:tabs>
        <w:ind w:firstLine="720"/>
      </w:pPr>
      <w:rPr>
        <w:rFonts w:ascii="Lucida Console" w:hAnsi="Lucida Console" w:cs="Lucida Console"/>
        <w:snapToGrid/>
        <w:spacing w:val="-8"/>
        <w:sz w:val="24"/>
        <w:szCs w:val="24"/>
      </w:rPr>
    </w:lvl>
  </w:abstractNum>
  <w:abstractNum w:abstractNumId="1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AF76A62"/>
    <w:multiLevelType w:val="hybridMultilevel"/>
    <w:tmpl w:val="9A38CE2E"/>
    <w:lvl w:ilvl="0" w:tplc="673AAC44">
      <w:start w:val="3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335CDCA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53EE39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C31A46A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9260EBD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1B423DB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DAFC9B4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9A82F0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01E4F1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>
    <w:nsid w:val="1E4735ED"/>
    <w:multiLevelType w:val="hybridMultilevel"/>
    <w:tmpl w:val="1012CFB0"/>
    <w:lvl w:ilvl="0" w:tplc="6200ED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3ADE062E"/>
    <w:multiLevelType w:val="hybridMultilevel"/>
    <w:tmpl w:val="71A4FA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0"/>
  </w:num>
  <w:num w:numId="5">
    <w:abstractNumId w:val="0"/>
    <w:lvlOverride w:ilvl="0">
      <w:lvl w:ilvl="0">
        <w:numFmt w:val="decimal"/>
        <w:lvlText w:val="%1."/>
        <w:lvlJc w:val="left"/>
        <w:pPr>
          <w:tabs>
            <w:tab w:val="num" w:pos="504"/>
          </w:tabs>
          <w:ind w:left="720"/>
        </w:pPr>
        <w:rPr>
          <w:rFonts w:ascii="Lucida Console" w:hAnsi="Lucida Console" w:cs="Lucida Console"/>
          <w:snapToGrid/>
          <w:sz w:val="24"/>
          <w:szCs w:val="24"/>
        </w:rPr>
      </w:lvl>
    </w:lvlOverride>
  </w:num>
  <w:num w:numId="6">
    <w:abstractNumId w:val="0"/>
    <w:lvlOverride w:ilvl="0">
      <w:lvl w:ilvl="0">
        <w:numFmt w:val="decimal"/>
        <w:lvlText w:val="%1."/>
        <w:lvlJc w:val="left"/>
        <w:pPr>
          <w:tabs>
            <w:tab w:val="num" w:pos="432"/>
          </w:tabs>
          <w:ind w:firstLine="720"/>
        </w:pPr>
        <w:rPr>
          <w:rFonts w:ascii="Tahoma" w:hAnsi="Tahoma" w:cs="Tahoma"/>
          <w:snapToGrid/>
          <w:sz w:val="26"/>
          <w:szCs w:val="26"/>
        </w:rPr>
      </w:lvl>
    </w:lvlOverride>
  </w:num>
  <w:num w:numId="7">
    <w:abstractNumId w:val="4"/>
  </w:num>
  <w:num w:numId="8">
    <w:abstractNumId w:val="1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67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71F02"/>
    <w:rsid w:val="000073D8"/>
    <w:rsid w:val="00012212"/>
    <w:rsid w:val="00036480"/>
    <w:rsid w:val="00050E14"/>
    <w:rsid w:val="000522FF"/>
    <w:rsid w:val="000D3021"/>
    <w:rsid w:val="000F6AC9"/>
    <w:rsid w:val="001248B4"/>
    <w:rsid w:val="001853DD"/>
    <w:rsid w:val="001F4ED1"/>
    <w:rsid w:val="0025726B"/>
    <w:rsid w:val="002E1967"/>
    <w:rsid w:val="002E1E1F"/>
    <w:rsid w:val="003063A1"/>
    <w:rsid w:val="003409BA"/>
    <w:rsid w:val="0038746C"/>
    <w:rsid w:val="00395096"/>
    <w:rsid w:val="003A10AF"/>
    <w:rsid w:val="003A461B"/>
    <w:rsid w:val="003C0164"/>
    <w:rsid w:val="00406203"/>
    <w:rsid w:val="00465D28"/>
    <w:rsid w:val="004A03FF"/>
    <w:rsid w:val="004A7C0F"/>
    <w:rsid w:val="004D0BDA"/>
    <w:rsid w:val="00565BB1"/>
    <w:rsid w:val="00605CB3"/>
    <w:rsid w:val="006306D1"/>
    <w:rsid w:val="006407AD"/>
    <w:rsid w:val="00655B95"/>
    <w:rsid w:val="0075235B"/>
    <w:rsid w:val="00791BE8"/>
    <w:rsid w:val="007C64A7"/>
    <w:rsid w:val="00804F46"/>
    <w:rsid w:val="00845490"/>
    <w:rsid w:val="0087241D"/>
    <w:rsid w:val="00914D04"/>
    <w:rsid w:val="00917204"/>
    <w:rsid w:val="00932768"/>
    <w:rsid w:val="00971F02"/>
    <w:rsid w:val="00973BD8"/>
    <w:rsid w:val="009778EC"/>
    <w:rsid w:val="009812E6"/>
    <w:rsid w:val="009B467D"/>
    <w:rsid w:val="00A238C1"/>
    <w:rsid w:val="00B05E38"/>
    <w:rsid w:val="00B13C35"/>
    <w:rsid w:val="00B4154A"/>
    <w:rsid w:val="00B53801"/>
    <w:rsid w:val="00B803C5"/>
    <w:rsid w:val="00BD2BE6"/>
    <w:rsid w:val="00C03AFE"/>
    <w:rsid w:val="00C50C75"/>
    <w:rsid w:val="00CC30EE"/>
    <w:rsid w:val="00D2016C"/>
    <w:rsid w:val="00D902CD"/>
    <w:rsid w:val="00DE4FB1"/>
    <w:rsid w:val="00E0615D"/>
    <w:rsid w:val="00E43B55"/>
    <w:rsid w:val="00E65AC6"/>
    <w:rsid w:val="00E72B4B"/>
    <w:rsid w:val="00E932A8"/>
    <w:rsid w:val="00ED3DE5"/>
    <w:rsid w:val="00ED6E84"/>
    <w:rsid w:val="00F16EBA"/>
    <w:rsid w:val="00F221F9"/>
    <w:rsid w:val="00F24ED4"/>
    <w:rsid w:val="00F74721"/>
    <w:rsid w:val="00FA2069"/>
    <w:rsid w:val="00FB2056"/>
    <w:rsid w:val="00FC3850"/>
    <w:rsid w:val="00FF2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efaultImageDpi w14:val="0"/>
  <w15:chartTrackingRefBased/>
  <w15:docId w15:val="{C6375758-0103-45ED-8FF3-BC5106A7D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Times New Roman" w:hAnsi="Cambria" w:cs="Cambria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75235B"/>
    <w:pPr>
      <w:spacing w:line="360" w:lineRule="auto"/>
      <w:ind w:firstLine="720"/>
      <w:jc w:val="both"/>
    </w:pPr>
    <w:rPr>
      <w:rFonts w:ascii="Times New Roman" w:hAnsi="Times New Roman" w:cs="Times New Roman"/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75235B"/>
    <w:pPr>
      <w:keepNext/>
      <w:ind w:firstLine="709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75235B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2"/>
    <w:next w:val="a2"/>
    <w:link w:val="30"/>
    <w:uiPriority w:val="99"/>
    <w:qFormat/>
    <w:rsid w:val="0075235B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75235B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75235B"/>
    <w:pPr>
      <w:keepNext/>
      <w:ind w:left="737" w:firstLine="709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75235B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75235B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75235B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paragraph" w:customStyle="1" w:styleId="bodytext">
    <w:name w:val="body_text"/>
    <w:basedOn w:val="a2"/>
    <w:uiPriority w:val="99"/>
    <w:rsid w:val="00971F02"/>
    <w:pPr>
      <w:ind w:firstLine="567"/>
    </w:pPr>
    <w:rPr>
      <w:rFonts w:ascii="Arial" w:hAnsi="Arial" w:cs="Arial"/>
      <w:sz w:val="24"/>
      <w:szCs w:val="24"/>
    </w:rPr>
  </w:style>
  <w:style w:type="paragraph" w:styleId="31">
    <w:name w:val="Body Text Indent 3"/>
    <w:basedOn w:val="a2"/>
    <w:link w:val="32"/>
    <w:uiPriority w:val="99"/>
    <w:rsid w:val="0075235B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2">
    <w:name w:val="Основной текст с отступом 3 Знак"/>
    <w:link w:val="31"/>
    <w:uiPriority w:val="99"/>
    <w:locked/>
    <w:rsid w:val="00971F02"/>
    <w:rPr>
      <w:sz w:val="28"/>
      <w:lang w:val="ru-RU" w:eastAsia="ru-RU"/>
    </w:rPr>
  </w:style>
  <w:style w:type="paragraph" w:styleId="21">
    <w:name w:val="Body Text Indent 2"/>
    <w:basedOn w:val="a2"/>
    <w:link w:val="22"/>
    <w:uiPriority w:val="99"/>
    <w:rsid w:val="0075235B"/>
    <w:pPr>
      <w:shd w:val="clear" w:color="auto" w:fill="FFFFFF"/>
      <w:tabs>
        <w:tab w:val="left" w:pos="163"/>
      </w:tabs>
      <w:ind w:firstLine="360"/>
    </w:pPr>
  </w:style>
  <w:style w:type="character" w:customStyle="1" w:styleId="22">
    <w:name w:val="Основной текст с отступом 2 Знак"/>
    <w:link w:val="21"/>
    <w:uiPriority w:val="99"/>
    <w:locked/>
    <w:rsid w:val="00971F02"/>
    <w:rPr>
      <w:sz w:val="28"/>
      <w:lang w:val="ru-RU" w:eastAsia="ru-RU"/>
    </w:rPr>
  </w:style>
  <w:style w:type="table" w:styleId="a6">
    <w:name w:val="Table Grid"/>
    <w:basedOn w:val="a4"/>
    <w:uiPriority w:val="99"/>
    <w:rsid w:val="0075235B"/>
    <w:pPr>
      <w:spacing w:line="360" w:lineRule="auto"/>
    </w:pPr>
    <w:rPr>
      <w:rFonts w:ascii="Times New Roman" w:hAnsi="Times New Roman" w:cs="Times New Roman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styleId="a7">
    <w:name w:val="Plain Text"/>
    <w:basedOn w:val="a2"/>
    <w:link w:val="a8"/>
    <w:uiPriority w:val="99"/>
    <w:rsid w:val="0075235B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8">
    <w:name w:val="Текст Знак"/>
    <w:link w:val="a7"/>
    <w:uiPriority w:val="99"/>
    <w:locked/>
    <w:rsid w:val="0075235B"/>
    <w:rPr>
      <w:rFonts w:ascii="Consolas" w:hAnsi="Consolas" w:cs="Consolas"/>
      <w:sz w:val="21"/>
      <w:szCs w:val="21"/>
      <w:lang w:val="uk-UA" w:eastAsia="en-US"/>
    </w:rPr>
  </w:style>
  <w:style w:type="paragraph" w:styleId="a9">
    <w:name w:val="footer"/>
    <w:basedOn w:val="a2"/>
    <w:link w:val="aa"/>
    <w:uiPriority w:val="99"/>
    <w:semiHidden/>
    <w:rsid w:val="0075235B"/>
    <w:pPr>
      <w:tabs>
        <w:tab w:val="center" w:pos="4819"/>
        <w:tab w:val="right" w:pos="9639"/>
      </w:tabs>
      <w:ind w:firstLine="709"/>
    </w:pPr>
  </w:style>
  <w:style w:type="character" w:customStyle="1" w:styleId="aa">
    <w:name w:val="Нижний колонтитул Знак"/>
    <w:link w:val="a9"/>
    <w:uiPriority w:val="99"/>
    <w:semiHidden/>
    <w:locked/>
    <w:rsid w:val="0075235B"/>
    <w:rPr>
      <w:rFonts w:cs="Times New Roman"/>
      <w:sz w:val="28"/>
      <w:szCs w:val="28"/>
      <w:lang w:val="ru-RU" w:eastAsia="ru-RU"/>
    </w:rPr>
  </w:style>
  <w:style w:type="character" w:styleId="ab">
    <w:name w:val="page number"/>
    <w:uiPriority w:val="99"/>
    <w:rsid w:val="0075235B"/>
    <w:rPr>
      <w:rFonts w:ascii="Times New Roman" w:hAnsi="Times New Roman" w:cs="Times New Roman"/>
      <w:sz w:val="28"/>
      <w:szCs w:val="28"/>
    </w:rPr>
  </w:style>
  <w:style w:type="character" w:customStyle="1" w:styleId="ac">
    <w:name w:val="Верхний колонтитул Знак"/>
    <w:link w:val="ad"/>
    <w:uiPriority w:val="99"/>
    <w:semiHidden/>
    <w:locked/>
    <w:rsid w:val="0075235B"/>
    <w:rPr>
      <w:rFonts w:cs="Times New Roman"/>
      <w:noProof/>
      <w:kern w:val="16"/>
      <w:sz w:val="28"/>
      <w:szCs w:val="28"/>
      <w:lang w:val="ru-RU" w:eastAsia="ru-RU"/>
    </w:rPr>
  </w:style>
  <w:style w:type="paragraph" w:styleId="ae">
    <w:name w:val="Balloon Text"/>
    <w:basedOn w:val="a2"/>
    <w:link w:val="af"/>
    <w:uiPriority w:val="99"/>
    <w:semiHidden/>
    <w:rsid w:val="00971F02"/>
    <w:pPr>
      <w:spacing w:line="240" w:lineRule="auto"/>
      <w:ind w:firstLine="709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sid w:val="00971F02"/>
    <w:rPr>
      <w:rFonts w:ascii="Tahoma" w:hAnsi="Tahoma"/>
      <w:sz w:val="16"/>
    </w:rPr>
  </w:style>
  <w:style w:type="paragraph" w:styleId="af0">
    <w:name w:val="List Paragraph"/>
    <w:basedOn w:val="a2"/>
    <w:uiPriority w:val="99"/>
    <w:qFormat/>
    <w:rsid w:val="00971F02"/>
    <w:pPr>
      <w:ind w:left="720" w:firstLine="709"/>
    </w:pPr>
  </w:style>
  <w:style w:type="character" w:styleId="af1">
    <w:name w:val="Hyperlink"/>
    <w:uiPriority w:val="99"/>
    <w:rsid w:val="0075235B"/>
    <w:rPr>
      <w:rFonts w:cs="Times New Roman"/>
      <w:color w:val="auto"/>
      <w:sz w:val="28"/>
      <w:szCs w:val="28"/>
      <w:u w:val="single"/>
      <w:vertAlign w:val="baseline"/>
    </w:rPr>
  </w:style>
  <w:style w:type="table" w:styleId="-1">
    <w:name w:val="Table Web 1"/>
    <w:basedOn w:val="a4"/>
    <w:uiPriority w:val="99"/>
    <w:rsid w:val="0075235B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Times New Roman" w:hAnsi="Times New Roman" w:cs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d">
    <w:name w:val="header"/>
    <w:basedOn w:val="a2"/>
    <w:next w:val="af2"/>
    <w:link w:val="ac"/>
    <w:uiPriority w:val="99"/>
    <w:rsid w:val="0075235B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character" w:customStyle="1" w:styleId="11">
    <w:name w:val="Верхний колонтитул Знак1"/>
    <w:uiPriority w:val="99"/>
    <w:semiHidden/>
    <w:rPr>
      <w:rFonts w:ascii="Times New Roman" w:hAnsi="Times New Roman" w:cs="Times New Roman"/>
      <w:sz w:val="28"/>
      <w:szCs w:val="28"/>
    </w:rPr>
  </w:style>
  <w:style w:type="character" w:styleId="af3">
    <w:name w:val="endnote reference"/>
    <w:uiPriority w:val="99"/>
    <w:semiHidden/>
    <w:rsid w:val="0075235B"/>
    <w:rPr>
      <w:rFonts w:cs="Times New Roman"/>
      <w:vertAlign w:val="superscript"/>
    </w:rPr>
  </w:style>
  <w:style w:type="paragraph" w:styleId="af2">
    <w:name w:val="Body Text"/>
    <w:basedOn w:val="a2"/>
    <w:link w:val="af4"/>
    <w:uiPriority w:val="99"/>
    <w:rsid w:val="0075235B"/>
    <w:pPr>
      <w:ind w:firstLine="709"/>
    </w:pPr>
  </w:style>
  <w:style w:type="character" w:customStyle="1" w:styleId="af4">
    <w:name w:val="Основной текст Знак"/>
    <w:link w:val="af2"/>
    <w:uiPriority w:val="99"/>
    <w:semiHidden/>
    <w:locked/>
    <w:rPr>
      <w:rFonts w:ascii="Times New Roman" w:hAnsi="Times New Roman" w:cs="Times New Roman"/>
      <w:sz w:val="28"/>
      <w:szCs w:val="28"/>
    </w:rPr>
  </w:style>
  <w:style w:type="paragraph" w:customStyle="1" w:styleId="af5">
    <w:name w:val="выделение"/>
    <w:uiPriority w:val="99"/>
    <w:rsid w:val="0075235B"/>
    <w:pPr>
      <w:spacing w:line="360" w:lineRule="auto"/>
      <w:ind w:firstLine="709"/>
      <w:jc w:val="both"/>
    </w:pPr>
    <w:rPr>
      <w:rFonts w:ascii="Times New Roman" w:hAnsi="Times New Roman" w:cs="Times New Roman"/>
      <w:b/>
      <w:bCs/>
      <w:i/>
      <w:iCs/>
      <w:noProof/>
      <w:sz w:val="28"/>
      <w:szCs w:val="28"/>
    </w:rPr>
  </w:style>
  <w:style w:type="paragraph" w:customStyle="1" w:styleId="23">
    <w:name w:val="Заголовок 2 дипл"/>
    <w:basedOn w:val="a2"/>
    <w:next w:val="af6"/>
    <w:uiPriority w:val="99"/>
    <w:rsid w:val="0075235B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6">
    <w:name w:val="Body Text Indent"/>
    <w:basedOn w:val="a2"/>
    <w:link w:val="af7"/>
    <w:uiPriority w:val="99"/>
    <w:rsid w:val="0075235B"/>
    <w:pPr>
      <w:shd w:val="clear" w:color="auto" w:fill="FFFFFF"/>
      <w:spacing w:before="192"/>
      <w:ind w:right="-5" w:firstLine="360"/>
    </w:pPr>
  </w:style>
  <w:style w:type="character" w:customStyle="1" w:styleId="af7">
    <w:name w:val="Основной текст с отступом Знак"/>
    <w:link w:val="af6"/>
    <w:uiPriority w:val="99"/>
    <w:semiHidden/>
    <w:locked/>
    <w:rPr>
      <w:rFonts w:ascii="Times New Roman" w:hAnsi="Times New Roman" w:cs="Times New Roman"/>
      <w:sz w:val="28"/>
      <w:szCs w:val="28"/>
    </w:rPr>
  </w:style>
  <w:style w:type="character" w:styleId="af8">
    <w:name w:val="footnote reference"/>
    <w:uiPriority w:val="99"/>
    <w:semiHidden/>
    <w:rsid w:val="0075235B"/>
    <w:rPr>
      <w:rFonts w:cs="Times New Roman"/>
      <w:sz w:val="28"/>
      <w:szCs w:val="28"/>
      <w:vertAlign w:val="superscript"/>
    </w:rPr>
  </w:style>
  <w:style w:type="paragraph" w:customStyle="1" w:styleId="a0">
    <w:name w:val="лит"/>
    <w:autoRedefine/>
    <w:uiPriority w:val="99"/>
    <w:rsid w:val="0075235B"/>
    <w:pPr>
      <w:numPr>
        <w:numId w:val="7"/>
      </w:numPr>
      <w:spacing w:line="360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9">
    <w:name w:val="литера"/>
    <w:uiPriority w:val="99"/>
    <w:rsid w:val="0075235B"/>
    <w:pPr>
      <w:spacing w:line="360" w:lineRule="auto"/>
      <w:jc w:val="both"/>
    </w:pPr>
    <w:rPr>
      <w:rFonts w:ascii="??????????" w:hAnsi="??????????" w:cs="??????????"/>
      <w:sz w:val="28"/>
      <w:szCs w:val="28"/>
    </w:rPr>
  </w:style>
  <w:style w:type="character" w:customStyle="1" w:styleId="afa">
    <w:name w:val="номер страницы"/>
    <w:uiPriority w:val="99"/>
    <w:rsid w:val="0075235B"/>
    <w:rPr>
      <w:rFonts w:cs="Times New Roman"/>
      <w:sz w:val="28"/>
      <w:szCs w:val="28"/>
    </w:rPr>
  </w:style>
  <w:style w:type="paragraph" w:styleId="afb">
    <w:name w:val="Normal (Web)"/>
    <w:basedOn w:val="a2"/>
    <w:uiPriority w:val="99"/>
    <w:rsid w:val="0075235B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fc">
    <w:name w:val="Обычный +"/>
    <w:basedOn w:val="a2"/>
    <w:autoRedefine/>
    <w:uiPriority w:val="99"/>
    <w:rsid w:val="0075235B"/>
    <w:pPr>
      <w:ind w:firstLine="709"/>
    </w:pPr>
  </w:style>
  <w:style w:type="paragraph" w:styleId="12">
    <w:name w:val="toc 1"/>
    <w:basedOn w:val="a2"/>
    <w:next w:val="a2"/>
    <w:autoRedefine/>
    <w:uiPriority w:val="99"/>
    <w:semiHidden/>
    <w:rsid w:val="0075235B"/>
    <w:pPr>
      <w:tabs>
        <w:tab w:val="right" w:leader="dot" w:pos="1400"/>
      </w:tabs>
      <w:ind w:firstLine="709"/>
    </w:pPr>
  </w:style>
  <w:style w:type="paragraph" w:styleId="24">
    <w:name w:val="toc 2"/>
    <w:basedOn w:val="a2"/>
    <w:next w:val="a2"/>
    <w:autoRedefine/>
    <w:uiPriority w:val="99"/>
    <w:semiHidden/>
    <w:rsid w:val="0075235B"/>
    <w:pPr>
      <w:tabs>
        <w:tab w:val="left" w:leader="dot" w:pos="3500"/>
      </w:tabs>
      <w:ind w:firstLine="0"/>
      <w:jc w:val="left"/>
    </w:pPr>
    <w:rPr>
      <w:smallCaps/>
    </w:rPr>
  </w:style>
  <w:style w:type="paragraph" w:styleId="33">
    <w:name w:val="toc 3"/>
    <w:basedOn w:val="a2"/>
    <w:next w:val="a2"/>
    <w:autoRedefine/>
    <w:uiPriority w:val="99"/>
    <w:semiHidden/>
    <w:rsid w:val="0075235B"/>
    <w:pPr>
      <w:ind w:firstLine="709"/>
      <w:jc w:val="left"/>
    </w:pPr>
  </w:style>
  <w:style w:type="paragraph" w:styleId="41">
    <w:name w:val="toc 4"/>
    <w:basedOn w:val="a2"/>
    <w:next w:val="a2"/>
    <w:autoRedefine/>
    <w:uiPriority w:val="99"/>
    <w:semiHidden/>
    <w:rsid w:val="0075235B"/>
    <w:pPr>
      <w:tabs>
        <w:tab w:val="right" w:leader="dot" w:pos="9345"/>
      </w:tabs>
      <w:ind w:firstLine="709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75235B"/>
    <w:pPr>
      <w:ind w:left="958" w:firstLine="709"/>
    </w:pPr>
  </w:style>
  <w:style w:type="paragraph" w:customStyle="1" w:styleId="afd">
    <w:name w:val="содержание"/>
    <w:uiPriority w:val="99"/>
    <w:rsid w:val="0075235B"/>
    <w:pPr>
      <w:spacing w:line="360" w:lineRule="auto"/>
      <w:jc w:val="center"/>
    </w:pPr>
    <w:rPr>
      <w:rFonts w:ascii="Times New Roman" w:hAnsi="Times New Roman" w:cs="Times New Roman"/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75235B"/>
    <w:pPr>
      <w:numPr>
        <w:numId w:val="8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75235B"/>
    <w:pPr>
      <w:numPr>
        <w:numId w:val="9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75235B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75235B"/>
    <w:rPr>
      <w:b/>
      <w:bCs/>
    </w:rPr>
  </w:style>
  <w:style w:type="paragraph" w:customStyle="1" w:styleId="200">
    <w:name w:val="Стиль Оглавление 2 + Слева:  0 см Первая строка:  0 см"/>
    <w:basedOn w:val="24"/>
    <w:autoRedefine/>
    <w:uiPriority w:val="99"/>
    <w:rsid w:val="0075235B"/>
  </w:style>
  <w:style w:type="paragraph" w:customStyle="1" w:styleId="31250">
    <w:name w:val="Стиль Оглавление 3 + Слева:  125 см Первая строка:  0 см"/>
    <w:basedOn w:val="33"/>
    <w:autoRedefine/>
    <w:uiPriority w:val="99"/>
    <w:rsid w:val="0075235B"/>
    <w:rPr>
      <w:i/>
      <w:iCs/>
    </w:rPr>
  </w:style>
  <w:style w:type="paragraph" w:customStyle="1" w:styleId="afe">
    <w:name w:val="ТАБЛИЦА"/>
    <w:next w:val="a2"/>
    <w:autoRedefine/>
    <w:uiPriority w:val="99"/>
    <w:rsid w:val="0075235B"/>
    <w:pPr>
      <w:spacing w:line="360" w:lineRule="auto"/>
    </w:pPr>
    <w:rPr>
      <w:rFonts w:ascii="Times New Roman" w:hAnsi="Times New Roman" w:cs="Times New Roman"/>
      <w:color w:val="000000"/>
    </w:rPr>
  </w:style>
  <w:style w:type="paragraph" w:customStyle="1" w:styleId="aff">
    <w:name w:val="Стиль ТАБЛИЦА + Междустр.интервал:  полуторный"/>
    <w:basedOn w:val="afe"/>
    <w:uiPriority w:val="99"/>
    <w:rsid w:val="0075235B"/>
  </w:style>
  <w:style w:type="paragraph" w:customStyle="1" w:styleId="13">
    <w:name w:val="Стиль ТАБЛИЦА + Междустр.интервал:  полуторный1"/>
    <w:basedOn w:val="afe"/>
    <w:autoRedefine/>
    <w:uiPriority w:val="99"/>
    <w:rsid w:val="0075235B"/>
  </w:style>
  <w:style w:type="table" w:customStyle="1" w:styleId="14">
    <w:name w:val="Стиль таблицы1"/>
    <w:uiPriority w:val="99"/>
    <w:rsid w:val="0075235B"/>
    <w:pPr>
      <w:spacing w:line="360" w:lineRule="auto"/>
    </w:pPr>
    <w:rPr>
      <w:rFonts w:ascii="Times New Roman" w:hAnsi="Times New Roman" w:cs="Times New Roman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f0">
    <w:name w:val="схема"/>
    <w:autoRedefine/>
    <w:uiPriority w:val="99"/>
    <w:rsid w:val="0075235B"/>
    <w:pPr>
      <w:jc w:val="center"/>
    </w:pPr>
    <w:rPr>
      <w:rFonts w:ascii="Times New Roman" w:hAnsi="Times New Roman" w:cs="Times New Roman"/>
    </w:rPr>
  </w:style>
  <w:style w:type="paragraph" w:styleId="aff1">
    <w:name w:val="endnote text"/>
    <w:basedOn w:val="a2"/>
    <w:link w:val="aff2"/>
    <w:uiPriority w:val="99"/>
    <w:semiHidden/>
    <w:rsid w:val="0075235B"/>
    <w:pPr>
      <w:ind w:firstLine="709"/>
    </w:pPr>
    <w:rPr>
      <w:sz w:val="20"/>
      <w:szCs w:val="20"/>
    </w:rPr>
  </w:style>
  <w:style w:type="character" w:customStyle="1" w:styleId="aff2">
    <w:name w:val="Текст концевой сноски Знак"/>
    <w:link w:val="aff1"/>
    <w:uiPriority w:val="99"/>
    <w:semiHidden/>
    <w:locked/>
    <w:rPr>
      <w:rFonts w:ascii="Times New Roman" w:hAnsi="Times New Roman" w:cs="Times New Roman"/>
      <w:sz w:val="20"/>
      <w:szCs w:val="20"/>
    </w:rPr>
  </w:style>
  <w:style w:type="paragraph" w:styleId="aff3">
    <w:name w:val="footnote text"/>
    <w:basedOn w:val="a2"/>
    <w:link w:val="aff4"/>
    <w:autoRedefine/>
    <w:uiPriority w:val="99"/>
    <w:semiHidden/>
    <w:rsid w:val="0075235B"/>
    <w:pPr>
      <w:ind w:firstLine="709"/>
    </w:pPr>
    <w:rPr>
      <w:color w:val="000000"/>
      <w:sz w:val="20"/>
      <w:szCs w:val="20"/>
    </w:rPr>
  </w:style>
  <w:style w:type="character" w:customStyle="1" w:styleId="aff4">
    <w:name w:val="Текст сноски Знак"/>
    <w:link w:val="aff3"/>
    <w:uiPriority w:val="99"/>
    <w:locked/>
    <w:rsid w:val="0075235B"/>
    <w:rPr>
      <w:rFonts w:cs="Times New Roman"/>
      <w:color w:val="000000"/>
      <w:lang w:val="ru-RU" w:eastAsia="ru-RU"/>
    </w:rPr>
  </w:style>
  <w:style w:type="paragraph" w:customStyle="1" w:styleId="aff5">
    <w:name w:val="титут"/>
    <w:autoRedefine/>
    <w:uiPriority w:val="99"/>
    <w:rsid w:val="0075235B"/>
    <w:pPr>
      <w:spacing w:line="360" w:lineRule="auto"/>
      <w:jc w:val="center"/>
    </w:pPr>
    <w:rPr>
      <w:rFonts w:ascii="Times New Roman" w:hAnsi="Times New Roman" w:cs="Times New Roman"/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11823</Words>
  <Characters>67396</Characters>
  <Application>Microsoft Office Word</Application>
  <DocSecurity>0</DocSecurity>
  <Lines>561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Государственное образовательное учреждение</vt:lpstr>
    </vt:vector>
  </TitlesOfParts>
  <Company>Diapsalmata</Company>
  <LinksUpToDate>false</LinksUpToDate>
  <CharactersWithSpaces>79061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Государственное образовательное учреждение</dc:title>
  <dc:subject/>
  <dc:creator>Customer</dc:creator>
  <cp:keywords/>
  <dc:description/>
  <cp:lastModifiedBy>admin</cp:lastModifiedBy>
  <cp:revision>2</cp:revision>
  <dcterms:created xsi:type="dcterms:W3CDTF">2014-03-07T18:06:00Z</dcterms:created>
  <dcterms:modified xsi:type="dcterms:W3CDTF">2014-03-07T18:06:00Z</dcterms:modified>
</cp:coreProperties>
</file>