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679" w:rsidRPr="00D11955" w:rsidRDefault="00A03679">
      <w:pPr>
        <w:pStyle w:val="1"/>
        <w:ind w:firstLine="709"/>
        <w:jc w:val="center"/>
        <w:rPr>
          <w:b/>
          <w:bCs/>
        </w:rPr>
      </w:pPr>
      <w:r w:rsidRPr="00D11955">
        <w:rPr>
          <w:b/>
          <w:bCs/>
        </w:rPr>
        <w:t>ЦЕНТРОСОЮЗ РОСИЙСКОЙ ФЕДЕРАЦИИ</w:t>
      </w:r>
    </w:p>
    <w:p w:rsidR="00A03679" w:rsidRPr="00D11955" w:rsidRDefault="00A03679">
      <w:pPr>
        <w:spacing w:line="360" w:lineRule="auto"/>
        <w:ind w:firstLine="709"/>
        <w:jc w:val="center"/>
        <w:rPr>
          <w:b/>
          <w:bCs/>
          <w:sz w:val="28"/>
        </w:rPr>
      </w:pPr>
      <w:r w:rsidRPr="00D11955">
        <w:rPr>
          <w:b/>
          <w:bCs/>
          <w:sz w:val="28"/>
        </w:rPr>
        <w:t>ОБРАЗОВАТЕЛЬНОЕ УЧРЕЖДЕНИЕ</w:t>
      </w:r>
    </w:p>
    <w:p w:rsidR="00A03679" w:rsidRPr="00D11955" w:rsidRDefault="00A03679">
      <w:pPr>
        <w:spacing w:line="360" w:lineRule="auto"/>
        <w:ind w:firstLine="709"/>
        <w:jc w:val="center"/>
        <w:rPr>
          <w:b/>
          <w:bCs/>
          <w:sz w:val="28"/>
        </w:rPr>
      </w:pPr>
      <w:r w:rsidRPr="00D11955">
        <w:rPr>
          <w:b/>
          <w:bCs/>
          <w:sz w:val="28"/>
        </w:rPr>
        <w:t>МОСКОВСКИЙ УНИВЕРСИТЕТ ПОТРЕБИТЕЛЬСКОЙ КООПЕРАЦИИ</w:t>
      </w: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pStyle w:val="1"/>
        <w:ind w:firstLine="709"/>
        <w:jc w:val="center"/>
        <w:rPr>
          <w:b/>
          <w:bCs/>
        </w:rPr>
      </w:pPr>
      <w:r w:rsidRPr="00D11955">
        <w:rPr>
          <w:b/>
          <w:bCs/>
        </w:rPr>
        <w:t>СЕЛЬСКОХОЗЯЙСТВЕННАЯ КООПЕРАЦИЯ</w:t>
      </w:r>
    </w:p>
    <w:p w:rsidR="00A03679" w:rsidRPr="00D11955" w:rsidRDefault="00A03679">
      <w:pPr>
        <w:spacing w:line="360" w:lineRule="auto"/>
        <w:ind w:firstLine="709"/>
        <w:jc w:val="center"/>
        <w:rPr>
          <w:sz w:val="28"/>
        </w:rPr>
      </w:pPr>
    </w:p>
    <w:p w:rsidR="00A03679" w:rsidRPr="00D11955" w:rsidRDefault="00A03679">
      <w:pPr>
        <w:pStyle w:val="2"/>
        <w:ind w:firstLine="709"/>
        <w:rPr>
          <w:sz w:val="28"/>
        </w:rPr>
      </w:pPr>
      <w:r w:rsidRPr="00D11955">
        <w:rPr>
          <w:sz w:val="28"/>
        </w:rPr>
        <w:t>Практикум</w:t>
      </w: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sz w:val="28"/>
        </w:rPr>
      </w:pPr>
    </w:p>
    <w:p w:rsidR="00A03679" w:rsidRPr="00D11955" w:rsidRDefault="00A03679">
      <w:pPr>
        <w:pStyle w:val="3"/>
        <w:ind w:firstLine="709"/>
      </w:pPr>
      <w:r w:rsidRPr="00D11955">
        <w:t>Москва 2002</w:t>
      </w: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center"/>
        <w:rPr>
          <w:b/>
          <w:bCs/>
          <w:i/>
          <w:iCs/>
          <w:sz w:val="28"/>
        </w:rPr>
      </w:pPr>
      <w:r w:rsidRPr="00D11955">
        <w:rPr>
          <w:b/>
          <w:bCs/>
          <w:i/>
          <w:iCs/>
          <w:sz w:val="28"/>
        </w:rPr>
        <w:br w:type="page"/>
      </w:r>
      <w:r w:rsidRPr="00D11955">
        <w:rPr>
          <w:b/>
          <w:bCs/>
          <w:i/>
          <w:iCs/>
          <w:sz w:val="28"/>
        </w:rPr>
        <w:lastRenderedPageBreak/>
        <w:t>Введение</w:t>
      </w:r>
    </w:p>
    <w:p w:rsidR="00A03679" w:rsidRPr="00D11955" w:rsidRDefault="00A03679">
      <w:pPr>
        <w:spacing w:line="360" w:lineRule="auto"/>
        <w:ind w:firstLine="709"/>
        <w:jc w:val="both"/>
        <w:rPr>
          <w:b/>
          <w:bCs/>
          <w:i/>
          <w:iCs/>
          <w:sz w:val="28"/>
        </w:rPr>
      </w:pPr>
    </w:p>
    <w:p w:rsidR="00A03679" w:rsidRPr="00D11955" w:rsidRDefault="00A03679">
      <w:pPr>
        <w:spacing w:line="360" w:lineRule="auto"/>
        <w:ind w:firstLine="709"/>
        <w:jc w:val="both"/>
        <w:rPr>
          <w:i/>
          <w:iCs/>
          <w:sz w:val="28"/>
        </w:rPr>
      </w:pPr>
      <w:r w:rsidRPr="00D11955">
        <w:rPr>
          <w:i/>
          <w:iCs/>
          <w:sz w:val="28"/>
        </w:rPr>
        <w:t>Предмет «Сельскохозяйственная кооперация» дает научное объяснение причин и необходимых предпосылок возникновения сельскохозяйственных кооперативов, специфики их зарождения и развития, анализирует их социально-экономическую сущность и природу.</w:t>
      </w:r>
    </w:p>
    <w:p w:rsidR="00A03679" w:rsidRPr="00D11955" w:rsidRDefault="00A03679">
      <w:pPr>
        <w:pStyle w:val="a3"/>
        <w:ind w:firstLine="709"/>
      </w:pPr>
      <w:r w:rsidRPr="00D11955">
        <w:t>Изучение данного курса предполагает получение знаний о значении сельскохозяйственной кооперации в агропромышленном комплексе, о формах и видах кооперирования и их особенностях, о правовой базе создания и функционирования кооперативов, об истории развития кооперации в России и зарубежных странах.</w:t>
      </w:r>
    </w:p>
    <w:p w:rsidR="00A03679" w:rsidRPr="00D11955" w:rsidRDefault="00A03679">
      <w:pPr>
        <w:spacing w:line="360" w:lineRule="auto"/>
        <w:ind w:firstLine="709"/>
        <w:jc w:val="both"/>
        <w:rPr>
          <w:i/>
          <w:iCs/>
          <w:sz w:val="28"/>
        </w:rPr>
      </w:pPr>
      <w:r w:rsidRPr="00D11955">
        <w:rPr>
          <w:i/>
          <w:iCs/>
          <w:sz w:val="28"/>
        </w:rPr>
        <w:t>Практические занятия по курсу следует проводить в различных формах с учетом специфики дисциплины: в форме семинаров, решения практических задач и расчетов, подготовки примерного устава кооператива и другой необходимой документацией по созданию кооперативных предприятий.</w:t>
      </w:r>
    </w:p>
    <w:p w:rsidR="00A03679" w:rsidRPr="00D11955" w:rsidRDefault="00A03679">
      <w:pPr>
        <w:spacing w:line="360" w:lineRule="auto"/>
        <w:ind w:firstLine="709"/>
        <w:jc w:val="both"/>
        <w:rPr>
          <w:i/>
          <w:iCs/>
          <w:sz w:val="28"/>
        </w:rPr>
      </w:pPr>
      <w:r w:rsidRPr="00D11955">
        <w:rPr>
          <w:i/>
          <w:iCs/>
          <w:sz w:val="28"/>
        </w:rPr>
        <w:t>По каждой теме занятий даны задания для студентов и рекомендации по их выполнению. Практикум включает также основные теоретические положения, понятия и категории по изучаемой теме, список литературы и законодательных документов.</w:t>
      </w:r>
    </w:p>
    <w:p w:rsidR="00A03679" w:rsidRPr="00D11955" w:rsidRDefault="00A03679" w:rsidP="00A03679">
      <w:pPr>
        <w:spacing w:line="360" w:lineRule="auto"/>
        <w:jc w:val="both"/>
        <w:rPr>
          <w:sz w:val="28"/>
        </w:rPr>
      </w:pPr>
      <w:r w:rsidRPr="00D11955">
        <w:rPr>
          <w:i/>
          <w:iCs/>
          <w:sz w:val="28"/>
        </w:rPr>
        <w:br w:type="page"/>
      </w:r>
      <w:r w:rsidRPr="00D11955">
        <w:rPr>
          <w:sz w:val="28"/>
        </w:rPr>
        <w:t>Содержание</w:t>
      </w:r>
    </w:p>
    <w:p w:rsidR="00A03679" w:rsidRPr="00D11955" w:rsidRDefault="00A03679" w:rsidP="00A03679">
      <w:pPr>
        <w:overflowPunct w:val="0"/>
        <w:autoSpaceDE w:val="0"/>
        <w:autoSpaceDN w:val="0"/>
        <w:adjustRightInd w:val="0"/>
        <w:spacing w:line="360" w:lineRule="auto"/>
        <w:jc w:val="both"/>
        <w:rPr>
          <w:sz w:val="28"/>
        </w:rPr>
      </w:pPr>
    </w:p>
    <w:p w:rsidR="00A03679" w:rsidRPr="00D11955" w:rsidRDefault="00A03679" w:rsidP="00A03679">
      <w:pPr>
        <w:overflowPunct w:val="0"/>
        <w:autoSpaceDE w:val="0"/>
        <w:autoSpaceDN w:val="0"/>
        <w:adjustRightInd w:val="0"/>
        <w:spacing w:line="360" w:lineRule="auto"/>
        <w:jc w:val="both"/>
        <w:rPr>
          <w:sz w:val="28"/>
        </w:rPr>
      </w:pPr>
      <w:r w:rsidRPr="00D11955">
        <w:rPr>
          <w:sz w:val="28"/>
        </w:rPr>
        <w:t>Введение</w:t>
      </w:r>
    </w:p>
    <w:p w:rsidR="00A03679" w:rsidRPr="00D11955" w:rsidRDefault="00A03679" w:rsidP="00A03679">
      <w:pPr>
        <w:overflowPunct w:val="0"/>
        <w:autoSpaceDE w:val="0"/>
        <w:autoSpaceDN w:val="0"/>
        <w:adjustRightInd w:val="0"/>
        <w:spacing w:line="360" w:lineRule="auto"/>
        <w:jc w:val="both"/>
        <w:rPr>
          <w:sz w:val="28"/>
        </w:rPr>
      </w:pPr>
      <w:r w:rsidRPr="00D11955">
        <w:rPr>
          <w:sz w:val="28"/>
        </w:rPr>
        <w:t xml:space="preserve">Глава 1. Сельское хозяйство Его место в экономике страны и </w:t>
      </w:r>
    </w:p>
    <w:p w:rsidR="00A03679" w:rsidRPr="00D11955" w:rsidRDefault="00A03679" w:rsidP="00A03679">
      <w:pPr>
        <w:overflowPunct w:val="0"/>
        <w:autoSpaceDE w:val="0"/>
        <w:autoSpaceDN w:val="0"/>
        <w:adjustRightInd w:val="0"/>
        <w:spacing w:line="360" w:lineRule="auto"/>
        <w:jc w:val="both"/>
        <w:rPr>
          <w:sz w:val="28"/>
          <w:szCs w:val="20"/>
        </w:rPr>
      </w:pPr>
      <w:r w:rsidRPr="00D11955">
        <w:rPr>
          <w:sz w:val="28"/>
        </w:rPr>
        <w:t>современное состояние.</w:t>
      </w:r>
    </w:p>
    <w:p w:rsidR="00A03679" w:rsidRPr="00D11955" w:rsidRDefault="00A03679" w:rsidP="00A03679">
      <w:pPr>
        <w:overflowPunct w:val="0"/>
        <w:autoSpaceDE w:val="0"/>
        <w:autoSpaceDN w:val="0"/>
        <w:adjustRightInd w:val="0"/>
        <w:spacing w:line="360" w:lineRule="auto"/>
        <w:jc w:val="both"/>
        <w:rPr>
          <w:sz w:val="28"/>
        </w:rPr>
      </w:pPr>
      <w:r w:rsidRPr="00D11955">
        <w:rPr>
          <w:sz w:val="28"/>
        </w:rPr>
        <w:t>1.1.Общие методические положения</w:t>
      </w:r>
    </w:p>
    <w:p w:rsidR="00A03679" w:rsidRPr="00D11955" w:rsidRDefault="00A03679" w:rsidP="00A03679">
      <w:pPr>
        <w:overflowPunct w:val="0"/>
        <w:autoSpaceDE w:val="0"/>
        <w:autoSpaceDN w:val="0"/>
        <w:adjustRightInd w:val="0"/>
        <w:spacing w:line="360" w:lineRule="auto"/>
        <w:jc w:val="both"/>
        <w:rPr>
          <w:bCs/>
          <w:sz w:val="28"/>
          <w:szCs w:val="20"/>
        </w:rPr>
      </w:pPr>
      <w:r w:rsidRPr="00D11955">
        <w:rPr>
          <w:bCs/>
          <w:sz w:val="28"/>
        </w:rPr>
        <w:t>1.2.Материалы к семинару</w:t>
      </w:r>
    </w:p>
    <w:p w:rsidR="00A03679" w:rsidRPr="00D11955" w:rsidRDefault="00A03679" w:rsidP="00A03679">
      <w:pPr>
        <w:overflowPunct w:val="0"/>
        <w:autoSpaceDE w:val="0"/>
        <w:autoSpaceDN w:val="0"/>
        <w:adjustRightInd w:val="0"/>
        <w:spacing w:line="360" w:lineRule="auto"/>
        <w:jc w:val="both"/>
        <w:rPr>
          <w:bCs/>
          <w:sz w:val="28"/>
        </w:rPr>
      </w:pPr>
      <w:r w:rsidRPr="00D11955">
        <w:rPr>
          <w:bCs/>
          <w:sz w:val="28"/>
        </w:rPr>
        <w:t>1.2.1. Современное состояние развития сельского хозяйства</w:t>
      </w:r>
    </w:p>
    <w:p w:rsidR="00A03679" w:rsidRPr="00D11955" w:rsidRDefault="00A03679" w:rsidP="00A03679">
      <w:pPr>
        <w:overflowPunct w:val="0"/>
        <w:autoSpaceDE w:val="0"/>
        <w:autoSpaceDN w:val="0"/>
        <w:adjustRightInd w:val="0"/>
        <w:spacing w:line="360" w:lineRule="auto"/>
        <w:jc w:val="both"/>
        <w:rPr>
          <w:bCs/>
          <w:sz w:val="28"/>
        </w:rPr>
      </w:pPr>
      <w:r w:rsidRPr="00D11955">
        <w:rPr>
          <w:bCs/>
          <w:sz w:val="28"/>
        </w:rPr>
        <w:t>1.2.2. Роль сельского хозяйства в решении продовольственной</w:t>
      </w:r>
    </w:p>
    <w:p w:rsidR="00A03679" w:rsidRPr="00D11955" w:rsidRDefault="00A03679" w:rsidP="00A03679">
      <w:pPr>
        <w:overflowPunct w:val="0"/>
        <w:autoSpaceDE w:val="0"/>
        <w:autoSpaceDN w:val="0"/>
        <w:adjustRightInd w:val="0"/>
        <w:spacing w:line="360" w:lineRule="auto"/>
        <w:jc w:val="both"/>
        <w:rPr>
          <w:bCs/>
          <w:sz w:val="28"/>
        </w:rPr>
      </w:pPr>
      <w:r w:rsidRPr="00D11955">
        <w:rPr>
          <w:bCs/>
          <w:sz w:val="28"/>
        </w:rPr>
        <w:t xml:space="preserve"> проблемы страны. Понятие «продовольственная </w:t>
      </w:r>
    </w:p>
    <w:p w:rsidR="00A03679" w:rsidRPr="00D11955" w:rsidRDefault="00A03679" w:rsidP="00A03679">
      <w:pPr>
        <w:overflowPunct w:val="0"/>
        <w:autoSpaceDE w:val="0"/>
        <w:autoSpaceDN w:val="0"/>
        <w:adjustRightInd w:val="0"/>
        <w:spacing w:line="360" w:lineRule="auto"/>
        <w:jc w:val="both"/>
        <w:rPr>
          <w:bCs/>
          <w:sz w:val="28"/>
        </w:rPr>
      </w:pPr>
      <w:r w:rsidRPr="00D11955">
        <w:rPr>
          <w:bCs/>
          <w:sz w:val="28"/>
        </w:rPr>
        <w:t>безопасность» и ее обеспечение</w:t>
      </w:r>
    </w:p>
    <w:p w:rsidR="00A03679" w:rsidRPr="00D11955" w:rsidRDefault="00A03679" w:rsidP="00A03679">
      <w:pPr>
        <w:overflowPunct w:val="0"/>
        <w:autoSpaceDE w:val="0"/>
        <w:autoSpaceDN w:val="0"/>
        <w:adjustRightInd w:val="0"/>
        <w:spacing w:line="360" w:lineRule="auto"/>
        <w:jc w:val="both"/>
        <w:rPr>
          <w:bCs/>
          <w:sz w:val="28"/>
          <w:szCs w:val="20"/>
        </w:rPr>
      </w:pPr>
      <w:r w:rsidRPr="00D11955">
        <w:rPr>
          <w:bCs/>
          <w:sz w:val="28"/>
        </w:rPr>
        <w:t>1.2.3.Специфические особенности сельского хозяйства</w:t>
      </w:r>
    </w:p>
    <w:p w:rsidR="00A03679" w:rsidRPr="00D11955" w:rsidRDefault="00A03679" w:rsidP="00A03679">
      <w:pPr>
        <w:overflowPunct w:val="0"/>
        <w:autoSpaceDE w:val="0"/>
        <w:autoSpaceDN w:val="0"/>
        <w:adjustRightInd w:val="0"/>
        <w:spacing w:line="360" w:lineRule="auto"/>
        <w:jc w:val="both"/>
        <w:rPr>
          <w:bCs/>
          <w:sz w:val="28"/>
          <w:szCs w:val="20"/>
        </w:rPr>
      </w:pPr>
      <w:r w:rsidRPr="00D11955">
        <w:rPr>
          <w:bCs/>
          <w:sz w:val="28"/>
          <w:szCs w:val="20"/>
        </w:rPr>
        <w:t>Контрольные вопросы</w:t>
      </w:r>
    </w:p>
    <w:p w:rsidR="00A03679" w:rsidRPr="00D11955" w:rsidRDefault="006107C2">
      <w:pPr>
        <w:overflowPunct w:val="0"/>
        <w:autoSpaceDE w:val="0"/>
        <w:autoSpaceDN w:val="0"/>
        <w:adjustRightInd w:val="0"/>
        <w:spacing w:line="360" w:lineRule="auto"/>
        <w:ind w:firstLine="709"/>
        <w:jc w:val="center"/>
        <w:rPr>
          <w:b/>
          <w:sz w:val="28"/>
          <w:szCs w:val="20"/>
        </w:rPr>
      </w:pPr>
      <w:r>
        <w:rPr>
          <w:b/>
          <w:sz w:val="28"/>
        </w:rPr>
        <w:br w:type="page"/>
      </w:r>
      <w:r w:rsidR="00A03679" w:rsidRPr="00D11955">
        <w:rPr>
          <w:b/>
          <w:sz w:val="28"/>
        </w:rPr>
        <w:t xml:space="preserve">ГЛАВА </w:t>
      </w:r>
      <w:r w:rsidR="00A03679" w:rsidRPr="00D11955">
        <w:rPr>
          <w:bCs/>
          <w:sz w:val="28"/>
        </w:rPr>
        <w:t>1.</w:t>
      </w:r>
      <w:r w:rsidR="00A03679" w:rsidRPr="00D11955">
        <w:rPr>
          <w:b/>
          <w:sz w:val="28"/>
        </w:rPr>
        <w:t xml:space="preserve"> СЕЛЬСКОЕ ХОЗЯЙСТВО. ЕГО МЕСТО В ЭКОНОМИКЕ СТРАНЫ И СОВРЕМЕННОЕ СОСТОЯНИЕ</w:t>
      </w:r>
    </w:p>
    <w:p w:rsidR="00A03679" w:rsidRPr="00D11955" w:rsidRDefault="00A03679">
      <w:pPr>
        <w:overflowPunct w:val="0"/>
        <w:autoSpaceDE w:val="0"/>
        <w:autoSpaceDN w:val="0"/>
        <w:adjustRightInd w:val="0"/>
        <w:spacing w:line="360" w:lineRule="auto"/>
        <w:ind w:firstLine="709"/>
        <w:jc w:val="center"/>
        <w:rPr>
          <w:b/>
          <w:sz w:val="28"/>
          <w:szCs w:val="20"/>
        </w:rPr>
      </w:pPr>
    </w:p>
    <w:p w:rsidR="00A03679" w:rsidRPr="00D11955" w:rsidRDefault="00A03679" w:rsidP="00717879">
      <w:pPr>
        <w:numPr>
          <w:ilvl w:val="0"/>
          <w:numId w:val="1"/>
        </w:numPr>
        <w:overflowPunct w:val="0"/>
        <w:autoSpaceDE w:val="0"/>
        <w:autoSpaceDN w:val="0"/>
        <w:adjustRightInd w:val="0"/>
        <w:spacing w:line="360" w:lineRule="auto"/>
        <w:ind w:left="0" w:firstLine="709"/>
        <w:jc w:val="center"/>
        <w:rPr>
          <w:b/>
          <w:sz w:val="28"/>
          <w:szCs w:val="20"/>
        </w:rPr>
      </w:pPr>
      <w:r w:rsidRPr="00D11955">
        <w:rPr>
          <w:b/>
          <w:sz w:val="28"/>
        </w:rPr>
        <w:t>Общие методические положения</w:t>
      </w:r>
    </w:p>
    <w:p w:rsidR="00A03679" w:rsidRPr="00D11955" w:rsidRDefault="00A03679">
      <w:pPr>
        <w:overflowPunct w:val="0"/>
        <w:autoSpaceDE w:val="0"/>
        <w:autoSpaceDN w:val="0"/>
        <w:adjustRightInd w:val="0"/>
        <w:spacing w:line="360" w:lineRule="auto"/>
        <w:ind w:firstLine="709"/>
        <w:jc w:val="both"/>
        <w:rPr>
          <w:b/>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Семинарские и практические занятия по теме </w:t>
      </w:r>
      <w:r w:rsidRPr="00D11955">
        <w:rPr>
          <w:b/>
          <w:sz w:val="28"/>
        </w:rPr>
        <w:t>«Сельское хозяйство. Его место в экономике страны и современное состояние»</w:t>
      </w:r>
      <w:r w:rsidRPr="00D11955">
        <w:rPr>
          <w:sz w:val="28"/>
        </w:rPr>
        <w:t xml:space="preserve"> проводятся с целью углубления и закрепления знаний по теории и практике развития сельскохозяйственного производства; осмысления роли сельского хозяйства в решении продовольственной проблемы страны; определения предпосылок и приоритетных направлений развития сельскохозяйственной кооперации в условиях перехода к рыночным формам хозяйствования. Следует подчеркнуть, что, изучая данную тему, студенты должны приобрести прочные знания, так как это основа для дальнейшего изучения теоретических и практических вопросов сельскохозяйственной кооперации.</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Подготовка к занятию потребует подбора материала из нескольких литературных источников. При этом рекомендуется следующая последовательность:</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ознакомление с темой и основными вопросами семинарского занятия;</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проработка записей лекций, методических пособий, соответствующих теме семинарского занятия;</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изучение рекомендуемой основной литературы;</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самостоятельный поиск дополнительной литературы.</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Если студент при самостоятельной подготовке к семинарскому занятию испытывает затруднения по отдельным вопросам, то ему следует обратиться за консультацией к преподавателю.</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b/>
          <w:sz w:val="28"/>
        </w:rPr>
        <w:t xml:space="preserve">На семинарских и практических занятиях </w:t>
      </w:r>
      <w:r w:rsidRPr="00D11955">
        <w:rPr>
          <w:sz w:val="28"/>
        </w:rPr>
        <w:t>следует рассмотреть следующие вопросы:</w:t>
      </w:r>
    </w:p>
    <w:p w:rsidR="00A03679" w:rsidRPr="00D11955" w:rsidRDefault="00A03679" w:rsidP="00717879">
      <w:pPr>
        <w:numPr>
          <w:ilvl w:val="0"/>
          <w:numId w:val="2"/>
        </w:numPr>
        <w:overflowPunct w:val="0"/>
        <w:autoSpaceDE w:val="0"/>
        <w:autoSpaceDN w:val="0"/>
        <w:adjustRightInd w:val="0"/>
        <w:spacing w:line="360" w:lineRule="auto"/>
        <w:ind w:left="0" w:firstLine="709"/>
        <w:jc w:val="both"/>
        <w:rPr>
          <w:sz w:val="28"/>
          <w:szCs w:val="20"/>
        </w:rPr>
      </w:pPr>
      <w:r w:rsidRPr="00D11955">
        <w:rPr>
          <w:sz w:val="28"/>
        </w:rPr>
        <w:t>Современное состояние развития сельского хозяйства.</w:t>
      </w:r>
    </w:p>
    <w:p w:rsidR="00A03679" w:rsidRPr="00D11955" w:rsidRDefault="00A03679" w:rsidP="00717879">
      <w:pPr>
        <w:numPr>
          <w:ilvl w:val="0"/>
          <w:numId w:val="2"/>
        </w:numPr>
        <w:overflowPunct w:val="0"/>
        <w:autoSpaceDE w:val="0"/>
        <w:autoSpaceDN w:val="0"/>
        <w:adjustRightInd w:val="0"/>
        <w:spacing w:line="360" w:lineRule="auto"/>
        <w:ind w:left="0" w:firstLine="709"/>
        <w:jc w:val="both"/>
        <w:rPr>
          <w:sz w:val="28"/>
          <w:szCs w:val="20"/>
        </w:rPr>
      </w:pPr>
      <w:r w:rsidRPr="00D11955">
        <w:rPr>
          <w:sz w:val="28"/>
        </w:rPr>
        <w:t>Роль сельского хозяйства в решении продовольственной проблемы страны. Понятие «продовольственная безопасность» и ее обеспечение.</w:t>
      </w:r>
    </w:p>
    <w:p w:rsidR="00A03679" w:rsidRPr="00D11955" w:rsidRDefault="00A03679" w:rsidP="00717879">
      <w:pPr>
        <w:numPr>
          <w:ilvl w:val="0"/>
          <w:numId w:val="2"/>
        </w:numPr>
        <w:overflowPunct w:val="0"/>
        <w:autoSpaceDE w:val="0"/>
        <w:autoSpaceDN w:val="0"/>
        <w:adjustRightInd w:val="0"/>
        <w:spacing w:line="360" w:lineRule="auto"/>
        <w:ind w:left="0" w:firstLine="709"/>
        <w:jc w:val="both"/>
        <w:rPr>
          <w:sz w:val="28"/>
          <w:szCs w:val="20"/>
        </w:rPr>
      </w:pPr>
      <w:r w:rsidRPr="00D11955">
        <w:rPr>
          <w:sz w:val="28"/>
        </w:rPr>
        <w:t>Специфические особенности сельского хозяйства.</w:t>
      </w:r>
    </w:p>
    <w:p w:rsidR="00A03679" w:rsidRPr="00D11955" w:rsidRDefault="00A03679" w:rsidP="00717879">
      <w:pPr>
        <w:numPr>
          <w:ilvl w:val="0"/>
          <w:numId w:val="2"/>
        </w:numPr>
        <w:overflowPunct w:val="0"/>
        <w:autoSpaceDE w:val="0"/>
        <w:autoSpaceDN w:val="0"/>
        <w:adjustRightInd w:val="0"/>
        <w:spacing w:line="360" w:lineRule="auto"/>
        <w:ind w:left="0" w:firstLine="709"/>
        <w:jc w:val="both"/>
        <w:rPr>
          <w:sz w:val="28"/>
          <w:szCs w:val="20"/>
        </w:rPr>
      </w:pPr>
      <w:r w:rsidRPr="00D11955">
        <w:rPr>
          <w:sz w:val="28"/>
        </w:rPr>
        <w:t>Связи сельского хозяйства с другими отраслями агропромышленного комплекса (АПК). Продовольственные подкомплексы.</w:t>
      </w:r>
    </w:p>
    <w:p w:rsidR="00A03679" w:rsidRPr="00D11955" w:rsidRDefault="00A03679" w:rsidP="00717879">
      <w:pPr>
        <w:numPr>
          <w:ilvl w:val="0"/>
          <w:numId w:val="2"/>
        </w:numPr>
        <w:overflowPunct w:val="0"/>
        <w:autoSpaceDE w:val="0"/>
        <w:autoSpaceDN w:val="0"/>
        <w:adjustRightInd w:val="0"/>
        <w:spacing w:line="360" w:lineRule="auto"/>
        <w:ind w:left="0" w:firstLine="709"/>
        <w:jc w:val="both"/>
        <w:rPr>
          <w:sz w:val="28"/>
          <w:szCs w:val="20"/>
        </w:rPr>
      </w:pPr>
      <w:r w:rsidRPr="00D11955">
        <w:rPr>
          <w:sz w:val="28"/>
        </w:rPr>
        <w:t>Рыночные преобразования в АПК и предпосылки кооперирования сельских товаропроизводителей.</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rsidP="00717879">
      <w:pPr>
        <w:numPr>
          <w:ilvl w:val="0"/>
          <w:numId w:val="3"/>
        </w:numPr>
        <w:overflowPunct w:val="0"/>
        <w:autoSpaceDE w:val="0"/>
        <w:autoSpaceDN w:val="0"/>
        <w:adjustRightInd w:val="0"/>
        <w:spacing w:line="360" w:lineRule="auto"/>
        <w:ind w:left="0" w:firstLine="709"/>
        <w:jc w:val="center"/>
        <w:rPr>
          <w:b/>
          <w:sz w:val="28"/>
          <w:szCs w:val="20"/>
        </w:rPr>
      </w:pPr>
      <w:r w:rsidRPr="00D11955">
        <w:rPr>
          <w:b/>
          <w:sz w:val="28"/>
        </w:rPr>
        <w:t>Материалы к семинару</w:t>
      </w:r>
    </w:p>
    <w:p w:rsidR="00A03679" w:rsidRPr="00D11955" w:rsidRDefault="00A03679">
      <w:pPr>
        <w:overflowPunct w:val="0"/>
        <w:autoSpaceDE w:val="0"/>
        <w:autoSpaceDN w:val="0"/>
        <w:adjustRightInd w:val="0"/>
        <w:spacing w:line="360" w:lineRule="auto"/>
        <w:ind w:firstLine="709"/>
        <w:jc w:val="center"/>
        <w:rPr>
          <w:b/>
          <w:sz w:val="28"/>
          <w:szCs w:val="20"/>
        </w:rPr>
      </w:pPr>
    </w:p>
    <w:p w:rsidR="00A03679" w:rsidRPr="00D11955" w:rsidRDefault="00A03679">
      <w:pPr>
        <w:overflowPunct w:val="0"/>
        <w:autoSpaceDE w:val="0"/>
        <w:autoSpaceDN w:val="0"/>
        <w:adjustRightInd w:val="0"/>
        <w:spacing w:line="360" w:lineRule="auto"/>
        <w:ind w:firstLine="709"/>
        <w:jc w:val="center"/>
        <w:rPr>
          <w:b/>
          <w:sz w:val="28"/>
          <w:szCs w:val="20"/>
        </w:rPr>
      </w:pPr>
      <w:r w:rsidRPr="00D11955">
        <w:rPr>
          <w:b/>
          <w:sz w:val="28"/>
        </w:rPr>
        <w:t>1. Современное состояние развития сельского хозяйства</w:t>
      </w:r>
    </w:p>
    <w:p w:rsidR="00A03679" w:rsidRPr="00D11955" w:rsidRDefault="00A03679">
      <w:pPr>
        <w:overflowPunct w:val="0"/>
        <w:autoSpaceDE w:val="0"/>
        <w:autoSpaceDN w:val="0"/>
        <w:adjustRightInd w:val="0"/>
        <w:spacing w:line="360" w:lineRule="auto"/>
        <w:ind w:left="851" w:firstLine="709"/>
        <w:jc w:val="both"/>
        <w:rPr>
          <w:b/>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Сельское хозяйство России, начиная с 1991 г. и до настоящего времени развивается в условиях жесточайшего кризиса в экономике страны. Основные негативные тенденции в развитии большинства отраслей - спад производства, неплатежи, разрушение материально-технической базы в полной мере проявились в деятельности сельскохозяйственных предприятий. Кризис в сельскохозяйственной отрасли принял затяжной, системный характер. Аграрный сектор утратил собственный внутренний потенциал самовосстановления и развития, обесценился сельскохозяйственный труд, подавляющее большинство сельскохозяйственных товаропроизводителей утратили основные черты коммерческих, товарных, предпринимательских субъектов и фактически перешли на натуральные формы хозяйствования. Деградация сельского хозяйства негативно влияет на взаимосвязанные отрасли - сельскохозяйственное машиностроение, систему агросервиса, материально-техническое снабжение, перерабатывающие предприятия. </w:t>
      </w:r>
    </w:p>
    <w:p w:rsidR="00A03679" w:rsidRPr="00D11955" w:rsidRDefault="00A03679">
      <w:pPr>
        <w:pStyle w:val="31"/>
        <w:ind w:right="-110" w:firstLine="709"/>
      </w:pPr>
      <w:r w:rsidRPr="00D11955">
        <w:t xml:space="preserve">Сокращается производственный потенциал аграрного сектора, снижается плодородие почв, ухудшается состояние племенного животноводства и семеноводства, стареют техника и оборудование, уходят из села квалифицированные кадры, не соблюдаются системы земледелия и технологические пропорции производства. В связи с резким сокращением применения органических и минеральных удобрений возник дефицит питательных веществ в почве, что ведет к ее истощению и снижению продуктивности пашни. </w:t>
      </w:r>
    </w:p>
    <w:p w:rsidR="00A03679" w:rsidRPr="00D11955" w:rsidRDefault="00A03679">
      <w:pPr>
        <w:pStyle w:val="31"/>
        <w:ind w:right="-110" w:firstLine="709"/>
      </w:pPr>
      <w:r w:rsidRPr="00D11955">
        <w:t>Доля продукции сельского хозяйства в валовом внутреннем продукте (ВВП) сократилась с 24,5 % в 1990 г. до 7,5 % в 2000 г., т. е. падение доли продукции сельского хозяйства в ВВП составило 3,27 раза. Уровень бюджетного финансирования сельского хозяйства к 2000 г. установился ниже минимально необходимого для жизнеобеспечения страны.</w:t>
      </w:r>
    </w:p>
    <w:p w:rsidR="00A03679" w:rsidRPr="00D11955" w:rsidRDefault="00A03679">
      <w:pPr>
        <w:pStyle w:val="31"/>
        <w:ind w:right="-110" w:firstLine="709"/>
      </w:pPr>
      <w:r w:rsidRPr="00D11955">
        <w:t>Резкое сокращение производства сельскохозяйственной продукции и продовольствия в России объясняется снижением объемов производства отечественного сырья для перерабатывающей промышленности, недостатками во взаимоотношениях между сельскими товаропроизводителями сырья и перерабатывающей промышленностью, а главное - явными просчетами в системе государственного регулирования АПК, поспешной ликвидацией планово-распределительной системы без своевременного создания новой экономической среды, направленной на стимулирование производства отечественного продовольствия. Снижение производства продовольствия из отечественного сырья связано с сокращением посевных площадей, поголовья скота и снижением урожайности сельскохозяйственных культур, продуктивности в животноводстве. В целом за 1991-2000 г. объем производства сельскохозяйственной продукции в сопоставимых ценах снизился почти в 2 раза (на 43 %).</w:t>
      </w:r>
    </w:p>
    <w:p w:rsidR="00A03679" w:rsidRPr="00D11955" w:rsidRDefault="00A03679">
      <w:pPr>
        <w:overflowPunct w:val="0"/>
        <w:autoSpaceDE w:val="0"/>
        <w:autoSpaceDN w:val="0"/>
        <w:adjustRightInd w:val="0"/>
        <w:spacing w:line="360" w:lineRule="auto"/>
        <w:ind w:firstLine="709"/>
        <w:jc w:val="both"/>
        <w:rPr>
          <w:sz w:val="28"/>
        </w:rPr>
      </w:pPr>
      <w:r w:rsidRPr="00D11955">
        <w:rPr>
          <w:sz w:val="28"/>
        </w:rPr>
        <w:t>Вместе с тем, после 1990 г. в России созданы основы многоукладной экономики, осуществлены земельные преобразования. Новые организационно-правовые формы приобрела большая часть сельскохозяйственных предприятий (</w:t>
      </w:r>
      <w:r w:rsidRPr="00D11955">
        <w:rPr>
          <w:bCs/>
          <w:sz w:val="28"/>
        </w:rPr>
        <w:t>рис. 1</w:t>
      </w:r>
      <w:r w:rsidRPr="00D11955">
        <w:rPr>
          <w:sz w:val="28"/>
        </w:rPr>
        <w:t>). Предприятия всех организационно-правовых форм могут самостоятельно распоряжаться произведенной продукцией, выбирать направления, структуру и объемы производства.</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ind w:firstLine="720"/>
        <w:jc w:val="center"/>
        <w:rPr>
          <w:b/>
          <w:sz w:val="28"/>
          <w:szCs w:val="20"/>
        </w:rPr>
      </w:pPr>
      <w:r w:rsidRPr="00D11955">
        <w:rPr>
          <w:b/>
          <w:sz w:val="28"/>
        </w:rPr>
        <w:t>Рис. 1. Структура сельскохозяйственных предприятий по формам хозяйствования (по состоянию на 1 января 2001 г.)</w:t>
      </w:r>
    </w:p>
    <w:p w:rsidR="00A03679" w:rsidRPr="00D11955" w:rsidRDefault="00A03679">
      <w:pPr>
        <w:overflowPunct w:val="0"/>
        <w:autoSpaceDE w:val="0"/>
        <w:autoSpaceDN w:val="0"/>
        <w:adjustRightInd w:val="0"/>
        <w:spacing w:line="360" w:lineRule="auto"/>
        <w:ind w:firstLine="720"/>
        <w:jc w:val="both"/>
        <w:rPr>
          <w:sz w:val="28"/>
          <w:szCs w:val="20"/>
        </w:rPr>
      </w:pPr>
    </w:p>
    <w:p w:rsidR="00A03679" w:rsidRPr="00D11955" w:rsidRDefault="00A03679">
      <w:pPr>
        <w:overflowPunct w:val="0"/>
        <w:autoSpaceDE w:val="0"/>
        <w:autoSpaceDN w:val="0"/>
        <w:adjustRightInd w:val="0"/>
        <w:spacing w:line="360" w:lineRule="auto"/>
        <w:ind w:firstLine="709"/>
        <w:jc w:val="both"/>
        <w:rPr>
          <w:b/>
          <w:sz w:val="28"/>
          <w:szCs w:val="20"/>
          <w:u w:val="single"/>
        </w:rPr>
      </w:pPr>
      <w:r w:rsidRPr="00D11955">
        <w:rPr>
          <w:sz w:val="28"/>
        </w:rPr>
        <w:t>В настоящее время перед Россией стоит весьма сложная задача не только предотвращения спада производства сельскохозяйственной продукции, но и обеспечения продовольственной безопасности страны.</w:t>
      </w:r>
    </w:p>
    <w:p w:rsidR="00A03679" w:rsidRPr="00D11955" w:rsidRDefault="00A03679">
      <w:pPr>
        <w:overflowPunct w:val="0"/>
        <w:autoSpaceDE w:val="0"/>
        <w:autoSpaceDN w:val="0"/>
        <w:adjustRightInd w:val="0"/>
        <w:spacing w:line="360" w:lineRule="auto"/>
        <w:ind w:left="851" w:firstLine="709"/>
        <w:jc w:val="both"/>
        <w:rPr>
          <w:b/>
          <w:sz w:val="28"/>
          <w:szCs w:val="20"/>
        </w:rPr>
      </w:pPr>
    </w:p>
    <w:p w:rsidR="00A03679" w:rsidRPr="00D11955" w:rsidRDefault="00A03679">
      <w:pPr>
        <w:overflowPunct w:val="0"/>
        <w:autoSpaceDE w:val="0"/>
        <w:autoSpaceDN w:val="0"/>
        <w:adjustRightInd w:val="0"/>
        <w:spacing w:line="360" w:lineRule="auto"/>
        <w:ind w:firstLine="709"/>
        <w:jc w:val="center"/>
        <w:rPr>
          <w:b/>
          <w:sz w:val="28"/>
          <w:szCs w:val="20"/>
        </w:rPr>
      </w:pPr>
      <w:r w:rsidRPr="00D11955">
        <w:rPr>
          <w:b/>
          <w:sz w:val="28"/>
        </w:rPr>
        <w:t>2. Роль сельского хозяйства в решении продовольственной проблемы страны. Понятие «продовольственная безопасность» и ее обеспечение</w:t>
      </w:r>
    </w:p>
    <w:p w:rsidR="00A03679" w:rsidRPr="00D11955" w:rsidRDefault="00A03679">
      <w:pPr>
        <w:overflowPunct w:val="0"/>
        <w:autoSpaceDE w:val="0"/>
        <w:autoSpaceDN w:val="0"/>
        <w:adjustRightInd w:val="0"/>
        <w:spacing w:line="360" w:lineRule="auto"/>
        <w:ind w:left="851" w:firstLine="709"/>
        <w:jc w:val="both"/>
        <w:rPr>
          <w:b/>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Решение продовольственной проблемы любой страны, в том числе и нашей, находится в прямой зависимости от уровня развития сельского хозяйства, где создается основная масса продуктов питания. От развития сельского хозяйства во многом зависит жизненный уровень и благосостояние населения: размер и структура питания, среднедушевой доход, потребление товаров и услуг, социальные условия жизни. Сельское хозяйство России всегда было донором для других отраслей экономики, источником пополнения национального дохода для решения насущных задач страны.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Сельское хозяйство представляет из себя сложную производственную систему с развитыми горизонтальными, вертикальными связями и многочисленными компонентами. При этом многие компоненты зависят от природных условий, от многочисленных биологических факторов, строятся на основе использования биологического потенциала воспроизводства живой природы.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Под </w:t>
      </w:r>
      <w:r w:rsidRPr="00D11955">
        <w:rPr>
          <w:bCs/>
          <w:i/>
          <w:iCs/>
          <w:sz w:val="28"/>
        </w:rPr>
        <w:t>продовольственной безопасностью страны</w:t>
      </w:r>
      <w:r w:rsidRPr="00D11955">
        <w:rPr>
          <w:b/>
          <w:sz w:val="28"/>
        </w:rPr>
        <w:t xml:space="preserve"> </w:t>
      </w:r>
      <w:r w:rsidRPr="00D11955">
        <w:rPr>
          <w:sz w:val="28"/>
        </w:rPr>
        <w:t>в наиболее</w:t>
      </w:r>
      <w:r w:rsidRPr="00D11955">
        <w:rPr>
          <w:b/>
          <w:sz w:val="28"/>
        </w:rPr>
        <w:t xml:space="preserve"> </w:t>
      </w:r>
      <w:r w:rsidRPr="00D11955">
        <w:rPr>
          <w:sz w:val="28"/>
        </w:rPr>
        <w:t xml:space="preserve">распространенной трактовке понимается устойчивое к отрицательным внутренним и внешним воздействиям обеспечение всех слоев населения страны продовольствием в необходимом количестве, ассортименте и качестве.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К </w:t>
      </w:r>
      <w:r w:rsidRPr="00D11955">
        <w:rPr>
          <w:bCs/>
          <w:i/>
          <w:iCs/>
          <w:sz w:val="28"/>
        </w:rPr>
        <w:t>внутренним опасностям</w:t>
      </w:r>
      <w:r w:rsidRPr="00D11955">
        <w:rPr>
          <w:sz w:val="28"/>
        </w:rPr>
        <w:t xml:space="preserve"> относятся: сокращение производства в сельском хозяйстве, стихийные бедствия, ухудшение экономической ситуации отраслей АПК, политическая нестабильность, снижение покупательной способности населения страны и др. К числу </w:t>
      </w:r>
      <w:r w:rsidRPr="00D11955">
        <w:rPr>
          <w:bCs/>
          <w:i/>
          <w:iCs/>
          <w:sz w:val="28"/>
        </w:rPr>
        <w:t>внешних опасностей</w:t>
      </w:r>
      <w:r w:rsidRPr="00D11955">
        <w:rPr>
          <w:sz w:val="28"/>
        </w:rPr>
        <w:t xml:space="preserve">, угрожающих продовольственной стабильности страны относится прекращение поставок импортных товаров, включая продовольствие, технику, удобрения.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Наивысшая степень нарушения продовольственной безопасности возникает в условиях, когда государство, не имея достаточно средств для оплаты импортного продовольствия, вынуждено прибегать к внешним займам, предоставляемым на невыгодных для него условиях, или даже обращаться к зарубежным странам с просьбой о предоставлении гуманитарной помощи. Такая ситуация, как известно, возникла в России в начале 90-х годов.</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 В настоящее время в структуре питания населения объем импортной продукции достиг небывалого уровня за всю историю России - более 40 %. До 1991 г. Россия по производству и потреблению продовольственных товаров в расчете на душу населения находилась на 7 месте в мире. В 1999 г. она опустилась на 71 место. К 2000 г. потребление (на душу населения) мяса уменьшилось с 75 до 43 кг; молока с 386 до 216 л; яиц с 297 до 228 штук; рыбы с 20 до 9 кг.</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 Национальная продовольственная безопасность России должна базироваться на концепции </w:t>
      </w:r>
      <w:r w:rsidRPr="00D11955">
        <w:rPr>
          <w:bCs/>
          <w:sz w:val="28"/>
        </w:rPr>
        <w:t xml:space="preserve">самообеспечения </w:t>
      </w:r>
      <w:r w:rsidRPr="00D11955">
        <w:rPr>
          <w:sz w:val="28"/>
        </w:rPr>
        <w:t>основными видами продовольствия. В оценке самообеспечения страны продовольствием в качестве критерия продовольственной независимости в мировой практике используется уровень поставок импортного продовольствия в размере 30 % от общих объемов его потребления в стране, поскольку при прочих равных условиях превышение указанного уровня порождает стратегическую зависимость от других стран.</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Проблема продовольственной безопасности в целом может быть рассмотрена как системная иерархическая задача, решаемая на трех уровнях - международном, национальном и социальных групп.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При этом должны быть учтены, как специфика российского сельского хозяйства, трудности переходного периода к рынку, так и степень безопасной допустимости открытости российского продовольственного рынка в свете задач защиты интересов отечественных производителей и потребителей.</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Для вывода агропромышленного комплекса из системного кризиса, обеспечения продовольственной безопасности страны целесообразно принять следующие меры:</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bCs/>
          <w:sz w:val="28"/>
        </w:rPr>
        <w:t>1.</w:t>
      </w:r>
      <w:r w:rsidRPr="00D11955">
        <w:rPr>
          <w:b/>
          <w:sz w:val="28"/>
        </w:rPr>
        <w:t xml:space="preserve"> </w:t>
      </w:r>
      <w:r w:rsidRPr="00D11955">
        <w:rPr>
          <w:sz w:val="28"/>
        </w:rPr>
        <w:t>Пересмотреть ряд положений аграрной политики. В первую очередь, ввести государственное регулирование экономических отношений в сферах производства, переработки, хранения и реализации сельскохозяйственной продукции, особенно в части восстановления паритета цен. За последние 8 лет цены на промышленную продукцию и услуги возросли в 9,4 тыс. раз, тогда как на сельскохозяйственную - в 1,9 тыс. раз. Потери села только от ценового диспаритета составили 350 млрд. руб.</w:t>
      </w:r>
    </w:p>
    <w:p w:rsidR="00A03679" w:rsidRPr="00D11955" w:rsidRDefault="00A03679">
      <w:pPr>
        <w:overflowPunct w:val="0"/>
        <w:autoSpaceDE w:val="0"/>
        <w:autoSpaceDN w:val="0"/>
        <w:adjustRightInd w:val="0"/>
        <w:spacing w:line="360" w:lineRule="auto"/>
        <w:ind w:firstLine="709"/>
        <w:jc w:val="both"/>
        <w:rPr>
          <w:b/>
          <w:sz w:val="28"/>
          <w:szCs w:val="20"/>
          <w:u w:val="single"/>
        </w:rPr>
      </w:pPr>
      <w:r w:rsidRPr="00D11955">
        <w:rPr>
          <w:bCs/>
          <w:sz w:val="28"/>
        </w:rPr>
        <w:t>2.</w:t>
      </w:r>
      <w:r w:rsidRPr="00D11955">
        <w:rPr>
          <w:sz w:val="28"/>
        </w:rPr>
        <w:t xml:space="preserve"> Для оздоровления экономики сельскохозяйственных организаций провести реструктуризацию задолженности по кредитам сельскохозяйственных товаропроизводителей, что обеспечит компенсацию части потерь финансовых ресурсов села вследствие диспаритета цен.</w:t>
      </w:r>
    </w:p>
    <w:p w:rsidR="00A03679" w:rsidRPr="00D11955" w:rsidRDefault="00A03679">
      <w:pPr>
        <w:overflowPunct w:val="0"/>
        <w:autoSpaceDE w:val="0"/>
        <w:autoSpaceDN w:val="0"/>
        <w:adjustRightInd w:val="0"/>
        <w:spacing w:line="360" w:lineRule="auto"/>
        <w:ind w:firstLine="709"/>
        <w:jc w:val="both"/>
        <w:rPr>
          <w:b/>
          <w:sz w:val="28"/>
          <w:szCs w:val="20"/>
          <w:u w:val="single"/>
        </w:rPr>
      </w:pPr>
      <w:r w:rsidRPr="00D11955">
        <w:rPr>
          <w:bCs/>
          <w:sz w:val="28"/>
        </w:rPr>
        <w:t>3.</w:t>
      </w:r>
      <w:r w:rsidRPr="00D11955">
        <w:rPr>
          <w:b/>
          <w:sz w:val="28"/>
        </w:rPr>
        <w:t xml:space="preserve"> </w:t>
      </w:r>
      <w:r w:rsidRPr="00D11955">
        <w:rPr>
          <w:sz w:val="28"/>
        </w:rPr>
        <w:t>Ввести гарантированные цены на 60-70 % производимой товарной продукции: продовольственное зерно, сахарную свеклу, семена подсолнечника, мясо, молоко, шерсть.</w:t>
      </w:r>
    </w:p>
    <w:p w:rsidR="00A03679" w:rsidRPr="00D11955" w:rsidRDefault="00A03679">
      <w:pPr>
        <w:overflowPunct w:val="0"/>
        <w:autoSpaceDE w:val="0"/>
        <w:autoSpaceDN w:val="0"/>
        <w:adjustRightInd w:val="0"/>
        <w:spacing w:line="360" w:lineRule="auto"/>
        <w:ind w:firstLine="709"/>
        <w:jc w:val="both"/>
        <w:rPr>
          <w:sz w:val="28"/>
          <w:szCs w:val="20"/>
          <w:u w:val="single"/>
        </w:rPr>
      </w:pPr>
      <w:r w:rsidRPr="00D11955">
        <w:rPr>
          <w:bCs/>
          <w:sz w:val="28"/>
        </w:rPr>
        <w:t>4.</w:t>
      </w:r>
      <w:r w:rsidRPr="00D11955">
        <w:rPr>
          <w:b/>
          <w:sz w:val="28"/>
        </w:rPr>
        <w:t xml:space="preserve"> </w:t>
      </w:r>
      <w:r w:rsidRPr="00D11955">
        <w:rPr>
          <w:sz w:val="28"/>
        </w:rPr>
        <w:t xml:space="preserve">Пересмотреть порядок использования лизингового фонда (аренда имущества) с учетом интересов сельских товаропроизводителей.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bCs/>
          <w:sz w:val="28"/>
        </w:rPr>
        <w:t>5.</w:t>
      </w:r>
      <w:r w:rsidRPr="00D11955">
        <w:rPr>
          <w:b/>
          <w:sz w:val="28"/>
        </w:rPr>
        <w:t xml:space="preserve"> </w:t>
      </w:r>
      <w:r w:rsidRPr="00D11955">
        <w:rPr>
          <w:sz w:val="28"/>
        </w:rPr>
        <w:t>Ввести для сельскохозяйственных товаропроизводителей единый земельный налог.</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bCs/>
          <w:sz w:val="28"/>
        </w:rPr>
        <w:t>6.</w:t>
      </w:r>
      <w:r w:rsidRPr="00D11955">
        <w:rPr>
          <w:b/>
          <w:sz w:val="28"/>
        </w:rPr>
        <w:t xml:space="preserve"> </w:t>
      </w:r>
      <w:r w:rsidRPr="00D11955">
        <w:rPr>
          <w:sz w:val="28"/>
        </w:rPr>
        <w:t>Коренным образом изменить внешнеэкономические отношения.</w:t>
      </w:r>
    </w:p>
    <w:p w:rsidR="00A03679" w:rsidRPr="00D11955" w:rsidRDefault="00A03679">
      <w:pPr>
        <w:overflowPunct w:val="0"/>
        <w:autoSpaceDE w:val="0"/>
        <w:autoSpaceDN w:val="0"/>
        <w:adjustRightInd w:val="0"/>
        <w:spacing w:line="360" w:lineRule="auto"/>
        <w:ind w:firstLine="709"/>
        <w:jc w:val="both"/>
        <w:rPr>
          <w:b/>
          <w:sz w:val="28"/>
          <w:szCs w:val="20"/>
          <w:u w:val="single"/>
        </w:rPr>
      </w:pPr>
      <w:r w:rsidRPr="00D11955">
        <w:rPr>
          <w:bCs/>
          <w:sz w:val="28"/>
        </w:rPr>
        <w:t>7.</w:t>
      </w:r>
      <w:r w:rsidRPr="00D11955">
        <w:rPr>
          <w:b/>
          <w:sz w:val="28"/>
        </w:rPr>
        <w:t xml:space="preserve"> </w:t>
      </w:r>
      <w:r w:rsidRPr="00D11955">
        <w:rPr>
          <w:sz w:val="28"/>
        </w:rPr>
        <w:t>Пересмотреть политику проведения аграрных преобразований, предусматривающих разработку моделей совершенствования внутрихозяйственных отношений, развитие кооперации, интеграции процессов в сфере производства, переработки и реализации сельскохозяйственной продукции.</w:t>
      </w:r>
      <w:r w:rsidRPr="00D11955">
        <w:rPr>
          <w:b/>
          <w:sz w:val="28"/>
          <w:u w:val="single"/>
        </w:rPr>
        <w:t xml:space="preserve"> </w:t>
      </w:r>
    </w:p>
    <w:p w:rsidR="00A03679" w:rsidRPr="00D11955" w:rsidRDefault="00A03679">
      <w:pPr>
        <w:overflowPunct w:val="0"/>
        <w:autoSpaceDE w:val="0"/>
        <w:autoSpaceDN w:val="0"/>
        <w:adjustRightInd w:val="0"/>
        <w:spacing w:line="360" w:lineRule="auto"/>
        <w:ind w:firstLine="709"/>
        <w:jc w:val="both"/>
        <w:rPr>
          <w:sz w:val="28"/>
        </w:rPr>
      </w:pPr>
      <w:r w:rsidRPr="00D11955">
        <w:rPr>
          <w:sz w:val="28"/>
        </w:rPr>
        <w:t>Восстановление сельского хозяйства, являющегося системообразующим сегментом экономики, способно стать катализатором общего экономического роста в стране.</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rsidP="00717879">
      <w:pPr>
        <w:numPr>
          <w:ilvl w:val="0"/>
          <w:numId w:val="4"/>
        </w:numPr>
        <w:overflowPunct w:val="0"/>
        <w:autoSpaceDE w:val="0"/>
        <w:autoSpaceDN w:val="0"/>
        <w:adjustRightInd w:val="0"/>
        <w:spacing w:line="360" w:lineRule="auto"/>
        <w:ind w:left="540" w:firstLine="709"/>
        <w:jc w:val="center"/>
        <w:rPr>
          <w:b/>
          <w:sz w:val="28"/>
          <w:szCs w:val="20"/>
        </w:rPr>
      </w:pPr>
      <w:r w:rsidRPr="00D11955">
        <w:rPr>
          <w:b/>
          <w:sz w:val="28"/>
        </w:rPr>
        <w:t>Специфические особенности сельского хозяйства</w:t>
      </w:r>
    </w:p>
    <w:p w:rsidR="00A03679" w:rsidRPr="00D11955" w:rsidRDefault="00A03679">
      <w:pPr>
        <w:overflowPunct w:val="0"/>
        <w:autoSpaceDE w:val="0"/>
        <w:autoSpaceDN w:val="0"/>
        <w:adjustRightInd w:val="0"/>
        <w:spacing w:line="360" w:lineRule="auto"/>
        <w:ind w:left="851" w:firstLine="709"/>
        <w:jc w:val="both"/>
        <w:rPr>
          <w:b/>
          <w:sz w:val="28"/>
          <w:szCs w:val="20"/>
        </w:rPr>
      </w:pPr>
    </w:p>
    <w:p w:rsidR="00A03679" w:rsidRPr="00D11955" w:rsidRDefault="00A03679">
      <w:pPr>
        <w:overflowPunct w:val="0"/>
        <w:autoSpaceDE w:val="0"/>
        <w:autoSpaceDN w:val="0"/>
        <w:adjustRightInd w:val="0"/>
        <w:spacing w:line="360" w:lineRule="auto"/>
        <w:ind w:firstLine="709"/>
        <w:jc w:val="both"/>
        <w:rPr>
          <w:sz w:val="28"/>
        </w:rPr>
      </w:pPr>
      <w:r w:rsidRPr="00D11955">
        <w:rPr>
          <w:sz w:val="28"/>
        </w:rPr>
        <w:t xml:space="preserve">В сельском хозяйстве действуют те же общие экономические законы, что и в других отраслях народного хозяйства. Однако проявляются они с учетом </w:t>
      </w:r>
      <w:r w:rsidRPr="00D11955">
        <w:rPr>
          <w:bCs/>
          <w:i/>
          <w:iCs/>
          <w:sz w:val="28"/>
        </w:rPr>
        <w:t>специфических особенностей отрасли</w:t>
      </w:r>
      <w:r w:rsidRPr="00D11955">
        <w:rPr>
          <w:sz w:val="28"/>
        </w:rPr>
        <w:t xml:space="preserve"> (см. схему).</w:t>
      </w:r>
    </w:p>
    <w:p w:rsidR="00A03679" w:rsidRPr="00D11955" w:rsidRDefault="00A03679">
      <w:pPr>
        <w:overflowPunct w:val="0"/>
        <w:autoSpaceDE w:val="0"/>
        <w:autoSpaceDN w:val="0"/>
        <w:adjustRightInd w:val="0"/>
        <w:spacing w:line="360" w:lineRule="auto"/>
        <w:ind w:firstLine="709"/>
        <w:jc w:val="both"/>
        <w:rPr>
          <w:sz w:val="28"/>
        </w:rPr>
      </w:pPr>
    </w:p>
    <w:p w:rsidR="00A03679" w:rsidRPr="00D11955" w:rsidRDefault="00B936A5">
      <w:pPr>
        <w:overflowPunct w:val="0"/>
        <w:autoSpaceDE w:val="0"/>
        <w:autoSpaceDN w:val="0"/>
        <w:adjustRightInd w:val="0"/>
        <w:spacing w:line="360" w:lineRule="auto"/>
        <w:ind w:firstLine="709"/>
        <w:jc w:val="both"/>
        <w:rPr>
          <w:sz w:val="28"/>
          <w:szCs w:val="20"/>
        </w:rPr>
      </w:pPr>
      <w:r>
        <w:rPr>
          <w:noProof/>
        </w:rPr>
        <w:pict>
          <v:rect id="_x0000_s1026" style="position:absolute;left:0;text-align:left;margin-left:-3.4pt;margin-top:0;width:460.85pt;height:67.05pt;z-index:251497984" o:allowincell="f" filled="f" strokeweight="1pt">
            <v:textbox inset="1pt,1pt,1pt,1pt">
              <w:txbxContent>
                <w:p w:rsidR="006107C2" w:rsidRDefault="006107C2">
                  <w:pPr>
                    <w:jc w:val="center"/>
                    <w:rPr>
                      <w:b/>
                      <w:sz w:val="28"/>
                    </w:rPr>
                  </w:pPr>
                </w:p>
                <w:p w:rsidR="006107C2" w:rsidRDefault="006107C2">
                  <w:pPr>
                    <w:pStyle w:val="8"/>
                    <w:overflowPunct w:val="0"/>
                    <w:autoSpaceDE w:val="0"/>
                    <w:autoSpaceDN w:val="0"/>
                    <w:adjustRightInd w:val="0"/>
                    <w:rPr>
                      <w:bCs/>
                      <w:szCs w:val="24"/>
                    </w:rPr>
                  </w:pPr>
                  <w:r>
                    <w:rPr>
                      <w:bCs/>
                      <w:szCs w:val="24"/>
                    </w:rPr>
                    <w:t>Специфические особенности сельского хозяйства</w:t>
                  </w:r>
                </w:p>
              </w:txbxContent>
            </v:textbox>
            <w10:wrap anchorx="page"/>
          </v:rect>
        </w:pict>
      </w:r>
      <w:r>
        <w:rPr>
          <w:noProof/>
        </w:rPr>
        <w:pict>
          <v:rect id="_x0000_s1027" style="position:absolute;left:0;text-align:left;margin-left:32.6pt;margin-top:76.2pt;width:424.85pt;height:50.45pt;z-index:251499008" o:allowincell="f" filled="f">
            <v:textbox inset="1pt,1pt,1pt,1pt">
              <w:txbxContent>
                <w:p w:rsidR="006107C2" w:rsidRDefault="006107C2">
                  <w:pPr>
                    <w:jc w:val="center"/>
                  </w:pPr>
                  <w:r>
                    <w:rPr>
                      <w:bCs/>
                    </w:rPr>
                    <w:t>1.</w:t>
                  </w:r>
                  <w:r>
                    <w:t xml:space="preserve"> В качестве главного средства производства выступает </w:t>
                  </w:r>
                  <w:r>
                    <w:rPr>
                      <w:bCs/>
                    </w:rPr>
                    <w:t>земля</w:t>
                  </w:r>
                  <w:r>
                    <w:t>. Земля не изнашивается, а при правильном использовании улучшает свои качественные параметры.</w:t>
                  </w:r>
                </w:p>
              </w:txbxContent>
            </v:textbox>
            <w10:wrap anchorx="page"/>
          </v:rect>
        </w:pict>
      </w:r>
      <w:r>
        <w:rPr>
          <w:noProof/>
        </w:rPr>
        <w:pict>
          <v:rect id="_x0000_s1028" style="position:absolute;left:0;text-align:left;margin-left:32.6pt;margin-top:139pt;width:424.85pt;height:50.45pt;z-index:251500032" o:allowincell="f" filled="f">
            <v:textbox inset="1pt,1pt,1pt,1pt">
              <w:txbxContent>
                <w:p w:rsidR="006107C2" w:rsidRDefault="006107C2">
                  <w:pPr>
                    <w:jc w:val="center"/>
                  </w:pPr>
                  <w:r>
                    <w:rPr>
                      <w:bCs/>
                    </w:rPr>
                    <w:t>2.</w:t>
                  </w:r>
                  <w:r>
                    <w:t xml:space="preserve"> В качестве средств производства выступают </w:t>
                  </w:r>
                  <w:r>
                    <w:rPr>
                      <w:bCs/>
                    </w:rPr>
                    <w:t>живые организмы</w:t>
                  </w:r>
                  <w:r>
                    <w:t>, какими являются животные и растения, которые развиваются на основе биологических законов.</w:t>
                  </w:r>
                </w:p>
              </w:txbxContent>
            </v:textbox>
            <w10:wrap anchorx="page"/>
          </v:rect>
        </w:pict>
      </w:r>
      <w:r>
        <w:rPr>
          <w:noProof/>
        </w:rPr>
        <w:pict>
          <v:rect id="_x0000_s1029" style="position:absolute;left:0;text-align:left;margin-left:32.6pt;margin-top:200.8pt;width:424.85pt;height:50.45pt;z-index:251501056" o:allowincell="f" filled="f">
            <v:textbox inset="1pt,1pt,1pt,1pt">
              <w:txbxContent>
                <w:p w:rsidR="006107C2" w:rsidRDefault="006107C2">
                  <w:pPr>
                    <w:jc w:val="center"/>
                  </w:pPr>
                  <w:r>
                    <w:rPr>
                      <w:bCs/>
                    </w:rPr>
                    <w:t>3.</w:t>
                  </w:r>
                  <w:r>
                    <w:t xml:space="preserve"> Производство с/х продукции осуществляется на </w:t>
                  </w:r>
                  <w:r>
                    <w:rPr>
                      <w:bCs/>
                    </w:rPr>
                    <w:t>огромных площадях</w:t>
                  </w:r>
                  <w:r>
                    <w:t xml:space="preserve"> и рассредоточено по </w:t>
                  </w:r>
                  <w:r>
                    <w:rPr>
                      <w:bCs/>
                    </w:rPr>
                    <w:t>различным климатическим зонам</w:t>
                  </w:r>
                  <w:r>
                    <w:t>. Конечные результаты во многом зависят от условий, в которых осуществляется производство.</w:t>
                  </w:r>
                </w:p>
              </w:txbxContent>
            </v:textbox>
            <w10:wrap anchorx="page"/>
          </v:rect>
        </w:pict>
      </w:r>
      <w:r>
        <w:rPr>
          <w:noProof/>
        </w:rPr>
        <w:pict>
          <v:rect id="_x0000_s1030" style="position:absolute;left:0;text-align:left;margin-left:32.6pt;margin-top:263.65pt;width:424.85pt;height:36pt;z-index:251502080" o:allowincell="f" filled="f">
            <v:textbox inset="1pt,1pt,1pt,1pt">
              <w:txbxContent>
                <w:p w:rsidR="006107C2" w:rsidRDefault="006107C2">
                  <w:pPr>
                    <w:jc w:val="center"/>
                  </w:pPr>
                  <w:r>
                    <w:rPr>
                      <w:bCs/>
                    </w:rPr>
                    <w:t>4.</w:t>
                  </w:r>
                  <w:r>
                    <w:t xml:space="preserve"> Территориальное размещение с/х производства связано с </w:t>
                  </w:r>
                  <w:r>
                    <w:rPr>
                      <w:bCs/>
                    </w:rPr>
                    <w:t>большим объемом</w:t>
                  </w:r>
                  <w:r>
                    <w:t xml:space="preserve"> </w:t>
                  </w:r>
                  <w:r>
                    <w:rPr>
                      <w:bCs/>
                    </w:rPr>
                    <w:t>перевозок</w:t>
                  </w:r>
                  <w:r>
                    <w:t xml:space="preserve"> произведенной продукции, техники и материальных ресурсов.</w:t>
                  </w:r>
                </w:p>
              </w:txbxContent>
            </v:textbox>
            <w10:wrap anchorx="page"/>
          </v:rect>
        </w:pict>
      </w:r>
      <w:r>
        <w:rPr>
          <w:noProof/>
        </w:rPr>
        <w:pict>
          <v:rect id="_x0000_s1031" style="position:absolute;left:0;text-align:left;margin-left:32.6pt;margin-top:312.05pt;width:424.85pt;height:64.8pt;z-index:251503104" o:allowincell="f" filled="f">
            <v:textbox inset="1pt,1pt,1pt,1pt">
              <w:txbxContent>
                <w:p w:rsidR="006107C2" w:rsidRDefault="006107C2">
                  <w:pPr>
                    <w:jc w:val="center"/>
                  </w:pPr>
                  <w:r>
                    <w:rPr>
                      <w:bCs/>
                    </w:rPr>
                    <w:t>5.</w:t>
                  </w:r>
                  <w:r>
                    <w:rPr>
                      <w:b/>
                    </w:rPr>
                    <w:t xml:space="preserve"> </w:t>
                  </w:r>
                  <w:r>
                    <w:rPr>
                      <w:bCs/>
                    </w:rPr>
                    <w:t>Созданная</w:t>
                  </w:r>
                  <w:r>
                    <w:t xml:space="preserve"> в сельском хозяйстве </w:t>
                  </w:r>
                  <w:r>
                    <w:rPr>
                      <w:bCs/>
                    </w:rPr>
                    <w:t>продукция</w:t>
                  </w:r>
                  <w:r>
                    <w:t xml:space="preserve"> принимает </w:t>
                  </w:r>
                  <w:r>
                    <w:rPr>
                      <w:bCs/>
                    </w:rPr>
                    <w:t>участие в дальнейшем процессе</w:t>
                  </w:r>
                  <w:r>
                    <w:t xml:space="preserve"> производства в качестве средств производства (семена, посадочный материал, корма, поголовье на восстановление и расширение стада животных).</w:t>
                  </w:r>
                </w:p>
              </w:txbxContent>
            </v:textbox>
            <w10:wrap anchorx="page"/>
          </v:rect>
        </w:pict>
      </w:r>
      <w:r>
        <w:rPr>
          <w:noProof/>
        </w:rPr>
        <w:pict>
          <v:rect id="_x0000_s1032" style="position:absolute;left:0;text-align:left;margin-left:32.6pt;margin-top:387.2pt;width:424.85pt;height:64.85pt;z-index:251504128" o:allowincell="f" filled="f">
            <v:textbox inset="1pt,1pt,1pt,1pt">
              <w:txbxContent>
                <w:p w:rsidR="006107C2" w:rsidRDefault="006107C2">
                  <w:pPr>
                    <w:jc w:val="center"/>
                  </w:pPr>
                  <w:r>
                    <w:rPr>
                      <w:bCs/>
                    </w:rPr>
                    <w:t>6.</w:t>
                  </w:r>
                  <w:r>
                    <w:rPr>
                      <w:b/>
                    </w:rPr>
                    <w:t xml:space="preserve"> </w:t>
                  </w:r>
                  <w:r>
                    <w:rPr>
                      <w:bCs/>
                    </w:rPr>
                    <w:t>Рабочий период</w:t>
                  </w:r>
                  <w:r>
                    <w:t xml:space="preserve"> не совпадает с</w:t>
                  </w:r>
                  <w:r>
                    <w:rPr>
                      <w:b/>
                    </w:rPr>
                    <w:t xml:space="preserve"> </w:t>
                  </w:r>
                  <w:r>
                    <w:t>периодом производства сельскохозяйственной продукции. Период производства складывается из времени,  когда он совершается под воздействием труда человека и когда он осуществляется непосредственно под воздействием естественных факторов</w:t>
                  </w:r>
                </w:p>
              </w:txbxContent>
            </v:textbox>
            <w10:wrap anchorx="page"/>
          </v:rect>
        </w:pict>
      </w:r>
      <w:r>
        <w:rPr>
          <w:noProof/>
        </w:rPr>
        <w:pict>
          <v:line id="_x0000_s1033" style="position:absolute;left:0;text-align:left;z-index:251505152" from="-3.4pt,62.85pt" to="-3.35pt,682.1pt" o:allowincell="f">
            <v:stroke startarrowwidth="narrow" startarrowlength="short" endarrowwidth="narrow" endarrowlength="short"/>
            <w10:wrap anchorx="page"/>
          </v:line>
        </w:pict>
      </w:r>
      <w:r>
        <w:rPr>
          <w:noProof/>
        </w:rPr>
        <w:pict>
          <v:line id="_x0000_s1034" style="position:absolute;left:0;text-align:left;z-index:251506176" from="-3.4pt,415.05pt" to="32.65pt,415.1pt" o:allowincell="f">
            <v:stroke startarrowwidth="narrow" startarrowlength="short" endarrowwidth="narrow" endarrowlength="short"/>
            <w10:wrap anchorx="page"/>
          </v:line>
        </w:pict>
      </w:r>
      <w:r>
        <w:rPr>
          <w:noProof/>
        </w:rPr>
        <w:pict>
          <v:line id="_x0000_s1035" style="position:absolute;left:0;text-align:left;z-index:251507200" from="-3.4pt,338.85pt" to="32.65pt,338.9pt" o:allowincell="f">
            <v:stroke startarrowwidth="narrow" startarrowlength="short" endarrowwidth="narrow" endarrowlength="short"/>
            <w10:wrap anchorx="page"/>
          </v:line>
        </w:pict>
      </w:r>
      <w:r>
        <w:rPr>
          <w:noProof/>
        </w:rPr>
        <w:pict>
          <v:line id="_x0000_s1036" style="position:absolute;left:0;text-align:left;z-index:251508224" from="-3.4pt,277.05pt" to="32.65pt,277.1pt" o:allowincell="f">
            <v:stroke startarrowwidth="narrow" startarrowlength="short" endarrowwidth="narrow" endarrowlength="short"/>
            <w10:wrap anchorx="page"/>
          </v:line>
        </w:pict>
      </w:r>
      <w:r>
        <w:rPr>
          <w:noProof/>
        </w:rPr>
        <w:pict>
          <v:line id="_x0000_s1037" style="position:absolute;left:0;text-align:left;z-index:251509248" from="-3.4pt,96.85pt" to="32.65pt,96.9pt" o:allowincell="f">
            <v:stroke startarrowwidth="narrow" startarrowlength="short" endarrowwidth="narrow" endarrowlength="short"/>
            <w10:wrap anchorx="page"/>
          </v:line>
        </w:pict>
      </w:r>
      <w:r>
        <w:rPr>
          <w:noProof/>
        </w:rPr>
        <w:pict>
          <v:line id="_x0000_s1038" style="position:absolute;left:0;text-align:left;z-index:251510272" from="-3.4pt,152.45pt" to="32.65pt,152.5pt" o:allowincell="f">
            <v:stroke startarrowwidth="narrow" startarrowlength="short" endarrowwidth="narrow" endarrowlength="short"/>
            <w10:wrap anchorx="page"/>
          </v:line>
        </w:pict>
      </w:r>
      <w:r>
        <w:rPr>
          <w:noProof/>
        </w:rPr>
        <w:pict>
          <v:line id="_x0000_s1039" style="position:absolute;left:0;text-align:left;z-index:251511296" from="-3.4pt,215.25pt" to="32.65pt,215.3pt" o:allowincell="f">
            <v:stroke startarrowwidth="narrow" startarrowlength="short" endarrowwidth="narrow" endarrowlength="short"/>
            <w10:wrap anchorx="page"/>
          </v:line>
        </w:pict>
      </w:r>
      <w:r>
        <w:rPr>
          <w:noProof/>
        </w:rPr>
        <w:pict>
          <v:rect id="_x0000_s1040" style="position:absolute;left:0;text-align:left;margin-left:32.6pt;margin-top:463.45pt;width:424.85pt;height:21.6pt;z-index:251512320" o:allowincell="f" filled="f">
            <v:textbox inset="1pt,1pt,1pt,1pt">
              <w:txbxContent>
                <w:p w:rsidR="006107C2" w:rsidRDefault="006107C2">
                  <w:pPr>
                    <w:jc w:val="center"/>
                  </w:pPr>
                  <w:r>
                    <w:rPr>
                      <w:bCs/>
                    </w:rPr>
                    <w:t>7.</w:t>
                  </w:r>
                  <w:r>
                    <w:rPr>
                      <w:b/>
                    </w:rPr>
                    <w:t xml:space="preserve"> </w:t>
                  </w:r>
                  <w:r>
                    <w:rPr>
                      <w:bCs/>
                    </w:rPr>
                    <w:t>Сезонность</w:t>
                  </w:r>
                  <w:r>
                    <w:t xml:space="preserve"> сельскохозяйственного производства</w:t>
                  </w:r>
                </w:p>
              </w:txbxContent>
            </v:textbox>
            <w10:wrap anchorx="page"/>
          </v:rect>
        </w:pict>
      </w:r>
      <w:r>
        <w:rPr>
          <w:noProof/>
        </w:rPr>
        <w:pict>
          <v:line id="_x0000_s1041" style="position:absolute;left:0;text-align:left;z-index:251513344" from="-3.4pt,477.85pt" to="32.65pt,477.9pt" o:allowincell="f">
            <v:stroke startarrowwidth="narrow" startarrowlength="short" endarrowwidth="narrow" endarrowlength="short"/>
            <w10:wrap anchorx="page"/>
          </v:line>
        </w:pict>
      </w:r>
      <w:r>
        <w:rPr>
          <w:noProof/>
        </w:rPr>
        <w:pict>
          <v:rect id="_x0000_s1042" style="position:absolute;left:0;text-align:left;margin-left:32.6pt;margin-top:498.45pt;width:424.85pt;height:79.2pt;z-index:251514368" o:allowincell="f" filled="f">
            <v:textbox inset="1pt,1pt,1pt,1pt">
              <w:txbxContent>
                <w:p w:rsidR="006107C2" w:rsidRDefault="006107C2" w:rsidP="00717879">
                  <w:pPr>
                    <w:numPr>
                      <w:ilvl w:val="0"/>
                      <w:numId w:val="38"/>
                    </w:numPr>
                  </w:pPr>
                  <w:r>
                    <w:rPr>
                      <w:bCs/>
                    </w:rPr>
                    <w:t>Разделение труда и специализация</w:t>
                  </w:r>
                  <w:r>
                    <w:t xml:space="preserve"> производства проявляются </w:t>
                  </w:r>
                  <w:r>
                    <w:rPr>
                      <w:bCs/>
                    </w:rPr>
                    <w:t>по иному</w:t>
                  </w:r>
                  <w:r>
                    <w:t xml:space="preserve">, </w:t>
                  </w:r>
                </w:p>
                <w:p w:rsidR="006107C2" w:rsidRDefault="006107C2">
                  <w:pPr>
                    <w:overflowPunct w:val="0"/>
                    <w:autoSpaceDE w:val="0"/>
                    <w:autoSpaceDN w:val="0"/>
                    <w:adjustRightInd w:val="0"/>
                    <w:jc w:val="center"/>
                    <w:rPr>
                      <w:szCs w:val="20"/>
                    </w:rPr>
                  </w:pPr>
                  <w:r>
                    <w:t>чем в промышленности и других отраслях народного хозяйства. Для рационального использования ресурсов необходимо добиваться оптимального сочетания отраслей растениеводства с отраслями животноводства и развитием подсобных производств и промыслов</w:t>
                  </w:r>
                </w:p>
              </w:txbxContent>
            </v:textbox>
            <w10:wrap anchorx="page"/>
          </v:rect>
        </w:pict>
      </w:r>
      <w:r>
        <w:rPr>
          <w:noProof/>
        </w:rPr>
        <w:pict>
          <v:line id="_x0000_s1043" style="position:absolute;left:0;text-align:left;z-index:251515392" from="-3.4pt,511.85pt" to="32.65pt,511.9pt" o:allowincell="f" strokeweight="1pt">
            <v:stroke startarrowwidth="narrow" startarrowlength="short" endarrowwidth="narrow" endarrowlength="short"/>
            <w10:wrap anchorx="page"/>
          </v:line>
        </w:pict>
      </w:r>
      <w:r>
        <w:rPr>
          <w:noProof/>
        </w:rPr>
        <w:pict>
          <v:rect id="_x0000_s1044" style="position:absolute;left:0;text-align:left;margin-left:32.6pt;margin-top:588.05pt;width:424.85pt;height:43.25pt;z-index:251516416" o:allowincell="f" filled="f">
            <v:textbox inset="1pt,1pt,1pt,1pt">
              <w:txbxContent>
                <w:p w:rsidR="006107C2" w:rsidRDefault="006107C2">
                  <w:pPr>
                    <w:jc w:val="center"/>
                  </w:pPr>
                  <w:r>
                    <w:rPr>
                      <w:bCs/>
                    </w:rPr>
                    <w:t>9.</w:t>
                  </w:r>
                  <w:r>
                    <w:rPr>
                      <w:b/>
                    </w:rPr>
                    <w:t xml:space="preserve"> </w:t>
                  </w:r>
                  <w:r>
                    <w:rPr>
                      <w:bCs/>
                    </w:rPr>
                    <w:t>Перемещаются орудия производства</w:t>
                  </w:r>
                  <w:r>
                    <w:rPr>
                      <w:b/>
                    </w:rPr>
                    <w:t xml:space="preserve"> </w:t>
                  </w:r>
                  <w:r>
                    <w:t>(машины, комбайны, с/х техника), а предметы труда (растения) находятся на одном месте. Потребность в энергетических ресурсах значительно выше, чем в промышленности.</w:t>
                  </w:r>
                </w:p>
              </w:txbxContent>
            </v:textbox>
            <w10:wrap anchorx="page"/>
          </v:rect>
        </w:pict>
      </w:r>
      <w:r>
        <w:rPr>
          <w:noProof/>
        </w:rPr>
        <w:pict>
          <v:line id="_x0000_s1045" style="position:absolute;left:0;text-align:left;z-index:251517440" from="-3.4pt,560.25pt" to="32.65pt,560.3pt" o:allowincell="f" strokeweight="1pt">
            <v:stroke startarrowwidth="narrow" startarrowlength="short" endarrowwidth="narrow" endarrowlength="short"/>
            <w10:wrap anchorx="page"/>
          </v:line>
        </w:pict>
      </w:r>
      <w:r>
        <w:rPr>
          <w:noProof/>
        </w:rPr>
        <w:pict>
          <v:rect id="_x0000_s1046" style="position:absolute;left:0;text-align:left;margin-left:32.6pt;margin-top:643.6pt;width:424.85pt;height:28.85pt;z-index:251518464" o:allowincell="f" filled="f">
            <v:textbox inset="1pt,1pt,1pt,1pt">
              <w:txbxContent>
                <w:p w:rsidR="006107C2" w:rsidRDefault="006107C2">
                  <w:pPr>
                    <w:jc w:val="center"/>
                  </w:pPr>
                  <w:r>
                    <w:rPr>
                      <w:bCs/>
                    </w:rPr>
                    <w:t>10.</w:t>
                  </w:r>
                  <w:r>
                    <w:rPr>
                      <w:b/>
                    </w:rPr>
                    <w:t xml:space="preserve"> </w:t>
                  </w:r>
                  <w:r>
                    <w:t xml:space="preserve">Работник не имеет постоянного рабочего места </w:t>
                  </w:r>
                </w:p>
              </w:txbxContent>
            </v:textbox>
            <w10:wrap anchorx="page"/>
          </v:rect>
        </w:pict>
      </w:r>
      <w:r>
        <w:rPr>
          <w:noProof/>
        </w:rPr>
        <w:pict>
          <v:line id="_x0000_s1047" style="position:absolute;left:0;text-align:left;z-index:251519488" from="-3.4pt,623pt" to="32.65pt,623.05pt" o:allowincell="f" strokeweight="1pt">
            <v:stroke startarrowwidth="narrow" startarrowlength="short" endarrowwidth="narrow" endarrowlength="short"/>
            <w10:wrap anchorx="page"/>
          </v:line>
        </w:pict>
      </w:r>
      <w:r>
        <w:rPr>
          <w:noProof/>
        </w:rPr>
        <w:pict>
          <v:line id="_x0000_s1048" style="position:absolute;left:0;text-align:left;z-index:251520512" from="-3.4pt,658.05pt" to="32.65pt,658.1pt" o:allowincell="f" strokeweight="1pt">
            <v:stroke startarrowwidth="narrow" startarrowlength="short" endarrowwidth="narrow" endarrowlength="short"/>
            <w10:wrap anchorx="page"/>
          </v:line>
        </w:pict>
      </w:r>
    </w:p>
    <w:p w:rsidR="00A03679" w:rsidRPr="00D11955" w:rsidRDefault="00A03679">
      <w:pPr>
        <w:overflowPunct w:val="0"/>
        <w:autoSpaceDE w:val="0"/>
        <w:autoSpaceDN w:val="0"/>
        <w:adjustRightInd w:val="0"/>
        <w:spacing w:line="360" w:lineRule="auto"/>
        <w:ind w:firstLine="709"/>
        <w:jc w:val="both"/>
        <w:rPr>
          <w:b/>
          <w:sz w:val="28"/>
          <w:szCs w:val="20"/>
          <w:u w:val="single"/>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center"/>
        <w:rPr>
          <w:b/>
          <w:sz w:val="28"/>
          <w:szCs w:val="20"/>
        </w:rPr>
      </w:pPr>
      <w:r w:rsidRPr="00D11955">
        <w:rPr>
          <w:b/>
          <w:sz w:val="28"/>
        </w:rPr>
        <w:t>4. Связи сельского хозяйства с другими отраслями агропромышленного комплекса (АПК). Продовольственные подкомплексы</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b/>
          <w:sz w:val="28"/>
          <w:szCs w:val="20"/>
        </w:rPr>
      </w:pPr>
      <w:r w:rsidRPr="00D11955">
        <w:rPr>
          <w:sz w:val="28"/>
        </w:rPr>
        <w:t xml:space="preserve">В настоящее время сельское хозяйство не возможно рассматривать в отрыве от других отраслей, составляющих агропромышленный комплекс (АПК). Последний представляет собой совокупность отраслей народного хозяйства, связанных с развитием сельского хозяйства, обслуживанием его производства и доведением сельскохозяйственной продукции до потребителя. В составе АПК обычно принято выделять </w:t>
      </w:r>
      <w:r w:rsidRPr="00D11955">
        <w:rPr>
          <w:bCs/>
          <w:i/>
          <w:iCs/>
          <w:sz w:val="28"/>
        </w:rPr>
        <w:t>4 основные сферы:</w:t>
      </w:r>
      <w:r w:rsidRPr="00D11955">
        <w:rPr>
          <w:b/>
          <w:sz w:val="28"/>
        </w:rPr>
        <w:t xml:space="preserve">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i/>
          <w:sz w:val="28"/>
        </w:rPr>
        <w:t xml:space="preserve">Первая </w:t>
      </w:r>
      <w:r w:rsidRPr="00D11955">
        <w:rPr>
          <w:sz w:val="28"/>
        </w:rPr>
        <w:t>- производство средств производства для всего АПК.</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i/>
          <w:sz w:val="28"/>
        </w:rPr>
        <w:t xml:space="preserve">Вторая </w:t>
      </w:r>
      <w:r w:rsidRPr="00D11955">
        <w:rPr>
          <w:sz w:val="28"/>
        </w:rPr>
        <w:t>- непосредственно сельское хозяйство.</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i/>
          <w:sz w:val="28"/>
        </w:rPr>
        <w:t>Третья</w:t>
      </w:r>
      <w:r w:rsidRPr="00D11955">
        <w:rPr>
          <w:b/>
          <w:bCs/>
          <w:iCs/>
          <w:sz w:val="28"/>
        </w:rPr>
        <w:t xml:space="preserve"> </w:t>
      </w:r>
      <w:r w:rsidRPr="00D11955">
        <w:rPr>
          <w:sz w:val="28"/>
        </w:rPr>
        <w:t>- промышленная переработка сельскохозяйственной продукции, а также ее заготовка и реализация.</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i/>
          <w:sz w:val="28"/>
        </w:rPr>
        <w:t xml:space="preserve">Четвертая </w:t>
      </w:r>
      <w:r w:rsidRPr="00D11955">
        <w:rPr>
          <w:sz w:val="28"/>
        </w:rPr>
        <w:t>- производственная и социальная инфраструктура.</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Эффективное функционирование всего агропромышленного комплекса зависит не только от деятельности сельского хозяйства, но и от качества работы всех звеньев, участвующих в доведении конечной продукции до потребителя. Стоимость конечного продукта АПК (</w:t>
      </w:r>
      <w:r w:rsidRPr="00D11955">
        <w:rPr>
          <w:bCs/>
          <w:sz w:val="28"/>
        </w:rPr>
        <w:t>Ск</w:t>
      </w:r>
      <w:r w:rsidRPr="00D11955">
        <w:rPr>
          <w:sz w:val="28"/>
        </w:rPr>
        <w:t>) складывается из массы чистого продукта, созданного в сельском хозяйстве (</w:t>
      </w:r>
      <w:r w:rsidRPr="00D11955">
        <w:rPr>
          <w:bCs/>
          <w:sz w:val="28"/>
        </w:rPr>
        <w:t>ЧПс</w:t>
      </w:r>
      <w:r w:rsidRPr="00D11955">
        <w:rPr>
          <w:sz w:val="28"/>
        </w:rPr>
        <w:t>) и части чистого продукта отраслей пищевой (легкой) промышленности (ЧПп), а также отраслей сферы обращения, транспорта и связи (ЧПт):</w:t>
      </w:r>
    </w:p>
    <w:p w:rsidR="00A03679" w:rsidRPr="00D11955" w:rsidRDefault="00A03679">
      <w:pPr>
        <w:overflowPunct w:val="0"/>
        <w:autoSpaceDE w:val="0"/>
        <w:autoSpaceDN w:val="0"/>
        <w:adjustRightInd w:val="0"/>
        <w:spacing w:line="360" w:lineRule="auto"/>
        <w:ind w:firstLine="709"/>
        <w:jc w:val="both"/>
        <w:rPr>
          <w:sz w:val="28"/>
          <w:szCs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93"/>
      </w:tblGrid>
      <w:tr w:rsidR="00A03679" w:rsidRPr="00D11955">
        <w:trPr>
          <w:trHeight w:val="442"/>
          <w:jc w:val="center"/>
        </w:trPr>
        <w:tc>
          <w:tcPr>
            <w:tcW w:w="4593" w:type="dxa"/>
            <w:tcBorders>
              <w:top w:val="single" w:sz="6" w:space="0" w:color="auto"/>
              <w:bottom w:val="single" w:sz="6" w:space="0" w:color="auto"/>
            </w:tcBorders>
          </w:tcPr>
          <w:p w:rsidR="00A03679" w:rsidRPr="00D11955" w:rsidRDefault="00A03679">
            <w:pPr>
              <w:pStyle w:val="9"/>
              <w:rPr>
                <w:b/>
                <w:bCs w:val="0"/>
                <w:i w:val="0"/>
                <w:iCs w:val="0"/>
                <w:szCs w:val="20"/>
              </w:rPr>
            </w:pPr>
            <w:r w:rsidRPr="00D11955">
              <w:rPr>
                <w:b/>
                <w:bCs w:val="0"/>
                <w:i w:val="0"/>
                <w:iCs w:val="0"/>
              </w:rPr>
              <w:t>Ск = ЧПс + ЧПп + ЧПт</w:t>
            </w:r>
          </w:p>
        </w:tc>
      </w:tr>
    </w:tbl>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Результатом межотраслевого интегрирования в АПК является формирование продуктовых подкомплексов. Совокупность продуктовых подкомплексов  образует вертикальный срез организационной структуры АПК, в котором его общая цель дифференцирована по основным ведущим вертикалям. Выделение в структуре АПК продуктовых подкомплексов позволяет выявлять диспропорции, применять программно-целевой подход к инвестиционной политике и управлению, исходя из количественных и качественных характеристик конечного продукта каждого подкомплекса.</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Любой </w:t>
      </w:r>
      <w:r w:rsidRPr="00D11955">
        <w:rPr>
          <w:bCs/>
          <w:sz w:val="28"/>
        </w:rPr>
        <w:t>продуктовый подкомплекс</w:t>
      </w:r>
      <w:r w:rsidRPr="00D11955">
        <w:rPr>
          <w:sz w:val="28"/>
        </w:rPr>
        <w:t xml:space="preserve"> представляет собой совокупность предприятий и организаций как по производству сырья и получению готовой продукции, так и обслуживающих подкомплекс отраслей. То есть, в продуктовый подкомплекс входят отрасли по производству соответствующей сельскохозяйственной продукции (включая селекцию и семеноводство, выведение высокопродуктивных пород скота и т.п.), выпуску техники и других средств производства, разработок технологий, проведению научных исследований, заготовок, хранению, транспортировке, переработке и реализации продукции конкретной отрасли.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В соответствии с продуктовой структурой осуществляется формирование продуктовых подкомплексов, основными из которых являются: зернопродуктовый, картофелепродуктовый, плодоовощной, мясопродуктовый, молочнопродуктовый. Рассмотрим их более подробно.</w:t>
      </w:r>
    </w:p>
    <w:p w:rsidR="00A03679" w:rsidRPr="00D11955" w:rsidRDefault="00A03679">
      <w:pPr>
        <w:keepNext/>
        <w:overflowPunct w:val="0"/>
        <w:autoSpaceDE w:val="0"/>
        <w:autoSpaceDN w:val="0"/>
        <w:adjustRightInd w:val="0"/>
        <w:spacing w:line="360" w:lineRule="auto"/>
        <w:ind w:firstLine="709"/>
        <w:jc w:val="both"/>
        <w:rPr>
          <w:b/>
          <w:sz w:val="28"/>
          <w:szCs w:val="20"/>
          <w:u w:val="single"/>
        </w:rPr>
      </w:pPr>
    </w:p>
    <w:p w:rsidR="00A03679" w:rsidRPr="00D11955" w:rsidRDefault="00A03679">
      <w:pPr>
        <w:keepNext/>
        <w:overflowPunct w:val="0"/>
        <w:autoSpaceDE w:val="0"/>
        <w:autoSpaceDN w:val="0"/>
        <w:adjustRightInd w:val="0"/>
        <w:spacing w:line="360" w:lineRule="auto"/>
        <w:ind w:firstLine="709"/>
        <w:jc w:val="center"/>
        <w:rPr>
          <w:b/>
          <w:sz w:val="28"/>
        </w:rPr>
      </w:pPr>
      <w:r w:rsidRPr="00D11955">
        <w:rPr>
          <w:b/>
          <w:sz w:val="28"/>
        </w:rPr>
        <w:t>Зернопродуктовый подкомплекс</w:t>
      </w:r>
    </w:p>
    <w:p w:rsidR="00A03679" w:rsidRPr="00D11955" w:rsidRDefault="00A03679">
      <w:pPr>
        <w:keepNext/>
        <w:overflowPunct w:val="0"/>
        <w:autoSpaceDE w:val="0"/>
        <w:autoSpaceDN w:val="0"/>
        <w:adjustRightInd w:val="0"/>
        <w:spacing w:line="360" w:lineRule="auto"/>
        <w:ind w:firstLine="709"/>
        <w:jc w:val="center"/>
        <w:rPr>
          <w:sz w:val="28"/>
        </w:rPr>
      </w:pPr>
    </w:p>
    <w:p w:rsidR="00A03679" w:rsidRPr="00D11955" w:rsidRDefault="00A03679">
      <w:pPr>
        <w:keepNext/>
        <w:overflowPunct w:val="0"/>
        <w:autoSpaceDE w:val="0"/>
        <w:autoSpaceDN w:val="0"/>
        <w:adjustRightInd w:val="0"/>
        <w:spacing w:line="360" w:lineRule="auto"/>
        <w:ind w:firstLine="709"/>
        <w:jc w:val="both"/>
        <w:rPr>
          <w:sz w:val="28"/>
          <w:szCs w:val="20"/>
        </w:rPr>
      </w:pPr>
      <w:r w:rsidRPr="00D11955">
        <w:rPr>
          <w:sz w:val="28"/>
        </w:rPr>
        <w:t xml:space="preserve">В современных условиях Российская Федерация является одной из крупнейших стран производителей зерна, занимая по численности населения шестое место, а по объему производства зерна четвертое место в мире. Посевная площадь под зерновыми культурами составляет более 50 % от всех посевных площадей.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Зерно является универсальным продовольственным сырьем и базовым продуктом АПК. Наращивание производства зерна имеет решающее значение для подъема всех отраслей сельского хозяйства. Это определяется многосторонними связями зернопродуктового подкомплекса с сопредельными отраслями сельского хозяйства и промышленности (</w:t>
      </w:r>
      <w:r w:rsidRPr="00D11955">
        <w:rPr>
          <w:bCs/>
          <w:sz w:val="28"/>
        </w:rPr>
        <w:t>рис. 2</w:t>
      </w:r>
      <w:r w:rsidRPr="00D11955">
        <w:rPr>
          <w:sz w:val="28"/>
        </w:rPr>
        <w:t>).</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B936A5">
      <w:pPr>
        <w:overflowPunct w:val="0"/>
        <w:autoSpaceDE w:val="0"/>
        <w:autoSpaceDN w:val="0"/>
        <w:adjustRightInd w:val="0"/>
        <w:spacing w:line="360" w:lineRule="auto"/>
        <w:ind w:firstLine="709"/>
        <w:jc w:val="both"/>
        <w:rPr>
          <w:sz w:val="28"/>
          <w:szCs w:val="20"/>
        </w:rPr>
      </w:pPr>
      <w:r>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333pt">
            <v:imagedata r:id="rId7" o:title=""/>
          </v:shape>
        </w:pict>
      </w:r>
    </w:p>
    <w:p w:rsidR="00A03679" w:rsidRPr="00D11955" w:rsidRDefault="00A03679">
      <w:pPr>
        <w:overflowPunct w:val="0"/>
        <w:autoSpaceDE w:val="0"/>
        <w:autoSpaceDN w:val="0"/>
        <w:adjustRightInd w:val="0"/>
        <w:ind w:firstLine="709"/>
        <w:jc w:val="center"/>
        <w:rPr>
          <w:b/>
          <w:sz w:val="28"/>
          <w:szCs w:val="20"/>
        </w:rPr>
      </w:pPr>
      <w:r w:rsidRPr="00D11955">
        <w:rPr>
          <w:b/>
          <w:sz w:val="28"/>
        </w:rPr>
        <w:t>Рис. 2. Схема организационно-производственной структуры и</w:t>
      </w:r>
    </w:p>
    <w:p w:rsidR="00A03679" w:rsidRPr="00D11955" w:rsidRDefault="00A03679">
      <w:pPr>
        <w:overflowPunct w:val="0"/>
        <w:autoSpaceDE w:val="0"/>
        <w:autoSpaceDN w:val="0"/>
        <w:adjustRightInd w:val="0"/>
        <w:ind w:firstLine="709"/>
        <w:jc w:val="center"/>
        <w:rPr>
          <w:b/>
          <w:sz w:val="28"/>
          <w:szCs w:val="20"/>
        </w:rPr>
      </w:pPr>
      <w:r w:rsidRPr="00D11955">
        <w:rPr>
          <w:b/>
          <w:sz w:val="28"/>
        </w:rPr>
        <w:t>технологических связей зернопродуктового подкомплекса</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Основные параметры развития зернопродуктового подкомплекса содержатся в </w:t>
      </w:r>
      <w:r w:rsidRPr="00D11955">
        <w:rPr>
          <w:bCs/>
          <w:sz w:val="28"/>
        </w:rPr>
        <w:t>табл. 1</w:t>
      </w:r>
      <w:r w:rsidRPr="00D11955">
        <w:rPr>
          <w:sz w:val="28"/>
        </w:rPr>
        <w:t>. Приведенные в таблице данные свидетельствуют, что посевная площадь под зерновыми культурами снижается, однако урожайность и валовые сборы зерна имеют тенденцию к повышению. Это достигается за счет потенциального плодородия почв и последействия ранее внесенных удобрений, а также наличия у хозяйств опыта по возделыванию зерновых культур. На практике интенсивную технологию возделывания зерновых культур в полном объеме в настоящее время применить не возможно. Основная причина - острый дефицит материально-технических и финансовых ресурсов, необходимых для производства зерна.</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bCs/>
          <w:sz w:val="28"/>
        </w:rPr>
      </w:pPr>
    </w:p>
    <w:p w:rsidR="00A03679" w:rsidRPr="00D11955" w:rsidRDefault="00A03679">
      <w:pPr>
        <w:overflowPunct w:val="0"/>
        <w:autoSpaceDE w:val="0"/>
        <w:autoSpaceDN w:val="0"/>
        <w:adjustRightInd w:val="0"/>
        <w:ind w:firstLine="709"/>
        <w:jc w:val="right"/>
        <w:rPr>
          <w:bCs/>
          <w:sz w:val="28"/>
          <w:szCs w:val="20"/>
        </w:rPr>
      </w:pPr>
      <w:r w:rsidRPr="00D11955">
        <w:rPr>
          <w:bCs/>
          <w:sz w:val="28"/>
        </w:rPr>
        <w:br w:type="page"/>
        <w:t>Таблица 1</w:t>
      </w:r>
    </w:p>
    <w:p w:rsidR="00A03679" w:rsidRPr="00D11955" w:rsidRDefault="00A03679">
      <w:pPr>
        <w:overflowPunct w:val="0"/>
        <w:autoSpaceDE w:val="0"/>
        <w:autoSpaceDN w:val="0"/>
        <w:adjustRightInd w:val="0"/>
        <w:ind w:firstLine="709"/>
        <w:jc w:val="both"/>
        <w:rPr>
          <w:sz w:val="28"/>
          <w:szCs w:val="20"/>
        </w:rPr>
      </w:pPr>
    </w:p>
    <w:p w:rsidR="00A03679" w:rsidRPr="00D11955" w:rsidRDefault="00A03679">
      <w:pPr>
        <w:overflowPunct w:val="0"/>
        <w:autoSpaceDE w:val="0"/>
        <w:autoSpaceDN w:val="0"/>
        <w:adjustRightInd w:val="0"/>
        <w:ind w:firstLine="709"/>
        <w:jc w:val="center"/>
        <w:rPr>
          <w:b/>
          <w:sz w:val="28"/>
        </w:rPr>
      </w:pPr>
      <w:r w:rsidRPr="00D11955">
        <w:rPr>
          <w:b/>
          <w:sz w:val="28"/>
        </w:rPr>
        <w:t xml:space="preserve">Основные параметры развития зернопродуктового </w:t>
      </w:r>
    </w:p>
    <w:p w:rsidR="00A03679" w:rsidRPr="00D11955" w:rsidRDefault="00A03679">
      <w:pPr>
        <w:overflowPunct w:val="0"/>
        <w:autoSpaceDE w:val="0"/>
        <w:autoSpaceDN w:val="0"/>
        <w:adjustRightInd w:val="0"/>
        <w:ind w:firstLine="709"/>
        <w:jc w:val="center"/>
        <w:rPr>
          <w:b/>
          <w:sz w:val="28"/>
          <w:szCs w:val="20"/>
        </w:rPr>
      </w:pPr>
      <w:r w:rsidRPr="00D11955">
        <w:rPr>
          <w:b/>
          <w:sz w:val="28"/>
        </w:rPr>
        <w:t>подкомплекса</w:t>
      </w:r>
    </w:p>
    <w:p w:rsidR="00A03679" w:rsidRPr="00D11955" w:rsidRDefault="00A03679">
      <w:pPr>
        <w:overflowPunct w:val="0"/>
        <w:autoSpaceDE w:val="0"/>
        <w:autoSpaceDN w:val="0"/>
        <w:adjustRightInd w:val="0"/>
        <w:spacing w:line="360" w:lineRule="auto"/>
        <w:ind w:firstLine="709"/>
        <w:jc w:val="center"/>
        <w:rPr>
          <w:b/>
          <w:sz w:val="28"/>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44"/>
        <w:gridCol w:w="1602"/>
        <w:gridCol w:w="1602"/>
        <w:gridCol w:w="1602"/>
      </w:tblGrid>
      <w:tr w:rsidR="00A03679" w:rsidRPr="00D11955">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bCs/>
                <w:sz w:val="28"/>
                <w:szCs w:val="20"/>
              </w:rPr>
            </w:pPr>
            <w:r w:rsidRPr="00D11955">
              <w:rPr>
                <w:bCs/>
                <w:sz w:val="28"/>
                <w:szCs w:val="20"/>
              </w:rPr>
              <w:t>Показатели</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bCs/>
                <w:sz w:val="28"/>
                <w:szCs w:val="20"/>
              </w:rPr>
            </w:pPr>
            <w:r w:rsidRPr="00D11955">
              <w:rPr>
                <w:bCs/>
                <w:sz w:val="28"/>
                <w:szCs w:val="20"/>
              </w:rPr>
              <w:t>1998</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bCs/>
                <w:sz w:val="28"/>
                <w:szCs w:val="20"/>
              </w:rPr>
            </w:pPr>
            <w:r w:rsidRPr="00D11955">
              <w:rPr>
                <w:bCs/>
                <w:sz w:val="28"/>
                <w:szCs w:val="20"/>
              </w:rPr>
              <w:t>1999</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bCs/>
                <w:sz w:val="28"/>
                <w:szCs w:val="20"/>
              </w:rPr>
            </w:pPr>
            <w:r w:rsidRPr="00D11955">
              <w:rPr>
                <w:bCs/>
                <w:sz w:val="28"/>
                <w:szCs w:val="20"/>
              </w:rPr>
              <w:t>2000</w:t>
            </w:r>
          </w:p>
        </w:tc>
      </w:tr>
      <w:tr w:rsidR="00A03679" w:rsidRPr="00D11955">
        <w:tc>
          <w:tcPr>
            <w:tcW w:w="9450" w:type="dxa"/>
            <w:gridSpan w:val="4"/>
            <w:tcBorders>
              <w:top w:val="single" w:sz="6" w:space="0" w:color="auto"/>
              <w:bottom w:val="single" w:sz="6" w:space="0" w:color="auto"/>
            </w:tcBorders>
          </w:tcPr>
          <w:p w:rsidR="00A03679" w:rsidRPr="00D11955" w:rsidRDefault="00A03679" w:rsidP="00A03679">
            <w:pPr>
              <w:overflowPunct w:val="0"/>
              <w:autoSpaceDE w:val="0"/>
              <w:autoSpaceDN w:val="0"/>
              <w:adjustRightInd w:val="0"/>
              <w:jc w:val="center"/>
              <w:rPr>
                <w:bCs/>
                <w:sz w:val="28"/>
                <w:szCs w:val="20"/>
              </w:rPr>
            </w:pPr>
            <w:r w:rsidRPr="00D11955">
              <w:rPr>
                <w:bCs/>
                <w:sz w:val="28"/>
                <w:szCs w:val="20"/>
              </w:rPr>
              <w:t>Сельское хозяйство</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sz w:val="28"/>
                <w:szCs w:val="20"/>
              </w:rPr>
            </w:pPr>
            <w:r w:rsidRPr="00D11955">
              <w:rPr>
                <w:sz w:val="28"/>
                <w:szCs w:val="20"/>
              </w:rPr>
              <w:t>Посевная площадь под зерновыми и зернобобовыми культурами, млн. га</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50,7</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46,6</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45,6</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sz w:val="28"/>
                <w:szCs w:val="20"/>
              </w:rPr>
            </w:pPr>
            <w:r w:rsidRPr="00D11955">
              <w:rPr>
                <w:sz w:val="28"/>
                <w:szCs w:val="20"/>
              </w:rPr>
              <w:t>Урожайность зерна, ц/га</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9,4</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11,7</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14,4</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sz w:val="28"/>
                <w:szCs w:val="20"/>
              </w:rPr>
            </w:pPr>
            <w:r w:rsidRPr="00D11955">
              <w:rPr>
                <w:sz w:val="28"/>
                <w:szCs w:val="20"/>
              </w:rPr>
              <w:t>Валовой сбор зерна, млн. т</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47,9</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54,7</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65,5</w:t>
            </w:r>
          </w:p>
        </w:tc>
      </w:tr>
      <w:tr w:rsidR="00A03679" w:rsidRPr="00D11955">
        <w:tc>
          <w:tcPr>
            <w:tcW w:w="9450" w:type="dxa"/>
            <w:gridSpan w:val="4"/>
            <w:tcBorders>
              <w:top w:val="single" w:sz="6" w:space="0" w:color="auto"/>
              <w:bottom w:val="single" w:sz="6" w:space="0" w:color="auto"/>
            </w:tcBorders>
          </w:tcPr>
          <w:p w:rsidR="00A03679" w:rsidRPr="00D11955" w:rsidRDefault="00A03679" w:rsidP="00A03679">
            <w:pPr>
              <w:overflowPunct w:val="0"/>
              <w:autoSpaceDE w:val="0"/>
              <w:autoSpaceDN w:val="0"/>
              <w:adjustRightInd w:val="0"/>
              <w:jc w:val="center"/>
              <w:rPr>
                <w:bCs/>
                <w:sz w:val="28"/>
                <w:szCs w:val="20"/>
              </w:rPr>
            </w:pPr>
            <w:r w:rsidRPr="00D11955">
              <w:rPr>
                <w:bCs/>
                <w:sz w:val="28"/>
                <w:szCs w:val="20"/>
              </w:rPr>
              <w:t>Мукомольно-крупяная и комбикормовая промышленности</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sz w:val="28"/>
                <w:szCs w:val="20"/>
              </w:rPr>
            </w:pPr>
            <w:r w:rsidRPr="00D11955">
              <w:rPr>
                <w:sz w:val="28"/>
                <w:szCs w:val="20"/>
              </w:rPr>
              <w:t>Произведено, млн. т:</w:t>
            </w:r>
          </w:p>
          <w:p w:rsidR="00A03679" w:rsidRPr="00D11955" w:rsidRDefault="00A03679" w:rsidP="00A03679">
            <w:pPr>
              <w:overflowPunct w:val="0"/>
              <w:autoSpaceDE w:val="0"/>
              <w:autoSpaceDN w:val="0"/>
              <w:adjustRightInd w:val="0"/>
              <w:jc w:val="both"/>
              <w:rPr>
                <w:sz w:val="28"/>
                <w:szCs w:val="20"/>
              </w:rPr>
            </w:pPr>
            <w:r w:rsidRPr="00D11955">
              <w:rPr>
                <w:sz w:val="28"/>
                <w:szCs w:val="20"/>
              </w:rPr>
              <w:t>муки</w:t>
            </w:r>
          </w:p>
          <w:p w:rsidR="00A03679" w:rsidRPr="00D11955" w:rsidRDefault="00A03679" w:rsidP="00A03679">
            <w:pPr>
              <w:overflowPunct w:val="0"/>
              <w:autoSpaceDE w:val="0"/>
              <w:autoSpaceDN w:val="0"/>
              <w:adjustRightInd w:val="0"/>
              <w:jc w:val="both"/>
              <w:rPr>
                <w:sz w:val="28"/>
                <w:szCs w:val="20"/>
              </w:rPr>
            </w:pPr>
            <w:r w:rsidRPr="00D11955">
              <w:rPr>
                <w:sz w:val="28"/>
                <w:szCs w:val="20"/>
              </w:rPr>
              <w:t>крупы</w:t>
            </w:r>
          </w:p>
          <w:p w:rsidR="00A03679" w:rsidRPr="00D11955" w:rsidRDefault="00A03679" w:rsidP="00A03679">
            <w:pPr>
              <w:overflowPunct w:val="0"/>
              <w:autoSpaceDE w:val="0"/>
              <w:autoSpaceDN w:val="0"/>
              <w:adjustRightInd w:val="0"/>
              <w:jc w:val="both"/>
              <w:rPr>
                <w:sz w:val="28"/>
                <w:szCs w:val="20"/>
              </w:rPr>
            </w:pPr>
            <w:r w:rsidRPr="00D11955">
              <w:rPr>
                <w:sz w:val="28"/>
                <w:szCs w:val="20"/>
              </w:rPr>
              <w:t>макаронных изделий</w:t>
            </w:r>
          </w:p>
          <w:p w:rsidR="00A03679" w:rsidRPr="00D11955" w:rsidRDefault="00A03679" w:rsidP="00A03679">
            <w:pPr>
              <w:overflowPunct w:val="0"/>
              <w:autoSpaceDE w:val="0"/>
              <w:autoSpaceDN w:val="0"/>
              <w:adjustRightInd w:val="0"/>
              <w:jc w:val="both"/>
              <w:rPr>
                <w:sz w:val="28"/>
                <w:szCs w:val="20"/>
              </w:rPr>
            </w:pPr>
            <w:r w:rsidRPr="00D11955">
              <w:rPr>
                <w:sz w:val="28"/>
                <w:szCs w:val="20"/>
              </w:rPr>
              <w:t>хлеба и хлебобулочных изделий</w:t>
            </w:r>
          </w:p>
          <w:p w:rsidR="00A03679" w:rsidRPr="00D11955" w:rsidRDefault="00A03679" w:rsidP="00A03679">
            <w:pPr>
              <w:overflowPunct w:val="0"/>
              <w:autoSpaceDE w:val="0"/>
              <w:autoSpaceDN w:val="0"/>
              <w:adjustRightInd w:val="0"/>
              <w:jc w:val="both"/>
              <w:rPr>
                <w:sz w:val="28"/>
                <w:szCs w:val="20"/>
              </w:rPr>
            </w:pPr>
            <w:r w:rsidRPr="00D11955">
              <w:rPr>
                <w:sz w:val="28"/>
                <w:szCs w:val="20"/>
              </w:rPr>
              <w:t>комбикормов</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12,0</w:t>
            </w:r>
          </w:p>
          <w:p w:rsidR="00A03679" w:rsidRPr="00D11955" w:rsidRDefault="00A03679" w:rsidP="00A03679">
            <w:pPr>
              <w:overflowPunct w:val="0"/>
              <w:autoSpaceDE w:val="0"/>
              <w:autoSpaceDN w:val="0"/>
              <w:adjustRightInd w:val="0"/>
              <w:jc w:val="center"/>
              <w:rPr>
                <w:sz w:val="28"/>
                <w:szCs w:val="20"/>
              </w:rPr>
            </w:pPr>
            <w:r w:rsidRPr="00D11955">
              <w:rPr>
                <w:sz w:val="28"/>
                <w:szCs w:val="20"/>
              </w:rPr>
              <w:t>1,1</w:t>
            </w:r>
          </w:p>
          <w:p w:rsidR="00A03679" w:rsidRPr="00D11955" w:rsidRDefault="00A03679" w:rsidP="00A03679">
            <w:pPr>
              <w:overflowPunct w:val="0"/>
              <w:autoSpaceDE w:val="0"/>
              <w:autoSpaceDN w:val="0"/>
              <w:adjustRightInd w:val="0"/>
              <w:jc w:val="center"/>
              <w:rPr>
                <w:sz w:val="28"/>
                <w:szCs w:val="20"/>
              </w:rPr>
            </w:pPr>
            <w:r w:rsidRPr="00D11955">
              <w:rPr>
                <w:sz w:val="28"/>
                <w:szCs w:val="20"/>
              </w:rPr>
              <w:t>0,6</w:t>
            </w:r>
          </w:p>
          <w:p w:rsidR="00A03679" w:rsidRPr="00D11955" w:rsidRDefault="00A03679" w:rsidP="00A03679">
            <w:pPr>
              <w:overflowPunct w:val="0"/>
              <w:autoSpaceDE w:val="0"/>
              <w:autoSpaceDN w:val="0"/>
              <w:adjustRightInd w:val="0"/>
              <w:jc w:val="center"/>
              <w:rPr>
                <w:sz w:val="28"/>
                <w:szCs w:val="20"/>
              </w:rPr>
            </w:pPr>
            <w:r w:rsidRPr="00D11955">
              <w:rPr>
                <w:sz w:val="28"/>
                <w:szCs w:val="20"/>
              </w:rPr>
              <w:t>8,3</w:t>
            </w:r>
          </w:p>
          <w:p w:rsidR="00A03679" w:rsidRPr="00D11955" w:rsidRDefault="00A03679" w:rsidP="00A03679">
            <w:pPr>
              <w:overflowPunct w:val="0"/>
              <w:autoSpaceDE w:val="0"/>
              <w:autoSpaceDN w:val="0"/>
              <w:adjustRightInd w:val="0"/>
              <w:jc w:val="center"/>
              <w:rPr>
                <w:sz w:val="28"/>
                <w:szCs w:val="20"/>
              </w:rPr>
            </w:pPr>
            <w:r w:rsidRPr="00D11955">
              <w:rPr>
                <w:sz w:val="28"/>
                <w:szCs w:val="20"/>
              </w:rPr>
              <w:t>7,4</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12,7</w:t>
            </w:r>
          </w:p>
          <w:p w:rsidR="00A03679" w:rsidRPr="00D11955" w:rsidRDefault="00A03679" w:rsidP="00A03679">
            <w:pPr>
              <w:overflowPunct w:val="0"/>
              <w:autoSpaceDE w:val="0"/>
              <w:autoSpaceDN w:val="0"/>
              <w:adjustRightInd w:val="0"/>
              <w:jc w:val="center"/>
              <w:rPr>
                <w:sz w:val="28"/>
                <w:szCs w:val="20"/>
              </w:rPr>
            </w:pPr>
            <w:r w:rsidRPr="00D11955">
              <w:rPr>
                <w:sz w:val="28"/>
                <w:szCs w:val="20"/>
              </w:rPr>
              <w:t>0,9</w:t>
            </w:r>
          </w:p>
          <w:p w:rsidR="00A03679" w:rsidRPr="00D11955" w:rsidRDefault="00A03679" w:rsidP="00A03679">
            <w:pPr>
              <w:overflowPunct w:val="0"/>
              <w:autoSpaceDE w:val="0"/>
              <w:autoSpaceDN w:val="0"/>
              <w:adjustRightInd w:val="0"/>
              <w:jc w:val="center"/>
              <w:rPr>
                <w:sz w:val="28"/>
                <w:szCs w:val="20"/>
              </w:rPr>
            </w:pPr>
            <w:r w:rsidRPr="00D11955">
              <w:rPr>
                <w:sz w:val="28"/>
                <w:szCs w:val="20"/>
              </w:rPr>
              <w:t>0,7</w:t>
            </w:r>
          </w:p>
          <w:p w:rsidR="00A03679" w:rsidRPr="00D11955" w:rsidRDefault="00A03679" w:rsidP="00A03679">
            <w:pPr>
              <w:overflowPunct w:val="0"/>
              <w:autoSpaceDE w:val="0"/>
              <w:autoSpaceDN w:val="0"/>
              <w:adjustRightInd w:val="0"/>
              <w:jc w:val="center"/>
              <w:rPr>
                <w:sz w:val="28"/>
                <w:szCs w:val="20"/>
              </w:rPr>
            </w:pPr>
            <w:r w:rsidRPr="00D11955">
              <w:rPr>
                <w:sz w:val="28"/>
                <w:szCs w:val="20"/>
              </w:rPr>
              <w:t>9,0</w:t>
            </w:r>
          </w:p>
          <w:p w:rsidR="00A03679" w:rsidRPr="00D11955" w:rsidRDefault="00A03679" w:rsidP="00A03679">
            <w:pPr>
              <w:overflowPunct w:val="0"/>
              <w:autoSpaceDE w:val="0"/>
              <w:autoSpaceDN w:val="0"/>
              <w:adjustRightInd w:val="0"/>
              <w:jc w:val="center"/>
              <w:rPr>
                <w:sz w:val="28"/>
                <w:szCs w:val="20"/>
              </w:rPr>
            </w:pPr>
            <w:r w:rsidRPr="00D11955">
              <w:rPr>
                <w:sz w:val="28"/>
                <w:szCs w:val="20"/>
              </w:rPr>
              <w:t>8,3</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11,9</w:t>
            </w:r>
          </w:p>
          <w:p w:rsidR="00A03679" w:rsidRPr="00D11955" w:rsidRDefault="00A03679" w:rsidP="00A03679">
            <w:pPr>
              <w:overflowPunct w:val="0"/>
              <w:autoSpaceDE w:val="0"/>
              <w:autoSpaceDN w:val="0"/>
              <w:adjustRightInd w:val="0"/>
              <w:jc w:val="center"/>
              <w:rPr>
                <w:sz w:val="28"/>
                <w:szCs w:val="20"/>
              </w:rPr>
            </w:pPr>
            <w:r w:rsidRPr="00D11955">
              <w:rPr>
                <w:sz w:val="28"/>
                <w:szCs w:val="20"/>
              </w:rPr>
              <w:t>0,9</w:t>
            </w:r>
          </w:p>
          <w:p w:rsidR="00A03679" w:rsidRPr="00D11955" w:rsidRDefault="00A03679" w:rsidP="00A03679">
            <w:pPr>
              <w:overflowPunct w:val="0"/>
              <w:autoSpaceDE w:val="0"/>
              <w:autoSpaceDN w:val="0"/>
              <w:adjustRightInd w:val="0"/>
              <w:jc w:val="center"/>
              <w:rPr>
                <w:sz w:val="28"/>
                <w:szCs w:val="20"/>
              </w:rPr>
            </w:pPr>
            <w:r w:rsidRPr="00D11955">
              <w:rPr>
                <w:sz w:val="28"/>
                <w:szCs w:val="20"/>
              </w:rPr>
              <w:t>0,7</w:t>
            </w:r>
          </w:p>
          <w:p w:rsidR="00A03679" w:rsidRPr="00D11955" w:rsidRDefault="00A03679" w:rsidP="00A03679">
            <w:pPr>
              <w:overflowPunct w:val="0"/>
              <w:autoSpaceDE w:val="0"/>
              <w:autoSpaceDN w:val="0"/>
              <w:adjustRightInd w:val="0"/>
              <w:jc w:val="center"/>
              <w:rPr>
                <w:sz w:val="28"/>
                <w:szCs w:val="20"/>
              </w:rPr>
            </w:pPr>
            <w:r w:rsidRPr="00D11955">
              <w:rPr>
                <w:sz w:val="28"/>
                <w:szCs w:val="20"/>
              </w:rPr>
              <w:t>9,1</w:t>
            </w:r>
          </w:p>
          <w:p w:rsidR="00A03679" w:rsidRPr="00D11955" w:rsidRDefault="00A03679" w:rsidP="00A03679">
            <w:pPr>
              <w:overflowPunct w:val="0"/>
              <w:autoSpaceDE w:val="0"/>
              <w:autoSpaceDN w:val="0"/>
              <w:adjustRightInd w:val="0"/>
              <w:jc w:val="center"/>
              <w:rPr>
                <w:sz w:val="28"/>
                <w:szCs w:val="20"/>
              </w:rPr>
            </w:pPr>
            <w:r w:rsidRPr="00D11955">
              <w:rPr>
                <w:sz w:val="28"/>
                <w:szCs w:val="20"/>
              </w:rPr>
              <w:t>7,4</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iCs/>
                <w:sz w:val="28"/>
                <w:szCs w:val="20"/>
              </w:rPr>
            </w:pPr>
            <w:r w:rsidRPr="00D11955">
              <w:rPr>
                <w:iCs/>
                <w:sz w:val="28"/>
                <w:szCs w:val="20"/>
              </w:rPr>
              <w:t>Потребление хлеба и хлебопродуктов на душу населения, кг в год</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118</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119</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119</w:t>
            </w:r>
          </w:p>
        </w:tc>
      </w:tr>
    </w:tbl>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Зерно может долго храниться и транспортироваться на большие расстояния, имеет самую низкую себестоимость 1 ккал и 1 г белка, поэтому играет стратегическую роль в обеспечении продовольственной безопасности государства и на мировом продовольственном рынке.</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Для обеспечения питания населения продуктами животноводства и хлебопродуктами по медицинским нормам в расчете на 1 человека в год необходимо производить 0,7-1 т продовольственного и фуражного зерна. По энергетической ценности отдельные виды хлебопродуктов превосходят говядину, мясо птицы и приближается к свинине. При низкой платежеспособности населения хлебопродукты составляют основу питания.</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Узким звеном хлебопродуктового подкомплекса является хранение и переработка зерна; они должны получить приоритетное финансирование. В противном случае сдерживается развитие мясопродуктового и молочнопродуктового подкомплексов, потребляющих комбикорма в больших объемах. Не будет выполнена и программа по переработке зерна для реализации конечной продукции. Это, в свою очередь уменьшит сумму накоплений для расширенного воспроизводства. Нормативная рентабельность реализации хлебопродуктов составляет в среднем 50 %. Только в этом случае будет возможно расширенное воспроизводство. Основным каналом реализации хлебопродуктов являются биржи и аукционы, а также государственные закупки. Такой порядок реализации позволяет производителям получать авансовые платежи под будущий урожай, возможно также выделение товарных кредитов целевого назначения.</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center"/>
        <w:rPr>
          <w:sz w:val="28"/>
        </w:rPr>
      </w:pPr>
      <w:r w:rsidRPr="00D11955">
        <w:rPr>
          <w:b/>
          <w:sz w:val="28"/>
        </w:rPr>
        <w:t>Картофелепродуктовый подкомплекс</w:t>
      </w:r>
    </w:p>
    <w:p w:rsidR="00A03679" w:rsidRPr="00D11955" w:rsidRDefault="00A03679">
      <w:pPr>
        <w:overflowPunct w:val="0"/>
        <w:autoSpaceDE w:val="0"/>
        <w:autoSpaceDN w:val="0"/>
        <w:adjustRightInd w:val="0"/>
        <w:spacing w:line="360" w:lineRule="auto"/>
        <w:ind w:firstLine="709"/>
        <w:jc w:val="both"/>
        <w:rPr>
          <w:sz w:val="28"/>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Картофель - повседневный и доступный продукт питания для большинства населения, источник сравнительно дешевых углеводов в пищевом рационе, широко распространенный корм для животных, незаменимое сырье для пищевой и перерабатывающей промышленности. Картофель является важным техническим сырьем для производства крахмала и спирта. Продукты переработки картофеля используют в пищевой, мясомолочной, фармацевтической, текстильной, кожевенной и других отраслях промышленности. (</w:t>
      </w:r>
      <w:r w:rsidRPr="00D11955">
        <w:rPr>
          <w:bCs/>
          <w:sz w:val="28"/>
        </w:rPr>
        <w:t>рис. 3</w:t>
      </w:r>
      <w:r w:rsidRPr="00D11955">
        <w:rPr>
          <w:sz w:val="28"/>
        </w:rPr>
        <w:t>).</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Картофель выращивается повсеместно, преимущественно в пригородных зонах, так как он является малотраспортабельной культурой и требует хорошо оборудованных специальных хранилищ. Наибольшие площади посадки картофеля сосредоточены в Центральном, Центрально-Черноземном, Волго-Вятском, Уральском экономических районах. Дефицит картофеля наблюдается в северных, восточных и южных регионах страны, которые относятся к регионам с ограниченными возможностями развития картофелеводства. Обеспечение населения этих регионов картофелем требует дополнительных затрат материально-денежных средств для транспортировки, хранения и заготовки этой продукции.</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B936A5">
      <w:pPr>
        <w:overflowPunct w:val="0"/>
        <w:autoSpaceDE w:val="0"/>
        <w:autoSpaceDN w:val="0"/>
        <w:adjustRightInd w:val="0"/>
        <w:spacing w:line="360" w:lineRule="auto"/>
        <w:ind w:firstLine="709"/>
        <w:jc w:val="both"/>
        <w:rPr>
          <w:sz w:val="28"/>
          <w:szCs w:val="20"/>
        </w:rPr>
      </w:pPr>
      <w:r>
        <w:rPr>
          <w:b/>
          <w:sz w:val="28"/>
        </w:rPr>
        <w:pict>
          <v:shape id="_x0000_i1026" type="#_x0000_t75" style="width:242.25pt;height:194.25pt">
            <v:imagedata r:id="rId8" o:title=""/>
          </v:shape>
        </w:pict>
      </w:r>
    </w:p>
    <w:p w:rsidR="00A03679" w:rsidRPr="00D11955" w:rsidRDefault="00A03679">
      <w:pPr>
        <w:overflowPunct w:val="0"/>
        <w:autoSpaceDE w:val="0"/>
        <w:autoSpaceDN w:val="0"/>
        <w:adjustRightInd w:val="0"/>
        <w:ind w:firstLine="709"/>
        <w:jc w:val="center"/>
        <w:rPr>
          <w:sz w:val="28"/>
          <w:szCs w:val="20"/>
        </w:rPr>
      </w:pPr>
      <w:r w:rsidRPr="00D11955">
        <w:rPr>
          <w:b/>
          <w:sz w:val="28"/>
        </w:rPr>
        <w:t>Рис. 3. Схема организационно-производственной структуры и технологических связей картофелепродуктового подкомплекса</w:t>
      </w:r>
    </w:p>
    <w:p w:rsidR="00A03679" w:rsidRPr="00D11955" w:rsidRDefault="00A03679">
      <w:pPr>
        <w:overflowPunct w:val="0"/>
        <w:autoSpaceDE w:val="0"/>
        <w:autoSpaceDN w:val="0"/>
        <w:adjustRightInd w:val="0"/>
        <w:spacing w:line="360" w:lineRule="auto"/>
        <w:ind w:firstLine="709"/>
        <w:jc w:val="both"/>
        <w:rPr>
          <w:sz w:val="28"/>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Если резкое увеличение мощностей по переработке зерна в значительной мере базируется на реконструкции и расширении имеющихся предприятий, то промышленная переработка картофеля должна создаваться как новая отрасль АПК. В России в 2000 г. было произведено всего лишь около 8,0 тыс. т картофелепродуктов, или около 0,5 кг на душу населения в пересчете на свежий картофель. Для получения картофелепродуктов было израсходовано менее 2,0 % валового сбора клубней, что в десятки раз меньше, чем в США. Переработанный картофель идеально подходит для хранения и реализации, так как долго хранится, транспортабелен, имеет высокую питательную ценность и доступен по цене широкому кругу потребителей. Предприятия по переработке картофеля следует размещать преимущественно в специализированных зонах его возделывания.</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В отличии от ряда других сельскохозяйственных культур производство картофеля в течение продолжительного периода относительно стабильно (</w:t>
      </w:r>
      <w:r w:rsidRPr="00D11955">
        <w:rPr>
          <w:bCs/>
          <w:sz w:val="28"/>
        </w:rPr>
        <w:t>табл. 2</w:t>
      </w:r>
      <w:r w:rsidRPr="00D11955">
        <w:rPr>
          <w:sz w:val="28"/>
        </w:rPr>
        <w:t>).</w:t>
      </w:r>
    </w:p>
    <w:p w:rsidR="00A03679" w:rsidRPr="00D11955" w:rsidRDefault="00A03679">
      <w:pPr>
        <w:overflowPunct w:val="0"/>
        <w:autoSpaceDE w:val="0"/>
        <w:autoSpaceDN w:val="0"/>
        <w:adjustRightInd w:val="0"/>
        <w:spacing w:line="360" w:lineRule="auto"/>
        <w:ind w:firstLine="709"/>
        <w:jc w:val="right"/>
        <w:rPr>
          <w:bCs/>
          <w:sz w:val="28"/>
          <w:szCs w:val="20"/>
        </w:rPr>
      </w:pPr>
      <w:r w:rsidRPr="00D11955">
        <w:rPr>
          <w:bCs/>
          <w:sz w:val="28"/>
        </w:rPr>
        <w:br w:type="page"/>
        <w:t>Таблица 2</w:t>
      </w:r>
    </w:p>
    <w:p w:rsidR="00A03679" w:rsidRPr="00D11955" w:rsidRDefault="00A03679">
      <w:pPr>
        <w:overflowPunct w:val="0"/>
        <w:autoSpaceDE w:val="0"/>
        <w:autoSpaceDN w:val="0"/>
        <w:adjustRightInd w:val="0"/>
        <w:ind w:firstLine="709"/>
        <w:jc w:val="center"/>
        <w:rPr>
          <w:b/>
          <w:sz w:val="28"/>
        </w:rPr>
      </w:pPr>
      <w:r w:rsidRPr="00D11955">
        <w:rPr>
          <w:b/>
          <w:sz w:val="28"/>
        </w:rPr>
        <w:t xml:space="preserve">Основные параметры развития картофелепродуктового </w:t>
      </w:r>
    </w:p>
    <w:p w:rsidR="00A03679" w:rsidRPr="00D11955" w:rsidRDefault="00A03679">
      <w:pPr>
        <w:overflowPunct w:val="0"/>
        <w:autoSpaceDE w:val="0"/>
        <w:autoSpaceDN w:val="0"/>
        <w:adjustRightInd w:val="0"/>
        <w:ind w:firstLine="709"/>
        <w:jc w:val="center"/>
        <w:rPr>
          <w:b/>
          <w:sz w:val="28"/>
        </w:rPr>
      </w:pPr>
      <w:r w:rsidRPr="00D11955">
        <w:rPr>
          <w:b/>
          <w:sz w:val="28"/>
        </w:rPr>
        <w:t>подкомплекса</w:t>
      </w:r>
    </w:p>
    <w:p w:rsidR="00A03679" w:rsidRPr="00D11955" w:rsidRDefault="00A03679">
      <w:pPr>
        <w:overflowPunct w:val="0"/>
        <w:autoSpaceDE w:val="0"/>
        <w:autoSpaceDN w:val="0"/>
        <w:adjustRightInd w:val="0"/>
        <w:spacing w:line="360" w:lineRule="auto"/>
        <w:ind w:firstLine="709"/>
        <w:jc w:val="both"/>
        <w:rPr>
          <w:b/>
          <w:sz w:val="28"/>
          <w:szCs w:val="20"/>
        </w:rPr>
      </w:pPr>
    </w:p>
    <w:tbl>
      <w:tblPr>
        <w:tblW w:w="945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44"/>
        <w:gridCol w:w="1602"/>
        <w:gridCol w:w="1602"/>
        <w:gridCol w:w="1602"/>
      </w:tblGrid>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pStyle w:val="8"/>
              <w:overflowPunct w:val="0"/>
              <w:autoSpaceDE w:val="0"/>
              <w:autoSpaceDN w:val="0"/>
              <w:adjustRightInd w:val="0"/>
              <w:rPr>
                <w:bCs/>
                <w:szCs w:val="24"/>
              </w:rPr>
            </w:pPr>
            <w:r w:rsidRPr="00D11955">
              <w:rPr>
                <w:bCs/>
                <w:szCs w:val="24"/>
              </w:rPr>
              <w:t>Показатели</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bCs/>
                <w:sz w:val="28"/>
                <w:szCs w:val="20"/>
              </w:rPr>
            </w:pPr>
            <w:r w:rsidRPr="00D11955">
              <w:rPr>
                <w:bCs/>
                <w:sz w:val="28"/>
              </w:rPr>
              <w:t>1998</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bCs/>
                <w:sz w:val="28"/>
                <w:szCs w:val="20"/>
              </w:rPr>
            </w:pPr>
            <w:r w:rsidRPr="00D11955">
              <w:rPr>
                <w:bCs/>
                <w:sz w:val="28"/>
              </w:rPr>
              <w:t>1999</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jc w:val="center"/>
              <w:rPr>
                <w:bCs/>
                <w:sz w:val="28"/>
                <w:szCs w:val="20"/>
              </w:rPr>
            </w:pPr>
            <w:r w:rsidRPr="00D11955">
              <w:rPr>
                <w:bCs/>
                <w:sz w:val="28"/>
              </w:rPr>
              <w:t>2000</w:t>
            </w:r>
          </w:p>
        </w:tc>
      </w:tr>
      <w:tr w:rsidR="00A03679" w:rsidRPr="00D11955">
        <w:tc>
          <w:tcPr>
            <w:tcW w:w="9450" w:type="dxa"/>
            <w:gridSpan w:val="4"/>
            <w:tcBorders>
              <w:top w:val="single" w:sz="6" w:space="0" w:color="auto"/>
              <w:bottom w:val="single" w:sz="6" w:space="0" w:color="auto"/>
            </w:tcBorders>
          </w:tcPr>
          <w:p w:rsidR="00A03679" w:rsidRPr="00D11955" w:rsidRDefault="00A03679">
            <w:pPr>
              <w:pStyle w:val="8"/>
              <w:overflowPunct w:val="0"/>
              <w:autoSpaceDE w:val="0"/>
              <w:autoSpaceDN w:val="0"/>
              <w:adjustRightInd w:val="0"/>
              <w:rPr>
                <w:bCs/>
                <w:szCs w:val="24"/>
              </w:rPr>
            </w:pPr>
            <w:r w:rsidRPr="00D11955">
              <w:rPr>
                <w:bCs/>
                <w:szCs w:val="24"/>
              </w:rPr>
              <w:t>Сельское хозяйство</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b/>
                <w:sz w:val="28"/>
                <w:szCs w:val="20"/>
              </w:rPr>
            </w:pPr>
            <w:r w:rsidRPr="00D11955">
              <w:rPr>
                <w:sz w:val="28"/>
              </w:rPr>
              <w:t>Посевная площадь, млн. га</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3,3</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3,3</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3,3</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Урожайность, ц/га</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96,6</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96,3</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104,5</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Валовой сбор, млн. т</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31,4</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31,3</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jc w:val="center"/>
              <w:rPr>
                <w:sz w:val="28"/>
                <w:szCs w:val="20"/>
              </w:rPr>
            </w:pPr>
            <w:r w:rsidRPr="00D11955">
              <w:rPr>
                <w:sz w:val="28"/>
              </w:rPr>
              <w:t>34,0</w:t>
            </w:r>
          </w:p>
        </w:tc>
      </w:tr>
      <w:tr w:rsidR="00A03679" w:rsidRPr="00D11955">
        <w:tc>
          <w:tcPr>
            <w:tcW w:w="9450" w:type="dxa"/>
            <w:gridSpan w:val="4"/>
            <w:tcBorders>
              <w:top w:val="single" w:sz="6" w:space="0" w:color="auto"/>
              <w:bottom w:val="single" w:sz="6" w:space="0" w:color="auto"/>
            </w:tcBorders>
          </w:tcPr>
          <w:p w:rsidR="00A03679" w:rsidRPr="00D11955" w:rsidRDefault="00A03679">
            <w:pPr>
              <w:pStyle w:val="8"/>
              <w:overflowPunct w:val="0"/>
              <w:autoSpaceDE w:val="0"/>
              <w:autoSpaceDN w:val="0"/>
              <w:adjustRightInd w:val="0"/>
              <w:rPr>
                <w:bCs/>
                <w:szCs w:val="24"/>
              </w:rPr>
            </w:pPr>
            <w:r w:rsidRPr="00D11955">
              <w:rPr>
                <w:bCs/>
                <w:szCs w:val="24"/>
              </w:rPr>
              <w:t>Перерабатывающая промышленность</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Произведено продуктов из картофеля, тыс. т</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p>
          <w:p w:rsidR="00A03679" w:rsidRPr="00D11955" w:rsidRDefault="00A03679">
            <w:pPr>
              <w:overflowPunct w:val="0"/>
              <w:autoSpaceDE w:val="0"/>
              <w:autoSpaceDN w:val="0"/>
              <w:adjustRightInd w:val="0"/>
              <w:jc w:val="center"/>
              <w:rPr>
                <w:sz w:val="28"/>
                <w:szCs w:val="20"/>
              </w:rPr>
            </w:pPr>
            <w:r w:rsidRPr="00D11955">
              <w:rPr>
                <w:sz w:val="28"/>
              </w:rPr>
              <w:t>5,5</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p>
          <w:p w:rsidR="00A03679" w:rsidRPr="00D11955" w:rsidRDefault="00A03679">
            <w:pPr>
              <w:overflowPunct w:val="0"/>
              <w:autoSpaceDE w:val="0"/>
              <w:autoSpaceDN w:val="0"/>
              <w:adjustRightInd w:val="0"/>
              <w:jc w:val="center"/>
              <w:rPr>
                <w:sz w:val="28"/>
                <w:szCs w:val="20"/>
              </w:rPr>
            </w:pPr>
            <w:r w:rsidRPr="00D11955">
              <w:rPr>
                <w:sz w:val="28"/>
              </w:rPr>
              <w:t>5,7</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jc w:val="center"/>
              <w:rPr>
                <w:sz w:val="28"/>
                <w:szCs w:val="20"/>
              </w:rPr>
            </w:pPr>
          </w:p>
          <w:p w:rsidR="00A03679" w:rsidRPr="00D11955" w:rsidRDefault="00A03679">
            <w:pPr>
              <w:overflowPunct w:val="0"/>
              <w:autoSpaceDE w:val="0"/>
              <w:autoSpaceDN w:val="0"/>
              <w:adjustRightInd w:val="0"/>
              <w:jc w:val="center"/>
              <w:rPr>
                <w:sz w:val="28"/>
                <w:szCs w:val="20"/>
              </w:rPr>
            </w:pPr>
            <w:r w:rsidRPr="00D11955">
              <w:rPr>
                <w:sz w:val="28"/>
              </w:rPr>
              <w:t>7,9</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iCs/>
                <w:sz w:val="28"/>
                <w:szCs w:val="20"/>
              </w:rPr>
            </w:pPr>
            <w:r w:rsidRPr="00D11955">
              <w:rPr>
                <w:iCs/>
                <w:sz w:val="28"/>
              </w:rPr>
              <w:t xml:space="preserve">Потребление картофеля на душу населения, кг в год </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p>
          <w:p w:rsidR="00A03679" w:rsidRPr="00D11955" w:rsidRDefault="00A03679">
            <w:pPr>
              <w:overflowPunct w:val="0"/>
              <w:autoSpaceDE w:val="0"/>
              <w:autoSpaceDN w:val="0"/>
              <w:adjustRightInd w:val="0"/>
              <w:jc w:val="center"/>
              <w:rPr>
                <w:sz w:val="28"/>
                <w:szCs w:val="20"/>
              </w:rPr>
            </w:pPr>
            <w:r w:rsidRPr="00D11955">
              <w:rPr>
                <w:sz w:val="28"/>
              </w:rPr>
              <w:t>123</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center"/>
              <w:rPr>
                <w:sz w:val="28"/>
                <w:szCs w:val="20"/>
              </w:rPr>
            </w:pPr>
          </w:p>
          <w:p w:rsidR="00A03679" w:rsidRPr="00D11955" w:rsidRDefault="00A03679">
            <w:pPr>
              <w:overflowPunct w:val="0"/>
              <w:autoSpaceDE w:val="0"/>
              <w:autoSpaceDN w:val="0"/>
              <w:adjustRightInd w:val="0"/>
              <w:jc w:val="center"/>
              <w:rPr>
                <w:sz w:val="28"/>
                <w:szCs w:val="20"/>
              </w:rPr>
            </w:pPr>
            <w:r w:rsidRPr="00D11955">
              <w:rPr>
                <w:sz w:val="28"/>
              </w:rPr>
              <w:t>117</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jc w:val="center"/>
              <w:rPr>
                <w:sz w:val="28"/>
                <w:szCs w:val="20"/>
              </w:rPr>
            </w:pPr>
          </w:p>
          <w:p w:rsidR="00A03679" w:rsidRPr="00D11955" w:rsidRDefault="00A03679">
            <w:pPr>
              <w:overflowPunct w:val="0"/>
              <w:autoSpaceDE w:val="0"/>
              <w:autoSpaceDN w:val="0"/>
              <w:adjustRightInd w:val="0"/>
              <w:jc w:val="center"/>
              <w:rPr>
                <w:sz w:val="28"/>
                <w:szCs w:val="20"/>
              </w:rPr>
            </w:pPr>
            <w:r w:rsidRPr="00D11955">
              <w:rPr>
                <w:sz w:val="28"/>
              </w:rPr>
              <w:t>123</w:t>
            </w:r>
          </w:p>
        </w:tc>
      </w:tr>
    </w:tbl>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В условиях перехода к рыночным отношениям отсутствие финансовых возможностей для обновления и использования высокоурожайного семенного материала, применения новых технологий и машин привело к тому, что урожайность картофеля растет медленно, а затраты труда на единицу продукции значительно возросли. Каналы реализации конечной продукции в данном подкомплексе те же, что и в зернопродуктовом.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Основными направлениями повышения эффективности производства картофеля являются рост урожайности клубней, внедрение высокоурожайных сортов, применение комплексной механизации возделывания и уборки, совершенствование технологии хранения и реализации продукции, выбор путей и каналов реализации продукции.</w:t>
      </w:r>
    </w:p>
    <w:p w:rsidR="00A03679" w:rsidRPr="00D11955" w:rsidRDefault="00A03679">
      <w:pPr>
        <w:overflowPunct w:val="0"/>
        <w:autoSpaceDE w:val="0"/>
        <w:autoSpaceDN w:val="0"/>
        <w:adjustRightInd w:val="0"/>
        <w:spacing w:line="360" w:lineRule="auto"/>
        <w:ind w:firstLine="709"/>
        <w:jc w:val="both"/>
        <w:rPr>
          <w:b/>
          <w:sz w:val="28"/>
          <w:szCs w:val="20"/>
        </w:rPr>
      </w:pPr>
    </w:p>
    <w:p w:rsidR="00A03679" w:rsidRPr="00D11955" w:rsidRDefault="00A03679">
      <w:pPr>
        <w:overflowPunct w:val="0"/>
        <w:autoSpaceDE w:val="0"/>
        <w:autoSpaceDN w:val="0"/>
        <w:adjustRightInd w:val="0"/>
        <w:spacing w:line="360" w:lineRule="auto"/>
        <w:ind w:firstLine="709"/>
        <w:jc w:val="center"/>
        <w:rPr>
          <w:sz w:val="28"/>
        </w:rPr>
      </w:pPr>
      <w:r w:rsidRPr="00D11955">
        <w:rPr>
          <w:b/>
          <w:sz w:val="28"/>
        </w:rPr>
        <w:t>Овощеплодоконсервный подкомплекс</w:t>
      </w:r>
    </w:p>
    <w:p w:rsidR="00A03679" w:rsidRPr="00D11955" w:rsidRDefault="00A03679">
      <w:pPr>
        <w:overflowPunct w:val="0"/>
        <w:autoSpaceDE w:val="0"/>
        <w:autoSpaceDN w:val="0"/>
        <w:adjustRightInd w:val="0"/>
        <w:spacing w:line="360" w:lineRule="auto"/>
        <w:ind w:firstLine="709"/>
        <w:jc w:val="both"/>
        <w:rPr>
          <w:sz w:val="28"/>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Если продукты из зерна и картофеля имеют важнейшее энергетическое значение для питания населения, то овощи и фрукты являются незаменимыми диетическими продуктами, содержащими витамины, полезные минеральные вещества и легкоусвояемые углеводы. Увеличение производства плодов и овощей достигнуто в настоящее время за счет личных подсобных хозяйств населения, коллективного садоводства и огородничества. В перспективе предполагается рост производства плодов и овощей открытого и защищенного грунта в основном за счет крупных специализированных хозяйств различных форм собственности (по примеру Московской и Ленинградской областей). Ввозить в Россию целесообразно только те овощи, производство которых в стране невозможно.</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Развитие овощеплодоконсервного подкомплекса происходит с учетом его организационно-производственной структуры и технологических связей (</w:t>
      </w:r>
      <w:r w:rsidRPr="00D11955">
        <w:rPr>
          <w:bCs/>
          <w:sz w:val="28"/>
        </w:rPr>
        <w:t>рис. 4</w:t>
      </w:r>
      <w:r w:rsidRPr="00D11955">
        <w:rPr>
          <w:sz w:val="28"/>
        </w:rPr>
        <w:t xml:space="preserve">). Эти связи обеспечиваются договорными отношениями предприятий и организаций, которые закупают продукцию, формируют товарные партии и потоки, а также обеспечивают продвижение продукции от производителя до потребителя. Для круглогодичного снабжения населения плодами и овощами следует развивать инфраструктуру сбыта, обеспечивающую эффективное продвижение товара от производителя до потребителя, создать условия для интеграции сельского хозяйства с промышленностью и торговлей. </w:t>
      </w:r>
    </w:p>
    <w:p w:rsidR="00A03679" w:rsidRPr="00D11955" w:rsidRDefault="00A03679">
      <w:pPr>
        <w:overflowPunct w:val="0"/>
        <w:autoSpaceDE w:val="0"/>
        <w:autoSpaceDN w:val="0"/>
        <w:adjustRightInd w:val="0"/>
        <w:spacing w:line="360" w:lineRule="auto"/>
        <w:ind w:firstLine="709"/>
        <w:jc w:val="both"/>
        <w:rPr>
          <w:sz w:val="28"/>
        </w:rPr>
      </w:pPr>
      <w:r w:rsidRPr="00D11955">
        <w:rPr>
          <w:sz w:val="28"/>
        </w:rPr>
        <w:t xml:space="preserve">Плодоовощная продукция является скоропортящейся и малотранспортабельной, что связано с особенностями биохимического строения овощных и плодовых культур, наличием в их составе большого количества воды. По этой причине, перевозка свежей продукции на большие расстояния весьма затруднительна и следует развивать переработку овощей в местах их выращивания. Основной овощной культурой является капуста, а помидоры, огурцы, перцы потребляются в основном в консервированном виде. Самые большие мощности по переработке плодов и овощей сосредоточены в Краснодарском и Ставропольском краях, Волгоградской области. Практически вся плодоовощная продукция используется на личное потребление в свежем виде и лишь 7-8 % идет на переработку. </w:t>
      </w:r>
    </w:p>
    <w:p w:rsidR="00A03679" w:rsidRPr="00D11955" w:rsidRDefault="00A03679">
      <w:pPr>
        <w:overflowPunct w:val="0"/>
        <w:autoSpaceDE w:val="0"/>
        <w:autoSpaceDN w:val="0"/>
        <w:adjustRightInd w:val="0"/>
        <w:spacing w:line="360" w:lineRule="auto"/>
        <w:ind w:firstLine="709"/>
        <w:jc w:val="both"/>
        <w:rPr>
          <w:bCs/>
          <w:sz w:val="28"/>
        </w:rPr>
      </w:pPr>
      <w:r w:rsidRPr="00D11955">
        <w:rPr>
          <w:sz w:val="28"/>
        </w:rPr>
        <w:t>Овощеводство является одной из немногих отраслей сельского хозяйства, в которой в последние годы наблюдается рост валовых сборов продукции (</w:t>
      </w:r>
      <w:r w:rsidRPr="00D11955">
        <w:rPr>
          <w:bCs/>
          <w:sz w:val="28"/>
        </w:rPr>
        <w:t>табл. 3</w:t>
      </w:r>
      <w:r w:rsidRPr="00D11955">
        <w:rPr>
          <w:sz w:val="28"/>
        </w:rPr>
        <w:t xml:space="preserve">). </w:t>
      </w:r>
    </w:p>
    <w:p w:rsidR="00A03679" w:rsidRPr="00D11955" w:rsidRDefault="00A03679">
      <w:pPr>
        <w:overflowPunct w:val="0"/>
        <w:autoSpaceDE w:val="0"/>
        <w:autoSpaceDN w:val="0"/>
        <w:adjustRightInd w:val="0"/>
        <w:spacing w:line="360" w:lineRule="auto"/>
        <w:ind w:firstLine="709"/>
        <w:jc w:val="right"/>
        <w:rPr>
          <w:bCs/>
          <w:sz w:val="28"/>
          <w:szCs w:val="20"/>
        </w:rPr>
      </w:pPr>
      <w:r w:rsidRPr="00D11955">
        <w:rPr>
          <w:bCs/>
          <w:sz w:val="28"/>
        </w:rPr>
        <w:br w:type="page"/>
        <w:t>Таблица 3</w:t>
      </w:r>
    </w:p>
    <w:p w:rsidR="00A03679" w:rsidRPr="00D11955" w:rsidRDefault="00A03679">
      <w:pPr>
        <w:overflowPunct w:val="0"/>
        <w:autoSpaceDE w:val="0"/>
        <w:autoSpaceDN w:val="0"/>
        <w:adjustRightInd w:val="0"/>
        <w:ind w:firstLine="709"/>
        <w:jc w:val="center"/>
        <w:rPr>
          <w:sz w:val="28"/>
        </w:rPr>
      </w:pPr>
      <w:r w:rsidRPr="00D11955">
        <w:rPr>
          <w:b/>
          <w:sz w:val="28"/>
        </w:rPr>
        <w:t>Основные параметры развития овощеплодоконсервного</w:t>
      </w:r>
      <w:r w:rsidRPr="00D11955">
        <w:rPr>
          <w:sz w:val="28"/>
        </w:rPr>
        <w:t xml:space="preserve"> </w:t>
      </w:r>
    </w:p>
    <w:p w:rsidR="00A03679" w:rsidRPr="00D11955" w:rsidRDefault="00A03679">
      <w:pPr>
        <w:overflowPunct w:val="0"/>
        <w:autoSpaceDE w:val="0"/>
        <w:autoSpaceDN w:val="0"/>
        <w:adjustRightInd w:val="0"/>
        <w:ind w:firstLine="709"/>
        <w:jc w:val="center"/>
        <w:rPr>
          <w:b/>
          <w:sz w:val="28"/>
        </w:rPr>
      </w:pPr>
      <w:r w:rsidRPr="00D11955">
        <w:rPr>
          <w:b/>
          <w:sz w:val="28"/>
        </w:rPr>
        <w:t>подкомплекса</w:t>
      </w:r>
    </w:p>
    <w:p w:rsidR="00A03679" w:rsidRPr="00D11955" w:rsidRDefault="00A03679">
      <w:pPr>
        <w:overflowPunct w:val="0"/>
        <w:autoSpaceDE w:val="0"/>
        <w:autoSpaceDN w:val="0"/>
        <w:adjustRightInd w:val="0"/>
        <w:ind w:firstLine="709"/>
        <w:jc w:val="center"/>
        <w:rPr>
          <w:b/>
          <w:sz w:val="28"/>
          <w:szCs w:val="20"/>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44"/>
        <w:gridCol w:w="1602"/>
        <w:gridCol w:w="1602"/>
        <w:gridCol w:w="1602"/>
      </w:tblGrid>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bCs/>
                <w:sz w:val="28"/>
                <w:szCs w:val="20"/>
              </w:rPr>
            </w:pPr>
            <w:r w:rsidRPr="00D11955">
              <w:rPr>
                <w:bCs/>
                <w:sz w:val="28"/>
                <w:szCs w:val="20"/>
              </w:rPr>
              <w:t>Показатели</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bCs/>
                <w:sz w:val="28"/>
                <w:szCs w:val="20"/>
              </w:rPr>
            </w:pPr>
            <w:r w:rsidRPr="00D11955">
              <w:rPr>
                <w:bCs/>
                <w:sz w:val="28"/>
                <w:szCs w:val="20"/>
              </w:rPr>
              <w:t>1998</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bCs/>
                <w:sz w:val="28"/>
                <w:szCs w:val="20"/>
              </w:rPr>
            </w:pPr>
            <w:r w:rsidRPr="00D11955">
              <w:rPr>
                <w:bCs/>
                <w:sz w:val="28"/>
                <w:szCs w:val="20"/>
              </w:rPr>
              <w:t>1999</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bCs/>
                <w:sz w:val="28"/>
                <w:szCs w:val="20"/>
              </w:rPr>
            </w:pPr>
            <w:r w:rsidRPr="00D11955">
              <w:rPr>
                <w:bCs/>
                <w:sz w:val="28"/>
                <w:szCs w:val="20"/>
              </w:rPr>
              <w:t>2000</w:t>
            </w:r>
          </w:p>
        </w:tc>
      </w:tr>
      <w:tr w:rsidR="00A03679" w:rsidRPr="00D11955">
        <w:tc>
          <w:tcPr>
            <w:tcW w:w="9450" w:type="dxa"/>
            <w:gridSpan w:val="4"/>
            <w:tcBorders>
              <w:top w:val="single" w:sz="6" w:space="0" w:color="auto"/>
              <w:bottom w:val="single" w:sz="6" w:space="0" w:color="auto"/>
            </w:tcBorders>
          </w:tcPr>
          <w:p w:rsidR="00A03679" w:rsidRPr="00D11955" w:rsidRDefault="00A03679" w:rsidP="00A03679">
            <w:pPr>
              <w:overflowPunct w:val="0"/>
              <w:autoSpaceDE w:val="0"/>
              <w:autoSpaceDN w:val="0"/>
              <w:adjustRightInd w:val="0"/>
              <w:jc w:val="center"/>
              <w:rPr>
                <w:bCs/>
                <w:sz w:val="28"/>
                <w:szCs w:val="20"/>
              </w:rPr>
            </w:pPr>
            <w:r w:rsidRPr="00D11955">
              <w:rPr>
                <w:bCs/>
                <w:sz w:val="28"/>
                <w:szCs w:val="20"/>
              </w:rPr>
              <w:t>Сельское хозяйство</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b/>
                <w:sz w:val="28"/>
                <w:szCs w:val="20"/>
              </w:rPr>
            </w:pPr>
            <w:r w:rsidRPr="00D11955">
              <w:rPr>
                <w:sz w:val="28"/>
                <w:szCs w:val="20"/>
              </w:rPr>
              <w:t>Посевная площадь под овощами, тыс. га</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743</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820</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833</w:t>
            </w:r>
          </w:p>
        </w:tc>
      </w:tr>
      <w:tr w:rsidR="00A03679" w:rsidRPr="00D11955">
        <w:trPr>
          <w:trHeight w:val="574"/>
        </w:trPr>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b/>
                <w:sz w:val="28"/>
                <w:szCs w:val="20"/>
              </w:rPr>
            </w:pPr>
            <w:r w:rsidRPr="00D11955">
              <w:rPr>
                <w:sz w:val="28"/>
                <w:szCs w:val="20"/>
              </w:rPr>
              <w:t>Урожайность овощей, ц/га</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133,9</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142,3</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141,7</w:t>
            </w:r>
          </w:p>
        </w:tc>
      </w:tr>
      <w:tr w:rsidR="00A03679" w:rsidRPr="00D11955">
        <w:trPr>
          <w:trHeight w:val="396"/>
        </w:trPr>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sz w:val="28"/>
                <w:szCs w:val="20"/>
              </w:rPr>
            </w:pPr>
            <w:r w:rsidRPr="00D11955">
              <w:rPr>
                <w:sz w:val="28"/>
                <w:szCs w:val="20"/>
              </w:rPr>
              <w:t>Валовой сбор, млн. т</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10,5</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12,3</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r w:rsidRPr="00D11955">
              <w:rPr>
                <w:sz w:val="28"/>
                <w:szCs w:val="20"/>
              </w:rPr>
              <w:t>12,5</w:t>
            </w:r>
          </w:p>
        </w:tc>
      </w:tr>
      <w:tr w:rsidR="00A03679" w:rsidRPr="00D11955">
        <w:tc>
          <w:tcPr>
            <w:tcW w:w="9450" w:type="dxa"/>
            <w:gridSpan w:val="4"/>
            <w:tcBorders>
              <w:top w:val="single" w:sz="6" w:space="0" w:color="auto"/>
              <w:bottom w:val="single" w:sz="6" w:space="0" w:color="auto"/>
            </w:tcBorders>
          </w:tcPr>
          <w:p w:rsidR="00A03679" w:rsidRPr="00D11955" w:rsidRDefault="00A03679" w:rsidP="00A03679">
            <w:pPr>
              <w:pStyle w:val="8"/>
              <w:overflowPunct w:val="0"/>
              <w:autoSpaceDE w:val="0"/>
              <w:autoSpaceDN w:val="0"/>
              <w:adjustRightInd w:val="0"/>
              <w:rPr>
                <w:bCs/>
              </w:rPr>
            </w:pPr>
            <w:r w:rsidRPr="00D11955">
              <w:rPr>
                <w:bCs/>
              </w:rPr>
              <w:t>Консервная промышленность</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sz w:val="28"/>
                <w:szCs w:val="20"/>
              </w:rPr>
            </w:pPr>
            <w:r w:rsidRPr="00D11955">
              <w:rPr>
                <w:sz w:val="28"/>
                <w:szCs w:val="20"/>
              </w:rPr>
              <w:t>Произведено консервов, млн. условных банок:</w:t>
            </w:r>
          </w:p>
          <w:p w:rsidR="00A03679" w:rsidRPr="00D11955" w:rsidRDefault="00A03679" w:rsidP="00A03679">
            <w:pPr>
              <w:overflowPunct w:val="0"/>
              <w:autoSpaceDE w:val="0"/>
              <w:autoSpaceDN w:val="0"/>
              <w:adjustRightInd w:val="0"/>
              <w:jc w:val="both"/>
              <w:rPr>
                <w:sz w:val="28"/>
                <w:szCs w:val="20"/>
              </w:rPr>
            </w:pPr>
            <w:r w:rsidRPr="00D11955">
              <w:rPr>
                <w:sz w:val="28"/>
                <w:szCs w:val="20"/>
              </w:rPr>
              <w:t xml:space="preserve">- плодоовощных </w:t>
            </w:r>
          </w:p>
          <w:p w:rsidR="00A03679" w:rsidRPr="00D11955" w:rsidRDefault="00A03679" w:rsidP="00A03679">
            <w:pPr>
              <w:overflowPunct w:val="0"/>
              <w:autoSpaceDE w:val="0"/>
              <w:autoSpaceDN w:val="0"/>
              <w:adjustRightInd w:val="0"/>
              <w:jc w:val="both"/>
              <w:rPr>
                <w:b/>
                <w:sz w:val="28"/>
                <w:szCs w:val="20"/>
              </w:rPr>
            </w:pPr>
            <w:r w:rsidRPr="00D11955">
              <w:rPr>
                <w:sz w:val="28"/>
                <w:szCs w:val="20"/>
              </w:rPr>
              <w:t xml:space="preserve">- детских и диетических </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938</w:t>
            </w:r>
          </w:p>
          <w:p w:rsidR="00A03679" w:rsidRPr="00D11955" w:rsidRDefault="00A03679" w:rsidP="00A03679">
            <w:pPr>
              <w:overflowPunct w:val="0"/>
              <w:autoSpaceDE w:val="0"/>
              <w:autoSpaceDN w:val="0"/>
              <w:adjustRightInd w:val="0"/>
              <w:jc w:val="center"/>
              <w:rPr>
                <w:sz w:val="28"/>
                <w:szCs w:val="20"/>
              </w:rPr>
            </w:pPr>
            <w:r w:rsidRPr="00D11955">
              <w:rPr>
                <w:sz w:val="28"/>
                <w:szCs w:val="20"/>
              </w:rPr>
              <w:t>92</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1160</w:t>
            </w:r>
          </w:p>
          <w:p w:rsidR="00A03679" w:rsidRPr="00D11955" w:rsidRDefault="00A03679" w:rsidP="00A03679">
            <w:pPr>
              <w:overflowPunct w:val="0"/>
              <w:autoSpaceDE w:val="0"/>
              <w:autoSpaceDN w:val="0"/>
              <w:adjustRightInd w:val="0"/>
              <w:jc w:val="center"/>
              <w:rPr>
                <w:sz w:val="28"/>
                <w:szCs w:val="20"/>
              </w:rPr>
            </w:pPr>
            <w:r w:rsidRPr="00D11955">
              <w:rPr>
                <w:sz w:val="28"/>
                <w:szCs w:val="20"/>
              </w:rPr>
              <w:t>138</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1455</w:t>
            </w:r>
          </w:p>
          <w:p w:rsidR="00A03679" w:rsidRPr="00D11955" w:rsidRDefault="00A03679" w:rsidP="00A03679">
            <w:pPr>
              <w:overflowPunct w:val="0"/>
              <w:autoSpaceDE w:val="0"/>
              <w:autoSpaceDN w:val="0"/>
              <w:adjustRightInd w:val="0"/>
              <w:jc w:val="center"/>
              <w:rPr>
                <w:sz w:val="28"/>
                <w:szCs w:val="20"/>
              </w:rPr>
            </w:pPr>
            <w:r w:rsidRPr="00D11955">
              <w:rPr>
                <w:sz w:val="28"/>
                <w:szCs w:val="20"/>
              </w:rPr>
              <w:t>239</w:t>
            </w:r>
          </w:p>
        </w:tc>
      </w:tr>
      <w:tr w:rsidR="00A03679" w:rsidRPr="00D11955">
        <w:trPr>
          <w:trHeight w:val="587"/>
        </w:trPr>
        <w:tc>
          <w:tcPr>
            <w:tcW w:w="4644" w:type="dxa"/>
            <w:tcBorders>
              <w:top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both"/>
              <w:rPr>
                <w:b/>
                <w:iCs/>
                <w:sz w:val="28"/>
                <w:szCs w:val="20"/>
              </w:rPr>
            </w:pPr>
            <w:r w:rsidRPr="00D11955">
              <w:rPr>
                <w:iCs/>
                <w:sz w:val="28"/>
                <w:szCs w:val="20"/>
              </w:rPr>
              <w:t>Потребление овощей и бахчевых культур на душу населения, кг в год</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78</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83</w:t>
            </w:r>
          </w:p>
        </w:tc>
        <w:tc>
          <w:tcPr>
            <w:tcW w:w="1602" w:type="dxa"/>
            <w:tcBorders>
              <w:top w:val="single" w:sz="6" w:space="0" w:color="auto"/>
              <w:left w:val="single" w:sz="6" w:space="0" w:color="auto"/>
              <w:bottom w:val="single" w:sz="6" w:space="0" w:color="auto"/>
            </w:tcBorders>
          </w:tcPr>
          <w:p w:rsidR="00A03679" w:rsidRPr="00D11955" w:rsidRDefault="00A03679" w:rsidP="00A03679">
            <w:pPr>
              <w:overflowPunct w:val="0"/>
              <w:autoSpaceDE w:val="0"/>
              <w:autoSpaceDN w:val="0"/>
              <w:adjustRightInd w:val="0"/>
              <w:jc w:val="center"/>
              <w:rPr>
                <w:sz w:val="28"/>
                <w:szCs w:val="20"/>
              </w:rPr>
            </w:pPr>
          </w:p>
          <w:p w:rsidR="00A03679" w:rsidRPr="00D11955" w:rsidRDefault="00A03679" w:rsidP="00A03679">
            <w:pPr>
              <w:overflowPunct w:val="0"/>
              <w:autoSpaceDE w:val="0"/>
              <w:autoSpaceDN w:val="0"/>
              <w:adjustRightInd w:val="0"/>
              <w:jc w:val="center"/>
              <w:rPr>
                <w:sz w:val="28"/>
                <w:szCs w:val="20"/>
              </w:rPr>
            </w:pPr>
            <w:r w:rsidRPr="00D11955">
              <w:rPr>
                <w:sz w:val="28"/>
                <w:szCs w:val="20"/>
              </w:rPr>
              <w:t>84</w:t>
            </w:r>
          </w:p>
        </w:tc>
      </w:tr>
    </w:tbl>
    <w:p w:rsidR="00A03679" w:rsidRPr="00D11955" w:rsidRDefault="00B936A5">
      <w:pPr>
        <w:overflowPunct w:val="0"/>
        <w:autoSpaceDE w:val="0"/>
        <w:autoSpaceDN w:val="0"/>
        <w:adjustRightInd w:val="0"/>
        <w:spacing w:line="360" w:lineRule="auto"/>
        <w:ind w:firstLine="709"/>
        <w:jc w:val="both"/>
        <w:rPr>
          <w:sz w:val="28"/>
          <w:szCs w:val="20"/>
        </w:rPr>
      </w:pPr>
      <w:r>
        <w:rPr>
          <w:b/>
          <w:sz w:val="28"/>
        </w:rPr>
        <w:pict>
          <v:shape id="_x0000_i1027" type="#_x0000_t75" style="width:228.75pt;height:194.25pt">
            <v:imagedata r:id="rId9" o:title=""/>
          </v:shape>
        </w:pict>
      </w:r>
    </w:p>
    <w:p w:rsidR="00A03679" w:rsidRPr="00D11955" w:rsidRDefault="00A03679">
      <w:pPr>
        <w:overflowPunct w:val="0"/>
        <w:autoSpaceDE w:val="0"/>
        <w:autoSpaceDN w:val="0"/>
        <w:adjustRightInd w:val="0"/>
        <w:ind w:firstLine="709"/>
        <w:jc w:val="center"/>
        <w:rPr>
          <w:sz w:val="28"/>
          <w:szCs w:val="20"/>
        </w:rPr>
      </w:pPr>
      <w:r w:rsidRPr="00D11955">
        <w:rPr>
          <w:b/>
          <w:sz w:val="28"/>
        </w:rPr>
        <w:t>Рис. 4. Схема организационно-производственной структуры и технологических связей овощеплодоконсервного подкомплекса</w:t>
      </w:r>
    </w:p>
    <w:p w:rsidR="00A03679" w:rsidRPr="00D11955" w:rsidRDefault="00A03679">
      <w:pPr>
        <w:overflowPunct w:val="0"/>
        <w:autoSpaceDE w:val="0"/>
        <w:autoSpaceDN w:val="0"/>
        <w:adjustRightInd w:val="0"/>
        <w:spacing w:line="360" w:lineRule="auto"/>
        <w:ind w:firstLine="709"/>
        <w:jc w:val="both"/>
        <w:rPr>
          <w:sz w:val="28"/>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В 2000 г. по сравнению с 1991 г. производство плодоовощных консервов сократилось в 2,6 раза. Мощности предприятий плодоовощной промышленности используются на 10-13 %. Основными причинами такого положения являются: необеспеченность предприятий качественным сырьем и его высокая стоимость; постоянное повышение цен на энергоносители, тарифов на железнодорожные перевозки; неурегулированность платежей между поставщиками сырья, переработчиками и торговыми организациями. </w:t>
      </w:r>
    </w:p>
    <w:p w:rsidR="00A03679" w:rsidRPr="00D11955" w:rsidRDefault="00A03679">
      <w:pPr>
        <w:overflowPunct w:val="0"/>
        <w:autoSpaceDE w:val="0"/>
        <w:autoSpaceDN w:val="0"/>
        <w:adjustRightInd w:val="0"/>
        <w:spacing w:line="360" w:lineRule="auto"/>
        <w:ind w:firstLine="709"/>
        <w:jc w:val="center"/>
        <w:rPr>
          <w:b/>
          <w:sz w:val="28"/>
          <w:szCs w:val="20"/>
          <w:u w:val="single"/>
        </w:rPr>
      </w:pPr>
      <w:r w:rsidRPr="00D11955">
        <w:rPr>
          <w:b/>
          <w:sz w:val="28"/>
        </w:rPr>
        <w:br w:type="page"/>
        <w:t>Молочнопродуктовый подкомплекс</w:t>
      </w:r>
    </w:p>
    <w:p w:rsidR="00A03679" w:rsidRPr="00D11955" w:rsidRDefault="00A03679">
      <w:pPr>
        <w:overflowPunct w:val="0"/>
        <w:autoSpaceDE w:val="0"/>
        <w:autoSpaceDN w:val="0"/>
        <w:adjustRightInd w:val="0"/>
        <w:spacing w:line="360" w:lineRule="auto"/>
        <w:ind w:firstLine="709"/>
        <w:jc w:val="both"/>
        <w:rPr>
          <w:sz w:val="28"/>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Задача подкомплекса состоит в обечпечении населения страны молоком и продуктами его переработки, без них невозможно обеспечить высокий уровень питания. В состав молочнопродуктового подкомплекса входят: молочное скотоводство, кормопроизводство, первичная обработка молока, переработка молока в промышленных условиях, транспортировка и реализация продукции.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По своей структуре молочнопродуктовый подкомплекс состоит из двух основных взаимосвязанных элементов - животноводческих хозяйств и перерабатывающих предприятий, находящихся в непосредственной зависимости от продовольственного рынка страны (спрос на молочную продукцию и ее предложение). Структура и технологические связи подкомплекса показаны на </w:t>
      </w:r>
      <w:r w:rsidRPr="00D11955">
        <w:rPr>
          <w:bCs/>
          <w:sz w:val="28"/>
        </w:rPr>
        <w:t>рис. 5</w:t>
      </w:r>
      <w:r w:rsidRPr="00D11955">
        <w:rPr>
          <w:sz w:val="28"/>
        </w:rPr>
        <w:t>.</w:t>
      </w:r>
    </w:p>
    <w:p w:rsidR="00A03679" w:rsidRPr="00D11955" w:rsidRDefault="00B936A5">
      <w:pPr>
        <w:overflowPunct w:val="0"/>
        <w:autoSpaceDE w:val="0"/>
        <w:autoSpaceDN w:val="0"/>
        <w:adjustRightInd w:val="0"/>
        <w:spacing w:line="360" w:lineRule="auto"/>
        <w:ind w:firstLine="709"/>
        <w:jc w:val="both"/>
        <w:rPr>
          <w:sz w:val="28"/>
          <w:szCs w:val="20"/>
        </w:rPr>
      </w:pPr>
      <w:r>
        <w:rPr>
          <w:b/>
          <w:sz w:val="28"/>
        </w:rPr>
        <w:pict>
          <v:shape id="_x0000_i1028" type="#_x0000_t75" style="width:222.75pt;height:166.5pt">
            <v:imagedata r:id="rId10" o:title=""/>
          </v:shape>
        </w:pict>
      </w:r>
    </w:p>
    <w:p w:rsidR="00A03679" w:rsidRPr="00D11955" w:rsidRDefault="00A03679">
      <w:pPr>
        <w:overflowPunct w:val="0"/>
        <w:autoSpaceDE w:val="0"/>
        <w:autoSpaceDN w:val="0"/>
        <w:adjustRightInd w:val="0"/>
        <w:ind w:firstLine="709"/>
        <w:jc w:val="center"/>
        <w:rPr>
          <w:b/>
          <w:sz w:val="28"/>
        </w:rPr>
      </w:pPr>
      <w:r w:rsidRPr="00D11955">
        <w:rPr>
          <w:b/>
          <w:sz w:val="28"/>
        </w:rPr>
        <w:t>Рис. 5. Схема организационно-производственной структуры и технологических связей молочнопродуктового подкомплекса</w:t>
      </w:r>
    </w:p>
    <w:p w:rsidR="00A03679" w:rsidRPr="00D11955" w:rsidRDefault="00A03679">
      <w:pPr>
        <w:overflowPunct w:val="0"/>
        <w:autoSpaceDE w:val="0"/>
        <w:autoSpaceDN w:val="0"/>
        <w:adjustRightInd w:val="0"/>
        <w:ind w:firstLine="709"/>
        <w:jc w:val="both"/>
        <w:rPr>
          <w:b/>
          <w:sz w:val="28"/>
        </w:rPr>
      </w:pPr>
    </w:p>
    <w:p w:rsidR="00A03679" w:rsidRPr="00D11955" w:rsidRDefault="00A03679">
      <w:pPr>
        <w:overflowPunct w:val="0"/>
        <w:autoSpaceDE w:val="0"/>
        <w:autoSpaceDN w:val="0"/>
        <w:adjustRightInd w:val="0"/>
        <w:spacing w:line="360" w:lineRule="auto"/>
        <w:ind w:firstLine="709"/>
        <w:jc w:val="both"/>
        <w:rPr>
          <w:b/>
          <w:sz w:val="28"/>
        </w:rPr>
      </w:pPr>
      <w:r w:rsidRPr="00D11955">
        <w:rPr>
          <w:sz w:val="28"/>
        </w:rPr>
        <w:t>Любые изменения в экономической политике государства отражаются на взаимодействии и целостности этой цепочки</w:t>
      </w:r>
    </w:p>
    <w:p w:rsidR="00A03679" w:rsidRPr="00D11955" w:rsidRDefault="00A03679">
      <w:pPr>
        <w:overflowPunct w:val="0"/>
        <w:autoSpaceDE w:val="0"/>
        <w:autoSpaceDN w:val="0"/>
        <w:adjustRightInd w:val="0"/>
        <w:spacing w:line="360" w:lineRule="auto"/>
        <w:ind w:firstLine="709"/>
        <w:jc w:val="both"/>
        <w:rPr>
          <w:bCs/>
          <w:sz w:val="28"/>
        </w:rPr>
      </w:pPr>
      <w:r w:rsidRPr="00D11955">
        <w:rPr>
          <w:sz w:val="28"/>
        </w:rPr>
        <w:t xml:space="preserve">Основные параметры развития молочнопродуктового подкомплекса содержатся в </w:t>
      </w:r>
      <w:r w:rsidRPr="00D11955">
        <w:rPr>
          <w:bCs/>
          <w:sz w:val="28"/>
        </w:rPr>
        <w:t>таблице 4.</w:t>
      </w:r>
    </w:p>
    <w:p w:rsidR="00A03679" w:rsidRPr="00D11955" w:rsidRDefault="00A03679">
      <w:pPr>
        <w:overflowPunct w:val="0"/>
        <w:autoSpaceDE w:val="0"/>
        <w:autoSpaceDN w:val="0"/>
        <w:adjustRightInd w:val="0"/>
        <w:spacing w:line="360" w:lineRule="auto"/>
        <w:ind w:firstLine="709"/>
        <w:jc w:val="both"/>
        <w:rPr>
          <w:bCs/>
          <w:sz w:val="28"/>
        </w:rPr>
      </w:pPr>
    </w:p>
    <w:p w:rsidR="00A03679" w:rsidRPr="00D11955" w:rsidRDefault="00A03679">
      <w:pPr>
        <w:overflowPunct w:val="0"/>
        <w:autoSpaceDE w:val="0"/>
        <w:autoSpaceDN w:val="0"/>
        <w:adjustRightInd w:val="0"/>
        <w:spacing w:line="360" w:lineRule="auto"/>
        <w:ind w:firstLine="709"/>
        <w:jc w:val="both"/>
        <w:rPr>
          <w:bCs/>
          <w:sz w:val="28"/>
        </w:rPr>
      </w:pPr>
    </w:p>
    <w:p w:rsidR="00A03679" w:rsidRPr="00D11955" w:rsidRDefault="00A03679">
      <w:pPr>
        <w:overflowPunct w:val="0"/>
        <w:autoSpaceDE w:val="0"/>
        <w:autoSpaceDN w:val="0"/>
        <w:adjustRightInd w:val="0"/>
        <w:spacing w:line="360" w:lineRule="auto"/>
        <w:ind w:firstLine="709"/>
        <w:jc w:val="both"/>
        <w:rPr>
          <w:bCs/>
          <w:sz w:val="28"/>
        </w:rPr>
      </w:pPr>
    </w:p>
    <w:p w:rsidR="00A03679" w:rsidRPr="00D11955" w:rsidRDefault="00A03679">
      <w:pPr>
        <w:overflowPunct w:val="0"/>
        <w:autoSpaceDE w:val="0"/>
        <w:autoSpaceDN w:val="0"/>
        <w:adjustRightInd w:val="0"/>
        <w:spacing w:line="360" w:lineRule="auto"/>
        <w:ind w:firstLine="709"/>
        <w:jc w:val="right"/>
        <w:rPr>
          <w:bCs/>
          <w:sz w:val="28"/>
          <w:szCs w:val="20"/>
        </w:rPr>
      </w:pPr>
      <w:r w:rsidRPr="00D11955">
        <w:rPr>
          <w:bCs/>
          <w:sz w:val="28"/>
        </w:rPr>
        <w:t>Таблица 4</w:t>
      </w:r>
    </w:p>
    <w:p w:rsidR="00A03679" w:rsidRPr="00D11955" w:rsidRDefault="00A03679">
      <w:pPr>
        <w:overflowPunct w:val="0"/>
        <w:autoSpaceDE w:val="0"/>
        <w:autoSpaceDN w:val="0"/>
        <w:adjustRightInd w:val="0"/>
        <w:ind w:firstLine="709"/>
        <w:jc w:val="center"/>
        <w:rPr>
          <w:b/>
          <w:sz w:val="28"/>
        </w:rPr>
      </w:pPr>
      <w:r w:rsidRPr="00D11955">
        <w:rPr>
          <w:b/>
          <w:sz w:val="28"/>
        </w:rPr>
        <w:t xml:space="preserve">Основные параметры развития молочнопродуктового и </w:t>
      </w:r>
    </w:p>
    <w:p w:rsidR="00A03679" w:rsidRPr="00D11955" w:rsidRDefault="00A03679">
      <w:pPr>
        <w:overflowPunct w:val="0"/>
        <w:autoSpaceDE w:val="0"/>
        <w:autoSpaceDN w:val="0"/>
        <w:adjustRightInd w:val="0"/>
        <w:ind w:firstLine="709"/>
        <w:jc w:val="center"/>
        <w:rPr>
          <w:b/>
          <w:sz w:val="28"/>
          <w:szCs w:val="20"/>
        </w:rPr>
      </w:pPr>
      <w:r w:rsidRPr="00D11955">
        <w:rPr>
          <w:b/>
          <w:sz w:val="28"/>
        </w:rPr>
        <w:t>мясопродуктового подкомплексов</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644"/>
        <w:gridCol w:w="1602"/>
        <w:gridCol w:w="1602"/>
        <w:gridCol w:w="1602"/>
      </w:tblGrid>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pStyle w:val="8"/>
              <w:overflowPunct w:val="0"/>
              <w:autoSpaceDE w:val="0"/>
              <w:autoSpaceDN w:val="0"/>
              <w:adjustRightInd w:val="0"/>
              <w:ind w:firstLine="709"/>
              <w:rPr>
                <w:bCs/>
                <w:szCs w:val="24"/>
              </w:rPr>
            </w:pPr>
            <w:r w:rsidRPr="00D11955">
              <w:rPr>
                <w:bCs/>
                <w:szCs w:val="24"/>
              </w:rPr>
              <w:t>Показатели</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bCs/>
                <w:sz w:val="28"/>
                <w:szCs w:val="20"/>
              </w:rPr>
            </w:pPr>
            <w:r w:rsidRPr="00D11955">
              <w:rPr>
                <w:bCs/>
                <w:sz w:val="28"/>
              </w:rPr>
              <w:t>1998</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bCs/>
                <w:sz w:val="28"/>
                <w:szCs w:val="20"/>
              </w:rPr>
            </w:pPr>
            <w:r w:rsidRPr="00D11955">
              <w:rPr>
                <w:bCs/>
                <w:sz w:val="28"/>
              </w:rPr>
              <w:t>1999</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bCs/>
                <w:sz w:val="28"/>
                <w:szCs w:val="20"/>
              </w:rPr>
            </w:pPr>
            <w:r w:rsidRPr="00D11955">
              <w:rPr>
                <w:bCs/>
                <w:sz w:val="28"/>
              </w:rPr>
              <w:t>2000</w:t>
            </w:r>
          </w:p>
        </w:tc>
      </w:tr>
      <w:tr w:rsidR="00A03679" w:rsidRPr="00D11955">
        <w:tc>
          <w:tcPr>
            <w:tcW w:w="9450" w:type="dxa"/>
            <w:gridSpan w:val="4"/>
            <w:tcBorders>
              <w:top w:val="single" w:sz="6" w:space="0" w:color="auto"/>
              <w:bottom w:val="single" w:sz="6" w:space="0" w:color="auto"/>
            </w:tcBorders>
          </w:tcPr>
          <w:p w:rsidR="00A03679" w:rsidRPr="00D11955" w:rsidRDefault="00A03679">
            <w:pPr>
              <w:overflowPunct w:val="0"/>
              <w:autoSpaceDE w:val="0"/>
              <w:autoSpaceDN w:val="0"/>
              <w:adjustRightInd w:val="0"/>
              <w:ind w:firstLine="709"/>
              <w:jc w:val="center"/>
              <w:rPr>
                <w:bCs/>
                <w:sz w:val="28"/>
                <w:szCs w:val="20"/>
              </w:rPr>
            </w:pPr>
            <w:r w:rsidRPr="00D11955">
              <w:rPr>
                <w:bCs/>
                <w:sz w:val="28"/>
              </w:rPr>
              <w:t>Сельское хозяйство</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Численность скота и птицы, млн. голов:</w:t>
            </w:r>
          </w:p>
          <w:p w:rsidR="00A03679" w:rsidRPr="00D11955" w:rsidRDefault="00A03679">
            <w:pPr>
              <w:overflowPunct w:val="0"/>
              <w:autoSpaceDE w:val="0"/>
              <w:autoSpaceDN w:val="0"/>
              <w:adjustRightInd w:val="0"/>
              <w:jc w:val="both"/>
              <w:rPr>
                <w:sz w:val="28"/>
                <w:szCs w:val="20"/>
              </w:rPr>
            </w:pPr>
            <w:r w:rsidRPr="00D11955">
              <w:rPr>
                <w:sz w:val="28"/>
              </w:rPr>
              <w:t>крупный рогатый скот,</w:t>
            </w:r>
          </w:p>
          <w:p w:rsidR="00A03679" w:rsidRPr="00D11955" w:rsidRDefault="00A03679">
            <w:pPr>
              <w:overflowPunct w:val="0"/>
              <w:autoSpaceDE w:val="0"/>
              <w:autoSpaceDN w:val="0"/>
              <w:adjustRightInd w:val="0"/>
              <w:jc w:val="both"/>
              <w:rPr>
                <w:iCs/>
                <w:sz w:val="28"/>
                <w:szCs w:val="20"/>
              </w:rPr>
            </w:pPr>
            <w:r w:rsidRPr="00D11955">
              <w:rPr>
                <w:iCs/>
                <w:sz w:val="28"/>
              </w:rPr>
              <w:t>Из них: коровы</w:t>
            </w:r>
          </w:p>
          <w:p w:rsidR="00A03679" w:rsidRPr="00D11955" w:rsidRDefault="00A03679">
            <w:pPr>
              <w:overflowPunct w:val="0"/>
              <w:autoSpaceDE w:val="0"/>
              <w:autoSpaceDN w:val="0"/>
              <w:adjustRightInd w:val="0"/>
              <w:jc w:val="both"/>
              <w:rPr>
                <w:sz w:val="28"/>
                <w:szCs w:val="20"/>
              </w:rPr>
            </w:pPr>
            <w:r w:rsidRPr="00D11955">
              <w:rPr>
                <w:sz w:val="28"/>
              </w:rPr>
              <w:t>свиньи</w:t>
            </w:r>
          </w:p>
          <w:p w:rsidR="00A03679" w:rsidRPr="00D11955" w:rsidRDefault="00A03679">
            <w:pPr>
              <w:overflowPunct w:val="0"/>
              <w:autoSpaceDE w:val="0"/>
              <w:autoSpaceDN w:val="0"/>
              <w:adjustRightInd w:val="0"/>
              <w:jc w:val="both"/>
              <w:rPr>
                <w:sz w:val="28"/>
                <w:szCs w:val="20"/>
              </w:rPr>
            </w:pPr>
            <w:r w:rsidRPr="00D11955">
              <w:rPr>
                <w:sz w:val="28"/>
              </w:rPr>
              <w:t>овцы и козы</w:t>
            </w:r>
          </w:p>
          <w:p w:rsidR="00A03679" w:rsidRPr="00D11955" w:rsidRDefault="00A03679">
            <w:pPr>
              <w:overflowPunct w:val="0"/>
              <w:autoSpaceDE w:val="0"/>
              <w:autoSpaceDN w:val="0"/>
              <w:adjustRightInd w:val="0"/>
              <w:jc w:val="both"/>
              <w:rPr>
                <w:sz w:val="28"/>
                <w:szCs w:val="20"/>
              </w:rPr>
            </w:pPr>
            <w:r w:rsidRPr="00D11955">
              <w:rPr>
                <w:sz w:val="28"/>
              </w:rPr>
              <w:t>птица</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28,5</w:t>
            </w:r>
          </w:p>
          <w:p w:rsidR="00A03679" w:rsidRPr="00D11955" w:rsidRDefault="00A03679">
            <w:pPr>
              <w:overflowPunct w:val="0"/>
              <w:autoSpaceDE w:val="0"/>
              <w:autoSpaceDN w:val="0"/>
              <w:adjustRightInd w:val="0"/>
              <w:ind w:firstLine="709"/>
              <w:jc w:val="center"/>
              <w:rPr>
                <w:sz w:val="28"/>
                <w:szCs w:val="20"/>
              </w:rPr>
            </w:pPr>
            <w:r w:rsidRPr="00D11955">
              <w:rPr>
                <w:sz w:val="28"/>
              </w:rPr>
              <w:t>13,5</w:t>
            </w:r>
          </w:p>
          <w:p w:rsidR="00A03679" w:rsidRPr="00D11955" w:rsidRDefault="00A03679">
            <w:pPr>
              <w:overflowPunct w:val="0"/>
              <w:autoSpaceDE w:val="0"/>
              <w:autoSpaceDN w:val="0"/>
              <w:adjustRightInd w:val="0"/>
              <w:ind w:firstLine="709"/>
              <w:jc w:val="center"/>
              <w:rPr>
                <w:sz w:val="28"/>
                <w:szCs w:val="20"/>
              </w:rPr>
            </w:pPr>
            <w:r w:rsidRPr="00D11955">
              <w:rPr>
                <w:sz w:val="28"/>
              </w:rPr>
              <w:t>17,3</w:t>
            </w:r>
          </w:p>
          <w:p w:rsidR="00A03679" w:rsidRPr="00D11955" w:rsidRDefault="00A03679">
            <w:pPr>
              <w:overflowPunct w:val="0"/>
              <w:autoSpaceDE w:val="0"/>
              <w:autoSpaceDN w:val="0"/>
              <w:adjustRightInd w:val="0"/>
              <w:ind w:firstLine="709"/>
              <w:jc w:val="center"/>
              <w:rPr>
                <w:sz w:val="28"/>
                <w:szCs w:val="20"/>
              </w:rPr>
            </w:pPr>
            <w:r w:rsidRPr="00D11955">
              <w:rPr>
                <w:sz w:val="28"/>
              </w:rPr>
              <w:t>15,6</w:t>
            </w:r>
          </w:p>
          <w:p w:rsidR="00A03679" w:rsidRPr="00D11955" w:rsidRDefault="00A03679">
            <w:pPr>
              <w:overflowPunct w:val="0"/>
              <w:autoSpaceDE w:val="0"/>
              <w:autoSpaceDN w:val="0"/>
              <w:adjustRightInd w:val="0"/>
              <w:ind w:firstLine="709"/>
              <w:jc w:val="center"/>
              <w:rPr>
                <w:sz w:val="28"/>
                <w:szCs w:val="20"/>
              </w:rPr>
            </w:pPr>
            <w:r w:rsidRPr="00D11955">
              <w:rPr>
                <w:sz w:val="28"/>
              </w:rPr>
              <w:t>355,7</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28,0</w:t>
            </w:r>
          </w:p>
          <w:p w:rsidR="00A03679" w:rsidRPr="00D11955" w:rsidRDefault="00A03679">
            <w:pPr>
              <w:overflowPunct w:val="0"/>
              <w:autoSpaceDE w:val="0"/>
              <w:autoSpaceDN w:val="0"/>
              <w:adjustRightInd w:val="0"/>
              <w:ind w:firstLine="709"/>
              <w:jc w:val="center"/>
              <w:rPr>
                <w:sz w:val="28"/>
                <w:szCs w:val="20"/>
              </w:rPr>
            </w:pPr>
            <w:r w:rsidRPr="00D11955">
              <w:rPr>
                <w:sz w:val="28"/>
              </w:rPr>
              <w:t>13,1</w:t>
            </w:r>
          </w:p>
          <w:p w:rsidR="00A03679" w:rsidRPr="00D11955" w:rsidRDefault="00A03679">
            <w:pPr>
              <w:overflowPunct w:val="0"/>
              <w:autoSpaceDE w:val="0"/>
              <w:autoSpaceDN w:val="0"/>
              <w:adjustRightInd w:val="0"/>
              <w:ind w:firstLine="709"/>
              <w:jc w:val="center"/>
              <w:rPr>
                <w:sz w:val="28"/>
                <w:szCs w:val="20"/>
              </w:rPr>
            </w:pPr>
            <w:r w:rsidRPr="00D11955">
              <w:rPr>
                <w:sz w:val="28"/>
              </w:rPr>
              <w:t>18,3</w:t>
            </w:r>
          </w:p>
          <w:p w:rsidR="00A03679" w:rsidRPr="00D11955" w:rsidRDefault="00A03679">
            <w:pPr>
              <w:overflowPunct w:val="0"/>
              <w:autoSpaceDE w:val="0"/>
              <w:autoSpaceDN w:val="0"/>
              <w:adjustRightInd w:val="0"/>
              <w:ind w:firstLine="709"/>
              <w:jc w:val="center"/>
              <w:rPr>
                <w:sz w:val="28"/>
                <w:szCs w:val="20"/>
              </w:rPr>
            </w:pPr>
            <w:r w:rsidRPr="00D11955">
              <w:rPr>
                <w:sz w:val="28"/>
              </w:rPr>
              <w:t>14,8</w:t>
            </w:r>
          </w:p>
          <w:p w:rsidR="00A03679" w:rsidRPr="00D11955" w:rsidRDefault="00A03679">
            <w:pPr>
              <w:overflowPunct w:val="0"/>
              <w:autoSpaceDE w:val="0"/>
              <w:autoSpaceDN w:val="0"/>
              <w:adjustRightInd w:val="0"/>
              <w:ind w:firstLine="709"/>
              <w:jc w:val="center"/>
              <w:rPr>
                <w:sz w:val="28"/>
                <w:szCs w:val="20"/>
              </w:rPr>
            </w:pPr>
            <w:r w:rsidRPr="00D11955">
              <w:rPr>
                <w:sz w:val="28"/>
              </w:rPr>
              <w:t>345,6</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27,3</w:t>
            </w:r>
          </w:p>
          <w:p w:rsidR="00A03679" w:rsidRPr="00D11955" w:rsidRDefault="00A03679">
            <w:pPr>
              <w:overflowPunct w:val="0"/>
              <w:autoSpaceDE w:val="0"/>
              <w:autoSpaceDN w:val="0"/>
              <w:adjustRightInd w:val="0"/>
              <w:ind w:firstLine="709"/>
              <w:jc w:val="center"/>
              <w:rPr>
                <w:sz w:val="28"/>
                <w:szCs w:val="20"/>
              </w:rPr>
            </w:pPr>
            <w:r w:rsidRPr="00D11955">
              <w:rPr>
                <w:sz w:val="28"/>
              </w:rPr>
              <w:t>12,7</w:t>
            </w:r>
          </w:p>
          <w:p w:rsidR="00A03679" w:rsidRPr="00D11955" w:rsidRDefault="00A03679">
            <w:pPr>
              <w:overflowPunct w:val="0"/>
              <w:autoSpaceDE w:val="0"/>
              <w:autoSpaceDN w:val="0"/>
              <w:adjustRightInd w:val="0"/>
              <w:ind w:firstLine="709"/>
              <w:jc w:val="center"/>
              <w:rPr>
                <w:sz w:val="28"/>
                <w:szCs w:val="20"/>
              </w:rPr>
            </w:pPr>
            <w:r w:rsidRPr="00D11955">
              <w:rPr>
                <w:sz w:val="28"/>
              </w:rPr>
              <w:t>15,7</w:t>
            </w:r>
          </w:p>
          <w:p w:rsidR="00A03679" w:rsidRPr="00D11955" w:rsidRDefault="00A03679">
            <w:pPr>
              <w:overflowPunct w:val="0"/>
              <w:autoSpaceDE w:val="0"/>
              <w:autoSpaceDN w:val="0"/>
              <w:adjustRightInd w:val="0"/>
              <w:ind w:firstLine="709"/>
              <w:jc w:val="center"/>
              <w:rPr>
                <w:sz w:val="28"/>
                <w:szCs w:val="20"/>
              </w:rPr>
            </w:pPr>
            <w:r w:rsidRPr="00D11955">
              <w:rPr>
                <w:sz w:val="28"/>
              </w:rPr>
              <w:t>14,8</w:t>
            </w:r>
          </w:p>
          <w:p w:rsidR="00A03679" w:rsidRPr="00D11955" w:rsidRDefault="00A03679">
            <w:pPr>
              <w:overflowPunct w:val="0"/>
              <w:autoSpaceDE w:val="0"/>
              <w:autoSpaceDN w:val="0"/>
              <w:adjustRightInd w:val="0"/>
              <w:ind w:firstLine="709"/>
              <w:jc w:val="center"/>
              <w:rPr>
                <w:sz w:val="28"/>
                <w:szCs w:val="20"/>
              </w:rPr>
            </w:pPr>
            <w:r w:rsidRPr="00D11955">
              <w:rPr>
                <w:sz w:val="28"/>
              </w:rPr>
              <w:t>338,3</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Произведено:</w:t>
            </w:r>
          </w:p>
          <w:p w:rsidR="00A03679" w:rsidRPr="00D11955" w:rsidRDefault="00A03679">
            <w:pPr>
              <w:overflowPunct w:val="0"/>
              <w:autoSpaceDE w:val="0"/>
              <w:autoSpaceDN w:val="0"/>
              <w:adjustRightInd w:val="0"/>
              <w:jc w:val="both"/>
              <w:rPr>
                <w:sz w:val="28"/>
                <w:szCs w:val="20"/>
              </w:rPr>
            </w:pPr>
            <w:r w:rsidRPr="00D11955">
              <w:rPr>
                <w:sz w:val="28"/>
              </w:rPr>
              <w:t>мяса в живой массе, млн. т</w:t>
            </w:r>
          </w:p>
          <w:p w:rsidR="00A03679" w:rsidRPr="00D11955" w:rsidRDefault="00A03679">
            <w:pPr>
              <w:overflowPunct w:val="0"/>
              <w:autoSpaceDE w:val="0"/>
              <w:autoSpaceDN w:val="0"/>
              <w:adjustRightInd w:val="0"/>
              <w:jc w:val="both"/>
              <w:rPr>
                <w:sz w:val="28"/>
                <w:szCs w:val="20"/>
              </w:rPr>
            </w:pPr>
            <w:r w:rsidRPr="00D11955">
              <w:rPr>
                <w:sz w:val="28"/>
              </w:rPr>
              <w:t>молока, млн. т</w:t>
            </w:r>
          </w:p>
          <w:p w:rsidR="00A03679" w:rsidRPr="00D11955" w:rsidRDefault="00A03679">
            <w:pPr>
              <w:overflowPunct w:val="0"/>
              <w:autoSpaceDE w:val="0"/>
              <w:autoSpaceDN w:val="0"/>
              <w:adjustRightInd w:val="0"/>
              <w:jc w:val="both"/>
              <w:rPr>
                <w:sz w:val="28"/>
                <w:szCs w:val="20"/>
              </w:rPr>
            </w:pPr>
            <w:r w:rsidRPr="00D11955">
              <w:rPr>
                <w:sz w:val="28"/>
              </w:rPr>
              <w:t>яиц, млрд. шт.</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7,5</w:t>
            </w:r>
          </w:p>
          <w:p w:rsidR="00A03679" w:rsidRPr="00D11955" w:rsidRDefault="00A03679">
            <w:pPr>
              <w:overflowPunct w:val="0"/>
              <w:autoSpaceDE w:val="0"/>
              <w:autoSpaceDN w:val="0"/>
              <w:adjustRightInd w:val="0"/>
              <w:ind w:firstLine="709"/>
              <w:jc w:val="center"/>
              <w:rPr>
                <w:sz w:val="28"/>
                <w:szCs w:val="20"/>
              </w:rPr>
            </w:pPr>
            <w:r w:rsidRPr="00D11955">
              <w:rPr>
                <w:sz w:val="28"/>
              </w:rPr>
              <w:t>33,3</w:t>
            </w:r>
          </w:p>
          <w:p w:rsidR="00A03679" w:rsidRPr="00D11955" w:rsidRDefault="00A03679">
            <w:pPr>
              <w:overflowPunct w:val="0"/>
              <w:autoSpaceDE w:val="0"/>
              <w:autoSpaceDN w:val="0"/>
              <w:adjustRightInd w:val="0"/>
              <w:ind w:firstLine="709"/>
              <w:jc w:val="center"/>
              <w:rPr>
                <w:sz w:val="28"/>
                <w:szCs w:val="20"/>
              </w:rPr>
            </w:pPr>
            <w:r w:rsidRPr="00D11955">
              <w:rPr>
                <w:sz w:val="28"/>
              </w:rPr>
              <w:t>32,7</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6,8</w:t>
            </w:r>
          </w:p>
          <w:p w:rsidR="00A03679" w:rsidRPr="00D11955" w:rsidRDefault="00A03679">
            <w:pPr>
              <w:overflowPunct w:val="0"/>
              <w:autoSpaceDE w:val="0"/>
              <w:autoSpaceDN w:val="0"/>
              <w:adjustRightInd w:val="0"/>
              <w:ind w:firstLine="709"/>
              <w:jc w:val="center"/>
              <w:rPr>
                <w:sz w:val="28"/>
                <w:szCs w:val="20"/>
              </w:rPr>
            </w:pPr>
            <w:r w:rsidRPr="00D11955">
              <w:rPr>
                <w:sz w:val="28"/>
              </w:rPr>
              <w:t>32,3</w:t>
            </w:r>
          </w:p>
          <w:p w:rsidR="00A03679" w:rsidRPr="00D11955" w:rsidRDefault="00A03679">
            <w:pPr>
              <w:overflowPunct w:val="0"/>
              <w:autoSpaceDE w:val="0"/>
              <w:autoSpaceDN w:val="0"/>
              <w:adjustRightInd w:val="0"/>
              <w:ind w:firstLine="709"/>
              <w:jc w:val="center"/>
              <w:rPr>
                <w:sz w:val="28"/>
                <w:szCs w:val="20"/>
              </w:rPr>
            </w:pPr>
            <w:r w:rsidRPr="00D11955">
              <w:rPr>
                <w:sz w:val="28"/>
              </w:rPr>
              <w:t>33,1</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7,0</w:t>
            </w:r>
          </w:p>
          <w:p w:rsidR="00A03679" w:rsidRPr="00D11955" w:rsidRDefault="00A03679">
            <w:pPr>
              <w:overflowPunct w:val="0"/>
              <w:autoSpaceDE w:val="0"/>
              <w:autoSpaceDN w:val="0"/>
              <w:adjustRightInd w:val="0"/>
              <w:ind w:firstLine="709"/>
              <w:jc w:val="center"/>
              <w:rPr>
                <w:sz w:val="28"/>
                <w:szCs w:val="20"/>
              </w:rPr>
            </w:pPr>
            <w:r w:rsidRPr="00D11955">
              <w:rPr>
                <w:sz w:val="28"/>
              </w:rPr>
              <w:t>32,3</w:t>
            </w:r>
          </w:p>
          <w:p w:rsidR="00A03679" w:rsidRPr="00D11955" w:rsidRDefault="00A03679">
            <w:pPr>
              <w:overflowPunct w:val="0"/>
              <w:autoSpaceDE w:val="0"/>
              <w:autoSpaceDN w:val="0"/>
              <w:adjustRightInd w:val="0"/>
              <w:ind w:firstLine="709"/>
              <w:jc w:val="center"/>
              <w:rPr>
                <w:sz w:val="28"/>
                <w:szCs w:val="20"/>
              </w:rPr>
            </w:pPr>
            <w:r w:rsidRPr="00D11955">
              <w:rPr>
                <w:sz w:val="28"/>
              </w:rPr>
              <w:t>33,8</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Надоено молока в расчете на одну корову, кг</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2250</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2283</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2341</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Средняя живая масса одной головы скота, реализованной на убой, кг:</w:t>
            </w:r>
          </w:p>
          <w:p w:rsidR="00A03679" w:rsidRPr="00D11955" w:rsidRDefault="00A03679">
            <w:pPr>
              <w:overflowPunct w:val="0"/>
              <w:autoSpaceDE w:val="0"/>
              <w:autoSpaceDN w:val="0"/>
              <w:adjustRightInd w:val="0"/>
              <w:jc w:val="both"/>
              <w:rPr>
                <w:sz w:val="28"/>
                <w:szCs w:val="20"/>
              </w:rPr>
            </w:pPr>
            <w:r w:rsidRPr="00D11955">
              <w:rPr>
                <w:sz w:val="28"/>
              </w:rPr>
              <w:t>крупного рогатого скота</w:t>
            </w:r>
          </w:p>
          <w:p w:rsidR="00A03679" w:rsidRPr="00D11955" w:rsidRDefault="00A03679">
            <w:pPr>
              <w:overflowPunct w:val="0"/>
              <w:autoSpaceDE w:val="0"/>
              <w:autoSpaceDN w:val="0"/>
              <w:adjustRightInd w:val="0"/>
              <w:jc w:val="both"/>
              <w:rPr>
                <w:sz w:val="28"/>
                <w:szCs w:val="20"/>
              </w:rPr>
            </w:pPr>
            <w:r w:rsidRPr="00D11955">
              <w:rPr>
                <w:sz w:val="28"/>
              </w:rPr>
              <w:t>свиней</w:t>
            </w:r>
          </w:p>
          <w:p w:rsidR="00A03679" w:rsidRPr="00D11955" w:rsidRDefault="00A03679">
            <w:pPr>
              <w:overflowPunct w:val="0"/>
              <w:autoSpaceDE w:val="0"/>
              <w:autoSpaceDN w:val="0"/>
              <w:adjustRightInd w:val="0"/>
              <w:jc w:val="both"/>
              <w:rPr>
                <w:sz w:val="28"/>
                <w:szCs w:val="20"/>
              </w:rPr>
            </w:pPr>
            <w:r w:rsidRPr="00D11955">
              <w:rPr>
                <w:sz w:val="28"/>
              </w:rPr>
              <w:t>овец и коз</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279</w:t>
            </w:r>
          </w:p>
          <w:p w:rsidR="00A03679" w:rsidRPr="00D11955" w:rsidRDefault="00A03679">
            <w:pPr>
              <w:overflowPunct w:val="0"/>
              <w:autoSpaceDE w:val="0"/>
              <w:autoSpaceDN w:val="0"/>
              <w:adjustRightInd w:val="0"/>
              <w:ind w:firstLine="709"/>
              <w:jc w:val="center"/>
              <w:rPr>
                <w:sz w:val="28"/>
                <w:szCs w:val="20"/>
              </w:rPr>
            </w:pPr>
            <w:r w:rsidRPr="00D11955">
              <w:rPr>
                <w:sz w:val="28"/>
              </w:rPr>
              <w:t>82</w:t>
            </w:r>
          </w:p>
          <w:p w:rsidR="00A03679" w:rsidRPr="00D11955" w:rsidRDefault="00A03679">
            <w:pPr>
              <w:overflowPunct w:val="0"/>
              <w:autoSpaceDE w:val="0"/>
              <w:autoSpaceDN w:val="0"/>
              <w:adjustRightInd w:val="0"/>
              <w:ind w:firstLine="709"/>
              <w:jc w:val="center"/>
              <w:rPr>
                <w:sz w:val="28"/>
                <w:szCs w:val="20"/>
              </w:rPr>
            </w:pPr>
            <w:r w:rsidRPr="00D11955">
              <w:rPr>
                <w:sz w:val="28"/>
              </w:rPr>
              <w:t>31</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270</w:t>
            </w:r>
          </w:p>
          <w:p w:rsidR="00A03679" w:rsidRPr="00D11955" w:rsidRDefault="00A03679">
            <w:pPr>
              <w:overflowPunct w:val="0"/>
              <w:autoSpaceDE w:val="0"/>
              <w:autoSpaceDN w:val="0"/>
              <w:adjustRightInd w:val="0"/>
              <w:ind w:firstLine="709"/>
              <w:jc w:val="center"/>
              <w:rPr>
                <w:sz w:val="28"/>
                <w:szCs w:val="20"/>
              </w:rPr>
            </w:pPr>
            <w:r w:rsidRPr="00D11955">
              <w:rPr>
                <w:sz w:val="28"/>
              </w:rPr>
              <w:t>76</w:t>
            </w:r>
          </w:p>
          <w:p w:rsidR="00A03679" w:rsidRPr="00D11955" w:rsidRDefault="00A03679">
            <w:pPr>
              <w:overflowPunct w:val="0"/>
              <w:autoSpaceDE w:val="0"/>
              <w:autoSpaceDN w:val="0"/>
              <w:adjustRightInd w:val="0"/>
              <w:ind w:firstLine="709"/>
              <w:jc w:val="center"/>
              <w:rPr>
                <w:sz w:val="28"/>
                <w:szCs w:val="20"/>
              </w:rPr>
            </w:pPr>
            <w:r w:rsidRPr="00D11955">
              <w:rPr>
                <w:sz w:val="28"/>
              </w:rPr>
              <w:t>31</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277</w:t>
            </w:r>
          </w:p>
          <w:p w:rsidR="00A03679" w:rsidRPr="00D11955" w:rsidRDefault="00A03679">
            <w:pPr>
              <w:overflowPunct w:val="0"/>
              <w:autoSpaceDE w:val="0"/>
              <w:autoSpaceDN w:val="0"/>
              <w:adjustRightInd w:val="0"/>
              <w:ind w:firstLine="709"/>
              <w:jc w:val="center"/>
              <w:rPr>
                <w:sz w:val="28"/>
                <w:szCs w:val="20"/>
              </w:rPr>
            </w:pPr>
            <w:r w:rsidRPr="00D11955">
              <w:rPr>
                <w:sz w:val="28"/>
              </w:rPr>
              <w:t>76</w:t>
            </w:r>
          </w:p>
          <w:p w:rsidR="00A03679" w:rsidRPr="00D11955" w:rsidRDefault="00A03679">
            <w:pPr>
              <w:overflowPunct w:val="0"/>
              <w:autoSpaceDE w:val="0"/>
              <w:autoSpaceDN w:val="0"/>
              <w:adjustRightInd w:val="0"/>
              <w:ind w:firstLine="709"/>
              <w:jc w:val="center"/>
              <w:rPr>
                <w:sz w:val="28"/>
                <w:szCs w:val="20"/>
              </w:rPr>
            </w:pPr>
            <w:r w:rsidRPr="00D11955">
              <w:rPr>
                <w:sz w:val="28"/>
              </w:rPr>
              <w:t>31</w:t>
            </w:r>
          </w:p>
        </w:tc>
      </w:tr>
      <w:tr w:rsidR="00A03679" w:rsidRPr="00D11955">
        <w:tc>
          <w:tcPr>
            <w:tcW w:w="9450" w:type="dxa"/>
            <w:gridSpan w:val="4"/>
            <w:tcBorders>
              <w:top w:val="single" w:sz="6" w:space="0" w:color="auto"/>
              <w:bottom w:val="single" w:sz="6" w:space="0" w:color="auto"/>
            </w:tcBorders>
          </w:tcPr>
          <w:p w:rsidR="00A03679" w:rsidRPr="00D11955" w:rsidRDefault="00A03679">
            <w:pPr>
              <w:overflowPunct w:val="0"/>
              <w:autoSpaceDE w:val="0"/>
              <w:autoSpaceDN w:val="0"/>
              <w:adjustRightInd w:val="0"/>
              <w:jc w:val="center"/>
              <w:rPr>
                <w:bCs/>
                <w:sz w:val="28"/>
                <w:szCs w:val="20"/>
              </w:rPr>
            </w:pPr>
            <w:r w:rsidRPr="00D11955">
              <w:rPr>
                <w:bCs/>
                <w:sz w:val="28"/>
              </w:rPr>
              <w:t>Мясоперерабатывающая промышленность</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Произведено, тыс. т:</w:t>
            </w:r>
          </w:p>
          <w:p w:rsidR="00A03679" w:rsidRPr="00D11955" w:rsidRDefault="00A03679">
            <w:pPr>
              <w:overflowPunct w:val="0"/>
              <w:autoSpaceDE w:val="0"/>
              <w:autoSpaceDN w:val="0"/>
              <w:adjustRightInd w:val="0"/>
              <w:jc w:val="both"/>
              <w:rPr>
                <w:sz w:val="28"/>
                <w:szCs w:val="20"/>
              </w:rPr>
            </w:pPr>
            <w:r w:rsidRPr="00D11955">
              <w:rPr>
                <w:sz w:val="28"/>
              </w:rPr>
              <w:t>мяса, включая субпродукты</w:t>
            </w:r>
          </w:p>
          <w:p w:rsidR="00A03679" w:rsidRPr="00D11955" w:rsidRDefault="00A03679">
            <w:pPr>
              <w:overflowPunct w:val="0"/>
              <w:autoSpaceDE w:val="0"/>
              <w:autoSpaceDN w:val="0"/>
              <w:adjustRightInd w:val="0"/>
              <w:jc w:val="both"/>
              <w:rPr>
                <w:sz w:val="28"/>
                <w:szCs w:val="20"/>
              </w:rPr>
            </w:pPr>
            <w:r w:rsidRPr="00D11955">
              <w:rPr>
                <w:sz w:val="28"/>
              </w:rPr>
              <w:t>колбасных изделий</w:t>
            </w:r>
          </w:p>
          <w:p w:rsidR="00A03679" w:rsidRPr="00D11955" w:rsidRDefault="00A03679">
            <w:pPr>
              <w:overflowPunct w:val="0"/>
              <w:autoSpaceDE w:val="0"/>
              <w:autoSpaceDN w:val="0"/>
              <w:adjustRightInd w:val="0"/>
              <w:jc w:val="both"/>
              <w:rPr>
                <w:sz w:val="28"/>
                <w:szCs w:val="20"/>
              </w:rPr>
            </w:pPr>
            <w:r w:rsidRPr="00D11955">
              <w:rPr>
                <w:sz w:val="28"/>
              </w:rPr>
              <w:t>консервов, млн. условных банок:</w:t>
            </w:r>
          </w:p>
          <w:p w:rsidR="00A03679" w:rsidRPr="00D11955" w:rsidRDefault="00A03679">
            <w:pPr>
              <w:overflowPunct w:val="0"/>
              <w:autoSpaceDE w:val="0"/>
              <w:autoSpaceDN w:val="0"/>
              <w:adjustRightInd w:val="0"/>
              <w:jc w:val="both"/>
              <w:rPr>
                <w:sz w:val="28"/>
                <w:szCs w:val="20"/>
              </w:rPr>
            </w:pPr>
            <w:r w:rsidRPr="00D11955">
              <w:rPr>
                <w:sz w:val="28"/>
              </w:rPr>
              <w:t>- мясных</w:t>
            </w:r>
          </w:p>
          <w:p w:rsidR="00A03679" w:rsidRPr="00D11955" w:rsidRDefault="00A03679">
            <w:pPr>
              <w:overflowPunct w:val="0"/>
              <w:autoSpaceDE w:val="0"/>
              <w:autoSpaceDN w:val="0"/>
              <w:adjustRightInd w:val="0"/>
              <w:jc w:val="both"/>
              <w:rPr>
                <w:sz w:val="28"/>
                <w:szCs w:val="20"/>
              </w:rPr>
            </w:pPr>
            <w:r w:rsidRPr="00D11955">
              <w:rPr>
                <w:sz w:val="28"/>
              </w:rPr>
              <w:t>- детских мясных</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1315</w:t>
            </w:r>
          </w:p>
          <w:p w:rsidR="00A03679" w:rsidRPr="00D11955" w:rsidRDefault="00A03679">
            <w:pPr>
              <w:overflowPunct w:val="0"/>
              <w:autoSpaceDE w:val="0"/>
              <w:autoSpaceDN w:val="0"/>
              <w:adjustRightInd w:val="0"/>
              <w:ind w:firstLine="709"/>
              <w:jc w:val="center"/>
              <w:rPr>
                <w:sz w:val="28"/>
                <w:szCs w:val="20"/>
              </w:rPr>
            </w:pPr>
            <w:r w:rsidRPr="00D11955">
              <w:rPr>
                <w:sz w:val="28"/>
              </w:rPr>
              <w:t>1113</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316</w:t>
            </w:r>
          </w:p>
          <w:p w:rsidR="00A03679" w:rsidRPr="00D11955" w:rsidRDefault="00A03679">
            <w:pPr>
              <w:overflowPunct w:val="0"/>
              <w:autoSpaceDE w:val="0"/>
              <w:autoSpaceDN w:val="0"/>
              <w:adjustRightInd w:val="0"/>
              <w:ind w:firstLine="709"/>
              <w:jc w:val="center"/>
              <w:rPr>
                <w:sz w:val="28"/>
                <w:szCs w:val="20"/>
              </w:rPr>
            </w:pPr>
            <w:r w:rsidRPr="00D11955">
              <w:rPr>
                <w:sz w:val="28"/>
              </w:rPr>
              <w:t>9,0</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1113</w:t>
            </w:r>
          </w:p>
          <w:p w:rsidR="00A03679" w:rsidRPr="00D11955" w:rsidRDefault="00A03679">
            <w:pPr>
              <w:overflowPunct w:val="0"/>
              <w:autoSpaceDE w:val="0"/>
              <w:autoSpaceDN w:val="0"/>
              <w:adjustRightInd w:val="0"/>
              <w:ind w:firstLine="709"/>
              <w:jc w:val="center"/>
              <w:rPr>
                <w:sz w:val="28"/>
                <w:szCs w:val="20"/>
              </w:rPr>
            </w:pPr>
            <w:r w:rsidRPr="00D11955">
              <w:rPr>
                <w:sz w:val="28"/>
              </w:rPr>
              <w:t>948</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500</w:t>
            </w:r>
          </w:p>
          <w:p w:rsidR="00A03679" w:rsidRPr="00D11955" w:rsidRDefault="00A03679">
            <w:pPr>
              <w:overflowPunct w:val="0"/>
              <w:autoSpaceDE w:val="0"/>
              <w:autoSpaceDN w:val="0"/>
              <w:adjustRightInd w:val="0"/>
              <w:ind w:firstLine="709"/>
              <w:jc w:val="center"/>
              <w:rPr>
                <w:sz w:val="28"/>
                <w:szCs w:val="20"/>
              </w:rPr>
            </w:pPr>
            <w:r w:rsidRPr="00D11955">
              <w:rPr>
                <w:sz w:val="28"/>
              </w:rPr>
              <w:t>8,7</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1153</w:t>
            </w:r>
          </w:p>
          <w:p w:rsidR="00A03679" w:rsidRPr="00D11955" w:rsidRDefault="00A03679">
            <w:pPr>
              <w:overflowPunct w:val="0"/>
              <w:autoSpaceDE w:val="0"/>
              <w:autoSpaceDN w:val="0"/>
              <w:adjustRightInd w:val="0"/>
              <w:ind w:firstLine="709"/>
              <w:jc w:val="center"/>
              <w:rPr>
                <w:sz w:val="28"/>
                <w:szCs w:val="20"/>
              </w:rPr>
            </w:pPr>
            <w:r w:rsidRPr="00D11955">
              <w:rPr>
                <w:sz w:val="28"/>
              </w:rPr>
              <w:t>1061</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437</w:t>
            </w:r>
          </w:p>
          <w:p w:rsidR="00A03679" w:rsidRPr="00D11955" w:rsidRDefault="00A03679">
            <w:pPr>
              <w:overflowPunct w:val="0"/>
              <w:autoSpaceDE w:val="0"/>
              <w:autoSpaceDN w:val="0"/>
              <w:adjustRightInd w:val="0"/>
              <w:ind w:firstLine="709"/>
              <w:jc w:val="center"/>
              <w:rPr>
                <w:sz w:val="28"/>
                <w:szCs w:val="20"/>
              </w:rPr>
            </w:pPr>
            <w:r w:rsidRPr="00D11955">
              <w:rPr>
                <w:sz w:val="28"/>
              </w:rPr>
              <w:t>8,9</w:t>
            </w:r>
          </w:p>
        </w:tc>
      </w:tr>
      <w:tr w:rsidR="00A03679" w:rsidRPr="00D11955">
        <w:tc>
          <w:tcPr>
            <w:tcW w:w="9450" w:type="dxa"/>
            <w:gridSpan w:val="4"/>
            <w:tcBorders>
              <w:top w:val="single" w:sz="6" w:space="0" w:color="auto"/>
              <w:bottom w:val="single" w:sz="6" w:space="0" w:color="auto"/>
            </w:tcBorders>
          </w:tcPr>
          <w:p w:rsidR="00A03679" w:rsidRPr="00D11955" w:rsidRDefault="00A03679">
            <w:pPr>
              <w:overflowPunct w:val="0"/>
              <w:autoSpaceDE w:val="0"/>
              <w:autoSpaceDN w:val="0"/>
              <w:adjustRightInd w:val="0"/>
              <w:jc w:val="center"/>
              <w:rPr>
                <w:bCs/>
                <w:sz w:val="28"/>
                <w:szCs w:val="20"/>
              </w:rPr>
            </w:pPr>
            <w:r w:rsidRPr="00D11955">
              <w:rPr>
                <w:bCs/>
                <w:sz w:val="28"/>
              </w:rPr>
              <w:t>Молочная промышленность</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sz w:val="28"/>
                <w:szCs w:val="20"/>
              </w:rPr>
            </w:pPr>
            <w:r w:rsidRPr="00D11955">
              <w:rPr>
                <w:sz w:val="28"/>
              </w:rPr>
              <w:t>Произведено, тыс. т:</w:t>
            </w:r>
          </w:p>
          <w:p w:rsidR="00A03679" w:rsidRPr="00D11955" w:rsidRDefault="00A03679">
            <w:pPr>
              <w:overflowPunct w:val="0"/>
              <w:autoSpaceDE w:val="0"/>
              <w:autoSpaceDN w:val="0"/>
              <w:adjustRightInd w:val="0"/>
              <w:jc w:val="both"/>
              <w:rPr>
                <w:sz w:val="28"/>
                <w:szCs w:val="20"/>
              </w:rPr>
            </w:pPr>
            <w:r w:rsidRPr="00D11955">
              <w:rPr>
                <w:sz w:val="28"/>
              </w:rPr>
              <w:t>масла животного</w:t>
            </w:r>
          </w:p>
          <w:p w:rsidR="00A03679" w:rsidRPr="00D11955" w:rsidRDefault="00A03679">
            <w:pPr>
              <w:overflowPunct w:val="0"/>
              <w:autoSpaceDE w:val="0"/>
              <w:autoSpaceDN w:val="0"/>
              <w:adjustRightInd w:val="0"/>
              <w:jc w:val="both"/>
              <w:rPr>
                <w:sz w:val="28"/>
                <w:szCs w:val="20"/>
              </w:rPr>
            </w:pPr>
            <w:r w:rsidRPr="00D11955">
              <w:rPr>
                <w:sz w:val="28"/>
              </w:rPr>
              <w:t>цельномолочной продукции</w:t>
            </w:r>
          </w:p>
          <w:p w:rsidR="00A03679" w:rsidRPr="00D11955" w:rsidRDefault="00A03679">
            <w:pPr>
              <w:overflowPunct w:val="0"/>
              <w:autoSpaceDE w:val="0"/>
              <w:autoSpaceDN w:val="0"/>
              <w:adjustRightInd w:val="0"/>
              <w:jc w:val="both"/>
              <w:rPr>
                <w:sz w:val="28"/>
                <w:szCs w:val="20"/>
              </w:rPr>
            </w:pPr>
            <w:r w:rsidRPr="00D11955">
              <w:rPr>
                <w:sz w:val="28"/>
              </w:rPr>
              <w:t>сыров жирных (включая брынзу)</w:t>
            </w:r>
          </w:p>
          <w:p w:rsidR="00A03679" w:rsidRPr="00D11955" w:rsidRDefault="00A03679">
            <w:pPr>
              <w:overflowPunct w:val="0"/>
              <w:autoSpaceDE w:val="0"/>
              <w:autoSpaceDN w:val="0"/>
              <w:adjustRightInd w:val="0"/>
              <w:jc w:val="both"/>
              <w:rPr>
                <w:sz w:val="28"/>
                <w:szCs w:val="20"/>
              </w:rPr>
            </w:pPr>
            <w:r w:rsidRPr="00D11955">
              <w:rPr>
                <w:sz w:val="28"/>
              </w:rPr>
              <w:t>консервов, млн. условных банок:</w:t>
            </w:r>
          </w:p>
          <w:p w:rsidR="00A03679" w:rsidRPr="00D11955" w:rsidRDefault="00A03679">
            <w:pPr>
              <w:overflowPunct w:val="0"/>
              <w:autoSpaceDE w:val="0"/>
              <w:autoSpaceDN w:val="0"/>
              <w:adjustRightInd w:val="0"/>
              <w:jc w:val="both"/>
              <w:rPr>
                <w:sz w:val="28"/>
                <w:szCs w:val="20"/>
              </w:rPr>
            </w:pPr>
            <w:r w:rsidRPr="00D11955">
              <w:rPr>
                <w:sz w:val="28"/>
              </w:rPr>
              <w:t>- молочных</w:t>
            </w:r>
          </w:p>
          <w:p w:rsidR="00A03679" w:rsidRPr="00D11955" w:rsidRDefault="00A03679">
            <w:pPr>
              <w:overflowPunct w:val="0"/>
              <w:autoSpaceDE w:val="0"/>
              <w:autoSpaceDN w:val="0"/>
              <w:adjustRightInd w:val="0"/>
              <w:jc w:val="both"/>
              <w:rPr>
                <w:sz w:val="28"/>
                <w:szCs w:val="20"/>
              </w:rPr>
            </w:pPr>
            <w:r w:rsidRPr="00D11955">
              <w:rPr>
                <w:sz w:val="28"/>
              </w:rPr>
              <w:t>- жидких и пастообразных молочных продуктов для детского и диетического питания</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276</w:t>
            </w:r>
          </w:p>
          <w:p w:rsidR="00A03679" w:rsidRPr="00D11955" w:rsidRDefault="00A03679">
            <w:pPr>
              <w:overflowPunct w:val="0"/>
              <w:autoSpaceDE w:val="0"/>
              <w:autoSpaceDN w:val="0"/>
              <w:adjustRightInd w:val="0"/>
              <w:ind w:firstLine="709"/>
              <w:jc w:val="center"/>
              <w:rPr>
                <w:sz w:val="28"/>
                <w:szCs w:val="20"/>
              </w:rPr>
            </w:pPr>
            <w:r w:rsidRPr="00D11955">
              <w:rPr>
                <w:sz w:val="28"/>
              </w:rPr>
              <w:t>5574</w:t>
            </w:r>
          </w:p>
          <w:p w:rsidR="00A03679" w:rsidRPr="00D11955" w:rsidRDefault="00A03679">
            <w:pPr>
              <w:overflowPunct w:val="0"/>
              <w:autoSpaceDE w:val="0"/>
              <w:autoSpaceDN w:val="0"/>
              <w:adjustRightInd w:val="0"/>
              <w:ind w:firstLine="709"/>
              <w:jc w:val="center"/>
              <w:rPr>
                <w:sz w:val="28"/>
                <w:szCs w:val="20"/>
              </w:rPr>
            </w:pPr>
            <w:r w:rsidRPr="00D11955">
              <w:rPr>
                <w:sz w:val="28"/>
              </w:rPr>
              <w:t>185</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615</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144</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262</w:t>
            </w:r>
          </w:p>
          <w:p w:rsidR="00A03679" w:rsidRPr="00D11955" w:rsidRDefault="00A03679">
            <w:pPr>
              <w:overflowPunct w:val="0"/>
              <w:autoSpaceDE w:val="0"/>
              <w:autoSpaceDN w:val="0"/>
              <w:adjustRightInd w:val="0"/>
              <w:ind w:firstLine="709"/>
              <w:jc w:val="center"/>
              <w:rPr>
                <w:sz w:val="28"/>
                <w:szCs w:val="20"/>
              </w:rPr>
            </w:pPr>
            <w:r w:rsidRPr="00D11955">
              <w:rPr>
                <w:sz w:val="28"/>
              </w:rPr>
              <w:t>5662</w:t>
            </w:r>
          </w:p>
          <w:p w:rsidR="00A03679" w:rsidRPr="00D11955" w:rsidRDefault="00A03679">
            <w:pPr>
              <w:overflowPunct w:val="0"/>
              <w:autoSpaceDE w:val="0"/>
              <w:autoSpaceDN w:val="0"/>
              <w:adjustRightInd w:val="0"/>
              <w:ind w:firstLine="709"/>
              <w:jc w:val="center"/>
              <w:rPr>
                <w:sz w:val="28"/>
                <w:szCs w:val="20"/>
              </w:rPr>
            </w:pPr>
            <w:r w:rsidRPr="00D11955">
              <w:rPr>
                <w:sz w:val="28"/>
              </w:rPr>
              <w:t>185</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538</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181</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265</w:t>
            </w:r>
          </w:p>
          <w:p w:rsidR="00A03679" w:rsidRPr="00D11955" w:rsidRDefault="00A03679">
            <w:pPr>
              <w:overflowPunct w:val="0"/>
              <w:autoSpaceDE w:val="0"/>
              <w:autoSpaceDN w:val="0"/>
              <w:adjustRightInd w:val="0"/>
              <w:ind w:firstLine="709"/>
              <w:jc w:val="center"/>
              <w:rPr>
                <w:sz w:val="28"/>
                <w:szCs w:val="20"/>
              </w:rPr>
            </w:pPr>
            <w:r w:rsidRPr="00D11955">
              <w:rPr>
                <w:sz w:val="28"/>
              </w:rPr>
              <w:t>6158</w:t>
            </w:r>
          </w:p>
          <w:p w:rsidR="00A03679" w:rsidRPr="00D11955" w:rsidRDefault="00A03679">
            <w:pPr>
              <w:overflowPunct w:val="0"/>
              <w:autoSpaceDE w:val="0"/>
              <w:autoSpaceDN w:val="0"/>
              <w:adjustRightInd w:val="0"/>
              <w:ind w:firstLine="709"/>
              <w:jc w:val="center"/>
              <w:rPr>
                <w:sz w:val="28"/>
                <w:szCs w:val="20"/>
              </w:rPr>
            </w:pPr>
            <w:r w:rsidRPr="00D11955">
              <w:rPr>
                <w:sz w:val="28"/>
              </w:rPr>
              <w:t>213</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620</w:t>
            </w: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177</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iCs/>
                <w:sz w:val="28"/>
                <w:szCs w:val="20"/>
              </w:rPr>
            </w:pPr>
            <w:r w:rsidRPr="00D11955">
              <w:rPr>
                <w:iCs/>
                <w:sz w:val="28"/>
              </w:rPr>
              <w:t xml:space="preserve">Потребление мяса и мясопродуктов (в пересчете на мясо) на душу населения, кг в год </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48</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45</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43</w:t>
            </w:r>
          </w:p>
        </w:tc>
      </w:tr>
      <w:tr w:rsidR="00A03679" w:rsidRPr="00D11955">
        <w:tc>
          <w:tcPr>
            <w:tcW w:w="4644" w:type="dxa"/>
            <w:tcBorders>
              <w:top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jc w:val="both"/>
              <w:rPr>
                <w:iCs/>
                <w:sz w:val="28"/>
                <w:szCs w:val="20"/>
              </w:rPr>
            </w:pPr>
            <w:r w:rsidRPr="00D11955">
              <w:rPr>
                <w:iCs/>
                <w:sz w:val="28"/>
              </w:rPr>
              <w:t>Потребление молока и молокопродуктов (в пересчете на молоко) на душу населения, кг в год</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221</w:t>
            </w:r>
          </w:p>
        </w:tc>
        <w:tc>
          <w:tcPr>
            <w:tcW w:w="1602" w:type="dxa"/>
            <w:tcBorders>
              <w:top w:val="single" w:sz="6" w:space="0" w:color="auto"/>
              <w:left w:val="single" w:sz="6" w:space="0" w:color="auto"/>
              <w:bottom w:val="single" w:sz="6" w:space="0" w:color="auto"/>
              <w:right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215</w:t>
            </w:r>
          </w:p>
        </w:tc>
        <w:tc>
          <w:tcPr>
            <w:tcW w:w="1602" w:type="dxa"/>
            <w:tcBorders>
              <w:top w:val="single" w:sz="6" w:space="0" w:color="auto"/>
              <w:left w:val="single" w:sz="6" w:space="0" w:color="auto"/>
              <w:bottom w:val="single" w:sz="6" w:space="0" w:color="auto"/>
            </w:tcBorders>
          </w:tcPr>
          <w:p w:rsidR="00A03679" w:rsidRPr="00D11955" w:rsidRDefault="00A03679">
            <w:pPr>
              <w:overflowPunct w:val="0"/>
              <w:autoSpaceDE w:val="0"/>
              <w:autoSpaceDN w:val="0"/>
              <w:adjustRightInd w:val="0"/>
              <w:ind w:firstLine="709"/>
              <w:jc w:val="center"/>
              <w:rPr>
                <w:sz w:val="28"/>
                <w:szCs w:val="20"/>
              </w:rPr>
            </w:pPr>
          </w:p>
          <w:p w:rsidR="00A03679" w:rsidRPr="00D11955" w:rsidRDefault="00A03679">
            <w:pPr>
              <w:overflowPunct w:val="0"/>
              <w:autoSpaceDE w:val="0"/>
              <w:autoSpaceDN w:val="0"/>
              <w:adjustRightInd w:val="0"/>
              <w:ind w:firstLine="709"/>
              <w:jc w:val="center"/>
              <w:rPr>
                <w:sz w:val="28"/>
                <w:szCs w:val="20"/>
              </w:rPr>
            </w:pPr>
            <w:r w:rsidRPr="00D11955">
              <w:rPr>
                <w:sz w:val="28"/>
              </w:rPr>
              <w:t>216</w:t>
            </w:r>
          </w:p>
        </w:tc>
      </w:tr>
    </w:tbl>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За годы осуществления рыночных реформ произошло снижение численности поголовья скота, падение его продуктивности, что привело к сокращению общего производства молока в сельском хозяйстве. Наибольший спад отмечается в зонах традиционной животноводческой специализации - Северо-Западном, Центральном, Центрально-Черноземном и Северо-Кавказском регионах, в которых производится около 40 % молока. Возросла доля импорта молочных продуктов в нашу страну, которая составляет в настоящее время около 15 % всех молочных ресурсов.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Все годы реформ молочная отрасль в сельском хозяйстве была убыточной, и только в 1999 г. выручка за 1 ц реализованного молока увеличилась в 3 раза, по сравнению с 1996 г., при росте себестоимости за этот период лишь в 1,5 раза. Таким образом, молочная отрасль перестала быть убыточной. </w:t>
      </w:r>
    </w:p>
    <w:p w:rsidR="00A03679" w:rsidRPr="00D11955" w:rsidRDefault="00A03679">
      <w:pPr>
        <w:overflowPunct w:val="0"/>
        <w:autoSpaceDE w:val="0"/>
        <w:autoSpaceDN w:val="0"/>
        <w:adjustRightInd w:val="0"/>
        <w:spacing w:line="360" w:lineRule="auto"/>
        <w:ind w:firstLine="709"/>
        <w:jc w:val="both"/>
        <w:rPr>
          <w:b/>
          <w:sz w:val="28"/>
          <w:szCs w:val="20"/>
        </w:rPr>
      </w:pPr>
      <w:r w:rsidRPr="00D11955">
        <w:rPr>
          <w:sz w:val="28"/>
        </w:rPr>
        <w:t>Падению объемов производства молока в сельскохозяйственных предприятиях способствовала либерализация цен в условиях монополизма перерабатывающей промышленности и оптовой торговли. Либерализация привела к резкому росту цен на молоко и молочную продукцию, уменьшению спроса на них со стороны населения.</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center"/>
        <w:rPr>
          <w:b/>
          <w:sz w:val="28"/>
          <w:szCs w:val="20"/>
          <w:u w:val="single"/>
        </w:rPr>
      </w:pPr>
      <w:r w:rsidRPr="00D11955">
        <w:rPr>
          <w:b/>
          <w:sz w:val="28"/>
        </w:rPr>
        <w:t>Мясопродуктовый подкомплекс</w:t>
      </w:r>
    </w:p>
    <w:p w:rsidR="00A03679" w:rsidRPr="00D11955" w:rsidRDefault="00A03679">
      <w:pPr>
        <w:overflowPunct w:val="0"/>
        <w:autoSpaceDE w:val="0"/>
        <w:autoSpaceDN w:val="0"/>
        <w:adjustRightInd w:val="0"/>
        <w:spacing w:line="360" w:lineRule="auto"/>
        <w:ind w:firstLine="709"/>
        <w:jc w:val="both"/>
        <w:rPr>
          <w:sz w:val="28"/>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Мясо является главным источником незаменимого белка в рационе питания населения. Животноводство дает ценные виды сырья для промышленности, а развитие животноводческих отраслей позволяет производительно использовать в сельском хозяйстве трудовые и материальные ресурсы в течение года. </w:t>
      </w:r>
    </w:p>
    <w:p w:rsidR="00A03679" w:rsidRPr="00D11955" w:rsidRDefault="00A03679">
      <w:pPr>
        <w:overflowPunct w:val="0"/>
        <w:autoSpaceDE w:val="0"/>
        <w:autoSpaceDN w:val="0"/>
        <w:adjustRightInd w:val="0"/>
        <w:spacing w:line="360" w:lineRule="auto"/>
        <w:ind w:firstLine="709"/>
        <w:jc w:val="both"/>
        <w:rPr>
          <w:bCs/>
          <w:sz w:val="28"/>
          <w:szCs w:val="20"/>
        </w:rPr>
      </w:pPr>
      <w:r w:rsidRPr="00D11955">
        <w:rPr>
          <w:sz w:val="28"/>
        </w:rPr>
        <w:t xml:space="preserve">Современный производственный процесс доведения мяса и мясопродуктов до конечного потребителя обеспечивается взаимодействием нескольких хозяйственно-обособленных звеньев - сельского хозяйства, сферы заготовок, хранения и переработки, оптовой и розничной торговли. Единство этих звеньев и целостность производственного процесса реализуются посредством экономических взаимоотношений. Общая схема организационно-производственной структуры и технологических связей мясопродуктового подкомплекса приведена на </w:t>
      </w:r>
      <w:r w:rsidRPr="00D11955">
        <w:rPr>
          <w:bCs/>
          <w:sz w:val="28"/>
        </w:rPr>
        <w:t>рис. 6.</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B936A5">
      <w:pPr>
        <w:overflowPunct w:val="0"/>
        <w:autoSpaceDE w:val="0"/>
        <w:autoSpaceDN w:val="0"/>
        <w:adjustRightInd w:val="0"/>
        <w:spacing w:line="360" w:lineRule="auto"/>
        <w:ind w:firstLine="709"/>
        <w:jc w:val="both"/>
        <w:rPr>
          <w:sz w:val="28"/>
          <w:szCs w:val="20"/>
        </w:rPr>
      </w:pPr>
      <w:r>
        <w:rPr>
          <w:sz w:val="28"/>
        </w:rPr>
        <w:pict>
          <v:shape id="_x0000_i1029" type="#_x0000_t75" style="width:242.25pt;height:179.25pt">
            <v:imagedata r:id="rId11" o:title=""/>
          </v:shape>
        </w:pic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ind w:firstLine="709"/>
        <w:jc w:val="center"/>
        <w:rPr>
          <w:b/>
          <w:sz w:val="28"/>
        </w:rPr>
      </w:pPr>
      <w:r w:rsidRPr="00D11955">
        <w:rPr>
          <w:b/>
          <w:sz w:val="28"/>
        </w:rPr>
        <w:t xml:space="preserve">Рис. 6. Схема организационно-производственной структуры и </w:t>
      </w:r>
    </w:p>
    <w:p w:rsidR="00A03679" w:rsidRPr="00D11955" w:rsidRDefault="00A03679">
      <w:pPr>
        <w:overflowPunct w:val="0"/>
        <w:autoSpaceDE w:val="0"/>
        <w:autoSpaceDN w:val="0"/>
        <w:adjustRightInd w:val="0"/>
        <w:ind w:firstLine="709"/>
        <w:jc w:val="center"/>
        <w:rPr>
          <w:sz w:val="28"/>
          <w:szCs w:val="20"/>
        </w:rPr>
      </w:pPr>
      <w:r w:rsidRPr="00D11955">
        <w:rPr>
          <w:b/>
          <w:sz w:val="28"/>
        </w:rPr>
        <w:t>технологических связей мясопродуктового подкомплекса</w:t>
      </w:r>
    </w:p>
    <w:p w:rsidR="00A03679" w:rsidRPr="00D11955" w:rsidRDefault="00A03679">
      <w:pPr>
        <w:overflowPunct w:val="0"/>
        <w:autoSpaceDE w:val="0"/>
        <w:autoSpaceDN w:val="0"/>
        <w:adjustRightInd w:val="0"/>
        <w:spacing w:line="360" w:lineRule="auto"/>
        <w:ind w:firstLine="709"/>
        <w:jc w:val="both"/>
        <w:rPr>
          <w:sz w:val="28"/>
          <w:szCs w:val="20"/>
        </w:rPr>
      </w:pPr>
    </w:p>
    <w:p w:rsidR="00A03679" w:rsidRPr="00D11955" w:rsidRDefault="00A03679">
      <w:pPr>
        <w:overflowPunct w:val="0"/>
        <w:autoSpaceDE w:val="0"/>
        <w:autoSpaceDN w:val="0"/>
        <w:adjustRightInd w:val="0"/>
        <w:spacing w:line="360" w:lineRule="auto"/>
        <w:ind w:firstLine="709"/>
        <w:jc w:val="both"/>
        <w:rPr>
          <w:bCs/>
          <w:sz w:val="28"/>
          <w:szCs w:val="20"/>
        </w:rPr>
      </w:pPr>
      <w:r w:rsidRPr="00D11955">
        <w:rPr>
          <w:sz w:val="28"/>
        </w:rPr>
        <w:t>Монополизм мясоперерабатывающих заводов, проявившийся в первой половине 90-х годов в вопросах установления заниженных закупочных цен на скот и птицу, их ориентация на более дешевое импортное сырье в последующем привели к потере ими своих сырьевых зон, неритмичности поставок и неполной загруженности производственных мощностей, повышению транспортных расходов по завозу сырья, увеличению затрат на производство. Ответной реакцией со стороны сельских товаропроизводителей является не прекращающееся до последнего времени, хотя и замедленное сокращение численности поголовья скота, объемов производства и реализации продукции, снижение качества закупаемого скота (</w:t>
      </w:r>
      <w:r w:rsidRPr="00D11955">
        <w:rPr>
          <w:bCs/>
          <w:sz w:val="28"/>
        </w:rPr>
        <w:t>табл. 4).</w:t>
      </w:r>
    </w:p>
    <w:p w:rsidR="00A03679" w:rsidRPr="00D11955" w:rsidRDefault="00A03679">
      <w:pPr>
        <w:overflowPunct w:val="0"/>
        <w:autoSpaceDE w:val="0"/>
        <w:autoSpaceDN w:val="0"/>
        <w:adjustRightInd w:val="0"/>
        <w:spacing w:line="360" w:lineRule="auto"/>
        <w:ind w:firstLine="709"/>
        <w:jc w:val="both"/>
        <w:rPr>
          <w:sz w:val="28"/>
        </w:rPr>
      </w:pPr>
      <w:r w:rsidRPr="00D11955">
        <w:rPr>
          <w:sz w:val="28"/>
        </w:rPr>
        <w:t>Спад производства мяса в отраслях сельского хозяйства создал кризисную ситуацию в мясной промышленности в мясной промышленности, где объемы производства отдельных видов продукции снизились в 3-7 раз по сравнению с 1990 г. Однако даже эти, резко снизившиеся объемы продукции произведены с использованием импортного мясного сырья, доля которого в общих ресурсах мяса в стране составляет около 30 %.</w:t>
      </w:r>
    </w:p>
    <w:p w:rsidR="00A03679" w:rsidRPr="00D11955" w:rsidRDefault="00A03679" w:rsidP="00A03679">
      <w:pPr>
        <w:overflowPunct w:val="0"/>
        <w:autoSpaceDE w:val="0"/>
        <w:autoSpaceDN w:val="0"/>
        <w:adjustRightInd w:val="0"/>
        <w:spacing w:line="360" w:lineRule="auto"/>
        <w:ind w:firstLine="709"/>
        <w:jc w:val="both"/>
        <w:rPr>
          <w:b/>
          <w:sz w:val="28"/>
          <w:szCs w:val="20"/>
        </w:rPr>
      </w:pPr>
      <w:r w:rsidRPr="00D11955">
        <w:rPr>
          <w:sz w:val="28"/>
        </w:rPr>
        <w:br w:type="page"/>
      </w:r>
      <w:r w:rsidRPr="00D11955">
        <w:rPr>
          <w:b/>
          <w:sz w:val="28"/>
        </w:rPr>
        <w:t>Рыночные преобразования в АПК и предпосылки кооперирования сельских товаропроизводителей</w:t>
      </w:r>
    </w:p>
    <w:p w:rsidR="00A03679" w:rsidRPr="00D11955" w:rsidRDefault="00A03679">
      <w:pPr>
        <w:overflowPunct w:val="0"/>
        <w:autoSpaceDE w:val="0"/>
        <w:autoSpaceDN w:val="0"/>
        <w:adjustRightInd w:val="0"/>
        <w:spacing w:line="360" w:lineRule="auto"/>
        <w:ind w:left="923" w:firstLine="709"/>
        <w:jc w:val="both"/>
        <w:rPr>
          <w:b/>
          <w:sz w:val="28"/>
          <w:szCs w:val="20"/>
        </w:rPr>
      </w:pP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Сельскохозяйственная кооперация может иметь место практически во всех сферах агропромышленного комплекса. Кооператив - это самостоятельная, самоуправляемая организация. С помощью кооперации можно организовать все отрасли и звенья сельских товаропроизводителей.</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Кооперация в сельском хозяйстве развивается на основе общих принципов, характеризующих ее как одну из форм рыночного предпринимательства.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В экономической литературе, вышедшей по проблемам кооперативного движения, неизменно подчеркивается, что сельскохозяйственная кооперация имеет свои существенные особенности, связанные, прежде всего с отраслевой спецификой жизнедеятельности ее участников, в первую очередь членов «первичного» кооператива. Поскольку труд в аграрной сфере сочетает в себе непосредственно сельскохозяйственные и иные виды деятельности, кооперативные объединения имеют как специализированную, так и комплексную, многоцелевую (в смысле получения конечного продукта) направленность этой деятельности.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Как форма межхозяйственных связей в системе АПК кооперация включает в свою орбиту сотрудничество физических и юридических лиц, осуществляющих сельскохозяйственную, промышленную и другие виды хозяйственной деятельности. Участниками такой кооперации могут быть различные типы хозяйств, включая государственные. Межхозяйственное сотрудничество на кооперативной основе строится на сохранении юридической самостоятельности участников кооперации, демократической форме управления, других кооперативных принципах, в частности на принципе распределения полученной прибыли.</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Кооперация позволяет бороться с эксплуатацией со стороны монополистов и посредников, с импортерами и улучшать положение своих членов. Она обладает уникальными свойствами: во-первых, обеспечивает крупномасштабное производство на основе достижений научно-технического прогресса и, во-вторых, сохраняет личную заинтересованность и ответственность члена кооператива в сфере производства, обращения и потребления.</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 xml:space="preserve">Исторически сельскохозяйственные кооперативы возникли как средство противостояния мелкого аграрного производителя, изначально раздробленного, крупным капиталистическим предприятиям, функционирующим в сферах, сопряженных с сельским хозяйством. </w:t>
      </w:r>
    </w:p>
    <w:p w:rsidR="00A03679" w:rsidRPr="00D11955" w:rsidRDefault="00A03679">
      <w:pPr>
        <w:overflowPunct w:val="0"/>
        <w:autoSpaceDE w:val="0"/>
        <w:autoSpaceDN w:val="0"/>
        <w:adjustRightInd w:val="0"/>
        <w:spacing w:line="360" w:lineRule="auto"/>
        <w:ind w:firstLine="709"/>
        <w:jc w:val="both"/>
        <w:rPr>
          <w:sz w:val="28"/>
          <w:szCs w:val="20"/>
        </w:rPr>
      </w:pPr>
      <w:r w:rsidRPr="00D11955">
        <w:rPr>
          <w:sz w:val="28"/>
        </w:rPr>
        <w:t>В условиях рыночной экономики кооперация развивается в рамках государственной политики. В частности в России кооперативы создаются в процессе реорганизации крупных коллективных хозяйств. Это и определяет стратегию и тактику кооперативной политики нашего государства в сельском хозяйстве. Эта политика должна иметь прочную законодательную базу и учитывать мировой опыт в этой области. По состоянию на 1 января 2001г. в структуре сельскохозяйственных предприятий доля сельскохозяйственных кооперативов составила 43,3 % (</w:t>
      </w:r>
      <w:r w:rsidRPr="00D11955">
        <w:rPr>
          <w:bCs/>
          <w:sz w:val="28"/>
        </w:rPr>
        <w:t>рис. 1</w:t>
      </w:r>
      <w:r w:rsidRPr="00D11955">
        <w:rPr>
          <w:sz w:val="28"/>
        </w:rPr>
        <w:t>).</w:t>
      </w:r>
    </w:p>
    <w:p w:rsidR="00A03679" w:rsidRPr="00D11955" w:rsidRDefault="00A03679" w:rsidP="00A03679">
      <w:pPr>
        <w:overflowPunct w:val="0"/>
        <w:autoSpaceDE w:val="0"/>
        <w:autoSpaceDN w:val="0"/>
        <w:adjustRightInd w:val="0"/>
        <w:spacing w:line="360" w:lineRule="auto"/>
        <w:ind w:firstLine="709"/>
        <w:jc w:val="both"/>
        <w:rPr>
          <w:sz w:val="28"/>
        </w:rPr>
      </w:pPr>
      <w:r w:rsidRPr="00D11955">
        <w:rPr>
          <w:sz w:val="28"/>
        </w:rPr>
        <w:t>В целом, теоретические разработки и практический опыт исследований в аграрном секторе экономики показывают, что кооперативные структуры обладают большими возможностями. Их позитивная направленность особенно проявляется в период социально-политических потрясений и кризисных экономических явлений и связана с решением вопросов обеспечения населения продовольствием.</w:t>
      </w:r>
    </w:p>
    <w:p w:rsidR="00A03679" w:rsidRPr="00D11955" w:rsidRDefault="00A03679" w:rsidP="00A03679">
      <w:pPr>
        <w:overflowPunct w:val="0"/>
        <w:autoSpaceDE w:val="0"/>
        <w:autoSpaceDN w:val="0"/>
        <w:adjustRightInd w:val="0"/>
        <w:spacing w:line="360" w:lineRule="auto"/>
        <w:ind w:firstLine="709"/>
        <w:jc w:val="both"/>
        <w:rPr>
          <w:b/>
          <w:sz w:val="28"/>
        </w:rPr>
      </w:pPr>
    </w:p>
    <w:p w:rsidR="00A03679" w:rsidRPr="00D11955" w:rsidRDefault="00A03679">
      <w:pPr>
        <w:overflowPunct w:val="0"/>
        <w:autoSpaceDE w:val="0"/>
        <w:autoSpaceDN w:val="0"/>
        <w:adjustRightInd w:val="0"/>
        <w:spacing w:line="360" w:lineRule="auto"/>
        <w:ind w:firstLine="709"/>
        <w:jc w:val="center"/>
        <w:rPr>
          <w:b/>
          <w:sz w:val="28"/>
          <w:szCs w:val="20"/>
        </w:rPr>
      </w:pPr>
      <w:r w:rsidRPr="00D11955">
        <w:rPr>
          <w:b/>
          <w:sz w:val="28"/>
        </w:rPr>
        <w:t>Контрольные вопросы для закрепления теоретических и</w:t>
      </w:r>
    </w:p>
    <w:p w:rsidR="00A03679" w:rsidRPr="00D11955" w:rsidRDefault="00A03679">
      <w:pPr>
        <w:overflowPunct w:val="0"/>
        <w:autoSpaceDE w:val="0"/>
        <w:autoSpaceDN w:val="0"/>
        <w:adjustRightInd w:val="0"/>
        <w:spacing w:line="360" w:lineRule="auto"/>
        <w:ind w:firstLine="709"/>
        <w:jc w:val="center"/>
        <w:rPr>
          <w:sz w:val="28"/>
          <w:szCs w:val="20"/>
        </w:rPr>
      </w:pPr>
      <w:r w:rsidRPr="00D11955">
        <w:rPr>
          <w:b/>
          <w:sz w:val="28"/>
        </w:rPr>
        <w:t>практических знаний:</w:t>
      </w:r>
    </w:p>
    <w:p w:rsidR="00A03679" w:rsidRPr="00D11955" w:rsidRDefault="00A03679">
      <w:pPr>
        <w:overflowPunct w:val="0"/>
        <w:autoSpaceDE w:val="0"/>
        <w:autoSpaceDN w:val="0"/>
        <w:adjustRightInd w:val="0"/>
        <w:spacing w:line="360" w:lineRule="auto"/>
        <w:ind w:firstLine="709"/>
        <w:jc w:val="both"/>
        <w:rPr>
          <w:b/>
          <w:sz w:val="28"/>
          <w:szCs w:val="20"/>
        </w:rPr>
      </w:pPr>
    </w:p>
    <w:p w:rsidR="00A03679" w:rsidRPr="00D11955" w:rsidRDefault="00A03679" w:rsidP="00717879">
      <w:pPr>
        <w:numPr>
          <w:ilvl w:val="0"/>
          <w:numId w:val="5"/>
        </w:numPr>
        <w:overflowPunct w:val="0"/>
        <w:autoSpaceDE w:val="0"/>
        <w:autoSpaceDN w:val="0"/>
        <w:adjustRightInd w:val="0"/>
        <w:spacing w:line="360" w:lineRule="auto"/>
        <w:ind w:left="0" w:firstLine="720"/>
        <w:jc w:val="both"/>
        <w:rPr>
          <w:i/>
          <w:iCs/>
          <w:sz w:val="28"/>
          <w:szCs w:val="20"/>
        </w:rPr>
      </w:pPr>
      <w:r w:rsidRPr="00D11955">
        <w:rPr>
          <w:i/>
          <w:iCs/>
          <w:sz w:val="28"/>
        </w:rPr>
        <w:t>Какое место в экономике страны занимает сельское хозяйство?</w:t>
      </w:r>
    </w:p>
    <w:p w:rsidR="00A03679" w:rsidRPr="00D11955" w:rsidRDefault="00A03679" w:rsidP="00717879">
      <w:pPr>
        <w:numPr>
          <w:ilvl w:val="0"/>
          <w:numId w:val="6"/>
        </w:numPr>
        <w:overflowPunct w:val="0"/>
        <w:autoSpaceDE w:val="0"/>
        <w:autoSpaceDN w:val="0"/>
        <w:adjustRightInd w:val="0"/>
        <w:spacing w:line="360" w:lineRule="auto"/>
        <w:ind w:left="0" w:firstLine="720"/>
        <w:jc w:val="both"/>
        <w:rPr>
          <w:i/>
          <w:iCs/>
          <w:sz w:val="28"/>
          <w:szCs w:val="20"/>
        </w:rPr>
      </w:pPr>
      <w:r w:rsidRPr="00D11955">
        <w:rPr>
          <w:i/>
          <w:iCs/>
          <w:sz w:val="28"/>
        </w:rPr>
        <w:t>Охарактеризуйте современное состояние развития сельского хозяйства России.</w:t>
      </w:r>
    </w:p>
    <w:p w:rsidR="00A03679" w:rsidRPr="00D11955" w:rsidRDefault="00A03679" w:rsidP="00717879">
      <w:pPr>
        <w:numPr>
          <w:ilvl w:val="0"/>
          <w:numId w:val="6"/>
        </w:numPr>
        <w:overflowPunct w:val="0"/>
        <w:autoSpaceDE w:val="0"/>
        <w:autoSpaceDN w:val="0"/>
        <w:adjustRightInd w:val="0"/>
        <w:spacing w:line="360" w:lineRule="auto"/>
        <w:ind w:left="0" w:firstLine="720"/>
        <w:jc w:val="both"/>
        <w:rPr>
          <w:i/>
          <w:iCs/>
          <w:sz w:val="28"/>
          <w:szCs w:val="20"/>
        </w:rPr>
      </w:pPr>
      <w:r w:rsidRPr="00D11955">
        <w:rPr>
          <w:i/>
          <w:iCs/>
          <w:sz w:val="28"/>
        </w:rPr>
        <w:t>Что следует понимать под «продовольственной безопасностью» страны? Каковы пути ее достижения?</w:t>
      </w:r>
    </w:p>
    <w:p w:rsidR="00A03679" w:rsidRPr="00D11955" w:rsidRDefault="00A03679" w:rsidP="00717879">
      <w:pPr>
        <w:numPr>
          <w:ilvl w:val="0"/>
          <w:numId w:val="5"/>
        </w:numPr>
        <w:overflowPunct w:val="0"/>
        <w:autoSpaceDE w:val="0"/>
        <w:autoSpaceDN w:val="0"/>
        <w:adjustRightInd w:val="0"/>
        <w:spacing w:line="360" w:lineRule="auto"/>
        <w:ind w:left="0" w:firstLine="720"/>
        <w:jc w:val="both"/>
        <w:rPr>
          <w:i/>
          <w:iCs/>
          <w:sz w:val="28"/>
          <w:szCs w:val="20"/>
        </w:rPr>
      </w:pPr>
      <w:r w:rsidRPr="00D11955">
        <w:rPr>
          <w:i/>
          <w:iCs/>
          <w:sz w:val="28"/>
        </w:rPr>
        <w:t>В чем заключаются особенности сельскохозяйственного производства?</w:t>
      </w:r>
    </w:p>
    <w:p w:rsidR="00A03679" w:rsidRPr="00D11955" w:rsidRDefault="00A03679" w:rsidP="00717879">
      <w:pPr>
        <w:numPr>
          <w:ilvl w:val="0"/>
          <w:numId w:val="5"/>
        </w:numPr>
        <w:overflowPunct w:val="0"/>
        <w:autoSpaceDE w:val="0"/>
        <w:autoSpaceDN w:val="0"/>
        <w:adjustRightInd w:val="0"/>
        <w:spacing w:line="360" w:lineRule="auto"/>
        <w:ind w:left="0" w:firstLine="720"/>
        <w:jc w:val="both"/>
        <w:rPr>
          <w:i/>
          <w:iCs/>
          <w:sz w:val="28"/>
          <w:szCs w:val="20"/>
        </w:rPr>
      </w:pPr>
      <w:r w:rsidRPr="00D11955">
        <w:rPr>
          <w:i/>
          <w:iCs/>
          <w:sz w:val="28"/>
        </w:rPr>
        <w:t xml:space="preserve">Дайте определение АПК. Какие сферы включает в себя АПК? </w:t>
      </w:r>
    </w:p>
    <w:p w:rsidR="00A03679" w:rsidRPr="00D11955" w:rsidRDefault="00A03679" w:rsidP="00717879">
      <w:pPr>
        <w:numPr>
          <w:ilvl w:val="0"/>
          <w:numId w:val="5"/>
        </w:numPr>
        <w:overflowPunct w:val="0"/>
        <w:autoSpaceDE w:val="0"/>
        <w:autoSpaceDN w:val="0"/>
        <w:adjustRightInd w:val="0"/>
        <w:spacing w:line="360" w:lineRule="auto"/>
        <w:ind w:left="0" w:firstLine="720"/>
        <w:jc w:val="both"/>
        <w:rPr>
          <w:i/>
          <w:iCs/>
          <w:sz w:val="28"/>
          <w:szCs w:val="20"/>
        </w:rPr>
      </w:pPr>
      <w:r w:rsidRPr="00D11955">
        <w:rPr>
          <w:i/>
          <w:iCs/>
          <w:sz w:val="28"/>
        </w:rPr>
        <w:t>Сформулируйте понятие «Продуктовый подкомплекс». Используя приведенные в разделе схемы, охарактеризуйте организационно-производственную структуру и технологические связи основных продуктовых подкомплексов АПК.</w:t>
      </w:r>
    </w:p>
    <w:p w:rsidR="00A03679" w:rsidRPr="00D11955" w:rsidRDefault="00A03679" w:rsidP="00717879">
      <w:pPr>
        <w:numPr>
          <w:ilvl w:val="0"/>
          <w:numId w:val="5"/>
        </w:numPr>
        <w:overflowPunct w:val="0"/>
        <w:autoSpaceDE w:val="0"/>
        <w:autoSpaceDN w:val="0"/>
        <w:adjustRightInd w:val="0"/>
        <w:spacing w:line="360" w:lineRule="auto"/>
        <w:ind w:left="0" w:firstLine="720"/>
        <w:jc w:val="both"/>
        <w:rPr>
          <w:i/>
          <w:iCs/>
          <w:sz w:val="28"/>
          <w:szCs w:val="20"/>
        </w:rPr>
      </w:pPr>
      <w:r w:rsidRPr="00D11955">
        <w:rPr>
          <w:i/>
          <w:iCs/>
          <w:sz w:val="28"/>
        </w:rPr>
        <w:t>Перечислите основные меры выхода АПК из экономического кризиса.</w:t>
      </w:r>
    </w:p>
    <w:p w:rsidR="00A03679" w:rsidRPr="00D11955" w:rsidRDefault="00A03679" w:rsidP="00717879">
      <w:pPr>
        <w:numPr>
          <w:ilvl w:val="0"/>
          <w:numId w:val="5"/>
        </w:numPr>
        <w:overflowPunct w:val="0"/>
        <w:autoSpaceDE w:val="0"/>
        <w:autoSpaceDN w:val="0"/>
        <w:adjustRightInd w:val="0"/>
        <w:spacing w:line="360" w:lineRule="auto"/>
        <w:ind w:left="0" w:firstLine="720"/>
        <w:jc w:val="both"/>
        <w:rPr>
          <w:i/>
          <w:iCs/>
          <w:sz w:val="28"/>
          <w:szCs w:val="20"/>
        </w:rPr>
      </w:pPr>
      <w:r w:rsidRPr="00D11955">
        <w:rPr>
          <w:i/>
          <w:iCs/>
          <w:sz w:val="28"/>
        </w:rPr>
        <w:t>Каковы предпосылки кооперирования сельскохозяйственных товаропроизводителей?</w:t>
      </w:r>
    </w:p>
    <w:p w:rsidR="00A03679" w:rsidRPr="00D11955" w:rsidRDefault="00A03679">
      <w:pPr>
        <w:spacing w:line="360" w:lineRule="auto"/>
        <w:ind w:firstLine="709"/>
        <w:jc w:val="center"/>
        <w:rPr>
          <w:b/>
          <w:sz w:val="28"/>
        </w:rPr>
      </w:pPr>
      <w:r w:rsidRPr="00D11955">
        <w:rPr>
          <w:b/>
          <w:sz w:val="28"/>
        </w:rPr>
        <w:br w:type="page"/>
        <w:t>ГЛАВА 2. ОРГАНИЗАЦИОННО-ПРАВОВЫЕ ФОРМЫ ХОЗЯЙСТВЕННОЙ ДЕЯТЕЛЬНОСТИ  В АГРОПРОМЫШЛЕННОМ</w:t>
      </w:r>
    </w:p>
    <w:p w:rsidR="00A03679" w:rsidRPr="00D11955" w:rsidRDefault="00A03679">
      <w:pPr>
        <w:spacing w:line="360" w:lineRule="auto"/>
        <w:ind w:firstLine="709"/>
        <w:jc w:val="center"/>
        <w:rPr>
          <w:b/>
          <w:sz w:val="28"/>
        </w:rPr>
      </w:pPr>
      <w:r w:rsidRPr="00D11955">
        <w:rPr>
          <w:b/>
          <w:sz w:val="28"/>
        </w:rPr>
        <w:t xml:space="preserve"> КОМПЛЕКСЕ</w:t>
      </w:r>
    </w:p>
    <w:p w:rsidR="00A03679" w:rsidRPr="00D11955" w:rsidRDefault="00A03679">
      <w:pPr>
        <w:spacing w:line="360" w:lineRule="auto"/>
        <w:ind w:firstLine="709"/>
        <w:jc w:val="both"/>
        <w:rPr>
          <w:b/>
          <w:sz w:val="28"/>
        </w:rPr>
      </w:pPr>
    </w:p>
    <w:p w:rsidR="00A03679" w:rsidRPr="00D11955" w:rsidRDefault="00A03679" w:rsidP="00717879">
      <w:pPr>
        <w:numPr>
          <w:ilvl w:val="0"/>
          <w:numId w:val="7"/>
        </w:numPr>
        <w:spacing w:line="360" w:lineRule="auto"/>
        <w:ind w:left="0" w:firstLine="709"/>
        <w:jc w:val="center"/>
        <w:rPr>
          <w:b/>
          <w:sz w:val="28"/>
        </w:rPr>
      </w:pPr>
      <w:r w:rsidRPr="00D11955">
        <w:rPr>
          <w:b/>
          <w:sz w:val="28"/>
        </w:rPr>
        <w:t>Общие методические положения</w:t>
      </w:r>
    </w:p>
    <w:p w:rsidR="00A03679" w:rsidRPr="00D11955" w:rsidRDefault="00A03679">
      <w:pPr>
        <w:spacing w:line="360" w:lineRule="auto"/>
        <w:ind w:left="851" w:firstLine="709"/>
        <w:jc w:val="both"/>
        <w:rPr>
          <w:b/>
          <w:sz w:val="28"/>
        </w:rPr>
      </w:pPr>
    </w:p>
    <w:p w:rsidR="00A03679" w:rsidRPr="00D11955" w:rsidRDefault="00A03679">
      <w:pPr>
        <w:spacing w:line="360" w:lineRule="auto"/>
        <w:ind w:firstLine="709"/>
        <w:jc w:val="both"/>
        <w:rPr>
          <w:sz w:val="28"/>
        </w:rPr>
      </w:pPr>
      <w:r w:rsidRPr="00D11955">
        <w:rPr>
          <w:sz w:val="28"/>
        </w:rPr>
        <w:t>В результате трансформации централизовано управляемой экономической системы в рыночную экономическую систему было ликвидировано общественное сельскохозяйственное производство. Ему на смену пришло многообразие организационно-правовых форм аграрных предприятий. Вновь возникли объективные социально-экономические и правовые предпосылки кооперативного движения в аграрном секторе экономики.</w:t>
      </w:r>
    </w:p>
    <w:p w:rsidR="00A03679" w:rsidRPr="00D11955" w:rsidRDefault="00A03679">
      <w:pPr>
        <w:spacing w:line="360" w:lineRule="auto"/>
        <w:ind w:firstLine="709"/>
        <w:jc w:val="both"/>
        <w:rPr>
          <w:sz w:val="28"/>
        </w:rPr>
      </w:pPr>
      <w:r w:rsidRPr="00D11955">
        <w:rPr>
          <w:b/>
          <w:sz w:val="28"/>
        </w:rPr>
        <w:t>Цель занятия</w:t>
      </w:r>
      <w:r w:rsidRPr="00D11955">
        <w:rPr>
          <w:sz w:val="28"/>
        </w:rPr>
        <w:t xml:space="preserve"> - ознакомить студентов с отличительными особенностями существующих организационно-правовых форм в сельском хозяйстве, рассмотреть их положительные и отрицательные стороны и перспективы дальнейшего развития; расширить знания о видах кооперативных образований.</w:t>
      </w:r>
    </w:p>
    <w:p w:rsidR="00A03679" w:rsidRPr="00D11955" w:rsidRDefault="00A03679">
      <w:pPr>
        <w:spacing w:line="360" w:lineRule="auto"/>
        <w:ind w:firstLine="709"/>
        <w:jc w:val="both"/>
        <w:rPr>
          <w:sz w:val="28"/>
        </w:rPr>
      </w:pPr>
      <w:r w:rsidRPr="00D11955">
        <w:rPr>
          <w:sz w:val="28"/>
        </w:rPr>
        <w:t xml:space="preserve">Занятие подразделяется на две структурные части: </w:t>
      </w:r>
    </w:p>
    <w:p w:rsidR="00A03679" w:rsidRPr="00D11955" w:rsidRDefault="00A03679" w:rsidP="00717879">
      <w:pPr>
        <w:numPr>
          <w:ilvl w:val="0"/>
          <w:numId w:val="8"/>
        </w:numPr>
        <w:spacing w:line="360" w:lineRule="auto"/>
        <w:ind w:left="0" w:firstLine="709"/>
        <w:jc w:val="both"/>
        <w:rPr>
          <w:sz w:val="28"/>
        </w:rPr>
      </w:pPr>
      <w:r w:rsidRPr="00D11955">
        <w:rPr>
          <w:sz w:val="28"/>
        </w:rPr>
        <w:t>Изложение преподавателем учебного материала по теме занятия.</w:t>
      </w:r>
    </w:p>
    <w:p w:rsidR="00A03679" w:rsidRPr="00D11955" w:rsidRDefault="00A03679" w:rsidP="00717879">
      <w:pPr>
        <w:numPr>
          <w:ilvl w:val="0"/>
          <w:numId w:val="8"/>
        </w:numPr>
        <w:spacing w:line="360" w:lineRule="auto"/>
        <w:ind w:left="0" w:firstLine="709"/>
        <w:jc w:val="both"/>
        <w:rPr>
          <w:sz w:val="28"/>
        </w:rPr>
      </w:pPr>
      <w:r w:rsidRPr="00D11955">
        <w:rPr>
          <w:sz w:val="28"/>
        </w:rPr>
        <w:t>Обсуждение студентами вопросов темы занятия, в процессе которого преподаватель должен придавать ему необходимую направленность.</w:t>
      </w:r>
    </w:p>
    <w:p w:rsidR="00A03679" w:rsidRPr="00D11955" w:rsidRDefault="00A03679">
      <w:pPr>
        <w:spacing w:line="360" w:lineRule="auto"/>
        <w:ind w:firstLine="709"/>
        <w:jc w:val="both"/>
        <w:rPr>
          <w:sz w:val="28"/>
        </w:rPr>
      </w:pPr>
      <w:r w:rsidRPr="00D11955">
        <w:rPr>
          <w:b/>
          <w:sz w:val="28"/>
        </w:rPr>
        <w:t xml:space="preserve">На семинарских и практических занятиях </w:t>
      </w:r>
      <w:r w:rsidRPr="00D11955">
        <w:rPr>
          <w:bCs/>
          <w:sz w:val="28"/>
        </w:rPr>
        <w:t xml:space="preserve">по теме </w:t>
      </w:r>
      <w:r w:rsidRPr="00D11955">
        <w:rPr>
          <w:b/>
          <w:sz w:val="28"/>
        </w:rPr>
        <w:t xml:space="preserve">«Организационно-правовые формы хозяйственной деятельности» </w:t>
      </w:r>
      <w:r w:rsidRPr="00D11955">
        <w:rPr>
          <w:sz w:val="28"/>
        </w:rPr>
        <w:t>следует рассмотреть следующие вопросы:</w:t>
      </w:r>
    </w:p>
    <w:p w:rsidR="00A03679" w:rsidRPr="00D11955" w:rsidRDefault="00A03679">
      <w:pPr>
        <w:spacing w:line="360" w:lineRule="auto"/>
        <w:ind w:firstLine="709"/>
        <w:jc w:val="both"/>
        <w:rPr>
          <w:sz w:val="28"/>
        </w:rPr>
      </w:pPr>
      <w:r w:rsidRPr="00D11955">
        <w:rPr>
          <w:sz w:val="28"/>
        </w:rPr>
        <w:t>1. Аграрная реформа в России и переход к рыночным формам хозяйствования.</w:t>
      </w:r>
    </w:p>
    <w:p w:rsidR="00A03679" w:rsidRPr="00D11955" w:rsidRDefault="00A03679">
      <w:pPr>
        <w:spacing w:line="360" w:lineRule="auto"/>
        <w:ind w:firstLine="709"/>
        <w:jc w:val="both"/>
        <w:rPr>
          <w:sz w:val="28"/>
        </w:rPr>
      </w:pPr>
      <w:r w:rsidRPr="00D11955">
        <w:rPr>
          <w:sz w:val="28"/>
        </w:rPr>
        <w:t>2. Характеристика основных организационно-правовых форм сельскохозяйственных предприятий.</w:t>
      </w:r>
    </w:p>
    <w:p w:rsidR="00A03679" w:rsidRPr="00D11955" w:rsidRDefault="00A03679">
      <w:pPr>
        <w:spacing w:line="360" w:lineRule="auto"/>
        <w:ind w:firstLine="709"/>
        <w:jc w:val="both"/>
        <w:rPr>
          <w:sz w:val="28"/>
        </w:rPr>
      </w:pPr>
      <w:r w:rsidRPr="00D11955">
        <w:rPr>
          <w:sz w:val="28"/>
        </w:rPr>
        <w:t>3. Виды кооперативных образований и их классификация. Отличительные особенности потребительских и производственных кооперативов.</w:t>
      </w:r>
    </w:p>
    <w:p w:rsidR="00A03679" w:rsidRPr="00D11955" w:rsidRDefault="00A03679" w:rsidP="00717879">
      <w:pPr>
        <w:numPr>
          <w:ilvl w:val="0"/>
          <w:numId w:val="9"/>
        </w:numPr>
        <w:spacing w:line="360" w:lineRule="auto"/>
        <w:ind w:left="0" w:firstLine="709"/>
        <w:jc w:val="both"/>
        <w:rPr>
          <w:sz w:val="28"/>
        </w:rPr>
      </w:pPr>
      <w:r w:rsidRPr="00D11955">
        <w:rPr>
          <w:sz w:val="28"/>
        </w:rPr>
        <w:t>Право собственности на имущество сельскохозяйственного потребительского кооператива, закрытого акционерного общества, общества с ограниченной ответственностью.</w:t>
      </w:r>
    </w:p>
    <w:p w:rsidR="00A03679" w:rsidRPr="00D11955" w:rsidRDefault="00A03679">
      <w:pPr>
        <w:numPr>
          <w:ilvl w:val="12"/>
          <w:numId w:val="0"/>
        </w:numPr>
        <w:spacing w:line="360" w:lineRule="auto"/>
        <w:ind w:firstLine="709"/>
        <w:jc w:val="both"/>
        <w:rPr>
          <w:sz w:val="28"/>
        </w:rPr>
      </w:pPr>
    </w:p>
    <w:p w:rsidR="00A03679" w:rsidRPr="00D11955" w:rsidRDefault="00A03679" w:rsidP="00717879">
      <w:pPr>
        <w:numPr>
          <w:ilvl w:val="0"/>
          <w:numId w:val="10"/>
        </w:numPr>
        <w:spacing w:line="360" w:lineRule="auto"/>
        <w:ind w:left="0" w:firstLine="709"/>
        <w:jc w:val="center"/>
        <w:rPr>
          <w:b/>
          <w:sz w:val="28"/>
        </w:rPr>
      </w:pPr>
      <w:r w:rsidRPr="00D11955">
        <w:rPr>
          <w:b/>
          <w:sz w:val="28"/>
        </w:rPr>
        <w:t>Материалы к семинару</w:t>
      </w:r>
    </w:p>
    <w:p w:rsidR="00A03679" w:rsidRPr="00D11955" w:rsidRDefault="00A03679">
      <w:pPr>
        <w:numPr>
          <w:ilvl w:val="12"/>
          <w:numId w:val="0"/>
        </w:numPr>
        <w:spacing w:line="360" w:lineRule="auto"/>
        <w:ind w:firstLine="709"/>
        <w:jc w:val="center"/>
        <w:rPr>
          <w:sz w:val="28"/>
        </w:rPr>
      </w:pPr>
    </w:p>
    <w:p w:rsidR="00A03679" w:rsidRPr="00D11955" w:rsidRDefault="00A03679" w:rsidP="00717879">
      <w:pPr>
        <w:numPr>
          <w:ilvl w:val="0"/>
          <w:numId w:val="11"/>
        </w:numPr>
        <w:spacing w:line="360" w:lineRule="auto"/>
        <w:ind w:left="0" w:firstLine="709"/>
        <w:jc w:val="center"/>
        <w:rPr>
          <w:b/>
          <w:sz w:val="28"/>
        </w:rPr>
      </w:pPr>
      <w:r w:rsidRPr="00D11955">
        <w:rPr>
          <w:b/>
          <w:sz w:val="28"/>
        </w:rPr>
        <w:t>Аграрная реформа в России и переход к рыночным формам</w:t>
      </w:r>
    </w:p>
    <w:p w:rsidR="00A03679" w:rsidRPr="00D11955" w:rsidRDefault="00A03679">
      <w:pPr>
        <w:numPr>
          <w:ilvl w:val="12"/>
          <w:numId w:val="0"/>
        </w:numPr>
        <w:spacing w:line="360" w:lineRule="auto"/>
        <w:ind w:firstLine="709"/>
        <w:jc w:val="center"/>
        <w:rPr>
          <w:b/>
          <w:sz w:val="28"/>
        </w:rPr>
      </w:pPr>
      <w:r w:rsidRPr="00D11955">
        <w:rPr>
          <w:b/>
          <w:sz w:val="28"/>
        </w:rPr>
        <w:t>хозяйствования</w:t>
      </w:r>
    </w:p>
    <w:p w:rsidR="00A03679" w:rsidRPr="00D11955" w:rsidRDefault="00A03679">
      <w:pPr>
        <w:numPr>
          <w:ilvl w:val="12"/>
          <w:numId w:val="0"/>
        </w:num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 xml:space="preserve">Переход к новой экономической системе в нашей стране сопровождается распадом ранее существовавшей системы управления, в том числе и в сельском хозяйстве. В современный период осуществлен переход к смешанной и многоукладной форме хозяйствования в АПК, расширились права и полномочия сельскохозяйственных товаропроизводителей, они получили в собственность землю и имущество в целях ведения сельскохозяйственного производства, а также право распоряжения своей продукцией и прибылью (доходом), установления цен на продукцию, право владения контрольным пакетом акций приватизированных инфраструктурных предприятий и ряд других. </w:t>
      </w:r>
    </w:p>
    <w:p w:rsidR="00A03679" w:rsidRPr="00D11955" w:rsidRDefault="00A03679">
      <w:pPr>
        <w:spacing w:line="360" w:lineRule="auto"/>
        <w:ind w:firstLine="709"/>
        <w:jc w:val="both"/>
        <w:rPr>
          <w:sz w:val="28"/>
        </w:rPr>
      </w:pPr>
      <w:r w:rsidRPr="00D11955">
        <w:rPr>
          <w:sz w:val="28"/>
        </w:rPr>
        <w:t>Следует отметить, что многоукладная экономика основана на рациональном сочетании различных форм собственности, она предполагает свободу выбора производителями вида деятельности: на коллективных предприятиях, на государственных, частных, кооперативных и др.</w:t>
      </w:r>
    </w:p>
    <w:p w:rsidR="00A03679" w:rsidRPr="00D11955" w:rsidRDefault="00A03679">
      <w:pPr>
        <w:spacing w:line="360" w:lineRule="auto"/>
        <w:ind w:firstLine="709"/>
        <w:jc w:val="both"/>
        <w:rPr>
          <w:sz w:val="28"/>
        </w:rPr>
      </w:pPr>
      <w:r w:rsidRPr="00D11955">
        <w:rPr>
          <w:sz w:val="28"/>
        </w:rPr>
        <w:t>Оценка результатов реформы показала, что колхозы и совхозы реорганизовались в коллективные, кооперативные, акционерные, другие частные сельскохозяйственные предприятия. Более 30 процентов колхозов и совхозов сохранили свой прежний статус с получением в собственность земли и имущества. По данным Минсельхозпрода РФ к 1998 году на базе реорганизованных колхозов и совхозов создано 13,3 тыс. акционерных обществ и товариществ с ограниченной ответственностью, 2,2 тыс. сельскохозяйственных производственных кооперативов и 2,2 тыс. коллективных сельскохозяйственных предприятий. Таким образом, всего было создано около 17,7 тыс. новых предприятий.</w:t>
      </w:r>
    </w:p>
    <w:p w:rsidR="00A03679" w:rsidRPr="00D11955" w:rsidRDefault="00A03679">
      <w:pPr>
        <w:spacing w:line="360" w:lineRule="auto"/>
        <w:ind w:firstLine="709"/>
        <w:jc w:val="both"/>
        <w:rPr>
          <w:sz w:val="28"/>
        </w:rPr>
      </w:pPr>
      <w:r w:rsidRPr="00D11955">
        <w:rPr>
          <w:sz w:val="28"/>
        </w:rPr>
        <w:t>Наиболее распространенной организационно-правовой формой сельскохозяйственного предприятия по-прежнему является предприятие, основанное на коллективной форме собственности - акционерное общество, общество с ограниченной ответственностью, производственный сельскохозяйственный кооператив. На федеральном уровне в качестве приоритетного направления определено развитие именно коллективной (не частной и не государственной) формы хозяйствования, а также совершенствование различного рода горизонтальных и вертикальных связей (кооперирование, специализация, комбинирование, частичная диверсификация).</w:t>
      </w:r>
    </w:p>
    <w:p w:rsidR="00A03679" w:rsidRPr="00D11955" w:rsidRDefault="00A03679">
      <w:pPr>
        <w:spacing w:line="360" w:lineRule="auto"/>
        <w:ind w:firstLine="709"/>
        <w:jc w:val="both"/>
        <w:rPr>
          <w:sz w:val="28"/>
        </w:rPr>
      </w:pPr>
      <w:r w:rsidRPr="00D11955">
        <w:rPr>
          <w:sz w:val="28"/>
        </w:rPr>
        <w:t xml:space="preserve">В аграрном секторе появились и динамично развиваются индивидуальные хозяйства, которые можно разделить на два типа: личные подсобные и личные крестьянские хозяйства. Эти типы индивидуальных хозяйств имеют отличия, основным из которых является то, что </w:t>
      </w:r>
      <w:r w:rsidRPr="00D11955">
        <w:rPr>
          <w:bCs/>
          <w:sz w:val="28"/>
        </w:rPr>
        <w:t>личные подсобные хозяйства</w:t>
      </w:r>
      <w:r w:rsidRPr="00D11955">
        <w:rPr>
          <w:sz w:val="28"/>
        </w:rPr>
        <w:t xml:space="preserve"> обеспечивают производство дополнительной сельскохозяйственной продукции, но не являются основным источником дохода сельской семьи и не представляют собой самостоятельной хозяйственной единицы. В то же время имеет место тенденция перерастания значительной доли подсобных хозяйств сельского населения в </w:t>
      </w:r>
      <w:r w:rsidRPr="00D11955">
        <w:rPr>
          <w:bCs/>
          <w:sz w:val="28"/>
        </w:rPr>
        <w:t>личные крестьянские (фермерские) хозяйства,</w:t>
      </w:r>
      <w:r w:rsidRPr="00D11955">
        <w:rPr>
          <w:sz w:val="28"/>
        </w:rPr>
        <w:t xml:space="preserve"> деятельность которых направлена на производство товарной продукции на принципах коммерческого расчета. В 1999 году личными подсобными хозяйствами было произведено  57,3 % сельскохозяйственной продукции в России, а в 1992 году - 31,8 %. Крестьянскими (фермерскими) хозяйствами произведено 2,1 % и 1,1% сельскохозяйственной продукции соответственно. Доля коллективных и государственных сельскохозяйственных предприятий в производстве сельскохозяйственной продукции снизилась к 1999 году до 40,6 %, против 67,1 в 1992 году. </w:t>
      </w:r>
    </w:p>
    <w:p w:rsidR="00A03679" w:rsidRPr="00D11955" w:rsidRDefault="00A03679">
      <w:pPr>
        <w:spacing w:line="360" w:lineRule="auto"/>
        <w:ind w:firstLine="709"/>
        <w:jc w:val="both"/>
        <w:rPr>
          <w:sz w:val="28"/>
        </w:rPr>
      </w:pPr>
      <w:r w:rsidRPr="00D11955">
        <w:rPr>
          <w:sz w:val="28"/>
        </w:rPr>
        <w:t xml:space="preserve">В целом в процессе осуществления аграрной реформы на практике сложились десятки различных форм хозяйствования. По организационно-правовым особенностям выделяются: государственные предприятия федерального уровня, государственные предприятия областного уровня, совхозы с государственной собственностью на землю и общей совместной (долевой) собственностью на имущество, колхозы, сохранившие свой статус, акционерные общества закрытого и открытого типа, товарищества (общества) с ограниченной ответственностью, коммандитные (смешанные) товарищества, сельскохозяйственные кооперативы, коллективные сельскохозяйственные предприятия, крестьянские (фермерские) хозяйства, ассоциации крестьянских (фермерских) хозяйств, товариществ и кооперативов. </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center"/>
        <w:rPr>
          <w:b/>
          <w:sz w:val="28"/>
        </w:rPr>
      </w:pPr>
      <w:r w:rsidRPr="00D11955">
        <w:rPr>
          <w:b/>
          <w:sz w:val="28"/>
        </w:rPr>
        <w:t>2. Характеристика основных организационно-правовых форм сельскохозяйственных предприятий</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b/>
          <w:sz w:val="28"/>
        </w:rPr>
        <w:t xml:space="preserve">Государственные сельскохозяйственные предприятия </w:t>
      </w:r>
      <w:r w:rsidRPr="00D11955">
        <w:rPr>
          <w:sz w:val="28"/>
        </w:rPr>
        <w:t>представлены преимущественно племенными заводами, учебно-опытными (опытно-производственными) хозяйствами, животноводческими комплексами, птицефабриками, звероводческими и рядом других специализированных хозяйств. Их осталось мало.</w:t>
      </w:r>
    </w:p>
    <w:p w:rsidR="00A03679" w:rsidRPr="00D11955" w:rsidRDefault="00A03679">
      <w:pPr>
        <w:spacing w:line="360" w:lineRule="auto"/>
        <w:ind w:firstLine="709"/>
        <w:jc w:val="both"/>
        <w:rPr>
          <w:bCs/>
          <w:sz w:val="28"/>
        </w:rPr>
      </w:pPr>
      <w:r w:rsidRPr="00D11955">
        <w:rPr>
          <w:sz w:val="28"/>
        </w:rPr>
        <w:t xml:space="preserve">Рассмотрим характеристику организационно-правовых форм сельскохозяйственных предприятий негосударственного сектора в виде </w:t>
      </w:r>
      <w:r w:rsidRPr="00D11955">
        <w:rPr>
          <w:bCs/>
          <w:sz w:val="28"/>
        </w:rPr>
        <w:t>таблицы 1.</w:t>
      </w:r>
    </w:p>
    <w:p w:rsidR="00A03679" w:rsidRPr="00D11955" w:rsidRDefault="00A03679">
      <w:pPr>
        <w:spacing w:line="360" w:lineRule="auto"/>
        <w:ind w:firstLine="709"/>
        <w:jc w:val="both"/>
        <w:rPr>
          <w:bCs/>
          <w:sz w:val="28"/>
        </w:rPr>
        <w:sectPr w:rsidR="00A03679" w:rsidRPr="00D11955" w:rsidSect="00A03679">
          <w:headerReference w:type="even" r:id="rId12"/>
          <w:headerReference w:type="default" r:id="rId13"/>
          <w:type w:val="nextColumn"/>
          <w:pgSz w:w="11907" w:h="16840"/>
          <w:pgMar w:top="1134" w:right="851" w:bottom="1134" w:left="1701" w:header="720" w:footer="720" w:gutter="0"/>
          <w:paperSrc w:first="1" w:other="1"/>
          <w:cols w:space="720"/>
          <w:titlePg/>
        </w:sectPr>
      </w:pPr>
    </w:p>
    <w:p w:rsidR="00A03679" w:rsidRPr="00D11955" w:rsidRDefault="00A03679">
      <w:pPr>
        <w:spacing w:line="360" w:lineRule="auto"/>
        <w:ind w:firstLine="709"/>
        <w:jc w:val="right"/>
        <w:rPr>
          <w:color w:val="000080"/>
          <w:sz w:val="28"/>
        </w:rPr>
      </w:pPr>
      <w:r w:rsidRPr="00D11955">
        <w:rPr>
          <w:color w:val="000080"/>
          <w:sz w:val="28"/>
        </w:rPr>
        <w:t>Таблица 1</w:t>
      </w:r>
    </w:p>
    <w:p w:rsidR="00A03679" w:rsidRPr="00D11955" w:rsidRDefault="00A03679">
      <w:pPr>
        <w:spacing w:line="360" w:lineRule="auto"/>
        <w:ind w:firstLine="709"/>
        <w:jc w:val="center"/>
        <w:rPr>
          <w:color w:val="000000"/>
          <w:sz w:val="28"/>
        </w:rPr>
      </w:pPr>
      <w:r w:rsidRPr="00D11955">
        <w:rPr>
          <w:b/>
          <w:color w:val="000000"/>
          <w:sz w:val="28"/>
        </w:rPr>
        <w:t>ХАРАКТЕРИСТИКА</w:t>
      </w:r>
      <w:r w:rsidRPr="00D11955">
        <w:rPr>
          <w:b/>
          <w:color w:val="000000"/>
          <w:sz w:val="28"/>
        </w:rPr>
        <w:br/>
        <w:t>организационно-правовых форм сельскохозяйственных</w:t>
      </w:r>
      <w:r w:rsidRPr="00D11955">
        <w:rPr>
          <w:color w:val="000000"/>
          <w:sz w:val="28"/>
        </w:rPr>
        <w:t xml:space="preserve"> </w:t>
      </w:r>
      <w:r w:rsidRPr="00D11955">
        <w:rPr>
          <w:b/>
          <w:color w:val="000000"/>
          <w:sz w:val="28"/>
        </w:rPr>
        <w:t>предприятий</w:t>
      </w:r>
      <w:r w:rsidRPr="00D11955">
        <w:rPr>
          <w:color w:val="000000"/>
          <w:sz w:val="28"/>
        </w:rPr>
        <w:t xml:space="preserve"> </w:t>
      </w:r>
      <w:r w:rsidRPr="00D11955">
        <w:rPr>
          <w:b/>
          <w:color w:val="000000"/>
          <w:sz w:val="28"/>
        </w:rPr>
        <w:t>негосударственного</w:t>
      </w:r>
      <w:r w:rsidRPr="00D11955">
        <w:rPr>
          <w:color w:val="000000"/>
          <w:sz w:val="28"/>
        </w:rPr>
        <w:t xml:space="preserve"> </w:t>
      </w:r>
      <w:r w:rsidRPr="00D11955">
        <w:rPr>
          <w:b/>
          <w:color w:val="000000"/>
          <w:sz w:val="28"/>
        </w:rPr>
        <w:t>сектора</w:t>
      </w:r>
      <w:r w:rsidRPr="00D11955">
        <w:rPr>
          <w:color w:val="000000"/>
          <w:sz w:val="28"/>
        </w:rPr>
        <w:t xml:space="preserve"> </w:t>
      </w:r>
      <w:r w:rsidRPr="00D11955">
        <w:rPr>
          <w:b/>
          <w:color w:val="000000"/>
          <w:sz w:val="28"/>
        </w:rPr>
        <w:t>АПК</w:t>
      </w:r>
    </w:p>
    <w:p w:rsidR="00A03679" w:rsidRPr="00D11955" w:rsidRDefault="00A03679">
      <w:pPr>
        <w:spacing w:line="360" w:lineRule="auto"/>
        <w:ind w:firstLine="709"/>
        <w:jc w:val="both"/>
        <w:rPr>
          <w:sz w:val="28"/>
        </w:rPr>
      </w:pPr>
    </w:p>
    <w:tbl>
      <w:tblPr>
        <w:tblW w:w="0" w:type="auto"/>
        <w:tblInd w:w="4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29"/>
        <w:gridCol w:w="2107"/>
        <w:gridCol w:w="2369"/>
        <w:gridCol w:w="2844"/>
        <w:gridCol w:w="3140"/>
        <w:gridCol w:w="2887"/>
      </w:tblGrid>
      <w:tr w:rsidR="00A03679" w:rsidRPr="00D11955">
        <w:trPr>
          <w:trHeight w:val="375"/>
        </w:trPr>
        <w:tc>
          <w:tcPr>
            <w:tcW w:w="829" w:type="dxa"/>
            <w:tcBorders>
              <w:bottom w:val="nil"/>
            </w:tcBorders>
          </w:tcPr>
          <w:p w:rsidR="00A03679" w:rsidRPr="00D11955" w:rsidRDefault="00A03679">
            <w:pPr>
              <w:jc w:val="center"/>
              <w:rPr>
                <w:bCs/>
                <w:color w:val="000000"/>
                <w:sz w:val="28"/>
              </w:rPr>
            </w:pPr>
            <w:r w:rsidRPr="00D11955">
              <w:rPr>
                <w:bCs/>
                <w:sz w:val="28"/>
              </w:rPr>
              <w:t>№ п/п</w:t>
            </w:r>
          </w:p>
        </w:tc>
        <w:tc>
          <w:tcPr>
            <w:tcW w:w="2107" w:type="dxa"/>
            <w:tcBorders>
              <w:left w:val="nil"/>
              <w:bottom w:val="nil"/>
              <w:right w:val="nil"/>
            </w:tcBorders>
          </w:tcPr>
          <w:p w:rsidR="00A03679" w:rsidRPr="00D11955" w:rsidRDefault="00A03679">
            <w:pPr>
              <w:jc w:val="center"/>
              <w:rPr>
                <w:bCs/>
                <w:sz w:val="28"/>
              </w:rPr>
            </w:pPr>
            <w:r w:rsidRPr="00D11955">
              <w:rPr>
                <w:bCs/>
                <w:sz w:val="28"/>
              </w:rPr>
              <w:t>Квалифика-</w:t>
            </w:r>
          </w:p>
          <w:p w:rsidR="00A03679" w:rsidRPr="00D11955" w:rsidRDefault="00A03679">
            <w:pPr>
              <w:jc w:val="center"/>
              <w:rPr>
                <w:bCs/>
                <w:sz w:val="28"/>
              </w:rPr>
            </w:pPr>
            <w:r w:rsidRPr="00D11955">
              <w:rPr>
                <w:bCs/>
                <w:sz w:val="28"/>
              </w:rPr>
              <w:t>ционные</w:t>
            </w:r>
          </w:p>
          <w:p w:rsidR="00A03679" w:rsidRPr="00D11955" w:rsidRDefault="00A03679">
            <w:pPr>
              <w:jc w:val="center"/>
              <w:rPr>
                <w:bCs/>
                <w:color w:val="000000"/>
                <w:sz w:val="28"/>
              </w:rPr>
            </w:pPr>
            <w:r w:rsidRPr="00D11955">
              <w:rPr>
                <w:bCs/>
                <w:sz w:val="28"/>
              </w:rPr>
              <w:t>показатели</w:t>
            </w:r>
          </w:p>
        </w:tc>
        <w:tc>
          <w:tcPr>
            <w:tcW w:w="2369" w:type="dxa"/>
            <w:tcBorders>
              <w:bottom w:val="nil"/>
            </w:tcBorders>
          </w:tcPr>
          <w:p w:rsidR="00A03679" w:rsidRPr="00D11955" w:rsidRDefault="00A03679">
            <w:pPr>
              <w:jc w:val="center"/>
              <w:rPr>
                <w:bCs/>
                <w:sz w:val="28"/>
              </w:rPr>
            </w:pPr>
            <w:r w:rsidRPr="00D11955">
              <w:rPr>
                <w:bCs/>
                <w:sz w:val="28"/>
              </w:rPr>
              <w:t>Сельскохозяй-ственные</w:t>
            </w:r>
          </w:p>
          <w:p w:rsidR="00A03679" w:rsidRPr="00D11955" w:rsidRDefault="00A03679">
            <w:pPr>
              <w:jc w:val="center"/>
              <w:rPr>
                <w:bCs/>
                <w:color w:val="000000"/>
                <w:sz w:val="28"/>
              </w:rPr>
            </w:pPr>
            <w:r w:rsidRPr="00D11955">
              <w:rPr>
                <w:bCs/>
                <w:sz w:val="28"/>
              </w:rPr>
              <w:t>производствен-ные кооперативы</w:t>
            </w:r>
          </w:p>
        </w:tc>
        <w:tc>
          <w:tcPr>
            <w:tcW w:w="8870" w:type="dxa"/>
            <w:gridSpan w:val="3"/>
            <w:tcBorders>
              <w:left w:val="nil"/>
            </w:tcBorders>
          </w:tcPr>
          <w:p w:rsidR="00A03679" w:rsidRPr="00D11955" w:rsidRDefault="00A03679">
            <w:pPr>
              <w:ind w:firstLine="709"/>
              <w:jc w:val="both"/>
              <w:rPr>
                <w:bCs/>
                <w:sz w:val="28"/>
              </w:rPr>
            </w:pPr>
          </w:p>
          <w:p w:rsidR="00A03679" w:rsidRPr="00D11955" w:rsidRDefault="00A03679">
            <w:pPr>
              <w:ind w:firstLine="1"/>
              <w:jc w:val="center"/>
              <w:rPr>
                <w:bCs/>
                <w:sz w:val="28"/>
              </w:rPr>
            </w:pPr>
            <w:r w:rsidRPr="00D11955">
              <w:rPr>
                <w:bCs/>
                <w:sz w:val="28"/>
              </w:rPr>
              <w:t>Хозяйственные общества</w:t>
            </w:r>
          </w:p>
        </w:tc>
      </w:tr>
      <w:tr w:rsidR="00A03679" w:rsidRPr="00D11955">
        <w:trPr>
          <w:trHeight w:val="570"/>
        </w:trPr>
        <w:tc>
          <w:tcPr>
            <w:tcW w:w="829" w:type="dxa"/>
            <w:tcBorders>
              <w:top w:val="nil"/>
            </w:tcBorders>
          </w:tcPr>
          <w:p w:rsidR="00A03679" w:rsidRPr="00D11955" w:rsidRDefault="00A03679">
            <w:pPr>
              <w:jc w:val="center"/>
              <w:rPr>
                <w:bCs/>
                <w:sz w:val="28"/>
              </w:rPr>
            </w:pPr>
          </w:p>
          <w:p w:rsidR="00A03679" w:rsidRPr="00D11955" w:rsidRDefault="00A03679">
            <w:pPr>
              <w:jc w:val="center"/>
              <w:rPr>
                <w:bCs/>
                <w:sz w:val="28"/>
              </w:rPr>
            </w:pPr>
          </w:p>
        </w:tc>
        <w:tc>
          <w:tcPr>
            <w:tcW w:w="2107" w:type="dxa"/>
            <w:tcBorders>
              <w:top w:val="nil"/>
              <w:left w:val="nil"/>
              <w:right w:val="nil"/>
            </w:tcBorders>
          </w:tcPr>
          <w:p w:rsidR="00A03679" w:rsidRPr="00D11955" w:rsidRDefault="00A03679">
            <w:pPr>
              <w:jc w:val="both"/>
              <w:rPr>
                <w:bCs/>
                <w:color w:val="000000"/>
                <w:sz w:val="28"/>
              </w:rPr>
            </w:pPr>
          </w:p>
        </w:tc>
        <w:tc>
          <w:tcPr>
            <w:tcW w:w="2369" w:type="dxa"/>
            <w:tcBorders>
              <w:top w:val="nil"/>
            </w:tcBorders>
          </w:tcPr>
          <w:p w:rsidR="00A03679" w:rsidRPr="00D11955" w:rsidRDefault="00A03679">
            <w:pPr>
              <w:jc w:val="both"/>
              <w:rPr>
                <w:bCs/>
                <w:color w:val="000000"/>
                <w:sz w:val="28"/>
              </w:rPr>
            </w:pPr>
          </w:p>
        </w:tc>
        <w:tc>
          <w:tcPr>
            <w:tcW w:w="2844" w:type="dxa"/>
            <w:tcBorders>
              <w:left w:val="nil"/>
            </w:tcBorders>
          </w:tcPr>
          <w:p w:rsidR="00A03679" w:rsidRPr="00D11955" w:rsidRDefault="00A03679">
            <w:pPr>
              <w:pStyle w:val="a5"/>
              <w:widowControl/>
              <w:overflowPunct/>
              <w:autoSpaceDE/>
              <w:autoSpaceDN/>
              <w:adjustRightInd/>
              <w:spacing w:line="240" w:lineRule="auto"/>
              <w:ind w:firstLine="1"/>
              <w:rPr>
                <w:bCs/>
                <w:szCs w:val="24"/>
              </w:rPr>
            </w:pPr>
            <w:r w:rsidRPr="00D11955">
              <w:rPr>
                <w:bCs/>
                <w:szCs w:val="24"/>
              </w:rPr>
              <w:t>акционерные общества открытого</w:t>
            </w:r>
          </w:p>
          <w:p w:rsidR="00A03679" w:rsidRPr="00D11955" w:rsidRDefault="00A03679">
            <w:pPr>
              <w:ind w:firstLine="1"/>
              <w:jc w:val="center"/>
              <w:rPr>
                <w:bCs/>
                <w:color w:val="000000"/>
                <w:sz w:val="28"/>
              </w:rPr>
            </w:pPr>
            <w:r w:rsidRPr="00D11955">
              <w:rPr>
                <w:bCs/>
                <w:sz w:val="28"/>
              </w:rPr>
              <w:t>типа (ОАО)</w:t>
            </w:r>
          </w:p>
        </w:tc>
        <w:tc>
          <w:tcPr>
            <w:tcW w:w="3140" w:type="dxa"/>
          </w:tcPr>
          <w:p w:rsidR="00A03679" w:rsidRPr="00D11955" w:rsidRDefault="00A03679">
            <w:pPr>
              <w:jc w:val="center"/>
              <w:rPr>
                <w:bCs/>
                <w:color w:val="000000"/>
                <w:sz w:val="28"/>
              </w:rPr>
            </w:pPr>
            <w:r w:rsidRPr="00D11955">
              <w:rPr>
                <w:bCs/>
                <w:sz w:val="28"/>
              </w:rPr>
              <w:t>акционерные общества закрытого типа (ЗАО)</w:t>
            </w:r>
          </w:p>
        </w:tc>
        <w:tc>
          <w:tcPr>
            <w:tcW w:w="2887" w:type="dxa"/>
          </w:tcPr>
          <w:p w:rsidR="00A03679" w:rsidRPr="00D11955" w:rsidRDefault="00A03679">
            <w:pPr>
              <w:ind w:hanging="43"/>
              <w:jc w:val="center"/>
              <w:rPr>
                <w:bCs/>
                <w:color w:val="000000"/>
                <w:sz w:val="28"/>
              </w:rPr>
            </w:pPr>
            <w:r w:rsidRPr="00D11955">
              <w:rPr>
                <w:bCs/>
                <w:sz w:val="28"/>
              </w:rPr>
              <w:t>общества с ограниченной ответственностью (ОсОО)</w:t>
            </w:r>
          </w:p>
        </w:tc>
      </w:tr>
      <w:tr w:rsidR="00A03679" w:rsidRPr="00D11955">
        <w:trPr>
          <w:trHeight w:val="1770"/>
        </w:trPr>
        <w:tc>
          <w:tcPr>
            <w:tcW w:w="829" w:type="dxa"/>
            <w:tcBorders>
              <w:top w:val="nil"/>
            </w:tcBorders>
          </w:tcPr>
          <w:p w:rsidR="00A03679" w:rsidRPr="00D11955" w:rsidRDefault="00A03679">
            <w:pPr>
              <w:jc w:val="center"/>
              <w:rPr>
                <w:bCs/>
                <w:color w:val="000000"/>
                <w:sz w:val="28"/>
              </w:rPr>
            </w:pPr>
            <w:r w:rsidRPr="00D11955">
              <w:rPr>
                <w:bCs/>
                <w:sz w:val="28"/>
              </w:rPr>
              <w:t>1.</w:t>
            </w:r>
          </w:p>
        </w:tc>
        <w:tc>
          <w:tcPr>
            <w:tcW w:w="2107" w:type="dxa"/>
            <w:tcBorders>
              <w:top w:val="nil"/>
            </w:tcBorders>
          </w:tcPr>
          <w:p w:rsidR="00A03679" w:rsidRPr="00D11955" w:rsidRDefault="00A03679">
            <w:pPr>
              <w:jc w:val="both"/>
              <w:rPr>
                <w:sz w:val="28"/>
              </w:rPr>
            </w:pPr>
            <w:r w:rsidRPr="00D11955">
              <w:rPr>
                <w:sz w:val="28"/>
              </w:rPr>
              <w:t xml:space="preserve">Определение </w:t>
            </w:r>
          </w:p>
          <w:p w:rsidR="00A03679" w:rsidRPr="00D11955" w:rsidRDefault="00A03679">
            <w:pPr>
              <w:jc w:val="both"/>
              <w:rPr>
                <w:color w:val="000000"/>
                <w:sz w:val="28"/>
              </w:rPr>
            </w:pPr>
            <w:r w:rsidRPr="00D11955">
              <w:rPr>
                <w:sz w:val="28"/>
              </w:rPr>
              <w:t>организационно-правовой формы предприятия</w:t>
            </w:r>
          </w:p>
        </w:tc>
        <w:tc>
          <w:tcPr>
            <w:tcW w:w="2369" w:type="dxa"/>
            <w:tcBorders>
              <w:top w:val="nil"/>
            </w:tcBorders>
          </w:tcPr>
          <w:p w:rsidR="00A03679" w:rsidRPr="00D11955" w:rsidRDefault="00A03679">
            <w:pPr>
              <w:jc w:val="both"/>
              <w:rPr>
                <w:sz w:val="28"/>
              </w:rPr>
            </w:pPr>
            <w:r w:rsidRPr="00D11955">
              <w:rPr>
                <w:sz w:val="28"/>
              </w:rPr>
              <w:t xml:space="preserve">Коммерческая </w:t>
            </w:r>
          </w:p>
          <w:p w:rsidR="00A03679" w:rsidRPr="00D11955" w:rsidRDefault="00A03679">
            <w:pPr>
              <w:jc w:val="both"/>
              <w:rPr>
                <w:color w:val="000000"/>
                <w:sz w:val="28"/>
              </w:rPr>
            </w:pPr>
            <w:r w:rsidRPr="00D11955">
              <w:rPr>
                <w:sz w:val="28"/>
              </w:rPr>
              <w:t>организация, созданная гражданами на основе добровольного членства для совместной деятельности по производству, переработке и сбыту сельскохозяйственной продукции, а также иной не запрещенной законом деятельности, основанной на объединении земельных долей, имущественных паев и другого имущества и личном трудовом участии членов кооператива</w:t>
            </w:r>
          </w:p>
        </w:tc>
        <w:tc>
          <w:tcPr>
            <w:tcW w:w="2844" w:type="dxa"/>
          </w:tcPr>
          <w:p w:rsidR="00A03679" w:rsidRPr="00D11955" w:rsidRDefault="00A03679">
            <w:pPr>
              <w:ind w:firstLine="1"/>
              <w:jc w:val="both"/>
              <w:rPr>
                <w:color w:val="000000"/>
                <w:sz w:val="28"/>
              </w:rPr>
            </w:pPr>
            <w:r w:rsidRPr="00D11955">
              <w:rPr>
                <w:sz w:val="28"/>
              </w:rPr>
              <w:t>Коммерческая организация, уставный капитал которой разделен на определенное число акций, создается физическими и юридическими лицами в целях извлечения прибыли</w:t>
            </w:r>
          </w:p>
        </w:tc>
        <w:tc>
          <w:tcPr>
            <w:tcW w:w="3140" w:type="dxa"/>
          </w:tcPr>
          <w:p w:rsidR="00A03679" w:rsidRPr="00D11955" w:rsidRDefault="00A03679">
            <w:pPr>
              <w:jc w:val="both"/>
              <w:rPr>
                <w:sz w:val="28"/>
              </w:rPr>
            </w:pPr>
            <w:r w:rsidRPr="00D11955">
              <w:rPr>
                <w:sz w:val="28"/>
              </w:rPr>
              <w:t xml:space="preserve">Коммерческая организация, уставный капитал которой разделен на определенное число акций, создается физическими и юридическими лицами в целях извлечения </w:t>
            </w:r>
          </w:p>
          <w:p w:rsidR="00A03679" w:rsidRPr="00D11955" w:rsidRDefault="00A03679">
            <w:pPr>
              <w:jc w:val="both"/>
              <w:rPr>
                <w:color w:val="000000"/>
                <w:sz w:val="28"/>
              </w:rPr>
            </w:pPr>
            <w:r w:rsidRPr="00D11955">
              <w:rPr>
                <w:sz w:val="28"/>
              </w:rPr>
              <w:t>прибыли</w:t>
            </w:r>
          </w:p>
        </w:tc>
        <w:tc>
          <w:tcPr>
            <w:tcW w:w="2887" w:type="dxa"/>
          </w:tcPr>
          <w:p w:rsidR="00A03679" w:rsidRPr="00D11955" w:rsidRDefault="00A03679">
            <w:pPr>
              <w:ind w:hanging="43"/>
              <w:jc w:val="both"/>
              <w:rPr>
                <w:color w:val="000000"/>
                <w:sz w:val="28"/>
              </w:rPr>
            </w:pPr>
            <w:r w:rsidRPr="00D11955">
              <w:rPr>
                <w:sz w:val="28"/>
              </w:rPr>
              <w:t>Коммерческая организация, учрежденная одним или несколькими лицами, уставный капитал которой разделен на доли определенных размеров учредительными документами</w:t>
            </w:r>
          </w:p>
        </w:tc>
      </w:tr>
      <w:tr w:rsidR="00A03679" w:rsidRPr="00D11955">
        <w:trPr>
          <w:trHeight w:val="1110"/>
        </w:trPr>
        <w:tc>
          <w:tcPr>
            <w:tcW w:w="829" w:type="dxa"/>
          </w:tcPr>
          <w:p w:rsidR="00A03679" w:rsidRPr="00D11955" w:rsidRDefault="00A03679">
            <w:pPr>
              <w:jc w:val="center"/>
              <w:rPr>
                <w:bCs/>
                <w:color w:val="000000"/>
                <w:sz w:val="28"/>
              </w:rPr>
            </w:pPr>
            <w:r w:rsidRPr="00D11955">
              <w:rPr>
                <w:bCs/>
                <w:sz w:val="28"/>
              </w:rPr>
              <w:t>2.</w:t>
            </w:r>
          </w:p>
        </w:tc>
        <w:tc>
          <w:tcPr>
            <w:tcW w:w="2107" w:type="dxa"/>
          </w:tcPr>
          <w:p w:rsidR="00A03679" w:rsidRPr="00D11955" w:rsidRDefault="00A03679">
            <w:pPr>
              <w:ind w:hanging="23"/>
              <w:jc w:val="both"/>
              <w:rPr>
                <w:color w:val="000000"/>
                <w:sz w:val="28"/>
              </w:rPr>
            </w:pPr>
            <w:r w:rsidRPr="00D11955">
              <w:rPr>
                <w:sz w:val="28"/>
              </w:rPr>
              <w:t>Участники (вкладчики)</w:t>
            </w:r>
          </w:p>
        </w:tc>
        <w:tc>
          <w:tcPr>
            <w:tcW w:w="2369" w:type="dxa"/>
          </w:tcPr>
          <w:p w:rsidR="00A03679" w:rsidRPr="00D11955" w:rsidRDefault="00A03679">
            <w:pPr>
              <w:ind w:firstLine="30"/>
              <w:jc w:val="both"/>
              <w:rPr>
                <w:color w:val="000000"/>
                <w:sz w:val="28"/>
              </w:rPr>
            </w:pPr>
            <w:r w:rsidRPr="00D11955">
              <w:rPr>
                <w:sz w:val="28"/>
              </w:rPr>
              <w:t>Граждане, достигшие 16 лет; число членов кооператива должно быть не меньше пяти. Они подразделяются на членов и ассоциированных членов кооператива. В числе ассоциированных членов могут быть юридические лица</w:t>
            </w:r>
          </w:p>
        </w:tc>
        <w:tc>
          <w:tcPr>
            <w:tcW w:w="2844" w:type="dxa"/>
          </w:tcPr>
          <w:p w:rsidR="00A03679" w:rsidRPr="00D11955" w:rsidRDefault="00A03679">
            <w:pPr>
              <w:ind w:firstLine="1"/>
              <w:jc w:val="both"/>
              <w:rPr>
                <w:color w:val="000000"/>
                <w:sz w:val="28"/>
              </w:rPr>
            </w:pPr>
            <w:r w:rsidRPr="00D11955">
              <w:rPr>
                <w:sz w:val="28"/>
              </w:rPr>
              <w:t>Физические и юридические лица. Число участников минимальное - одно лицо. Максимальное не ограничивается законом</w:t>
            </w:r>
          </w:p>
        </w:tc>
        <w:tc>
          <w:tcPr>
            <w:tcW w:w="3140" w:type="dxa"/>
          </w:tcPr>
          <w:p w:rsidR="00A03679" w:rsidRPr="00D11955" w:rsidRDefault="00A03679">
            <w:pPr>
              <w:ind w:firstLine="37"/>
              <w:jc w:val="both"/>
              <w:rPr>
                <w:color w:val="000000"/>
                <w:sz w:val="28"/>
              </w:rPr>
            </w:pPr>
            <w:r w:rsidRPr="00D11955">
              <w:rPr>
                <w:sz w:val="28"/>
              </w:rPr>
              <w:t>Физические и юридические лица. Число участников минимальное - одно лицо. Максимальное ограничивается законом</w:t>
            </w:r>
          </w:p>
        </w:tc>
        <w:tc>
          <w:tcPr>
            <w:tcW w:w="2887" w:type="dxa"/>
          </w:tcPr>
          <w:p w:rsidR="00A03679" w:rsidRPr="00D11955" w:rsidRDefault="00A03679">
            <w:pPr>
              <w:jc w:val="both"/>
              <w:rPr>
                <w:color w:val="000000"/>
                <w:sz w:val="28"/>
              </w:rPr>
            </w:pPr>
            <w:r w:rsidRPr="00D11955">
              <w:rPr>
                <w:sz w:val="28"/>
              </w:rPr>
              <w:t>Физические и юридические лица, не менее одного, верхний предел устанавливается законом об ОсОО</w:t>
            </w:r>
          </w:p>
        </w:tc>
      </w:tr>
      <w:tr w:rsidR="00A03679" w:rsidRPr="00D11955">
        <w:tc>
          <w:tcPr>
            <w:tcW w:w="829" w:type="dxa"/>
          </w:tcPr>
          <w:p w:rsidR="00A03679" w:rsidRPr="00D11955" w:rsidRDefault="00A03679">
            <w:pPr>
              <w:jc w:val="center"/>
              <w:rPr>
                <w:bCs/>
                <w:color w:val="000000"/>
                <w:sz w:val="28"/>
              </w:rPr>
            </w:pPr>
            <w:r w:rsidRPr="00D11955">
              <w:rPr>
                <w:bCs/>
                <w:sz w:val="28"/>
              </w:rPr>
              <w:t>3.</w:t>
            </w:r>
          </w:p>
        </w:tc>
        <w:tc>
          <w:tcPr>
            <w:tcW w:w="2107" w:type="dxa"/>
          </w:tcPr>
          <w:p w:rsidR="00A03679" w:rsidRPr="00D11955" w:rsidRDefault="00A03679">
            <w:pPr>
              <w:jc w:val="both"/>
              <w:rPr>
                <w:color w:val="000000"/>
                <w:sz w:val="28"/>
              </w:rPr>
            </w:pPr>
            <w:r w:rsidRPr="00D11955">
              <w:rPr>
                <w:sz w:val="28"/>
              </w:rPr>
              <w:t>Уставный капитал (паевой фонд) и порядок его формирования</w:t>
            </w:r>
          </w:p>
        </w:tc>
        <w:tc>
          <w:tcPr>
            <w:tcW w:w="2369" w:type="dxa"/>
          </w:tcPr>
          <w:p w:rsidR="00A03679" w:rsidRPr="00D11955" w:rsidRDefault="00A03679">
            <w:pPr>
              <w:jc w:val="both"/>
              <w:rPr>
                <w:color w:val="000000"/>
                <w:sz w:val="28"/>
              </w:rPr>
            </w:pPr>
            <w:r w:rsidRPr="00D11955">
              <w:rPr>
                <w:sz w:val="28"/>
              </w:rPr>
              <w:t>Состоит из паевых взносов его членов, обязательных и дополнительных паев. Определенная часть может составлять неделимые фонды </w:t>
            </w:r>
          </w:p>
        </w:tc>
        <w:tc>
          <w:tcPr>
            <w:tcW w:w="2844" w:type="dxa"/>
          </w:tcPr>
          <w:p w:rsidR="00A03679" w:rsidRPr="00D11955" w:rsidRDefault="00A03679">
            <w:pPr>
              <w:ind w:firstLine="1"/>
              <w:jc w:val="both"/>
              <w:rPr>
                <w:color w:val="000000"/>
                <w:sz w:val="28"/>
              </w:rPr>
            </w:pPr>
            <w:r w:rsidRPr="00D11955">
              <w:rPr>
                <w:sz w:val="28"/>
              </w:rPr>
              <w:t>Слагается из оговоренного числа акций, распространяемых по открытой подписке или свободной продаже. Минимальный уставный капитал не менее тысячекратной суммы минимального размера оплаты труда</w:t>
            </w:r>
          </w:p>
        </w:tc>
        <w:tc>
          <w:tcPr>
            <w:tcW w:w="3140" w:type="dxa"/>
          </w:tcPr>
          <w:p w:rsidR="00A03679" w:rsidRPr="00D11955" w:rsidRDefault="00A03679">
            <w:pPr>
              <w:ind w:firstLine="37"/>
              <w:jc w:val="both"/>
              <w:rPr>
                <w:color w:val="000000"/>
                <w:sz w:val="28"/>
              </w:rPr>
            </w:pPr>
            <w:r w:rsidRPr="00D11955">
              <w:rPr>
                <w:sz w:val="28"/>
              </w:rPr>
              <w:t>Слагается из оговоренного числа акций, распределяемых среди его учредителей или заранее оговоренного круга лиц. Минимальный уставный капитал не менее 100 - кратного размера минимальной суммы оплаты труда</w:t>
            </w:r>
          </w:p>
        </w:tc>
        <w:tc>
          <w:tcPr>
            <w:tcW w:w="2887" w:type="dxa"/>
          </w:tcPr>
          <w:p w:rsidR="00A03679" w:rsidRPr="00D11955" w:rsidRDefault="00A03679">
            <w:pPr>
              <w:ind w:hanging="43"/>
              <w:jc w:val="both"/>
              <w:rPr>
                <w:color w:val="000000"/>
                <w:sz w:val="28"/>
              </w:rPr>
            </w:pPr>
            <w:r w:rsidRPr="00D11955">
              <w:rPr>
                <w:sz w:val="28"/>
              </w:rPr>
              <w:t>Слагается из стоимости вкладов от участников, минимальный размер имущества общества, гарантирующего интересы кредиторов, не может быть менее суммы, определенной законом</w:t>
            </w:r>
          </w:p>
        </w:tc>
      </w:tr>
      <w:tr w:rsidR="00A03679" w:rsidRPr="00D11955">
        <w:trPr>
          <w:trHeight w:val="840"/>
        </w:trPr>
        <w:tc>
          <w:tcPr>
            <w:tcW w:w="829" w:type="dxa"/>
          </w:tcPr>
          <w:p w:rsidR="00A03679" w:rsidRPr="00D11955" w:rsidRDefault="00A03679">
            <w:pPr>
              <w:jc w:val="center"/>
              <w:rPr>
                <w:bCs/>
                <w:color w:val="000000"/>
                <w:sz w:val="28"/>
              </w:rPr>
            </w:pPr>
            <w:r w:rsidRPr="00D11955">
              <w:rPr>
                <w:bCs/>
                <w:sz w:val="28"/>
              </w:rPr>
              <w:t>4.</w:t>
            </w:r>
          </w:p>
        </w:tc>
        <w:tc>
          <w:tcPr>
            <w:tcW w:w="2107" w:type="dxa"/>
          </w:tcPr>
          <w:p w:rsidR="00A03679" w:rsidRPr="00D11955" w:rsidRDefault="00A03679">
            <w:pPr>
              <w:ind w:hanging="23"/>
              <w:jc w:val="both"/>
              <w:rPr>
                <w:color w:val="000000"/>
                <w:sz w:val="28"/>
              </w:rPr>
            </w:pPr>
            <w:r w:rsidRPr="00D11955">
              <w:rPr>
                <w:sz w:val="28"/>
              </w:rPr>
              <w:t>Учредительные документы</w:t>
            </w:r>
          </w:p>
        </w:tc>
        <w:tc>
          <w:tcPr>
            <w:tcW w:w="2369" w:type="dxa"/>
          </w:tcPr>
          <w:p w:rsidR="00A03679" w:rsidRPr="00D11955" w:rsidRDefault="00A03679">
            <w:pPr>
              <w:ind w:firstLine="30"/>
              <w:jc w:val="both"/>
              <w:rPr>
                <w:color w:val="000000"/>
                <w:sz w:val="28"/>
              </w:rPr>
            </w:pPr>
            <w:r w:rsidRPr="00D11955">
              <w:rPr>
                <w:sz w:val="28"/>
              </w:rPr>
              <w:t>Протокол общего собрания о создании кооператива, об утверждении его Устава и составе правления кооператива, Устав, утверждаемый общим собранием его членов</w:t>
            </w:r>
          </w:p>
        </w:tc>
        <w:tc>
          <w:tcPr>
            <w:tcW w:w="2844" w:type="dxa"/>
          </w:tcPr>
          <w:p w:rsidR="00A03679" w:rsidRPr="00D11955" w:rsidRDefault="00A03679">
            <w:pPr>
              <w:ind w:firstLine="1"/>
              <w:jc w:val="both"/>
              <w:rPr>
                <w:color w:val="000000"/>
                <w:sz w:val="28"/>
              </w:rPr>
            </w:pPr>
            <w:r w:rsidRPr="00D11955">
              <w:rPr>
                <w:sz w:val="28"/>
              </w:rPr>
              <w:t>Устав, утверждаемый учредителями</w:t>
            </w:r>
          </w:p>
        </w:tc>
        <w:tc>
          <w:tcPr>
            <w:tcW w:w="3140" w:type="dxa"/>
          </w:tcPr>
          <w:p w:rsidR="00A03679" w:rsidRPr="00D11955" w:rsidRDefault="00A03679">
            <w:pPr>
              <w:jc w:val="both"/>
              <w:rPr>
                <w:color w:val="000000"/>
                <w:sz w:val="28"/>
              </w:rPr>
            </w:pPr>
            <w:r w:rsidRPr="00D11955">
              <w:rPr>
                <w:sz w:val="28"/>
              </w:rPr>
              <w:t>Устав, утверждаемый учредителями</w:t>
            </w:r>
          </w:p>
        </w:tc>
        <w:tc>
          <w:tcPr>
            <w:tcW w:w="2887" w:type="dxa"/>
          </w:tcPr>
          <w:p w:rsidR="00A03679" w:rsidRPr="00D11955" w:rsidRDefault="00A03679">
            <w:pPr>
              <w:jc w:val="both"/>
              <w:rPr>
                <w:color w:val="000000"/>
                <w:sz w:val="28"/>
              </w:rPr>
            </w:pPr>
            <w:r w:rsidRPr="00D11955">
              <w:rPr>
                <w:sz w:val="28"/>
              </w:rPr>
              <w:t>Учредительный договор, подписанный его учредителями, и утверждаемый ими Устав</w:t>
            </w:r>
          </w:p>
        </w:tc>
      </w:tr>
      <w:tr w:rsidR="00A03679" w:rsidRPr="00D11955">
        <w:trPr>
          <w:trHeight w:val="510"/>
        </w:trPr>
        <w:tc>
          <w:tcPr>
            <w:tcW w:w="829" w:type="dxa"/>
          </w:tcPr>
          <w:p w:rsidR="00A03679" w:rsidRPr="00D11955" w:rsidRDefault="00A03679">
            <w:pPr>
              <w:jc w:val="center"/>
              <w:rPr>
                <w:bCs/>
                <w:color w:val="000000"/>
                <w:sz w:val="28"/>
              </w:rPr>
            </w:pPr>
            <w:r w:rsidRPr="00D11955">
              <w:rPr>
                <w:bCs/>
                <w:sz w:val="28"/>
              </w:rPr>
              <w:t>5.</w:t>
            </w:r>
          </w:p>
        </w:tc>
        <w:tc>
          <w:tcPr>
            <w:tcW w:w="2107" w:type="dxa"/>
          </w:tcPr>
          <w:p w:rsidR="00A03679" w:rsidRPr="00D11955" w:rsidRDefault="00A03679">
            <w:pPr>
              <w:ind w:hanging="23"/>
              <w:jc w:val="both"/>
              <w:rPr>
                <w:color w:val="000000"/>
                <w:sz w:val="28"/>
              </w:rPr>
            </w:pPr>
            <w:r w:rsidRPr="00D11955">
              <w:rPr>
                <w:sz w:val="28"/>
              </w:rPr>
              <w:t>Форма собственности на имущество</w:t>
            </w:r>
          </w:p>
        </w:tc>
        <w:tc>
          <w:tcPr>
            <w:tcW w:w="2369" w:type="dxa"/>
          </w:tcPr>
          <w:p w:rsidR="00A03679" w:rsidRPr="00D11955" w:rsidRDefault="00A03679">
            <w:pPr>
              <w:jc w:val="both"/>
              <w:rPr>
                <w:color w:val="000000"/>
                <w:sz w:val="28"/>
              </w:rPr>
            </w:pPr>
            <w:r w:rsidRPr="00D11955">
              <w:rPr>
                <w:sz w:val="28"/>
              </w:rPr>
              <w:t>На праве собственности юридического лица</w:t>
            </w:r>
          </w:p>
        </w:tc>
        <w:tc>
          <w:tcPr>
            <w:tcW w:w="2844" w:type="dxa"/>
          </w:tcPr>
          <w:p w:rsidR="00A03679" w:rsidRPr="00D11955" w:rsidRDefault="00A03679">
            <w:pPr>
              <w:ind w:firstLine="1"/>
              <w:jc w:val="both"/>
              <w:rPr>
                <w:color w:val="000000"/>
                <w:sz w:val="28"/>
              </w:rPr>
            </w:pPr>
            <w:r w:rsidRPr="00D11955">
              <w:rPr>
                <w:sz w:val="28"/>
              </w:rPr>
              <w:t>На праве собственности юридического лица</w:t>
            </w:r>
          </w:p>
        </w:tc>
        <w:tc>
          <w:tcPr>
            <w:tcW w:w="3140" w:type="dxa"/>
          </w:tcPr>
          <w:p w:rsidR="00A03679" w:rsidRPr="00D11955" w:rsidRDefault="00A03679">
            <w:pPr>
              <w:jc w:val="both"/>
              <w:rPr>
                <w:color w:val="000000"/>
                <w:sz w:val="28"/>
              </w:rPr>
            </w:pPr>
            <w:r w:rsidRPr="00D11955">
              <w:rPr>
                <w:sz w:val="28"/>
              </w:rPr>
              <w:t>На праве собственности юридического лица</w:t>
            </w:r>
          </w:p>
        </w:tc>
        <w:tc>
          <w:tcPr>
            <w:tcW w:w="2887" w:type="dxa"/>
          </w:tcPr>
          <w:p w:rsidR="00A03679" w:rsidRPr="00D11955" w:rsidRDefault="00A03679">
            <w:pPr>
              <w:ind w:hanging="43"/>
              <w:jc w:val="both"/>
              <w:rPr>
                <w:color w:val="000000"/>
                <w:sz w:val="28"/>
              </w:rPr>
            </w:pPr>
            <w:r w:rsidRPr="00D11955">
              <w:rPr>
                <w:sz w:val="28"/>
              </w:rPr>
              <w:t>На праве собственности юридического лица</w:t>
            </w:r>
          </w:p>
        </w:tc>
      </w:tr>
      <w:tr w:rsidR="00A03679" w:rsidRPr="00D11955">
        <w:trPr>
          <w:trHeight w:val="975"/>
        </w:trPr>
        <w:tc>
          <w:tcPr>
            <w:tcW w:w="829" w:type="dxa"/>
          </w:tcPr>
          <w:p w:rsidR="00A03679" w:rsidRPr="00D11955" w:rsidRDefault="00A03679">
            <w:pPr>
              <w:jc w:val="center"/>
              <w:rPr>
                <w:bCs/>
                <w:color w:val="000000"/>
                <w:sz w:val="28"/>
              </w:rPr>
            </w:pPr>
            <w:r w:rsidRPr="00D11955">
              <w:rPr>
                <w:bCs/>
                <w:sz w:val="28"/>
              </w:rPr>
              <w:t>6.</w:t>
            </w:r>
          </w:p>
        </w:tc>
        <w:tc>
          <w:tcPr>
            <w:tcW w:w="2107" w:type="dxa"/>
          </w:tcPr>
          <w:p w:rsidR="00A03679" w:rsidRPr="00D11955" w:rsidRDefault="00A03679">
            <w:pPr>
              <w:ind w:hanging="23"/>
              <w:jc w:val="both"/>
              <w:rPr>
                <w:color w:val="000000"/>
                <w:sz w:val="28"/>
              </w:rPr>
            </w:pPr>
            <w:r w:rsidRPr="00D11955">
              <w:rPr>
                <w:sz w:val="28"/>
              </w:rPr>
              <w:t>Форма подтверждения вклада в уставный капитал (паевой фонд)</w:t>
            </w:r>
          </w:p>
        </w:tc>
        <w:tc>
          <w:tcPr>
            <w:tcW w:w="2369" w:type="dxa"/>
          </w:tcPr>
          <w:p w:rsidR="00A03679" w:rsidRPr="00D11955" w:rsidRDefault="00A03679">
            <w:pPr>
              <w:jc w:val="both"/>
              <w:rPr>
                <w:color w:val="000000"/>
                <w:sz w:val="28"/>
              </w:rPr>
            </w:pPr>
            <w:r w:rsidRPr="00D11955">
              <w:rPr>
                <w:sz w:val="28"/>
              </w:rPr>
              <w:t>Членская книжка, лицевой счет</w:t>
            </w:r>
          </w:p>
        </w:tc>
        <w:tc>
          <w:tcPr>
            <w:tcW w:w="2844" w:type="dxa"/>
          </w:tcPr>
          <w:p w:rsidR="00A03679" w:rsidRPr="00D11955" w:rsidRDefault="00A03679">
            <w:pPr>
              <w:ind w:firstLine="1"/>
              <w:jc w:val="both"/>
              <w:rPr>
                <w:color w:val="000000"/>
                <w:sz w:val="28"/>
              </w:rPr>
            </w:pPr>
            <w:r w:rsidRPr="00D11955">
              <w:rPr>
                <w:sz w:val="28"/>
              </w:rPr>
              <w:t>Акции, сертификаты, Реестр акционеров</w:t>
            </w:r>
          </w:p>
        </w:tc>
        <w:tc>
          <w:tcPr>
            <w:tcW w:w="3140" w:type="dxa"/>
          </w:tcPr>
          <w:p w:rsidR="00A03679" w:rsidRPr="00D11955" w:rsidRDefault="00A03679">
            <w:pPr>
              <w:ind w:firstLine="37"/>
              <w:jc w:val="both"/>
              <w:rPr>
                <w:color w:val="000000"/>
                <w:sz w:val="28"/>
              </w:rPr>
            </w:pPr>
            <w:r w:rsidRPr="00D11955">
              <w:rPr>
                <w:sz w:val="28"/>
              </w:rPr>
              <w:t>Акции, сертификаты, Реестр акционеров</w:t>
            </w:r>
          </w:p>
        </w:tc>
        <w:tc>
          <w:tcPr>
            <w:tcW w:w="2887" w:type="dxa"/>
          </w:tcPr>
          <w:p w:rsidR="00A03679" w:rsidRPr="00D11955" w:rsidRDefault="00A03679">
            <w:pPr>
              <w:ind w:hanging="43"/>
              <w:jc w:val="both"/>
              <w:rPr>
                <w:sz w:val="28"/>
              </w:rPr>
            </w:pPr>
            <w:r w:rsidRPr="00D11955">
              <w:rPr>
                <w:sz w:val="28"/>
              </w:rPr>
              <w:t xml:space="preserve">Учредительный </w:t>
            </w:r>
          </w:p>
          <w:p w:rsidR="00A03679" w:rsidRPr="00D11955" w:rsidRDefault="00A03679">
            <w:pPr>
              <w:jc w:val="both"/>
              <w:rPr>
                <w:sz w:val="28"/>
              </w:rPr>
            </w:pPr>
            <w:r w:rsidRPr="00D11955">
              <w:rPr>
                <w:sz w:val="28"/>
              </w:rPr>
              <w:t xml:space="preserve">договор </w:t>
            </w:r>
          </w:p>
          <w:p w:rsidR="00A03679" w:rsidRPr="00D11955" w:rsidRDefault="00A03679">
            <w:pPr>
              <w:ind w:firstLine="709"/>
              <w:jc w:val="both"/>
              <w:rPr>
                <w:sz w:val="28"/>
              </w:rPr>
            </w:pPr>
          </w:p>
        </w:tc>
      </w:tr>
      <w:tr w:rsidR="00A03679" w:rsidRPr="00D11955">
        <w:tc>
          <w:tcPr>
            <w:tcW w:w="829" w:type="dxa"/>
          </w:tcPr>
          <w:p w:rsidR="00A03679" w:rsidRPr="00D11955" w:rsidRDefault="00A03679">
            <w:pPr>
              <w:jc w:val="center"/>
              <w:rPr>
                <w:bCs/>
                <w:color w:val="000000"/>
                <w:sz w:val="28"/>
              </w:rPr>
            </w:pPr>
            <w:r w:rsidRPr="00D11955">
              <w:rPr>
                <w:bCs/>
                <w:sz w:val="28"/>
              </w:rPr>
              <w:t>7.</w:t>
            </w:r>
          </w:p>
        </w:tc>
        <w:tc>
          <w:tcPr>
            <w:tcW w:w="2107" w:type="dxa"/>
          </w:tcPr>
          <w:p w:rsidR="00A03679" w:rsidRPr="00D11955" w:rsidRDefault="00A03679">
            <w:pPr>
              <w:jc w:val="both"/>
              <w:rPr>
                <w:sz w:val="28"/>
              </w:rPr>
            </w:pPr>
            <w:r w:rsidRPr="00D11955">
              <w:rPr>
                <w:sz w:val="28"/>
              </w:rPr>
              <w:t>Органы</w:t>
            </w:r>
          </w:p>
          <w:p w:rsidR="00A03679" w:rsidRPr="00D11955" w:rsidRDefault="00A03679">
            <w:pPr>
              <w:ind w:hanging="23"/>
              <w:jc w:val="both"/>
              <w:rPr>
                <w:color w:val="000000"/>
                <w:sz w:val="28"/>
              </w:rPr>
            </w:pPr>
            <w:r w:rsidRPr="00D11955">
              <w:rPr>
                <w:sz w:val="28"/>
              </w:rPr>
              <w:t>управления</w:t>
            </w:r>
          </w:p>
        </w:tc>
        <w:tc>
          <w:tcPr>
            <w:tcW w:w="2369" w:type="dxa"/>
          </w:tcPr>
          <w:p w:rsidR="00A03679" w:rsidRPr="00D11955" w:rsidRDefault="00A03679">
            <w:pPr>
              <w:jc w:val="both"/>
              <w:rPr>
                <w:color w:val="000000"/>
                <w:sz w:val="28"/>
              </w:rPr>
            </w:pPr>
            <w:r w:rsidRPr="00D11955">
              <w:rPr>
                <w:sz w:val="28"/>
              </w:rPr>
              <w:t xml:space="preserve">Общее собрание (собрание уполномоченных), правление кооператива, в особых случаях - председатель, наблюдательный совет </w:t>
            </w:r>
          </w:p>
        </w:tc>
        <w:tc>
          <w:tcPr>
            <w:tcW w:w="2844" w:type="dxa"/>
          </w:tcPr>
          <w:p w:rsidR="00A03679" w:rsidRPr="00D11955" w:rsidRDefault="00A03679">
            <w:pPr>
              <w:ind w:firstLine="1"/>
              <w:jc w:val="both"/>
              <w:rPr>
                <w:color w:val="000000"/>
                <w:sz w:val="28"/>
              </w:rPr>
            </w:pPr>
            <w:r w:rsidRPr="00D11955">
              <w:rPr>
                <w:sz w:val="28"/>
              </w:rPr>
              <w:t>Собрание акционеров (в обществах с числом акционеров более 50 создается Совет, исполнительный орган коллегиальный (правление, дирекция) и(или) единоличный (директор, генеральный директор)</w:t>
            </w:r>
          </w:p>
        </w:tc>
        <w:tc>
          <w:tcPr>
            <w:tcW w:w="3140" w:type="dxa"/>
          </w:tcPr>
          <w:p w:rsidR="00A03679" w:rsidRPr="00D11955" w:rsidRDefault="00A03679">
            <w:pPr>
              <w:jc w:val="both"/>
              <w:rPr>
                <w:color w:val="000000"/>
                <w:sz w:val="28"/>
              </w:rPr>
            </w:pPr>
            <w:r w:rsidRPr="00D11955">
              <w:rPr>
                <w:sz w:val="28"/>
              </w:rPr>
              <w:t>Собрание акционеров (в обществах с числом акционеров более 50 создается Совет, исполнительный орган - коллегиальный (правление, дирекция) и (или) единоличный (директор, генеральный директор)</w:t>
            </w:r>
          </w:p>
        </w:tc>
        <w:tc>
          <w:tcPr>
            <w:tcW w:w="2887" w:type="dxa"/>
          </w:tcPr>
          <w:p w:rsidR="00A03679" w:rsidRPr="00D11955" w:rsidRDefault="00A03679">
            <w:pPr>
              <w:jc w:val="both"/>
              <w:rPr>
                <w:color w:val="000000"/>
                <w:sz w:val="28"/>
              </w:rPr>
            </w:pPr>
            <w:r w:rsidRPr="00D11955">
              <w:rPr>
                <w:sz w:val="28"/>
              </w:rPr>
              <w:t>Общее собрание, исполнительный орган (коллегиальный и (или) единоличный)</w:t>
            </w:r>
          </w:p>
        </w:tc>
      </w:tr>
      <w:tr w:rsidR="00A03679" w:rsidRPr="00D11955">
        <w:trPr>
          <w:trHeight w:val="960"/>
        </w:trPr>
        <w:tc>
          <w:tcPr>
            <w:tcW w:w="829" w:type="dxa"/>
          </w:tcPr>
          <w:p w:rsidR="00A03679" w:rsidRPr="00D11955" w:rsidRDefault="00A03679">
            <w:pPr>
              <w:jc w:val="center"/>
              <w:rPr>
                <w:bCs/>
                <w:color w:val="000000"/>
                <w:sz w:val="28"/>
              </w:rPr>
            </w:pPr>
            <w:r w:rsidRPr="00D11955">
              <w:rPr>
                <w:bCs/>
                <w:sz w:val="28"/>
              </w:rPr>
              <w:t>8.</w:t>
            </w:r>
          </w:p>
        </w:tc>
        <w:tc>
          <w:tcPr>
            <w:tcW w:w="2107" w:type="dxa"/>
          </w:tcPr>
          <w:p w:rsidR="00A03679" w:rsidRPr="00D11955" w:rsidRDefault="00A03679">
            <w:pPr>
              <w:ind w:hanging="23"/>
              <w:jc w:val="both"/>
              <w:rPr>
                <w:sz w:val="28"/>
              </w:rPr>
            </w:pPr>
            <w:r w:rsidRPr="00D11955">
              <w:rPr>
                <w:sz w:val="28"/>
              </w:rPr>
              <w:t xml:space="preserve">Форма выхода участников, возврата вкладов и отчуждения </w:t>
            </w:r>
          </w:p>
          <w:p w:rsidR="00A03679" w:rsidRPr="00D11955" w:rsidRDefault="00A03679">
            <w:pPr>
              <w:ind w:hanging="23"/>
              <w:jc w:val="both"/>
              <w:rPr>
                <w:color w:val="000000"/>
                <w:sz w:val="28"/>
              </w:rPr>
            </w:pPr>
            <w:r w:rsidRPr="00D11955">
              <w:rPr>
                <w:sz w:val="28"/>
              </w:rPr>
              <w:t>акций</w:t>
            </w:r>
          </w:p>
        </w:tc>
        <w:tc>
          <w:tcPr>
            <w:tcW w:w="2369" w:type="dxa"/>
          </w:tcPr>
          <w:p w:rsidR="00A03679" w:rsidRPr="00D11955" w:rsidRDefault="00A03679">
            <w:pPr>
              <w:jc w:val="both"/>
              <w:rPr>
                <w:color w:val="000000"/>
                <w:sz w:val="28"/>
              </w:rPr>
            </w:pPr>
            <w:r w:rsidRPr="00D11955">
              <w:rPr>
                <w:sz w:val="28"/>
              </w:rPr>
              <w:t>Свободная, условия выхода и возврата паевого взноса регламентированы Уставом</w:t>
            </w:r>
          </w:p>
        </w:tc>
        <w:tc>
          <w:tcPr>
            <w:tcW w:w="2844" w:type="dxa"/>
          </w:tcPr>
          <w:p w:rsidR="00A03679" w:rsidRPr="00D11955" w:rsidRDefault="00A03679">
            <w:pPr>
              <w:ind w:firstLine="1"/>
              <w:jc w:val="both"/>
              <w:rPr>
                <w:color w:val="000000"/>
                <w:sz w:val="28"/>
              </w:rPr>
            </w:pPr>
            <w:r w:rsidRPr="00D11955">
              <w:rPr>
                <w:sz w:val="28"/>
              </w:rPr>
              <w:t>Свободная продажа акций без согласия других акционеров</w:t>
            </w:r>
          </w:p>
        </w:tc>
        <w:tc>
          <w:tcPr>
            <w:tcW w:w="3140" w:type="dxa"/>
          </w:tcPr>
          <w:p w:rsidR="00A03679" w:rsidRPr="00D11955" w:rsidRDefault="00A03679">
            <w:pPr>
              <w:jc w:val="both"/>
              <w:rPr>
                <w:color w:val="000000"/>
                <w:sz w:val="28"/>
              </w:rPr>
            </w:pPr>
            <w:r w:rsidRPr="00D11955">
              <w:rPr>
                <w:sz w:val="28"/>
              </w:rPr>
              <w:t>Отчуждение акций производится только среди акционеров своего общества</w:t>
            </w:r>
          </w:p>
        </w:tc>
        <w:tc>
          <w:tcPr>
            <w:tcW w:w="2887" w:type="dxa"/>
          </w:tcPr>
          <w:p w:rsidR="00A03679" w:rsidRPr="00D11955" w:rsidRDefault="00A03679">
            <w:pPr>
              <w:jc w:val="both"/>
              <w:rPr>
                <w:color w:val="000000"/>
                <w:sz w:val="28"/>
              </w:rPr>
            </w:pPr>
            <w:r w:rsidRPr="00D11955">
              <w:rPr>
                <w:sz w:val="28"/>
              </w:rPr>
              <w:t>Свободная, возврат его доли и имущества в соответствии с учредительными документами</w:t>
            </w:r>
          </w:p>
        </w:tc>
      </w:tr>
      <w:tr w:rsidR="00A03679" w:rsidRPr="00D11955">
        <w:trPr>
          <w:trHeight w:val="690"/>
        </w:trPr>
        <w:tc>
          <w:tcPr>
            <w:tcW w:w="829" w:type="dxa"/>
          </w:tcPr>
          <w:p w:rsidR="00A03679" w:rsidRPr="00D11955" w:rsidRDefault="00A03679">
            <w:pPr>
              <w:jc w:val="center"/>
              <w:rPr>
                <w:bCs/>
                <w:color w:val="000000"/>
                <w:sz w:val="28"/>
              </w:rPr>
            </w:pPr>
            <w:r w:rsidRPr="00D11955">
              <w:rPr>
                <w:bCs/>
                <w:sz w:val="28"/>
              </w:rPr>
              <w:t>9.</w:t>
            </w:r>
          </w:p>
        </w:tc>
        <w:tc>
          <w:tcPr>
            <w:tcW w:w="2107" w:type="dxa"/>
          </w:tcPr>
          <w:p w:rsidR="00A03679" w:rsidRPr="00D11955" w:rsidRDefault="00A03679">
            <w:pPr>
              <w:ind w:hanging="23"/>
              <w:jc w:val="both"/>
              <w:rPr>
                <w:sz w:val="28"/>
              </w:rPr>
            </w:pPr>
            <w:r w:rsidRPr="00D11955">
              <w:rPr>
                <w:sz w:val="28"/>
              </w:rPr>
              <w:t xml:space="preserve">Принцип </w:t>
            </w:r>
          </w:p>
          <w:p w:rsidR="00A03679" w:rsidRPr="00D11955" w:rsidRDefault="00A03679">
            <w:pPr>
              <w:ind w:firstLine="709"/>
              <w:jc w:val="both"/>
              <w:rPr>
                <w:color w:val="000000"/>
                <w:sz w:val="28"/>
              </w:rPr>
            </w:pPr>
            <w:r w:rsidRPr="00D11955">
              <w:rPr>
                <w:sz w:val="28"/>
              </w:rPr>
              <w:t>управления</w:t>
            </w:r>
          </w:p>
        </w:tc>
        <w:tc>
          <w:tcPr>
            <w:tcW w:w="2369" w:type="dxa"/>
          </w:tcPr>
          <w:p w:rsidR="00A03679" w:rsidRPr="00D11955" w:rsidRDefault="00A03679">
            <w:pPr>
              <w:ind w:firstLine="30"/>
              <w:jc w:val="both"/>
              <w:rPr>
                <w:color w:val="000000"/>
                <w:sz w:val="28"/>
              </w:rPr>
            </w:pPr>
            <w:r w:rsidRPr="00D11955">
              <w:rPr>
                <w:sz w:val="28"/>
              </w:rPr>
              <w:t>Каждый член ко-оператива или один голос</w:t>
            </w:r>
          </w:p>
        </w:tc>
        <w:tc>
          <w:tcPr>
            <w:tcW w:w="2844" w:type="dxa"/>
          </w:tcPr>
          <w:p w:rsidR="00A03679" w:rsidRPr="00D11955" w:rsidRDefault="00A03679">
            <w:pPr>
              <w:ind w:firstLine="1"/>
              <w:jc w:val="both"/>
              <w:rPr>
                <w:color w:val="000000"/>
                <w:sz w:val="28"/>
              </w:rPr>
            </w:pPr>
            <w:r w:rsidRPr="00D11955">
              <w:rPr>
                <w:sz w:val="28"/>
              </w:rPr>
              <w:t>Голосование акциями. Одна акция - один голос</w:t>
            </w:r>
          </w:p>
        </w:tc>
        <w:tc>
          <w:tcPr>
            <w:tcW w:w="3140" w:type="dxa"/>
          </w:tcPr>
          <w:p w:rsidR="00A03679" w:rsidRPr="00D11955" w:rsidRDefault="00A03679">
            <w:pPr>
              <w:jc w:val="both"/>
              <w:rPr>
                <w:color w:val="000000"/>
                <w:sz w:val="28"/>
              </w:rPr>
            </w:pPr>
            <w:r w:rsidRPr="00D11955">
              <w:rPr>
                <w:sz w:val="28"/>
              </w:rPr>
              <w:t>Голосование акциями. Одна акция - один голос</w:t>
            </w:r>
          </w:p>
        </w:tc>
        <w:tc>
          <w:tcPr>
            <w:tcW w:w="2887" w:type="dxa"/>
          </w:tcPr>
          <w:p w:rsidR="00A03679" w:rsidRPr="00D11955" w:rsidRDefault="00A03679">
            <w:pPr>
              <w:ind w:hanging="43"/>
              <w:jc w:val="both"/>
              <w:rPr>
                <w:color w:val="000000"/>
                <w:sz w:val="28"/>
              </w:rPr>
            </w:pPr>
            <w:r w:rsidRPr="00D11955">
              <w:rPr>
                <w:sz w:val="28"/>
              </w:rPr>
              <w:t>Порядок принятия решений определяется Уставом</w:t>
            </w:r>
          </w:p>
        </w:tc>
      </w:tr>
      <w:tr w:rsidR="00A03679" w:rsidRPr="00D11955">
        <w:trPr>
          <w:trHeight w:val="1155"/>
        </w:trPr>
        <w:tc>
          <w:tcPr>
            <w:tcW w:w="829" w:type="dxa"/>
          </w:tcPr>
          <w:p w:rsidR="00A03679" w:rsidRPr="00D11955" w:rsidRDefault="00A03679">
            <w:pPr>
              <w:jc w:val="center"/>
              <w:rPr>
                <w:bCs/>
                <w:color w:val="000000"/>
                <w:sz w:val="28"/>
              </w:rPr>
            </w:pPr>
            <w:r w:rsidRPr="00D11955">
              <w:rPr>
                <w:bCs/>
                <w:sz w:val="28"/>
              </w:rPr>
              <w:t>10.</w:t>
            </w:r>
          </w:p>
        </w:tc>
        <w:tc>
          <w:tcPr>
            <w:tcW w:w="2107" w:type="dxa"/>
          </w:tcPr>
          <w:p w:rsidR="00A03679" w:rsidRPr="00D11955" w:rsidRDefault="00A03679">
            <w:pPr>
              <w:ind w:hanging="23"/>
              <w:jc w:val="both"/>
              <w:rPr>
                <w:sz w:val="28"/>
              </w:rPr>
            </w:pPr>
            <w:r w:rsidRPr="00D11955">
              <w:rPr>
                <w:sz w:val="28"/>
              </w:rPr>
              <w:t xml:space="preserve">Трудовые </w:t>
            </w:r>
          </w:p>
          <w:p w:rsidR="00A03679" w:rsidRPr="00D11955" w:rsidRDefault="00A03679">
            <w:pPr>
              <w:ind w:hanging="23"/>
              <w:jc w:val="both"/>
              <w:rPr>
                <w:color w:val="000000"/>
                <w:sz w:val="28"/>
              </w:rPr>
            </w:pPr>
            <w:r w:rsidRPr="00D11955">
              <w:rPr>
                <w:sz w:val="28"/>
              </w:rPr>
              <w:t>отношения</w:t>
            </w:r>
          </w:p>
        </w:tc>
        <w:tc>
          <w:tcPr>
            <w:tcW w:w="2369" w:type="dxa"/>
          </w:tcPr>
          <w:p w:rsidR="00A03679" w:rsidRPr="00D11955" w:rsidRDefault="00A03679">
            <w:pPr>
              <w:ind w:firstLine="30"/>
              <w:jc w:val="both"/>
              <w:rPr>
                <w:color w:val="000000"/>
                <w:sz w:val="28"/>
              </w:rPr>
            </w:pPr>
            <w:r w:rsidRPr="00D11955">
              <w:rPr>
                <w:sz w:val="28"/>
              </w:rPr>
              <w:t>Обязательное участие личным трудом. Трудовые отношения регулируются законодательством о труде. Наемный труд допускается, но не более 50% в общем объеме работ</w:t>
            </w:r>
          </w:p>
        </w:tc>
        <w:tc>
          <w:tcPr>
            <w:tcW w:w="2844" w:type="dxa"/>
          </w:tcPr>
          <w:p w:rsidR="00A03679" w:rsidRPr="00D11955" w:rsidRDefault="00A03679">
            <w:pPr>
              <w:ind w:firstLine="1"/>
              <w:jc w:val="both"/>
              <w:rPr>
                <w:color w:val="000000"/>
                <w:sz w:val="28"/>
              </w:rPr>
            </w:pPr>
            <w:r w:rsidRPr="00D11955">
              <w:rPr>
                <w:sz w:val="28"/>
              </w:rPr>
              <w:t>Участие личным трудом не обязательно. Наемный труд не ограничивается и регулируется законодательством РФ</w:t>
            </w:r>
          </w:p>
        </w:tc>
        <w:tc>
          <w:tcPr>
            <w:tcW w:w="3140" w:type="dxa"/>
          </w:tcPr>
          <w:p w:rsidR="00A03679" w:rsidRPr="00D11955" w:rsidRDefault="00A03679">
            <w:pPr>
              <w:ind w:firstLine="37"/>
              <w:jc w:val="both"/>
              <w:rPr>
                <w:color w:val="000000"/>
                <w:sz w:val="28"/>
              </w:rPr>
            </w:pPr>
            <w:r w:rsidRPr="00D11955">
              <w:rPr>
                <w:sz w:val="28"/>
              </w:rPr>
              <w:t>Участие личным трудом не обязательно. Наемный труд не ограничивается и регулируется законодательством РФ</w:t>
            </w:r>
          </w:p>
        </w:tc>
        <w:tc>
          <w:tcPr>
            <w:tcW w:w="2887" w:type="dxa"/>
          </w:tcPr>
          <w:p w:rsidR="00A03679" w:rsidRPr="00D11955" w:rsidRDefault="00A03679">
            <w:pPr>
              <w:ind w:firstLine="137"/>
              <w:jc w:val="both"/>
              <w:rPr>
                <w:color w:val="000000"/>
                <w:sz w:val="28"/>
              </w:rPr>
            </w:pPr>
            <w:r w:rsidRPr="00D11955">
              <w:rPr>
                <w:sz w:val="28"/>
              </w:rPr>
              <w:t>В ГК не определено</w:t>
            </w:r>
          </w:p>
        </w:tc>
      </w:tr>
      <w:tr w:rsidR="00A03679" w:rsidRPr="00D11955">
        <w:trPr>
          <w:trHeight w:val="555"/>
        </w:trPr>
        <w:tc>
          <w:tcPr>
            <w:tcW w:w="829" w:type="dxa"/>
          </w:tcPr>
          <w:p w:rsidR="00A03679" w:rsidRPr="00D11955" w:rsidRDefault="00A03679">
            <w:pPr>
              <w:jc w:val="center"/>
              <w:rPr>
                <w:bCs/>
                <w:color w:val="000000"/>
                <w:sz w:val="28"/>
              </w:rPr>
            </w:pPr>
            <w:r w:rsidRPr="00D11955">
              <w:rPr>
                <w:bCs/>
                <w:sz w:val="28"/>
              </w:rPr>
              <w:t>11.</w:t>
            </w:r>
          </w:p>
        </w:tc>
        <w:tc>
          <w:tcPr>
            <w:tcW w:w="2107" w:type="dxa"/>
          </w:tcPr>
          <w:p w:rsidR="00A03679" w:rsidRPr="00D11955" w:rsidRDefault="00A03679">
            <w:pPr>
              <w:jc w:val="both"/>
              <w:rPr>
                <w:color w:val="000000"/>
                <w:sz w:val="28"/>
              </w:rPr>
            </w:pPr>
            <w:r w:rsidRPr="00D11955">
              <w:rPr>
                <w:sz w:val="28"/>
              </w:rPr>
              <w:t>Распределение доходов</w:t>
            </w:r>
          </w:p>
        </w:tc>
        <w:tc>
          <w:tcPr>
            <w:tcW w:w="2369" w:type="dxa"/>
          </w:tcPr>
          <w:p w:rsidR="00A03679" w:rsidRPr="00D11955" w:rsidRDefault="00A03679">
            <w:pPr>
              <w:jc w:val="both"/>
              <w:rPr>
                <w:color w:val="000000"/>
                <w:sz w:val="28"/>
              </w:rPr>
            </w:pPr>
            <w:r w:rsidRPr="00D11955">
              <w:rPr>
                <w:sz w:val="28"/>
              </w:rPr>
              <w:t>По трудовому участию и частично по имуществу в виде дивидендов (для ассоциированных членов и на дополнительные лица)</w:t>
            </w:r>
          </w:p>
        </w:tc>
        <w:tc>
          <w:tcPr>
            <w:tcW w:w="2844" w:type="dxa"/>
          </w:tcPr>
          <w:p w:rsidR="00A03679" w:rsidRPr="00D11955" w:rsidRDefault="00A03679">
            <w:pPr>
              <w:ind w:firstLine="1"/>
              <w:jc w:val="both"/>
              <w:rPr>
                <w:color w:val="000000"/>
                <w:sz w:val="28"/>
              </w:rPr>
            </w:pPr>
            <w:r w:rsidRPr="00D11955">
              <w:rPr>
                <w:sz w:val="28"/>
              </w:rPr>
              <w:t>По акциям (капиталу)</w:t>
            </w:r>
          </w:p>
        </w:tc>
        <w:tc>
          <w:tcPr>
            <w:tcW w:w="3140" w:type="dxa"/>
          </w:tcPr>
          <w:p w:rsidR="00A03679" w:rsidRPr="00D11955" w:rsidRDefault="00A03679">
            <w:pPr>
              <w:jc w:val="both"/>
              <w:rPr>
                <w:color w:val="000000"/>
                <w:sz w:val="28"/>
              </w:rPr>
            </w:pPr>
            <w:r w:rsidRPr="00D11955">
              <w:rPr>
                <w:sz w:val="28"/>
              </w:rPr>
              <w:t>По акциям (капиталу)</w:t>
            </w:r>
          </w:p>
        </w:tc>
        <w:tc>
          <w:tcPr>
            <w:tcW w:w="2887" w:type="dxa"/>
          </w:tcPr>
          <w:p w:rsidR="00A03679" w:rsidRPr="00D11955" w:rsidRDefault="00A03679">
            <w:pPr>
              <w:jc w:val="both"/>
              <w:rPr>
                <w:color w:val="000000"/>
                <w:sz w:val="28"/>
              </w:rPr>
            </w:pPr>
            <w:r w:rsidRPr="00D11955">
              <w:rPr>
                <w:sz w:val="28"/>
              </w:rPr>
              <w:t>По вкладам</w:t>
            </w:r>
          </w:p>
        </w:tc>
      </w:tr>
      <w:tr w:rsidR="00A03679" w:rsidRPr="00D11955">
        <w:trPr>
          <w:trHeight w:val="1740"/>
        </w:trPr>
        <w:tc>
          <w:tcPr>
            <w:tcW w:w="829" w:type="dxa"/>
          </w:tcPr>
          <w:p w:rsidR="00A03679" w:rsidRPr="00D11955" w:rsidRDefault="00A03679">
            <w:pPr>
              <w:jc w:val="center"/>
              <w:rPr>
                <w:bCs/>
                <w:color w:val="000000"/>
                <w:sz w:val="28"/>
              </w:rPr>
            </w:pPr>
            <w:r w:rsidRPr="00D11955">
              <w:rPr>
                <w:bCs/>
                <w:sz w:val="28"/>
              </w:rPr>
              <w:t>12.</w:t>
            </w:r>
          </w:p>
        </w:tc>
        <w:tc>
          <w:tcPr>
            <w:tcW w:w="2107" w:type="dxa"/>
          </w:tcPr>
          <w:p w:rsidR="00A03679" w:rsidRPr="00D11955" w:rsidRDefault="00A03679">
            <w:pPr>
              <w:ind w:hanging="23"/>
              <w:jc w:val="both"/>
              <w:rPr>
                <w:color w:val="000000"/>
                <w:sz w:val="28"/>
              </w:rPr>
            </w:pPr>
            <w:r w:rsidRPr="00D11955">
              <w:rPr>
                <w:sz w:val="28"/>
              </w:rPr>
              <w:t>Ответственность предприятия и его работников (членов, участников, учредителей)</w:t>
            </w:r>
          </w:p>
        </w:tc>
        <w:tc>
          <w:tcPr>
            <w:tcW w:w="2369" w:type="dxa"/>
          </w:tcPr>
          <w:p w:rsidR="00A03679" w:rsidRPr="00D11955" w:rsidRDefault="00A03679">
            <w:pPr>
              <w:ind w:firstLine="30"/>
              <w:jc w:val="both"/>
              <w:rPr>
                <w:color w:val="000000"/>
                <w:sz w:val="28"/>
              </w:rPr>
            </w:pPr>
            <w:r w:rsidRPr="00D11955">
              <w:rPr>
                <w:sz w:val="28"/>
              </w:rPr>
              <w:t>Члены производственного кооператива несут по его обязательствам субсидиарную ответственность в размерах, устанавливаемых Уставом, но не менее, чем в размере 0,5% обязательного пая</w:t>
            </w:r>
          </w:p>
        </w:tc>
        <w:tc>
          <w:tcPr>
            <w:tcW w:w="2844" w:type="dxa"/>
          </w:tcPr>
          <w:p w:rsidR="00A03679" w:rsidRPr="00D11955" w:rsidRDefault="00A03679">
            <w:pPr>
              <w:ind w:firstLine="1"/>
              <w:jc w:val="both"/>
              <w:rPr>
                <w:color w:val="000000"/>
                <w:sz w:val="28"/>
              </w:rPr>
            </w:pPr>
            <w:r w:rsidRPr="00D11955">
              <w:rPr>
                <w:sz w:val="28"/>
              </w:rPr>
              <w:t>Участники не отвечают по его обязательствам и несут риск убытков по деятельности общества в пределах стоимости принадлежащих акций</w:t>
            </w:r>
          </w:p>
        </w:tc>
        <w:tc>
          <w:tcPr>
            <w:tcW w:w="3140" w:type="dxa"/>
          </w:tcPr>
          <w:p w:rsidR="00A03679" w:rsidRPr="00D11955" w:rsidRDefault="00A03679">
            <w:pPr>
              <w:jc w:val="both"/>
              <w:rPr>
                <w:color w:val="000000"/>
                <w:sz w:val="28"/>
              </w:rPr>
            </w:pPr>
            <w:r w:rsidRPr="00D11955">
              <w:rPr>
                <w:sz w:val="28"/>
              </w:rPr>
              <w:t>Участники не отвечают по его обязательствам и несут риск убытков по деятельности общества в пределах стоимости принадлежащих акций</w:t>
            </w:r>
          </w:p>
        </w:tc>
        <w:tc>
          <w:tcPr>
            <w:tcW w:w="2887" w:type="dxa"/>
          </w:tcPr>
          <w:p w:rsidR="00A03679" w:rsidRPr="00D11955" w:rsidRDefault="00A03679">
            <w:pPr>
              <w:jc w:val="both"/>
              <w:rPr>
                <w:color w:val="000000"/>
                <w:sz w:val="28"/>
              </w:rPr>
            </w:pPr>
            <w:r w:rsidRPr="00D11955">
              <w:rPr>
                <w:sz w:val="28"/>
              </w:rPr>
              <w:t>Участники не отвечают по обязательствам общества и несут риск убытков, связанных с деятельностью общества, в пределах стоимости внесенных ими вкладов</w:t>
            </w:r>
          </w:p>
        </w:tc>
      </w:tr>
    </w:tbl>
    <w:p w:rsidR="00A03679" w:rsidRPr="00D11955" w:rsidRDefault="00A03679">
      <w:pPr>
        <w:spacing w:line="360" w:lineRule="auto"/>
        <w:ind w:firstLine="709"/>
        <w:jc w:val="both"/>
        <w:rPr>
          <w:sz w:val="28"/>
        </w:rPr>
        <w:sectPr w:rsidR="00A03679" w:rsidRPr="00D11955" w:rsidSect="00A03679">
          <w:type w:val="nextColumn"/>
          <w:pgSz w:w="16840" w:h="11907" w:orient="landscape" w:code="9"/>
          <w:pgMar w:top="1134" w:right="851" w:bottom="1134" w:left="1701" w:header="720" w:footer="720" w:gutter="0"/>
          <w:paperSrc w:first="1" w:other="1"/>
          <w:cols w:space="720"/>
          <w:titlePg/>
        </w:sectPr>
      </w:pPr>
    </w:p>
    <w:p w:rsidR="00A03679" w:rsidRPr="00D11955" w:rsidRDefault="00A03679" w:rsidP="00717879">
      <w:pPr>
        <w:numPr>
          <w:ilvl w:val="0"/>
          <w:numId w:val="12"/>
        </w:numPr>
        <w:spacing w:line="360" w:lineRule="auto"/>
        <w:ind w:left="0" w:firstLine="0"/>
        <w:jc w:val="center"/>
        <w:rPr>
          <w:b/>
          <w:sz w:val="28"/>
        </w:rPr>
      </w:pPr>
      <w:r w:rsidRPr="00D11955">
        <w:rPr>
          <w:b/>
          <w:sz w:val="28"/>
        </w:rPr>
        <w:t>Виды кооперативных образований и их классификция.</w:t>
      </w:r>
    </w:p>
    <w:p w:rsidR="00A03679" w:rsidRPr="00D11955" w:rsidRDefault="00A03679">
      <w:pPr>
        <w:spacing w:line="360" w:lineRule="auto"/>
        <w:jc w:val="center"/>
        <w:rPr>
          <w:b/>
          <w:sz w:val="28"/>
        </w:rPr>
      </w:pPr>
      <w:r w:rsidRPr="00D11955">
        <w:rPr>
          <w:b/>
          <w:sz w:val="28"/>
        </w:rPr>
        <w:t>Отличительные особенности потребительских и производственных кооперативов</w:t>
      </w:r>
    </w:p>
    <w:p w:rsidR="00A03679" w:rsidRPr="00D11955" w:rsidRDefault="00A03679">
      <w:pPr>
        <w:spacing w:line="360" w:lineRule="auto"/>
        <w:ind w:firstLine="709"/>
        <w:jc w:val="both"/>
        <w:rPr>
          <w:b/>
          <w:sz w:val="28"/>
          <w:u w:val="single"/>
        </w:rPr>
      </w:pPr>
    </w:p>
    <w:p w:rsidR="00A03679" w:rsidRPr="00D11955" w:rsidRDefault="00A03679">
      <w:pPr>
        <w:spacing w:line="360" w:lineRule="auto"/>
        <w:ind w:firstLine="709"/>
        <w:jc w:val="both"/>
        <w:rPr>
          <w:sz w:val="28"/>
        </w:rPr>
      </w:pPr>
      <w:r w:rsidRPr="00D11955">
        <w:rPr>
          <w:b/>
          <w:sz w:val="28"/>
        </w:rPr>
        <w:t>Сельскохозяйственная кооперация</w:t>
      </w:r>
      <w:r w:rsidRPr="00D11955">
        <w:rPr>
          <w:sz w:val="28"/>
        </w:rPr>
        <w:t xml:space="preserve"> представляет собой форму совместной хозяйственной деятельности с целью достижения экономических результатов, удовлетворения экономических и социальных потребностей, которые невозможно достичь в индивидуальной деятельности. Кооперация реализуется в деятельности различных кооперативных образований. Основное отличие кооперативных форм ведения производства от других объединений в том, что кооперация представляет собой объединение отношений собственности, труда и управления. Тогда как в других формах предприятий в большинстве случаев работники отделены от функций владения и управления.</w:t>
      </w:r>
    </w:p>
    <w:p w:rsidR="00A03679" w:rsidRPr="00D11955" w:rsidRDefault="00A03679">
      <w:pPr>
        <w:spacing w:line="360" w:lineRule="auto"/>
        <w:ind w:firstLine="709"/>
        <w:jc w:val="both"/>
        <w:rPr>
          <w:sz w:val="28"/>
        </w:rPr>
      </w:pPr>
      <w:r w:rsidRPr="00D11955">
        <w:rPr>
          <w:b/>
          <w:sz w:val="28"/>
        </w:rPr>
        <w:t xml:space="preserve"> Виды кооперативных образований</w:t>
      </w:r>
      <w:r w:rsidRPr="00D11955">
        <w:rPr>
          <w:sz w:val="28"/>
        </w:rPr>
        <w:t xml:space="preserve"> можно представить виде следующей схемы:</w:t>
      </w:r>
    </w:p>
    <w:p w:rsidR="00A03679" w:rsidRPr="00D11955" w:rsidRDefault="00A03679">
      <w:pPr>
        <w:spacing w:line="360" w:lineRule="auto"/>
        <w:ind w:firstLine="709"/>
        <w:jc w:val="both"/>
        <w:rPr>
          <w:sz w:val="28"/>
        </w:rPr>
      </w:pPr>
      <w:r w:rsidRPr="00D11955">
        <w:rPr>
          <w:sz w:val="28"/>
        </w:rPr>
        <w:t xml:space="preserve"> </w:t>
      </w:r>
    </w:p>
    <w:p w:rsidR="00A03679" w:rsidRPr="00D11955" w:rsidRDefault="00B936A5">
      <w:pPr>
        <w:spacing w:line="360" w:lineRule="auto"/>
        <w:ind w:firstLine="709"/>
        <w:jc w:val="both"/>
        <w:rPr>
          <w:sz w:val="28"/>
        </w:rPr>
      </w:pPr>
      <w:r>
        <w:rPr>
          <w:sz w:val="28"/>
        </w:rPr>
        <w:pict>
          <v:shape id="_x0000_i1030" type="#_x0000_t75" style="width:408pt;height:204.75pt">
            <v:imagedata r:id="rId14" o:title=""/>
          </v:shape>
        </w:pict>
      </w:r>
    </w:p>
    <w:p w:rsidR="00A03679" w:rsidRPr="00D11955" w:rsidRDefault="00B936A5">
      <w:pPr>
        <w:spacing w:line="360" w:lineRule="auto"/>
        <w:ind w:firstLine="709"/>
        <w:jc w:val="both"/>
        <w:rPr>
          <w:sz w:val="28"/>
        </w:rPr>
      </w:pPr>
      <w:r>
        <w:rPr>
          <w:noProof/>
        </w:rPr>
        <w:pict>
          <v:line id="_x0000_s1049" style="position:absolute;left:0;text-align:left;z-index:251521536" from="234.2pt,23.25pt" to="234.25pt,23.3pt" o:allowincell="f">
            <v:stroke startarrowwidth="narrow" startarrowlength="short" endarrowwidth="narrow" endarrowlength="short"/>
          </v:line>
        </w:pict>
      </w:r>
    </w:p>
    <w:p w:rsidR="00A03679" w:rsidRPr="00D11955" w:rsidRDefault="00A03679">
      <w:pPr>
        <w:spacing w:line="360" w:lineRule="auto"/>
        <w:ind w:firstLine="709"/>
        <w:jc w:val="both"/>
        <w:rPr>
          <w:sz w:val="28"/>
        </w:rPr>
      </w:pPr>
      <w:r w:rsidRPr="00D11955">
        <w:rPr>
          <w:b/>
          <w:sz w:val="28"/>
        </w:rPr>
        <w:t>Сельскохозяйственным производственным кооперативом</w:t>
      </w:r>
      <w:r w:rsidRPr="00D11955">
        <w:rPr>
          <w:sz w:val="28"/>
        </w:rPr>
        <w:t xml:space="preserve"> - согласно Федерального Закона признается, кооператив созданный </w:t>
      </w:r>
      <w:r w:rsidRPr="00D11955">
        <w:rPr>
          <w:bCs/>
          <w:sz w:val="28"/>
        </w:rPr>
        <w:t>гражданами</w:t>
      </w:r>
      <w:r w:rsidRPr="00D11955">
        <w:rPr>
          <w:b/>
          <w:sz w:val="28"/>
        </w:rPr>
        <w:t xml:space="preserve"> </w:t>
      </w:r>
      <w:r w:rsidRPr="00D11955">
        <w:rPr>
          <w:sz w:val="28"/>
        </w:rPr>
        <w:t xml:space="preserve">для совместной деятельности по производству, переработке и сбыту сельскохозяйственной продукции, а также для выполнения иной не запрещенной законом деятельности, основанной на </w:t>
      </w:r>
      <w:r w:rsidRPr="00D11955">
        <w:rPr>
          <w:bCs/>
          <w:sz w:val="28"/>
        </w:rPr>
        <w:t>личном трудовом участии.</w:t>
      </w:r>
      <w:r w:rsidRPr="00D11955">
        <w:rPr>
          <w:sz w:val="28"/>
        </w:rPr>
        <w:t xml:space="preserve"> </w:t>
      </w:r>
    </w:p>
    <w:p w:rsidR="00A03679" w:rsidRPr="00D11955" w:rsidRDefault="00A03679">
      <w:pPr>
        <w:spacing w:line="360" w:lineRule="auto"/>
        <w:ind w:firstLine="709"/>
        <w:jc w:val="both"/>
        <w:rPr>
          <w:sz w:val="28"/>
        </w:rPr>
      </w:pPr>
      <w:r w:rsidRPr="00D11955">
        <w:rPr>
          <w:sz w:val="28"/>
        </w:rPr>
        <w:t>Производственные кооперативы являются коммерческими организациями и могут быть в виде сельскохозяйственной артели (колхоза), рыболовецкой артели (колхоза), кооперативного хозяйства (коопхоза), а также иных кооперативов, созданных в соответствии с третьей статьей Федерального Закона «О сельскохозяйственной кооперации».</w:t>
      </w:r>
    </w:p>
    <w:p w:rsidR="00A03679" w:rsidRPr="00D11955" w:rsidRDefault="00A03679">
      <w:pPr>
        <w:spacing w:line="360" w:lineRule="auto"/>
        <w:ind w:firstLine="709"/>
        <w:jc w:val="both"/>
        <w:rPr>
          <w:sz w:val="28"/>
        </w:rPr>
      </w:pPr>
      <w:r w:rsidRPr="00D11955">
        <w:rPr>
          <w:b/>
          <w:sz w:val="28"/>
        </w:rPr>
        <w:t>Сельскохозяйственной или рыболовецкой артелью (колхозом)</w:t>
      </w:r>
      <w:r w:rsidRPr="00D11955">
        <w:rPr>
          <w:sz w:val="28"/>
        </w:rPr>
        <w:t>, признается сельскохозяйственный кооператив, созданный гражданами добровольно, по производству, переработке, сбыту продукции, путем объединения имущественных паев, денежных средств, земельных участков, при обязательном личном трудовом участии.</w:t>
      </w:r>
    </w:p>
    <w:p w:rsidR="00A03679" w:rsidRPr="00D11955" w:rsidRDefault="00A03679">
      <w:pPr>
        <w:spacing w:line="360" w:lineRule="auto"/>
        <w:ind w:firstLine="709"/>
        <w:jc w:val="both"/>
        <w:rPr>
          <w:sz w:val="28"/>
        </w:rPr>
      </w:pPr>
      <w:r w:rsidRPr="00D11955">
        <w:rPr>
          <w:b/>
          <w:sz w:val="28"/>
        </w:rPr>
        <w:t>Коопхозом</w:t>
      </w:r>
      <w:r w:rsidRPr="00D11955">
        <w:rPr>
          <w:sz w:val="28"/>
        </w:rPr>
        <w:t xml:space="preserve"> - признается сельскохозяйственный производственный кооператив, созданный главами крестьянских фермерских хозяйств или гражданами, ведущими личное подсобное хозяйство, добровольно для совместной деятельности по обработке земли, производства животноводческой продукции или иной деятельности связанной с производством сельскохозяйственной продукции, основанной на личном трудовом участии и объединении их имущественных паев. При этом в паевой фонд коопхоза не передаются земельные участки, которые остаются в собственности крестьянских-фермерских и личных подсобных хозяйств граждан, за исключением земель, предназначенных для общекооперативных нужд.</w:t>
      </w:r>
    </w:p>
    <w:p w:rsidR="00A03679" w:rsidRPr="00D11955" w:rsidRDefault="00A03679">
      <w:pPr>
        <w:spacing w:line="360" w:lineRule="auto"/>
        <w:ind w:firstLine="709"/>
        <w:jc w:val="both"/>
        <w:rPr>
          <w:sz w:val="28"/>
        </w:rPr>
      </w:pPr>
      <w:r w:rsidRPr="00D11955">
        <w:rPr>
          <w:b/>
          <w:sz w:val="28"/>
        </w:rPr>
        <w:t>Сельскохозяйственным потребительским кооперативом</w:t>
      </w:r>
      <w:r w:rsidRPr="00D11955">
        <w:rPr>
          <w:sz w:val="28"/>
        </w:rPr>
        <w:t xml:space="preserve"> признается сельскохозяйственный кооператив, созданный сельскохозяйственными товаропроизводителями, гражданами или юридическими лицами, при условии их обязательного участия в хозяйственной деятельности потребительского кооператива.</w:t>
      </w:r>
    </w:p>
    <w:p w:rsidR="00A03679" w:rsidRPr="00D11955" w:rsidRDefault="00A03679">
      <w:pPr>
        <w:spacing w:line="360" w:lineRule="auto"/>
        <w:ind w:firstLine="709"/>
        <w:jc w:val="both"/>
        <w:rPr>
          <w:sz w:val="28"/>
        </w:rPr>
      </w:pPr>
      <w:r w:rsidRPr="00D11955">
        <w:rPr>
          <w:b/>
          <w:sz w:val="28"/>
        </w:rPr>
        <w:t>Потребительские кооперативы</w:t>
      </w:r>
      <w:r w:rsidRPr="00D11955">
        <w:rPr>
          <w:sz w:val="28"/>
        </w:rPr>
        <w:t xml:space="preserve"> являются некоммерческими организациями и в зависимости от вида их деятельности подразделяются на перерабатывающие, сбытовые (торговые), обслуживающие, снабженческие, садоводческие, огороднические, животноводческие, кредитные, страховые и иные кооперативы созданные согласно статьи 4 Федерального Закона «О сельскохозяйственной кооперации». Для выполнения одного или нескольких видов деятельности.</w:t>
      </w:r>
    </w:p>
    <w:p w:rsidR="00A03679" w:rsidRPr="00D11955" w:rsidRDefault="00A03679">
      <w:pPr>
        <w:spacing w:line="360" w:lineRule="auto"/>
        <w:ind w:firstLine="709"/>
        <w:jc w:val="both"/>
        <w:rPr>
          <w:bCs/>
          <w:sz w:val="28"/>
        </w:rPr>
      </w:pPr>
      <w:r w:rsidRPr="00D11955">
        <w:rPr>
          <w:sz w:val="28"/>
        </w:rPr>
        <w:t xml:space="preserve">Кооперироваться могут только собственники. Другими словами кооперирование своим первым шагом осуществляет разгосударствление и раздел имущества в частное владение. Второй шаг - объединение капитала: имущественного, финансового, трудового в кооператив. Наравне с кооперативами возможно создание и других форм новых предприятий. Рассмотрим различные типы организационно-правовых форм хозяйствования в </w:t>
      </w:r>
      <w:r w:rsidRPr="00D11955">
        <w:rPr>
          <w:bCs/>
          <w:sz w:val="28"/>
        </w:rPr>
        <w:t>таблице 2.</w:t>
      </w: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sectPr w:rsidR="00A03679" w:rsidRPr="00D11955" w:rsidSect="00A03679">
          <w:type w:val="nextColumn"/>
          <w:pgSz w:w="11907" w:h="16840" w:code="9"/>
          <w:pgMar w:top="1134" w:right="851" w:bottom="1134" w:left="1701" w:header="720" w:footer="720" w:gutter="0"/>
          <w:paperSrc w:first="1" w:other="1"/>
          <w:cols w:space="720"/>
          <w:titlePg/>
        </w:sectPr>
      </w:pPr>
    </w:p>
    <w:p w:rsidR="00A03679" w:rsidRPr="00D11955" w:rsidRDefault="00A03679">
      <w:pPr>
        <w:spacing w:line="360" w:lineRule="auto"/>
        <w:ind w:firstLine="709"/>
        <w:jc w:val="right"/>
        <w:rPr>
          <w:bCs/>
          <w:sz w:val="28"/>
        </w:rPr>
      </w:pPr>
      <w:r w:rsidRPr="00D11955">
        <w:rPr>
          <w:bCs/>
          <w:sz w:val="28"/>
        </w:rPr>
        <w:t>Таблица 2.</w:t>
      </w:r>
    </w:p>
    <w:p w:rsidR="00A03679" w:rsidRPr="00D11955" w:rsidRDefault="00A03679">
      <w:pPr>
        <w:pStyle w:val="8"/>
        <w:spacing w:line="360" w:lineRule="auto"/>
        <w:ind w:firstLine="709"/>
        <w:rPr>
          <w:b/>
          <w:bCs/>
          <w:szCs w:val="24"/>
        </w:rPr>
      </w:pPr>
      <w:r w:rsidRPr="00D11955">
        <w:rPr>
          <w:bCs/>
          <w:szCs w:val="24"/>
        </w:rPr>
        <w:t>Типы организационно-правовых форм хозяйствования</w:t>
      </w:r>
    </w:p>
    <w:p w:rsidR="00A03679" w:rsidRPr="00D11955" w:rsidRDefault="00A03679">
      <w:pPr>
        <w:spacing w:line="360" w:lineRule="auto"/>
        <w:ind w:firstLine="709"/>
        <w:jc w:val="both"/>
        <w:rPr>
          <w:b/>
          <w:sz w:val="28"/>
        </w:rPr>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38"/>
        <w:gridCol w:w="3308"/>
        <w:gridCol w:w="2768"/>
        <w:gridCol w:w="2284"/>
        <w:gridCol w:w="2677"/>
      </w:tblGrid>
      <w:tr w:rsidR="00A03679" w:rsidRPr="00D11955">
        <w:tc>
          <w:tcPr>
            <w:tcW w:w="3138" w:type="dxa"/>
          </w:tcPr>
          <w:p w:rsidR="00A03679" w:rsidRPr="00D11955" w:rsidRDefault="00A03679">
            <w:pPr>
              <w:jc w:val="center"/>
              <w:rPr>
                <w:bCs/>
                <w:sz w:val="28"/>
              </w:rPr>
            </w:pPr>
            <w:r w:rsidRPr="00D11955">
              <w:rPr>
                <w:bCs/>
                <w:sz w:val="28"/>
              </w:rPr>
              <w:t>Типы организационно-правовых форм</w:t>
            </w:r>
          </w:p>
          <w:p w:rsidR="00A03679" w:rsidRPr="00D11955" w:rsidRDefault="00A03679">
            <w:pPr>
              <w:jc w:val="center"/>
              <w:rPr>
                <w:bCs/>
                <w:sz w:val="28"/>
              </w:rPr>
            </w:pPr>
            <w:r w:rsidRPr="00D11955">
              <w:rPr>
                <w:bCs/>
                <w:sz w:val="28"/>
              </w:rPr>
              <w:t>хозяйствования</w:t>
            </w:r>
          </w:p>
        </w:tc>
        <w:tc>
          <w:tcPr>
            <w:tcW w:w="3308" w:type="dxa"/>
          </w:tcPr>
          <w:p w:rsidR="00A03679" w:rsidRPr="00D11955" w:rsidRDefault="00A03679">
            <w:pPr>
              <w:jc w:val="center"/>
              <w:rPr>
                <w:bCs/>
                <w:sz w:val="28"/>
              </w:rPr>
            </w:pPr>
            <w:r w:rsidRPr="00D11955">
              <w:rPr>
                <w:bCs/>
                <w:sz w:val="28"/>
              </w:rPr>
              <w:t>Содержа</w:t>
            </w:r>
            <w:r w:rsidRPr="00D11955">
              <w:rPr>
                <w:bCs/>
                <w:sz w:val="28"/>
              </w:rPr>
              <w:softHyphen/>
              <w:t>тельная</w:t>
            </w:r>
          </w:p>
          <w:p w:rsidR="00A03679" w:rsidRPr="00D11955" w:rsidRDefault="00A03679">
            <w:pPr>
              <w:jc w:val="center"/>
              <w:rPr>
                <w:bCs/>
                <w:sz w:val="28"/>
              </w:rPr>
            </w:pPr>
            <w:r w:rsidRPr="00D11955">
              <w:rPr>
                <w:bCs/>
                <w:sz w:val="28"/>
              </w:rPr>
              <w:t>сущность хозяйства</w:t>
            </w:r>
          </w:p>
        </w:tc>
        <w:tc>
          <w:tcPr>
            <w:tcW w:w="2768" w:type="dxa"/>
          </w:tcPr>
          <w:p w:rsidR="00A03679" w:rsidRPr="00D11955" w:rsidRDefault="00A03679">
            <w:pPr>
              <w:jc w:val="center"/>
              <w:rPr>
                <w:bCs/>
                <w:sz w:val="28"/>
              </w:rPr>
            </w:pPr>
            <w:r w:rsidRPr="00D11955">
              <w:rPr>
                <w:bCs/>
                <w:sz w:val="28"/>
              </w:rPr>
              <w:t>Положи</w:t>
            </w:r>
            <w:r w:rsidRPr="00D11955">
              <w:rPr>
                <w:bCs/>
                <w:sz w:val="28"/>
              </w:rPr>
              <w:softHyphen/>
              <w:t>тель</w:t>
            </w:r>
            <w:r w:rsidRPr="00D11955">
              <w:rPr>
                <w:bCs/>
                <w:sz w:val="28"/>
              </w:rPr>
              <w:softHyphen/>
              <w:t>ные сто</w:t>
            </w:r>
            <w:r w:rsidRPr="00D11955">
              <w:rPr>
                <w:bCs/>
                <w:sz w:val="28"/>
              </w:rPr>
              <w:softHyphen/>
              <w:t>роны хо</w:t>
            </w:r>
            <w:r w:rsidRPr="00D11955">
              <w:rPr>
                <w:bCs/>
                <w:sz w:val="28"/>
              </w:rPr>
              <w:softHyphen/>
              <w:t>зяй</w:t>
            </w:r>
            <w:r w:rsidRPr="00D11955">
              <w:rPr>
                <w:bCs/>
                <w:sz w:val="28"/>
              </w:rPr>
              <w:softHyphen/>
              <w:t>ства</w:t>
            </w:r>
          </w:p>
        </w:tc>
        <w:tc>
          <w:tcPr>
            <w:tcW w:w="2284" w:type="dxa"/>
          </w:tcPr>
          <w:p w:rsidR="00A03679" w:rsidRPr="00D11955" w:rsidRDefault="00A03679">
            <w:pPr>
              <w:jc w:val="center"/>
              <w:rPr>
                <w:bCs/>
                <w:sz w:val="28"/>
              </w:rPr>
            </w:pPr>
            <w:r w:rsidRPr="00D11955">
              <w:rPr>
                <w:bCs/>
                <w:sz w:val="28"/>
              </w:rPr>
              <w:t>Минусы</w:t>
            </w:r>
          </w:p>
          <w:p w:rsidR="00A03679" w:rsidRPr="00D11955" w:rsidRDefault="00A03679">
            <w:pPr>
              <w:jc w:val="center"/>
              <w:rPr>
                <w:bCs/>
                <w:sz w:val="28"/>
              </w:rPr>
            </w:pPr>
            <w:r w:rsidRPr="00D11955">
              <w:rPr>
                <w:bCs/>
                <w:sz w:val="28"/>
              </w:rPr>
              <w:t>дан</w:t>
            </w:r>
            <w:r w:rsidRPr="00D11955">
              <w:rPr>
                <w:bCs/>
                <w:sz w:val="28"/>
              </w:rPr>
              <w:softHyphen/>
              <w:t>ного</w:t>
            </w:r>
          </w:p>
          <w:p w:rsidR="00A03679" w:rsidRPr="00D11955" w:rsidRDefault="00A03679">
            <w:pPr>
              <w:jc w:val="center"/>
              <w:rPr>
                <w:bCs/>
                <w:sz w:val="28"/>
              </w:rPr>
            </w:pPr>
            <w:r w:rsidRPr="00D11955">
              <w:rPr>
                <w:bCs/>
                <w:sz w:val="28"/>
              </w:rPr>
              <w:t>хо</w:t>
            </w:r>
            <w:r w:rsidRPr="00D11955">
              <w:rPr>
                <w:bCs/>
                <w:sz w:val="28"/>
              </w:rPr>
              <w:softHyphen/>
              <w:t>зяй</w:t>
            </w:r>
            <w:r w:rsidRPr="00D11955">
              <w:rPr>
                <w:bCs/>
                <w:sz w:val="28"/>
              </w:rPr>
              <w:softHyphen/>
              <w:t>ства</w:t>
            </w:r>
          </w:p>
        </w:tc>
        <w:tc>
          <w:tcPr>
            <w:tcW w:w="2677" w:type="dxa"/>
          </w:tcPr>
          <w:p w:rsidR="00A03679" w:rsidRPr="00D11955" w:rsidRDefault="00A03679">
            <w:pPr>
              <w:jc w:val="center"/>
              <w:rPr>
                <w:bCs/>
                <w:sz w:val="28"/>
              </w:rPr>
            </w:pPr>
            <w:r w:rsidRPr="00D11955">
              <w:rPr>
                <w:bCs/>
                <w:sz w:val="28"/>
              </w:rPr>
              <w:t>Сферы наи</w:t>
            </w:r>
            <w:r w:rsidRPr="00D11955">
              <w:rPr>
                <w:bCs/>
                <w:sz w:val="28"/>
              </w:rPr>
              <w:softHyphen/>
              <w:t>более эффек</w:t>
            </w:r>
            <w:r w:rsidRPr="00D11955">
              <w:rPr>
                <w:bCs/>
                <w:sz w:val="28"/>
              </w:rPr>
              <w:softHyphen/>
              <w:t>тивного</w:t>
            </w:r>
          </w:p>
          <w:p w:rsidR="00A03679" w:rsidRPr="00D11955" w:rsidRDefault="00A03679">
            <w:pPr>
              <w:jc w:val="center"/>
              <w:rPr>
                <w:bCs/>
                <w:sz w:val="28"/>
              </w:rPr>
            </w:pPr>
            <w:r w:rsidRPr="00D11955">
              <w:rPr>
                <w:bCs/>
                <w:sz w:val="28"/>
              </w:rPr>
              <w:t>при</w:t>
            </w:r>
            <w:r w:rsidRPr="00D11955">
              <w:rPr>
                <w:bCs/>
                <w:sz w:val="28"/>
              </w:rPr>
              <w:softHyphen/>
              <w:t>менения</w:t>
            </w:r>
          </w:p>
        </w:tc>
      </w:tr>
      <w:tr w:rsidR="00A03679" w:rsidRPr="00D11955">
        <w:tc>
          <w:tcPr>
            <w:tcW w:w="3138" w:type="dxa"/>
          </w:tcPr>
          <w:p w:rsidR="00A03679" w:rsidRPr="00D11955" w:rsidRDefault="00A03679">
            <w:pPr>
              <w:jc w:val="both"/>
              <w:rPr>
                <w:sz w:val="28"/>
              </w:rPr>
            </w:pPr>
            <w:r w:rsidRPr="00D11955">
              <w:rPr>
                <w:bCs/>
                <w:sz w:val="28"/>
              </w:rPr>
              <w:t>1.</w:t>
            </w:r>
            <w:r w:rsidRPr="00D11955">
              <w:rPr>
                <w:sz w:val="28"/>
              </w:rPr>
              <w:t xml:space="preserve"> Товарищество на вере (командитное товарищество) (ТНВ)</w:t>
            </w:r>
          </w:p>
        </w:tc>
        <w:tc>
          <w:tcPr>
            <w:tcW w:w="3308" w:type="dxa"/>
          </w:tcPr>
          <w:p w:rsidR="00A03679" w:rsidRPr="00D11955" w:rsidRDefault="00A03679">
            <w:pPr>
              <w:jc w:val="both"/>
              <w:rPr>
                <w:sz w:val="28"/>
              </w:rPr>
            </w:pPr>
            <w:r w:rsidRPr="00D11955">
              <w:rPr>
                <w:sz w:val="28"/>
              </w:rPr>
              <w:t>ТНВ преду</w:t>
            </w:r>
            <w:r w:rsidRPr="00D11955">
              <w:rPr>
                <w:sz w:val="28"/>
              </w:rPr>
              <w:softHyphen/>
              <w:t>сматривает два вида членства: полные това</w:t>
            </w:r>
            <w:r w:rsidRPr="00D11955">
              <w:rPr>
                <w:sz w:val="28"/>
              </w:rPr>
              <w:softHyphen/>
              <w:t>рищи и вкладчики. Первые управляют ТНВ и соли</w:t>
            </w:r>
            <w:r w:rsidRPr="00D11955">
              <w:rPr>
                <w:sz w:val="28"/>
              </w:rPr>
              <w:softHyphen/>
              <w:t>дарно несут, всем своим имуществом ответствен-</w:t>
            </w:r>
          </w:p>
          <w:p w:rsidR="00A03679" w:rsidRPr="00D11955" w:rsidRDefault="00A03679">
            <w:pPr>
              <w:jc w:val="both"/>
              <w:rPr>
                <w:sz w:val="28"/>
              </w:rPr>
            </w:pPr>
            <w:r w:rsidRPr="00D11955">
              <w:rPr>
                <w:sz w:val="28"/>
              </w:rPr>
              <w:t>ность за долги ТНВ. Ответствен</w:t>
            </w:r>
            <w:r w:rsidRPr="00D11955">
              <w:rPr>
                <w:sz w:val="28"/>
              </w:rPr>
              <w:softHyphen/>
              <w:t>ность вклад</w:t>
            </w:r>
            <w:r w:rsidRPr="00D11955">
              <w:rPr>
                <w:sz w:val="28"/>
              </w:rPr>
              <w:softHyphen/>
              <w:t>чиков огра</w:t>
            </w:r>
            <w:r w:rsidRPr="00D11955">
              <w:rPr>
                <w:sz w:val="28"/>
              </w:rPr>
              <w:softHyphen/>
              <w:t>ничена раз</w:t>
            </w:r>
            <w:r w:rsidRPr="00D11955">
              <w:rPr>
                <w:sz w:val="28"/>
              </w:rPr>
              <w:softHyphen/>
              <w:t>мером их вклада, им гарантирован такой же процент от прибыли как и полным то</w:t>
            </w:r>
            <w:r w:rsidRPr="00D11955">
              <w:rPr>
                <w:sz w:val="28"/>
              </w:rPr>
              <w:softHyphen/>
              <w:t>варищам.</w:t>
            </w:r>
          </w:p>
        </w:tc>
        <w:tc>
          <w:tcPr>
            <w:tcW w:w="2768" w:type="dxa"/>
          </w:tcPr>
          <w:p w:rsidR="00A03679" w:rsidRPr="00D11955" w:rsidRDefault="00A03679">
            <w:pPr>
              <w:jc w:val="both"/>
              <w:rPr>
                <w:sz w:val="28"/>
              </w:rPr>
            </w:pPr>
            <w:r w:rsidRPr="00D11955">
              <w:rPr>
                <w:sz w:val="28"/>
              </w:rPr>
              <w:t>Ввиду того, что все ре</w:t>
            </w:r>
            <w:r w:rsidRPr="00D11955">
              <w:rPr>
                <w:sz w:val="28"/>
              </w:rPr>
              <w:softHyphen/>
              <w:t>шения в ТНВ принимаются ограничен</w:t>
            </w:r>
            <w:r w:rsidRPr="00D11955">
              <w:rPr>
                <w:sz w:val="28"/>
              </w:rPr>
              <w:softHyphen/>
              <w:t>ным кругом лиц, управ</w:t>
            </w:r>
            <w:r w:rsidRPr="00D11955">
              <w:rPr>
                <w:sz w:val="28"/>
              </w:rPr>
              <w:softHyphen/>
              <w:t>ление стано</w:t>
            </w:r>
            <w:r w:rsidRPr="00D11955">
              <w:rPr>
                <w:sz w:val="28"/>
              </w:rPr>
              <w:softHyphen/>
              <w:t>вится эффек</w:t>
            </w:r>
            <w:r w:rsidRPr="00D11955">
              <w:rPr>
                <w:sz w:val="28"/>
              </w:rPr>
              <w:softHyphen/>
              <w:t>тивным</w:t>
            </w:r>
          </w:p>
        </w:tc>
        <w:tc>
          <w:tcPr>
            <w:tcW w:w="2284" w:type="dxa"/>
          </w:tcPr>
          <w:p w:rsidR="00A03679" w:rsidRPr="00D11955" w:rsidRDefault="00A03679">
            <w:pPr>
              <w:jc w:val="both"/>
              <w:rPr>
                <w:sz w:val="28"/>
              </w:rPr>
            </w:pPr>
            <w:r w:rsidRPr="00D11955">
              <w:rPr>
                <w:sz w:val="28"/>
              </w:rPr>
              <w:t>Однако пол</w:t>
            </w:r>
            <w:r w:rsidRPr="00D11955">
              <w:rPr>
                <w:sz w:val="28"/>
              </w:rPr>
              <w:softHyphen/>
              <w:t>ные това</w:t>
            </w:r>
            <w:r w:rsidRPr="00D11955">
              <w:rPr>
                <w:sz w:val="28"/>
              </w:rPr>
              <w:softHyphen/>
              <w:t>рищи должны до</w:t>
            </w:r>
            <w:r w:rsidRPr="00D11955">
              <w:rPr>
                <w:sz w:val="28"/>
              </w:rPr>
              <w:softHyphen/>
              <w:t>верять друг другу, так как они несут солидарную ответствен</w:t>
            </w:r>
            <w:r w:rsidRPr="00D11955">
              <w:rPr>
                <w:sz w:val="28"/>
              </w:rPr>
              <w:softHyphen/>
              <w:t>ность, вклад</w:t>
            </w:r>
            <w:r w:rsidRPr="00D11955">
              <w:rPr>
                <w:sz w:val="28"/>
              </w:rPr>
              <w:softHyphen/>
              <w:t>чики также должны им доверять</w:t>
            </w:r>
          </w:p>
        </w:tc>
        <w:tc>
          <w:tcPr>
            <w:tcW w:w="2677" w:type="dxa"/>
          </w:tcPr>
          <w:p w:rsidR="00A03679" w:rsidRPr="00D11955" w:rsidRDefault="00A03679">
            <w:pPr>
              <w:jc w:val="both"/>
              <w:rPr>
                <w:sz w:val="28"/>
              </w:rPr>
            </w:pPr>
            <w:r w:rsidRPr="00D11955">
              <w:rPr>
                <w:sz w:val="28"/>
              </w:rPr>
              <w:t>ТНВ явля</w:t>
            </w:r>
            <w:r w:rsidRPr="00D11955">
              <w:rPr>
                <w:sz w:val="28"/>
              </w:rPr>
              <w:softHyphen/>
              <w:t>ется подхо</w:t>
            </w:r>
            <w:r w:rsidRPr="00D11955">
              <w:rPr>
                <w:sz w:val="28"/>
              </w:rPr>
              <w:softHyphen/>
              <w:t>дящей орга</w:t>
            </w:r>
            <w:r w:rsidRPr="00D11955">
              <w:rPr>
                <w:sz w:val="28"/>
              </w:rPr>
              <w:softHyphen/>
              <w:t>низационно-правовой формой для средних и крупных сельскохо</w:t>
            </w:r>
            <w:r w:rsidRPr="00D11955">
              <w:rPr>
                <w:sz w:val="28"/>
              </w:rPr>
              <w:softHyphen/>
              <w:t>зяйственных и обслужи</w:t>
            </w:r>
            <w:r w:rsidRPr="00D11955">
              <w:rPr>
                <w:sz w:val="28"/>
              </w:rPr>
              <w:softHyphen/>
              <w:t>вающих предприятий</w:t>
            </w:r>
          </w:p>
        </w:tc>
      </w:tr>
      <w:tr w:rsidR="00A03679" w:rsidRPr="00D11955">
        <w:tc>
          <w:tcPr>
            <w:tcW w:w="3138" w:type="dxa"/>
          </w:tcPr>
          <w:p w:rsidR="00A03679" w:rsidRPr="00D11955" w:rsidRDefault="00A03679">
            <w:pPr>
              <w:ind w:hanging="32"/>
              <w:jc w:val="both"/>
              <w:rPr>
                <w:bCs/>
                <w:sz w:val="28"/>
              </w:rPr>
            </w:pPr>
            <w:r w:rsidRPr="00D11955">
              <w:rPr>
                <w:bCs/>
                <w:sz w:val="28"/>
              </w:rPr>
              <w:t xml:space="preserve">2. Общество с </w:t>
            </w:r>
          </w:p>
          <w:p w:rsidR="00A03679" w:rsidRPr="00D11955" w:rsidRDefault="00A03679">
            <w:pPr>
              <w:ind w:hanging="32"/>
              <w:jc w:val="both"/>
              <w:rPr>
                <w:bCs/>
                <w:sz w:val="28"/>
              </w:rPr>
            </w:pPr>
            <w:r w:rsidRPr="00D11955">
              <w:rPr>
                <w:bCs/>
                <w:sz w:val="28"/>
              </w:rPr>
              <w:t>ограниченной ответственностью (ООО)</w:t>
            </w:r>
          </w:p>
        </w:tc>
        <w:tc>
          <w:tcPr>
            <w:tcW w:w="3308" w:type="dxa"/>
          </w:tcPr>
          <w:p w:rsidR="00A03679" w:rsidRPr="00D11955" w:rsidRDefault="00A03679">
            <w:pPr>
              <w:jc w:val="both"/>
              <w:rPr>
                <w:sz w:val="28"/>
              </w:rPr>
            </w:pPr>
            <w:r w:rsidRPr="00D11955">
              <w:rPr>
                <w:sz w:val="28"/>
              </w:rPr>
              <w:t>ООО созда</w:t>
            </w:r>
            <w:r w:rsidRPr="00D11955">
              <w:rPr>
                <w:sz w:val="28"/>
              </w:rPr>
              <w:softHyphen/>
              <w:t>ется участ</w:t>
            </w:r>
            <w:r w:rsidRPr="00D11955">
              <w:rPr>
                <w:sz w:val="28"/>
              </w:rPr>
              <w:softHyphen/>
              <w:t>никами, внесшими вклад в ус</w:t>
            </w:r>
            <w:r w:rsidRPr="00D11955">
              <w:rPr>
                <w:sz w:val="28"/>
              </w:rPr>
              <w:softHyphen/>
              <w:t>тавной капи</w:t>
            </w:r>
            <w:r w:rsidRPr="00D11955">
              <w:rPr>
                <w:sz w:val="28"/>
              </w:rPr>
              <w:softHyphen/>
              <w:t>тал в виде имущест</w:t>
            </w:r>
            <w:r w:rsidRPr="00D11955">
              <w:rPr>
                <w:sz w:val="28"/>
              </w:rPr>
              <w:softHyphen/>
              <w:t>вен</w:t>
            </w:r>
            <w:r w:rsidRPr="00D11955">
              <w:rPr>
                <w:sz w:val="28"/>
              </w:rPr>
              <w:softHyphen/>
              <w:t>ного пая, ка</w:t>
            </w:r>
            <w:r w:rsidRPr="00D11955">
              <w:rPr>
                <w:sz w:val="28"/>
              </w:rPr>
              <w:softHyphen/>
              <w:t>ждый член имеет право голоса в за</w:t>
            </w:r>
            <w:r w:rsidRPr="00D11955">
              <w:rPr>
                <w:sz w:val="28"/>
              </w:rPr>
              <w:softHyphen/>
              <w:t>висимости от его доли в уставном ка</w:t>
            </w:r>
            <w:r w:rsidRPr="00D11955">
              <w:rPr>
                <w:sz w:val="28"/>
              </w:rPr>
              <w:softHyphen/>
              <w:t xml:space="preserve">питале. </w:t>
            </w:r>
          </w:p>
          <w:p w:rsidR="00A03679" w:rsidRPr="00D11955" w:rsidRDefault="00A03679">
            <w:pPr>
              <w:jc w:val="both"/>
              <w:rPr>
                <w:sz w:val="28"/>
              </w:rPr>
            </w:pPr>
            <w:r w:rsidRPr="00D11955">
              <w:rPr>
                <w:sz w:val="28"/>
              </w:rPr>
              <w:t>Ответствен</w:t>
            </w:r>
            <w:r w:rsidRPr="00D11955">
              <w:rPr>
                <w:sz w:val="28"/>
              </w:rPr>
              <w:softHyphen/>
              <w:t>ность огра</w:t>
            </w:r>
            <w:r w:rsidRPr="00D11955">
              <w:rPr>
                <w:sz w:val="28"/>
              </w:rPr>
              <w:softHyphen/>
              <w:t>ничена его вкладом в уставной ка</w:t>
            </w:r>
            <w:r w:rsidRPr="00D11955">
              <w:rPr>
                <w:sz w:val="28"/>
              </w:rPr>
              <w:softHyphen/>
              <w:t>питал</w:t>
            </w:r>
          </w:p>
        </w:tc>
        <w:tc>
          <w:tcPr>
            <w:tcW w:w="2768" w:type="dxa"/>
          </w:tcPr>
          <w:p w:rsidR="00A03679" w:rsidRPr="00D11955" w:rsidRDefault="00A03679">
            <w:pPr>
              <w:jc w:val="both"/>
              <w:rPr>
                <w:sz w:val="28"/>
              </w:rPr>
            </w:pPr>
            <w:r w:rsidRPr="00D11955">
              <w:rPr>
                <w:sz w:val="28"/>
              </w:rPr>
              <w:t>Демокра</w:t>
            </w:r>
            <w:r w:rsidRPr="00D11955">
              <w:rPr>
                <w:sz w:val="28"/>
              </w:rPr>
              <w:softHyphen/>
              <w:t>тич</w:t>
            </w:r>
            <w:r w:rsidRPr="00D11955">
              <w:rPr>
                <w:sz w:val="28"/>
              </w:rPr>
              <w:softHyphen/>
              <w:t>ность ру</w:t>
            </w:r>
            <w:r w:rsidRPr="00D11955">
              <w:rPr>
                <w:sz w:val="28"/>
              </w:rPr>
              <w:softHyphen/>
              <w:t>ко</w:t>
            </w:r>
            <w:r w:rsidRPr="00D11955">
              <w:rPr>
                <w:sz w:val="28"/>
              </w:rPr>
              <w:softHyphen/>
              <w:t>водства, со</w:t>
            </w:r>
            <w:r w:rsidRPr="00D11955">
              <w:rPr>
                <w:sz w:val="28"/>
              </w:rPr>
              <w:softHyphen/>
              <w:t>лидарная от</w:t>
            </w:r>
            <w:r w:rsidRPr="00D11955">
              <w:rPr>
                <w:sz w:val="28"/>
              </w:rPr>
              <w:softHyphen/>
              <w:t>ветствен</w:t>
            </w:r>
            <w:r w:rsidRPr="00D11955">
              <w:rPr>
                <w:sz w:val="28"/>
              </w:rPr>
              <w:softHyphen/>
              <w:t>ность сораз</w:t>
            </w:r>
            <w:r w:rsidRPr="00D11955">
              <w:rPr>
                <w:sz w:val="28"/>
              </w:rPr>
              <w:softHyphen/>
              <w:t>мерная его вкладу в ус</w:t>
            </w:r>
            <w:r w:rsidRPr="00D11955">
              <w:rPr>
                <w:sz w:val="28"/>
              </w:rPr>
              <w:softHyphen/>
              <w:t>тавной капи</w:t>
            </w:r>
            <w:r w:rsidRPr="00D11955">
              <w:rPr>
                <w:sz w:val="28"/>
              </w:rPr>
              <w:softHyphen/>
              <w:t>тал</w:t>
            </w:r>
          </w:p>
        </w:tc>
        <w:tc>
          <w:tcPr>
            <w:tcW w:w="2284" w:type="dxa"/>
          </w:tcPr>
          <w:p w:rsidR="00A03679" w:rsidRPr="00D11955" w:rsidRDefault="00A03679">
            <w:pPr>
              <w:jc w:val="both"/>
              <w:rPr>
                <w:sz w:val="28"/>
              </w:rPr>
            </w:pPr>
            <w:r w:rsidRPr="00D11955">
              <w:rPr>
                <w:sz w:val="28"/>
              </w:rPr>
              <w:t>В тоже время крупным ООО сложно руководить и члены такого ООО утрачи</w:t>
            </w:r>
            <w:r w:rsidRPr="00D11955">
              <w:rPr>
                <w:sz w:val="28"/>
              </w:rPr>
              <w:softHyphen/>
              <w:t>вают чувство собственно</w:t>
            </w:r>
            <w:r w:rsidRPr="00D11955">
              <w:rPr>
                <w:sz w:val="28"/>
              </w:rPr>
              <w:softHyphen/>
              <w:t>сти</w:t>
            </w:r>
          </w:p>
        </w:tc>
        <w:tc>
          <w:tcPr>
            <w:tcW w:w="2677" w:type="dxa"/>
          </w:tcPr>
          <w:p w:rsidR="00A03679" w:rsidRPr="00D11955" w:rsidRDefault="00A03679">
            <w:pPr>
              <w:jc w:val="both"/>
              <w:rPr>
                <w:sz w:val="28"/>
              </w:rPr>
            </w:pPr>
            <w:r w:rsidRPr="00D11955">
              <w:rPr>
                <w:sz w:val="28"/>
              </w:rPr>
              <w:t>ООО явля</w:t>
            </w:r>
            <w:r w:rsidRPr="00D11955">
              <w:rPr>
                <w:sz w:val="28"/>
              </w:rPr>
              <w:softHyphen/>
              <w:t>ется подхо</w:t>
            </w:r>
            <w:r w:rsidRPr="00D11955">
              <w:rPr>
                <w:sz w:val="28"/>
              </w:rPr>
              <w:softHyphen/>
              <w:t>дящей фор</w:t>
            </w:r>
            <w:r w:rsidRPr="00D11955">
              <w:rPr>
                <w:sz w:val="28"/>
              </w:rPr>
              <w:softHyphen/>
              <w:t>мой неболь</w:t>
            </w:r>
            <w:r w:rsidRPr="00D11955">
              <w:rPr>
                <w:sz w:val="28"/>
              </w:rPr>
              <w:softHyphen/>
              <w:t>шой группы человек (не более 30 че</w:t>
            </w:r>
            <w:r w:rsidRPr="00D11955">
              <w:rPr>
                <w:sz w:val="28"/>
              </w:rPr>
              <w:softHyphen/>
              <w:t>ловек) по производству сельскохозяйственной продукции</w:t>
            </w:r>
          </w:p>
        </w:tc>
      </w:tr>
      <w:tr w:rsidR="00A03679" w:rsidRPr="00D11955">
        <w:tc>
          <w:tcPr>
            <w:tcW w:w="3138" w:type="dxa"/>
          </w:tcPr>
          <w:p w:rsidR="00A03679" w:rsidRPr="00D11955" w:rsidRDefault="00A03679">
            <w:pPr>
              <w:jc w:val="both"/>
              <w:rPr>
                <w:bCs/>
                <w:sz w:val="28"/>
              </w:rPr>
            </w:pPr>
            <w:r w:rsidRPr="00D11955">
              <w:rPr>
                <w:bCs/>
                <w:sz w:val="28"/>
              </w:rPr>
              <w:t>3. Кресть</w:t>
            </w:r>
            <w:r w:rsidRPr="00D11955">
              <w:rPr>
                <w:bCs/>
                <w:sz w:val="28"/>
              </w:rPr>
              <w:softHyphen/>
              <w:t>янские (фермерские) хо</w:t>
            </w:r>
            <w:r w:rsidRPr="00D11955">
              <w:rPr>
                <w:bCs/>
                <w:sz w:val="28"/>
              </w:rPr>
              <w:softHyphen/>
              <w:t>зяйства (КФХ)</w:t>
            </w:r>
          </w:p>
          <w:p w:rsidR="00A03679" w:rsidRPr="00D11955" w:rsidRDefault="00A03679">
            <w:pPr>
              <w:jc w:val="both"/>
              <w:rPr>
                <w:bCs/>
                <w:sz w:val="28"/>
              </w:rPr>
            </w:pPr>
          </w:p>
        </w:tc>
        <w:tc>
          <w:tcPr>
            <w:tcW w:w="3308" w:type="dxa"/>
          </w:tcPr>
          <w:p w:rsidR="00A03679" w:rsidRPr="00D11955" w:rsidRDefault="00A03679">
            <w:pPr>
              <w:jc w:val="both"/>
              <w:rPr>
                <w:sz w:val="28"/>
              </w:rPr>
            </w:pPr>
            <w:r w:rsidRPr="00D11955">
              <w:rPr>
                <w:sz w:val="28"/>
              </w:rPr>
              <w:t>КФХ это се</w:t>
            </w:r>
            <w:r w:rsidRPr="00D11955">
              <w:rPr>
                <w:sz w:val="28"/>
              </w:rPr>
              <w:softHyphen/>
              <w:t>мья или группа лиц с юридиче</w:t>
            </w:r>
            <w:r w:rsidRPr="00D11955">
              <w:rPr>
                <w:sz w:val="28"/>
              </w:rPr>
              <w:softHyphen/>
              <w:t>скими пра</w:t>
            </w:r>
            <w:r w:rsidRPr="00D11955">
              <w:rPr>
                <w:sz w:val="28"/>
              </w:rPr>
              <w:softHyphen/>
              <w:t>вами, осуще</w:t>
            </w:r>
            <w:r w:rsidRPr="00D11955">
              <w:rPr>
                <w:sz w:val="28"/>
              </w:rPr>
              <w:softHyphen/>
              <w:t>ствляющих производство, переработку и реализацию сельскохо</w:t>
            </w:r>
            <w:r w:rsidRPr="00D11955">
              <w:rPr>
                <w:sz w:val="28"/>
              </w:rPr>
              <w:softHyphen/>
              <w:t>зяйственной продукции на основе ис</w:t>
            </w:r>
            <w:r w:rsidRPr="00D11955">
              <w:rPr>
                <w:sz w:val="28"/>
              </w:rPr>
              <w:softHyphen/>
              <w:t>пользования имущества и земельных участков, и представляет форму сво</w:t>
            </w:r>
            <w:r w:rsidRPr="00D11955">
              <w:rPr>
                <w:sz w:val="28"/>
              </w:rPr>
              <w:softHyphen/>
              <w:t>бодного предприни</w:t>
            </w:r>
            <w:r w:rsidRPr="00D11955">
              <w:rPr>
                <w:sz w:val="28"/>
              </w:rPr>
              <w:softHyphen/>
              <w:t>мательства, осуществ</w:t>
            </w:r>
            <w:r w:rsidRPr="00D11955">
              <w:rPr>
                <w:sz w:val="28"/>
              </w:rPr>
              <w:softHyphen/>
              <w:t>ляемого на принципах экономиче</w:t>
            </w:r>
            <w:r w:rsidRPr="00D11955">
              <w:rPr>
                <w:sz w:val="28"/>
              </w:rPr>
              <w:softHyphen/>
              <w:t>ской выгоды</w:t>
            </w:r>
          </w:p>
        </w:tc>
        <w:tc>
          <w:tcPr>
            <w:tcW w:w="2768" w:type="dxa"/>
          </w:tcPr>
          <w:p w:rsidR="00A03679" w:rsidRPr="00D11955" w:rsidRDefault="00A03679">
            <w:pPr>
              <w:jc w:val="both"/>
              <w:rPr>
                <w:sz w:val="28"/>
              </w:rPr>
            </w:pPr>
            <w:r w:rsidRPr="00D11955">
              <w:rPr>
                <w:sz w:val="28"/>
              </w:rPr>
              <w:t>КФХ в тече</w:t>
            </w:r>
            <w:r w:rsidRPr="00D11955">
              <w:rPr>
                <w:sz w:val="28"/>
              </w:rPr>
              <w:softHyphen/>
              <w:t>нии первых 5 лет после создания ос</w:t>
            </w:r>
            <w:r w:rsidRPr="00D11955">
              <w:rPr>
                <w:sz w:val="28"/>
              </w:rPr>
              <w:softHyphen/>
              <w:t>вобождены от уплаты налога и по</w:t>
            </w:r>
            <w:r w:rsidRPr="00D11955">
              <w:rPr>
                <w:sz w:val="28"/>
              </w:rPr>
              <w:softHyphen/>
              <w:t>доходного налога с до</w:t>
            </w:r>
            <w:r w:rsidRPr="00D11955">
              <w:rPr>
                <w:sz w:val="28"/>
              </w:rPr>
              <w:softHyphen/>
              <w:t>ходов, полу</w:t>
            </w:r>
            <w:r w:rsidRPr="00D11955">
              <w:rPr>
                <w:sz w:val="28"/>
              </w:rPr>
              <w:softHyphen/>
              <w:t>чаемых в этом хозяй</w:t>
            </w:r>
            <w:r w:rsidRPr="00D11955">
              <w:rPr>
                <w:sz w:val="28"/>
              </w:rPr>
              <w:softHyphen/>
              <w:t>стве от сель</w:t>
            </w:r>
            <w:r w:rsidRPr="00D11955">
              <w:rPr>
                <w:sz w:val="28"/>
              </w:rPr>
              <w:softHyphen/>
              <w:t>скохозяйственной дея</w:t>
            </w:r>
            <w:r w:rsidRPr="00D11955">
              <w:rPr>
                <w:sz w:val="28"/>
              </w:rPr>
              <w:softHyphen/>
              <w:t>тельности.</w:t>
            </w:r>
          </w:p>
          <w:p w:rsidR="00A03679" w:rsidRPr="00D11955" w:rsidRDefault="00A03679">
            <w:pPr>
              <w:jc w:val="both"/>
              <w:rPr>
                <w:sz w:val="28"/>
              </w:rPr>
            </w:pPr>
            <w:r w:rsidRPr="00D11955">
              <w:rPr>
                <w:sz w:val="28"/>
              </w:rPr>
              <w:t>Руководство КФХ осуще</w:t>
            </w:r>
            <w:r w:rsidRPr="00D11955">
              <w:rPr>
                <w:sz w:val="28"/>
              </w:rPr>
              <w:softHyphen/>
              <w:t>ствляет глава, члены как правило из одной се</w:t>
            </w:r>
            <w:r w:rsidRPr="00D11955">
              <w:rPr>
                <w:sz w:val="28"/>
              </w:rPr>
              <w:softHyphen/>
              <w:t>мьи или род</w:t>
            </w:r>
            <w:r w:rsidRPr="00D11955">
              <w:rPr>
                <w:sz w:val="28"/>
              </w:rPr>
              <w:softHyphen/>
              <w:t>ственники, что дает свои плюсы и в работе и в руководстве хозяйством.</w:t>
            </w:r>
          </w:p>
          <w:p w:rsidR="00A03679" w:rsidRPr="00D11955" w:rsidRDefault="00A03679">
            <w:pPr>
              <w:ind w:firstLine="709"/>
              <w:jc w:val="both"/>
              <w:rPr>
                <w:sz w:val="28"/>
              </w:rPr>
            </w:pPr>
          </w:p>
        </w:tc>
        <w:tc>
          <w:tcPr>
            <w:tcW w:w="2284" w:type="dxa"/>
          </w:tcPr>
          <w:p w:rsidR="00A03679" w:rsidRPr="00D11955" w:rsidRDefault="00A03679">
            <w:pPr>
              <w:jc w:val="both"/>
              <w:rPr>
                <w:sz w:val="28"/>
              </w:rPr>
            </w:pPr>
            <w:r w:rsidRPr="00D11955">
              <w:rPr>
                <w:sz w:val="28"/>
              </w:rPr>
              <w:t>Если в КФХ входит не</w:t>
            </w:r>
            <w:r w:rsidRPr="00D11955">
              <w:rPr>
                <w:sz w:val="28"/>
              </w:rPr>
              <w:softHyphen/>
              <w:t>сколько се</w:t>
            </w:r>
            <w:r w:rsidRPr="00D11955">
              <w:rPr>
                <w:sz w:val="28"/>
              </w:rPr>
              <w:softHyphen/>
              <w:t>мей родст</w:t>
            </w:r>
            <w:r w:rsidRPr="00D11955">
              <w:rPr>
                <w:sz w:val="28"/>
              </w:rPr>
              <w:softHyphen/>
              <w:t>венников то могут быть скандалы по поводу земли, иму</w:t>
            </w:r>
            <w:r w:rsidRPr="00D11955">
              <w:rPr>
                <w:sz w:val="28"/>
              </w:rPr>
              <w:softHyphen/>
              <w:t>щества и распределе</w:t>
            </w:r>
            <w:r w:rsidRPr="00D11955">
              <w:rPr>
                <w:sz w:val="28"/>
              </w:rPr>
              <w:softHyphen/>
              <w:t>ния дохода. Только юри</w:t>
            </w:r>
            <w:r w:rsidRPr="00D11955">
              <w:rPr>
                <w:sz w:val="28"/>
              </w:rPr>
              <w:softHyphen/>
              <w:t>дически пра</w:t>
            </w:r>
            <w:r w:rsidRPr="00D11955">
              <w:rPr>
                <w:sz w:val="28"/>
              </w:rPr>
              <w:softHyphen/>
              <w:t>вильно оформленное соглашение между чле</w:t>
            </w:r>
            <w:r w:rsidRPr="00D11955">
              <w:rPr>
                <w:sz w:val="28"/>
              </w:rPr>
              <w:softHyphen/>
              <w:t>нами избавит от этого.</w:t>
            </w:r>
          </w:p>
        </w:tc>
        <w:tc>
          <w:tcPr>
            <w:tcW w:w="2677" w:type="dxa"/>
          </w:tcPr>
          <w:p w:rsidR="00A03679" w:rsidRPr="00D11955" w:rsidRDefault="00A03679">
            <w:pPr>
              <w:jc w:val="both"/>
              <w:rPr>
                <w:sz w:val="28"/>
              </w:rPr>
            </w:pPr>
            <w:r w:rsidRPr="00D11955">
              <w:rPr>
                <w:sz w:val="28"/>
              </w:rPr>
              <w:t>Если у Вас в селе большая родня, в ней несколько трудоспо</w:t>
            </w:r>
            <w:r w:rsidRPr="00D11955">
              <w:rPr>
                <w:sz w:val="28"/>
              </w:rPr>
              <w:softHyphen/>
              <w:t>собных чле</w:t>
            </w:r>
            <w:r w:rsidRPr="00D11955">
              <w:rPr>
                <w:sz w:val="28"/>
              </w:rPr>
              <w:softHyphen/>
              <w:t>нов, имею</w:t>
            </w:r>
            <w:r w:rsidRPr="00D11955">
              <w:rPr>
                <w:sz w:val="28"/>
              </w:rPr>
              <w:softHyphen/>
              <w:t>щих высокую квалифика</w:t>
            </w:r>
            <w:r w:rsidRPr="00D11955">
              <w:rPr>
                <w:sz w:val="28"/>
              </w:rPr>
              <w:softHyphen/>
              <w:t>цию, к тому же если ваше семейство пользуется авторитетом в селе. Вы сможете соз</w:t>
            </w:r>
            <w:r w:rsidRPr="00D11955">
              <w:rPr>
                <w:sz w:val="28"/>
              </w:rPr>
              <w:softHyphen/>
              <w:t>дать доста</w:t>
            </w:r>
            <w:r w:rsidRPr="00D11955">
              <w:rPr>
                <w:sz w:val="28"/>
              </w:rPr>
              <w:softHyphen/>
              <w:t>точно круп</w:t>
            </w:r>
            <w:r w:rsidRPr="00D11955">
              <w:rPr>
                <w:sz w:val="28"/>
              </w:rPr>
              <w:softHyphen/>
              <w:t>ное хозяй</w:t>
            </w:r>
            <w:r w:rsidRPr="00D11955">
              <w:rPr>
                <w:sz w:val="28"/>
              </w:rPr>
              <w:softHyphen/>
              <w:t>ство.</w:t>
            </w:r>
          </w:p>
        </w:tc>
      </w:tr>
      <w:tr w:rsidR="00A03679" w:rsidRPr="00D11955">
        <w:tc>
          <w:tcPr>
            <w:tcW w:w="3138" w:type="dxa"/>
          </w:tcPr>
          <w:p w:rsidR="00A03679" w:rsidRPr="00D11955" w:rsidRDefault="00A03679">
            <w:pPr>
              <w:jc w:val="both"/>
              <w:rPr>
                <w:bCs/>
                <w:sz w:val="28"/>
              </w:rPr>
            </w:pPr>
            <w:r w:rsidRPr="00D11955">
              <w:rPr>
                <w:bCs/>
                <w:sz w:val="28"/>
              </w:rPr>
              <w:t xml:space="preserve">4. Индивидуальное </w:t>
            </w:r>
          </w:p>
          <w:p w:rsidR="00A03679" w:rsidRPr="00D11955" w:rsidRDefault="00A03679">
            <w:pPr>
              <w:jc w:val="both"/>
              <w:rPr>
                <w:sz w:val="28"/>
              </w:rPr>
            </w:pPr>
            <w:r w:rsidRPr="00D11955">
              <w:rPr>
                <w:bCs/>
                <w:sz w:val="28"/>
              </w:rPr>
              <w:t>предпринимательство (ИП)</w:t>
            </w:r>
          </w:p>
        </w:tc>
        <w:tc>
          <w:tcPr>
            <w:tcW w:w="3308" w:type="dxa"/>
          </w:tcPr>
          <w:p w:rsidR="00A03679" w:rsidRPr="00D11955" w:rsidRDefault="00A03679">
            <w:pPr>
              <w:jc w:val="both"/>
              <w:rPr>
                <w:sz w:val="28"/>
              </w:rPr>
            </w:pPr>
            <w:r w:rsidRPr="00D11955">
              <w:rPr>
                <w:sz w:val="28"/>
              </w:rPr>
              <w:t>ИП создается когда работник хочет работать са</w:t>
            </w:r>
            <w:r w:rsidRPr="00D11955">
              <w:rPr>
                <w:sz w:val="28"/>
              </w:rPr>
              <w:softHyphen/>
              <w:t>мостоятельно, но занимается не сельскохозяйст</w:t>
            </w:r>
            <w:r w:rsidRPr="00D11955">
              <w:rPr>
                <w:sz w:val="28"/>
              </w:rPr>
              <w:softHyphen/>
              <w:t>венной деятельно</w:t>
            </w:r>
            <w:r w:rsidRPr="00D11955">
              <w:rPr>
                <w:sz w:val="28"/>
              </w:rPr>
              <w:softHyphen/>
              <w:t>стью, а обслужи</w:t>
            </w:r>
            <w:r w:rsidRPr="00D11955">
              <w:rPr>
                <w:sz w:val="28"/>
              </w:rPr>
              <w:softHyphen/>
              <w:t>вающей, земель</w:t>
            </w:r>
            <w:r w:rsidRPr="00D11955">
              <w:rPr>
                <w:sz w:val="28"/>
              </w:rPr>
              <w:softHyphen/>
              <w:t>ную долю они пе</w:t>
            </w:r>
            <w:r w:rsidRPr="00D11955">
              <w:rPr>
                <w:sz w:val="28"/>
              </w:rPr>
              <w:softHyphen/>
              <w:t>редают в аренду и выкупают технику на которой рабо</w:t>
            </w:r>
            <w:r w:rsidRPr="00D11955">
              <w:rPr>
                <w:sz w:val="28"/>
              </w:rPr>
              <w:softHyphen/>
              <w:t>тали ранее.</w:t>
            </w:r>
          </w:p>
        </w:tc>
        <w:tc>
          <w:tcPr>
            <w:tcW w:w="2768" w:type="dxa"/>
          </w:tcPr>
          <w:p w:rsidR="00A03679" w:rsidRPr="00D11955" w:rsidRDefault="00A03679">
            <w:pPr>
              <w:jc w:val="both"/>
              <w:rPr>
                <w:sz w:val="28"/>
              </w:rPr>
            </w:pPr>
            <w:r w:rsidRPr="00D11955">
              <w:rPr>
                <w:sz w:val="28"/>
              </w:rPr>
              <w:t>Для инди</w:t>
            </w:r>
            <w:r w:rsidRPr="00D11955">
              <w:rPr>
                <w:sz w:val="28"/>
              </w:rPr>
              <w:softHyphen/>
              <w:t>видуальных предпри</w:t>
            </w:r>
            <w:r w:rsidRPr="00D11955">
              <w:rPr>
                <w:sz w:val="28"/>
              </w:rPr>
              <w:softHyphen/>
              <w:t>ни</w:t>
            </w:r>
            <w:r w:rsidRPr="00D11955">
              <w:rPr>
                <w:sz w:val="28"/>
              </w:rPr>
              <w:softHyphen/>
              <w:t>мателей существует более про</w:t>
            </w:r>
            <w:r w:rsidRPr="00D11955">
              <w:rPr>
                <w:sz w:val="28"/>
              </w:rPr>
              <w:softHyphen/>
              <w:t>стой поря</w:t>
            </w:r>
            <w:r w:rsidRPr="00D11955">
              <w:rPr>
                <w:sz w:val="28"/>
              </w:rPr>
              <w:softHyphen/>
              <w:t>док налого</w:t>
            </w:r>
            <w:r w:rsidRPr="00D11955">
              <w:rPr>
                <w:sz w:val="28"/>
              </w:rPr>
              <w:softHyphen/>
              <w:t>обложения</w:t>
            </w:r>
          </w:p>
        </w:tc>
        <w:tc>
          <w:tcPr>
            <w:tcW w:w="2284" w:type="dxa"/>
          </w:tcPr>
          <w:p w:rsidR="00A03679" w:rsidRPr="00D11955" w:rsidRDefault="00A03679">
            <w:pPr>
              <w:jc w:val="both"/>
              <w:rPr>
                <w:sz w:val="28"/>
              </w:rPr>
            </w:pPr>
            <w:r w:rsidRPr="00D11955">
              <w:rPr>
                <w:sz w:val="28"/>
              </w:rPr>
              <w:t>Решаясь на такой шаг надо быть вполне уве</w:t>
            </w:r>
            <w:r w:rsidRPr="00D11955">
              <w:rPr>
                <w:sz w:val="28"/>
              </w:rPr>
              <w:softHyphen/>
              <w:t>ренным, что работая один Вам удастся иметь ус</w:t>
            </w:r>
            <w:r w:rsidRPr="00D11955">
              <w:rPr>
                <w:sz w:val="28"/>
              </w:rPr>
              <w:softHyphen/>
              <w:t>тойчивые заработки.</w:t>
            </w:r>
          </w:p>
        </w:tc>
        <w:tc>
          <w:tcPr>
            <w:tcW w:w="2677" w:type="dxa"/>
          </w:tcPr>
          <w:p w:rsidR="00A03679" w:rsidRPr="00D11955" w:rsidRDefault="00A03679">
            <w:pPr>
              <w:jc w:val="both"/>
              <w:rPr>
                <w:sz w:val="28"/>
              </w:rPr>
            </w:pPr>
            <w:r w:rsidRPr="00D11955">
              <w:rPr>
                <w:sz w:val="28"/>
              </w:rPr>
              <w:t>ИП как форма дея</w:t>
            </w:r>
            <w:r w:rsidRPr="00D11955">
              <w:rPr>
                <w:sz w:val="28"/>
              </w:rPr>
              <w:softHyphen/>
              <w:t>тельности целесооб</w:t>
            </w:r>
            <w:r w:rsidRPr="00D11955">
              <w:rPr>
                <w:sz w:val="28"/>
              </w:rPr>
              <w:softHyphen/>
              <w:t>разна лишь в отдель</w:t>
            </w:r>
            <w:r w:rsidRPr="00D11955">
              <w:rPr>
                <w:sz w:val="28"/>
              </w:rPr>
              <w:softHyphen/>
              <w:t>ных сферах - транс</w:t>
            </w:r>
            <w:r w:rsidRPr="00D11955">
              <w:rPr>
                <w:sz w:val="28"/>
              </w:rPr>
              <w:softHyphen/>
              <w:t>портное об</w:t>
            </w:r>
            <w:r w:rsidRPr="00D11955">
              <w:rPr>
                <w:sz w:val="28"/>
              </w:rPr>
              <w:softHyphen/>
              <w:t>служивание, ремонт, чаще это водители.</w:t>
            </w:r>
          </w:p>
        </w:tc>
      </w:tr>
      <w:tr w:rsidR="00A03679" w:rsidRPr="00D11955">
        <w:tc>
          <w:tcPr>
            <w:tcW w:w="3138" w:type="dxa"/>
          </w:tcPr>
          <w:p w:rsidR="00A03679" w:rsidRPr="00D11955" w:rsidRDefault="00A03679">
            <w:pPr>
              <w:jc w:val="both"/>
              <w:rPr>
                <w:bCs/>
                <w:sz w:val="28"/>
              </w:rPr>
            </w:pPr>
            <w:r w:rsidRPr="00D11955">
              <w:rPr>
                <w:bCs/>
                <w:sz w:val="28"/>
              </w:rPr>
              <w:t xml:space="preserve">5. Сельскохозяйственный </w:t>
            </w:r>
          </w:p>
          <w:p w:rsidR="00A03679" w:rsidRPr="00D11955" w:rsidRDefault="00A03679">
            <w:pPr>
              <w:jc w:val="both"/>
              <w:rPr>
                <w:bCs/>
                <w:sz w:val="28"/>
              </w:rPr>
            </w:pPr>
            <w:r w:rsidRPr="00D11955">
              <w:rPr>
                <w:bCs/>
                <w:sz w:val="28"/>
              </w:rPr>
              <w:t>производствен</w:t>
            </w:r>
            <w:r w:rsidRPr="00D11955">
              <w:rPr>
                <w:bCs/>
                <w:sz w:val="28"/>
              </w:rPr>
              <w:softHyphen/>
              <w:t>ный</w:t>
            </w:r>
          </w:p>
          <w:p w:rsidR="00A03679" w:rsidRPr="00D11955" w:rsidRDefault="00A03679">
            <w:pPr>
              <w:jc w:val="both"/>
              <w:rPr>
                <w:bCs/>
                <w:sz w:val="28"/>
              </w:rPr>
            </w:pPr>
            <w:r w:rsidRPr="00D11955">
              <w:rPr>
                <w:bCs/>
                <w:sz w:val="28"/>
              </w:rPr>
              <w:t>кооператив</w:t>
            </w:r>
          </w:p>
          <w:p w:rsidR="00A03679" w:rsidRPr="00D11955" w:rsidRDefault="00A03679">
            <w:pPr>
              <w:jc w:val="both"/>
              <w:rPr>
                <w:bCs/>
                <w:sz w:val="28"/>
              </w:rPr>
            </w:pPr>
            <w:r w:rsidRPr="00D11955">
              <w:rPr>
                <w:bCs/>
                <w:sz w:val="28"/>
              </w:rPr>
              <w:t>(ПК)</w:t>
            </w:r>
          </w:p>
        </w:tc>
        <w:tc>
          <w:tcPr>
            <w:tcW w:w="3308" w:type="dxa"/>
          </w:tcPr>
          <w:p w:rsidR="00A03679" w:rsidRPr="00D11955" w:rsidRDefault="00A03679">
            <w:pPr>
              <w:jc w:val="both"/>
              <w:rPr>
                <w:sz w:val="28"/>
              </w:rPr>
            </w:pPr>
            <w:r w:rsidRPr="00D11955">
              <w:rPr>
                <w:sz w:val="28"/>
              </w:rPr>
              <w:t>ПК признается созданный граж</w:t>
            </w:r>
            <w:r w:rsidRPr="00D11955">
              <w:rPr>
                <w:sz w:val="28"/>
              </w:rPr>
              <w:softHyphen/>
              <w:t>данами сельскохо</w:t>
            </w:r>
            <w:r w:rsidRPr="00D11955">
              <w:rPr>
                <w:sz w:val="28"/>
              </w:rPr>
              <w:softHyphen/>
              <w:t>зяйственный коо</w:t>
            </w:r>
            <w:r w:rsidRPr="00D11955">
              <w:rPr>
                <w:sz w:val="28"/>
              </w:rPr>
              <w:softHyphen/>
              <w:t>ператив для совме</w:t>
            </w:r>
            <w:r w:rsidRPr="00D11955">
              <w:rPr>
                <w:sz w:val="28"/>
              </w:rPr>
              <w:softHyphen/>
              <w:t>стной деятельности по производству, переработке и сбыту сельскохо</w:t>
            </w:r>
            <w:r w:rsidRPr="00D11955">
              <w:rPr>
                <w:sz w:val="28"/>
              </w:rPr>
              <w:softHyphen/>
              <w:t>зяйственной про</w:t>
            </w:r>
            <w:r w:rsidRPr="00D11955">
              <w:rPr>
                <w:sz w:val="28"/>
              </w:rPr>
              <w:softHyphen/>
              <w:t>дукции, а также иной не запрещен</w:t>
            </w:r>
            <w:r w:rsidRPr="00D11955">
              <w:rPr>
                <w:sz w:val="28"/>
              </w:rPr>
              <w:softHyphen/>
              <w:t>ной законом дея</w:t>
            </w:r>
            <w:r w:rsidRPr="00D11955">
              <w:rPr>
                <w:sz w:val="28"/>
              </w:rPr>
              <w:softHyphen/>
              <w:t>тельности, осно</w:t>
            </w:r>
            <w:r w:rsidRPr="00D11955">
              <w:rPr>
                <w:sz w:val="28"/>
              </w:rPr>
              <w:softHyphen/>
              <w:t>ванной на личном трудовом участии членов коопера</w:t>
            </w:r>
            <w:r w:rsidRPr="00D11955">
              <w:rPr>
                <w:sz w:val="28"/>
              </w:rPr>
              <w:softHyphen/>
              <w:t>тива.</w:t>
            </w:r>
          </w:p>
        </w:tc>
        <w:tc>
          <w:tcPr>
            <w:tcW w:w="2768" w:type="dxa"/>
          </w:tcPr>
          <w:p w:rsidR="00A03679" w:rsidRPr="00D11955" w:rsidRDefault="00A03679">
            <w:pPr>
              <w:jc w:val="both"/>
              <w:rPr>
                <w:sz w:val="28"/>
              </w:rPr>
            </w:pPr>
            <w:r w:rsidRPr="00D11955">
              <w:rPr>
                <w:sz w:val="28"/>
              </w:rPr>
              <w:t>Позволяет сохранить черты кол</w:t>
            </w:r>
            <w:r w:rsidRPr="00D11955">
              <w:rPr>
                <w:sz w:val="28"/>
              </w:rPr>
              <w:softHyphen/>
              <w:t>лективного хозяйства, соблюдает основные принципы - добро</w:t>
            </w:r>
            <w:r w:rsidRPr="00D11955">
              <w:rPr>
                <w:sz w:val="28"/>
              </w:rPr>
              <w:softHyphen/>
              <w:t>воль</w:t>
            </w:r>
            <w:r w:rsidRPr="00D11955">
              <w:rPr>
                <w:sz w:val="28"/>
              </w:rPr>
              <w:softHyphen/>
              <w:t>ность, взаимопо</w:t>
            </w:r>
            <w:r w:rsidRPr="00D11955">
              <w:rPr>
                <w:sz w:val="28"/>
              </w:rPr>
              <w:softHyphen/>
              <w:t>мощь и обеспечение экономи</w:t>
            </w:r>
            <w:r w:rsidRPr="00D11955">
              <w:rPr>
                <w:sz w:val="28"/>
              </w:rPr>
              <w:softHyphen/>
              <w:t>че</w:t>
            </w:r>
            <w:r w:rsidRPr="00D11955">
              <w:rPr>
                <w:sz w:val="28"/>
              </w:rPr>
              <w:softHyphen/>
              <w:t>ской вы</w:t>
            </w:r>
            <w:r w:rsidRPr="00D11955">
              <w:rPr>
                <w:sz w:val="28"/>
              </w:rPr>
              <w:softHyphen/>
              <w:t>годы для членов коо</w:t>
            </w:r>
            <w:r w:rsidRPr="00D11955">
              <w:rPr>
                <w:sz w:val="28"/>
              </w:rPr>
              <w:softHyphen/>
              <w:t>ператива, распреде</w:t>
            </w:r>
            <w:r w:rsidRPr="00D11955">
              <w:rPr>
                <w:sz w:val="28"/>
              </w:rPr>
              <w:softHyphen/>
              <w:t>ление при</w:t>
            </w:r>
            <w:r w:rsidRPr="00D11955">
              <w:rPr>
                <w:sz w:val="28"/>
              </w:rPr>
              <w:softHyphen/>
              <w:t>были и убытков с учетом личного трудового вклада каж</w:t>
            </w:r>
            <w:r w:rsidRPr="00D11955">
              <w:rPr>
                <w:sz w:val="28"/>
              </w:rPr>
              <w:softHyphen/>
              <w:t>дого члена в хозяйст</w:t>
            </w:r>
            <w:r w:rsidRPr="00D11955">
              <w:rPr>
                <w:sz w:val="28"/>
              </w:rPr>
              <w:softHyphen/>
              <w:t>венную деятель</w:t>
            </w:r>
            <w:r w:rsidRPr="00D11955">
              <w:rPr>
                <w:sz w:val="28"/>
              </w:rPr>
              <w:softHyphen/>
              <w:t>ность коо</w:t>
            </w:r>
            <w:r w:rsidRPr="00D11955">
              <w:rPr>
                <w:sz w:val="28"/>
              </w:rPr>
              <w:softHyphen/>
              <w:t>ператива. Управление на демокра</w:t>
            </w:r>
            <w:r w:rsidRPr="00D11955">
              <w:rPr>
                <w:sz w:val="28"/>
              </w:rPr>
              <w:softHyphen/>
              <w:t>тических началах (один член кооператива - один го</w:t>
            </w:r>
            <w:r w:rsidRPr="00D11955">
              <w:rPr>
                <w:sz w:val="28"/>
              </w:rPr>
              <w:softHyphen/>
              <w:t>лос).</w:t>
            </w:r>
          </w:p>
        </w:tc>
        <w:tc>
          <w:tcPr>
            <w:tcW w:w="2284" w:type="dxa"/>
          </w:tcPr>
          <w:p w:rsidR="00A03679" w:rsidRPr="00D11955" w:rsidRDefault="00A03679">
            <w:pPr>
              <w:jc w:val="both"/>
              <w:rPr>
                <w:sz w:val="28"/>
              </w:rPr>
            </w:pPr>
            <w:r w:rsidRPr="00D11955">
              <w:rPr>
                <w:sz w:val="28"/>
              </w:rPr>
              <w:t>Предпола</w:t>
            </w:r>
            <w:r w:rsidRPr="00D11955">
              <w:rPr>
                <w:sz w:val="28"/>
              </w:rPr>
              <w:softHyphen/>
              <w:t>гает равные права каж</w:t>
            </w:r>
            <w:r w:rsidRPr="00D11955">
              <w:rPr>
                <w:sz w:val="28"/>
              </w:rPr>
              <w:softHyphen/>
              <w:t>дого члена в управле</w:t>
            </w:r>
            <w:r w:rsidRPr="00D11955">
              <w:rPr>
                <w:sz w:val="28"/>
              </w:rPr>
              <w:softHyphen/>
              <w:t>нии не за</w:t>
            </w:r>
            <w:r w:rsidRPr="00D11955">
              <w:rPr>
                <w:sz w:val="28"/>
              </w:rPr>
              <w:softHyphen/>
              <w:t>висимо от размера вклада в ус</w:t>
            </w:r>
            <w:r w:rsidRPr="00D11955">
              <w:rPr>
                <w:sz w:val="28"/>
              </w:rPr>
              <w:softHyphen/>
              <w:t>тавной ка</w:t>
            </w:r>
            <w:r w:rsidRPr="00D11955">
              <w:rPr>
                <w:sz w:val="28"/>
              </w:rPr>
              <w:softHyphen/>
              <w:t>питал, отказ от индиви</w:t>
            </w:r>
            <w:r w:rsidRPr="00D11955">
              <w:rPr>
                <w:sz w:val="28"/>
              </w:rPr>
              <w:softHyphen/>
              <w:t>дуальной собствен</w:t>
            </w:r>
            <w:r w:rsidRPr="00D11955">
              <w:rPr>
                <w:sz w:val="28"/>
              </w:rPr>
              <w:softHyphen/>
              <w:t>ности каж</w:t>
            </w:r>
            <w:r w:rsidRPr="00D11955">
              <w:rPr>
                <w:sz w:val="28"/>
              </w:rPr>
              <w:softHyphen/>
              <w:t>дого члена, что снижает эффектив</w:t>
            </w:r>
            <w:r w:rsidRPr="00D11955">
              <w:rPr>
                <w:sz w:val="28"/>
              </w:rPr>
              <w:softHyphen/>
              <w:t>ность управления и заинтере</w:t>
            </w:r>
            <w:r w:rsidRPr="00D11955">
              <w:rPr>
                <w:sz w:val="28"/>
              </w:rPr>
              <w:softHyphen/>
              <w:t>сованность в конечных результатах.</w:t>
            </w:r>
          </w:p>
        </w:tc>
        <w:tc>
          <w:tcPr>
            <w:tcW w:w="2677" w:type="dxa"/>
          </w:tcPr>
          <w:p w:rsidR="00A03679" w:rsidRPr="00D11955" w:rsidRDefault="00A03679">
            <w:pPr>
              <w:jc w:val="both"/>
              <w:rPr>
                <w:sz w:val="28"/>
              </w:rPr>
            </w:pPr>
            <w:r w:rsidRPr="00D11955">
              <w:rPr>
                <w:sz w:val="28"/>
              </w:rPr>
              <w:t>На базе реформируемых хо</w:t>
            </w:r>
            <w:r w:rsidRPr="00D11955">
              <w:rPr>
                <w:sz w:val="28"/>
              </w:rPr>
              <w:softHyphen/>
              <w:t>зяйств, не нарушая положи</w:t>
            </w:r>
            <w:r w:rsidRPr="00D11955">
              <w:rPr>
                <w:sz w:val="28"/>
              </w:rPr>
              <w:softHyphen/>
              <w:t>тельные моменты, сохраняя инфра</w:t>
            </w:r>
            <w:r w:rsidRPr="00D11955">
              <w:rPr>
                <w:sz w:val="28"/>
              </w:rPr>
              <w:softHyphen/>
              <w:t>структуру, ПК могут эффективно функцио</w:t>
            </w:r>
            <w:r w:rsidRPr="00D11955">
              <w:rPr>
                <w:sz w:val="28"/>
              </w:rPr>
              <w:softHyphen/>
              <w:t>нировать как в расте</w:t>
            </w:r>
            <w:r w:rsidRPr="00D11955">
              <w:rPr>
                <w:sz w:val="28"/>
              </w:rPr>
              <w:softHyphen/>
              <w:t>ниеводстве так и в жи</w:t>
            </w:r>
            <w:r w:rsidRPr="00D11955">
              <w:rPr>
                <w:sz w:val="28"/>
              </w:rPr>
              <w:softHyphen/>
              <w:t>вотноводстве</w:t>
            </w:r>
          </w:p>
        </w:tc>
      </w:tr>
      <w:tr w:rsidR="00A03679" w:rsidRPr="00D11955">
        <w:tc>
          <w:tcPr>
            <w:tcW w:w="3138" w:type="dxa"/>
          </w:tcPr>
          <w:p w:rsidR="00A03679" w:rsidRPr="00D11955" w:rsidRDefault="00A03679">
            <w:pPr>
              <w:jc w:val="both"/>
              <w:rPr>
                <w:sz w:val="28"/>
              </w:rPr>
            </w:pPr>
            <w:r w:rsidRPr="00D11955">
              <w:rPr>
                <w:sz w:val="28"/>
              </w:rPr>
              <w:t xml:space="preserve">6. Сельскохозяйствен-ный </w:t>
            </w:r>
          </w:p>
          <w:p w:rsidR="00A03679" w:rsidRPr="00D11955" w:rsidRDefault="00A03679">
            <w:pPr>
              <w:jc w:val="both"/>
              <w:rPr>
                <w:sz w:val="28"/>
              </w:rPr>
            </w:pPr>
            <w:r w:rsidRPr="00D11955">
              <w:rPr>
                <w:sz w:val="28"/>
              </w:rPr>
              <w:t>потре</w:t>
            </w:r>
            <w:r w:rsidRPr="00D11955">
              <w:rPr>
                <w:sz w:val="28"/>
              </w:rPr>
              <w:softHyphen/>
              <w:t>би</w:t>
            </w:r>
            <w:r w:rsidRPr="00D11955">
              <w:rPr>
                <w:sz w:val="28"/>
              </w:rPr>
              <w:softHyphen/>
              <w:t xml:space="preserve">тельский </w:t>
            </w:r>
          </w:p>
          <w:p w:rsidR="00A03679" w:rsidRPr="00D11955" w:rsidRDefault="00A03679">
            <w:pPr>
              <w:jc w:val="both"/>
              <w:rPr>
                <w:sz w:val="28"/>
              </w:rPr>
            </w:pPr>
            <w:r w:rsidRPr="00D11955">
              <w:rPr>
                <w:sz w:val="28"/>
              </w:rPr>
              <w:t>кооператив (ПоК)</w:t>
            </w:r>
          </w:p>
        </w:tc>
        <w:tc>
          <w:tcPr>
            <w:tcW w:w="3308" w:type="dxa"/>
          </w:tcPr>
          <w:p w:rsidR="00A03679" w:rsidRPr="00D11955" w:rsidRDefault="00A03679">
            <w:pPr>
              <w:jc w:val="both"/>
              <w:rPr>
                <w:sz w:val="28"/>
              </w:rPr>
            </w:pPr>
            <w:r w:rsidRPr="00D11955">
              <w:rPr>
                <w:sz w:val="28"/>
              </w:rPr>
              <w:t>ПоК признается сельскохозяйст</w:t>
            </w:r>
            <w:r w:rsidRPr="00D11955">
              <w:rPr>
                <w:sz w:val="28"/>
              </w:rPr>
              <w:softHyphen/>
              <w:t>венный коопера</w:t>
            </w:r>
            <w:r w:rsidRPr="00D11955">
              <w:rPr>
                <w:sz w:val="28"/>
              </w:rPr>
              <w:softHyphen/>
              <w:t>тив, созданный сельскохозяйст</w:t>
            </w:r>
            <w:r w:rsidRPr="00D11955">
              <w:rPr>
                <w:sz w:val="28"/>
              </w:rPr>
              <w:softHyphen/>
              <w:t>венными товаро</w:t>
            </w:r>
            <w:r w:rsidRPr="00D11955">
              <w:rPr>
                <w:sz w:val="28"/>
              </w:rPr>
              <w:softHyphen/>
              <w:t>производителями (гражданами или юридическими ли</w:t>
            </w:r>
            <w:r w:rsidRPr="00D11955">
              <w:rPr>
                <w:sz w:val="28"/>
              </w:rPr>
              <w:softHyphen/>
              <w:t>цами) при условии их обязательного участия в хозяйст</w:t>
            </w:r>
            <w:r w:rsidRPr="00D11955">
              <w:rPr>
                <w:sz w:val="28"/>
              </w:rPr>
              <w:softHyphen/>
              <w:t>венной деятельно</w:t>
            </w:r>
            <w:r w:rsidRPr="00D11955">
              <w:rPr>
                <w:sz w:val="28"/>
              </w:rPr>
              <w:softHyphen/>
              <w:t>сти ПоК. Потреби</w:t>
            </w:r>
            <w:r w:rsidRPr="00D11955">
              <w:rPr>
                <w:sz w:val="28"/>
              </w:rPr>
              <w:softHyphen/>
              <w:t>тельские коопера</w:t>
            </w:r>
            <w:r w:rsidRPr="00D11955">
              <w:rPr>
                <w:sz w:val="28"/>
              </w:rPr>
              <w:softHyphen/>
              <w:t>тивы является не</w:t>
            </w:r>
            <w:r w:rsidRPr="00D11955">
              <w:rPr>
                <w:sz w:val="28"/>
              </w:rPr>
              <w:softHyphen/>
              <w:t>коммерческими ор</w:t>
            </w:r>
            <w:r w:rsidRPr="00D11955">
              <w:rPr>
                <w:sz w:val="28"/>
              </w:rPr>
              <w:softHyphen/>
              <w:t>ганизациями и в зависимости от их деятельности бы</w:t>
            </w:r>
            <w:r w:rsidRPr="00D11955">
              <w:rPr>
                <w:sz w:val="28"/>
              </w:rPr>
              <w:softHyphen/>
              <w:t>вает перерабаты</w:t>
            </w:r>
            <w:r w:rsidRPr="00D11955">
              <w:rPr>
                <w:sz w:val="28"/>
              </w:rPr>
              <w:softHyphen/>
              <w:t>вающими, сбыто</w:t>
            </w:r>
            <w:r w:rsidRPr="00D11955">
              <w:rPr>
                <w:sz w:val="28"/>
              </w:rPr>
              <w:softHyphen/>
              <w:t>выми (торговыми), обслуживающими, снабженческими, кредитными, стра</w:t>
            </w:r>
            <w:r w:rsidRPr="00D11955">
              <w:rPr>
                <w:sz w:val="28"/>
              </w:rPr>
              <w:softHyphen/>
              <w:t>ховыми и т. д.</w:t>
            </w:r>
          </w:p>
        </w:tc>
        <w:tc>
          <w:tcPr>
            <w:tcW w:w="2768" w:type="dxa"/>
          </w:tcPr>
          <w:p w:rsidR="00A03679" w:rsidRPr="00D11955" w:rsidRDefault="00A03679">
            <w:pPr>
              <w:jc w:val="both"/>
              <w:rPr>
                <w:sz w:val="28"/>
              </w:rPr>
            </w:pPr>
            <w:r w:rsidRPr="00D11955">
              <w:rPr>
                <w:sz w:val="28"/>
              </w:rPr>
              <w:t>ПоК позво</w:t>
            </w:r>
            <w:r w:rsidRPr="00D11955">
              <w:rPr>
                <w:sz w:val="28"/>
              </w:rPr>
              <w:softHyphen/>
              <w:t>ляет обес</w:t>
            </w:r>
            <w:r w:rsidRPr="00D11955">
              <w:rPr>
                <w:sz w:val="28"/>
              </w:rPr>
              <w:softHyphen/>
              <w:t>печить всем вновь соз</w:t>
            </w:r>
            <w:r w:rsidRPr="00D11955">
              <w:rPr>
                <w:sz w:val="28"/>
              </w:rPr>
              <w:softHyphen/>
              <w:t>данным сельхозпредприятиям доступ к производ</w:t>
            </w:r>
            <w:r w:rsidRPr="00D11955">
              <w:rPr>
                <w:sz w:val="28"/>
              </w:rPr>
              <w:softHyphen/>
              <w:t>ственной инфра</w:t>
            </w:r>
            <w:r w:rsidRPr="00D11955">
              <w:rPr>
                <w:sz w:val="28"/>
              </w:rPr>
              <w:softHyphen/>
              <w:t>структуре, структуре реоргани</w:t>
            </w:r>
            <w:r w:rsidRPr="00D11955">
              <w:rPr>
                <w:sz w:val="28"/>
              </w:rPr>
              <w:softHyphen/>
              <w:t>зуемого хо</w:t>
            </w:r>
            <w:r w:rsidRPr="00D11955">
              <w:rPr>
                <w:sz w:val="28"/>
              </w:rPr>
              <w:softHyphen/>
              <w:t>зяйства, обеспечи</w:t>
            </w:r>
            <w:r w:rsidRPr="00D11955">
              <w:rPr>
                <w:sz w:val="28"/>
              </w:rPr>
              <w:softHyphen/>
              <w:t>вает круп</w:t>
            </w:r>
            <w:r w:rsidRPr="00D11955">
              <w:rPr>
                <w:sz w:val="28"/>
              </w:rPr>
              <w:softHyphen/>
              <w:t>номасштабную и эф</w:t>
            </w:r>
            <w:r w:rsidRPr="00D11955">
              <w:rPr>
                <w:sz w:val="28"/>
              </w:rPr>
              <w:softHyphen/>
              <w:t>фективную деятель</w:t>
            </w:r>
            <w:r w:rsidRPr="00D11955">
              <w:rPr>
                <w:sz w:val="28"/>
              </w:rPr>
              <w:softHyphen/>
              <w:t>ность по реализации, переработке сельхоз</w:t>
            </w:r>
            <w:r w:rsidRPr="00D11955">
              <w:rPr>
                <w:sz w:val="28"/>
              </w:rPr>
              <w:softHyphen/>
              <w:t>про</w:t>
            </w:r>
            <w:r w:rsidRPr="00D11955">
              <w:rPr>
                <w:sz w:val="28"/>
              </w:rPr>
              <w:softHyphen/>
              <w:t>дукции, ре</w:t>
            </w:r>
            <w:r w:rsidRPr="00D11955">
              <w:rPr>
                <w:sz w:val="28"/>
              </w:rPr>
              <w:softHyphen/>
              <w:t>монту и техобслу</w:t>
            </w:r>
            <w:r w:rsidRPr="00D11955">
              <w:rPr>
                <w:sz w:val="28"/>
              </w:rPr>
              <w:softHyphen/>
              <w:t>живанию, другим ви</w:t>
            </w:r>
            <w:r w:rsidRPr="00D11955">
              <w:rPr>
                <w:sz w:val="28"/>
              </w:rPr>
              <w:softHyphen/>
              <w:t>дам совме</w:t>
            </w:r>
            <w:r w:rsidRPr="00D11955">
              <w:rPr>
                <w:sz w:val="28"/>
              </w:rPr>
              <w:softHyphen/>
              <w:t>стной дея</w:t>
            </w:r>
            <w:r w:rsidRPr="00D11955">
              <w:rPr>
                <w:sz w:val="28"/>
              </w:rPr>
              <w:softHyphen/>
              <w:t>тельности. ПоК поль</w:t>
            </w:r>
            <w:r w:rsidRPr="00D11955">
              <w:rPr>
                <w:sz w:val="28"/>
              </w:rPr>
              <w:softHyphen/>
              <w:t>зуется пре</w:t>
            </w:r>
            <w:r w:rsidRPr="00D11955">
              <w:rPr>
                <w:sz w:val="28"/>
              </w:rPr>
              <w:softHyphen/>
              <w:t>доставляемым коопе</w:t>
            </w:r>
            <w:r w:rsidRPr="00D11955">
              <w:rPr>
                <w:sz w:val="28"/>
              </w:rPr>
              <w:softHyphen/>
              <w:t>ративам на</w:t>
            </w:r>
            <w:r w:rsidRPr="00D11955">
              <w:rPr>
                <w:sz w:val="28"/>
              </w:rPr>
              <w:softHyphen/>
              <w:t>логовыми льготами.</w:t>
            </w:r>
          </w:p>
        </w:tc>
        <w:tc>
          <w:tcPr>
            <w:tcW w:w="2284" w:type="dxa"/>
          </w:tcPr>
          <w:p w:rsidR="00A03679" w:rsidRPr="00D11955" w:rsidRDefault="00A03679">
            <w:pPr>
              <w:jc w:val="both"/>
              <w:rPr>
                <w:sz w:val="28"/>
              </w:rPr>
            </w:pPr>
            <w:r w:rsidRPr="00D11955">
              <w:rPr>
                <w:sz w:val="28"/>
              </w:rPr>
              <w:t>Основным недостат</w:t>
            </w:r>
            <w:r w:rsidRPr="00D11955">
              <w:rPr>
                <w:sz w:val="28"/>
              </w:rPr>
              <w:softHyphen/>
              <w:t>ком ПоК является слабая заинтересованность руко</w:t>
            </w:r>
            <w:r w:rsidRPr="00D11955">
              <w:rPr>
                <w:sz w:val="28"/>
              </w:rPr>
              <w:softHyphen/>
              <w:t>водства и работников в высоко</w:t>
            </w:r>
            <w:r w:rsidRPr="00D11955">
              <w:rPr>
                <w:sz w:val="28"/>
              </w:rPr>
              <w:softHyphen/>
              <w:t>эффективной работе, так как большин</w:t>
            </w:r>
            <w:r w:rsidRPr="00D11955">
              <w:rPr>
                <w:sz w:val="28"/>
              </w:rPr>
              <w:softHyphen/>
              <w:t>ство работ</w:t>
            </w:r>
            <w:r w:rsidRPr="00D11955">
              <w:rPr>
                <w:sz w:val="28"/>
              </w:rPr>
              <w:softHyphen/>
              <w:t>ников при</w:t>
            </w:r>
            <w:r w:rsidRPr="00D11955">
              <w:rPr>
                <w:sz w:val="28"/>
              </w:rPr>
              <w:softHyphen/>
              <w:t>нято на ра</w:t>
            </w:r>
            <w:r w:rsidRPr="00D11955">
              <w:rPr>
                <w:sz w:val="28"/>
              </w:rPr>
              <w:softHyphen/>
              <w:t>боту ПоК, а прибыль идет в рас</w:t>
            </w:r>
            <w:r w:rsidRPr="00D11955">
              <w:rPr>
                <w:sz w:val="28"/>
              </w:rPr>
              <w:softHyphen/>
              <w:t>поряжение предпри</w:t>
            </w:r>
            <w:r w:rsidRPr="00D11955">
              <w:rPr>
                <w:sz w:val="28"/>
              </w:rPr>
              <w:softHyphen/>
              <w:t>ятий соз</w:t>
            </w:r>
            <w:r w:rsidRPr="00D11955">
              <w:rPr>
                <w:sz w:val="28"/>
              </w:rPr>
              <w:softHyphen/>
              <w:t>давших ПоК.</w:t>
            </w:r>
          </w:p>
        </w:tc>
        <w:tc>
          <w:tcPr>
            <w:tcW w:w="2677" w:type="dxa"/>
          </w:tcPr>
          <w:p w:rsidR="00A03679" w:rsidRPr="00D11955" w:rsidRDefault="00A03679">
            <w:pPr>
              <w:jc w:val="both"/>
              <w:rPr>
                <w:sz w:val="28"/>
              </w:rPr>
            </w:pPr>
            <w:r w:rsidRPr="00D11955">
              <w:rPr>
                <w:sz w:val="28"/>
              </w:rPr>
              <w:t>ПоК сле</w:t>
            </w:r>
            <w:r w:rsidRPr="00D11955">
              <w:rPr>
                <w:sz w:val="28"/>
              </w:rPr>
              <w:softHyphen/>
              <w:t>дует созда</w:t>
            </w:r>
            <w:r w:rsidRPr="00D11955">
              <w:rPr>
                <w:sz w:val="28"/>
              </w:rPr>
              <w:softHyphen/>
              <w:t>вать без значи</w:t>
            </w:r>
            <w:r w:rsidRPr="00D11955">
              <w:rPr>
                <w:sz w:val="28"/>
              </w:rPr>
              <w:softHyphen/>
              <w:t>тельных за</w:t>
            </w:r>
            <w:r w:rsidRPr="00D11955">
              <w:rPr>
                <w:sz w:val="28"/>
              </w:rPr>
              <w:softHyphen/>
              <w:t>трат на базе имеющихся в хозяйстве зернотоков, складов запчастей, стройма</w:t>
            </w:r>
            <w:r w:rsidRPr="00D11955">
              <w:rPr>
                <w:sz w:val="28"/>
              </w:rPr>
              <w:softHyphen/>
              <w:t>териалов, нефтехо</w:t>
            </w:r>
            <w:r w:rsidRPr="00D11955">
              <w:rPr>
                <w:sz w:val="28"/>
              </w:rPr>
              <w:softHyphen/>
              <w:t>зяйств, хле</w:t>
            </w:r>
            <w:r w:rsidRPr="00D11955">
              <w:rPr>
                <w:sz w:val="28"/>
              </w:rPr>
              <w:softHyphen/>
              <w:t>бопекарен, маслобойки, столярки и т. д.</w:t>
            </w:r>
          </w:p>
        </w:tc>
      </w:tr>
    </w:tbl>
    <w:p w:rsidR="00A03679" w:rsidRPr="00D11955" w:rsidRDefault="00A03679">
      <w:pPr>
        <w:spacing w:line="360" w:lineRule="auto"/>
        <w:ind w:firstLine="709"/>
        <w:jc w:val="both"/>
        <w:rPr>
          <w:sz w:val="28"/>
        </w:rPr>
        <w:sectPr w:rsidR="00A03679" w:rsidRPr="00D11955" w:rsidSect="00A03679">
          <w:type w:val="nextColumn"/>
          <w:pgSz w:w="16840" w:h="11907" w:orient="landscape" w:code="9"/>
          <w:pgMar w:top="1134" w:right="851" w:bottom="1134" w:left="1701" w:header="720" w:footer="720" w:gutter="0"/>
          <w:paperSrc w:first="1" w:other="1"/>
          <w:cols w:space="720"/>
          <w:titlePg/>
        </w:sectPr>
      </w:pPr>
    </w:p>
    <w:p w:rsidR="00A03679" w:rsidRPr="00D11955" w:rsidRDefault="00A03679">
      <w:pPr>
        <w:spacing w:line="360" w:lineRule="auto"/>
        <w:ind w:firstLine="709"/>
        <w:jc w:val="center"/>
        <w:rPr>
          <w:b/>
          <w:sz w:val="28"/>
        </w:rPr>
      </w:pPr>
      <w:r w:rsidRPr="00D11955">
        <w:rPr>
          <w:rStyle w:val="HTML"/>
          <w:rFonts w:ascii="Times New Roman" w:hAnsi="Times New Roman"/>
          <w:b/>
          <w:sz w:val="28"/>
        </w:rPr>
        <w:t>4. П</w:t>
      </w:r>
      <w:r w:rsidRPr="00D11955">
        <w:rPr>
          <w:b/>
          <w:sz w:val="28"/>
        </w:rPr>
        <w:t>раво собственности на имущество сельскохозяйственного     потребительского кооператива, закрытого акционерного общества,   общества с ограниченной ответственностью</w:t>
      </w:r>
    </w:p>
    <w:p w:rsidR="00A03679" w:rsidRPr="00D11955" w:rsidRDefault="00A03679">
      <w:pPr>
        <w:spacing w:line="360" w:lineRule="auto"/>
        <w:ind w:firstLine="709"/>
        <w:jc w:val="both"/>
        <w:rPr>
          <w:b/>
          <w:sz w:val="28"/>
          <w:u w:val="single"/>
        </w:rPr>
      </w:pPr>
    </w:p>
    <w:p w:rsidR="00A03679" w:rsidRPr="00D11955" w:rsidRDefault="00A03679">
      <w:pPr>
        <w:spacing w:line="360" w:lineRule="auto"/>
        <w:ind w:firstLine="709"/>
        <w:jc w:val="both"/>
        <w:rPr>
          <w:sz w:val="28"/>
        </w:rPr>
      </w:pPr>
      <w:r w:rsidRPr="00D11955">
        <w:rPr>
          <w:sz w:val="28"/>
        </w:rPr>
        <w:t>И последнее на чем мы остановимся - на отличии потребительского кооператива от предприятий, основанных на уставном акционерном капитале (табл. 3).</w:t>
      </w:r>
    </w:p>
    <w:p w:rsidR="00A03679" w:rsidRPr="00D11955" w:rsidRDefault="00A03679">
      <w:pPr>
        <w:spacing w:line="360" w:lineRule="auto"/>
        <w:ind w:firstLine="709"/>
        <w:jc w:val="right"/>
        <w:rPr>
          <w:bCs/>
          <w:sz w:val="28"/>
        </w:rPr>
      </w:pPr>
      <w:r w:rsidRPr="00D11955">
        <w:rPr>
          <w:bCs/>
          <w:sz w:val="28"/>
        </w:rPr>
        <w:t>Таблица 3</w:t>
      </w:r>
    </w:p>
    <w:p w:rsidR="00A03679" w:rsidRPr="00D11955" w:rsidRDefault="00A03679">
      <w:pPr>
        <w:ind w:firstLine="709"/>
        <w:jc w:val="center"/>
        <w:rPr>
          <w:b/>
          <w:sz w:val="28"/>
        </w:rPr>
      </w:pPr>
      <w:r w:rsidRPr="00D11955">
        <w:rPr>
          <w:b/>
          <w:sz w:val="28"/>
        </w:rPr>
        <w:t>Отличие потребительского кооператива от компаний, основанных на уставном (акционерном) капитале</w:t>
      </w:r>
    </w:p>
    <w:p w:rsidR="00A03679" w:rsidRPr="00D11955" w:rsidRDefault="00A03679">
      <w:pPr>
        <w:spacing w:line="360" w:lineRule="auto"/>
        <w:ind w:firstLine="709"/>
        <w:jc w:val="both"/>
        <w:rPr>
          <w:b/>
          <w:sz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5"/>
        <w:gridCol w:w="4785"/>
      </w:tblGrid>
      <w:tr w:rsidR="00A03679" w:rsidRPr="00D11955">
        <w:tc>
          <w:tcPr>
            <w:tcW w:w="4785" w:type="dxa"/>
          </w:tcPr>
          <w:p w:rsidR="00A03679" w:rsidRPr="00D11955" w:rsidRDefault="00A03679">
            <w:pPr>
              <w:jc w:val="center"/>
              <w:rPr>
                <w:bCs/>
                <w:sz w:val="28"/>
              </w:rPr>
            </w:pPr>
            <w:r w:rsidRPr="00D11955">
              <w:rPr>
                <w:bCs/>
                <w:sz w:val="28"/>
              </w:rPr>
              <w:t>Коммерческая фирма</w:t>
            </w:r>
          </w:p>
        </w:tc>
        <w:tc>
          <w:tcPr>
            <w:tcW w:w="4785" w:type="dxa"/>
          </w:tcPr>
          <w:p w:rsidR="00A03679" w:rsidRPr="00D11955" w:rsidRDefault="00A03679">
            <w:pPr>
              <w:ind w:firstLine="709"/>
              <w:jc w:val="center"/>
              <w:rPr>
                <w:bCs/>
                <w:sz w:val="28"/>
              </w:rPr>
            </w:pPr>
            <w:r w:rsidRPr="00D11955">
              <w:rPr>
                <w:bCs/>
                <w:sz w:val="28"/>
              </w:rPr>
              <w:t>Потребительский кооператив</w:t>
            </w:r>
          </w:p>
        </w:tc>
      </w:tr>
      <w:tr w:rsidR="00A03679" w:rsidRPr="00D11955">
        <w:tc>
          <w:tcPr>
            <w:tcW w:w="4785" w:type="dxa"/>
          </w:tcPr>
          <w:p w:rsidR="00A03679" w:rsidRPr="00D11955" w:rsidRDefault="00A03679">
            <w:pPr>
              <w:jc w:val="both"/>
              <w:rPr>
                <w:sz w:val="28"/>
              </w:rPr>
            </w:pPr>
            <w:r w:rsidRPr="00D11955">
              <w:rPr>
                <w:sz w:val="28"/>
              </w:rPr>
              <w:t>1. Основой деятельности является капитал.</w:t>
            </w:r>
          </w:p>
        </w:tc>
        <w:tc>
          <w:tcPr>
            <w:tcW w:w="4785" w:type="dxa"/>
          </w:tcPr>
          <w:p w:rsidR="00A03679" w:rsidRPr="00D11955" w:rsidRDefault="00A03679">
            <w:pPr>
              <w:jc w:val="both"/>
              <w:rPr>
                <w:sz w:val="28"/>
              </w:rPr>
            </w:pPr>
            <w:r w:rsidRPr="00D11955">
              <w:rPr>
                <w:sz w:val="28"/>
              </w:rPr>
              <w:t>1. Основой деятельности являются люди.</w:t>
            </w:r>
          </w:p>
        </w:tc>
      </w:tr>
      <w:tr w:rsidR="00A03679" w:rsidRPr="00D11955">
        <w:tc>
          <w:tcPr>
            <w:tcW w:w="4785" w:type="dxa"/>
          </w:tcPr>
          <w:p w:rsidR="00A03679" w:rsidRPr="00D11955" w:rsidRDefault="00A03679">
            <w:pPr>
              <w:jc w:val="both"/>
              <w:rPr>
                <w:sz w:val="28"/>
              </w:rPr>
            </w:pPr>
            <w:r w:rsidRPr="00D11955">
              <w:rPr>
                <w:sz w:val="28"/>
              </w:rPr>
              <w:t>2. Собственники совместно вносят свой капитал в уставный фонд, надеясь получить прибыль.</w:t>
            </w:r>
          </w:p>
        </w:tc>
        <w:tc>
          <w:tcPr>
            <w:tcW w:w="4785" w:type="dxa"/>
          </w:tcPr>
          <w:p w:rsidR="00A03679" w:rsidRPr="00D11955" w:rsidRDefault="00A03679">
            <w:pPr>
              <w:jc w:val="both"/>
              <w:rPr>
                <w:sz w:val="28"/>
              </w:rPr>
            </w:pPr>
            <w:r w:rsidRPr="00D11955">
              <w:rPr>
                <w:sz w:val="28"/>
              </w:rPr>
              <w:t>2. Члены делают взносы в размерах, необходимых для нормальной деятельности кооператива. Взносы могут иметь вид не разовых платежей, а вноситься в виде объемов деятельности (участия в хозяйственной деятельности).</w:t>
            </w:r>
          </w:p>
        </w:tc>
      </w:tr>
      <w:tr w:rsidR="00A03679" w:rsidRPr="00D11955">
        <w:tc>
          <w:tcPr>
            <w:tcW w:w="4785" w:type="dxa"/>
          </w:tcPr>
          <w:p w:rsidR="00A03679" w:rsidRPr="00D11955" w:rsidRDefault="00A03679">
            <w:pPr>
              <w:jc w:val="both"/>
              <w:rPr>
                <w:sz w:val="28"/>
              </w:rPr>
            </w:pPr>
            <w:r w:rsidRPr="00D11955">
              <w:rPr>
                <w:sz w:val="28"/>
              </w:rPr>
              <w:t>3. Основной целью бизнеса является максимизация прибыли на вложенный капитал.</w:t>
            </w:r>
          </w:p>
        </w:tc>
        <w:tc>
          <w:tcPr>
            <w:tcW w:w="4785" w:type="dxa"/>
          </w:tcPr>
          <w:p w:rsidR="00A03679" w:rsidRPr="00D11955" w:rsidRDefault="00A03679">
            <w:pPr>
              <w:jc w:val="both"/>
              <w:rPr>
                <w:sz w:val="28"/>
              </w:rPr>
            </w:pPr>
            <w:r w:rsidRPr="00D11955">
              <w:rPr>
                <w:sz w:val="28"/>
              </w:rPr>
              <w:t>3. Основной целью является предоставление услуг членам кооператива по цене, рассчитанной на основе затрат (по себестоимости).</w:t>
            </w:r>
          </w:p>
        </w:tc>
      </w:tr>
      <w:tr w:rsidR="00A03679" w:rsidRPr="00D11955">
        <w:tc>
          <w:tcPr>
            <w:tcW w:w="4785" w:type="dxa"/>
          </w:tcPr>
          <w:p w:rsidR="00A03679" w:rsidRPr="00D11955" w:rsidRDefault="00A03679">
            <w:pPr>
              <w:jc w:val="both"/>
              <w:rPr>
                <w:sz w:val="28"/>
              </w:rPr>
            </w:pPr>
            <w:r w:rsidRPr="00D11955">
              <w:rPr>
                <w:sz w:val="28"/>
              </w:rPr>
              <w:t>4. Собственниками предприятия являются акционеры, число которых принципиально ограничено.</w:t>
            </w:r>
          </w:p>
        </w:tc>
        <w:tc>
          <w:tcPr>
            <w:tcW w:w="4785" w:type="dxa"/>
          </w:tcPr>
          <w:p w:rsidR="00A03679" w:rsidRPr="00D11955" w:rsidRDefault="00A03679">
            <w:pPr>
              <w:jc w:val="both"/>
              <w:rPr>
                <w:sz w:val="28"/>
              </w:rPr>
            </w:pPr>
            <w:r w:rsidRPr="00D11955">
              <w:rPr>
                <w:sz w:val="28"/>
              </w:rPr>
              <w:t>4. Максимальное количество собственников обычно не ограничивается (открытое членство).</w:t>
            </w:r>
          </w:p>
        </w:tc>
      </w:tr>
      <w:tr w:rsidR="00A03679" w:rsidRPr="00D11955">
        <w:tc>
          <w:tcPr>
            <w:tcW w:w="4785" w:type="dxa"/>
          </w:tcPr>
          <w:p w:rsidR="00A03679" w:rsidRPr="00D11955" w:rsidRDefault="00A03679">
            <w:pPr>
              <w:jc w:val="both"/>
              <w:rPr>
                <w:sz w:val="28"/>
              </w:rPr>
            </w:pPr>
            <w:r w:rsidRPr="00D11955">
              <w:rPr>
                <w:sz w:val="28"/>
              </w:rPr>
              <w:t>5. Управление осуществляется участниками, владеющими крупными пакетами (контрольным пакетом) акций.</w:t>
            </w:r>
          </w:p>
        </w:tc>
        <w:tc>
          <w:tcPr>
            <w:tcW w:w="4785" w:type="dxa"/>
          </w:tcPr>
          <w:p w:rsidR="00A03679" w:rsidRPr="00D11955" w:rsidRDefault="00A03679">
            <w:pPr>
              <w:jc w:val="both"/>
              <w:rPr>
                <w:sz w:val="28"/>
              </w:rPr>
            </w:pPr>
            <w:r w:rsidRPr="00D11955">
              <w:rPr>
                <w:sz w:val="28"/>
              </w:rPr>
              <w:t>5. Управление основано на демократическом принципе: один человек - один голос. Количество голосов не зависит от размера взноса.</w:t>
            </w:r>
          </w:p>
        </w:tc>
      </w:tr>
      <w:tr w:rsidR="00A03679" w:rsidRPr="00D11955">
        <w:tc>
          <w:tcPr>
            <w:tcW w:w="4785" w:type="dxa"/>
          </w:tcPr>
          <w:p w:rsidR="00A03679" w:rsidRPr="00D11955" w:rsidRDefault="00A03679">
            <w:pPr>
              <w:jc w:val="both"/>
              <w:rPr>
                <w:sz w:val="28"/>
              </w:rPr>
            </w:pPr>
            <w:r w:rsidRPr="00D11955">
              <w:rPr>
                <w:sz w:val="28"/>
              </w:rPr>
              <w:t>6. Дивиденды на акции не ограничены и зависят от рыночной конъюнктуры.</w:t>
            </w:r>
          </w:p>
        </w:tc>
        <w:tc>
          <w:tcPr>
            <w:tcW w:w="4785" w:type="dxa"/>
          </w:tcPr>
          <w:p w:rsidR="00A03679" w:rsidRPr="00D11955" w:rsidRDefault="00A03679">
            <w:pPr>
              <w:jc w:val="both"/>
              <w:rPr>
                <w:sz w:val="28"/>
              </w:rPr>
            </w:pPr>
            <w:r w:rsidRPr="00D11955">
              <w:rPr>
                <w:sz w:val="28"/>
              </w:rPr>
              <w:t>6. Проценты на паи ограничены, или не начисляются вообще.</w:t>
            </w:r>
          </w:p>
        </w:tc>
      </w:tr>
      <w:tr w:rsidR="00A03679" w:rsidRPr="00D11955">
        <w:tc>
          <w:tcPr>
            <w:tcW w:w="4785" w:type="dxa"/>
          </w:tcPr>
          <w:p w:rsidR="00A03679" w:rsidRPr="00D11955" w:rsidRDefault="00A03679">
            <w:pPr>
              <w:jc w:val="both"/>
              <w:rPr>
                <w:sz w:val="28"/>
              </w:rPr>
            </w:pPr>
            <w:r w:rsidRPr="00D11955">
              <w:rPr>
                <w:sz w:val="28"/>
              </w:rPr>
              <w:t>7. Прибыль распределяется прямо пропорционально величине вложенного капитала в виде выплаты денежных средств.</w:t>
            </w:r>
          </w:p>
        </w:tc>
        <w:tc>
          <w:tcPr>
            <w:tcW w:w="4785" w:type="dxa"/>
          </w:tcPr>
          <w:p w:rsidR="00A03679" w:rsidRPr="00D11955" w:rsidRDefault="00A03679">
            <w:pPr>
              <w:jc w:val="both"/>
              <w:rPr>
                <w:sz w:val="28"/>
              </w:rPr>
            </w:pPr>
            <w:r w:rsidRPr="00D11955">
              <w:rPr>
                <w:sz w:val="28"/>
              </w:rPr>
              <w:t>7. Прибыль распределяется между членами пропорционально объему услуг кооператива, которыми они воспользовались (чем больше продукции или услуг получено от кооператива, тем больше доля этого члена в прибыли кооператива). Прибыль может распределяться в виде скидок к продажным и надбавок к закупочным ценам для членов кооператива.</w:t>
            </w:r>
          </w:p>
        </w:tc>
      </w:tr>
      <w:tr w:rsidR="00A03679" w:rsidRPr="00D11955">
        <w:tc>
          <w:tcPr>
            <w:tcW w:w="4785" w:type="dxa"/>
          </w:tcPr>
          <w:p w:rsidR="00A03679" w:rsidRPr="00D11955" w:rsidRDefault="00A03679">
            <w:pPr>
              <w:jc w:val="both"/>
              <w:rPr>
                <w:sz w:val="28"/>
              </w:rPr>
            </w:pPr>
            <w:r w:rsidRPr="00D11955">
              <w:rPr>
                <w:sz w:val="28"/>
              </w:rPr>
              <w:t>8. Менеджер подотчетен владельцам крупных пакетов акций. Постоянный контроль за деятельностью менеджера и персонала со стороны рядовых акционеров отсутствует. Отчет обычно происходит один раз в год.</w:t>
            </w:r>
          </w:p>
        </w:tc>
        <w:tc>
          <w:tcPr>
            <w:tcW w:w="4785" w:type="dxa"/>
          </w:tcPr>
          <w:p w:rsidR="00A03679" w:rsidRPr="00D11955" w:rsidRDefault="00A03679">
            <w:pPr>
              <w:jc w:val="both"/>
              <w:rPr>
                <w:sz w:val="28"/>
              </w:rPr>
            </w:pPr>
            <w:r w:rsidRPr="00D11955">
              <w:rPr>
                <w:sz w:val="28"/>
              </w:rPr>
              <w:t>8. Менеджер кооператива управляет текущей деятельностью, все вопросы об инвестициях или затратах решает Правление или Общее собрание кооператива. Наблюдательный Совет осуществляет постоянный контроль за финансово-экономической деятельностью менеджера и персонала.</w:t>
            </w:r>
          </w:p>
        </w:tc>
      </w:tr>
      <w:tr w:rsidR="00A03679" w:rsidRPr="00D11955">
        <w:tc>
          <w:tcPr>
            <w:tcW w:w="4785" w:type="dxa"/>
          </w:tcPr>
          <w:p w:rsidR="00A03679" w:rsidRPr="00D11955" w:rsidRDefault="00A03679">
            <w:pPr>
              <w:jc w:val="both"/>
              <w:rPr>
                <w:sz w:val="28"/>
              </w:rPr>
            </w:pPr>
            <w:r w:rsidRPr="00D11955">
              <w:rPr>
                <w:sz w:val="28"/>
              </w:rPr>
              <w:t>9. Курс акций колеблется в зависимости от рыночной конъюнктуры. Объективно происходит процесс концентрации акций у ограниченного круга лиц. Заинтересованность в обучении акционеров отсутствует.</w:t>
            </w:r>
          </w:p>
        </w:tc>
        <w:tc>
          <w:tcPr>
            <w:tcW w:w="4785" w:type="dxa"/>
          </w:tcPr>
          <w:p w:rsidR="00A03679" w:rsidRPr="00D11955" w:rsidRDefault="00A03679">
            <w:pPr>
              <w:jc w:val="both"/>
              <w:rPr>
                <w:sz w:val="28"/>
              </w:rPr>
            </w:pPr>
            <w:r w:rsidRPr="00D11955">
              <w:rPr>
                <w:sz w:val="28"/>
              </w:rPr>
              <w:t>9. Кооператив максимально заинтересован в расширении количества членов, обучении, решении проблемы смены поколений.</w:t>
            </w:r>
          </w:p>
        </w:tc>
      </w:tr>
      <w:tr w:rsidR="00A03679" w:rsidRPr="00D11955">
        <w:tc>
          <w:tcPr>
            <w:tcW w:w="4785" w:type="dxa"/>
          </w:tcPr>
          <w:p w:rsidR="00A03679" w:rsidRPr="00D11955" w:rsidRDefault="00A03679">
            <w:pPr>
              <w:jc w:val="both"/>
              <w:rPr>
                <w:sz w:val="28"/>
              </w:rPr>
            </w:pPr>
            <w:r w:rsidRPr="00D11955">
              <w:rPr>
                <w:sz w:val="28"/>
              </w:rPr>
              <w:t>10. Сельхозпроизводители являются либо клиентами, либо поставщиками: отношения с ними носят исключительно коммерческий характер.</w:t>
            </w:r>
          </w:p>
        </w:tc>
        <w:tc>
          <w:tcPr>
            <w:tcW w:w="4785" w:type="dxa"/>
          </w:tcPr>
          <w:p w:rsidR="00A03679" w:rsidRPr="00D11955" w:rsidRDefault="00A03679">
            <w:pPr>
              <w:jc w:val="both"/>
              <w:rPr>
                <w:sz w:val="28"/>
              </w:rPr>
            </w:pPr>
            <w:r w:rsidRPr="00D11955">
              <w:rPr>
                <w:sz w:val="28"/>
              </w:rPr>
              <w:t>10. Сельхозпроизводители являются участниками (внутренними партнерами). Отношения между ними определяются правилами внутреннего распорядка (внутренним регламентом), но отношения с внешними партнерами носят коммерческий характер.</w:t>
            </w:r>
          </w:p>
        </w:tc>
      </w:tr>
    </w:tbl>
    <w:p w:rsidR="00A03679" w:rsidRPr="00D11955" w:rsidRDefault="00A03679">
      <w:pPr>
        <w:spacing w:line="360" w:lineRule="auto"/>
        <w:ind w:firstLine="709"/>
        <w:jc w:val="center"/>
        <w:rPr>
          <w:b/>
          <w:sz w:val="28"/>
        </w:rPr>
      </w:pPr>
      <w:r w:rsidRPr="00D11955">
        <w:rPr>
          <w:b/>
          <w:sz w:val="28"/>
        </w:rPr>
        <w:t>Контрольные вопросы для закрепления теоретических и</w:t>
      </w:r>
    </w:p>
    <w:p w:rsidR="00A03679" w:rsidRPr="00D11955" w:rsidRDefault="00A03679">
      <w:pPr>
        <w:spacing w:line="360" w:lineRule="auto"/>
        <w:ind w:firstLine="709"/>
        <w:jc w:val="center"/>
        <w:rPr>
          <w:b/>
          <w:sz w:val="28"/>
        </w:rPr>
      </w:pPr>
      <w:r w:rsidRPr="00D11955">
        <w:rPr>
          <w:b/>
          <w:sz w:val="28"/>
        </w:rPr>
        <w:t>практических знаний:</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i/>
          <w:iCs/>
          <w:sz w:val="28"/>
        </w:rPr>
      </w:pPr>
      <w:r w:rsidRPr="00D11955">
        <w:rPr>
          <w:i/>
          <w:iCs/>
          <w:sz w:val="28"/>
        </w:rPr>
        <w:t>1. Что послужило предпосылкой появления и развития сельскохозяйственных кооперативов в нашей стране в настоящее время?</w:t>
      </w:r>
    </w:p>
    <w:p w:rsidR="00A03679" w:rsidRPr="00D11955" w:rsidRDefault="00A03679">
      <w:pPr>
        <w:spacing w:line="360" w:lineRule="auto"/>
        <w:ind w:firstLine="709"/>
        <w:jc w:val="both"/>
        <w:rPr>
          <w:i/>
          <w:iCs/>
          <w:sz w:val="28"/>
        </w:rPr>
      </w:pPr>
      <w:r w:rsidRPr="00D11955">
        <w:rPr>
          <w:i/>
          <w:iCs/>
          <w:sz w:val="28"/>
        </w:rPr>
        <w:t>2. Дайте определение понятий «сельскохозяйственный производственный кооператив», «сельскохозяйственный потребительский кооператив». Чем они отличаются?</w:t>
      </w:r>
    </w:p>
    <w:p w:rsidR="00A03679" w:rsidRPr="00D11955" w:rsidRDefault="00A03679">
      <w:pPr>
        <w:spacing w:line="360" w:lineRule="auto"/>
        <w:ind w:firstLine="709"/>
        <w:jc w:val="both"/>
        <w:rPr>
          <w:i/>
          <w:iCs/>
          <w:sz w:val="28"/>
        </w:rPr>
      </w:pPr>
      <w:r w:rsidRPr="00D11955">
        <w:rPr>
          <w:i/>
          <w:iCs/>
          <w:sz w:val="28"/>
        </w:rPr>
        <w:t>3. К какой форме кооперативных предприятий относятся фермерские крестьянские хозяйства и личные подсобные хозяйства?</w:t>
      </w:r>
    </w:p>
    <w:p w:rsidR="00A03679" w:rsidRPr="00D11955" w:rsidRDefault="00A03679">
      <w:pPr>
        <w:spacing w:line="360" w:lineRule="auto"/>
        <w:ind w:firstLine="709"/>
        <w:jc w:val="both"/>
        <w:rPr>
          <w:i/>
          <w:iCs/>
          <w:sz w:val="28"/>
        </w:rPr>
      </w:pPr>
      <w:r w:rsidRPr="00D11955">
        <w:rPr>
          <w:i/>
          <w:iCs/>
          <w:sz w:val="28"/>
        </w:rPr>
        <w:t>4. Каковы имущественные права членов сельскохозяйственного кооператива / участников закрытого акционерного обществ / членов общества с ограниченной ответственностью?</w:t>
      </w:r>
    </w:p>
    <w:p w:rsidR="00A03679" w:rsidRPr="00D11955" w:rsidRDefault="00A03679">
      <w:pPr>
        <w:spacing w:line="360" w:lineRule="auto"/>
        <w:ind w:firstLine="709"/>
        <w:jc w:val="both"/>
        <w:rPr>
          <w:i/>
          <w:iCs/>
          <w:sz w:val="28"/>
        </w:rPr>
      </w:pPr>
      <w:r w:rsidRPr="00D11955">
        <w:rPr>
          <w:i/>
          <w:iCs/>
          <w:sz w:val="28"/>
        </w:rPr>
        <w:t>5. В чем отличие потребительского кооператива от сельскохозяйственного предприятия, основанного на уставном (акционерном) капитале?</w:t>
      </w:r>
    </w:p>
    <w:p w:rsidR="00A03679" w:rsidRPr="00D11955" w:rsidRDefault="004E1746">
      <w:pPr>
        <w:spacing w:line="360" w:lineRule="auto"/>
        <w:ind w:firstLine="709"/>
        <w:jc w:val="both"/>
        <w:rPr>
          <w:sz w:val="28"/>
        </w:rPr>
      </w:pPr>
      <w:r w:rsidRPr="00D11955">
        <w:rPr>
          <w:sz w:val="28"/>
        </w:rPr>
        <w:br w:type="page"/>
      </w:r>
    </w:p>
    <w:p w:rsidR="00A03679" w:rsidRPr="00D11955" w:rsidRDefault="00A03679">
      <w:pPr>
        <w:spacing w:line="360" w:lineRule="auto"/>
        <w:ind w:firstLine="709"/>
        <w:jc w:val="center"/>
        <w:rPr>
          <w:b/>
          <w:sz w:val="28"/>
          <w:u w:val="single"/>
        </w:rPr>
      </w:pPr>
      <w:r w:rsidRPr="00D11955">
        <w:rPr>
          <w:b/>
          <w:sz w:val="28"/>
        </w:rPr>
        <w:t>ГЛАВА 3. ЭТАПЫ  РАЗВИТИЯ СЕЛЬСКОХОЗЯЙСТВЕННОЙ КООПЕРАЦИИ В РОССИИ</w:t>
      </w:r>
    </w:p>
    <w:p w:rsidR="00A03679" w:rsidRPr="00D11955" w:rsidRDefault="00A03679">
      <w:pPr>
        <w:spacing w:line="360" w:lineRule="auto"/>
        <w:ind w:left="709"/>
        <w:jc w:val="center"/>
        <w:rPr>
          <w:b/>
          <w:sz w:val="28"/>
        </w:rPr>
      </w:pPr>
    </w:p>
    <w:p w:rsidR="00A03679" w:rsidRPr="00D11955" w:rsidRDefault="00A03679">
      <w:pPr>
        <w:spacing w:line="360" w:lineRule="auto"/>
        <w:ind w:firstLine="709"/>
        <w:jc w:val="center"/>
        <w:rPr>
          <w:b/>
          <w:sz w:val="28"/>
        </w:rPr>
      </w:pPr>
      <w:r w:rsidRPr="00D11955">
        <w:rPr>
          <w:b/>
          <w:sz w:val="28"/>
          <w:lang w:val="en-US"/>
        </w:rPr>
        <w:t>I</w:t>
      </w:r>
      <w:r w:rsidRPr="00D11955">
        <w:rPr>
          <w:b/>
          <w:sz w:val="28"/>
        </w:rPr>
        <w:t>. Общие методические положения</w:t>
      </w:r>
    </w:p>
    <w:p w:rsidR="00A03679" w:rsidRPr="00D11955" w:rsidRDefault="00A03679">
      <w:pPr>
        <w:spacing w:line="360" w:lineRule="auto"/>
        <w:ind w:firstLine="709"/>
        <w:jc w:val="both"/>
        <w:rPr>
          <w:b/>
          <w:sz w:val="28"/>
          <w:u w:val="single"/>
        </w:rPr>
      </w:pPr>
    </w:p>
    <w:p w:rsidR="00A03679" w:rsidRPr="00D11955" w:rsidRDefault="00A03679">
      <w:pPr>
        <w:spacing w:line="360" w:lineRule="auto"/>
        <w:ind w:firstLine="709"/>
        <w:jc w:val="both"/>
        <w:rPr>
          <w:sz w:val="28"/>
        </w:rPr>
      </w:pPr>
      <w:r w:rsidRPr="00D11955">
        <w:rPr>
          <w:sz w:val="28"/>
        </w:rPr>
        <w:t>В современных условиях актуальное значение приобрело изучение исторического опыта развития кооперации в России, особенно в сфере сельского хозяйства, где она получила наиболее широкое распространение. Это связано с тем, что при создании сельскохозяйственных кооперативов в последние годы возникают трудности, вызванные незнанием основ кооперативного строительства, которые закладывались на предыдущих этапах развития сельскохозяйственной кооперации в России.</w:t>
      </w:r>
    </w:p>
    <w:p w:rsidR="00A03679" w:rsidRPr="00D11955" w:rsidRDefault="00A03679">
      <w:pPr>
        <w:spacing w:line="360" w:lineRule="auto"/>
        <w:ind w:firstLine="709"/>
        <w:jc w:val="both"/>
        <w:rPr>
          <w:sz w:val="28"/>
        </w:rPr>
      </w:pPr>
      <w:r w:rsidRPr="00D11955">
        <w:rPr>
          <w:sz w:val="28"/>
        </w:rPr>
        <w:t>Данное семинарское занятие можно разделить на три структурные части:</w:t>
      </w:r>
    </w:p>
    <w:p w:rsidR="00A03679" w:rsidRPr="00D11955" w:rsidRDefault="00A03679">
      <w:pPr>
        <w:spacing w:line="360" w:lineRule="auto"/>
        <w:ind w:firstLine="709"/>
        <w:jc w:val="both"/>
        <w:rPr>
          <w:sz w:val="28"/>
        </w:rPr>
      </w:pPr>
      <w:r w:rsidRPr="00D11955">
        <w:rPr>
          <w:bCs/>
          <w:sz w:val="28"/>
        </w:rPr>
        <w:t>1.</w:t>
      </w:r>
      <w:r w:rsidRPr="00D11955">
        <w:rPr>
          <w:sz w:val="28"/>
        </w:rPr>
        <w:t xml:space="preserve"> Краткое вступительное слово преподавателя, нацеливающее на тему семинара и организационный момент; </w:t>
      </w:r>
    </w:p>
    <w:p w:rsidR="00A03679" w:rsidRPr="00D11955" w:rsidRDefault="00A03679">
      <w:pPr>
        <w:spacing w:line="360" w:lineRule="auto"/>
        <w:ind w:firstLine="709"/>
        <w:jc w:val="both"/>
        <w:rPr>
          <w:sz w:val="28"/>
        </w:rPr>
      </w:pPr>
      <w:r w:rsidRPr="00D11955">
        <w:rPr>
          <w:bCs/>
          <w:sz w:val="28"/>
        </w:rPr>
        <w:t>2.</w:t>
      </w:r>
      <w:r w:rsidRPr="00D11955">
        <w:rPr>
          <w:b/>
          <w:sz w:val="28"/>
        </w:rPr>
        <w:t xml:space="preserve"> </w:t>
      </w:r>
      <w:r w:rsidRPr="00D11955">
        <w:rPr>
          <w:sz w:val="28"/>
        </w:rPr>
        <w:t>Выступление студентов (основного докладчика и содокладчиков, оппонентов) по следующим предлагаемым темам:</w:t>
      </w:r>
    </w:p>
    <w:p w:rsidR="00A03679" w:rsidRPr="00D11955" w:rsidRDefault="00A03679">
      <w:pPr>
        <w:spacing w:line="360" w:lineRule="auto"/>
        <w:ind w:firstLine="720"/>
        <w:jc w:val="both"/>
        <w:rPr>
          <w:sz w:val="28"/>
        </w:rPr>
      </w:pPr>
      <w:r w:rsidRPr="00D11955">
        <w:rPr>
          <w:b/>
          <w:sz w:val="28"/>
        </w:rPr>
        <w:t xml:space="preserve">Доклад: </w:t>
      </w:r>
      <w:r w:rsidRPr="00D11955">
        <w:rPr>
          <w:sz w:val="28"/>
        </w:rPr>
        <w:t>Основные этапы и особенности развития сельскохозяйственной кооперации в России (5-7 минут).</w:t>
      </w:r>
    </w:p>
    <w:p w:rsidR="00A03679" w:rsidRPr="00D11955" w:rsidRDefault="00A03679">
      <w:pPr>
        <w:spacing w:line="360" w:lineRule="auto"/>
        <w:ind w:left="851" w:hanging="131"/>
        <w:jc w:val="both"/>
        <w:rPr>
          <w:sz w:val="28"/>
        </w:rPr>
      </w:pPr>
      <w:r w:rsidRPr="00D11955">
        <w:rPr>
          <w:b/>
          <w:sz w:val="28"/>
        </w:rPr>
        <w:t>Содоклады:</w:t>
      </w:r>
      <w:r w:rsidRPr="00D11955">
        <w:rPr>
          <w:sz w:val="28"/>
        </w:rPr>
        <w:t xml:space="preserve"> (по 5 минут)</w:t>
      </w:r>
    </w:p>
    <w:p w:rsidR="00A03679" w:rsidRPr="00D11955" w:rsidRDefault="00A03679">
      <w:pPr>
        <w:spacing w:line="360" w:lineRule="auto"/>
        <w:jc w:val="both"/>
        <w:rPr>
          <w:sz w:val="28"/>
        </w:rPr>
      </w:pPr>
      <w:r w:rsidRPr="00D11955">
        <w:rPr>
          <w:sz w:val="28"/>
        </w:rPr>
        <w:t>а) Сельскохозяйственная кооперация в дореволюционный период.</w:t>
      </w:r>
    </w:p>
    <w:p w:rsidR="00A03679" w:rsidRPr="00D11955" w:rsidRDefault="00A03679">
      <w:pPr>
        <w:spacing w:line="360" w:lineRule="auto"/>
        <w:jc w:val="both"/>
        <w:rPr>
          <w:sz w:val="28"/>
        </w:rPr>
      </w:pPr>
      <w:r w:rsidRPr="00D11955">
        <w:rPr>
          <w:sz w:val="28"/>
        </w:rPr>
        <w:t>б) Сельскохозяйственная кооперация в период НЭПА.</w:t>
      </w:r>
    </w:p>
    <w:p w:rsidR="00A03679" w:rsidRPr="00D11955" w:rsidRDefault="00A03679">
      <w:pPr>
        <w:spacing w:line="360" w:lineRule="auto"/>
        <w:jc w:val="both"/>
        <w:rPr>
          <w:sz w:val="28"/>
        </w:rPr>
      </w:pPr>
      <w:r w:rsidRPr="00D11955">
        <w:rPr>
          <w:sz w:val="28"/>
        </w:rPr>
        <w:t>в) Советский период развития сельскохозяйственной кооперации.</w:t>
      </w:r>
    </w:p>
    <w:p w:rsidR="00A03679" w:rsidRPr="00D11955" w:rsidRDefault="00A03679">
      <w:pPr>
        <w:spacing w:line="360" w:lineRule="auto"/>
        <w:jc w:val="both"/>
        <w:rPr>
          <w:sz w:val="28"/>
        </w:rPr>
      </w:pPr>
      <w:r w:rsidRPr="00D11955">
        <w:rPr>
          <w:sz w:val="28"/>
        </w:rPr>
        <w:t>г) Сельскохозяйственная кооперация в условиях перехода к рыночной экономике.</w:t>
      </w:r>
    </w:p>
    <w:p w:rsidR="00A03679" w:rsidRPr="00D11955" w:rsidRDefault="00A03679">
      <w:pPr>
        <w:spacing w:line="360" w:lineRule="auto"/>
        <w:ind w:firstLine="709"/>
        <w:jc w:val="both"/>
        <w:rPr>
          <w:sz w:val="28"/>
        </w:rPr>
      </w:pPr>
      <w:r w:rsidRPr="00D11955">
        <w:rPr>
          <w:sz w:val="28"/>
        </w:rPr>
        <w:t>Темы для подготовки докладов преподаватель распределяет между студентами на предыдущем практическом (семинарском) занятии. Доклады и содоклады могут быть оформлены в виде рефератов.</w:t>
      </w:r>
    </w:p>
    <w:p w:rsidR="00A03679" w:rsidRPr="00D11955" w:rsidRDefault="00A03679">
      <w:pPr>
        <w:spacing w:line="360" w:lineRule="auto"/>
        <w:ind w:firstLine="709"/>
        <w:jc w:val="both"/>
        <w:rPr>
          <w:sz w:val="28"/>
        </w:rPr>
      </w:pPr>
      <w:r w:rsidRPr="00D11955">
        <w:rPr>
          <w:sz w:val="28"/>
        </w:rPr>
        <w:t>Остальные студенты принимают активное участие в обсуждении докладов, анализируют выступления, выделяя в ходе дискуссии убедительность, аргументированность и доказательность выступающих.</w:t>
      </w:r>
    </w:p>
    <w:p w:rsidR="00A03679" w:rsidRPr="00D11955" w:rsidRDefault="00A03679">
      <w:pPr>
        <w:spacing w:line="360" w:lineRule="auto"/>
        <w:ind w:firstLine="709"/>
        <w:jc w:val="both"/>
        <w:rPr>
          <w:sz w:val="28"/>
        </w:rPr>
      </w:pPr>
      <w:r w:rsidRPr="00D11955">
        <w:rPr>
          <w:sz w:val="28"/>
        </w:rPr>
        <w:t>Преподаватель задает вопросы по ходу дискуссии, оценивает студентов, излагающих материал, и их оппонентов. При этом учитывается глубина знаний, умение излагать свои мысли, способность к обобщениям и самостоятельным выводам.</w:t>
      </w:r>
    </w:p>
    <w:p w:rsidR="00A03679" w:rsidRPr="00D11955" w:rsidRDefault="00A03679">
      <w:pPr>
        <w:spacing w:line="360" w:lineRule="auto"/>
        <w:ind w:firstLine="709"/>
        <w:jc w:val="both"/>
        <w:rPr>
          <w:sz w:val="28"/>
        </w:rPr>
      </w:pPr>
      <w:r w:rsidRPr="00D11955">
        <w:rPr>
          <w:bCs/>
          <w:sz w:val="28"/>
        </w:rPr>
        <w:t>3</w:t>
      </w:r>
      <w:r w:rsidRPr="00D11955">
        <w:rPr>
          <w:b/>
          <w:sz w:val="28"/>
        </w:rPr>
        <w:t xml:space="preserve">. </w:t>
      </w:r>
      <w:r w:rsidRPr="00D11955">
        <w:rPr>
          <w:sz w:val="28"/>
        </w:rPr>
        <w:t>Заключительное слово преподавателя.</w:t>
      </w:r>
    </w:p>
    <w:p w:rsidR="00A03679" w:rsidRPr="00D11955" w:rsidRDefault="00A03679">
      <w:pPr>
        <w:spacing w:line="360" w:lineRule="auto"/>
        <w:ind w:firstLine="709"/>
        <w:jc w:val="both"/>
        <w:rPr>
          <w:b/>
          <w:sz w:val="28"/>
          <w:u w:val="single"/>
        </w:rPr>
      </w:pPr>
    </w:p>
    <w:p w:rsidR="00A03679" w:rsidRPr="00D11955" w:rsidRDefault="00A03679" w:rsidP="00717879">
      <w:pPr>
        <w:numPr>
          <w:ilvl w:val="0"/>
          <w:numId w:val="16"/>
        </w:numPr>
        <w:spacing w:line="360" w:lineRule="auto"/>
        <w:ind w:left="0" w:firstLine="709"/>
        <w:jc w:val="center"/>
        <w:rPr>
          <w:b/>
          <w:sz w:val="28"/>
        </w:rPr>
      </w:pPr>
      <w:r w:rsidRPr="00D11955">
        <w:rPr>
          <w:b/>
          <w:sz w:val="28"/>
        </w:rPr>
        <w:t>Материалы к семинару</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История становления и развития сельскохозяйственной кооперации в нашей стране богата интересными событиями и имеет свои особенности. Простейшие (архаичные) формы кооперации возникли в глубокой древности как потребность в сотрудничестве, взаимопомощи, в совместных усилиях для уборки сена, хлеба, мытья льна и т. д. В последующем кооперация позволяла обеспечить преимущества, доступные крупному производству, прежде всего в сфере переработки и сбыта сельскохозяйственной продукции, потребительского и коммерческого кредита.</w:t>
      </w:r>
    </w:p>
    <w:p w:rsidR="00A03679" w:rsidRPr="00D11955" w:rsidRDefault="00A03679">
      <w:pPr>
        <w:spacing w:line="360" w:lineRule="auto"/>
        <w:ind w:firstLine="709"/>
        <w:jc w:val="both"/>
        <w:rPr>
          <w:sz w:val="28"/>
        </w:rPr>
      </w:pPr>
      <w:r w:rsidRPr="00D11955">
        <w:rPr>
          <w:sz w:val="28"/>
        </w:rPr>
        <w:t>Но кооперация как общественная форма организации, объединяющая людей в различные общества возникла лишь на определенном этапе общественного развития. В России объективные условия для этого возникли после реформы 1861 года. Этому способствовало малоземелье и высокая трудообеспеченность деревни, быстрое развитие внутреннего и внешнего рынков.</w:t>
      </w:r>
    </w:p>
    <w:p w:rsidR="00A03679" w:rsidRPr="00D11955" w:rsidRDefault="00A03679">
      <w:pPr>
        <w:spacing w:line="360" w:lineRule="auto"/>
        <w:ind w:firstLine="709"/>
        <w:jc w:val="both"/>
        <w:rPr>
          <w:sz w:val="28"/>
        </w:rPr>
      </w:pPr>
      <w:r w:rsidRPr="00D11955">
        <w:rPr>
          <w:sz w:val="28"/>
        </w:rPr>
        <w:t>В существовании и развитии сельскохозяйственной кооперации в России можно выделить несколько крупных этапов:</w:t>
      </w:r>
    </w:p>
    <w:p w:rsidR="00A03679" w:rsidRPr="00D11955" w:rsidRDefault="00A03679">
      <w:pPr>
        <w:spacing w:line="360" w:lineRule="auto"/>
        <w:ind w:firstLine="709"/>
        <w:jc w:val="both"/>
        <w:rPr>
          <w:sz w:val="28"/>
        </w:rPr>
      </w:pPr>
      <w:r w:rsidRPr="00D11955">
        <w:rPr>
          <w:bCs/>
          <w:i/>
          <w:iCs/>
          <w:sz w:val="28"/>
        </w:rPr>
        <w:t>Первый</w:t>
      </w:r>
      <w:r w:rsidRPr="00D11955">
        <w:rPr>
          <w:sz w:val="28"/>
        </w:rPr>
        <w:t xml:space="preserve"> - дореволюционный (1860-1917 г.г.); </w:t>
      </w:r>
    </w:p>
    <w:p w:rsidR="00A03679" w:rsidRPr="00D11955" w:rsidRDefault="00A03679">
      <w:pPr>
        <w:spacing w:line="360" w:lineRule="auto"/>
        <w:ind w:firstLine="709"/>
        <w:jc w:val="both"/>
        <w:rPr>
          <w:sz w:val="28"/>
        </w:rPr>
      </w:pPr>
      <w:r w:rsidRPr="00D11955">
        <w:rPr>
          <w:bCs/>
          <w:i/>
          <w:iCs/>
          <w:sz w:val="28"/>
        </w:rPr>
        <w:t>Второй</w:t>
      </w:r>
      <w:r w:rsidRPr="00D11955">
        <w:rPr>
          <w:sz w:val="28"/>
        </w:rPr>
        <w:t xml:space="preserve"> - период НЭПа и до коллективизации (1917-1930 г. г.); </w:t>
      </w:r>
    </w:p>
    <w:p w:rsidR="00A03679" w:rsidRPr="00D11955" w:rsidRDefault="00A03679">
      <w:pPr>
        <w:spacing w:line="360" w:lineRule="auto"/>
        <w:ind w:firstLine="709"/>
        <w:jc w:val="both"/>
        <w:rPr>
          <w:sz w:val="28"/>
        </w:rPr>
      </w:pPr>
      <w:r w:rsidRPr="00D11955">
        <w:rPr>
          <w:bCs/>
          <w:i/>
          <w:iCs/>
          <w:sz w:val="28"/>
        </w:rPr>
        <w:t xml:space="preserve">Третий </w:t>
      </w:r>
      <w:r w:rsidRPr="00D11955">
        <w:rPr>
          <w:sz w:val="28"/>
        </w:rPr>
        <w:t xml:space="preserve">- советский (1930-1990 г.г.); </w:t>
      </w:r>
    </w:p>
    <w:p w:rsidR="00A03679" w:rsidRPr="00D11955" w:rsidRDefault="00A03679">
      <w:pPr>
        <w:spacing w:line="360" w:lineRule="auto"/>
        <w:ind w:firstLine="709"/>
        <w:jc w:val="both"/>
        <w:rPr>
          <w:sz w:val="28"/>
        </w:rPr>
      </w:pPr>
      <w:r w:rsidRPr="00D11955">
        <w:rPr>
          <w:bCs/>
          <w:i/>
          <w:iCs/>
          <w:sz w:val="28"/>
        </w:rPr>
        <w:t>Четвертый</w:t>
      </w:r>
      <w:r w:rsidRPr="00D11955">
        <w:rPr>
          <w:sz w:val="28"/>
        </w:rPr>
        <w:t xml:space="preserve"> - с 1991 года и до наших дней. </w:t>
      </w:r>
    </w:p>
    <w:p w:rsidR="00A03679" w:rsidRPr="00D11955" w:rsidRDefault="00A03679">
      <w:pPr>
        <w:spacing w:line="360" w:lineRule="auto"/>
        <w:ind w:firstLine="709"/>
        <w:jc w:val="both"/>
        <w:rPr>
          <w:sz w:val="28"/>
        </w:rPr>
      </w:pPr>
      <w:r w:rsidRPr="00D11955">
        <w:rPr>
          <w:sz w:val="28"/>
        </w:rPr>
        <w:t xml:space="preserve">Обычно наступление нового этапа связано с изменением одних экономических и политических условий на другие, т. е. с перестройкой организационных и хозяйственных структур. </w:t>
      </w:r>
    </w:p>
    <w:p w:rsidR="00A03679" w:rsidRPr="00D11955" w:rsidRDefault="00A03679">
      <w:pPr>
        <w:spacing w:line="360" w:lineRule="auto"/>
        <w:ind w:firstLine="709"/>
        <w:jc w:val="both"/>
        <w:rPr>
          <w:sz w:val="28"/>
        </w:rPr>
      </w:pPr>
      <w:r w:rsidRPr="00D11955">
        <w:rPr>
          <w:sz w:val="28"/>
        </w:rPr>
        <w:t xml:space="preserve">Каждому этапу свойственны свои пики развития и падения, но даже ретроспективное рассмотрение этих этапов кооперации свидетельствует о ее преимуществах. Рассмотрим это подробнее. </w:t>
      </w:r>
    </w:p>
    <w:p w:rsidR="00A03679" w:rsidRPr="00D11955" w:rsidRDefault="00A03679">
      <w:pPr>
        <w:spacing w:line="360" w:lineRule="auto"/>
        <w:ind w:firstLine="709"/>
        <w:jc w:val="both"/>
        <w:rPr>
          <w:sz w:val="28"/>
        </w:rPr>
      </w:pPr>
      <w:r w:rsidRPr="00D11955">
        <w:rPr>
          <w:sz w:val="28"/>
        </w:rPr>
        <w:t xml:space="preserve"> </w:t>
      </w:r>
      <w:r w:rsidRPr="00D11955">
        <w:rPr>
          <w:bCs/>
          <w:i/>
          <w:iCs/>
          <w:sz w:val="28"/>
        </w:rPr>
        <w:t>На первом этапе</w:t>
      </w:r>
      <w:r w:rsidRPr="00D11955">
        <w:rPr>
          <w:b/>
          <w:sz w:val="28"/>
        </w:rPr>
        <w:t xml:space="preserve"> </w:t>
      </w:r>
      <w:r w:rsidRPr="00D11955">
        <w:rPr>
          <w:sz w:val="28"/>
        </w:rPr>
        <w:t xml:space="preserve">- развитие кооперации происходило на пересечении социалистических и либеральных идей. Вторая половина 60-х годов </w:t>
      </w:r>
      <w:r w:rsidRPr="00D11955">
        <w:rPr>
          <w:sz w:val="28"/>
          <w:lang w:val="en-US"/>
        </w:rPr>
        <w:t>XIX</w:t>
      </w:r>
      <w:r w:rsidRPr="00D11955">
        <w:rPr>
          <w:sz w:val="28"/>
        </w:rPr>
        <w:t xml:space="preserve"> века характеризуется кризисом утопического социализма в России, появлением реформаторского народничества, усилением либерализма. Русская кооперация всегда выдвигала высокие общественные цели, несла идеи просветительства, выражала особое отношение к социальной стороне экономики, что отличало ее от сугубо коммерческой кооперации западных стран.</w:t>
      </w:r>
    </w:p>
    <w:p w:rsidR="00A03679" w:rsidRPr="00D11955" w:rsidRDefault="00A03679">
      <w:pPr>
        <w:spacing w:line="360" w:lineRule="auto"/>
        <w:ind w:firstLine="709"/>
        <w:jc w:val="both"/>
        <w:rPr>
          <w:sz w:val="28"/>
        </w:rPr>
      </w:pPr>
      <w:r w:rsidRPr="00D11955">
        <w:rPr>
          <w:sz w:val="28"/>
        </w:rPr>
        <w:t xml:space="preserve">Система дореволюционной русской сельскохозяйственной кооперации создавалась на основе идей отечественных ученых: Н. Г. Чернышевского, А. В. Чаянова, Н. П. Макарова, А. Н. Минина, А. Н. Челинцева, М. И. Туган-Барановского, Н. Д. Кондратьева и др. </w:t>
      </w:r>
    </w:p>
    <w:p w:rsidR="00A03679" w:rsidRPr="00D11955" w:rsidRDefault="00A03679">
      <w:pPr>
        <w:spacing w:line="360" w:lineRule="auto"/>
        <w:ind w:firstLine="709"/>
        <w:jc w:val="both"/>
        <w:rPr>
          <w:sz w:val="28"/>
        </w:rPr>
      </w:pPr>
      <w:r w:rsidRPr="00D11955">
        <w:rPr>
          <w:sz w:val="28"/>
        </w:rPr>
        <w:t xml:space="preserve">Первый пик развития кооперации в дореволюционной России приходится на середину 70-х годов </w:t>
      </w:r>
      <w:r w:rsidRPr="00D11955">
        <w:rPr>
          <w:sz w:val="28"/>
          <w:lang w:val="en-US"/>
        </w:rPr>
        <w:t>XIX</w:t>
      </w:r>
      <w:r w:rsidRPr="00D11955">
        <w:rPr>
          <w:sz w:val="28"/>
        </w:rPr>
        <w:t xml:space="preserve"> века. В этот период преимущественно развивались ссудосберегательные товарищества, артельные сыроварни, молочные кооперативы. Маслосыродельная кооперация, по словам известного русского экономиста М. И. Туган-Барановского, явилась блестящей страницей всего кооперативного движения.</w:t>
      </w:r>
    </w:p>
    <w:p w:rsidR="00A03679" w:rsidRPr="00D11955" w:rsidRDefault="00A03679">
      <w:pPr>
        <w:spacing w:line="360" w:lineRule="auto"/>
        <w:ind w:firstLine="709"/>
        <w:jc w:val="both"/>
        <w:rPr>
          <w:sz w:val="28"/>
        </w:rPr>
      </w:pPr>
      <w:r w:rsidRPr="00D11955">
        <w:rPr>
          <w:sz w:val="28"/>
        </w:rPr>
        <w:t xml:space="preserve">Второй пик приходится на 1907-1917 г. г. В этот период крестьяне объединялись для совместной обработки земли, осушения заболоченных угодий, орошения, переработки и сбыта зерна, льна, пеньки и т. д. Повсеместно стали создаваться товарищества по сбыту сельскохозяйственной продукции. </w:t>
      </w:r>
    </w:p>
    <w:p w:rsidR="00A03679" w:rsidRPr="00D11955" w:rsidRDefault="00A03679">
      <w:pPr>
        <w:spacing w:line="360" w:lineRule="auto"/>
        <w:ind w:firstLine="709"/>
        <w:jc w:val="both"/>
        <w:rPr>
          <w:sz w:val="28"/>
        </w:rPr>
      </w:pPr>
      <w:r w:rsidRPr="00D11955">
        <w:rPr>
          <w:sz w:val="28"/>
        </w:rPr>
        <w:t xml:space="preserve">В этот период наибольшее развитие в России получили </w:t>
      </w:r>
      <w:r w:rsidRPr="00D11955">
        <w:rPr>
          <w:bCs/>
          <w:i/>
          <w:iCs/>
          <w:sz w:val="28"/>
        </w:rPr>
        <w:t>два вида кооперации: потребительская и кредитная</w:t>
      </w:r>
      <w:r w:rsidRPr="00D11955">
        <w:rPr>
          <w:sz w:val="28"/>
        </w:rPr>
        <w:t>. Они занимались закупкой, сбытом и переработкой продукции, снабжением, различными промыслами, использованием техники, домостроением, кредитованием крестьян. Потребительская кооперация бурно развивалась и в годы первой мировой войны (1914-1917 г.г.). Она взяла на себя основные функции по снабжению сельского населения товарами народного потребления. К началу 1917 года потребительская кооперация объединяла около 7 млн. пайщиков.</w:t>
      </w:r>
    </w:p>
    <w:p w:rsidR="00A03679" w:rsidRPr="00D11955" w:rsidRDefault="00A03679">
      <w:pPr>
        <w:spacing w:line="360" w:lineRule="auto"/>
        <w:ind w:firstLine="709"/>
        <w:jc w:val="both"/>
        <w:rPr>
          <w:sz w:val="28"/>
        </w:rPr>
      </w:pPr>
      <w:r w:rsidRPr="00D11955">
        <w:rPr>
          <w:sz w:val="28"/>
        </w:rPr>
        <w:t>На начало 1917 г. сельскохозяйственная кооперация имела в своем составе 27,7 тысяч первичных кооперативов и 500 союзов. Они объединяли 12 млн. крестьянских хозяйств, т. е. более 55 % их общего количества. В стране была создана стройная система кооперативных организаций с четко выраженной иерархией: первая, низовая ступень - кооператив крестьян-производителей; вторая - объединение кооперативов в границах уезда; третья - союз кооперативов в масштабах губернии; четвертая - центральные кооперативные организации России (Московский народный банк, Центросоюз, союз маслодельных отраслей, Центральное товарищество льноводов и др.). Кооперация в царской России развивалась самостоятельно, а государство лишь оказывало правовое содействие.</w:t>
      </w:r>
    </w:p>
    <w:p w:rsidR="00A03679" w:rsidRPr="00D11955" w:rsidRDefault="00A03679">
      <w:pPr>
        <w:spacing w:line="360" w:lineRule="auto"/>
        <w:ind w:firstLine="709"/>
        <w:jc w:val="both"/>
        <w:rPr>
          <w:sz w:val="28"/>
        </w:rPr>
      </w:pPr>
      <w:r w:rsidRPr="00D11955">
        <w:rPr>
          <w:sz w:val="28"/>
        </w:rPr>
        <w:t>На этом этапе кооперативные принципы организации крестьянского хозяйства открывали эффективный путь сочетания интересов всех участников общественного производства, служили удачной формой соединения хозрасчетной производственной деятельности с самоуправлением народа.</w:t>
      </w:r>
    </w:p>
    <w:p w:rsidR="00A03679" w:rsidRPr="00D11955" w:rsidRDefault="00A03679">
      <w:pPr>
        <w:spacing w:line="360" w:lineRule="auto"/>
        <w:ind w:firstLine="709"/>
        <w:jc w:val="both"/>
        <w:rPr>
          <w:sz w:val="28"/>
        </w:rPr>
      </w:pPr>
      <w:r w:rsidRPr="00D11955">
        <w:rPr>
          <w:sz w:val="28"/>
        </w:rPr>
        <w:t>История сельскохозяйственной кооперации в условиях НЭПа (</w:t>
      </w:r>
      <w:r w:rsidRPr="00D11955">
        <w:rPr>
          <w:bCs/>
          <w:i/>
          <w:iCs/>
          <w:sz w:val="28"/>
        </w:rPr>
        <w:t>второй период</w:t>
      </w:r>
      <w:r w:rsidRPr="00D11955">
        <w:rPr>
          <w:sz w:val="28"/>
        </w:rPr>
        <w:t>) в течение многих лет трактовалась упрощенно, а ее роль сводилась лишь к подготовке сплошной коллективизации. Кооперирование крестьянского населения в то</w:t>
      </w:r>
      <w:r w:rsidRPr="00D11955">
        <w:rPr>
          <w:b/>
          <w:sz w:val="28"/>
        </w:rPr>
        <w:t xml:space="preserve"> </w:t>
      </w:r>
      <w:r w:rsidRPr="00D11955">
        <w:rPr>
          <w:sz w:val="28"/>
        </w:rPr>
        <w:t>время</w:t>
      </w:r>
      <w:r w:rsidRPr="00D11955">
        <w:rPr>
          <w:b/>
          <w:sz w:val="28"/>
        </w:rPr>
        <w:t xml:space="preserve"> </w:t>
      </w:r>
      <w:r w:rsidRPr="00D11955">
        <w:rPr>
          <w:sz w:val="28"/>
        </w:rPr>
        <w:t>происходило</w:t>
      </w:r>
      <w:r w:rsidRPr="00D11955">
        <w:rPr>
          <w:b/>
          <w:sz w:val="28"/>
        </w:rPr>
        <w:t xml:space="preserve"> </w:t>
      </w:r>
      <w:r w:rsidRPr="00D11955">
        <w:rPr>
          <w:sz w:val="28"/>
        </w:rPr>
        <w:t>по</w:t>
      </w:r>
      <w:r w:rsidRPr="00D11955">
        <w:rPr>
          <w:b/>
          <w:sz w:val="28"/>
        </w:rPr>
        <w:t xml:space="preserve"> </w:t>
      </w:r>
      <w:r w:rsidRPr="00D11955">
        <w:rPr>
          <w:sz w:val="28"/>
        </w:rPr>
        <w:t>трем</w:t>
      </w:r>
      <w:r w:rsidRPr="00D11955">
        <w:rPr>
          <w:b/>
          <w:sz w:val="28"/>
        </w:rPr>
        <w:t xml:space="preserve"> </w:t>
      </w:r>
      <w:r w:rsidRPr="00D11955">
        <w:rPr>
          <w:sz w:val="28"/>
        </w:rPr>
        <w:t>основным</w:t>
      </w:r>
      <w:r w:rsidRPr="00D11955">
        <w:rPr>
          <w:b/>
          <w:sz w:val="28"/>
        </w:rPr>
        <w:t xml:space="preserve"> </w:t>
      </w:r>
      <w:r w:rsidRPr="00D11955">
        <w:rPr>
          <w:sz w:val="28"/>
        </w:rPr>
        <w:t xml:space="preserve">каналам экономической связи между городом и деревней: потребительской, сельскохозяйственной и кредитной. Пик развития в этот период приходится на середину 20-х годов. </w:t>
      </w:r>
    </w:p>
    <w:p w:rsidR="00A03679" w:rsidRPr="00D11955" w:rsidRDefault="00A03679">
      <w:pPr>
        <w:spacing w:line="360" w:lineRule="auto"/>
        <w:ind w:firstLine="709"/>
        <w:jc w:val="both"/>
        <w:rPr>
          <w:sz w:val="28"/>
        </w:rPr>
      </w:pPr>
      <w:r w:rsidRPr="00D11955">
        <w:rPr>
          <w:sz w:val="28"/>
        </w:rPr>
        <w:t>Во время НЭПа усилился процесс специализации сельскохозяйственной кооперации. Экономической основой этого процесса был рост товарности крестьянских хозяйств. Кооперирование крестьян по товарным отраслям позволяло усиливать регулирующее воздействие на крестьянское хозяйство и осуществлять постепенный переход к кооперированию самого производства. К 1926 году был, по существу, завершен процесс специализации и в верхнем звене кооперативной системы.</w:t>
      </w:r>
    </w:p>
    <w:p w:rsidR="00A03679" w:rsidRPr="00D11955" w:rsidRDefault="00A03679">
      <w:pPr>
        <w:spacing w:line="360" w:lineRule="auto"/>
        <w:ind w:firstLine="709"/>
        <w:jc w:val="both"/>
        <w:rPr>
          <w:sz w:val="28"/>
        </w:rPr>
      </w:pPr>
      <w:r w:rsidRPr="00D11955">
        <w:rPr>
          <w:sz w:val="28"/>
        </w:rPr>
        <w:t>Очень важно, что в период НЭПа сельскохозяйственной кооперации была разрешена деятельность в сфере обмена, обеспечивающая связь крестьянских хозяйств с широкими внутренними и внешними рынками путем обобществленного, кооперативного сбыта продукции и снабжения хозяйств орудиями и средствами производства.</w:t>
      </w:r>
    </w:p>
    <w:p w:rsidR="00A03679" w:rsidRPr="00D11955" w:rsidRDefault="00A03679">
      <w:pPr>
        <w:spacing w:line="360" w:lineRule="auto"/>
        <w:ind w:firstLine="709"/>
        <w:jc w:val="both"/>
        <w:rPr>
          <w:sz w:val="28"/>
        </w:rPr>
      </w:pPr>
      <w:r w:rsidRPr="00D11955">
        <w:rPr>
          <w:sz w:val="28"/>
        </w:rPr>
        <w:t xml:space="preserve">В </w:t>
      </w:r>
      <w:r w:rsidRPr="00D11955">
        <w:rPr>
          <w:bCs/>
          <w:i/>
          <w:iCs/>
          <w:sz w:val="28"/>
        </w:rPr>
        <w:t>третий</w:t>
      </w:r>
      <w:r w:rsidRPr="00D11955">
        <w:rPr>
          <w:sz w:val="28"/>
        </w:rPr>
        <w:t xml:space="preserve"> (советский) </w:t>
      </w:r>
      <w:r w:rsidRPr="00D11955">
        <w:rPr>
          <w:bCs/>
          <w:i/>
          <w:iCs/>
          <w:sz w:val="28"/>
        </w:rPr>
        <w:t>период</w:t>
      </w:r>
      <w:r w:rsidRPr="00D11955">
        <w:rPr>
          <w:sz w:val="28"/>
        </w:rPr>
        <w:t xml:space="preserve"> можно выделить два пика развития сельскохозяйственной кооперации: период коллективизации и последние два десятилетия советской власти. В период коллективизации такие принципы кооперации, как экономические отношения между производителями, личная заинтересованность, добровольность, внутрихозяйственная самостоятельность, возможность выбора вида кооперации, были сведены на нет. В сельском хозяйстве после сплошной коллективизации с подлинной кооперацией было покончено. Кооперативная собственность стала квалифицироваться как временная. Вместо сочетания разных форм кооперации, к которым призывал А. В. Чаянов, остались одни колхозы. Все снабженческо-сбытовые функции были переданы в руки государства и потребительской кооперации. Но и колхозы с самого начала их организации были скованы в своей деятельности. Они создавались не столько для увеличения производства продукции, сколько для облегчения ее изъятия из деревни. Практически из колхозов вывозилась вся продукция по очень низким ценам, а на трудодни распределялось только то, что оставалось. Стимулы для нормального хозяйствования отсутствовали. Колхозная торговля подавлялась. Кооперативные принципы свертывались, им на смену постепенно пришли административные решения, принимаемые различными органами государственной власти.</w:t>
      </w:r>
    </w:p>
    <w:p w:rsidR="00A03679" w:rsidRPr="00D11955" w:rsidRDefault="00A03679">
      <w:pPr>
        <w:spacing w:line="360" w:lineRule="auto"/>
        <w:ind w:firstLine="709"/>
        <w:jc w:val="both"/>
        <w:rPr>
          <w:sz w:val="28"/>
        </w:rPr>
      </w:pPr>
      <w:r w:rsidRPr="00D11955">
        <w:rPr>
          <w:sz w:val="28"/>
        </w:rPr>
        <w:t>В 1960-1980 г.г. была сделана попытка восстановить деформированную линию развития кооперации, создавая межхозяйственные кооперативы. Но в целом этот период характеризуется непониманием потенциальных возможностей кооперации. Строительство межхозяйственных объектов насаждалось волевыми административно-командными методами. В этот период строились громадные межхозяйственные животноводческие комплексы (Молдавия и др. регионы). Они действовали без отработки экономических взаимоотношений хозяйств-участников. Безответственность привела к тому, что поголовье скота в крупных межхозах оставалось без кормов, а фермы без поголовья, появились трудности с использованием навоза, не была соблюдена последовательность и этапность перехода к кооперации, от простых ее форм к сложным. Общее число межхозяйственных предприятий к 1987 году достигло 7366 (в 1966г. -572), из них по производству сельскохозяйственной продукции - 1637, животноводческих - 960, остальные 3166 межхозов были созданы по обслуживанию сельскохозяйственного производства.</w:t>
      </w:r>
    </w:p>
    <w:p w:rsidR="00A03679" w:rsidRPr="00D11955" w:rsidRDefault="00A03679">
      <w:pPr>
        <w:spacing w:line="360" w:lineRule="auto"/>
        <w:ind w:firstLine="709"/>
        <w:jc w:val="both"/>
        <w:rPr>
          <w:b/>
          <w:sz w:val="28"/>
          <w:u w:val="single"/>
        </w:rPr>
      </w:pPr>
      <w:r w:rsidRPr="00D11955">
        <w:rPr>
          <w:sz w:val="28"/>
        </w:rPr>
        <w:t>В настоящее время (</w:t>
      </w:r>
      <w:r w:rsidRPr="00D11955">
        <w:rPr>
          <w:bCs/>
          <w:i/>
          <w:iCs/>
          <w:sz w:val="28"/>
        </w:rPr>
        <w:t>четвертый период</w:t>
      </w:r>
      <w:r w:rsidRPr="00D11955">
        <w:rPr>
          <w:sz w:val="28"/>
        </w:rPr>
        <w:t>) осуществление глубоких преобразований на селе предполагает наличие экономических моделей, позволяющих получить ответ на главные вопросы: каким должен быть аграрный сектор, как добиться сбалансированности в развитии сельского хозяйства и промышленности, что необходимо для развития сельской кооперации. В условиях рыночной экономики кооперация развивается в рамках государственной политики. В частности в России кооперативы создаются в процессе реорганизации крупных коллективных хозяйств. Это и определяет стратегию и тактику кооперативной политики нашего государства в сельском хозяйстве. Эта политика должна иметь прочную законодательную базу и учитывать мировой опыт в этой области.</w:t>
      </w:r>
    </w:p>
    <w:p w:rsidR="00A03679" w:rsidRPr="00D11955" w:rsidRDefault="00A03679">
      <w:pPr>
        <w:spacing w:line="360" w:lineRule="auto"/>
        <w:ind w:firstLine="709"/>
        <w:jc w:val="both"/>
        <w:rPr>
          <w:sz w:val="28"/>
        </w:rPr>
      </w:pPr>
      <w:r w:rsidRPr="00D11955">
        <w:rPr>
          <w:sz w:val="28"/>
        </w:rPr>
        <w:t>В целом, теоретические разработки и практический опыт исследований в аграрном секторе экономики показывают, что кооперативные структуры обладают большими возможностями. Их позитивная направленность особенно проявляется в период социально-политических потрясений и кризисных экономических явлений и связана с решением вопросов обеспечения населения продовольствием.</w:t>
      </w:r>
    </w:p>
    <w:p w:rsidR="00A03679" w:rsidRPr="00D11955" w:rsidRDefault="00A03679">
      <w:pPr>
        <w:spacing w:line="360" w:lineRule="auto"/>
        <w:ind w:firstLine="709"/>
        <w:jc w:val="both"/>
        <w:rPr>
          <w:sz w:val="28"/>
        </w:rPr>
      </w:pPr>
      <w:r w:rsidRPr="00D11955">
        <w:rPr>
          <w:sz w:val="28"/>
        </w:rPr>
        <w:t>Непреходящее значение сельскохозяйственной кооперации заключается в том, что она давала возможность крестьянину вести хозяйство, не отдаляясь от своих частнособственнических интересов. Она решала противоречие между частным и общественным, не уничтожая одно из них, а интегрируя их воедино. Построенная на личной заинтересованности крестьянина в выгодной реализации продуктов своего труда, кооперация решала общественную проблему обеспечения продовольствием городского населения и снабжения промышленности сельскохозяйственным и техническим сырьем.</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center"/>
        <w:rPr>
          <w:b/>
          <w:sz w:val="28"/>
        </w:rPr>
      </w:pPr>
      <w:r w:rsidRPr="00D11955">
        <w:rPr>
          <w:b/>
          <w:sz w:val="28"/>
        </w:rPr>
        <w:t>Контрольные вопросы для закрепления теоретических и</w:t>
      </w:r>
    </w:p>
    <w:p w:rsidR="00A03679" w:rsidRPr="00D11955" w:rsidRDefault="00A03679">
      <w:pPr>
        <w:spacing w:line="360" w:lineRule="auto"/>
        <w:ind w:firstLine="709"/>
        <w:jc w:val="center"/>
        <w:rPr>
          <w:sz w:val="28"/>
        </w:rPr>
      </w:pPr>
      <w:r w:rsidRPr="00D11955">
        <w:rPr>
          <w:b/>
          <w:sz w:val="28"/>
        </w:rPr>
        <w:t>практических знаний:</w:t>
      </w:r>
    </w:p>
    <w:p w:rsidR="00A03679" w:rsidRPr="00D11955" w:rsidRDefault="00A03679">
      <w:pPr>
        <w:spacing w:line="360" w:lineRule="auto"/>
        <w:ind w:firstLine="709"/>
        <w:jc w:val="both"/>
        <w:rPr>
          <w:b/>
          <w:sz w:val="28"/>
          <w:u w:val="single"/>
        </w:rPr>
      </w:pPr>
    </w:p>
    <w:p w:rsidR="00A03679" w:rsidRPr="00D11955" w:rsidRDefault="00A03679">
      <w:pPr>
        <w:tabs>
          <w:tab w:val="left" w:pos="142"/>
          <w:tab w:val="left" w:pos="1134"/>
        </w:tabs>
        <w:spacing w:line="360" w:lineRule="auto"/>
        <w:ind w:right="-110" w:firstLine="709"/>
        <w:jc w:val="both"/>
        <w:rPr>
          <w:i/>
          <w:iCs/>
          <w:sz w:val="28"/>
        </w:rPr>
      </w:pPr>
      <w:r w:rsidRPr="00D11955">
        <w:rPr>
          <w:i/>
          <w:iCs/>
          <w:sz w:val="28"/>
        </w:rPr>
        <w:t>1.</w:t>
      </w:r>
      <w:r w:rsidRPr="00D11955">
        <w:rPr>
          <w:i/>
          <w:iCs/>
          <w:sz w:val="28"/>
        </w:rPr>
        <w:tab/>
        <w:t>Охарактеризуйте значение «Союза сибирских маслодельных артелей» для экономики страны.</w:t>
      </w:r>
    </w:p>
    <w:p w:rsidR="00A03679" w:rsidRPr="00D11955" w:rsidRDefault="00A03679" w:rsidP="00717879">
      <w:pPr>
        <w:numPr>
          <w:ilvl w:val="0"/>
          <w:numId w:val="17"/>
        </w:numPr>
        <w:tabs>
          <w:tab w:val="left" w:pos="142"/>
          <w:tab w:val="left" w:pos="1134"/>
        </w:tabs>
        <w:spacing w:line="360" w:lineRule="auto"/>
        <w:ind w:left="0" w:right="-110" w:firstLine="709"/>
        <w:jc w:val="both"/>
        <w:rPr>
          <w:i/>
          <w:iCs/>
          <w:sz w:val="28"/>
        </w:rPr>
      </w:pPr>
      <w:r w:rsidRPr="00D11955">
        <w:rPr>
          <w:i/>
          <w:iCs/>
          <w:sz w:val="28"/>
        </w:rPr>
        <w:t>Какова роль Московского народного банка в развитии кооперации в России?</w:t>
      </w:r>
    </w:p>
    <w:p w:rsidR="00A03679" w:rsidRPr="00D11955" w:rsidRDefault="00A03679" w:rsidP="00717879">
      <w:pPr>
        <w:numPr>
          <w:ilvl w:val="0"/>
          <w:numId w:val="17"/>
        </w:numPr>
        <w:tabs>
          <w:tab w:val="left" w:pos="142"/>
          <w:tab w:val="left" w:pos="1134"/>
        </w:tabs>
        <w:spacing w:line="360" w:lineRule="auto"/>
        <w:ind w:left="0" w:right="-110" w:firstLine="709"/>
        <w:jc w:val="both"/>
        <w:rPr>
          <w:i/>
          <w:iCs/>
          <w:sz w:val="28"/>
        </w:rPr>
      </w:pPr>
      <w:r w:rsidRPr="00D11955">
        <w:rPr>
          <w:i/>
          <w:iCs/>
          <w:sz w:val="28"/>
        </w:rPr>
        <w:t>Какова роль государства в развитии кооперативного движения в каждый исторический период?</w:t>
      </w:r>
    </w:p>
    <w:p w:rsidR="00A03679" w:rsidRPr="00D11955" w:rsidRDefault="00A03679" w:rsidP="00717879">
      <w:pPr>
        <w:numPr>
          <w:ilvl w:val="0"/>
          <w:numId w:val="18"/>
        </w:numPr>
        <w:tabs>
          <w:tab w:val="left" w:pos="142"/>
          <w:tab w:val="left" w:pos="1134"/>
        </w:tabs>
        <w:spacing w:line="360" w:lineRule="auto"/>
        <w:ind w:left="0" w:right="-110" w:firstLine="709"/>
        <w:jc w:val="both"/>
        <w:rPr>
          <w:i/>
          <w:iCs/>
          <w:sz w:val="28"/>
        </w:rPr>
      </w:pPr>
      <w:r w:rsidRPr="00D11955">
        <w:rPr>
          <w:i/>
          <w:iCs/>
          <w:sz w:val="28"/>
        </w:rPr>
        <w:t>Перечислите недостатки советского периода кооперации.</w:t>
      </w:r>
    </w:p>
    <w:p w:rsidR="00A03679" w:rsidRPr="00D11955" w:rsidRDefault="00A03679" w:rsidP="00717879">
      <w:pPr>
        <w:numPr>
          <w:ilvl w:val="0"/>
          <w:numId w:val="18"/>
        </w:numPr>
        <w:tabs>
          <w:tab w:val="left" w:pos="142"/>
          <w:tab w:val="left" w:pos="1134"/>
        </w:tabs>
        <w:spacing w:line="360" w:lineRule="auto"/>
        <w:ind w:left="0" w:right="-110" w:firstLine="709"/>
        <w:jc w:val="both"/>
        <w:rPr>
          <w:i/>
          <w:iCs/>
          <w:sz w:val="28"/>
        </w:rPr>
      </w:pPr>
      <w:r w:rsidRPr="00D11955">
        <w:rPr>
          <w:i/>
          <w:iCs/>
          <w:sz w:val="28"/>
        </w:rPr>
        <w:t>Чем вызван всплеск развития сельскохозяйственной кооперации в настоящий период?</w:t>
      </w:r>
    </w:p>
    <w:p w:rsidR="00A03679" w:rsidRPr="00D11955" w:rsidRDefault="00A03679" w:rsidP="00717879">
      <w:pPr>
        <w:numPr>
          <w:ilvl w:val="0"/>
          <w:numId w:val="18"/>
        </w:numPr>
        <w:tabs>
          <w:tab w:val="left" w:pos="142"/>
          <w:tab w:val="left" w:pos="1134"/>
        </w:tabs>
        <w:spacing w:line="360" w:lineRule="auto"/>
        <w:ind w:left="0" w:right="-110" w:firstLine="709"/>
        <w:jc w:val="both"/>
        <w:rPr>
          <w:i/>
          <w:iCs/>
          <w:sz w:val="28"/>
        </w:rPr>
      </w:pPr>
      <w:r w:rsidRPr="00D11955">
        <w:rPr>
          <w:i/>
          <w:iCs/>
          <w:sz w:val="28"/>
        </w:rPr>
        <w:t>В чем заключается значение исторического опыта развития сельскохозяйственной кооперации?</w:t>
      </w:r>
    </w:p>
    <w:p w:rsidR="00A03679" w:rsidRPr="00D11955" w:rsidRDefault="004E1746" w:rsidP="004E1746">
      <w:pPr>
        <w:spacing w:line="360" w:lineRule="auto"/>
        <w:ind w:firstLine="709"/>
        <w:jc w:val="both"/>
        <w:rPr>
          <w:sz w:val="28"/>
        </w:rPr>
      </w:pPr>
      <w:r w:rsidRPr="00D11955">
        <w:rPr>
          <w:b/>
          <w:i/>
          <w:iCs/>
          <w:sz w:val="28"/>
          <w:u w:val="single"/>
        </w:rPr>
        <w:br w:type="page"/>
      </w:r>
      <w:r w:rsidR="00A03679" w:rsidRPr="00D11955">
        <w:rPr>
          <w:sz w:val="28"/>
        </w:rPr>
        <w:t>ГЛАВА 5. СЕЛЬСКОХОЗЯЙСТВЕННЫЕ КООПЕРАТИВЫ</w:t>
      </w:r>
    </w:p>
    <w:p w:rsidR="00A03679" w:rsidRPr="00D11955" w:rsidRDefault="00A03679">
      <w:pPr>
        <w:spacing w:line="360" w:lineRule="auto"/>
        <w:ind w:firstLine="709"/>
        <w:jc w:val="both"/>
        <w:rPr>
          <w:b/>
          <w:sz w:val="28"/>
        </w:rPr>
      </w:pPr>
    </w:p>
    <w:p w:rsidR="00A03679" w:rsidRPr="00D11955" w:rsidRDefault="00A03679" w:rsidP="00717879">
      <w:pPr>
        <w:numPr>
          <w:ilvl w:val="0"/>
          <w:numId w:val="43"/>
        </w:numPr>
        <w:tabs>
          <w:tab w:val="clear" w:pos="1080"/>
          <w:tab w:val="num" w:pos="0"/>
        </w:tabs>
        <w:spacing w:line="360" w:lineRule="auto"/>
        <w:ind w:left="0" w:firstLine="0"/>
        <w:jc w:val="center"/>
        <w:rPr>
          <w:b/>
          <w:sz w:val="28"/>
        </w:rPr>
      </w:pPr>
      <w:r w:rsidRPr="00D11955">
        <w:rPr>
          <w:b/>
          <w:sz w:val="28"/>
        </w:rPr>
        <w:t>Общие методические положения</w:t>
      </w:r>
    </w:p>
    <w:p w:rsidR="00A03679" w:rsidRPr="00D11955" w:rsidRDefault="00A03679">
      <w:pPr>
        <w:spacing w:line="360" w:lineRule="auto"/>
        <w:ind w:left="360" w:firstLine="709"/>
        <w:jc w:val="center"/>
        <w:rPr>
          <w:b/>
          <w:sz w:val="28"/>
        </w:rPr>
      </w:pPr>
    </w:p>
    <w:p w:rsidR="00A03679" w:rsidRPr="00D11955" w:rsidRDefault="00A03679">
      <w:pPr>
        <w:spacing w:line="360" w:lineRule="auto"/>
        <w:ind w:firstLine="709"/>
        <w:jc w:val="both"/>
        <w:rPr>
          <w:sz w:val="28"/>
        </w:rPr>
      </w:pPr>
      <w:r w:rsidRPr="00D11955">
        <w:rPr>
          <w:sz w:val="28"/>
        </w:rPr>
        <w:t>Развитие сельскохозяйственной кооперации стало одним из первоочередных направлении стабилизации и совершенствования аграрного производства. Для ее реализации в стране создано довольно солидное правовое обеспечение, которое закреплено в федеральных законах. На их основе идет активная организация сельскохозяйственных производственных кооперативов, главным образом за счет преобразования в кооперативы предприятий других организационно-правовых форм. СПК становятся преобладающими в числе новых форм хозяйствования на селе. Формируется, хотя и более медленными темпами, система потребительских кооперативов.</w:t>
      </w:r>
    </w:p>
    <w:p w:rsidR="00A03679" w:rsidRPr="00D11955" w:rsidRDefault="00A03679">
      <w:pPr>
        <w:spacing w:line="360" w:lineRule="auto"/>
        <w:ind w:firstLine="709"/>
        <w:jc w:val="both"/>
        <w:rPr>
          <w:sz w:val="28"/>
        </w:rPr>
      </w:pPr>
      <w:r w:rsidRPr="00D11955">
        <w:rPr>
          <w:sz w:val="28"/>
        </w:rPr>
        <w:t>Однако воздействие процесса кооперации на экономическое состояние сельского хозяйства и АПК в целом еще незначительное. Поэтому разработка государственной политики в области  сельскохозяйственной  кооперации,  включающей совершенствование организационно-правовой основы деятельности сельскохозяйственных производственных кооперативов, экономического механизма их функционирования, обоснование концептуальных основ   вертикальной производственной кооперации, определение ее места в системе интеграционных процессов, меры государственной поддержки, будет способствовать качественной направленности ее развития.</w:t>
      </w:r>
    </w:p>
    <w:p w:rsidR="00A03679" w:rsidRPr="00D11955" w:rsidRDefault="00A03679">
      <w:pPr>
        <w:spacing w:line="360" w:lineRule="auto"/>
        <w:ind w:firstLine="709"/>
        <w:jc w:val="both"/>
        <w:rPr>
          <w:bCs/>
          <w:sz w:val="28"/>
        </w:rPr>
      </w:pPr>
      <w:r w:rsidRPr="00D11955">
        <w:rPr>
          <w:b/>
          <w:sz w:val="28"/>
        </w:rPr>
        <w:t xml:space="preserve">На семинарских и практических занятиях </w:t>
      </w:r>
      <w:r w:rsidRPr="00D11955">
        <w:rPr>
          <w:bCs/>
          <w:sz w:val="28"/>
        </w:rPr>
        <w:t xml:space="preserve">по теме </w:t>
      </w:r>
      <w:r w:rsidRPr="00D11955">
        <w:rPr>
          <w:b/>
          <w:sz w:val="28"/>
        </w:rPr>
        <w:t xml:space="preserve">«Сельскохозяйственные кооперативы» </w:t>
      </w:r>
      <w:r w:rsidRPr="00D11955">
        <w:rPr>
          <w:bCs/>
          <w:sz w:val="28"/>
        </w:rPr>
        <w:t>следует рассмотреть следующие вопросы:</w:t>
      </w:r>
    </w:p>
    <w:p w:rsidR="00A03679" w:rsidRPr="00D11955" w:rsidRDefault="00A03679" w:rsidP="00717879">
      <w:pPr>
        <w:numPr>
          <w:ilvl w:val="0"/>
          <w:numId w:val="21"/>
        </w:numPr>
        <w:tabs>
          <w:tab w:val="clear" w:pos="927"/>
          <w:tab w:val="num" w:pos="0"/>
        </w:tabs>
        <w:spacing w:line="360" w:lineRule="auto"/>
        <w:ind w:left="0" w:firstLine="720"/>
        <w:jc w:val="both"/>
        <w:rPr>
          <w:sz w:val="28"/>
        </w:rPr>
      </w:pPr>
      <w:r w:rsidRPr="00D11955">
        <w:rPr>
          <w:sz w:val="28"/>
        </w:rPr>
        <w:t>Сущность понятий о развитии сельскохозяйственной кооперации.</w:t>
      </w:r>
    </w:p>
    <w:p w:rsidR="00A03679" w:rsidRPr="00D11955" w:rsidRDefault="00A03679" w:rsidP="00717879">
      <w:pPr>
        <w:numPr>
          <w:ilvl w:val="0"/>
          <w:numId w:val="21"/>
        </w:numPr>
        <w:tabs>
          <w:tab w:val="clear" w:pos="927"/>
          <w:tab w:val="num" w:pos="0"/>
        </w:tabs>
        <w:spacing w:line="360" w:lineRule="auto"/>
        <w:ind w:left="0" w:firstLine="720"/>
        <w:jc w:val="both"/>
        <w:rPr>
          <w:sz w:val="28"/>
        </w:rPr>
      </w:pPr>
      <w:r w:rsidRPr="00D11955">
        <w:rPr>
          <w:sz w:val="28"/>
        </w:rPr>
        <w:t>Организационно-правовые и экономические основы формирования и деятельности сельскохозяйственных кооперативов.</w:t>
      </w:r>
    </w:p>
    <w:p w:rsidR="00A03679" w:rsidRPr="00D11955" w:rsidRDefault="00A03679" w:rsidP="00717879">
      <w:pPr>
        <w:numPr>
          <w:ilvl w:val="0"/>
          <w:numId w:val="21"/>
        </w:numPr>
        <w:tabs>
          <w:tab w:val="clear" w:pos="927"/>
          <w:tab w:val="num" w:pos="0"/>
        </w:tabs>
        <w:spacing w:line="360" w:lineRule="auto"/>
        <w:ind w:left="0" w:firstLine="720"/>
        <w:jc w:val="both"/>
        <w:rPr>
          <w:sz w:val="28"/>
        </w:rPr>
      </w:pPr>
      <w:r w:rsidRPr="00D11955">
        <w:rPr>
          <w:sz w:val="28"/>
        </w:rPr>
        <w:t>Порядок создания потребительского кооператива.</w:t>
      </w:r>
    </w:p>
    <w:p w:rsidR="00A03679" w:rsidRPr="00D11955" w:rsidRDefault="00A03679">
      <w:pPr>
        <w:spacing w:line="360" w:lineRule="auto"/>
        <w:ind w:firstLine="709"/>
        <w:jc w:val="both"/>
        <w:rPr>
          <w:sz w:val="28"/>
        </w:rPr>
      </w:pPr>
      <w:r w:rsidRPr="00D11955">
        <w:rPr>
          <w:sz w:val="28"/>
        </w:rPr>
        <w:t>В современных условиях хозяйствования кооперация ассоциируется не только с экономической свободой, но и с возможностью повышения доходности производства. Превосходство крупного производства побуждает крестьян к кооперативным действиям. Наиболее эффективны смешанные формы хозяйствования, возникшие в результате реформирования колхозов и совхозов – товарищества, акционерные объединения, ассоциации, колхозы, фермерские хозяйства, кооперативы и др. В последние годы получили развитие коопхозы – кооперативы фермерских и личных подсобных хозяйств. Они призваны обслуживать крестьянские и фермерские хозяйства и предоставлять гражданам самые различные виды услуг.</w:t>
      </w:r>
    </w:p>
    <w:p w:rsidR="00A03679" w:rsidRPr="00D11955" w:rsidRDefault="00A03679">
      <w:pPr>
        <w:spacing w:line="360" w:lineRule="auto"/>
        <w:ind w:firstLine="709"/>
        <w:jc w:val="both"/>
        <w:rPr>
          <w:sz w:val="28"/>
        </w:rPr>
      </w:pPr>
      <w:r w:rsidRPr="00D11955">
        <w:rPr>
          <w:sz w:val="28"/>
        </w:rPr>
        <w:t>В целях повышения эффективности хозяйствования создаются межхозяйственные районные или областные кооперативные союзы (межхозяйственные предприятия).</w:t>
      </w:r>
    </w:p>
    <w:p w:rsidR="00A03679" w:rsidRPr="00D11955" w:rsidRDefault="00A03679">
      <w:pPr>
        <w:spacing w:line="360" w:lineRule="auto"/>
        <w:ind w:firstLine="709"/>
        <w:jc w:val="both"/>
        <w:rPr>
          <w:i/>
          <w:iCs/>
          <w:sz w:val="28"/>
        </w:rPr>
      </w:pPr>
      <w:r w:rsidRPr="00D11955">
        <w:rPr>
          <w:sz w:val="28"/>
        </w:rPr>
        <w:t xml:space="preserve">В условиях рыночной экономики правомерно </w:t>
      </w:r>
      <w:r w:rsidRPr="00D11955">
        <w:rPr>
          <w:i/>
          <w:iCs/>
          <w:sz w:val="28"/>
        </w:rPr>
        <w:t>классифицировать сельскохозяйственные кооперативы по типам – горизонтального и вертикального; по форме – производственные и потребительские (обслуживающие); а также по видам – в зависимости от экономических функций.</w:t>
      </w:r>
    </w:p>
    <w:p w:rsidR="00A03679" w:rsidRPr="00D11955" w:rsidRDefault="00A03679">
      <w:pPr>
        <w:spacing w:line="360" w:lineRule="auto"/>
        <w:ind w:firstLine="709"/>
        <w:jc w:val="both"/>
        <w:rPr>
          <w:sz w:val="28"/>
        </w:rPr>
      </w:pPr>
      <w:r w:rsidRPr="00D11955">
        <w:rPr>
          <w:sz w:val="28"/>
        </w:rPr>
        <w:t xml:space="preserve">К </w:t>
      </w:r>
      <w:r w:rsidRPr="00D11955">
        <w:rPr>
          <w:i/>
          <w:iCs/>
          <w:sz w:val="28"/>
        </w:rPr>
        <w:t xml:space="preserve">горизонтальному </w:t>
      </w:r>
      <w:r w:rsidRPr="00D11955">
        <w:rPr>
          <w:sz w:val="28"/>
        </w:rPr>
        <w:t>типу относятся кооперативы, организованные непосредственно в сфере сельскохозяйственного производства. Отношения собственности основываются на закреплении средств производства за подразделениями в размере, обеспечивающем установленный объем производства. Внутрихозяйственные отношения строятся, как правило, на основе договоров, определяющих объемы производства и распределения полученного дохода и ответственность хозрасчетных подразделений.</w:t>
      </w:r>
    </w:p>
    <w:p w:rsidR="00A03679" w:rsidRPr="00D11955" w:rsidRDefault="00A03679">
      <w:pPr>
        <w:spacing w:line="360" w:lineRule="auto"/>
        <w:ind w:firstLine="709"/>
        <w:jc w:val="both"/>
        <w:rPr>
          <w:sz w:val="28"/>
        </w:rPr>
      </w:pPr>
      <w:r w:rsidRPr="00D11955">
        <w:rPr>
          <w:sz w:val="28"/>
        </w:rPr>
        <w:t xml:space="preserve">Кооперативы </w:t>
      </w:r>
      <w:r w:rsidRPr="00D11955">
        <w:rPr>
          <w:i/>
          <w:iCs/>
          <w:sz w:val="28"/>
        </w:rPr>
        <w:t xml:space="preserve">вертикального </w:t>
      </w:r>
      <w:r w:rsidRPr="00D11955">
        <w:rPr>
          <w:sz w:val="28"/>
        </w:rPr>
        <w:t>типа включают в себя, помимо производителей сельскохозяйственной продукции, перерабатывающие промышленные предприятия, торговые организации, базы хранения и транспорт, предприятия техагросервиса и др.</w:t>
      </w:r>
    </w:p>
    <w:p w:rsidR="00A03679" w:rsidRPr="00D11955" w:rsidRDefault="00A03679">
      <w:pPr>
        <w:spacing w:line="360" w:lineRule="auto"/>
        <w:ind w:firstLine="709"/>
        <w:jc w:val="both"/>
        <w:rPr>
          <w:sz w:val="28"/>
        </w:rPr>
      </w:pPr>
      <w:r w:rsidRPr="00D11955">
        <w:rPr>
          <w:sz w:val="28"/>
        </w:rPr>
        <w:t>Практика показывает, что вертикальная кооперация и интеграция ликвидируют излишние звенья в едином процессе воспроизводства и реализации продукции, уменьшают потери средств и времени при переходе от одной технологической стадии к другой, создает возможности лучшего использования мощностей и получения большей прибыли. Особенностью кооперативной формы вертикального типа является то, что сельскохозяйственные товаропроизводители могут состоять одновременно в нескольких кооперативных объединениях, выходить на кооперативные связи с оптовыми рынками, объединяться в интегрированные структуры. Кооперативы вертикального типа преобладают абсолютно во всех странах мира.</w:t>
      </w:r>
    </w:p>
    <w:p w:rsidR="00A03679" w:rsidRPr="00D11955" w:rsidRDefault="00A03679">
      <w:pPr>
        <w:spacing w:line="360" w:lineRule="auto"/>
        <w:ind w:firstLine="709"/>
        <w:jc w:val="both"/>
        <w:rPr>
          <w:sz w:val="28"/>
        </w:rPr>
      </w:pPr>
      <w:r w:rsidRPr="00D11955">
        <w:rPr>
          <w:sz w:val="28"/>
        </w:rPr>
        <w:t>В настоящем Федеральном законе используются следующие основ</w:t>
      </w:r>
      <w:r w:rsidRPr="00D11955">
        <w:rPr>
          <w:sz w:val="28"/>
        </w:rPr>
        <w:softHyphen/>
        <w:t>ные понятия:</w:t>
      </w:r>
    </w:p>
    <w:p w:rsidR="00A03679" w:rsidRPr="00D11955" w:rsidRDefault="00A03679">
      <w:pPr>
        <w:spacing w:line="360" w:lineRule="auto"/>
        <w:ind w:firstLine="720"/>
        <w:jc w:val="both"/>
        <w:rPr>
          <w:sz w:val="28"/>
        </w:rPr>
      </w:pPr>
      <w:r w:rsidRPr="00D11955">
        <w:rPr>
          <w:sz w:val="28"/>
        </w:rPr>
        <w:t xml:space="preserve">- </w:t>
      </w:r>
      <w:r w:rsidRPr="00D11955">
        <w:rPr>
          <w:i/>
          <w:iCs/>
          <w:sz w:val="28"/>
        </w:rPr>
        <w:t>сельскохозяйственная кооперация</w:t>
      </w:r>
      <w:r w:rsidRPr="00D11955">
        <w:rPr>
          <w:sz w:val="28"/>
        </w:rPr>
        <w:t xml:space="preserve"> - система различных сельскохо</w:t>
      </w:r>
      <w:r w:rsidRPr="00D11955">
        <w:rPr>
          <w:sz w:val="28"/>
        </w:rPr>
        <w:softHyphen/>
        <w:t>зяйственных кооперативов и их союзов, созданных сельскохозяйствен</w:t>
      </w:r>
      <w:r w:rsidRPr="00D11955">
        <w:rPr>
          <w:sz w:val="28"/>
        </w:rPr>
        <w:softHyphen/>
        <w:t>ными товаропроизводителями в целях удовлетворения своих экономи</w:t>
      </w:r>
      <w:r w:rsidRPr="00D11955">
        <w:rPr>
          <w:sz w:val="28"/>
        </w:rPr>
        <w:softHyphen/>
        <w:t>ческих и иных потребностей;</w:t>
      </w:r>
    </w:p>
    <w:p w:rsidR="00A03679" w:rsidRPr="00D11955" w:rsidRDefault="00A03679">
      <w:pPr>
        <w:spacing w:line="360" w:lineRule="auto"/>
        <w:ind w:firstLine="720"/>
        <w:jc w:val="both"/>
        <w:rPr>
          <w:sz w:val="28"/>
        </w:rPr>
      </w:pPr>
      <w:r w:rsidRPr="00D11955">
        <w:rPr>
          <w:sz w:val="28"/>
        </w:rPr>
        <w:t xml:space="preserve">- </w:t>
      </w:r>
      <w:r w:rsidRPr="00D11955">
        <w:rPr>
          <w:i/>
          <w:iCs/>
          <w:sz w:val="28"/>
        </w:rPr>
        <w:t>сельскохозяйственный кооператив</w:t>
      </w:r>
      <w:r w:rsidRPr="00D11955">
        <w:rPr>
          <w:sz w:val="28"/>
        </w:rPr>
        <w:t xml:space="preserve"> - организация, созданная сель</w:t>
      </w:r>
      <w:r w:rsidRPr="00D11955">
        <w:rPr>
          <w:sz w:val="28"/>
        </w:rPr>
        <w:softHyphen/>
        <w:t>скохозяйственными товаропроизводителями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 Сельскохозяйственный кооператив (далее - коопе</w:t>
      </w:r>
      <w:r w:rsidRPr="00D11955">
        <w:rPr>
          <w:sz w:val="28"/>
        </w:rPr>
        <w:softHyphen/>
        <w:t>ратив) может быть создан в форме производственного или потребитель</w:t>
      </w:r>
      <w:r w:rsidRPr="00D11955">
        <w:rPr>
          <w:sz w:val="28"/>
        </w:rPr>
        <w:softHyphen/>
        <w:t>ского кооператива;</w:t>
      </w:r>
    </w:p>
    <w:p w:rsidR="00A03679" w:rsidRPr="00D11955" w:rsidRDefault="00A03679">
      <w:pPr>
        <w:spacing w:line="360" w:lineRule="auto"/>
        <w:ind w:firstLine="720"/>
        <w:jc w:val="both"/>
        <w:rPr>
          <w:sz w:val="28"/>
        </w:rPr>
      </w:pPr>
      <w:r w:rsidRPr="00D11955">
        <w:rPr>
          <w:sz w:val="28"/>
        </w:rPr>
        <w:t xml:space="preserve">- </w:t>
      </w:r>
      <w:r w:rsidRPr="00D11955">
        <w:rPr>
          <w:i/>
          <w:iCs/>
          <w:sz w:val="28"/>
        </w:rPr>
        <w:t>член кооператива</w:t>
      </w:r>
      <w:r w:rsidRPr="00D11955">
        <w:rPr>
          <w:sz w:val="28"/>
        </w:rPr>
        <w:t xml:space="preserve"> - физическое и (или) юридическое лицо, удовлет</w:t>
      </w:r>
      <w:r w:rsidRPr="00D11955">
        <w:rPr>
          <w:sz w:val="28"/>
        </w:rPr>
        <w:softHyphen/>
        <w:t>воряющее требованиям настоящего Федерального закона и устава коо</w:t>
      </w:r>
      <w:r w:rsidRPr="00D11955">
        <w:rPr>
          <w:sz w:val="28"/>
        </w:rPr>
        <w:softHyphen/>
        <w:t>ператива, внесшее паевой взнос в установленных уставом кооператива размере и порядке и принятое в кооператив с правом голоса;</w:t>
      </w:r>
    </w:p>
    <w:p w:rsidR="00A03679" w:rsidRPr="00D11955" w:rsidRDefault="00A03679">
      <w:pPr>
        <w:spacing w:line="360" w:lineRule="auto"/>
        <w:ind w:firstLine="720"/>
        <w:jc w:val="both"/>
        <w:rPr>
          <w:sz w:val="28"/>
        </w:rPr>
      </w:pPr>
      <w:r w:rsidRPr="00D11955">
        <w:rPr>
          <w:sz w:val="28"/>
        </w:rPr>
        <w:t xml:space="preserve">- </w:t>
      </w:r>
      <w:r w:rsidRPr="00D11955">
        <w:rPr>
          <w:i/>
          <w:iCs/>
          <w:sz w:val="28"/>
        </w:rPr>
        <w:t>ассоциированный член кооператива</w:t>
      </w:r>
      <w:r w:rsidRPr="00D11955">
        <w:rPr>
          <w:sz w:val="28"/>
        </w:rPr>
        <w:t xml:space="preserve"> - физическое и (или) юридиче</w:t>
      </w:r>
      <w:r w:rsidRPr="00D11955">
        <w:rPr>
          <w:sz w:val="28"/>
        </w:rPr>
        <w:softHyphen/>
        <w:t>ское лицо, внесшее паевой взнос, по которому он получает дивиденды, но не имеющее в нем права голоса, за исключением случаев, предусмот</w:t>
      </w:r>
      <w:r w:rsidRPr="00D11955">
        <w:rPr>
          <w:sz w:val="28"/>
        </w:rPr>
        <w:softHyphen/>
        <w:t>ренных настоящим Федеральным законом;</w:t>
      </w:r>
    </w:p>
    <w:p w:rsidR="00A03679" w:rsidRPr="00D11955" w:rsidRDefault="00A03679">
      <w:pPr>
        <w:spacing w:line="360" w:lineRule="auto"/>
        <w:ind w:firstLine="720"/>
        <w:jc w:val="both"/>
        <w:rPr>
          <w:sz w:val="28"/>
        </w:rPr>
      </w:pPr>
      <w:r w:rsidRPr="00D11955">
        <w:rPr>
          <w:sz w:val="28"/>
        </w:rPr>
        <w:t xml:space="preserve">- </w:t>
      </w:r>
      <w:r w:rsidRPr="00D11955">
        <w:rPr>
          <w:i/>
          <w:iCs/>
          <w:sz w:val="28"/>
        </w:rPr>
        <w:t>субсидиарная ответственность членов кооператива</w:t>
      </w:r>
      <w:r w:rsidRPr="00D11955">
        <w:rPr>
          <w:sz w:val="28"/>
        </w:rPr>
        <w:t xml:space="preserve"> - ответствен</w:t>
      </w:r>
      <w:r w:rsidRPr="00D11955">
        <w:rPr>
          <w:sz w:val="28"/>
        </w:rPr>
        <w:softHyphen/>
        <w:t>ность членов кооператива, дополнительная к ответственности коопера</w:t>
      </w:r>
      <w:r w:rsidRPr="00D11955">
        <w:rPr>
          <w:sz w:val="28"/>
        </w:rPr>
        <w:softHyphen/>
        <w:t>тива по его обязательствам и возникающая в случае невозможности кооператива в установленные сроки удовлетворить предъявленные к нему требования кредиторов. Размеры и условия субсидиарной ответ</w:t>
      </w:r>
      <w:r w:rsidRPr="00D11955">
        <w:rPr>
          <w:sz w:val="28"/>
        </w:rPr>
        <w:softHyphen/>
        <w:t>ственности членов кооператива определяются настоящим Федеральным законом и уставом кооператива;</w:t>
      </w:r>
    </w:p>
    <w:p w:rsidR="00A03679" w:rsidRPr="00D11955" w:rsidRDefault="00A03679">
      <w:pPr>
        <w:spacing w:line="360" w:lineRule="auto"/>
        <w:ind w:firstLine="720"/>
        <w:jc w:val="both"/>
        <w:rPr>
          <w:sz w:val="28"/>
        </w:rPr>
      </w:pPr>
      <w:r w:rsidRPr="00D11955">
        <w:rPr>
          <w:sz w:val="28"/>
        </w:rPr>
        <w:t xml:space="preserve">- </w:t>
      </w:r>
      <w:r w:rsidRPr="00D11955">
        <w:rPr>
          <w:i/>
          <w:iCs/>
          <w:sz w:val="28"/>
        </w:rPr>
        <w:t>сельскохозяйственный товаропроизводитель</w:t>
      </w:r>
      <w:r w:rsidRPr="00D11955">
        <w:rPr>
          <w:sz w:val="28"/>
        </w:rPr>
        <w:t xml:space="preserve"> - физическое или юридическое лицо, занятое производством сельскохозяйственной про</w:t>
      </w:r>
      <w:r w:rsidRPr="00D11955">
        <w:rPr>
          <w:sz w:val="28"/>
        </w:rPr>
        <w:softHyphen/>
        <w:t>дукции, которая у юридического лица и у крестьянского (фермерского) хозяйства, осуществляющего свою деятельность без образования юри</w:t>
      </w:r>
      <w:r w:rsidRPr="00D11955">
        <w:rPr>
          <w:sz w:val="28"/>
        </w:rPr>
        <w:softHyphen/>
        <w:t>дического лица, должна составлять более 50 процентов от общего объе</w:t>
      </w:r>
      <w:r w:rsidRPr="00D11955">
        <w:rPr>
          <w:sz w:val="28"/>
        </w:rPr>
        <w:softHyphen/>
        <w:t>ма производимой ими продукции;</w:t>
      </w:r>
    </w:p>
    <w:p w:rsidR="00A03679" w:rsidRPr="00D11955" w:rsidRDefault="00A03679">
      <w:pPr>
        <w:spacing w:line="360" w:lineRule="auto"/>
        <w:ind w:firstLine="720"/>
        <w:jc w:val="both"/>
        <w:rPr>
          <w:sz w:val="28"/>
        </w:rPr>
      </w:pPr>
      <w:r w:rsidRPr="00D11955">
        <w:rPr>
          <w:sz w:val="28"/>
        </w:rPr>
        <w:t xml:space="preserve">- </w:t>
      </w:r>
      <w:r w:rsidRPr="00D11955">
        <w:rPr>
          <w:i/>
          <w:iCs/>
          <w:sz w:val="28"/>
        </w:rPr>
        <w:t>работник</w:t>
      </w:r>
      <w:r w:rsidRPr="00D11955">
        <w:rPr>
          <w:sz w:val="28"/>
        </w:rPr>
        <w:t xml:space="preserve"> - лицо, которое не является членом кооператива и при</w:t>
      </w:r>
      <w:r w:rsidRPr="00D11955">
        <w:rPr>
          <w:sz w:val="28"/>
        </w:rPr>
        <w:softHyphen/>
        <w:t>влекается по трудовому договору (контракту) на работу по определен</w:t>
      </w:r>
      <w:r w:rsidRPr="00D11955">
        <w:rPr>
          <w:sz w:val="28"/>
        </w:rPr>
        <w:softHyphen/>
        <w:t>ной специальности, квалификации или должности;</w:t>
      </w:r>
    </w:p>
    <w:p w:rsidR="00A03679" w:rsidRPr="00D11955" w:rsidRDefault="00A03679">
      <w:pPr>
        <w:spacing w:line="360" w:lineRule="auto"/>
        <w:ind w:firstLine="720"/>
        <w:jc w:val="both"/>
        <w:rPr>
          <w:sz w:val="28"/>
        </w:rPr>
      </w:pPr>
      <w:r w:rsidRPr="00D11955">
        <w:rPr>
          <w:sz w:val="28"/>
        </w:rPr>
        <w:t xml:space="preserve">- </w:t>
      </w:r>
      <w:r w:rsidRPr="00D11955">
        <w:rPr>
          <w:i/>
          <w:iCs/>
          <w:sz w:val="28"/>
        </w:rPr>
        <w:t>паевой взнос (пай)</w:t>
      </w:r>
      <w:r w:rsidRPr="00D11955">
        <w:rPr>
          <w:sz w:val="28"/>
        </w:rPr>
        <w:t xml:space="preserve"> - имущественный взнос члена кооператива или ассоциированного члена кооператива в паевой фонд кооператива день</w:t>
      </w:r>
      <w:r w:rsidRPr="00D11955">
        <w:rPr>
          <w:sz w:val="28"/>
        </w:rPr>
        <w:softHyphen/>
        <w:t>гами, земельными участками, земельными и имущественными долями либо иным имуществом или имущественными правами, имеющими денежную оценку. Паевой взнос может быть обязательным и дополни</w:t>
      </w:r>
      <w:r w:rsidRPr="00D11955">
        <w:rPr>
          <w:sz w:val="28"/>
        </w:rPr>
        <w:softHyphen/>
        <w:t>тельным;</w:t>
      </w:r>
    </w:p>
    <w:p w:rsidR="00A03679" w:rsidRPr="00D11955" w:rsidRDefault="00A03679">
      <w:pPr>
        <w:spacing w:line="360" w:lineRule="auto"/>
        <w:ind w:firstLine="720"/>
        <w:jc w:val="both"/>
        <w:rPr>
          <w:sz w:val="28"/>
        </w:rPr>
      </w:pPr>
      <w:r w:rsidRPr="00D11955">
        <w:rPr>
          <w:sz w:val="28"/>
        </w:rPr>
        <w:t xml:space="preserve">- </w:t>
      </w:r>
      <w:r w:rsidRPr="00D11955">
        <w:rPr>
          <w:i/>
          <w:iCs/>
          <w:sz w:val="28"/>
        </w:rPr>
        <w:t>дивиденд</w:t>
      </w:r>
      <w:r w:rsidRPr="00D11955">
        <w:rPr>
          <w:sz w:val="28"/>
        </w:rPr>
        <w:t xml:space="preserve"> - часть прибыли кооператива, выплачиваемая по допол</w:t>
      </w:r>
      <w:r w:rsidRPr="00D11955">
        <w:rPr>
          <w:sz w:val="28"/>
        </w:rPr>
        <w:softHyphen/>
        <w:t>нительным паям членов и паям ассоциированных членов кооператива в размере, установленном настоящим Федеральным законом и уставом кооператива;</w:t>
      </w:r>
    </w:p>
    <w:p w:rsidR="00A03679" w:rsidRPr="00D11955" w:rsidRDefault="00A03679">
      <w:pPr>
        <w:spacing w:line="360" w:lineRule="auto"/>
        <w:ind w:firstLine="720"/>
        <w:jc w:val="both"/>
        <w:rPr>
          <w:sz w:val="28"/>
        </w:rPr>
      </w:pPr>
      <w:r w:rsidRPr="00D11955">
        <w:rPr>
          <w:sz w:val="28"/>
        </w:rPr>
        <w:t xml:space="preserve">- </w:t>
      </w:r>
      <w:r w:rsidRPr="00D11955">
        <w:rPr>
          <w:i/>
          <w:iCs/>
          <w:sz w:val="28"/>
        </w:rPr>
        <w:t>кооперативные выплаты</w:t>
      </w:r>
      <w:r w:rsidRPr="00D11955">
        <w:rPr>
          <w:sz w:val="28"/>
        </w:rPr>
        <w:t xml:space="preserve"> - часть прибыли кооператива, распреде</w:t>
      </w:r>
      <w:r w:rsidRPr="00D11955">
        <w:rPr>
          <w:sz w:val="28"/>
        </w:rPr>
        <w:softHyphen/>
        <w:t>ляемая между его членами пропорционально их личному трудовому участию либо участию в хозяйственной деятельности кооператива;</w:t>
      </w:r>
    </w:p>
    <w:p w:rsidR="00A03679" w:rsidRPr="00D11955" w:rsidRDefault="00A03679">
      <w:pPr>
        <w:spacing w:line="360" w:lineRule="auto"/>
        <w:ind w:firstLine="720"/>
        <w:jc w:val="both"/>
        <w:rPr>
          <w:sz w:val="28"/>
        </w:rPr>
      </w:pPr>
      <w:r w:rsidRPr="00D11955">
        <w:rPr>
          <w:sz w:val="28"/>
        </w:rPr>
        <w:t xml:space="preserve">- </w:t>
      </w:r>
      <w:r w:rsidRPr="00D11955">
        <w:rPr>
          <w:i/>
          <w:iCs/>
          <w:sz w:val="28"/>
        </w:rPr>
        <w:t>участие в хозяйственной деятельности кооператива</w:t>
      </w:r>
      <w:r w:rsidRPr="00D11955">
        <w:rPr>
          <w:sz w:val="28"/>
        </w:rPr>
        <w:t xml:space="preserve"> - поставки про</w:t>
      </w:r>
      <w:r w:rsidRPr="00D11955">
        <w:rPr>
          <w:sz w:val="28"/>
        </w:rPr>
        <w:softHyphen/>
        <w:t>дукции, сырья членами кооператива, приобретение ими товаров в коо</w:t>
      </w:r>
      <w:r w:rsidRPr="00D11955">
        <w:rPr>
          <w:sz w:val="28"/>
        </w:rPr>
        <w:softHyphen/>
        <w:t>перативе, пользование услугами кооператива.</w:t>
      </w:r>
    </w:p>
    <w:p w:rsidR="00A03679" w:rsidRPr="00D11955" w:rsidRDefault="00A03679">
      <w:pPr>
        <w:spacing w:line="360" w:lineRule="auto"/>
        <w:ind w:firstLine="709"/>
        <w:jc w:val="both"/>
        <w:rPr>
          <w:sz w:val="28"/>
        </w:rPr>
      </w:pPr>
      <w:r w:rsidRPr="00D11955">
        <w:rPr>
          <w:sz w:val="28"/>
        </w:rPr>
        <w:t>Одной из основных задач создания и функционирования сель</w:t>
      </w:r>
      <w:r w:rsidRPr="00D11955">
        <w:rPr>
          <w:sz w:val="28"/>
        </w:rPr>
        <w:softHyphen/>
        <w:t>скохозяйственных кооперативов является вытеснение с рынка агросер-висных услуг, продовольствия и сельскохозяйственного сырья пере</w:t>
      </w:r>
      <w:r w:rsidRPr="00D11955">
        <w:rPr>
          <w:sz w:val="28"/>
        </w:rPr>
        <w:softHyphen/>
        <w:t>купщиков и спекулянтов, передача всех этих функций и получаемой при этом прибыли сельскохозяйственным товаропроизводителям. Ре</w:t>
      </w:r>
      <w:r w:rsidRPr="00D11955">
        <w:rPr>
          <w:sz w:val="28"/>
        </w:rPr>
        <w:softHyphen/>
        <w:t>шение данной задачи возможно лишь при объединении сельскохозяй</w:t>
      </w:r>
      <w:r w:rsidRPr="00D11955">
        <w:rPr>
          <w:sz w:val="28"/>
        </w:rPr>
        <w:softHyphen/>
        <w:t>ственных кооперативов в стройную кооперативную систему.</w:t>
      </w:r>
    </w:p>
    <w:p w:rsidR="00A03679" w:rsidRPr="00D11955" w:rsidRDefault="00A03679">
      <w:pPr>
        <w:spacing w:line="360" w:lineRule="auto"/>
        <w:ind w:firstLine="709"/>
        <w:jc w:val="both"/>
        <w:rPr>
          <w:sz w:val="28"/>
        </w:rPr>
      </w:pPr>
      <w:r w:rsidRPr="00D11955">
        <w:rPr>
          <w:sz w:val="28"/>
        </w:rPr>
        <w:t>Кооперативная система формируется путем объединения сельско</w:t>
      </w:r>
      <w:r w:rsidRPr="00D11955">
        <w:rPr>
          <w:sz w:val="28"/>
        </w:rPr>
        <w:softHyphen/>
        <w:t>хозяйственных товаропроизводителей в специализированные сельско</w:t>
      </w:r>
      <w:r w:rsidRPr="00D11955">
        <w:rPr>
          <w:sz w:val="28"/>
        </w:rPr>
        <w:softHyphen/>
        <w:t>хозяйственные потребительские кооперативы (например, по перера</w:t>
      </w:r>
      <w:r w:rsidRPr="00D11955">
        <w:rPr>
          <w:sz w:val="28"/>
        </w:rPr>
        <w:softHyphen/>
        <w:t>ботке и реализации молока, мяса, овощей, фруктов, технических куль</w:t>
      </w:r>
      <w:r w:rsidRPr="00D11955">
        <w:rPr>
          <w:sz w:val="28"/>
        </w:rPr>
        <w:softHyphen/>
        <w:t>тур и другое), которые могут объединяться в потребительские коопе</w:t>
      </w:r>
      <w:r w:rsidRPr="00D11955">
        <w:rPr>
          <w:sz w:val="28"/>
        </w:rPr>
        <w:softHyphen/>
        <w:t>ративы более высокого уровня, в свою очередь объединяющиеся в кооперативы следующего уровня, вплоть до всероссийских кооперати</w:t>
      </w:r>
      <w:r w:rsidRPr="00D11955">
        <w:rPr>
          <w:sz w:val="28"/>
        </w:rPr>
        <w:softHyphen/>
        <w:t>вов типа «Рослен», «Роскартофель», «Росговядина», «Росмолоко», «Росяйцо» и другие, функционировавшие в России еще в 20-е годы прошлого столетия. Такие специализированные кооперативы всероссий</w:t>
      </w:r>
      <w:r w:rsidRPr="00D11955">
        <w:rPr>
          <w:sz w:val="28"/>
        </w:rPr>
        <w:softHyphen/>
        <w:t>ского масштаба будут обладать достаточной массой продукта, предо</w:t>
      </w:r>
      <w:r w:rsidRPr="00D11955">
        <w:rPr>
          <w:sz w:val="28"/>
        </w:rPr>
        <w:softHyphen/>
        <w:t>ставляющей весомую величину на российском и международном рын</w:t>
      </w:r>
      <w:r w:rsidRPr="00D11955">
        <w:rPr>
          <w:sz w:val="28"/>
        </w:rPr>
        <w:softHyphen/>
        <w:t>ках, что позволит им успешно конкурировать с различными посредни</w:t>
      </w:r>
      <w:r w:rsidRPr="00D11955">
        <w:rPr>
          <w:sz w:val="28"/>
        </w:rPr>
        <w:softHyphen/>
        <w:t>ками.</w:t>
      </w:r>
    </w:p>
    <w:p w:rsidR="00A03679" w:rsidRPr="00D11955" w:rsidRDefault="00A03679">
      <w:pPr>
        <w:spacing w:line="360" w:lineRule="auto"/>
        <w:ind w:firstLine="709"/>
        <w:jc w:val="both"/>
        <w:rPr>
          <w:sz w:val="28"/>
        </w:rPr>
      </w:pPr>
      <w:r w:rsidRPr="00D11955">
        <w:rPr>
          <w:sz w:val="28"/>
        </w:rPr>
        <w:t>В кооперативную систему входят также предусмотренные Законом кредитные и страховые кооперативы, в форме которых могут органи</w:t>
      </w:r>
      <w:r w:rsidRPr="00D11955">
        <w:rPr>
          <w:sz w:val="28"/>
        </w:rPr>
        <w:softHyphen/>
        <w:t>зовываться кооперативные банки и страховые организации.</w:t>
      </w:r>
    </w:p>
    <w:p w:rsidR="00A03679" w:rsidRPr="00D11955" w:rsidRDefault="00A03679">
      <w:pPr>
        <w:spacing w:line="360" w:lineRule="auto"/>
        <w:ind w:firstLine="709"/>
        <w:jc w:val="both"/>
        <w:rPr>
          <w:sz w:val="28"/>
        </w:rPr>
      </w:pPr>
      <w:r w:rsidRPr="00D11955">
        <w:rPr>
          <w:sz w:val="28"/>
        </w:rPr>
        <w:t>Для координации деятельности сельскохозяйственных кооперати</w:t>
      </w:r>
      <w:r w:rsidRPr="00D11955">
        <w:rPr>
          <w:sz w:val="28"/>
        </w:rPr>
        <w:softHyphen/>
        <w:t>вов, защиты их интересов, оказания консультационных, ревизионных и иных услуг ими создаются районные, областные и, наконец, Россий</w:t>
      </w:r>
      <w:r w:rsidRPr="00D11955">
        <w:rPr>
          <w:sz w:val="28"/>
        </w:rPr>
        <w:softHyphen/>
        <w:t>ский Сельскохозяйственный союз, которые в совокупности с сельско</w:t>
      </w:r>
      <w:r w:rsidRPr="00D11955">
        <w:rPr>
          <w:sz w:val="28"/>
        </w:rPr>
        <w:softHyphen/>
        <w:t>хозяйственными кооперативами различных уровней и образуют коо</w:t>
      </w:r>
      <w:r w:rsidRPr="00D11955">
        <w:rPr>
          <w:sz w:val="28"/>
        </w:rPr>
        <w:softHyphen/>
        <w:t>перативную сельскохозяйственную систему.</w:t>
      </w:r>
    </w:p>
    <w:p w:rsidR="00A03679" w:rsidRPr="00D11955" w:rsidRDefault="00A03679">
      <w:pPr>
        <w:spacing w:line="360" w:lineRule="auto"/>
        <w:ind w:firstLine="709"/>
        <w:jc w:val="both"/>
        <w:rPr>
          <w:sz w:val="28"/>
        </w:rPr>
      </w:pPr>
      <w:r w:rsidRPr="00D11955">
        <w:rPr>
          <w:sz w:val="28"/>
        </w:rPr>
        <w:t>Сельскохозяйственный кооператив представляет собой одну из организационно-правовых форм ведения хозяйства, предусмотренных ГК. Эта форма имеет свои особенности, которые определены Законом. Из данного в Законе определения сельскохозяйственного кооператива следует, что он отличается от кооператива вообще тем, что создается сельскохозяйственными товаропроизводителями. Это означает, что если, например, работники молокоперерабатывающего завода на его базе организовали кооператив по переработке молока, произведенно</w:t>
      </w:r>
      <w:r w:rsidRPr="00D11955">
        <w:rPr>
          <w:sz w:val="28"/>
        </w:rPr>
        <w:softHyphen/>
        <w:t>го не ими, а соседними фермерами или сельскохозяйственными орга</w:t>
      </w:r>
      <w:r w:rsidRPr="00D11955">
        <w:rPr>
          <w:sz w:val="28"/>
        </w:rPr>
        <w:softHyphen/>
        <w:t>низациями, данный кооператив в соответствии с Законом не имеет права  на  использование  в  своем  наименовании  слова «сельскохозяйственный», так как его члены не являются сельскохозяй</w:t>
      </w:r>
      <w:r w:rsidRPr="00D11955">
        <w:rPr>
          <w:sz w:val="28"/>
        </w:rPr>
        <w:softHyphen/>
        <w:t>ственными товаропроизводителями. Если на базе того же молокопере</w:t>
      </w:r>
      <w:r w:rsidRPr="00D11955">
        <w:rPr>
          <w:sz w:val="28"/>
        </w:rPr>
        <w:softHyphen/>
        <w:t>рабатывающего завода и даже с абсолютно теми же функциями коопе</w:t>
      </w:r>
      <w:r w:rsidRPr="00D11955">
        <w:rPr>
          <w:sz w:val="28"/>
        </w:rPr>
        <w:softHyphen/>
        <w:t>ратив организовали производители молока - сельскохозяйственные организации, крестьянские (фермерские) хозяйства или граждане, за</w:t>
      </w:r>
      <w:r w:rsidRPr="00D11955">
        <w:rPr>
          <w:sz w:val="28"/>
        </w:rPr>
        <w:softHyphen/>
        <w:t>нимающиеся личным подсобным хозяйством, - по своему правовому статусу это будет сельскохозяйственный потребительский кооператив. Из этого следует, что понятие «сельскохозяйственный товаропроизво</w:t>
      </w:r>
      <w:r w:rsidRPr="00D11955">
        <w:rPr>
          <w:sz w:val="28"/>
        </w:rPr>
        <w:softHyphen/>
        <w:t>дитель» является основополагающим, ключевым, при отнесении коо</w:t>
      </w:r>
      <w:r w:rsidRPr="00D11955">
        <w:rPr>
          <w:sz w:val="28"/>
        </w:rPr>
        <w:softHyphen/>
        <w:t>ператива к статусу сельскохозяйственного.</w:t>
      </w:r>
    </w:p>
    <w:p w:rsidR="00A03679" w:rsidRPr="00D11955" w:rsidRDefault="00A03679">
      <w:pPr>
        <w:pStyle w:val="1"/>
        <w:ind w:firstLine="709"/>
        <w:rPr>
          <w:i/>
          <w:iCs/>
        </w:rPr>
      </w:pPr>
      <w:r w:rsidRPr="00D11955">
        <w:rPr>
          <w:i/>
          <w:iCs/>
        </w:rPr>
        <w:t>Члены кооператива</w:t>
      </w:r>
    </w:p>
    <w:p w:rsidR="00A03679" w:rsidRPr="00D11955" w:rsidRDefault="00A03679">
      <w:pPr>
        <w:spacing w:line="360" w:lineRule="auto"/>
        <w:ind w:firstLine="709"/>
        <w:jc w:val="both"/>
        <w:rPr>
          <w:sz w:val="28"/>
        </w:rPr>
      </w:pPr>
      <w:r w:rsidRPr="00D11955">
        <w:rPr>
          <w:sz w:val="28"/>
        </w:rPr>
        <w:t>1. Членами производственного кооператива могут быть граждане Российской Федерации, достигшие возраста 16 лет, признающие устав производственного кооператива и принимающие личное трудовое уча</w:t>
      </w:r>
      <w:r w:rsidRPr="00D11955">
        <w:rPr>
          <w:sz w:val="28"/>
        </w:rPr>
        <w:softHyphen/>
        <w:t>стие в его деятельности.</w:t>
      </w:r>
    </w:p>
    <w:p w:rsidR="00A03679" w:rsidRPr="00D11955" w:rsidRDefault="00A03679">
      <w:pPr>
        <w:pStyle w:val="a3"/>
        <w:ind w:firstLine="709"/>
        <w:rPr>
          <w:i w:val="0"/>
          <w:iCs w:val="0"/>
        </w:rPr>
      </w:pPr>
      <w:r w:rsidRPr="00D11955">
        <w:rPr>
          <w:i w:val="0"/>
          <w:iCs w:val="0"/>
        </w:rPr>
        <w:t>2. Членами потребительского кооператива могут быть граждане Российской Федерации и иностранные граждане и (или) юридические лица - сельскохозяйственные товаропроизводители, признающие устав потребительского кооператива и участвующие в его хозяйственной дея</w:t>
      </w:r>
      <w:r w:rsidRPr="00D11955">
        <w:rPr>
          <w:i w:val="0"/>
          <w:iCs w:val="0"/>
        </w:rPr>
        <w:softHyphen/>
        <w:t>тельности.</w:t>
      </w:r>
    </w:p>
    <w:p w:rsidR="00A03679" w:rsidRPr="00D11955" w:rsidRDefault="00A03679">
      <w:pPr>
        <w:spacing w:line="360" w:lineRule="auto"/>
        <w:ind w:firstLine="709"/>
        <w:jc w:val="both"/>
        <w:rPr>
          <w:sz w:val="28"/>
        </w:rPr>
      </w:pPr>
      <w:r w:rsidRPr="00D11955">
        <w:rPr>
          <w:sz w:val="28"/>
        </w:rPr>
        <w:t>3. Юридическое лицо, являющееся членом кооператива, должно быть представлено в данном кооперативе физическим лицом, уполно</w:t>
      </w:r>
      <w:r w:rsidRPr="00D11955">
        <w:rPr>
          <w:sz w:val="28"/>
        </w:rPr>
        <w:softHyphen/>
        <w:t>моченным надлежащим образом оформленной доверенностью.</w:t>
      </w:r>
    </w:p>
    <w:p w:rsidR="00A03679" w:rsidRPr="00D11955" w:rsidRDefault="00A03679">
      <w:pPr>
        <w:spacing w:line="360" w:lineRule="auto"/>
        <w:ind w:firstLine="709"/>
        <w:jc w:val="both"/>
        <w:rPr>
          <w:sz w:val="28"/>
        </w:rPr>
      </w:pPr>
      <w:r w:rsidRPr="00D11955">
        <w:rPr>
          <w:sz w:val="28"/>
        </w:rPr>
        <w:t>4. Граждане и юридические лица могут быть членами нескольких кооперативов, если иное не предусмотрено уставами данных кооперати</w:t>
      </w:r>
      <w:r w:rsidRPr="00D11955">
        <w:rPr>
          <w:sz w:val="28"/>
        </w:rPr>
        <w:softHyphen/>
        <w:t>вов.</w:t>
      </w:r>
    </w:p>
    <w:p w:rsidR="00A03679" w:rsidRPr="00D11955" w:rsidRDefault="00A03679">
      <w:pPr>
        <w:spacing w:line="360" w:lineRule="auto"/>
        <w:ind w:firstLine="709"/>
        <w:jc w:val="both"/>
        <w:rPr>
          <w:sz w:val="28"/>
        </w:rPr>
      </w:pPr>
      <w:r w:rsidRPr="00D11955">
        <w:rPr>
          <w:sz w:val="28"/>
        </w:rPr>
        <w:t>5. Кооператив вправе внести в устав дополнительные сведения об условиях приема в члены кооператива, предусматривающие:</w:t>
      </w:r>
    </w:p>
    <w:p w:rsidR="00A03679" w:rsidRPr="00D11955" w:rsidRDefault="00A03679">
      <w:pPr>
        <w:spacing w:line="360" w:lineRule="auto"/>
        <w:ind w:firstLine="709"/>
        <w:jc w:val="both"/>
        <w:rPr>
          <w:sz w:val="28"/>
        </w:rPr>
      </w:pPr>
      <w:r w:rsidRPr="00D11955">
        <w:rPr>
          <w:sz w:val="28"/>
        </w:rPr>
        <w:t>- уровень квалификации и личные качества граждан, принимаемых в члены кооператива;</w:t>
      </w:r>
    </w:p>
    <w:p w:rsidR="00A03679" w:rsidRPr="00D11955" w:rsidRDefault="00A03679">
      <w:pPr>
        <w:spacing w:line="360" w:lineRule="auto"/>
        <w:ind w:firstLine="709"/>
        <w:jc w:val="both"/>
        <w:rPr>
          <w:sz w:val="28"/>
        </w:rPr>
      </w:pPr>
      <w:r w:rsidRPr="00D11955">
        <w:rPr>
          <w:sz w:val="28"/>
        </w:rPr>
        <w:t>- обязательства пользоваться услугами кооператива в объемах, предусмотренных договорами;</w:t>
      </w:r>
    </w:p>
    <w:p w:rsidR="00A03679" w:rsidRPr="00D11955" w:rsidRDefault="00A03679">
      <w:pPr>
        <w:spacing w:line="360" w:lineRule="auto"/>
        <w:ind w:firstLine="709"/>
        <w:jc w:val="both"/>
        <w:rPr>
          <w:sz w:val="28"/>
        </w:rPr>
      </w:pPr>
      <w:r w:rsidRPr="00D11955">
        <w:rPr>
          <w:sz w:val="28"/>
        </w:rPr>
        <w:t>- удаленность хозяйства лица, принимаемого в члены кооператива;</w:t>
      </w:r>
    </w:p>
    <w:p w:rsidR="00A03679" w:rsidRPr="00D11955" w:rsidRDefault="00A03679">
      <w:pPr>
        <w:spacing w:line="360" w:lineRule="auto"/>
        <w:ind w:firstLine="709"/>
        <w:jc w:val="both"/>
        <w:rPr>
          <w:sz w:val="28"/>
        </w:rPr>
      </w:pPr>
      <w:r w:rsidRPr="00D11955">
        <w:rPr>
          <w:sz w:val="28"/>
        </w:rPr>
        <w:t>- требования к ассортименту и качеству продукции, производимой лицом, принимаемым в члены кооператива;</w:t>
      </w:r>
    </w:p>
    <w:p w:rsidR="00A03679" w:rsidRPr="00D11955" w:rsidRDefault="00A03679">
      <w:pPr>
        <w:spacing w:line="360" w:lineRule="auto"/>
        <w:ind w:firstLine="709"/>
        <w:jc w:val="both"/>
        <w:rPr>
          <w:sz w:val="28"/>
        </w:rPr>
      </w:pPr>
      <w:r w:rsidRPr="00D11955">
        <w:rPr>
          <w:sz w:val="28"/>
        </w:rPr>
        <w:t>- другие требования, не противоречащие настоящему Федеральному закону и уставу кооператива и обеспечивающие достижение целей коо</w:t>
      </w:r>
      <w:r w:rsidRPr="00D11955">
        <w:rPr>
          <w:sz w:val="28"/>
        </w:rPr>
        <w:softHyphen/>
        <w:t>ператива, предусмотренных его уставом.</w:t>
      </w:r>
    </w:p>
    <w:p w:rsidR="00A03679" w:rsidRPr="00D11955" w:rsidRDefault="00A03679">
      <w:pPr>
        <w:pStyle w:val="a3"/>
        <w:ind w:firstLine="709"/>
        <w:rPr>
          <w:i w:val="0"/>
          <w:iCs w:val="0"/>
        </w:rPr>
      </w:pPr>
      <w:r w:rsidRPr="00D11955">
        <w:rPr>
          <w:i w:val="0"/>
          <w:iCs w:val="0"/>
        </w:rPr>
        <w:t>6. Членам кооператива не выплачиваются дивиденды по их обяза</w:t>
      </w:r>
      <w:r w:rsidRPr="00D11955">
        <w:rPr>
          <w:i w:val="0"/>
          <w:iCs w:val="0"/>
        </w:rPr>
        <w:softHyphen/>
        <w:t>тельным паям.</w:t>
      </w:r>
    </w:p>
    <w:p w:rsidR="00A03679" w:rsidRPr="00D11955" w:rsidRDefault="00A03679">
      <w:pPr>
        <w:spacing w:line="360" w:lineRule="auto"/>
        <w:ind w:firstLine="709"/>
        <w:jc w:val="both"/>
        <w:rPr>
          <w:sz w:val="28"/>
        </w:rPr>
      </w:pPr>
      <w:r w:rsidRPr="00D11955">
        <w:rPr>
          <w:sz w:val="28"/>
        </w:rPr>
        <w:t>Законом определен минимальный возраст гражданина, имеющего право быть членом производственного кооператива - 16 лет. Максимальный же возраст не определен, что дает возможность принимать в члены кооператива и лиц пенсионного возраста, если они способны принимать личное трудовое участие в деятельности коопе</w:t>
      </w:r>
      <w:r w:rsidRPr="00D11955">
        <w:rPr>
          <w:sz w:val="28"/>
        </w:rPr>
        <w:softHyphen/>
        <w:t>ратива и их деловые качества удовлетворяют требованиям, пред</w:t>
      </w:r>
      <w:r w:rsidRPr="00D11955">
        <w:rPr>
          <w:sz w:val="28"/>
        </w:rPr>
        <w:softHyphen/>
        <w:t>усмотренным уставом кооператива.</w:t>
      </w:r>
    </w:p>
    <w:p w:rsidR="00A03679" w:rsidRPr="00D11955" w:rsidRDefault="00A03679">
      <w:pPr>
        <w:spacing w:line="360" w:lineRule="auto"/>
        <w:ind w:firstLine="709"/>
        <w:jc w:val="both"/>
        <w:rPr>
          <w:sz w:val="28"/>
        </w:rPr>
      </w:pPr>
      <w:r w:rsidRPr="00D11955">
        <w:rPr>
          <w:sz w:val="28"/>
        </w:rPr>
        <w:t>Закон определяет, что правом членства в производственном кооперативе обладают только граждане Российской Федерации. То есть иностранные граждане не имеют права быть членами производ</w:t>
      </w:r>
      <w:r w:rsidRPr="00D11955">
        <w:rPr>
          <w:sz w:val="28"/>
        </w:rPr>
        <w:softHyphen/>
        <w:t>ственных кооперативов. Иностранные граждане и иностранные юри</w:t>
      </w:r>
      <w:r w:rsidRPr="00D11955">
        <w:rPr>
          <w:sz w:val="28"/>
        </w:rPr>
        <w:softHyphen/>
        <w:t>дические лица, как и российские юридические лица, могут быть лишь ассоциированными членами производственного кооператива.</w:t>
      </w:r>
    </w:p>
    <w:p w:rsidR="00A03679" w:rsidRPr="00D11955" w:rsidRDefault="00A03679">
      <w:pPr>
        <w:spacing w:line="360" w:lineRule="auto"/>
        <w:ind w:firstLine="709"/>
        <w:jc w:val="both"/>
        <w:rPr>
          <w:sz w:val="28"/>
        </w:rPr>
      </w:pPr>
      <w:r w:rsidRPr="00D11955">
        <w:rPr>
          <w:sz w:val="28"/>
        </w:rPr>
        <w:t>Исходя из смысла Закона, члены кооператива имеют право на участие в управлении кооперативом; получение кооперативных вы</w:t>
      </w:r>
      <w:r w:rsidRPr="00D11955">
        <w:rPr>
          <w:sz w:val="28"/>
        </w:rPr>
        <w:softHyphen/>
        <w:t>плат и услуг, предоставляемых кооперативом; ликвидационную квоту (остаток имущества, распределяемый между членами кооператива после его ликвидации и удовлетворения претензий кредиторов); пере</w:t>
      </w:r>
      <w:r w:rsidRPr="00D11955">
        <w:rPr>
          <w:sz w:val="28"/>
        </w:rPr>
        <w:softHyphen/>
        <w:t>дачу своего пая другим лицам и выход из кооператива в порядке и сроки, определяемые уставом кооператива. Однако, вступая в коопера</w:t>
      </w:r>
      <w:r w:rsidRPr="00D11955">
        <w:rPr>
          <w:sz w:val="28"/>
        </w:rPr>
        <w:softHyphen/>
        <w:t>тив, член кооператива берет на себя соответствующие обязанности: в первую очередь, признавать и выполнять устав кооператива, который предписывает члену кооператива в установленном размере и сроки вносить паевые взносы и другие обязанности.</w:t>
      </w:r>
    </w:p>
    <w:p w:rsidR="00A03679" w:rsidRPr="00D11955" w:rsidRDefault="00A03679">
      <w:pPr>
        <w:spacing w:line="360" w:lineRule="auto"/>
        <w:ind w:firstLine="709"/>
        <w:jc w:val="both"/>
        <w:rPr>
          <w:sz w:val="28"/>
        </w:rPr>
      </w:pPr>
      <w:r w:rsidRPr="00D11955">
        <w:rPr>
          <w:sz w:val="28"/>
        </w:rPr>
        <w:t>В производственном кооперативе основной обязанностью члена кооператива является личное трудовое участие в его деятельности. Здесь член кооператива, являясь совместно с другими членами коопе</w:t>
      </w:r>
      <w:r w:rsidRPr="00D11955">
        <w:rPr>
          <w:sz w:val="28"/>
        </w:rPr>
        <w:softHyphen/>
        <w:t>ратива его «хозяином», вместе с тем выполняет и функции его работ</w:t>
      </w:r>
      <w:r w:rsidRPr="00D11955">
        <w:rPr>
          <w:sz w:val="28"/>
        </w:rPr>
        <w:softHyphen/>
        <w:t>ника. Как работник, член кооператива обязан соблюдать трудовую и производственную дисциплину, нести иные обязанности, предусмот</w:t>
      </w:r>
      <w:r w:rsidRPr="00D11955">
        <w:rPr>
          <w:sz w:val="28"/>
        </w:rPr>
        <w:softHyphen/>
        <w:t>ренные Законом и уставом кооператива.</w:t>
      </w:r>
    </w:p>
    <w:p w:rsidR="00A03679" w:rsidRPr="00D11955" w:rsidRDefault="00A03679">
      <w:pPr>
        <w:spacing w:line="360" w:lineRule="auto"/>
        <w:ind w:firstLine="709"/>
        <w:jc w:val="both"/>
        <w:rPr>
          <w:sz w:val="28"/>
        </w:rPr>
      </w:pPr>
      <w:r w:rsidRPr="00D11955">
        <w:rPr>
          <w:sz w:val="28"/>
        </w:rPr>
        <w:t>В Законе определена возможность для производственного коо</w:t>
      </w:r>
      <w:r w:rsidRPr="00D11955">
        <w:rPr>
          <w:sz w:val="28"/>
        </w:rPr>
        <w:softHyphen/>
        <w:t>ператива самому определять требования к своим членам при приеме их в кооператив в части уровня их квалификации и личных качеств. Так, если желающий вступить в кооператив имеет профессию, в которой кооператив не нуждается, то кооператив вправе отказать ему в приеме. То же самое можно сказать и об уровне квалификации вступающего: если она не отвечает требованиям кооператива, то кооператив вправе отказать в приеме данному претенденту на вступление. Кооператив вправе не принимать в свои члены граждан - плохих работников, на</w:t>
      </w:r>
      <w:r w:rsidRPr="00D11955">
        <w:rPr>
          <w:sz w:val="28"/>
        </w:rPr>
        <w:softHyphen/>
        <w:t>рушителей трудовой дисциплины, либо лиц, вносящих разлад в отно</w:t>
      </w:r>
      <w:r w:rsidRPr="00D11955">
        <w:rPr>
          <w:sz w:val="28"/>
        </w:rPr>
        <w:softHyphen/>
        <w:t>шения между членами кооператива. Все эти требования к деловым качествам членов кооператива должны быть внесены в устав коопера</w:t>
      </w:r>
      <w:r w:rsidRPr="00D11955">
        <w:rPr>
          <w:sz w:val="28"/>
        </w:rPr>
        <w:softHyphen/>
        <w:t>тива.</w:t>
      </w:r>
    </w:p>
    <w:p w:rsidR="00A03679" w:rsidRPr="00D11955" w:rsidRDefault="00A03679">
      <w:pPr>
        <w:spacing w:line="360" w:lineRule="auto"/>
        <w:ind w:firstLine="709"/>
        <w:jc w:val="both"/>
        <w:rPr>
          <w:sz w:val="28"/>
        </w:rPr>
      </w:pPr>
      <w:r w:rsidRPr="00D11955">
        <w:rPr>
          <w:sz w:val="28"/>
        </w:rPr>
        <w:t>Кооператив вправе внести в устав и другие требования об усло</w:t>
      </w:r>
      <w:r w:rsidRPr="00D11955">
        <w:rPr>
          <w:sz w:val="28"/>
        </w:rPr>
        <w:softHyphen/>
        <w:t>виях приема в члены кооператива, не противоречащие настоящему федеральному закону и уставу кооператива, как, например, запрет на совмещение членства в сельскохозяйственной артели (колхозе) с про</w:t>
      </w:r>
      <w:r w:rsidRPr="00D11955">
        <w:rPr>
          <w:sz w:val="28"/>
        </w:rPr>
        <w:softHyphen/>
        <w:t>изводством сельскохозяйственной продукции на своих или иных зе</w:t>
      </w:r>
      <w:r w:rsidRPr="00D11955">
        <w:rPr>
          <w:sz w:val="28"/>
        </w:rPr>
        <w:softHyphen/>
        <w:t>мельных участках, не переданных в паевой фонд данного кооператива и не являющимися землями, выделенными для ведения личного под</w:t>
      </w:r>
      <w:r w:rsidRPr="00D11955">
        <w:rPr>
          <w:sz w:val="28"/>
        </w:rPr>
        <w:softHyphen/>
        <w:t>собного хозяйства.</w:t>
      </w:r>
    </w:p>
    <w:p w:rsidR="00A03679" w:rsidRPr="00D11955" w:rsidRDefault="00A03679">
      <w:pPr>
        <w:spacing w:line="360" w:lineRule="auto"/>
        <w:ind w:firstLine="709"/>
        <w:jc w:val="both"/>
        <w:rPr>
          <w:sz w:val="28"/>
        </w:rPr>
      </w:pPr>
      <w:r w:rsidRPr="00D11955">
        <w:rPr>
          <w:sz w:val="28"/>
        </w:rPr>
        <w:t>Членами потребительского кооператива могут быть граждане и юридические лица, как Российской Федерации, так и иных государств. Обязательным требованием к ним является признание устава коопера</w:t>
      </w:r>
      <w:r w:rsidRPr="00D11955">
        <w:rPr>
          <w:sz w:val="28"/>
        </w:rPr>
        <w:softHyphen/>
        <w:t>тива и участие в его хозяйственной деятельности. Норма, разре</w:t>
      </w:r>
      <w:r w:rsidRPr="00D11955">
        <w:rPr>
          <w:sz w:val="28"/>
        </w:rPr>
        <w:softHyphen/>
        <w:t>шающая членство в потребительском кооперативе граждан и юриди</w:t>
      </w:r>
      <w:r w:rsidRPr="00D11955">
        <w:rPr>
          <w:sz w:val="28"/>
        </w:rPr>
        <w:softHyphen/>
        <w:t>ческих лиц других государств, связана с тем, что потребительские коо</w:t>
      </w:r>
      <w:r w:rsidRPr="00D11955">
        <w:rPr>
          <w:sz w:val="28"/>
        </w:rPr>
        <w:softHyphen/>
        <w:t>перативы могут быть организованы на международном уровне (п.12 ст.4 Закона). Юридическое лицо, являющееся членом кооператива, должно быть представлено в данном кооперативе физическим лицом, уполномочен</w:t>
      </w:r>
      <w:r w:rsidRPr="00D11955">
        <w:rPr>
          <w:sz w:val="28"/>
        </w:rPr>
        <w:softHyphen/>
        <w:t>ным доверенностью от юридического лица. Согласно п.5 ст. 185 ГК доверенность от имени юридического лица выдается за подписью его руководителя или иного лица, уполномоченного на это его учреди</w:t>
      </w:r>
      <w:r w:rsidRPr="00D11955">
        <w:rPr>
          <w:sz w:val="28"/>
        </w:rPr>
        <w:softHyphen/>
        <w:t>тельными документами, с приложением печати этой организации.</w:t>
      </w:r>
    </w:p>
    <w:p w:rsidR="00A03679" w:rsidRPr="00D11955" w:rsidRDefault="00A03679">
      <w:pPr>
        <w:spacing w:line="360" w:lineRule="auto"/>
        <w:ind w:firstLine="709"/>
        <w:jc w:val="both"/>
        <w:rPr>
          <w:sz w:val="28"/>
        </w:rPr>
      </w:pPr>
      <w:r w:rsidRPr="00D11955">
        <w:rPr>
          <w:sz w:val="28"/>
        </w:rPr>
        <w:t>Потребительский кооператив также вправе установить в своем уставе условия приема в члены кооператива, касающиеся, в первую очередь, обязательства пользоваться услугами кооператива или по</w:t>
      </w:r>
      <w:r w:rsidRPr="00D11955">
        <w:rPr>
          <w:sz w:val="28"/>
        </w:rPr>
        <w:softHyphen/>
        <w:t>ставлять свою продукцию в кооператив. В устав можно включить, если это сочтет необходимым общее собрание кооператива, и более кон</w:t>
      </w:r>
      <w:r w:rsidRPr="00D11955">
        <w:rPr>
          <w:sz w:val="28"/>
        </w:rPr>
        <w:softHyphen/>
        <w:t>кретные требования по объему и ассортименту услуг и поставляемой продукции, их качеству и другое. Так, для потребительского коопера</w:t>
      </w:r>
      <w:r w:rsidRPr="00D11955">
        <w:rPr>
          <w:sz w:val="28"/>
        </w:rPr>
        <w:softHyphen/>
        <w:t>тива важен фактор удаленности хозяйства физического или юридиче</w:t>
      </w:r>
      <w:r w:rsidRPr="00D11955">
        <w:rPr>
          <w:sz w:val="28"/>
        </w:rPr>
        <w:softHyphen/>
        <w:t>ского лица. Обслуживание слишком удаленного хозяйства может ока</w:t>
      </w:r>
      <w:r w:rsidRPr="00D11955">
        <w:rPr>
          <w:sz w:val="28"/>
        </w:rPr>
        <w:softHyphen/>
        <w:t>заться экономически убыточным для кооператива, что является осно</w:t>
      </w:r>
      <w:r w:rsidRPr="00D11955">
        <w:rPr>
          <w:sz w:val="28"/>
        </w:rPr>
        <w:softHyphen/>
        <w:t>ванием для отказа такому лицу в приеме в члены кооператива.</w:t>
      </w:r>
    </w:p>
    <w:p w:rsidR="00A03679" w:rsidRPr="00D11955" w:rsidRDefault="00A03679">
      <w:pPr>
        <w:spacing w:line="360" w:lineRule="auto"/>
        <w:ind w:firstLine="709"/>
        <w:jc w:val="both"/>
        <w:rPr>
          <w:sz w:val="28"/>
        </w:rPr>
      </w:pPr>
      <w:r w:rsidRPr="00D11955">
        <w:rPr>
          <w:sz w:val="28"/>
        </w:rPr>
        <w:t>Перечень требований, предъявляемых к члену кооператива и перечисленных в данной статье Закона, не является исчерпывающим. Каждый кооператив вправе включать в устав дополнительные требо</w:t>
      </w:r>
      <w:r w:rsidRPr="00D11955">
        <w:rPr>
          <w:sz w:val="28"/>
        </w:rPr>
        <w:softHyphen/>
        <w:t>вания, не противоречащие Закону и уставу кооператива и обеспечи</w:t>
      </w:r>
      <w:r w:rsidRPr="00D11955">
        <w:rPr>
          <w:sz w:val="28"/>
        </w:rPr>
        <w:softHyphen/>
        <w:t>вающие достижение целей кооператива, предусмотренных его уставом.</w:t>
      </w:r>
    </w:p>
    <w:p w:rsidR="00A03679" w:rsidRPr="00D11955" w:rsidRDefault="00A03679">
      <w:pPr>
        <w:spacing w:line="360" w:lineRule="auto"/>
        <w:ind w:firstLine="709"/>
        <w:jc w:val="both"/>
        <w:rPr>
          <w:sz w:val="28"/>
        </w:rPr>
      </w:pPr>
      <w:r w:rsidRPr="00D11955">
        <w:rPr>
          <w:sz w:val="28"/>
        </w:rPr>
        <w:t>Член кооператива в соответствии с абзацем 7 ст.2 Закона при принятии решений имеет один голос независимо от того, юридическое это лицо или физическое, за исключением случаев, предусмотренных п. 11 ст.4 Закона, когда в соответствии с уставом кооператива его член – юридическое лицо может иметь больше голосов, чем член кооператива – физическое лицо. Член кооператива, в отличие от ассоциированного члена, имеет право голоса, но не получает дивидендов на свой обяза</w:t>
      </w:r>
      <w:r w:rsidRPr="00D11955">
        <w:rPr>
          <w:sz w:val="28"/>
        </w:rPr>
        <w:softHyphen/>
        <w:t>тельный паевой взнос (см. комментарий к ст. 13 Закона).</w:t>
      </w:r>
    </w:p>
    <w:p w:rsidR="00A03679" w:rsidRPr="00D11955" w:rsidRDefault="00A03679">
      <w:pPr>
        <w:pStyle w:val="1"/>
        <w:ind w:firstLine="709"/>
        <w:rPr>
          <w:i/>
          <w:iCs/>
        </w:rPr>
      </w:pPr>
      <w:r w:rsidRPr="00D11955">
        <w:rPr>
          <w:i/>
          <w:iCs/>
        </w:rPr>
        <w:t>Ассоциированное членство в кооперативе</w:t>
      </w:r>
    </w:p>
    <w:p w:rsidR="00A03679" w:rsidRPr="00D11955" w:rsidRDefault="00A03679">
      <w:pPr>
        <w:spacing w:line="360" w:lineRule="auto"/>
        <w:ind w:firstLine="709"/>
        <w:jc w:val="both"/>
        <w:rPr>
          <w:sz w:val="28"/>
        </w:rPr>
      </w:pPr>
      <w:r w:rsidRPr="00D11955">
        <w:rPr>
          <w:sz w:val="28"/>
        </w:rPr>
        <w:t>1. В производственных и потребительских кооперативах допуска</w:t>
      </w:r>
      <w:r w:rsidRPr="00D11955">
        <w:rPr>
          <w:sz w:val="28"/>
        </w:rPr>
        <w:softHyphen/>
        <w:t>ется в соответствии с их уставами ассоциированное членство.</w:t>
      </w:r>
    </w:p>
    <w:p w:rsidR="00A03679" w:rsidRPr="00D11955" w:rsidRDefault="00A03679">
      <w:pPr>
        <w:spacing w:line="360" w:lineRule="auto"/>
        <w:ind w:firstLine="709"/>
        <w:jc w:val="both"/>
        <w:rPr>
          <w:sz w:val="28"/>
        </w:rPr>
      </w:pPr>
      <w:r w:rsidRPr="00D11955">
        <w:rPr>
          <w:sz w:val="28"/>
        </w:rPr>
        <w:t>2. Ассоциированными членами кооператива могут быть внесшие паевой взнос в кооператив юридические лица, независимо от их органи</w:t>
      </w:r>
      <w:r w:rsidRPr="00D11955">
        <w:rPr>
          <w:sz w:val="28"/>
        </w:rPr>
        <w:softHyphen/>
        <w:t>зационно-правовых форм и форм собственности, и граждане.</w:t>
      </w:r>
    </w:p>
    <w:p w:rsidR="00A03679" w:rsidRPr="00D11955" w:rsidRDefault="00A03679">
      <w:pPr>
        <w:spacing w:line="360" w:lineRule="auto"/>
        <w:ind w:firstLine="709"/>
        <w:jc w:val="both"/>
        <w:rPr>
          <w:sz w:val="28"/>
        </w:rPr>
      </w:pPr>
      <w:r w:rsidRPr="00D11955">
        <w:rPr>
          <w:sz w:val="28"/>
        </w:rPr>
        <w:t>3. Члены кооператива могут переоформить свое членство в коопе</w:t>
      </w:r>
      <w:r w:rsidRPr="00D11955">
        <w:rPr>
          <w:sz w:val="28"/>
        </w:rPr>
        <w:softHyphen/>
        <w:t>ративе в ассоциированное членство в случаях:</w:t>
      </w:r>
    </w:p>
    <w:p w:rsidR="00A03679" w:rsidRPr="00D11955" w:rsidRDefault="00A03679">
      <w:pPr>
        <w:spacing w:line="360" w:lineRule="auto"/>
        <w:ind w:firstLine="709"/>
        <w:jc w:val="both"/>
        <w:rPr>
          <w:sz w:val="28"/>
        </w:rPr>
      </w:pPr>
      <w:r w:rsidRPr="00D11955">
        <w:rPr>
          <w:sz w:val="28"/>
        </w:rPr>
        <w:t>- выхода на пенсию по возрасту или по состоянию здоровья;</w:t>
      </w:r>
    </w:p>
    <w:p w:rsidR="00A03679" w:rsidRPr="00D11955" w:rsidRDefault="00A03679">
      <w:pPr>
        <w:spacing w:line="360" w:lineRule="auto"/>
        <w:ind w:firstLine="709"/>
        <w:jc w:val="both"/>
        <w:rPr>
          <w:sz w:val="28"/>
        </w:rPr>
      </w:pPr>
      <w:r w:rsidRPr="00D11955">
        <w:rPr>
          <w:sz w:val="28"/>
        </w:rPr>
        <w:t>- перехода на выборную должность вне кооператива;</w:t>
      </w:r>
    </w:p>
    <w:p w:rsidR="00A03679" w:rsidRPr="00D11955" w:rsidRDefault="00A03679">
      <w:pPr>
        <w:spacing w:line="360" w:lineRule="auto"/>
        <w:ind w:firstLine="709"/>
        <w:jc w:val="both"/>
        <w:rPr>
          <w:sz w:val="28"/>
        </w:rPr>
      </w:pPr>
      <w:r w:rsidRPr="00D11955">
        <w:rPr>
          <w:sz w:val="28"/>
        </w:rPr>
        <w:t>- службы в рядах Вооруженных Сил Российской Федерации;</w:t>
      </w:r>
    </w:p>
    <w:p w:rsidR="00A03679" w:rsidRPr="00D11955" w:rsidRDefault="00A03679">
      <w:pPr>
        <w:spacing w:line="360" w:lineRule="auto"/>
        <w:ind w:firstLine="709"/>
        <w:jc w:val="both"/>
        <w:rPr>
          <w:sz w:val="28"/>
        </w:rPr>
      </w:pPr>
      <w:r w:rsidRPr="00D11955">
        <w:rPr>
          <w:sz w:val="28"/>
        </w:rPr>
        <w:t>- в других случаях, предусмотренных уставом кооператива.</w:t>
      </w:r>
    </w:p>
    <w:p w:rsidR="00A03679" w:rsidRPr="00D11955" w:rsidRDefault="00A03679">
      <w:pPr>
        <w:pStyle w:val="a3"/>
        <w:ind w:firstLine="709"/>
        <w:rPr>
          <w:i w:val="0"/>
          <w:iCs w:val="0"/>
        </w:rPr>
      </w:pPr>
      <w:r w:rsidRPr="00D11955">
        <w:rPr>
          <w:i w:val="0"/>
          <w:iCs w:val="0"/>
        </w:rPr>
        <w:t>4. Размер паевого взноса ассоциированных членов кооператива и условия выплаты по ним дивидендов определяются в соответствии с уставом кооператива на основании утверждаемого наблюдательным советом кооператива договора, заключаемого кооперативом с ассоции</w:t>
      </w:r>
      <w:r w:rsidRPr="00D11955">
        <w:rPr>
          <w:i w:val="0"/>
          <w:iCs w:val="0"/>
        </w:rPr>
        <w:softHyphen/>
        <w:t>рованными членами.</w:t>
      </w:r>
    </w:p>
    <w:p w:rsidR="00A03679" w:rsidRPr="00D11955" w:rsidRDefault="00A03679">
      <w:pPr>
        <w:spacing w:line="360" w:lineRule="auto"/>
        <w:ind w:firstLine="709"/>
        <w:jc w:val="both"/>
        <w:rPr>
          <w:sz w:val="28"/>
        </w:rPr>
      </w:pPr>
      <w:r w:rsidRPr="00D11955">
        <w:rPr>
          <w:sz w:val="28"/>
        </w:rPr>
        <w:t>5. Ассоциированный член кооператива не имеет права голоса в кооперативе, за исключением случаев:</w:t>
      </w:r>
    </w:p>
    <w:p w:rsidR="00A03679" w:rsidRPr="00D11955" w:rsidRDefault="00A03679">
      <w:pPr>
        <w:spacing w:line="360" w:lineRule="auto"/>
        <w:ind w:firstLine="709"/>
        <w:jc w:val="both"/>
        <w:rPr>
          <w:sz w:val="28"/>
        </w:rPr>
      </w:pPr>
      <w:r w:rsidRPr="00D11955">
        <w:rPr>
          <w:sz w:val="28"/>
        </w:rPr>
        <w:t>1) внесения в устав кооператива изменений, связанных с условиями его членства в кооперативе;</w:t>
      </w:r>
    </w:p>
    <w:p w:rsidR="00A03679" w:rsidRPr="00D11955" w:rsidRDefault="00A03679">
      <w:pPr>
        <w:spacing w:line="360" w:lineRule="auto"/>
        <w:ind w:firstLine="709"/>
        <w:jc w:val="both"/>
        <w:rPr>
          <w:sz w:val="28"/>
        </w:rPr>
      </w:pPr>
      <w:r w:rsidRPr="00D11955">
        <w:rPr>
          <w:sz w:val="28"/>
        </w:rPr>
        <w:t>2) если он является работником кооператива. При этом общее число голосов ассоциированных членов не может превышать 50 процентов от числа голосов членов кооператива.</w:t>
      </w:r>
    </w:p>
    <w:p w:rsidR="00A03679" w:rsidRPr="00D11955" w:rsidRDefault="00A03679">
      <w:pPr>
        <w:spacing w:line="360" w:lineRule="auto"/>
        <w:ind w:firstLine="709"/>
        <w:jc w:val="both"/>
        <w:rPr>
          <w:sz w:val="28"/>
        </w:rPr>
      </w:pPr>
      <w:r w:rsidRPr="00D11955">
        <w:rPr>
          <w:sz w:val="28"/>
        </w:rPr>
        <w:t>6. При ликвидации кооператива ассоциированные члены коопера</w:t>
      </w:r>
      <w:r w:rsidRPr="00D11955">
        <w:rPr>
          <w:sz w:val="28"/>
        </w:rPr>
        <w:softHyphen/>
        <w:t>тива имеют право на выплату стоимости своих паевых взносов и на выплату объявленных, но не выплаченных дивидендов до выплаты стоимости паевых взносов членам кооператива.</w:t>
      </w:r>
    </w:p>
    <w:p w:rsidR="00A03679" w:rsidRPr="00D11955" w:rsidRDefault="00A03679">
      <w:pPr>
        <w:spacing w:line="360" w:lineRule="auto"/>
        <w:ind w:firstLine="709"/>
        <w:jc w:val="both"/>
        <w:rPr>
          <w:sz w:val="28"/>
        </w:rPr>
      </w:pPr>
      <w:r w:rsidRPr="00D11955">
        <w:rPr>
          <w:sz w:val="28"/>
        </w:rPr>
        <w:t>7. Кооператив при наличии средств вправе в любое время в месяч</w:t>
      </w:r>
      <w:r w:rsidRPr="00D11955">
        <w:rPr>
          <w:sz w:val="28"/>
        </w:rPr>
        <w:softHyphen/>
        <w:t>ный срок с момента извещения ассоциированных членов (за исключени</w:t>
      </w:r>
      <w:r w:rsidRPr="00D11955">
        <w:rPr>
          <w:sz w:val="28"/>
        </w:rPr>
        <w:softHyphen/>
        <w:t>ем пенсионеров – ассоциированных членов) выплатить полностью или частично стоимость их паевых взносов, а также выплатить им объявленные, но не выплаченные дивиденды. Пенсионерам – ассоциированным членам выплата паевых взносов полностью или частично допускается с их согласия.</w:t>
      </w:r>
    </w:p>
    <w:p w:rsidR="00A03679" w:rsidRPr="00D11955" w:rsidRDefault="00A03679">
      <w:pPr>
        <w:spacing w:line="360" w:lineRule="auto"/>
        <w:ind w:firstLine="709"/>
        <w:jc w:val="both"/>
        <w:rPr>
          <w:sz w:val="28"/>
        </w:rPr>
      </w:pPr>
      <w:r w:rsidRPr="00D11955">
        <w:rPr>
          <w:sz w:val="28"/>
        </w:rPr>
        <w:t>8. По договору в письменной форме с пенсионерами - ассоциированными членами возможна замена выплаты стоимости пае</w:t>
      </w:r>
      <w:r w:rsidRPr="00D11955">
        <w:rPr>
          <w:sz w:val="28"/>
        </w:rPr>
        <w:softHyphen/>
        <w:t>вых взносов полностью или частично различными услугами (обеспечение топливом, обработка земельного участка, поставка продо</w:t>
      </w:r>
      <w:r w:rsidRPr="00D11955">
        <w:rPr>
          <w:sz w:val="28"/>
        </w:rPr>
        <w:softHyphen/>
        <w:t>вольствия, кормов и др.).</w:t>
      </w:r>
    </w:p>
    <w:p w:rsidR="00A03679" w:rsidRPr="00D11955" w:rsidRDefault="00A03679">
      <w:pPr>
        <w:pStyle w:val="a3"/>
        <w:ind w:firstLine="709"/>
        <w:rPr>
          <w:i w:val="0"/>
          <w:iCs w:val="0"/>
        </w:rPr>
      </w:pPr>
      <w:r w:rsidRPr="00D11955">
        <w:rPr>
          <w:i w:val="0"/>
          <w:iCs w:val="0"/>
        </w:rPr>
        <w:t>9. Ассоциированные члены вправе выйти из кооператива. Выплата стоимости паевых взносов осуществляется в соответствии с уставом кооператива и договорами, заключенными с данными ассоциированны</w:t>
      </w:r>
      <w:r w:rsidRPr="00D11955">
        <w:rPr>
          <w:i w:val="0"/>
          <w:iCs w:val="0"/>
        </w:rPr>
        <w:softHyphen/>
        <w:t>ми членами.</w:t>
      </w:r>
    </w:p>
    <w:p w:rsidR="00A03679" w:rsidRPr="00D11955" w:rsidRDefault="00A03679">
      <w:pPr>
        <w:spacing w:line="360" w:lineRule="auto"/>
        <w:ind w:firstLine="709"/>
        <w:jc w:val="both"/>
        <w:rPr>
          <w:sz w:val="28"/>
        </w:rPr>
      </w:pPr>
      <w:r w:rsidRPr="00D11955">
        <w:rPr>
          <w:sz w:val="28"/>
        </w:rPr>
        <w:t>Кооперативы, как и иные организации, нуждаются в инвестици</w:t>
      </w:r>
      <w:r w:rsidRPr="00D11955">
        <w:rPr>
          <w:sz w:val="28"/>
        </w:rPr>
        <w:softHyphen/>
        <w:t>ях. В том случае, когда члены кооператива не могут обеспечить объем необходимых инвестиций за счет паевых, в том числе дополнительных взносов, приходится прибегать к помощи посторонних инвесторов. Закон предусматривает возможность участия в этом случае в произ</w:t>
      </w:r>
      <w:r w:rsidRPr="00D11955">
        <w:rPr>
          <w:sz w:val="28"/>
        </w:rPr>
        <w:softHyphen/>
        <w:t>водственных и потребительских кооперативах юридических и физиче</w:t>
      </w:r>
      <w:r w:rsidRPr="00D11955">
        <w:rPr>
          <w:sz w:val="28"/>
        </w:rPr>
        <w:softHyphen/>
        <w:t>ских лиц, вносящих лишь имущественный вклад, но не участвующих в личной трудовой либо хозяйственной деятельности кооператива. Та</w:t>
      </w:r>
      <w:r w:rsidRPr="00D11955">
        <w:rPr>
          <w:sz w:val="28"/>
        </w:rPr>
        <w:softHyphen/>
        <w:t>кие «финансовые» участники согласно Закону имеют статус ассоции</w:t>
      </w:r>
      <w:r w:rsidRPr="00D11955">
        <w:rPr>
          <w:sz w:val="28"/>
        </w:rPr>
        <w:softHyphen/>
        <w:t>рованных членов. Своими взносами они укрепляют финансовое поло</w:t>
      </w:r>
      <w:r w:rsidRPr="00D11955">
        <w:rPr>
          <w:sz w:val="28"/>
        </w:rPr>
        <w:softHyphen/>
        <w:t>жение кооператива, являясь по сути его вкладчиками, получающими на свой вклад оговоренные договором с кооперативом дивиденды.</w:t>
      </w:r>
    </w:p>
    <w:p w:rsidR="00A03679" w:rsidRPr="00D11955" w:rsidRDefault="00A03679">
      <w:pPr>
        <w:spacing w:line="360" w:lineRule="auto"/>
        <w:ind w:firstLine="709"/>
        <w:jc w:val="both"/>
        <w:rPr>
          <w:sz w:val="28"/>
        </w:rPr>
      </w:pPr>
      <w:r w:rsidRPr="00D11955">
        <w:rPr>
          <w:sz w:val="28"/>
        </w:rPr>
        <w:t>Ассоциированные члены могут вносить паевые взносы в любых размерах, на любые сроки и на тех условиях, на которых они догово</w:t>
      </w:r>
      <w:r w:rsidRPr="00D11955">
        <w:rPr>
          <w:sz w:val="28"/>
        </w:rPr>
        <w:softHyphen/>
        <w:t>рятся с правлением кооператива, заключив с ним соответствующий договор в письменной форме, который подлежит утверждению наблю</w:t>
      </w:r>
      <w:r w:rsidRPr="00D11955">
        <w:rPr>
          <w:sz w:val="28"/>
        </w:rPr>
        <w:softHyphen/>
        <w:t>дательным советом кооператива. Заключая такой договор, правление кооператива, наблюдательный совет должны исходить из ограниче</w:t>
      </w:r>
      <w:r w:rsidRPr="00D11955">
        <w:rPr>
          <w:sz w:val="28"/>
        </w:rPr>
        <w:softHyphen/>
        <w:t>ний, установленных в отношении дополнительных паевых взносов и взносов ассоциированных членов уставом кооператива, решениями общего собрания и Законом, определившим, что суммарная сумма дивидендов по ним не должна превышать 30 процентов от распреде</w:t>
      </w:r>
      <w:r w:rsidRPr="00D11955">
        <w:rPr>
          <w:sz w:val="28"/>
        </w:rPr>
        <w:softHyphen/>
        <w:t>ляемой в кооперативе прибыли (см. ст. 36 Закона и комментарий к ней). Прибегая к привлечению паевых взносов ассоциированных чле</w:t>
      </w:r>
      <w:r w:rsidRPr="00D11955">
        <w:rPr>
          <w:sz w:val="28"/>
        </w:rPr>
        <w:softHyphen/>
        <w:t>нов, кооператив должен учитывать, что ему придется платить за ис</w:t>
      </w:r>
      <w:r w:rsidRPr="00D11955">
        <w:rPr>
          <w:sz w:val="28"/>
        </w:rPr>
        <w:softHyphen/>
        <w:t>пользование привлеченного капитала по ставкам не ниже рыночных. Иначе вряд ли кто согласится вкладывать в него капитал. А потому одной из главных задач руководства кооператива является эффек</w:t>
      </w:r>
      <w:r w:rsidRPr="00D11955">
        <w:rPr>
          <w:sz w:val="28"/>
        </w:rPr>
        <w:softHyphen/>
        <w:t>тивное использование капитала, предоставленного кооперативу в виде паев ассоциированных членов.</w:t>
      </w:r>
    </w:p>
    <w:p w:rsidR="00A03679" w:rsidRPr="00D11955" w:rsidRDefault="00A03679">
      <w:pPr>
        <w:spacing w:line="360" w:lineRule="auto"/>
        <w:ind w:firstLine="709"/>
        <w:jc w:val="both"/>
        <w:rPr>
          <w:sz w:val="28"/>
        </w:rPr>
      </w:pPr>
      <w:r w:rsidRPr="00D11955">
        <w:rPr>
          <w:sz w:val="28"/>
        </w:rPr>
        <w:t>Принятие в ассоциированные члены возможно лишь в случае, если подобный вид членства предусмотрен уставом кооператива. Что</w:t>
      </w:r>
      <w:r w:rsidRPr="00D11955">
        <w:rPr>
          <w:sz w:val="28"/>
        </w:rPr>
        <w:softHyphen/>
        <w:t>бы такие «финансовые» участники не превратили кооператив в разно</w:t>
      </w:r>
      <w:r w:rsidRPr="00D11955">
        <w:rPr>
          <w:sz w:val="28"/>
        </w:rPr>
        <w:softHyphen/>
        <w:t>видность хозяйственного общества, Законом предусмотрен ряд огра</w:t>
      </w:r>
      <w:r w:rsidRPr="00D11955">
        <w:rPr>
          <w:sz w:val="28"/>
        </w:rPr>
        <w:softHyphen/>
        <w:t>ничений их деятельности. Главное из них - ассоциированные члены кооператива, согласно п.5 данной статьи Закона, не имеют права голо</w:t>
      </w:r>
      <w:r w:rsidRPr="00D11955">
        <w:rPr>
          <w:sz w:val="28"/>
        </w:rPr>
        <w:softHyphen/>
        <w:t>са в кооперативе. Однако из этого правила имеются два исключения. Первое предоставляет ассоциированным членам право голоса при внесении в устав изменений, связанных с условиями их членства в коо</w:t>
      </w:r>
      <w:r w:rsidRPr="00D11955">
        <w:rPr>
          <w:sz w:val="28"/>
        </w:rPr>
        <w:softHyphen/>
        <w:t>перативе. Во втором случае право голоса дается ассоциированным членам, когда они являются работниками кооператива. Но и в этом случае, чтобы голоса ассоциированных членов не возобладали над голосами членов кооператива, Закон вводит ограничение: общее число голосов ассоциированных членов не должно превышать 50 процентов от числа голосов членов кооператива. Например, если в производ</w:t>
      </w:r>
      <w:r w:rsidRPr="00D11955">
        <w:rPr>
          <w:sz w:val="28"/>
        </w:rPr>
        <w:softHyphen/>
        <w:t>ственном кооперативе 100 человек являются членами кооператива и 100 человек его работниками, которые одновременно являются ассо</w:t>
      </w:r>
      <w:r w:rsidRPr="00D11955">
        <w:rPr>
          <w:sz w:val="28"/>
        </w:rPr>
        <w:softHyphen/>
        <w:t>циированными членами, то работники – ассоциированные члены сум</w:t>
      </w:r>
      <w:r w:rsidRPr="00D11955">
        <w:rPr>
          <w:sz w:val="28"/>
        </w:rPr>
        <w:softHyphen/>
        <w:t>марно могут иметь не более 50 голосов. Второй пример: если в потре</w:t>
      </w:r>
      <w:r w:rsidRPr="00D11955">
        <w:rPr>
          <w:sz w:val="28"/>
        </w:rPr>
        <w:softHyphen/>
        <w:t>бительском кооперативе, членами которого являются 10 юридических лиц и 10 физических лиц, уставом определено, что юридические лица имеют по 2 голоса, а физические – по одному, члены кооператива всего будут иметь 30 голосов. В кооперативе есть также 50 ассоциированных членов – работников кооператива. Они суммарно будут иметь 15 голо</w:t>
      </w:r>
      <w:r w:rsidRPr="00D11955">
        <w:rPr>
          <w:sz w:val="28"/>
        </w:rPr>
        <w:softHyphen/>
        <w:t>сов (половина от 30 голосов членов кооператива).</w:t>
      </w:r>
    </w:p>
    <w:p w:rsidR="00A03679" w:rsidRPr="00D11955" w:rsidRDefault="00A03679">
      <w:pPr>
        <w:spacing w:line="360" w:lineRule="auto"/>
        <w:ind w:firstLine="709"/>
        <w:jc w:val="both"/>
        <w:rPr>
          <w:sz w:val="28"/>
        </w:rPr>
      </w:pPr>
      <w:r w:rsidRPr="00D11955">
        <w:rPr>
          <w:sz w:val="28"/>
        </w:rPr>
        <w:t>Закон не определяет, кто конкретно из ассоциированных членов кооператива – работников будет иметь право голоса на общем собра</w:t>
      </w:r>
      <w:r w:rsidRPr="00D11955">
        <w:rPr>
          <w:sz w:val="28"/>
        </w:rPr>
        <w:softHyphen/>
        <w:t>нии кооператива, если такое право ассоциированным членам будет предоставлено. Данный вопрос опять же должен быть предусмотрен уставом кооператива. При этом возможны варианты. Например, голо</w:t>
      </w:r>
      <w:r w:rsidRPr="00D11955">
        <w:rPr>
          <w:sz w:val="28"/>
        </w:rPr>
        <w:softHyphen/>
        <w:t>сующие выбираются общим собранием работников – ассоциированных членов кооператива. В других случаях устав может предоставлять та</w:t>
      </w:r>
      <w:r w:rsidRPr="00D11955">
        <w:rPr>
          <w:sz w:val="28"/>
        </w:rPr>
        <w:softHyphen/>
        <w:t>кое право ассоциированным членам-работникам, имеющим наиболь</w:t>
      </w:r>
      <w:r w:rsidRPr="00D11955">
        <w:rPr>
          <w:sz w:val="28"/>
        </w:rPr>
        <w:softHyphen/>
        <w:t>ший стаж работы в кооперативе, либо тем из них, чей паевой взнос в кооператив наиболее весом и другое.</w:t>
      </w:r>
    </w:p>
    <w:p w:rsidR="00A03679" w:rsidRPr="00D11955" w:rsidRDefault="00A03679">
      <w:pPr>
        <w:spacing w:line="360" w:lineRule="auto"/>
        <w:ind w:firstLine="709"/>
        <w:jc w:val="both"/>
        <w:rPr>
          <w:sz w:val="28"/>
        </w:rPr>
      </w:pPr>
      <w:r w:rsidRPr="00D11955">
        <w:rPr>
          <w:sz w:val="28"/>
        </w:rPr>
        <w:t>Член кооператива в ряде случаев может переоформить свое членство в кооперативе в ассоции</w:t>
      </w:r>
      <w:r w:rsidRPr="00D11955">
        <w:rPr>
          <w:sz w:val="28"/>
        </w:rPr>
        <w:softHyphen/>
        <w:t>рованное, причем не указывается, юридическое или физическое лицо – член кооператива пользуется данным правом. Из текста Закона следу</w:t>
      </w:r>
      <w:r w:rsidRPr="00D11955">
        <w:rPr>
          <w:sz w:val="28"/>
        </w:rPr>
        <w:softHyphen/>
        <w:t>ет, что данная норма относится только к физическим лицам, так как юридические лица не могут выйти на пенсию, перейти на выборную должность или служить в рядах Вооруженных Сил, – случаи, в которых Законом предусматривается переоформление своего членства в ассо</w:t>
      </w:r>
      <w:r w:rsidRPr="00D11955">
        <w:rPr>
          <w:sz w:val="28"/>
        </w:rPr>
        <w:softHyphen/>
        <w:t>циированное. Уставом кооператива могут быть предусмотрены и дру</w:t>
      </w:r>
      <w:r w:rsidRPr="00D11955">
        <w:rPr>
          <w:sz w:val="28"/>
        </w:rPr>
        <w:softHyphen/>
        <w:t>гие случаи, когда члены кооператива могут переоформить свое член</w:t>
      </w:r>
      <w:r w:rsidRPr="00D11955">
        <w:rPr>
          <w:sz w:val="28"/>
        </w:rPr>
        <w:softHyphen/>
        <w:t>ство в ассоциированное.</w:t>
      </w:r>
    </w:p>
    <w:p w:rsidR="00A03679" w:rsidRPr="00D11955" w:rsidRDefault="00A03679">
      <w:pPr>
        <w:spacing w:line="360" w:lineRule="auto"/>
        <w:ind w:firstLine="709"/>
        <w:jc w:val="both"/>
        <w:rPr>
          <w:sz w:val="28"/>
        </w:rPr>
      </w:pPr>
      <w:r w:rsidRPr="00D11955">
        <w:rPr>
          <w:sz w:val="28"/>
        </w:rPr>
        <w:t>В производственных кооперативах ассоциированное членство – наиболее удобная форма для тех, кто не в состоянии по возрасту или состоянию здоровья участвовать личным трудом в деятельности коо</w:t>
      </w:r>
      <w:r w:rsidRPr="00D11955">
        <w:rPr>
          <w:sz w:val="28"/>
        </w:rPr>
        <w:softHyphen/>
        <w:t>ператива. При этом выплата дивидендов по паевым взносам пенсионе</w:t>
      </w:r>
      <w:r w:rsidRPr="00D11955">
        <w:rPr>
          <w:sz w:val="28"/>
        </w:rPr>
        <w:softHyphen/>
        <w:t>ров – ассоциированных членов может осуществляться полностью или частично различными услугами (обеспечение топливом, обработка земельных участков, поставка кормов и др.).</w:t>
      </w:r>
    </w:p>
    <w:p w:rsidR="00A03679" w:rsidRPr="00D11955" w:rsidRDefault="00A03679">
      <w:pPr>
        <w:spacing w:line="360" w:lineRule="auto"/>
        <w:ind w:firstLine="709"/>
        <w:jc w:val="both"/>
        <w:rPr>
          <w:sz w:val="28"/>
        </w:rPr>
      </w:pPr>
      <w:r w:rsidRPr="00D11955">
        <w:rPr>
          <w:sz w:val="28"/>
        </w:rPr>
        <w:t>При ликвидации кооператива ассоциированные члены имеют первоочередное, в сравнении с членами кооператива, право на выпла</w:t>
      </w:r>
      <w:r w:rsidRPr="00D11955">
        <w:rPr>
          <w:sz w:val="28"/>
        </w:rPr>
        <w:softHyphen/>
        <w:t>ту стоимости своих паевых взносов и на выплату объявленных, но не выплаченных дивидендов. Данная норма совершенно оправдана: ассо</w:t>
      </w:r>
      <w:r w:rsidRPr="00D11955">
        <w:rPr>
          <w:sz w:val="28"/>
        </w:rPr>
        <w:softHyphen/>
        <w:t>циированные члены кооператива не участвуют в управлении его дея</w:t>
      </w:r>
      <w:r w:rsidRPr="00D11955">
        <w:rPr>
          <w:sz w:val="28"/>
        </w:rPr>
        <w:softHyphen/>
        <w:t>тельностью, а потому не их вина, что кооператив, допустим, ликвиди</w:t>
      </w:r>
      <w:r w:rsidRPr="00D11955">
        <w:rPr>
          <w:sz w:val="28"/>
        </w:rPr>
        <w:softHyphen/>
        <w:t>руется, либо по решению собрания членов кооператива, либо по реше</w:t>
      </w:r>
      <w:r w:rsidRPr="00D11955">
        <w:rPr>
          <w:sz w:val="28"/>
        </w:rPr>
        <w:softHyphen/>
        <w:t>нию суда.</w:t>
      </w:r>
    </w:p>
    <w:p w:rsidR="00A03679" w:rsidRPr="00D11955" w:rsidRDefault="00A03679">
      <w:pPr>
        <w:spacing w:line="360" w:lineRule="auto"/>
        <w:ind w:firstLine="709"/>
        <w:jc w:val="both"/>
        <w:rPr>
          <w:sz w:val="28"/>
        </w:rPr>
      </w:pPr>
      <w:r w:rsidRPr="00D11955">
        <w:rPr>
          <w:sz w:val="28"/>
        </w:rPr>
        <w:t>Кооператив имеет право при наличии средств в любое время в месячный срок с момента извещения ассоциированных членов выплатить им объявленные, но не выплачен</w:t>
      </w:r>
      <w:r w:rsidRPr="00D11955">
        <w:rPr>
          <w:sz w:val="28"/>
        </w:rPr>
        <w:softHyphen/>
        <w:t>ные дивиденды и стоимость их паевых взносов. Данная норма есть ни что иное, как решение кооператива, принятое в одностороннем поряд</w:t>
      </w:r>
      <w:r w:rsidRPr="00D11955">
        <w:rPr>
          <w:sz w:val="28"/>
        </w:rPr>
        <w:softHyphen/>
        <w:t>ке, об исключении ассоциированного члена из кооператива, так как членство в кооперативе в обязательном порядке предполагает внесение членом кооператива паевого взноса. В то же время взаимоотношения ассоциированного члена кооператива с кооперативом осуществляются на основе заключаемого между ними договора. И если данный договор не предусматривает одностороннее право кооператива на возврат паевых взносов ассо</w:t>
      </w:r>
      <w:r w:rsidRPr="00D11955">
        <w:rPr>
          <w:sz w:val="28"/>
        </w:rPr>
        <w:softHyphen/>
        <w:t>циированному члену, последний может по суду оспорить подобные действия кооператива. Соответственно, ассоциированный член коопе</w:t>
      </w:r>
      <w:r w:rsidRPr="00D11955">
        <w:rPr>
          <w:sz w:val="28"/>
        </w:rPr>
        <w:softHyphen/>
        <w:t>ратива не в праве требовать возврата своего паевого взноса раньше срока, определенного его договором с кооперативом, если при этом не нарушены другие условия данного договора. Таким образом, все вза</w:t>
      </w:r>
      <w:r w:rsidRPr="00D11955">
        <w:rPr>
          <w:sz w:val="28"/>
        </w:rPr>
        <w:softHyphen/>
        <w:t>имоотношения ассоциированного члена кооператива, в том числе по</w:t>
      </w:r>
      <w:r w:rsidRPr="00D11955">
        <w:rPr>
          <w:sz w:val="28"/>
        </w:rPr>
        <w:softHyphen/>
        <w:t>рядок выхода из кооператива и возврата при этом паевого взноса, определяются его договором с кооперативом.</w:t>
      </w:r>
    </w:p>
    <w:p w:rsidR="00A03679" w:rsidRPr="00D11955" w:rsidRDefault="00A03679">
      <w:pPr>
        <w:spacing w:line="360" w:lineRule="auto"/>
        <w:ind w:firstLine="709"/>
        <w:jc w:val="both"/>
        <w:rPr>
          <w:sz w:val="28"/>
        </w:rPr>
      </w:pPr>
      <w:r w:rsidRPr="00D11955">
        <w:rPr>
          <w:sz w:val="28"/>
        </w:rPr>
        <w:t xml:space="preserve">Изучение, анализ и обобщение отличительных характеристик существующих в сельском хозяйстве кооперативов позволяет предложить для их </w:t>
      </w:r>
      <w:r w:rsidRPr="00D11955">
        <w:rPr>
          <w:i/>
          <w:iCs/>
          <w:sz w:val="28"/>
        </w:rPr>
        <w:t xml:space="preserve">классификации </w:t>
      </w:r>
      <w:r w:rsidRPr="00D11955">
        <w:rPr>
          <w:sz w:val="28"/>
        </w:rPr>
        <w:t>следующие признаки: форма собственности, производственное направление и уровень специализации,  размер,  степень  самостоятельности внутрикооперативных подразделений (таблица 1.)</w:t>
      </w:r>
    </w:p>
    <w:p w:rsidR="00A03679" w:rsidRPr="00D11955" w:rsidRDefault="00A03679">
      <w:pPr>
        <w:spacing w:line="360" w:lineRule="auto"/>
        <w:ind w:firstLine="709"/>
        <w:jc w:val="both"/>
        <w:rPr>
          <w:i/>
          <w:iCs/>
          <w:sz w:val="28"/>
        </w:rPr>
      </w:pPr>
      <w:r w:rsidRPr="00D11955">
        <w:rPr>
          <w:i/>
          <w:iCs/>
          <w:sz w:val="28"/>
        </w:rPr>
        <w:t xml:space="preserve">По форме собственности </w:t>
      </w:r>
      <w:r w:rsidRPr="00D11955">
        <w:rPr>
          <w:sz w:val="28"/>
        </w:rPr>
        <w:t xml:space="preserve">производственные кооперативы делятся на три группы: ведущие свою деятельность на основе </w:t>
      </w:r>
      <w:r w:rsidRPr="00D11955">
        <w:rPr>
          <w:i/>
          <w:iCs/>
          <w:sz w:val="28"/>
        </w:rPr>
        <w:t>общей долевой, общей совместной и на основе сочетания общей (коллективной) долевой и общей совместной форм собственности.</w:t>
      </w:r>
    </w:p>
    <w:p w:rsidR="00A03679" w:rsidRPr="00D11955" w:rsidRDefault="00A03679">
      <w:pPr>
        <w:spacing w:line="360" w:lineRule="auto"/>
        <w:ind w:firstLine="709"/>
        <w:jc w:val="both"/>
        <w:rPr>
          <w:sz w:val="28"/>
        </w:rPr>
      </w:pPr>
      <w:r w:rsidRPr="00D11955">
        <w:rPr>
          <w:sz w:val="28"/>
        </w:rPr>
        <w:t>В настоящий период в кооперативах преобладает коллективная долевая форма собственности на землю и имущество.</w:t>
      </w:r>
    </w:p>
    <w:p w:rsidR="00A03679" w:rsidRPr="00D11955" w:rsidRDefault="00A03679">
      <w:pPr>
        <w:spacing w:line="360" w:lineRule="auto"/>
        <w:ind w:firstLine="709"/>
        <w:jc w:val="both"/>
        <w:rPr>
          <w:sz w:val="28"/>
        </w:rPr>
      </w:pPr>
      <w:r w:rsidRPr="00D11955">
        <w:rPr>
          <w:sz w:val="28"/>
        </w:rPr>
        <w:t>Широкое распространение имеет также сочетание двух форм общей собственности, когда часть земельных площадей находится в общей долевой собственности, а часть - в общей совместной. Такое сочетание возможно и целесообразно, например, в случаях, когда часть земли берется кооперативом в долгосрочную аренду с последующим выкупом, а в имущественном фонде выделяется его неделимая часть. Последнюю, как правило, составляют основные средства производственной и социальной сферы, деление которых на паи нецелесообразно.</w:t>
      </w:r>
    </w:p>
    <w:p w:rsidR="00A03679" w:rsidRPr="00D11955" w:rsidRDefault="00A03679">
      <w:pPr>
        <w:spacing w:line="360" w:lineRule="auto"/>
        <w:ind w:firstLine="709"/>
        <w:jc w:val="both"/>
        <w:rPr>
          <w:sz w:val="28"/>
        </w:rPr>
      </w:pPr>
      <w:r w:rsidRPr="00D11955">
        <w:rPr>
          <w:sz w:val="28"/>
        </w:rPr>
        <w:t xml:space="preserve">Классификация кооперативов </w:t>
      </w:r>
      <w:r w:rsidRPr="00D11955">
        <w:rPr>
          <w:i/>
          <w:iCs/>
          <w:sz w:val="28"/>
        </w:rPr>
        <w:t>по производственному направлению</w:t>
      </w:r>
      <w:r w:rsidRPr="00D11955">
        <w:rPr>
          <w:sz w:val="28"/>
        </w:rPr>
        <w:t xml:space="preserve"> и уровню специализации проведена не по одному, а по ряду ступенчатых признаков. Первоначально они делятся на </w:t>
      </w:r>
      <w:r w:rsidRPr="00D11955">
        <w:rPr>
          <w:i/>
          <w:iCs/>
          <w:sz w:val="28"/>
        </w:rPr>
        <w:t>отраслевые и функциональные.</w:t>
      </w:r>
      <w:r w:rsidRPr="00D11955">
        <w:rPr>
          <w:sz w:val="28"/>
        </w:rPr>
        <w:t xml:space="preserve"> Затем отраслевые подразделяются на </w:t>
      </w:r>
      <w:r w:rsidRPr="00D11955">
        <w:rPr>
          <w:i/>
          <w:iCs/>
          <w:sz w:val="28"/>
        </w:rPr>
        <w:t>растениеводческие и животноводческие</w:t>
      </w:r>
      <w:r w:rsidRPr="00D11955">
        <w:rPr>
          <w:sz w:val="28"/>
        </w:rPr>
        <w:t xml:space="preserve">, внутри которых в свою очередь выделяются кооперативы </w:t>
      </w:r>
      <w:r w:rsidRPr="00D11955">
        <w:rPr>
          <w:i/>
          <w:iCs/>
          <w:sz w:val="28"/>
        </w:rPr>
        <w:t>по видам продукции</w:t>
      </w:r>
      <w:r w:rsidRPr="00D11955">
        <w:rPr>
          <w:sz w:val="28"/>
        </w:rPr>
        <w:t xml:space="preserve"> или </w:t>
      </w:r>
      <w:r w:rsidRPr="00D11955">
        <w:rPr>
          <w:i/>
          <w:iCs/>
          <w:sz w:val="28"/>
        </w:rPr>
        <w:t>по различным пропорциям ее сочетания</w:t>
      </w:r>
      <w:r w:rsidRPr="00D11955">
        <w:rPr>
          <w:sz w:val="28"/>
        </w:rPr>
        <w:t>. При примерно равных соотношениях растениеводческой и животноводческой продукции кооператив по своей специализации определяется как смешанный. Аналогичным образом классифицируются и функциональные кооперативы, создаваемые на базе обслуживающих и вспомогательных подразделений реорганизуемых предприятий: зернотока, автогаража, ремонтной мастерской, службы ГСМ, строительного цеха, жилищно-бытового хозяйства и других специальных служб.</w:t>
      </w:r>
    </w:p>
    <w:p w:rsidR="00A03679" w:rsidRPr="00D11955" w:rsidRDefault="00A03679">
      <w:pPr>
        <w:spacing w:line="360" w:lineRule="auto"/>
        <w:ind w:firstLine="709"/>
        <w:jc w:val="both"/>
        <w:rPr>
          <w:sz w:val="28"/>
        </w:rPr>
      </w:pPr>
      <w:r w:rsidRPr="00D11955">
        <w:rPr>
          <w:sz w:val="28"/>
        </w:rPr>
        <w:t>Сочетание в кооперативе растениеводства, животноводства, вспомогательных производств и обслуживающих видов деятельности позволяет характеризовать его как комплексный кооператив.</w:t>
      </w:r>
    </w:p>
    <w:p w:rsidR="00A03679" w:rsidRPr="00D11955" w:rsidRDefault="00A03679">
      <w:pPr>
        <w:spacing w:line="360" w:lineRule="auto"/>
        <w:ind w:firstLine="709"/>
        <w:jc w:val="both"/>
        <w:rPr>
          <w:sz w:val="28"/>
        </w:rPr>
      </w:pPr>
      <w:r w:rsidRPr="00D11955">
        <w:rPr>
          <w:sz w:val="28"/>
        </w:rPr>
        <w:t xml:space="preserve">Принципиальный подход к отнесению кооперативов </w:t>
      </w:r>
      <w:r w:rsidRPr="00D11955">
        <w:rPr>
          <w:i/>
          <w:iCs/>
          <w:sz w:val="28"/>
        </w:rPr>
        <w:t xml:space="preserve">по их размерным </w:t>
      </w:r>
      <w:r w:rsidRPr="00D11955">
        <w:rPr>
          <w:sz w:val="28"/>
        </w:rPr>
        <w:t>характеристикам к той или иной группе, по нашему мнению, состоит в следующем.</w:t>
      </w:r>
    </w:p>
    <w:p w:rsidR="00A03679" w:rsidRPr="00D11955" w:rsidRDefault="00A03679">
      <w:pPr>
        <w:spacing w:line="360" w:lineRule="auto"/>
        <w:ind w:firstLine="709"/>
        <w:jc w:val="both"/>
        <w:rPr>
          <w:sz w:val="28"/>
        </w:rPr>
      </w:pPr>
      <w:r w:rsidRPr="00D11955">
        <w:rPr>
          <w:sz w:val="28"/>
        </w:rPr>
        <w:t xml:space="preserve">К </w:t>
      </w:r>
      <w:r w:rsidRPr="00D11955">
        <w:rPr>
          <w:i/>
          <w:iCs/>
          <w:sz w:val="28"/>
        </w:rPr>
        <w:t>малым</w:t>
      </w:r>
      <w:r w:rsidRPr="00D11955">
        <w:rPr>
          <w:sz w:val="28"/>
        </w:rPr>
        <w:t xml:space="preserve"> необходимо отнести такие организационные формы, которые в силу ограниченности земельных площадей, малой численности и недостаточной обеспеченности техникой и другими ресурсами потенциально не могут вести свою главную отрасль на уровне современных организационно-технологических требований. К </w:t>
      </w:r>
      <w:r w:rsidRPr="00D11955">
        <w:rPr>
          <w:i/>
          <w:iCs/>
          <w:sz w:val="28"/>
        </w:rPr>
        <w:t>средним</w:t>
      </w:r>
      <w:r w:rsidRPr="00D11955">
        <w:rPr>
          <w:sz w:val="28"/>
        </w:rPr>
        <w:t xml:space="preserve"> относятся те из них, которые обеспечивают такую возможность, а к </w:t>
      </w:r>
      <w:r w:rsidRPr="00D11955">
        <w:rPr>
          <w:i/>
          <w:iCs/>
          <w:sz w:val="28"/>
        </w:rPr>
        <w:t>крупным</w:t>
      </w:r>
      <w:r w:rsidRPr="00D11955">
        <w:rPr>
          <w:sz w:val="28"/>
        </w:rPr>
        <w:t xml:space="preserve"> – те из кооперативов, которые по объемам производства основной (главной) продукции превосходят средний в два и более число раз.</w:t>
      </w:r>
    </w:p>
    <w:p w:rsidR="00A03679" w:rsidRPr="00D11955" w:rsidRDefault="00A03679">
      <w:pPr>
        <w:spacing w:line="360" w:lineRule="auto"/>
        <w:ind w:firstLine="709"/>
        <w:jc w:val="both"/>
        <w:rPr>
          <w:sz w:val="28"/>
        </w:rPr>
      </w:pPr>
      <w:r w:rsidRPr="00D11955">
        <w:rPr>
          <w:i/>
          <w:iCs/>
          <w:sz w:val="28"/>
        </w:rPr>
        <w:t>По степени самостоятельности</w:t>
      </w:r>
      <w:r w:rsidRPr="00D11955">
        <w:rPr>
          <w:sz w:val="28"/>
        </w:rPr>
        <w:t xml:space="preserve"> кооперативы делятся на </w:t>
      </w:r>
      <w:r w:rsidRPr="00D11955">
        <w:rPr>
          <w:i/>
          <w:iCs/>
          <w:sz w:val="28"/>
        </w:rPr>
        <w:t>юридически самостоятельные и внутрихозяйственные</w:t>
      </w:r>
      <w:r w:rsidRPr="00D11955">
        <w:rPr>
          <w:sz w:val="28"/>
        </w:rPr>
        <w:t>. В свою очередь внутрихозяйственные подразделяются на две подгруппы. Для первой из них, имеющей производственно-хозяйственную самостоятельность, доводятся контрольные (нормативные) значение по объемам и структуре производства продукции, затратам на ее производство, по формированию и распределению доходов, контролируется ход выполнения производственной программы и расход основных ресурсов.</w:t>
      </w:r>
    </w:p>
    <w:p w:rsidR="00A03679" w:rsidRPr="00D11955" w:rsidRDefault="00A03679">
      <w:pPr>
        <w:pStyle w:val="2"/>
        <w:ind w:firstLine="0"/>
        <w:jc w:val="right"/>
        <w:rPr>
          <w:sz w:val="28"/>
        </w:rPr>
      </w:pPr>
      <w:r w:rsidRPr="00D11955">
        <w:rPr>
          <w:sz w:val="28"/>
        </w:rPr>
        <w:t>Таблица 1</w:t>
      </w:r>
    </w:p>
    <w:p w:rsidR="00A03679" w:rsidRPr="00D11955" w:rsidRDefault="00A03679">
      <w:pPr>
        <w:pStyle w:val="2"/>
        <w:ind w:firstLine="0"/>
        <w:rPr>
          <w:b/>
          <w:bCs/>
          <w:sz w:val="28"/>
        </w:rPr>
      </w:pPr>
      <w:r w:rsidRPr="00D11955">
        <w:rPr>
          <w:b/>
          <w:bCs/>
          <w:sz w:val="28"/>
        </w:rPr>
        <w:t>Классификация сельскохозяйственных кооперативов</w:t>
      </w:r>
    </w:p>
    <w:p w:rsidR="00A03679" w:rsidRPr="00D11955" w:rsidRDefault="00A03679">
      <w:pPr>
        <w:rPr>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268"/>
        <w:gridCol w:w="2410"/>
        <w:gridCol w:w="1943"/>
      </w:tblGrid>
      <w:tr w:rsidR="00A03679" w:rsidRPr="00D11955">
        <w:trPr>
          <w:cantSplit/>
        </w:trPr>
        <w:tc>
          <w:tcPr>
            <w:tcW w:w="2943" w:type="dxa"/>
          </w:tcPr>
          <w:p w:rsidR="00A03679" w:rsidRPr="00D11955" w:rsidRDefault="00A03679">
            <w:pPr>
              <w:jc w:val="center"/>
              <w:rPr>
                <w:sz w:val="28"/>
              </w:rPr>
            </w:pPr>
            <w:r w:rsidRPr="00D11955">
              <w:rPr>
                <w:sz w:val="28"/>
              </w:rPr>
              <w:t>Признаки классификации</w:t>
            </w:r>
          </w:p>
        </w:tc>
        <w:tc>
          <w:tcPr>
            <w:tcW w:w="6621" w:type="dxa"/>
            <w:gridSpan w:val="3"/>
          </w:tcPr>
          <w:p w:rsidR="00A03679" w:rsidRPr="00D11955" w:rsidRDefault="00A03679">
            <w:pPr>
              <w:jc w:val="center"/>
              <w:rPr>
                <w:sz w:val="28"/>
              </w:rPr>
            </w:pPr>
            <w:r w:rsidRPr="00D11955">
              <w:rPr>
                <w:sz w:val="28"/>
              </w:rPr>
              <w:t>Формы кооперативов</w:t>
            </w:r>
          </w:p>
        </w:tc>
      </w:tr>
      <w:tr w:rsidR="00A03679" w:rsidRPr="00D11955">
        <w:trPr>
          <w:cantSplit/>
        </w:trPr>
        <w:tc>
          <w:tcPr>
            <w:tcW w:w="2943" w:type="dxa"/>
            <w:vMerge w:val="restart"/>
          </w:tcPr>
          <w:p w:rsidR="00A03679" w:rsidRPr="00D11955" w:rsidRDefault="00A03679">
            <w:pPr>
              <w:jc w:val="both"/>
              <w:rPr>
                <w:sz w:val="28"/>
              </w:rPr>
            </w:pPr>
            <w:r w:rsidRPr="00D11955">
              <w:rPr>
                <w:sz w:val="28"/>
              </w:rPr>
              <w:t>1. Форма собственности</w:t>
            </w:r>
          </w:p>
        </w:tc>
        <w:tc>
          <w:tcPr>
            <w:tcW w:w="6621" w:type="dxa"/>
            <w:gridSpan w:val="3"/>
          </w:tcPr>
          <w:p w:rsidR="00A03679" w:rsidRPr="00D11955" w:rsidRDefault="00A03679">
            <w:pPr>
              <w:jc w:val="both"/>
              <w:rPr>
                <w:sz w:val="28"/>
              </w:rPr>
            </w:pPr>
            <w:r w:rsidRPr="00D11955">
              <w:rPr>
                <w:sz w:val="28"/>
              </w:rPr>
              <w:t>Созданные:</w:t>
            </w:r>
          </w:p>
          <w:p w:rsidR="00A03679" w:rsidRPr="00D11955" w:rsidRDefault="00A03679">
            <w:pPr>
              <w:jc w:val="both"/>
              <w:rPr>
                <w:sz w:val="28"/>
              </w:rPr>
            </w:pPr>
            <w:r w:rsidRPr="00D11955">
              <w:rPr>
                <w:sz w:val="28"/>
              </w:rPr>
              <w:t>1. На основе коллективно-долевой собственности</w:t>
            </w:r>
          </w:p>
        </w:tc>
      </w:tr>
      <w:tr w:rsidR="00A03679" w:rsidRPr="00D11955">
        <w:trPr>
          <w:cantSplit/>
        </w:trPr>
        <w:tc>
          <w:tcPr>
            <w:tcW w:w="2943" w:type="dxa"/>
            <w:vMerge/>
          </w:tcPr>
          <w:p w:rsidR="00A03679" w:rsidRPr="00D11955" w:rsidRDefault="00A03679">
            <w:pPr>
              <w:spacing w:line="360" w:lineRule="auto"/>
              <w:ind w:firstLine="709"/>
              <w:jc w:val="both"/>
              <w:rPr>
                <w:sz w:val="28"/>
              </w:rPr>
            </w:pPr>
          </w:p>
        </w:tc>
        <w:tc>
          <w:tcPr>
            <w:tcW w:w="6621" w:type="dxa"/>
            <w:gridSpan w:val="3"/>
          </w:tcPr>
          <w:p w:rsidR="00A03679" w:rsidRPr="00D11955" w:rsidRDefault="00A03679">
            <w:pPr>
              <w:jc w:val="both"/>
              <w:rPr>
                <w:sz w:val="28"/>
              </w:rPr>
            </w:pPr>
            <w:r w:rsidRPr="00D11955">
              <w:rPr>
                <w:sz w:val="28"/>
              </w:rPr>
              <w:t>2. На основе совместной собственности</w:t>
            </w:r>
          </w:p>
        </w:tc>
      </w:tr>
      <w:tr w:rsidR="00A03679" w:rsidRPr="00D11955">
        <w:trPr>
          <w:cantSplit/>
        </w:trPr>
        <w:tc>
          <w:tcPr>
            <w:tcW w:w="2943" w:type="dxa"/>
            <w:vMerge/>
          </w:tcPr>
          <w:p w:rsidR="00A03679" w:rsidRPr="00D11955" w:rsidRDefault="00A03679">
            <w:pPr>
              <w:spacing w:line="360" w:lineRule="auto"/>
              <w:ind w:firstLine="709"/>
              <w:jc w:val="both"/>
              <w:rPr>
                <w:sz w:val="28"/>
              </w:rPr>
            </w:pPr>
          </w:p>
        </w:tc>
        <w:tc>
          <w:tcPr>
            <w:tcW w:w="6621" w:type="dxa"/>
            <w:gridSpan w:val="3"/>
          </w:tcPr>
          <w:p w:rsidR="00A03679" w:rsidRPr="00D11955" w:rsidRDefault="00A03679">
            <w:pPr>
              <w:jc w:val="both"/>
              <w:rPr>
                <w:sz w:val="28"/>
              </w:rPr>
            </w:pPr>
            <w:r w:rsidRPr="00D11955">
              <w:rPr>
                <w:sz w:val="28"/>
              </w:rPr>
              <w:t>3. На основе сочетания коллективно-долевой и совместной форм собственности</w:t>
            </w:r>
          </w:p>
        </w:tc>
      </w:tr>
      <w:tr w:rsidR="00A03679" w:rsidRPr="00D11955">
        <w:trPr>
          <w:cantSplit/>
        </w:trPr>
        <w:tc>
          <w:tcPr>
            <w:tcW w:w="2943" w:type="dxa"/>
            <w:vMerge w:val="restart"/>
          </w:tcPr>
          <w:p w:rsidR="00A03679" w:rsidRPr="00D11955" w:rsidRDefault="00A03679">
            <w:pPr>
              <w:jc w:val="both"/>
              <w:rPr>
                <w:sz w:val="28"/>
              </w:rPr>
            </w:pPr>
            <w:r w:rsidRPr="00D11955">
              <w:rPr>
                <w:sz w:val="28"/>
              </w:rPr>
              <w:t>2. Производственное направление и уровень специализации</w:t>
            </w:r>
          </w:p>
        </w:tc>
        <w:tc>
          <w:tcPr>
            <w:tcW w:w="2268" w:type="dxa"/>
            <w:vMerge w:val="restart"/>
          </w:tcPr>
          <w:p w:rsidR="00A03679" w:rsidRPr="00D11955" w:rsidRDefault="00A03679">
            <w:pPr>
              <w:jc w:val="both"/>
              <w:rPr>
                <w:sz w:val="28"/>
              </w:rPr>
            </w:pPr>
            <w:r w:rsidRPr="00D11955">
              <w:rPr>
                <w:sz w:val="28"/>
              </w:rPr>
              <w:t>1. Отраслевые</w:t>
            </w:r>
          </w:p>
        </w:tc>
        <w:tc>
          <w:tcPr>
            <w:tcW w:w="2410" w:type="dxa"/>
          </w:tcPr>
          <w:p w:rsidR="00A03679" w:rsidRPr="00D11955" w:rsidRDefault="00A03679">
            <w:pPr>
              <w:pStyle w:val="3"/>
              <w:spacing w:line="240" w:lineRule="auto"/>
              <w:ind w:firstLine="0"/>
              <w:jc w:val="both"/>
            </w:pPr>
            <w:r w:rsidRPr="00D11955">
              <w:t>Растениеводческие</w:t>
            </w:r>
          </w:p>
        </w:tc>
        <w:tc>
          <w:tcPr>
            <w:tcW w:w="1943" w:type="dxa"/>
            <w:vMerge w:val="restart"/>
          </w:tcPr>
          <w:p w:rsidR="00A03679" w:rsidRPr="00D11955" w:rsidRDefault="00A03679">
            <w:pPr>
              <w:jc w:val="both"/>
              <w:rPr>
                <w:sz w:val="28"/>
              </w:rPr>
            </w:pPr>
            <w:r w:rsidRPr="00D11955">
              <w:rPr>
                <w:sz w:val="28"/>
              </w:rPr>
              <w:t>По видам продукции</w:t>
            </w:r>
          </w:p>
        </w:tc>
      </w:tr>
      <w:tr w:rsidR="00A03679" w:rsidRPr="00D11955">
        <w:trPr>
          <w:cantSplit/>
        </w:trPr>
        <w:tc>
          <w:tcPr>
            <w:tcW w:w="2943" w:type="dxa"/>
            <w:vMerge/>
          </w:tcPr>
          <w:p w:rsidR="00A03679" w:rsidRPr="00D11955" w:rsidRDefault="00A03679">
            <w:pPr>
              <w:spacing w:line="360" w:lineRule="auto"/>
              <w:ind w:firstLine="709"/>
              <w:jc w:val="both"/>
              <w:rPr>
                <w:sz w:val="28"/>
              </w:rPr>
            </w:pPr>
          </w:p>
        </w:tc>
        <w:tc>
          <w:tcPr>
            <w:tcW w:w="2268" w:type="dxa"/>
            <w:vMerge/>
          </w:tcPr>
          <w:p w:rsidR="00A03679" w:rsidRPr="00D11955" w:rsidRDefault="00A03679">
            <w:pPr>
              <w:jc w:val="both"/>
              <w:rPr>
                <w:sz w:val="28"/>
              </w:rPr>
            </w:pPr>
          </w:p>
        </w:tc>
        <w:tc>
          <w:tcPr>
            <w:tcW w:w="2410" w:type="dxa"/>
          </w:tcPr>
          <w:p w:rsidR="00A03679" w:rsidRPr="00D11955" w:rsidRDefault="00A03679">
            <w:pPr>
              <w:pStyle w:val="3"/>
              <w:spacing w:line="240" w:lineRule="auto"/>
              <w:ind w:firstLine="0"/>
              <w:jc w:val="both"/>
            </w:pPr>
            <w:r w:rsidRPr="00D11955">
              <w:t>Животноводческие</w:t>
            </w:r>
          </w:p>
        </w:tc>
        <w:tc>
          <w:tcPr>
            <w:tcW w:w="1943" w:type="dxa"/>
            <w:vMerge/>
          </w:tcPr>
          <w:p w:rsidR="00A03679" w:rsidRPr="00D11955" w:rsidRDefault="00A03679">
            <w:pPr>
              <w:jc w:val="both"/>
              <w:rPr>
                <w:sz w:val="28"/>
              </w:rPr>
            </w:pPr>
          </w:p>
        </w:tc>
      </w:tr>
      <w:tr w:rsidR="00A03679" w:rsidRPr="00D11955">
        <w:trPr>
          <w:cantSplit/>
        </w:trPr>
        <w:tc>
          <w:tcPr>
            <w:tcW w:w="2943" w:type="dxa"/>
            <w:vMerge/>
          </w:tcPr>
          <w:p w:rsidR="00A03679" w:rsidRPr="00D11955" w:rsidRDefault="00A03679">
            <w:pPr>
              <w:spacing w:line="360" w:lineRule="auto"/>
              <w:ind w:firstLine="709"/>
              <w:jc w:val="both"/>
              <w:rPr>
                <w:sz w:val="28"/>
              </w:rPr>
            </w:pPr>
          </w:p>
        </w:tc>
        <w:tc>
          <w:tcPr>
            <w:tcW w:w="2268" w:type="dxa"/>
          </w:tcPr>
          <w:p w:rsidR="00A03679" w:rsidRPr="00D11955" w:rsidRDefault="00A03679">
            <w:pPr>
              <w:jc w:val="both"/>
              <w:rPr>
                <w:sz w:val="28"/>
              </w:rPr>
            </w:pPr>
            <w:r w:rsidRPr="00D11955">
              <w:rPr>
                <w:sz w:val="28"/>
              </w:rPr>
              <w:t>2.Функциоальные</w:t>
            </w:r>
          </w:p>
        </w:tc>
        <w:tc>
          <w:tcPr>
            <w:tcW w:w="2410" w:type="dxa"/>
          </w:tcPr>
          <w:p w:rsidR="00A03679" w:rsidRPr="00D11955" w:rsidRDefault="00A03679">
            <w:pPr>
              <w:jc w:val="both"/>
              <w:rPr>
                <w:sz w:val="28"/>
              </w:rPr>
            </w:pPr>
            <w:r w:rsidRPr="00D11955">
              <w:rPr>
                <w:sz w:val="28"/>
              </w:rPr>
              <w:t>Обслуживающие и вспомогательные</w:t>
            </w:r>
          </w:p>
        </w:tc>
        <w:tc>
          <w:tcPr>
            <w:tcW w:w="1943" w:type="dxa"/>
          </w:tcPr>
          <w:p w:rsidR="00A03679" w:rsidRPr="00D11955" w:rsidRDefault="00A03679">
            <w:pPr>
              <w:jc w:val="both"/>
              <w:rPr>
                <w:sz w:val="28"/>
              </w:rPr>
            </w:pPr>
            <w:r w:rsidRPr="00D11955">
              <w:rPr>
                <w:sz w:val="28"/>
              </w:rPr>
              <w:t>По видам деятельности</w:t>
            </w:r>
          </w:p>
        </w:tc>
      </w:tr>
      <w:tr w:rsidR="00A03679" w:rsidRPr="00D11955">
        <w:trPr>
          <w:cantSplit/>
        </w:trPr>
        <w:tc>
          <w:tcPr>
            <w:tcW w:w="2943" w:type="dxa"/>
            <w:vMerge/>
          </w:tcPr>
          <w:p w:rsidR="00A03679" w:rsidRPr="00D11955" w:rsidRDefault="00A03679">
            <w:pPr>
              <w:spacing w:line="360" w:lineRule="auto"/>
              <w:ind w:firstLine="709"/>
              <w:jc w:val="both"/>
              <w:rPr>
                <w:sz w:val="28"/>
              </w:rPr>
            </w:pPr>
          </w:p>
        </w:tc>
        <w:tc>
          <w:tcPr>
            <w:tcW w:w="2268" w:type="dxa"/>
          </w:tcPr>
          <w:p w:rsidR="00A03679" w:rsidRPr="00D11955" w:rsidRDefault="00A03679">
            <w:pPr>
              <w:jc w:val="both"/>
              <w:rPr>
                <w:sz w:val="28"/>
              </w:rPr>
            </w:pPr>
            <w:r w:rsidRPr="00D11955">
              <w:rPr>
                <w:sz w:val="28"/>
              </w:rPr>
              <w:t>3. Комплексные</w:t>
            </w:r>
          </w:p>
        </w:tc>
        <w:tc>
          <w:tcPr>
            <w:tcW w:w="4353" w:type="dxa"/>
            <w:gridSpan w:val="2"/>
          </w:tcPr>
          <w:p w:rsidR="00A03679" w:rsidRPr="00D11955" w:rsidRDefault="00A03679">
            <w:pPr>
              <w:ind w:firstLine="9"/>
              <w:jc w:val="both"/>
              <w:rPr>
                <w:sz w:val="28"/>
              </w:rPr>
            </w:pPr>
            <w:r w:rsidRPr="00D11955">
              <w:rPr>
                <w:sz w:val="28"/>
              </w:rPr>
              <w:t>Растениеводство, животноводство, обслуживающие подразделения</w:t>
            </w:r>
          </w:p>
        </w:tc>
      </w:tr>
      <w:tr w:rsidR="00A03679" w:rsidRPr="00D11955">
        <w:trPr>
          <w:cantSplit/>
        </w:trPr>
        <w:tc>
          <w:tcPr>
            <w:tcW w:w="2943" w:type="dxa"/>
            <w:vMerge w:val="restart"/>
          </w:tcPr>
          <w:p w:rsidR="00A03679" w:rsidRPr="00D11955" w:rsidRDefault="00A03679">
            <w:pPr>
              <w:jc w:val="both"/>
              <w:rPr>
                <w:sz w:val="28"/>
              </w:rPr>
            </w:pPr>
            <w:r w:rsidRPr="00D11955">
              <w:rPr>
                <w:sz w:val="28"/>
              </w:rPr>
              <w:t>3. Размер</w:t>
            </w:r>
          </w:p>
        </w:tc>
        <w:tc>
          <w:tcPr>
            <w:tcW w:w="2268" w:type="dxa"/>
          </w:tcPr>
          <w:p w:rsidR="00A03679" w:rsidRPr="00D11955" w:rsidRDefault="00A03679">
            <w:pPr>
              <w:jc w:val="both"/>
              <w:rPr>
                <w:sz w:val="28"/>
              </w:rPr>
            </w:pPr>
            <w:r w:rsidRPr="00D11955">
              <w:rPr>
                <w:sz w:val="28"/>
              </w:rPr>
              <w:t>1. Малые</w:t>
            </w:r>
          </w:p>
        </w:tc>
        <w:tc>
          <w:tcPr>
            <w:tcW w:w="4353" w:type="dxa"/>
            <w:gridSpan w:val="2"/>
          </w:tcPr>
          <w:p w:rsidR="00A03679" w:rsidRPr="00D11955" w:rsidRDefault="00A03679">
            <w:pPr>
              <w:ind w:firstLine="9"/>
              <w:jc w:val="both"/>
              <w:rPr>
                <w:sz w:val="28"/>
              </w:rPr>
            </w:pPr>
            <w:r w:rsidRPr="00D11955">
              <w:rPr>
                <w:sz w:val="28"/>
              </w:rPr>
              <w:t>Не могут вести главную отрасль на уровне современных организационно-технологических требований</w:t>
            </w:r>
          </w:p>
        </w:tc>
      </w:tr>
      <w:tr w:rsidR="00A03679" w:rsidRPr="00D11955">
        <w:trPr>
          <w:cantSplit/>
        </w:trPr>
        <w:tc>
          <w:tcPr>
            <w:tcW w:w="2943" w:type="dxa"/>
            <w:vMerge/>
          </w:tcPr>
          <w:p w:rsidR="00A03679" w:rsidRPr="00D11955" w:rsidRDefault="00A03679">
            <w:pPr>
              <w:jc w:val="both"/>
              <w:rPr>
                <w:sz w:val="28"/>
              </w:rPr>
            </w:pPr>
          </w:p>
        </w:tc>
        <w:tc>
          <w:tcPr>
            <w:tcW w:w="2268" w:type="dxa"/>
          </w:tcPr>
          <w:p w:rsidR="00A03679" w:rsidRPr="00D11955" w:rsidRDefault="00A03679">
            <w:pPr>
              <w:jc w:val="both"/>
              <w:rPr>
                <w:sz w:val="28"/>
              </w:rPr>
            </w:pPr>
            <w:r w:rsidRPr="00D11955">
              <w:rPr>
                <w:sz w:val="28"/>
              </w:rPr>
              <w:t>2. Средние</w:t>
            </w:r>
          </w:p>
        </w:tc>
        <w:tc>
          <w:tcPr>
            <w:tcW w:w="4353" w:type="dxa"/>
            <w:gridSpan w:val="2"/>
          </w:tcPr>
          <w:p w:rsidR="00A03679" w:rsidRPr="00D11955" w:rsidRDefault="00A03679">
            <w:pPr>
              <w:ind w:firstLine="9"/>
              <w:jc w:val="both"/>
              <w:rPr>
                <w:sz w:val="28"/>
              </w:rPr>
            </w:pPr>
            <w:r w:rsidRPr="00D11955">
              <w:rPr>
                <w:sz w:val="28"/>
              </w:rPr>
              <w:t>Обеспечивают ведение главной отрасли на уровне современных требований</w:t>
            </w:r>
          </w:p>
        </w:tc>
      </w:tr>
      <w:tr w:rsidR="00A03679" w:rsidRPr="00D11955">
        <w:trPr>
          <w:cantSplit/>
        </w:trPr>
        <w:tc>
          <w:tcPr>
            <w:tcW w:w="2943" w:type="dxa"/>
            <w:vMerge/>
          </w:tcPr>
          <w:p w:rsidR="00A03679" w:rsidRPr="00D11955" w:rsidRDefault="00A03679">
            <w:pPr>
              <w:jc w:val="both"/>
              <w:rPr>
                <w:sz w:val="28"/>
              </w:rPr>
            </w:pPr>
          </w:p>
        </w:tc>
        <w:tc>
          <w:tcPr>
            <w:tcW w:w="2268" w:type="dxa"/>
          </w:tcPr>
          <w:p w:rsidR="00A03679" w:rsidRPr="00D11955" w:rsidRDefault="00A03679">
            <w:pPr>
              <w:jc w:val="both"/>
              <w:rPr>
                <w:sz w:val="28"/>
              </w:rPr>
            </w:pPr>
            <w:r w:rsidRPr="00D11955">
              <w:rPr>
                <w:sz w:val="28"/>
              </w:rPr>
              <w:t>3. Крупные</w:t>
            </w:r>
          </w:p>
        </w:tc>
        <w:tc>
          <w:tcPr>
            <w:tcW w:w="4353" w:type="dxa"/>
            <w:gridSpan w:val="2"/>
          </w:tcPr>
          <w:p w:rsidR="00A03679" w:rsidRPr="00D11955" w:rsidRDefault="00A03679">
            <w:pPr>
              <w:ind w:firstLine="9"/>
              <w:jc w:val="both"/>
              <w:rPr>
                <w:sz w:val="28"/>
              </w:rPr>
            </w:pPr>
            <w:r w:rsidRPr="00D11955">
              <w:rPr>
                <w:sz w:val="28"/>
              </w:rPr>
              <w:t>Превосходят средние в два и более число раз</w:t>
            </w:r>
          </w:p>
        </w:tc>
      </w:tr>
      <w:tr w:rsidR="00A03679" w:rsidRPr="00D11955">
        <w:trPr>
          <w:cantSplit/>
        </w:trPr>
        <w:tc>
          <w:tcPr>
            <w:tcW w:w="2943" w:type="dxa"/>
            <w:vMerge w:val="restart"/>
          </w:tcPr>
          <w:p w:rsidR="00A03679" w:rsidRPr="00D11955" w:rsidRDefault="00A03679">
            <w:pPr>
              <w:jc w:val="both"/>
              <w:rPr>
                <w:sz w:val="28"/>
              </w:rPr>
            </w:pPr>
            <w:r w:rsidRPr="00D11955">
              <w:rPr>
                <w:sz w:val="28"/>
              </w:rPr>
              <w:t>4. Степень самостоятельности</w:t>
            </w:r>
          </w:p>
        </w:tc>
        <w:tc>
          <w:tcPr>
            <w:tcW w:w="6621" w:type="dxa"/>
            <w:gridSpan w:val="3"/>
          </w:tcPr>
          <w:p w:rsidR="00A03679" w:rsidRPr="00D11955" w:rsidRDefault="00A03679">
            <w:pPr>
              <w:ind w:firstLine="9"/>
              <w:jc w:val="both"/>
              <w:rPr>
                <w:sz w:val="28"/>
              </w:rPr>
            </w:pPr>
            <w:r w:rsidRPr="00D11955">
              <w:rPr>
                <w:sz w:val="28"/>
              </w:rPr>
              <w:t>1. Юридически самостоятельные</w:t>
            </w:r>
          </w:p>
        </w:tc>
      </w:tr>
      <w:tr w:rsidR="00A03679" w:rsidRPr="00D11955">
        <w:trPr>
          <w:cantSplit/>
        </w:trPr>
        <w:tc>
          <w:tcPr>
            <w:tcW w:w="2943" w:type="dxa"/>
            <w:vMerge/>
          </w:tcPr>
          <w:p w:rsidR="00A03679" w:rsidRPr="00D11955" w:rsidRDefault="00A03679">
            <w:pPr>
              <w:spacing w:line="360" w:lineRule="auto"/>
              <w:ind w:firstLine="709"/>
              <w:jc w:val="both"/>
              <w:rPr>
                <w:sz w:val="28"/>
              </w:rPr>
            </w:pPr>
          </w:p>
        </w:tc>
        <w:tc>
          <w:tcPr>
            <w:tcW w:w="2268" w:type="dxa"/>
          </w:tcPr>
          <w:p w:rsidR="00A03679" w:rsidRPr="00D11955" w:rsidRDefault="00A03679">
            <w:pPr>
              <w:jc w:val="both"/>
              <w:rPr>
                <w:sz w:val="28"/>
              </w:rPr>
            </w:pPr>
            <w:r w:rsidRPr="00D11955">
              <w:rPr>
                <w:sz w:val="28"/>
              </w:rPr>
              <w:t>2. Внутрихозяйственные</w:t>
            </w:r>
          </w:p>
        </w:tc>
        <w:tc>
          <w:tcPr>
            <w:tcW w:w="4353" w:type="dxa"/>
            <w:gridSpan w:val="2"/>
          </w:tcPr>
          <w:p w:rsidR="00A03679" w:rsidRPr="00D11955" w:rsidRDefault="00A03679">
            <w:pPr>
              <w:pStyle w:val="a5"/>
              <w:spacing w:line="240" w:lineRule="auto"/>
              <w:ind w:firstLine="9"/>
              <w:jc w:val="both"/>
            </w:pPr>
            <w:r w:rsidRPr="00D11955">
              <w:t>Производственно-хозяйственная самостоятельность</w:t>
            </w:r>
          </w:p>
          <w:p w:rsidR="00A03679" w:rsidRPr="00D11955" w:rsidRDefault="00A03679">
            <w:pPr>
              <w:ind w:firstLine="9"/>
              <w:jc w:val="both"/>
              <w:rPr>
                <w:sz w:val="28"/>
              </w:rPr>
            </w:pPr>
            <w:r w:rsidRPr="00D11955">
              <w:rPr>
                <w:sz w:val="28"/>
              </w:rPr>
              <w:t>Финансовая самостоятельность</w:t>
            </w:r>
          </w:p>
        </w:tc>
      </w:tr>
    </w:tbl>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На каждый такой внутрихозяйственный кооператив в бухгалтерии или в финансово-экономическом центре кооператива открывают лицевой счет. Внутрихозяйственные кооперативы второй подгруппы наделяются более высокой степенью самостоятельности вплоть до предоставления полной производственной, хозяйственной и финансовой обособленности и открытия своего счета в банке. Однако и в этом случае деятельность таких внутрихозяйственных кооперативов регламентируется нормативными документами (уставами, положениями), утвержденными общим собранием юридически самостоятельного кооператива, в состав которого они входят.</w:t>
      </w:r>
    </w:p>
    <w:p w:rsidR="00A03679" w:rsidRPr="00D11955" w:rsidRDefault="00A03679">
      <w:pPr>
        <w:spacing w:line="360" w:lineRule="auto"/>
        <w:ind w:firstLine="709"/>
        <w:jc w:val="both"/>
        <w:rPr>
          <w:sz w:val="28"/>
        </w:rPr>
      </w:pPr>
      <w:r w:rsidRPr="00D11955">
        <w:rPr>
          <w:sz w:val="28"/>
        </w:rPr>
        <w:t>Основное требование к организационно-производственной структуре всякого сельскохозяйственного предприятия состоит в том, чтобы обеспечить оптимальный его размер по площади земли, поголовью животных, наличию техники, оборудования, зданий, сооружений, численности, возрастному и профессиональному составу работников.</w:t>
      </w:r>
    </w:p>
    <w:p w:rsidR="00A03679" w:rsidRPr="00D11955" w:rsidRDefault="00A03679">
      <w:pPr>
        <w:spacing w:line="360" w:lineRule="auto"/>
        <w:ind w:firstLine="709"/>
        <w:jc w:val="both"/>
        <w:rPr>
          <w:sz w:val="28"/>
        </w:rPr>
      </w:pPr>
      <w:r w:rsidRPr="00D11955">
        <w:rPr>
          <w:sz w:val="28"/>
        </w:rPr>
        <w:t>Организационная, правовая и экономическая основа их реализации заложена в Федеральном законе «О сельскохозяй</w:t>
      </w:r>
      <w:r w:rsidRPr="00D11955">
        <w:rPr>
          <w:sz w:val="28"/>
        </w:rPr>
        <w:softHyphen/>
        <w:t>ственной кооперации». В то же время Госдумой принят Федеральный закон «О производственных кооперативах». Правовую основу кооперативов регулирует и Гражданский кодекс РФ. Множественность законодательных актов ставит вопрос о разграничении  сферы  их  действия, преимущественного толкования тех или иных положений. В настоящее время разногласия  по  фирменному  наименованию,  членству кооператива, управлению, обосновывается преимущественное действие того или иного законодательного положения.</w:t>
      </w:r>
    </w:p>
    <w:p w:rsidR="00A03679" w:rsidRPr="00D11955" w:rsidRDefault="00A03679">
      <w:pPr>
        <w:spacing w:line="360" w:lineRule="auto"/>
        <w:ind w:firstLine="709"/>
        <w:jc w:val="both"/>
        <w:rPr>
          <w:sz w:val="28"/>
        </w:rPr>
      </w:pPr>
      <w:r w:rsidRPr="00D11955">
        <w:rPr>
          <w:sz w:val="28"/>
        </w:rPr>
        <w:t>Как показывает анализ правовых, организационных, эконо</w:t>
      </w:r>
      <w:r w:rsidRPr="00D11955">
        <w:rPr>
          <w:sz w:val="28"/>
        </w:rPr>
        <w:softHyphen/>
        <w:t>мических основ формирования и деятельности кооперативов, жизнь значительно разнообразит условия их создания и функционирования по сравнению с жесткими рамками Федерального законодательства. Для его совершенствования необходим определенный минимум практического опыта. Сейчас такой опыт накоплен и идет его обобщение.</w:t>
      </w:r>
    </w:p>
    <w:p w:rsidR="00A03679" w:rsidRPr="00D11955" w:rsidRDefault="00A03679">
      <w:pPr>
        <w:spacing w:line="360" w:lineRule="auto"/>
        <w:ind w:firstLine="709"/>
        <w:jc w:val="both"/>
        <w:rPr>
          <w:b/>
          <w:sz w:val="28"/>
        </w:rPr>
      </w:pPr>
    </w:p>
    <w:p w:rsidR="00A03679" w:rsidRPr="00D11955" w:rsidRDefault="00A03679">
      <w:pPr>
        <w:pStyle w:val="1"/>
        <w:ind w:firstLine="709"/>
        <w:sectPr w:rsidR="00A03679" w:rsidRPr="00D11955" w:rsidSect="00A03679">
          <w:footerReference w:type="even" r:id="rId15"/>
          <w:footerReference w:type="default" r:id="rId16"/>
          <w:type w:val="nextColumn"/>
          <w:pgSz w:w="11900" w:h="16820"/>
          <w:pgMar w:top="1134" w:right="851" w:bottom="1134" w:left="1701" w:header="720" w:footer="720" w:gutter="0"/>
          <w:paperSrc w:first="1" w:other="1"/>
          <w:pgNumType w:start="145"/>
          <w:cols w:space="60"/>
          <w:noEndnote/>
        </w:sectPr>
      </w:pPr>
    </w:p>
    <w:p w:rsidR="00A03679" w:rsidRPr="00D11955" w:rsidRDefault="00A03679">
      <w:pPr>
        <w:pStyle w:val="ad"/>
        <w:ind w:firstLine="709"/>
        <w:jc w:val="right"/>
        <w:rPr>
          <w:b w:val="0"/>
        </w:rPr>
      </w:pPr>
      <w:r w:rsidRPr="00D11955">
        <w:rPr>
          <w:b w:val="0"/>
        </w:rPr>
        <w:t xml:space="preserve">Таблица 2 </w:t>
      </w:r>
    </w:p>
    <w:p w:rsidR="00A03679" w:rsidRPr="00D11955" w:rsidRDefault="00A03679">
      <w:pPr>
        <w:pStyle w:val="af"/>
        <w:ind w:firstLine="709"/>
        <w:jc w:val="center"/>
        <w:rPr>
          <w:bCs/>
          <w:sz w:val="28"/>
        </w:rPr>
      </w:pPr>
      <w:r w:rsidRPr="00D11955">
        <w:rPr>
          <w:bCs/>
          <w:sz w:val="28"/>
        </w:rPr>
        <w:t>Организационно-правовая и экономическая характеристика сельскохозяйственных производственных кооперативов</w:t>
      </w:r>
    </w:p>
    <w:p w:rsidR="00A03679" w:rsidRPr="00D11955" w:rsidRDefault="00A03679">
      <w:pPr>
        <w:pStyle w:val="af"/>
        <w:spacing w:line="360" w:lineRule="auto"/>
        <w:ind w:firstLine="709"/>
        <w:rPr>
          <w:b w:val="0"/>
          <w:sz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4"/>
        <w:gridCol w:w="2362"/>
        <w:gridCol w:w="2362"/>
        <w:gridCol w:w="2362"/>
        <w:gridCol w:w="2362"/>
        <w:gridCol w:w="2362"/>
      </w:tblGrid>
      <w:tr w:rsidR="00A03679" w:rsidRPr="00D11955">
        <w:trPr>
          <w:cantSplit/>
        </w:trPr>
        <w:tc>
          <w:tcPr>
            <w:tcW w:w="2434" w:type="dxa"/>
          </w:tcPr>
          <w:p w:rsidR="00A03679" w:rsidRPr="00D11955" w:rsidRDefault="00A03679">
            <w:pPr>
              <w:jc w:val="center"/>
              <w:rPr>
                <w:sz w:val="28"/>
              </w:rPr>
            </w:pPr>
            <w:r w:rsidRPr="00D11955">
              <w:rPr>
                <w:sz w:val="28"/>
              </w:rPr>
              <w:t>Признаки</w:t>
            </w:r>
          </w:p>
        </w:tc>
        <w:tc>
          <w:tcPr>
            <w:tcW w:w="11810" w:type="dxa"/>
            <w:gridSpan w:val="5"/>
          </w:tcPr>
          <w:p w:rsidR="00A03679" w:rsidRPr="00D11955" w:rsidRDefault="00A03679">
            <w:pPr>
              <w:ind w:firstLine="709"/>
              <w:jc w:val="center"/>
              <w:rPr>
                <w:sz w:val="28"/>
              </w:rPr>
            </w:pPr>
            <w:r w:rsidRPr="00D11955">
              <w:rPr>
                <w:sz w:val="28"/>
              </w:rPr>
              <w:t>Виды кооперативов н их отличительные признаки</w:t>
            </w:r>
          </w:p>
        </w:tc>
      </w:tr>
      <w:tr w:rsidR="00A03679" w:rsidRPr="00D11955">
        <w:tc>
          <w:tcPr>
            <w:tcW w:w="2434" w:type="dxa"/>
          </w:tcPr>
          <w:p w:rsidR="00A03679" w:rsidRPr="00D11955" w:rsidRDefault="00A03679">
            <w:pPr>
              <w:jc w:val="center"/>
              <w:rPr>
                <w:sz w:val="28"/>
              </w:rPr>
            </w:pPr>
            <w:r w:rsidRPr="00D11955">
              <w:rPr>
                <w:sz w:val="28"/>
              </w:rPr>
              <w:t>Участники кооператива</w:t>
            </w:r>
          </w:p>
        </w:tc>
        <w:tc>
          <w:tcPr>
            <w:tcW w:w="2362" w:type="dxa"/>
          </w:tcPr>
          <w:p w:rsidR="00A03679" w:rsidRPr="00D11955" w:rsidRDefault="00A03679">
            <w:pPr>
              <w:jc w:val="center"/>
              <w:rPr>
                <w:sz w:val="28"/>
              </w:rPr>
            </w:pPr>
            <w:r w:rsidRPr="00D11955">
              <w:rPr>
                <w:sz w:val="28"/>
              </w:rPr>
              <w:t>Сельскохозяйственная артель (колхоз)</w:t>
            </w:r>
          </w:p>
        </w:tc>
        <w:tc>
          <w:tcPr>
            <w:tcW w:w="2362" w:type="dxa"/>
          </w:tcPr>
          <w:p w:rsidR="00A03679" w:rsidRPr="00D11955" w:rsidRDefault="00A03679">
            <w:pPr>
              <w:jc w:val="center"/>
              <w:rPr>
                <w:sz w:val="28"/>
              </w:rPr>
            </w:pPr>
            <w:r w:rsidRPr="00D11955">
              <w:rPr>
                <w:sz w:val="28"/>
              </w:rPr>
              <w:t>Кооперативное хозяйство (коопхоз)</w:t>
            </w:r>
          </w:p>
        </w:tc>
        <w:tc>
          <w:tcPr>
            <w:tcW w:w="2362" w:type="dxa"/>
          </w:tcPr>
          <w:p w:rsidR="00A03679" w:rsidRPr="00D11955" w:rsidRDefault="00A03679">
            <w:pPr>
              <w:ind w:hanging="66"/>
              <w:jc w:val="center"/>
              <w:rPr>
                <w:sz w:val="28"/>
              </w:rPr>
            </w:pPr>
            <w:r w:rsidRPr="00D11955">
              <w:rPr>
                <w:sz w:val="28"/>
              </w:rPr>
              <w:t>Сельскохозяйственный производственный кооператив</w:t>
            </w:r>
          </w:p>
        </w:tc>
        <w:tc>
          <w:tcPr>
            <w:tcW w:w="2362" w:type="dxa"/>
          </w:tcPr>
          <w:p w:rsidR="00A03679" w:rsidRPr="00D11955" w:rsidRDefault="00A03679">
            <w:pPr>
              <w:jc w:val="center"/>
              <w:rPr>
                <w:sz w:val="28"/>
              </w:rPr>
            </w:pPr>
            <w:r w:rsidRPr="00D11955">
              <w:rPr>
                <w:sz w:val="28"/>
              </w:rPr>
              <w:t>Колхоз, сохранивший свой прежний статус</w:t>
            </w:r>
          </w:p>
        </w:tc>
        <w:tc>
          <w:tcPr>
            <w:tcW w:w="2362" w:type="dxa"/>
          </w:tcPr>
          <w:p w:rsidR="00A03679" w:rsidRPr="00D11955" w:rsidRDefault="00A03679">
            <w:pPr>
              <w:jc w:val="center"/>
              <w:rPr>
                <w:sz w:val="28"/>
              </w:rPr>
            </w:pPr>
            <w:r w:rsidRPr="00D11955">
              <w:rPr>
                <w:sz w:val="28"/>
              </w:rPr>
              <w:t>Ассоциация крестьянских хозяйств</w:t>
            </w:r>
          </w:p>
        </w:tc>
      </w:tr>
      <w:tr w:rsidR="00A03679" w:rsidRPr="00D11955">
        <w:tc>
          <w:tcPr>
            <w:tcW w:w="2434" w:type="dxa"/>
          </w:tcPr>
          <w:p w:rsidR="00A03679" w:rsidRPr="00D11955" w:rsidRDefault="00A03679">
            <w:pPr>
              <w:jc w:val="both"/>
              <w:rPr>
                <w:sz w:val="28"/>
              </w:rPr>
            </w:pPr>
            <w:r w:rsidRPr="00D11955">
              <w:rPr>
                <w:sz w:val="28"/>
              </w:rPr>
              <w:t>Участники кооператива</w:t>
            </w:r>
          </w:p>
        </w:tc>
        <w:tc>
          <w:tcPr>
            <w:tcW w:w="2362" w:type="dxa"/>
          </w:tcPr>
          <w:p w:rsidR="00A03679" w:rsidRPr="00D11955" w:rsidRDefault="00A03679">
            <w:pPr>
              <w:jc w:val="both"/>
              <w:rPr>
                <w:sz w:val="28"/>
              </w:rPr>
            </w:pPr>
            <w:r w:rsidRPr="00D11955">
              <w:rPr>
                <w:sz w:val="28"/>
              </w:rPr>
              <w:t>Граждане РФ, достигшие 16 лет, принимающие трудовое участие в его деятельности</w:t>
            </w:r>
          </w:p>
        </w:tc>
        <w:tc>
          <w:tcPr>
            <w:tcW w:w="2362" w:type="dxa"/>
          </w:tcPr>
          <w:p w:rsidR="00A03679" w:rsidRPr="00D11955" w:rsidRDefault="00A03679">
            <w:pPr>
              <w:jc w:val="both"/>
              <w:rPr>
                <w:sz w:val="28"/>
              </w:rPr>
            </w:pPr>
            <w:r w:rsidRPr="00D11955">
              <w:rPr>
                <w:sz w:val="28"/>
              </w:rPr>
              <w:t>Главы крестьянских (фермерских) хозяйств, граждане, ведущие личное подсобное хозяйство</w:t>
            </w:r>
          </w:p>
        </w:tc>
        <w:tc>
          <w:tcPr>
            <w:tcW w:w="2362" w:type="dxa"/>
          </w:tcPr>
          <w:p w:rsidR="00A03679" w:rsidRPr="00D11955" w:rsidRDefault="00A03679">
            <w:pPr>
              <w:ind w:hanging="66"/>
              <w:jc w:val="both"/>
              <w:rPr>
                <w:sz w:val="28"/>
              </w:rPr>
            </w:pPr>
            <w:r w:rsidRPr="00D11955">
              <w:rPr>
                <w:sz w:val="28"/>
              </w:rPr>
              <w:t>Граждане РФ, иностранные лица без гражданства. Юридические лица</w:t>
            </w:r>
          </w:p>
        </w:tc>
        <w:tc>
          <w:tcPr>
            <w:tcW w:w="2362" w:type="dxa"/>
          </w:tcPr>
          <w:p w:rsidR="00A03679" w:rsidRPr="00D11955" w:rsidRDefault="00A03679">
            <w:pPr>
              <w:jc w:val="both"/>
              <w:rPr>
                <w:sz w:val="28"/>
              </w:rPr>
            </w:pPr>
            <w:r w:rsidRPr="00D11955">
              <w:rPr>
                <w:sz w:val="28"/>
              </w:rPr>
              <w:t>Граждане РФ, достигшие 16-ти лет, изъявившие желание и способные принимать участие в осуществлении целей и задач колхоза</w:t>
            </w:r>
          </w:p>
        </w:tc>
        <w:tc>
          <w:tcPr>
            <w:tcW w:w="2362" w:type="dxa"/>
          </w:tcPr>
          <w:p w:rsidR="00A03679" w:rsidRPr="00D11955" w:rsidRDefault="00A03679">
            <w:pPr>
              <w:jc w:val="both"/>
              <w:rPr>
                <w:sz w:val="28"/>
              </w:rPr>
            </w:pPr>
            <w:r w:rsidRPr="00D11955">
              <w:rPr>
                <w:sz w:val="28"/>
              </w:rPr>
              <w:t>Главы крестьянских хозяйств</w:t>
            </w:r>
          </w:p>
        </w:tc>
      </w:tr>
      <w:tr w:rsidR="00A03679" w:rsidRPr="00D11955">
        <w:tc>
          <w:tcPr>
            <w:tcW w:w="2434" w:type="dxa"/>
          </w:tcPr>
          <w:p w:rsidR="00A03679" w:rsidRPr="00D11955" w:rsidRDefault="00A03679">
            <w:pPr>
              <w:ind w:hanging="108"/>
              <w:jc w:val="both"/>
              <w:rPr>
                <w:sz w:val="28"/>
              </w:rPr>
            </w:pPr>
            <w:r w:rsidRPr="00D11955">
              <w:rPr>
                <w:sz w:val="28"/>
              </w:rPr>
              <w:t>Их правовое положение</w:t>
            </w:r>
          </w:p>
        </w:tc>
        <w:tc>
          <w:tcPr>
            <w:tcW w:w="2362" w:type="dxa"/>
          </w:tcPr>
          <w:p w:rsidR="00A03679" w:rsidRPr="00D11955" w:rsidRDefault="00A03679">
            <w:pPr>
              <w:jc w:val="both"/>
              <w:rPr>
                <w:sz w:val="28"/>
              </w:rPr>
            </w:pPr>
            <w:r w:rsidRPr="00D11955">
              <w:rPr>
                <w:sz w:val="28"/>
              </w:rPr>
              <w:t>Члены и ассоциированное членство</w:t>
            </w:r>
          </w:p>
        </w:tc>
        <w:tc>
          <w:tcPr>
            <w:tcW w:w="2362" w:type="dxa"/>
          </w:tcPr>
          <w:p w:rsidR="00A03679" w:rsidRPr="00D11955" w:rsidRDefault="00A03679">
            <w:pPr>
              <w:ind w:hanging="44"/>
              <w:jc w:val="both"/>
              <w:rPr>
                <w:sz w:val="28"/>
              </w:rPr>
            </w:pPr>
            <w:r w:rsidRPr="00D11955">
              <w:rPr>
                <w:sz w:val="28"/>
              </w:rPr>
              <w:t>Равноправное членство</w:t>
            </w:r>
          </w:p>
        </w:tc>
        <w:tc>
          <w:tcPr>
            <w:tcW w:w="2362" w:type="dxa"/>
          </w:tcPr>
          <w:p w:rsidR="00A03679" w:rsidRPr="00D11955" w:rsidRDefault="00A03679">
            <w:pPr>
              <w:jc w:val="both"/>
              <w:rPr>
                <w:sz w:val="28"/>
              </w:rPr>
            </w:pPr>
            <w:r w:rsidRPr="00D11955">
              <w:rPr>
                <w:sz w:val="28"/>
              </w:rPr>
              <w:t>Равноправное членство с ограничением численности, не принимающих личное трудовое участие</w:t>
            </w:r>
          </w:p>
          <w:p w:rsidR="00A03679" w:rsidRPr="00D11955" w:rsidRDefault="00A03679">
            <w:pPr>
              <w:jc w:val="both"/>
              <w:rPr>
                <w:sz w:val="28"/>
              </w:rPr>
            </w:pPr>
          </w:p>
        </w:tc>
        <w:tc>
          <w:tcPr>
            <w:tcW w:w="2362" w:type="dxa"/>
          </w:tcPr>
          <w:p w:rsidR="00A03679" w:rsidRPr="00D11955" w:rsidRDefault="00A03679">
            <w:pPr>
              <w:jc w:val="both"/>
              <w:rPr>
                <w:sz w:val="28"/>
              </w:rPr>
            </w:pPr>
            <w:r w:rsidRPr="00D11955">
              <w:rPr>
                <w:sz w:val="28"/>
              </w:rPr>
              <w:t>Равноправное членство</w:t>
            </w:r>
          </w:p>
        </w:tc>
        <w:tc>
          <w:tcPr>
            <w:tcW w:w="2362" w:type="dxa"/>
          </w:tcPr>
          <w:p w:rsidR="00A03679" w:rsidRPr="00D11955" w:rsidRDefault="00A03679">
            <w:pPr>
              <w:jc w:val="both"/>
              <w:rPr>
                <w:sz w:val="28"/>
              </w:rPr>
            </w:pPr>
            <w:r w:rsidRPr="00D11955">
              <w:rPr>
                <w:sz w:val="28"/>
              </w:rPr>
              <w:t>Равноправное членство</w:t>
            </w:r>
          </w:p>
        </w:tc>
      </w:tr>
      <w:tr w:rsidR="00A03679" w:rsidRPr="00D11955">
        <w:tc>
          <w:tcPr>
            <w:tcW w:w="2434" w:type="dxa"/>
          </w:tcPr>
          <w:p w:rsidR="00A03679" w:rsidRPr="00D11955" w:rsidRDefault="00A03679">
            <w:pPr>
              <w:jc w:val="both"/>
              <w:rPr>
                <w:sz w:val="28"/>
              </w:rPr>
            </w:pPr>
            <w:r w:rsidRPr="00D11955">
              <w:rPr>
                <w:sz w:val="28"/>
              </w:rPr>
              <w:t>Формирование имущества и его возвратность при выходе из кооператива</w:t>
            </w:r>
          </w:p>
        </w:tc>
        <w:tc>
          <w:tcPr>
            <w:tcW w:w="2362" w:type="dxa"/>
          </w:tcPr>
          <w:p w:rsidR="00A03679" w:rsidRPr="00D11955" w:rsidRDefault="00A03679">
            <w:pPr>
              <w:ind w:hanging="22"/>
              <w:jc w:val="both"/>
              <w:rPr>
                <w:sz w:val="28"/>
              </w:rPr>
            </w:pPr>
            <w:r w:rsidRPr="00D11955">
              <w:rPr>
                <w:sz w:val="28"/>
              </w:rPr>
              <w:t>За счет обязательных равных паевых и дополнительных взносов, возможен неделимый фонд, возврат в порядке и на условиях, определяемых договором</w:t>
            </w:r>
          </w:p>
        </w:tc>
        <w:tc>
          <w:tcPr>
            <w:tcW w:w="2362" w:type="dxa"/>
          </w:tcPr>
          <w:p w:rsidR="00A03679" w:rsidRPr="00D11955" w:rsidRDefault="00A03679">
            <w:pPr>
              <w:jc w:val="both"/>
              <w:rPr>
                <w:sz w:val="28"/>
              </w:rPr>
            </w:pPr>
            <w:r w:rsidRPr="00D11955">
              <w:rPr>
                <w:sz w:val="28"/>
              </w:rPr>
              <w:t>За счет объединения паевых взносов, земельные участки не объединяются, пай возвращается</w:t>
            </w:r>
          </w:p>
          <w:p w:rsidR="00A03679" w:rsidRPr="00D11955" w:rsidRDefault="00A03679">
            <w:pPr>
              <w:ind w:firstLine="709"/>
              <w:jc w:val="both"/>
              <w:rPr>
                <w:sz w:val="28"/>
              </w:rPr>
            </w:pPr>
          </w:p>
          <w:p w:rsidR="00A03679" w:rsidRPr="00D11955" w:rsidRDefault="00A03679">
            <w:pPr>
              <w:ind w:firstLine="709"/>
              <w:jc w:val="both"/>
              <w:rPr>
                <w:sz w:val="28"/>
              </w:rPr>
            </w:pPr>
          </w:p>
          <w:p w:rsidR="00A03679" w:rsidRPr="00D11955" w:rsidRDefault="00A03679">
            <w:pPr>
              <w:ind w:firstLine="709"/>
              <w:jc w:val="both"/>
              <w:rPr>
                <w:sz w:val="28"/>
              </w:rPr>
            </w:pPr>
          </w:p>
          <w:p w:rsidR="00A03679" w:rsidRPr="00D11955" w:rsidRDefault="00A03679">
            <w:pPr>
              <w:ind w:firstLine="709"/>
              <w:jc w:val="both"/>
              <w:rPr>
                <w:sz w:val="28"/>
              </w:rPr>
            </w:pPr>
          </w:p>
        </w:tc>
        <w:tc>
          <w:tcPr>
            <w:tcW w:w="2362" w:type="dxa"/>
          </w:tcPr>
          <w:p w:rsidR="00A03679" w:rsidRPr="00D11955" w:rsidRDefault="00A03679">
            <w:pPr>
              <w:jc w:val="both"/>
              <w:rPr>
                <w:sz w:val="28"/>
              </w:rPr>
            </w:pPr>
            <w:r w:rsidRPr="00D11955">
              <w:rPr>
                <w:sz w:val="28"/>
              </w:rPr>
              <w:t>За счет паевых взносов, прибыли возможен неделимый фонд</w:t>
            </w:r>
          </w:p>
        </w:tc>
        <w:tc>
          <w:tcPr>
            <w:tcW w:w="2362" w:type="dxa"/>
          </w:tcPr>
          <w:p w:rsidR="00A03679" w:rsidRPr="00D11955" w:rsidRDefault="00A03679">
            <w:pPr>
              <w:jc w:val="both"/>
              <w:rPr>
                <w:sz w:val="28"/>
              </w:rPr>
            </w:pPr>
            <w:r w:rsidRPr="00D11955">
              <w:rPr>
                <w:sz w:val="28"/>
              </w:rPr>
              <w:t>Собственность колхоза, за исключением неделимого фонда, индивидуальный пай, определяется уставом, выдается при ликвидации колхоза</w:t>
            </w:r>
          </w:p>
        </w:tc>
        <w:tc>
          <w:tcPr>
            <w:tcW w:w="2362" w:type="dxa"/>
          </w:tcPr>
          <w:p w:rsidR="00A03679" w:rsidRPr="00D11955" w:rsidRDefault="00A03679">
            <w:pPr>
              <w:jc w:val="both"/>
              <w:rPr>
                <w:sz w:val="28"/>
              </w:rPr>
            </w:pPr>
            <w:r w:rsidRPr="00D11955">
              <w:rPr>
                <w:sz w:val="28"/>
              </w:rPr>
              <w:t>Имущество в собственности ассоциации в виде паевых взносов</w:t>
            </w:r>
          </w:p>
        </w:tc>
      </w:tr>
      <w:tr w:rsidR="00A03679" w:rsidRPr="00D11955">
        <w:trPr>
          <w:trHeight w:val="4662"/>
        </w:trPr>
        <w:tc>
          <w:tcPr>
            <w:tcW w:w="2434" w:type="dxa"/>
          </w:tcPr>
          <w:p w:rsidR="00A03679" w:rsidRPr="00D11955" w:rsidRDefault="00A03679">
            <w:pPr>
              <w:jc w:val="both"/>
              <w:rPr>
                <w:sz w:val="28"/>
              </w:rPr>
            </w:pPr>
            <w:r w:rsidRPr="00D11955">
              <w:rPr>
                <w:sz w:val="28"/>
              </w:rPr>
              <w:t>Структуре управления</w:t>
            </w:r>
          </w:p>
        </w:tc>
        <w:tc>
          <w:tcPr>
            <w:tcW w:w="2362" w:type="dxa"/>
          </w:tcPr>
          <w:p w:rsidR="00A03679" w:rsidRPr="00D11955" w:rsidRDefault="00A03679">
            <w:pPr>
              <w:jc w:val="both"/>
              <w:rPr>
                <w:sz w:val="28"/>
              </w:rPr>
            </w:pPr>
            <w:r w:rsidRPr="00D11955">
              <w:rPr>
                <w:sz w:val="28"/>
              </w:rPr>
              <w:t>Общее собрание членов кооператива(собрание уполномоченных), прав</w:t>
            </w:r>
            <w:r w:rsidRPr="00D11955">
              <w:rPr>
                <w:sz w:val="28"/>
              </w:rPr>
              <w:softHyphen/>
              <w:t>ление кооператива и (или) председатель кооператива, наблюдательный совет при числе членов кооператива не менее 50 членов кооператива</w:t>
            </w:r>
          </w:p>
        </w:tc>
        <w:tc>
          <w:tcPr>
            <w:tcW w:w="2362" w:type="dxa"/>
          </w:tcPr>
          <w:p w:rsidR="00A03679" w:rsidRPr="00D11955" w:rsidRDefault="00A03679">
            <w:pPr>
              <w:ind w:hanging="44"/>
              <w:jc w:val="both"/>
              <w:rPr>
                <w:sz w:val="28"/>
              </w:rPr>
            </w:pPr>
            <w:r w:rsidRPr="00D11955">
              <w:rPr>
                <w:sz w:val="28"/>
              </w:rPr>
              <w:t>Председатель, общее собрание глава крестьянских (фермерских) хозяйств и ЛПХ</w:t>
            </w:r>
          </w:p>
        </w:tc>
        <w:tc>
          <w:tcPr>
            <w:tcW w:w="2362" w:type="dxa"/>
          </w:tcPr>
          <w:p w:rsidR="00A03679" w:rsidRPr="00D11955" w:rsidRDefault="00A03679">
            <w:pPr>
              <w:ind w:hanging="66"/>
              <w:jc w:val="both"/>
              <w:rPr>
                <w:sz w:val="28"/>
              </w:rPr>
            </w:pPr>
            <w:r w:rsidRPr="00D11955">
              <w:rPr>
                <w:sz w:val="28"/>
              </w:rPr>
              <w:t>Общее собрание членов, наблюдательный совет при числе членов более 50, правление и (или) председатель кооператива</w:t>
            </w:r>
          </w:p>
        </w:tc>
        <w:tc>
          <w:tcPr>
            <w:tcW w:w="2362" w:type="dxa"/>
          </w:tcPr>
          <w:p w:rsidR="00A03679" w:rsidRPr="00D11955" w:rsidRDefault="00A03679">
            <w:pPr>
              <w:jc w:val="both"/>
              <w:rPr>
                <w:sz w:val="28"/>
              </w:rPr>
            </w:pPr>
            <w:r w:rsidRPr="00D11955">
              <w:rPr>
                <w:sz w:val="28"/>
              </w:rPr>
              <w:t>Общее собрание, правление и председатель колхоза, ревизионная комиссия</w:t>
            </w:r>
          </w:p>
        </w:tc>
        <w:tc>
          <w:tcPr>
            <w:tcW w:w="2362" w:type="dxa"/>
          </w:tcPr>
          <w:p w:rsidR="00A03679" w:rsidRPr="00D11955" w:rsidRDefault="00A03679">
            <w:pPr>
              <w:jc w:val="both"/>
              <w:rPr>
                <w:sz w:val="28"/>
              </w:rPr>
            </w:pPr>
            <w:r w:rsidRPr="00D11955">
              <w:rPr>
                <w:sz w:val="28"/>
              </w:rPr>
              <w:t>Общее собрание глав крестьянских хозяйств, председатель ассоциации</w:t>
            </w:r>
          </w:p>
        </w:tc>
      </w:tr>
      <w:tr w:rsidR="00A03679" w:rsidRPr="00D11955">
        <w:tc>
          <w:tcPr>
            <w:tcW w:w="2434" w:type="dxa"/>
          </w:tcPr>
          <w:p w:rsidR="00A03679" w:rsidRPr="00D11955" w:rsidRDefault="00A03679">
            <w:pPr>
              <w:jc w:val="both"/>
              <w:rPr>
                <w:sz w:val="28"/>
              </w:rPr>
            </w:pPr>
            <w:r w:rsidRPr="00D11955">
              <w:rPr>
                <w:sz w:val="28"/>
              </w:rPr>
              <w:t>Трудовые отношения</w:t>
            </w:r>
          </w:p>
        </w:tc>
        <w:tc>
          <w:tcPr>
            <w:tcW w:w="2362" w:type="dxa"/>
          </w:tcPr>
          <w:p w:rsidR="00A03679" w:rsidRPr="00D11955" w:rsidRDefault="00A03679">
            <w:pPr>
              <w:ind w:hanging="22"/>
              <w:jc w:val="both"/>
              <w:rPr>
                <w:sz w:val="28"/>
              </w:rPr>
            </w:pPr>
            <w:r w:rsidRPr="00D11955">
              <w:rPr>
                <w:sz w:val="28"/>
              </w:rPr>
              <w:t>Обязательное участие личным трудом. Допускается наемный труд. труд членов. Члены кооператива и их наследники имеют преимущественное право на получение работы в кооперативе</w:t>
            </w:r>
          </w:p>
        </w:tc>
        <w:tc>
          <w:tcPr>
            <w:tcW w:w="2362" w:type="dxa"/>
          </w:tcPr>
          <w:p w:rsidR="00A03679" w:rsidRPr="00D11955" w:rsidRDefault="00A03679">
            <w:pPr>
              <w:jc w:val="both"/>
              <w:rPr>
                <w:sz w:val="28"/>
              </w:rPr>
            </w:pPr>
            <w:r w:rsidRPr="00D11955">
              <w:rPr>
                <w:sz w:val="28"/>
              </w:rPr>
              <w:t>Личное трудовое участие. Наемный труд допускается</w:t>
            </w:r>
          </w:p>
        </w:tc>
        <w:tc>
          <w:tcPr>
            <w:tcW w:w="2362" w:type="dxa"/>
          </w:tcPr>
          <w:p w:rsidR="00A03679" w:rsidRPr="00D11955" w:rsidRDefault="00A03679">
            <w:pPr>
              <w:ind w:hanging="66"/>
              <w:jc w:val="both"/>
              <w:rPr>
                <w:sz w:val="28"/>
              </w:rPr>
            </w:pPr>
            <w:r w:rsidRPr="00D11955">
              <w:rPr>
                <w:sz w:val="28"/>
              </w:rPr>
              <w:t>Не обязательное трудовое участие членов, численность наемных работников ограничена 3О%</w:t>
            </w:r>
          </w:p>
        </w:tc>
        <w:tc>
          <w:tcPr>
            <w:tcW w:w="2362" w:type="dxa"/>
          </w:tcPr>
          <w:p w:rsidR="00A03679" w:rsidRPr="00D11955" w:rsidRDefault="00A03679">
            <w:pPr>
              <w:jc w:val="both"/>
              <w:rPr>
                <w:sz w:val="28"/>
              </w:rPr>
            </w:pPr>
            <w:r w:rsidRPr="00D11955">
              <w:rPr>
                <w:sz w:val="28"/>
              </w:rPr>
              <w:t>Обязательное участие членов колхоза, наемный труд допускается</w:t>
            </w:r>
          </w:p>
        </w:tc>
        <w:tc>
          <w:tcPr>
            <w:tcW w:w="2362" w:type="dxa"/>
          </w:tcPr>
          <w:p w:rsidR="00A03679" w:rsidRPr="00D11955" w:rsidRDefault="00A03679">
            <w:pPr>
              <w:jc w:val="both"/>
              <w:rPr>
                <w:sz w:val="28"/>
              </w:rPr>
            </w:pPr>
            <w:r w:rsidRPr="00D11955">
              <w:rPr>
                <w:sz w:val="28"/>
              </w:rPr>
              <w:t>Трудовое участие членов фермерских хозяйств и наемных работников</w:t>
            </w:r>
          </w:p>
        </w:tc>
      </w:tr>
      <w:tr w:rsidR="00A03679" w:rsidRPr="00D11955">
        <w:tc>
          <w:tcPr>
            <w:tcW w:w="2434" w:type="dxa"/>
          </w:tcPr>
          <w:p w:rsidR="00A03679" w:rsidRPr="00D11955" w:rsidRDefault="00A03679">
            <w:pPr>
              <w:jc w:val="both"/>
              <w:rPr>
                <w:sz w:val="28"/>
              </w:rPr>
            </w:pPr>
            <w:r w:rsidRPr="00D11955">
              <w:rPr>
                <w:sz w:val="28"/>
              </w:rPr>
              <w:t>Распределение доходов</w:t>
            </w:r>
          </w:p>
        </w:tc>
        <w:tc>
          <w:tcPr>
            <w:tcW w:w="2362" w:type="dxa"/>
          </w:tcPr>
          <w:p w:rsidR="00A03679" w:rsidRPr="00D11955" w:rsidRDefault="00A03679">
            <w:pPr>
              <w:ind w:hanging="22"/>
              <w:jc w:val="both"/>
              <w:rPr>
                <w:sz w:val="28"/>
              </w:rPr>
            </w:pPr>
            <w:r w:rsidRPr="00D11955">
              <w:rPr>
                <w:sz w:val="28"/>
              </w:rPr>
              <w:t>В соответствии с личным трудовым вкладом ограничено по паевой собственности, регулируются Уставом в пределах законодательно установленных нормативов</w:t>
            </w:r>
          </w:p>
        </w:tc>
        <w:tc>
          <w:tcPr>
            <w:tcW w:w="2362" w:type="dxa"/>
          </w:tcPr>
          <w:p w:rsidR="00A03679" w:rsidRPr="00D11955" w:rsidRDefault="00A03679">
            <w:pPr>
              <w:jc w:val="both"/>
              <w:rPr>
                <w:sz w:val="28"/>
              </w:rPr>
            </w:pPr>
            <w:r w:rsidRPr="00D11955">
              <w:rPr>
                <w:sz w:val="28"/>
              </w:rPr>
              <w:t>В зависимости от цели и вида производства продукции и оказания услуг может быть бесприбыльное ведение производства, при наличии прибыли се распределение определяется Уставом</w:t>
            </w:r>
          </w:p>
        </w:tc>
        <w:tc>
          <w:tcPr>
            <w:tcW w:w="2362" w:type="dxa"/>
          </w:tcPr>
          <w:p w:rsidR="00A03679" w:rsidRPr="00D11955" w:rsidRDefault="00A03679">
            <w:pPr>
              <w:ind w:hanging="66"/>
              <w:jc w:val="both"/>
              <w:rPr>
                <w:sz w:val="28"/>
              </w:rPr>
            </w:pPr>
            <w:r w:rsidRPr="00D11955">
              <w:rPr>
                <w:sz w:val="28"/>
              </w:rPr>
              <w:t>В соответствии с их личным трудовым и (или) личным участием, размером паевого взноса. Допускается распределение в ограниченных пределах наемным работникам</w:t>
            </w:r>
          </w:p>
        </w:tc>
        <w:tc>
          <w:tcPr>
            <w:tcW w:w="2362" w:type="dxa"/>
          </w:tcPr>
          <w:p w:rsidR="00A03679" w:rsidRPr="00D11955" w:rsidRDefault="00A03679">
            <w:pPr>
              <w:ind w:hanging="88"/>
              <w:jc w:val="both"/>
              <w:rPr>
                <w:sz w:val="28"/>
              </w:rPr>
            </w:pPr>
            <w:r w:rsidRPr="00D11955">
              <w:rPr>
                <w:sz w:val="28"/>
              </w:rPr>
              <w:t>По труду, ограничено по дивидендам на имущественные паи</w:t>
            </w:r>
          </w:p>
        </w:tc>
        <w:tc>
          <w:tcPr>
            <w:tcW w:w="2362" w:type="dxa"/>
          </w:tcPr>
          <w:p w:rsidR="00A03679" w:rsidRPr="00D11955" w:rsidRDefault="00A03679">
            <w:pPr>
              <w:jc w:val="both"/>
              <w:rPr>
                <w:sz w:val="28"/>
              </w:rPr>
            </w:pPr>
            <w:r w:rsidRPr="00D11955">
              <w:rPr>
                <w:sz w:val="28"/>
              </w:rPr>
              <w:t>Возмещаются производственные затраты, разница используется в счет оплаты труда, на расширенное воспроизводство</w:t>
            </w:r>
          </w:p>
        </w:tc>
      </w:tr>
      <w:tr w:rsidR="00A03679" w:rsidRPr="00D11955">
        <w:tc>
          <w:tcPr>
            <w:tcW w:w="2434" w:type="dxa"/>
          </w:tcPr>
          <w:p w:rsidR="00A03679" w:rsidRPr="00D11955" w:rsidRDefault="00A03679">
            <w:pPr>
              <w:jc w:val="both"/>
              <w:rPr>
                <w:sz w:val="28"/>
              </w:rPr>
            </w:pPr>
            <w:r w:rsidRPr="00D11955">
              <w:rPr>
                <w:sz w:val="28"/>
              </w:rPr>
              <w:t>Ответственность кооперативов и его членов</w:t>
            </w:r>
          </w:p>
        </w:tc>
        <w:tc>
          <w:tcPr>
            <w:tcW w:w="2362" w:type="dxa"/>
          </w:tcPr>
          <w:p w:rsidR="00A03679" w:rsidRPr="00D11955" w:rsidRDefault="00A03679">
            <w:pPr>
              <w:ind w:firstLine="709"/>
              <w:jc w:val="both"/>
              <w:rPr>
                <w:sz w:val="28"/>
              </w:rPr>
            </w:pPr>
            <w:r w:rsidRPr="00D11955">
              <w:rPr>
                <w:sz w:val="28"/>
              </w:rPr>
              <w:t>Артель (колхоз) отвечает по своим обязательствам, принадлежащим ему имуществом. Члены несут субсидиарную ответственность в размере, предусмотренном Уставом</w:t>
            </w:r>
          </w:p>
        </w:tc>
        <w:tc>
          <w:tcPr>
            <w:tcW w:w="2362" w:type="dxa"/>
          </w:tcPr>
          <w:p w:rsidR="00A03679" w:rsidRPr="00D11955" w:rsidRDefault="00A03679">
            <w:pPr>
              <w:jc w:val="both"/>
              <w:rPr>
                <w:sz w:val="28"/>
              </w:rPr>
            </w:pPr>
            <w:r w:rsidRPr="00D11955">
              <w:rPr>
                <w:sz w:val="28"/>
              </w:rPr>
              <w:t>Определяется Уставом в зависимости от состава и направления деятельности коопхоза</w:t>
            </w:r>
          </w:p>
        </w:tc>
        <w:tc>
          <w:tcPr>
            <w:tcW w:w="2362" w:type="dxa"/>
          </w:tcPr>
          <w:p w:rsidR="00A03679" w:rsidRPr="00D11955" w:rsidRDefault="00A03679">
            <w:pPr>
              <w:jc w:val="both"/>
              <w:rPr>
                <w:sz w:val="28"/>
              </w:rPr>
            </w:pPr>
            <w:r w:rsidRPr="00D11955">
              <w:rPr>
                <w:sz w:val="28"/>
              </w:rPr>
              <w:t>Кооператив отвечает по своим обязательствам всем своим имуществом. Субсидиарная ответственность членов в порядке, предусмотренном уставом</w:t>
            </w:r>
          </w:p>
        </w:tc>
        <w:tc>
          <w:tcPr>
            <w:tcW w:w="2362" w:type="dxa"/>
          </w:tcPr>
          <w:p w:rsidR="00A03679" w:rsidRPr="00D11955" w:rsidRDefault="00A03679">
            <w:pPr>
              <w:jc w:val="both"/>
              <w:rPr>
                <w:sz w:val="28"/>
              </w:rPr>
            </w:pPr>
            <w:r w:rsidRPr="00D11955">
              <w:rPr>
                <w:sz w:val="28"/>
              </w:rPr>
              <w:t>Колхоз несет ответ</w:t>
            </w:r>
            <w:r w:rsidRPr="00D11955">
              <w:rPr>
                <w:sz w:val="28"/>
              </w:rPr>
              <w:softHyphen/>
              <w:t>ственность по своим обязательствам всем принадлежащим ему имуществом, включая основные средства. Члены несут ответственность по своим в пределах своего пая</w:t>
            </w:r>
          </w:p>
        </w:tc>
        <w:tc>
          <w:tcPr>
            <w:tcW w:w="2362" w:type="dxa"/>
          </w:tcPr>
          <w:p w:rsidR="00A03679" w:rsidRPr="00D11955" w:rsidRDefault="00A03679">
            <w:pPr>
              <w:jc w:val="both"/>
              <w:rPr>
                <w:sz w:val="28"/>
              </w:rPr>
            </w:pPr>
            <w:r w:rsidRPr="00D11955">
              <w:rPr>
                <w:sz w:val="28"/>
              </w:rPr>
              <w:t>Крестьянские хозяйства несут ответственность в пределах своего имущества</w:t>
            </w:r>
          </w:p>
        </w:tc>
      </w:tr>
    </w:tbl>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pStyle w:val="1"/>
        <w:ind w:firstLine="709"/>
        <w:rPr>
          <w:b/>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pStyle w:val="1"/>
        <w:ind w:firstLine="709"/>
        <w:jc w:val="right"/>
        <w:rPr>
          <w:bCs/>
        </w:rPr>
      </w:pPr>
      <w:r w:rsidRPr="00D11955">
        <w:rPr>
          <w:bCs/>
        </w:rPr>
        <w:t>Таблица 3</w:t>
      </w:r>
    </w:p>
    <w:p w:rsidR="00A03679" w:rsidRPr="00D11955" w:rsidRDefault="00A03679">
      <w:pPr>
        <w:pStyle w:val="a5"/>
        <w:ind w:firstLine="709"/>
        <w:rPr>
          <w:b/>
          <w:bCs/>
        </w:rPr>
      </w:pPr>
      <w:r w:rsidRPr="00D11955">
        <w:rPr>
          <w:b/>
          <w:bCs/>
        </w:rPr>
        <w:t>Характеристика организационно-правовых форм сельскохозяйственных предприятий</w:t>
      </w:r>
    </w:p>
    <w:p w:rsidR="00A03679" w:rsidRPr="00D11955" w:rsidRDefault="00A03679">
      <w:pPr>
        <w:pStyle w:val="a5"/>
        <w:ind w:firstLine="709"/>
        <w:rPr>
          <w:b/>
          <w:bCs/>
        </w:rPr>
      </w:pPr>
      <w:r w:rsidRPr="00D11955">
        <w:rPr>
          <w:b/>
          <w:bCs/>
        </w:rPr>
        <w:t xml:space="preserve"> негосударственного сектора АПК</w:t>
      </w:r>
    </w:p>
    <w:p w:rsidR="00A03679" w:rsidRPr="00D11955" w:rsidRDefault="00A03679">
      <w:pPr>
        <w:pStyle w:val="a5"/>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056"/>
        <w:gridCol w:w="3056"/>
        <w:gridCol w:w="3056"/>
        <w:gridCol w:w="3056"/>
      </w:tblGrid>
      <w:tr w:rsidR="00A03679" w:rsidRPr="00D11955">
        <w:trPr>
          <w:cantSplit/>
        </w:trPr>
        <w:tc>
          <w:tcPr>
            <w:tcW w:w="1951" w:type="dxa"/>
            <w:vMerge w:val="restart"/>
          </w:tcPr>
          <w:p w:rsidR="00A03679" w:rsidRPr="00D11955" w:rsidRDefault="00A03679">
            <w:pPr>
              <w:jc w:val="center"/>
              <w:rPr>
                <w:sz w:val="28"/>
              </w:rPr>
            </w:pPr>
            <w:r w:rsidRPr="00D11955">
              <w:rPr>
                <w:sz w:val="28"/>
              </w:rPr>
              <w:t>Классификационные показатели</w:t>
            </w:r>
          </w:p>
        </w:tc>
        <w:tc>
          <w:tcPr>
            <w:tcW w:w="3056" w:type="dxa"/>
            <w:vMerge w:val="restart"/>
          </w:tcPr>
          <w:p w:rsidR="00A03679" w:rsidRPr="00D11955" w:rsidRDefault="00A03679">
            <w:pPr>
              <w:jc w:val="center"/>
              <w:rPr>
                <w:sz w:val="28"/>
              </w:rPr>
            </w:pPr>
            <w:r w:rsidRPr="00D11955">
              <w:rPr>
                <w:sz w:val="28"/>
              </w:rPr>
              <w:t>Сельскохозяйственные производственные кооперативы</w:t>
            </w:r>
          </w:p>
        </w:tc>
        <w:tc>
          <w:tcPr>
            <w:tcW w:w="9168" w:type="dxa"/>
            <w:gridSpan w:val="3"/>
          </w:tcPr>
          <w:p w:rsidR="00A03679" w:rsidRPr="00D11955" w:rsidRDefault="00A03679">
            <w:pPr>
              <w:jc w:val="center"/>
              <w:rPr>
                <w:sz w:val="28"/>
              </w:rPr>
            </w:pPr>
            <w:r w:rsidRPr="00D11955">
              <w:rPr>
                <w:sz w:val="28"/>
              </w:rPr>
              <w:t>Хозяйственные общества</w:t>
            </w:r>
          </w:p>
        </w:tc>
      </w:tr>
      <w:tr w:rsidR="00A03679" w:rsidRPr="00D11955">
        <w:trPr>
          <w:cantSplit/>
        </w:trPr>
        <w:tc>
          <w:tcPr>
            <w:tcW w:w="1951" w:type="dxa"/>
            <w:vMerge/>
          </w:tcPr>
          <w:p w:rsidR="00A03679" w:rsidRPr="00D11955" w:rsidRDefault="00A03679">
            <w:pPr>
              <w:jc w:val="center"/>
              <w:rPr>
                <w:sz w:val="28"/>
              </w:rPr>
            </w:pPr>
          </w:p>
        </w:tc>
        <w:tc>
          <w:tcPr>
            <w:tcW w:w="3056" w:type="dxa"/>
            <w:vMerge/>
          </w:tcPr>
          <w:p w:rsidR="00A03679" w:rsidRPr="00D11955" w:rsidRDefault="00A03679">
            <w:pPr>
              <w:jc w:val="center"/>
              <w:rPr>
                <w:sz w:val="28"/>
              </w:rPr>
            </w:pPr>
          </w:p>
        </w:tc>
        <w:tc>
          <w:tcPr>
            <w:tcW w:w="3056" w:type="dxa"/>
          </w:tcPr>
          <w:p w:rsidR="00A03679" w:rsidRPr="00D11955" w:rsidRDefault="00A03679">
            <w:pPr>
              <w:jc w:val="center"/>
              <w:rPr>
                <w:sz w:val="28"/>
              </w:rPr>
            </w:pPr>
            <w:r w:rsidRPr="00D11955">
              <w:rPr>
                <w:sz w:val="28"/>
              </w:rPr>
              <w:t>акционерное общество открытого типа* (ОАО)</w:t>
            </w:r>
          </w:p>
        </w:tc>
        <w:tc>
          <w:tcPr>
            <w:tcW w:w="3056" w:type="dxa"/>
          </w:tcPr>
          <w:p w:rsidR="00A03679" w:rsidRPr="00D11955" w:rsidRDefault="00A03679">
            <w:pPr>
              <w:jc w:val="center"/>
              <w:rPr>
                <w:sz w:val="28"/>
              </w:rPr>
            </w:pPr>
            <w:r w:rsidRPr="00D11955">
              <w:rPr>
                <w:sz w:val="28"/>
              </w:rPr>
              <w:t>акционерное общество закрытого типа (ЗАО)</w:t>
            </w:r>
          </w:p>
        </w:tc>
        <w:tc>
          <w:tcPr>
            <w:tcW w:w="3056" w:type="dxa"/>
          </w:tcPr>
          <w:p w:rsidR="00A03679" w:rsidRPr="00D11955" w:rsidRDefault="00A03679">
            <w:pPr>
              <w:jc w:val="center"/>
              <w:rPr>
                <w:sz w:val="28"/>
              </w:rPr>
            </w:pPr>
            <w:r w:rsidRPr="00D11955">
              <w:rPr>
                <w:sz w:val="28"/>
              </w:rPr>
              <w:t>общество с ограничен</w:t>
            </w:r>
            <w:r w:rsidRPr="00D11955">
              <w:rPr>
                <w:sz w:val="28"/>
              </w:rPr>
              <w:softHyphen/>
              <w:t>ной ответственностью** (ОсОО)</w:t>
            </w:r>
          </w:p>
        </w:tc>
      </w:tr>
      <w:tr w:rsidR="00A03679" w:rsidRPr="00D11955">
        <w:tc>
          <w:tcPr>
            <w:tcW w:w="1951" w:type="dxa"/>
          </w:tcPr>
          <w:p w:rsidR="00A03679" w:rsidRPr="00D11955" w:rsidRDefault="00A03679">
            <w:pPr>
              <w:rPr>
                <w:sz w:val="28"/>
              </w:rPr>
            </w:pPr>
            <w:r w:rsidRPr="00D11955">
              <w:rPr>
                <w:sz w:val="28"/>
              </w:rPr>
              <w:t>1. Определение организа</w:t>
            </w:r>
            <w:r w:rsidRPr="00D11955">
              <w:rPr>
                <w:sz w:val="28"/>
              </w:rPr>
              <w:softHyphen/>
              <w:t>ционно-правовой формы предприятия</w:t>
            </w:r>
          </w:p>
        </w:tc>
        <w:tc>
          <w:tcPr>
            <w:tcW w:w="3056" w:type="dxa"/>
          </w:tcPr>
          <w:p w:rsidR="00A03679" w:rsidRPr="00D11955" w:rsidRDefault="00A03679">
            <w:pPr>
              <w:rPr>
                <w:sz w:val="28"/>
              </w:rPr>
            </w:pPr>
            <w:r w:rsidRPr="00D11955">
              <w:rPr>
                <w:sz w:val="28"/>
              </w:rPr>
              <w:t>Коммерческая организация, созданная н</w:t>
            </w:r>
            <w:r w:rsidRPr="00D11955">
              <w:rPr>
                <w:sz w:val="28"/>
                <w:lang w:val="en-US"/>
              </w:rPr>
              <w:t>a</w:t>
            </w:r>
            <w:r w:rsidRPr="00D11955">
              <w:rPr>
                <w:sz w:val="28"/>
              </w:rPr>
              <w:t xml:space="preserve"> основе добровольного членства для совместной деятельности по производству, переработке и сбыту сельскохозяйственной продукции, а также иной не запрещенной законом деятельности, основанной на объединении земельных долей имущественных паев и другого имущества и личном тру</w:t>
            </w:r>
            <w:r w:rsidRPr="00D11955">
              <w:rPr>
                <w:sz w:val="28"/>
              </w:rPr>
              <w:softHyphen/>
              <w:t>довом участии членов кооператива</w:t>
            </w:r>
          </w:p>
        </w:tc>
        <w:tc>
          <w:tcPr>
            <w:tcW w:w="3056" w:type="dxa"/>
          </w:tcPr>
          <w:p w:rsidR="00A03679" w:rsidRPr="00D11955" w:rsidRDefault="00A03679">
            <w:pPr>
              <w:rPr>
                <w:sz w:val="28"/>
              </w:rPr>
            </w:pPr>
            <w:r w:rsidRPr="00D11955">
              <w:rPr>
                <w:sz w:val="28"/>
              </w:rPr>
              <w:t>Коммерческая организация, уставный капитал которой разделен на определенное число акций, создается физическими и юридическими лицами в целях извлечения прибыли</w:t>
            </w:r>
          </w:p>
        </w:tc>
        <w:tc>
          <w:tcPr>
            <w:tcW w:w="3056" w:type="dxa"/>
          </w:tcPr>
          <w:p w:rsidR="00A03679" w:rsidRPr="00D11955" w:rsidRDefault="00A03679">
            <w:pPr>
              <w:rPr>
                <w:sz w:val="28"/>
              </w:rPr>
            </w:pPr>
            <w:r w:rsidRPr="00D11955">
              <w:rPr>
                <w:sz w:val="28"/>
              </w:rPr>
              <w:t>Коммерческая органи</w:t>
            </w:r>
            <w:r w:rsidRPr="00D11955">
              <w:rPr>
                <w:sz w:val="28"/>
              </w:rPr>
              <w:softHyphen/>
              <w:t>зация, уставный капи</w:t>
            </w:r>
            <w:r w:rsidRPr="00D11955">
              <w:rPr>
                <w:sz w:val="28"/>
              </w:rPr>
              <w:softHyphen/>
              <w:t>тал которой разделен на определенное число акций, создается физи</w:t>
            </w:r>
            <w:r w:rsidRPr="00D11955">
              <w:rPr>
                <w:sz w:val="28"/>
              </w:rPr>
              <w:softHyphen/>
              <w:t>ческими и юридическими лицами в целях из</w:t>
            </w:r>
            <w:r w:rsidRPr="00D11955">
              <w:rPr>
                <w:sz w:val="28"/>
              </w:rPr>
              <w:softHyphen/>
              <w:t>влечения прибыли</w:t>
            </w:r>
          </w:p>
        </w:tc>
        <w:tc>
          <w:tcPr>
            <w:tcW w:w="3056" w:type="dxa"/>
          </w:tcPr>
          <w:p w:rsidR="00A03679" w:rsidRPr="00D11955" w:rsidRDefault="00A03679">
            <w:pPr>
              <w:rPr>
                <w:sz w:val="28"/>
              </w:rPr>
            </w:pPr>
            <w:r w:rsidRPr="00D11955">
              <w:rPr>
                <w:sz w:val="28"/>
              </w:rPr>
              <w:t>Коммерческая органи</w:t>
            </w:r>
            <w:r w:rsidRPr="00D11955">
              <w:rPr>
                <w:sz w:val="28"/>
              </w:rPr>
              <w:softHyphen/>
              <w:t>зация, учрежденная од</w:t>
            </w:r>
            <w:r w:rsidRPr="00D11955">
              <w:rPr>
                <w:sz w:val="28"/>
              </w:rPr>
              <w:softHyphen/>
              <w:t>ним или несколькими лицами, Уставный ка</w:t>
            </w:r>
            <w:r w:rsidRPr="00D11955">
              <w:rPr>
                <w:sz w:val="28"/>
              </w:rPr>
              <w:softHyphen/>
              <w:t>питал которой разделен на доли определенных размеров учредитель</w:t>
            </w:r>
            <w:r w:rsidRPr="00D11955">
              <w:rPr>
                <w:sz w:val="28"/>
              </w:rPr>
              <w:softHyphen/>
              <w:t>ными документами</w:t>
            </w:r>
          </w:p>
        </w:tc>
      </w:tr>
      <w:tr w:rsidR="00A03679" w:rsidRPr="00D11955">
        <w:tc>
          <w:tcPr>
            <w:tcW w:w="1951" w:type="dxa"/>
          </w:tcPr>
          <w:p w:rsidR="00A03679" w:rsidRPr="00D11955" w:rsidRDefault="00A03679">
            <w:pPr>
              <w:rPr>
                <w:sz w:val="28"/>
              </w:rPr>
            </w:pPr>
            <w:r w:rsidRPr="00D11955">
              <w:rPr>
                <w:sz w:val="28"/>
              </w:rPr>
              <w:t>2.Участники вклад</w:t>
            </w:r>
            <w:r w:rsidRPr="00D11955">
              <w:rPr>
                <w:sz w:val="28"/>
              </w:rPr>
              <w:softHyphen/>
              <w:t>чики) предприятия (индивидуальные предприниматели, коммерческие организации. граждане)</w:t>
            </w:r>
          </w:p>
        </w:tc>
        <w:tc>
          <w:tcPr>
            <w:tcW w:w="3056" w:type="dxa"/>
          </w:tcPr>
          <w:p w:rsidR="00A03679" w:rsidRPr="00D11955" w:rsidRDefault="00A03679">
            <w:pPr>
              <w:rPr>
                <w:sz w:val="28"/>
              </w:rPr>
            </w:pPr>
            <w:r w:rsidRPr="00D11955">
              <w:rPr>
                <w:sz w:val="28"/>
              </w:rPr>
              <w:t>Граждане, достигшие 16 лет. Число членов кооператива должно быть не меньше пяти. Они подразделяются на членов и ассоциированных членов кооператива. В числе ассоциированных членов могут быть юридические лица</w:t>
            </w:r>
          </w:p>
        </w:tc>
        <w:tc>
          <w:tcPr>
            <w:tcW w:w="3056" w:type="dxa"/>
          </w:tcPr>
          <w:p w:rsidR="00A03679" w:rsidRPr="00D11955" w:rsidRDefault="00A03679">
            <w:pPr>
              <w:rPr>
                <w:sz w:val="28"/>
              </w:rPr>
            </w:pPr>
            <w:r w:rsidRPr="00D11955">
              <w:rPr>
                <w:sz w:val="28"/>
              </w:rPr>
              <w:t>Физические и юриди</w:t>
            </w:r>
            <w:r w:rsidRPr="00D11955">
              <w:rPr>
                <w:sz w:val="28"/>
              </w:rPr>
              <w:softHyphen/>
              <w:t>ческие лица. Число участников минималь</w:t>
            </w:r>
            <w:r w:rsidRPr="00D11955">
              <w:rPr>
                <w:sz w:val="28"/>
              </w:rPr>
              <w:softHyphen/>
              <w:t>ное - одно лицо. Макси</w:t>
            </w:r>
            <w:r w:rsidRPr="00D11955">
              <w:rPr>
                <w:sz w:val="28"/>
              </w:rPr>
              <w:softHyphen/>
              <w:t>мальное не ограничи</w:t>
            </w:r>
            <w:r w:rsidRPr="00D11955">
              <w:rPr>
                <w:sz w:val="28"/>
              </w:rPr>
              <w:softHyphen/>
              <w:t>вается законом</w:t>
            </w:r>
          </w:p>
        </w:tc>
        <w:tc>
          <w:tcPr>
            <w:tcW w:w="3056" w:type="dxa"/>
          </w:tcPr>
          <w:p w:rsidR="00A03679" w:rsidRPr="00D11955" w:rsidRDefault="00A03679">
            <w:pPr>
              <w:rPr>
                <w:sz w:val="28"/>
              </w:rPr>
            </w:pPr>
            <w:r w:rsidRPr="00D11955">
              <w:rPr>
                <w:sz w:val="28"/>
              </w:rPr>
              <w:t>Физические и юриди</w:t>
            </w:r>
            <w:r w:rsidRPr="00D11955">
              <w:rPr>
                <w:sz w:val="28"/>
              </w:rPr>
              <w:softHyphen/>
              <w:t>ческие лица. Число участников минималь</w:t>
            </w:r>
            <w:r w:rsidRPr="00D11955">
              <w:rPr>
                <w:sz w:val="28"/>
              </w:rPr>
              <w:softHyphen/>
              <w:t>ное - одно лицо. Макси</w:t>
            </w:r>
            <w:r w:rsidRPr="00D11955">
              <w:rPr>
                <w:sz w:val="28"/>
              </w:rPr>
              <w:softHyphen/>
              <w:t>мальное не ограничи</w:t>
            </w:r>
            <w:r w:rsidRPr="00D11955">
              <w:rPr>
                <w:sz w:val="28"/>
              </w:rPr>
              <w:softHyphen/>
              <w:t>вается законом</w:t>
            </w:r>
          </w:p>
        </w:tc>
        <w:tc>
          <w:tcPr>
            <w:tcW w:w="3056" w:type="dxa"/>
          </w:tcPr>
          <w:p w:rsidR="00A03679" w:rsidRPr="00D11955" w:rsidRDefault="00A03679">
            <w:pPr>
              <w:rPr>
                <w:sz w:val="28"/>
              </w:rPr>
            </w:pPr>
            <w:r w:rsidRPr="00D11955">
              <w:rPr>
                <w:sz w:val="28"/>
              </w:rPr>
              <w:t>Физические и юриди</w:t>
            </w:r>
            <w:r w:rsidRPr="00D11955">
              <w:rPr>
                <w:sz w:val="28"/>
              </w:rPr>
              <w:softHyphen/>
              <w:t>ческие лица, не менее одного, верхний пре</w:t>
            </w:r>
            <w:r w:rsidRPr="00D11955">
              <w:rPr>
                <w:sz w:val="28"/>
              </w:rPr>
              <w:softHyphen/>
              <w:t>дел устанавливается законом об ОсОО</w:t>
            </w:r>
          </w:p>
        </w:tc>
      </w:tr>
      <w:tr w:rsidR="00A03679" w:rsidRPr="00D11955">
        <w:tc>
          <w:tcPr>
            <w:tcW w:w="1951" w:type="dxa"/>
          </w:tcPr>
          <w:p w:rsidR="00A03679" w:rsidRPr="00D11955" w:rsidRDefault="00A03679">
            <w:pPr>
              <w:rPr>
                <w:sz w:val="28"/>
              </w:rPr>
            </w:pPr>
            <w:r w:rsidRPr="00D11955">
              <w:rPr>
                <w:sz w:val="28"/>
              </w:rPr>
              <w:t>3. Уставный капи</w:t>
            </w:r>
            <w:r w:rsidRPr="00D11955">
              <w:rPr>
                <w:sz w:val="28"/>
              </w:rPr>
              <w:softHyphen/>
              <w:t>тал (паевой фонд) и порядок его формирования</w:t>
            </w:r>
          </w:p>
        </w:tc>
        <w:tc>
          <w:tcPr>
            <w:tcW w:w="3056" w:type="dxa"/>
          </w:tcPr>
          <w:p w:rsidR="00A03679" w:rsidRPr="00D11955" w:rsidRDefault="00A03679">
            <w:pPr>
              <w:rPr>
                <w:sz w:val="28"/>
              </w:rPr>
            </w:pPr>
            <w:r w:rsidRPr="00D11955">
              <w:rPr>
                <w:sz w:val="28"/>
              </w:rPr>
              <w:t>Состоит из паевых взносов его членов, обязательных и дополнительных паев. Определенная часть может составлять неделимые фонды</w:t>
            </w:r>
          </w:p>
        </w:tc>
        <w:tc>
          <w:tcPr>
            <w:tcW w:w="3056" w:type="dxa"/>
          </w:tcPr>
          <w:p w:rsidR="00A03679" w:rsidRPr="00D11955" w:rsidRDefault="00A03679">
            <w:pPr>
              <w:rPr>
                <w:sz w:val="28"/>
              </w:rPr>
            </w:pPr>
            <w:r w:rsidRPr="00D11955">
              <w:rPr>
                <w:sz w:val="28"/>
              </w:rPr>
              <w:t>Слагается из оговорен</w:t>
            </w:r>
            <w:r w:rsidRPr="00D11955">
              <w:rPr>
                <w:sz w:val="28"/>
              </w:rPr>
              <w:softHyphen/>
              <w:t>ного числа акций, рас</w:t>
            </w:r>
            <w:r w:rsidRPr="00D11955">
              <w:rPr>
                <w:sz w:val="28"/>
              </w:rPr>
              <w:softHyphen/>
              <w:t>пространяемых по от</w:t>
            </w:r>
            <w:r w:rsidRPr="00D11955">
              <w:rPr>
                <w:sz w:val="28"/>
              </w:rPr>
              <w:softHyphen/>
              <w:t>крытой подписке или свободной продаже. Минимальный устав</w:t>
            </w:r>
            <w:r w:rsidRPr="00D11955">
              <w:rPr>
                <w:sz w:val="28"/>
              </w:rPr>
              <w:softHyphen/>
              <w:t>ный капитал - не менее тысячекратной суммы минимального размера</w:t>
            </w:r>
          </w:p>
          <w:p w:rsidR="00A03679" w:rsidRPr="00D11955" w:rsidRDefault="00A03679">
            <w:pPr>
              <w:rPr>
                <w:sz w:val="28"/>
              </w:rPr>
            </w:pPr>
          </w:p>
          <w:p w:rsidR="00A03679" w:rsidRPr="00D11955" w:rsidRDefault="00A03679">
            <w:pPr>
              <w:rPr>
                <w:sz w:val="28"/>
              </w:rPr>
            </w:pPr>
          </w:p>
          <w:p w:rsidR="00A03679" w:rsidRPr="00D11955" w:rsidRDefault="00A03679">
            <w:pPr>
              <w:rPr>
                <w:sz w:val="28"/>
              </w:rPr>
            </w:pPr>
          </w:p>
        </w:tc>
        <w:tc>
          <w:tcPr>
            <w:tcW w:w="3056" w:type="dxa"/>
          </w:tcPr>
          <w:p w:rsidR="00A03679" w:rsidRPr="00D11955" w:rsidRDefault="00A03679">
            <w:pPr>
              <w:rPr>
                <w:sz w:val="28"/>
              </w:rPr>
            </w:pPr>
            <w:r w:rsidRPr="00D11955">
              <w:rPr>
                <w:sz w:val="28"/>
              </w:rPr>
              <w:t>Слагается из оговорен</w:t>
            </w:r>
            <w:r w:rsidRPr="00D11955">
              <w:rPr>
                <w:sz w:val="28"/>
              </w:rPr>
              <w:softHyphen/>
              <w:t>ного числа акций, рас</w:t>
            </w:r>
            <w:r w:rsidRPr="00D11955">
              <w:rPr>
                <w:sz w:val="28"/>
              </w:rPr>
              <w:softHyphen/>
              <w:t>пределяемых среди его учредителей или зара</w:t>
            </w:r>
            <w:r w:rsidRPr="00D11955">
              <w:rPr>
                <w:sz w:val="28"/>
              </w:rPr>
              <w:softHyphen/>
              <w:t>нее оговоренного круга лиц Минимальный ус</w:t>
            </w:r>
            <w:r w:rsidRPr="00D11955">
              <w:rPr>
                <w:sz w:val="28"/>
              </w:rPr>
              <w:softHyphen/>
              <w:t>тавный капитал не ме</w:t>
            </w:r>
            <w:r w:rsidRPr="00D11955">
              <w:rPr>
                <w:sz w:val="28"/>
              </w:rPr>
              <w:softHyphen/>
              <w:t>нее 100-кратного размера минимальной суммы</w:t>
            </w:r>
          </w:p>
        </w:tc>
        <w:tc>
          <w:tcPr>
            <w:tcW w:w="3056" w:type="dxa"/>
          </w:tcPr>
          <w:p w:rsidR="00A03679" w:rsidRPr="00D11955" w:rsidRDefault="00A03679">
            <w:pPr>
              <w:rPr>
                <w:sz w:val="28"/>
              </w:rPr>
            </w:pPr>
            <w:r w:rsidRPr="00D11955">
              <w:rPr>
                <w:sz w:val="28"/>
              </w:rPr>
              <w:t>Слагается из стоимости вкладов от участников. Минимальный размер имущества общества, гарантирующего инте</w:t>
            </w:r>
            <w:r w:rsidRPr="00D11955">
              <w:rPr>
                <w:sz w:val="28"/>
              </w:rPr>
              <w:softHyphen/>
              <w:t>ресы кредиторов, не может быть менее суммы, определенной Законом</w:t>
            </w:r>
          </w:p>
        </w:tc>
      </w:tr>
      <w:tr w:rsidR="00A03679" w:rsidRPr="00D11955">
        <w:tc>
          <w:tcPr>
            <w:tcW w:w="1951" w:type="dxa"/>
          </w:tcPr>
          <w:p w:rsidR="00A03679" w:rsidRPr="00D11955" w:rsidRDefault="00A03679">
            <w:pPr>
              <w:rPr>
                <w:sz w:val="28"/>
              </w:rPr>
            </w:pPr>
            <w:r w:rsidRPr="00D11955">
              <w:rPr>
                <w:sz w:val="28"/>
              </w:rPr>
              <w:t>4. Учредительные документы</w:t>
            </w:r>
          </w:p>
        </w:tc>
        <w:tc>
          <w:tcPr>
            <w:tcW w:w="3056" w:type="dxa"/>
          </w:tcPr>
          <w:p w:rsidR="00A03679" w:rsidRPr="00D11955" w:rsidRDefault="00A03679">
            <w:pPr>
              <w:rPr>
                <w:sz w:val="28"/>
              </w:rPr>
            </w:pPr>
            <w:r w:rsidRPr="00D11955">
              <w:rPr>
                <w:sz w:val="28"/>
              </w:rPr>
              <w:t>Протокол общего собрания о создании кооператива, об утверждении его Устав</w:t>
            </w:r>
            <w:r w:rsidRPr="00D11955">
              <w:rPr>
                <w:sz w:val="28"/>
                <w:lang w:val="en-US"/>
              </w:rPr>
              <w:t>a</w:t>
            </w:r>
            <w:r w:rsidRPr="00D11955">
              <w:rPr>
                <w:sz w:val="28"/>
              </w:rPr>
              <w:t xml:space="preserve"> и составе правления кооператива; Устав, утверждаемый общим собранием его членов</w:t>
            </w:r>
          </w:p>
        </w:tc>
        <w:tc>
          <w:tcPr>
            <w:tcW w:w="3056" w:type="dxa"/>
          </w:tcPr>
          <w:p w:rsidR="00A03679" w:rsidRPr="00D11955" w:rsidRDefault="00A03679">
            <w:pPr>
              <w:rPr>
                <w:sz w:val="28"/>
              </w:rPr>
            </w:pPr>
            <w:r w:rsidRPr="00D11955">
              <w:rPr>
                <w:sz w:val="28"/>
              </w:rPr>
              <w:t>Устав, утверждаемый учредителями</w:t>
            </w:r>
          </w:p>
        </w:tc>
        <w:tc>
          <w:tcPr>
            <w:tcW w:w="3056" w:type="dxa"/>
          </w:tcPr>
          <w:p w:rsidR="00A03679" w:rsidRPr="00D11955" w:rsidRDefault="00A03679">
            <w:pPr>
              <w:rPr>
                <w:sz w:val="28"/>
              </w:rPr>
            </w:pPr>
            <w:r w:rsidRPr="00D11955">
              <w:rPr>
                <w:sz w:val="28"/>
              </w:rPr>
              <w:t>Устав, утверждаемый учредителями</w:t>
            </w:r>
          </w:p>
        </w:tc>
        <w:tc>
          <w:tcPr>
            <w:tcW w:w="3056" w:type="dxa"/>
          </w:tcPr>
          <w:p w:rsidR="00A03679" w:rsidRPr="00D11955" w:rsidRDefault="00A03679">
            <w:pPr>
              <w:rPr>
                <w:sz w:val="28"/>
              </w:rPr>
            </w:pPr>
            <w:r w:rsidRPr="00D11955">
              <w:rPr>
                <w:sz w:val="28"/>
              </w:rPr>
              <w:t>Учредительный дого</w:t>
            </w:r>
            <w:r w:rsidRPr="00D11955">
              <w:rPr>
                <w:sz w:val="28"/>
              </w:rPr>
              <w:softHyphen/>
              <w:t>вор, подписанный его учредителями и ут</w:t>
            </w:r>
            <w:r w:rsidRPr="00D11955">
              <w:rPr>
                <w:sz w:val="28"/>
              </w:rPr>
              <w:softHyphen/>
              <w:t>верждаемый ими Устав</w:t>
            </w:r>
          </w:p>
        </w:tc>
      </w:tr>
      <w:tr w:rsidR="00A03679" w:rsidRPr="00D11955">
        <w:tc>
          <w:tcPr>
            <w:tcW w:w="1951" w:type="dxa"/>
          </w:tcPr>
          <w:p w:rsidR="00A03679" w:rsidRPr="00D11955" w:rsidRDefault="00A03679">
            <w:pPr>
              <w:rPr>
                <w:sz w:val="28"/>
              </w:rPr>
            </w:pPr>
            <w:r w:rsidRPr="00D11955">
              <w:rPr>
                <w:sz w:val="28"/>
              </w:rPr>
              <w:t>5. Форма собствен</w:t>
            </w:r>
            <w:r w:rsidRPr="00D11955">
              <w:rPr>
                <w:sz w:val="28"/>
              </w:rPr>
              <w:softHyphen/>
              <w:t>ности: а) на землю б) на имущество</w:t>
            </w:r>
          </w:p>
        </w:tc>
        <w:tc>
          <w:tcPr>
            <w:tcW w:w="3056" w:type="dxa"/>
          </w:tcPr>
          <w:p w:rsidR="00A03679" w:rsidRPr="00D11955" w:rsidRDefault="00A03679">
            <w:pPr>
              <w:rPr>
                <w:sz w:val="28"/>
              </w:rPr>
            </w:pPr>
            <w:r w:rsidRPr="00D11955">
              <w:rPr>
                <w:sz w:val="28"/>
              </w:rPr>
              <w:t>На праве собственности кооператива, аренды. На нраве собственности юридического лица</w:t>
            </w:r>
          </w:p>
        </w:tc>
        <w:tc>
          <w:tcPr>
            <w:tcW w:w="3056" w:type="dxa"/>
          </w:tcPr>
          <w:p w:rsidR="00A03679" w:rsidRPr="00D11955" w:rsidRDefault="00A03679">
            <w:pPr>
              <w:rPr>
                <w:sz w:val="28"/>
              </w:rPr>
            </w:pPr>
            <w:r w:rsidRPr="00D11955">
              <w:rPr>
                <w:sz w:val="28"/>
              </w:rPr>
              <w:t>На праве собственности юридического лица</w:t>
            </w:r>
          </w:p>
          <w:p w:rsidR="00A03679" w:rsidRPr="00D11955" w:rsidRDefault="00A03679">
            <w:pPr>
              <w:rPr>
                <w:sz w:val="28"/>
              </w:rPr>
            </w:pPr>
          </w:p>
        </w:tc>
        <w:tc>
          <w:tcPr>
            <w:tcW w:w="3056" w:type="dxa"/>
          </w:tcPr>
          <w:p w:rsidR="00A03679" w:rsidRPr="00D11955" w:rsidRDefault="00A03679">
            <w:pPr>
              <w:rPr>
                <w:sz w:val="28"/>
              </w:rPr>
            </w:pPr>
            <w:r w:rsidRPr="00D11955">
              <w:rPr>
                <w:sz w:val="28"/>
              </w:rPr>
              <w:t>На праве собственности юридического лица</w:t>
            </w:r>
          </w:p>
          <w:p w:rsidR="00A03679" w:rsidRPr="00D11955" w:rsidRDefault="00A03679">
            <w:pPr>
              <w:rPr>
                <w:sz w:val="28"/>
              </w:rPr>
            </w:pPr>
          </w:p>
        </w:tc>
        <w:tc>
          <w:tcPr>
            <w:tcW w:w="3056" w:type="dxa"/>
          </w:tcPr>
          <w:p w:rsidR="00A03679" w:rsidRPr="00D11955" w:rsidRDefault="00A03679">
            <w:pPr>
              <w:rPr>
                <w:sz w:val="28"/>
              </w:rPr>
            </w:pPr>
            <w:r w:rsidRPr="00D11955">
              <w:rPr>
                <w:sz w:val="28"/>
              </w:rPr>
              <w:t>На праве собственности юридического лица</w:t>
            </w:r>
          </w:p>
          <w:p w:rsidR="00A03679" w:rsidRPr="00D11955" w:rsidRDefault="00A03679">
            <w:pPr>
              <w:rPr>
                <w:sz w:val="28"/>
              </w:rPr>
            </w:pPr>
          </w:p>
        </w:tc>
      </w:tr>
      <w:tr w:rsidR="00A03679" w:rsidRPr="00D11955">
        <w:tc>
          <w:tcPr>
            <w:tcW w:w="1951" w:type="dxa"/>
          </w:tcPr>
          <w:p w:rsidR="00A03679" w:rsidRPr="00D11955" w:rsidRDefault="00A03679">
            <w:pPr>
              <w:rPr>
                <w:sz w:val="28"/>
              </w:rPr>
            </w:pPr>
            <w:r w:rsidRPr="00D11955">
              <w:rPr>
                <w:sz w:val="28"/>
              </w:rPr>
              <w:t>6. Форма подтвер</w:t>
            </w:r>
            <w:r w:rsidRPr="00D11955">
              <w:rPr>
                <w:sz w:val="28"/>
              </w:rPr>
              <w:softHyphen/>
              <w:t>ждения вклада в Уставный капитал (паевой фонд)</w:t>
            </w:r>
          </w:p>
        </w:tc>
        <w:tc>
          <w:tcPr>
            <w:tcW w:w="3056" w:type="dxa"/>
          </w:tcPr>
          <w:p w:rsidR="00A03679" w:rsidRPr="00D11955" w:rsidRDefault="00A03679">
            <w:pPr>
              <w:rPr>
                <w:sz w:val="28"/>
              </w:rPr>
            </w:pPr>
            <w:r w:rsidRPr="00D11955">
              <w:rPr>
                <w:sz w:val="28"/>
              </w:rPr>
              <w:t>Членская книжка, лицевой счет</w:t>
            </w:r>
          </w:p>
        </w:tc>
        <w:tc>
          <w:tcPr>
            <w:tcW w:w="3056" w:type="dxa"/>
          </w:tcPr>
          <w:p w:rsidR="00A03679" w:rsidRPr="00D11955" w:rsidRDefault="00A03679">
            <w:pPr>
              <w:rPr>
                <w:sz w:val="28"/>
              </w:rPr>
            </w:pPr>
            <w:r w:rsidRPr="00D11955">
              <w:rPr>
                <w:sz w:val="28"/>
              </w:rPr>
              <w:t>Акции, сертификаты. Реестр акционеров</w:t>
            </w:r>
          </w:p>
        </w:tc>
        <w:tc>
          <w:tcPr>
            <w:tcW w:w="3056" w:type="dxa"/>
          </w:tcPr>
          <w:p w:rsidR="00A03679" w:rsidRPr="00D11955" w:rsidRDefault="00A03679">
            <w:pPr>
              <w:rPr>
                <w:sz w:val="28"/>
              </w:rPr>
            </w:pPr>
            <w:r w:rsidRPr="00D11955">
              <w:rPr>
                <w:sz w:val="28"/>
              </w:rPr>
              <w:t>Акции, сертификаты. Реестр акционеров</w:t>
            </w:r>
          </w:p>
        </w:tc>
        <w:tc>
          <w:tcPr>
            <w:tcW w:w="3056" w:type="dxa"/>
          </w:tcPr>
          <w:p w:rsidR="00A03679" w:rsidRPr="00D11955" w:rsidRDefault="00A03679">
            <w:pPr>
              <w:rPr>
                <w:sz w:val="28"/>
              </w:rPr>
            </w:pPr>
            <w:r w:rsidRPr="00D11955">
              <w:rPr>
                <w:sz w:val="28"/>
              </w:rPr>
              <w:t>Учредительный договор</w:t>
            </w:r>
          </w:p>
        </w:tc>
      </w:tr>
      <w:tr w:rsidR="00A03679" w:rsidRPr="00D11955">
        <w:tc>
          <w:tcPr>
            <w:tcW w:w="1951" w:type="dxa"/>
          </w:tcPr>
          <w:p w:rsidR="00A03679" w:rsidRPr="00D11955" w:rsidRDefault="00A03679">
            <w:pPr>
              <w:rPr>
                <w:sz w:val="28"/>
              </w:rPr>
            </w:pPr>
            <w:r w:rsidRPr="00D11955">
              <w:rPr>
                <w:sz w:val="28"/>
              </w:rPr>
              <w:t>7.Форма выхода участников и воз</w:t>
            </w:r>
            <w:r w:rsidRPr="00D11955">
              <w:rPr>
                <w:sz w:val="28"/>
              </w:rPr>
              <w:softHyphen/>
              <w:t>врата вкладов и от</w:t>
            </w:r>
            <w:r w:rsidRPr="00D11955">
              <w:rPr>
                <w:sz w:val="28"/>
              </w:rPr>
              <w:softHyphen/>
              <w:t>чуждения акций</w:t>
            </w:r>
          </w:p>
        </w:tc>
        <w:tc>
          <w:tcPr>
            <w:tcW w:w="3056" w:type="dxa"/>
          </w:tcPr>
          <w:p w:rsidR="00A03679" w:rsidRPr="00D11955" w:rsidRDefault="00A03679">
            <w:pPr>
              <w:rPr>
                <w:sz w:val="28"/>
              </w:rPr>
            </w:pPr>
            <w:r w:rsidRPr="00D11955">
              <w:rPr>
                <w:sz w:val="28"/>
              </w:rPr>
              <w:t>Свободная, условия выхода и возврата паевого взноса согласно Устава</w:t>
            </w:r>
          </w:p>
        </w:tc>
        <w:tc>
          <w:tcPr>
            <w:tcW w:w="3056" w:type="dxa"/>
          </w:tcPr>
          <w:p w:rsidR="00A03679" w:rsidRPr="00D11955" w:rsidRDefault="00A03679">
            <w:pPr>
              <w:rPr>
                <w:sz w:val="28"/>
              </w:rPr>
            </w:pPr>
            <w:r w:rsidRPr="00D11955">
              <w:rPr>
                <w:sz w:val="28"/>
              </w:rPr>
              <w:t>Свободная, продажа ак</w:t>
            </w:r>
            <w:r w:rsidRPr="00D11955">
              <w:rPr>
                <w:sz w:val="28"/>
              </w:rPr>
              <w:softHyphen/>
              <w:t>ции без согласия дру</w:t>
            </w:r>
            <w:r w:rsidRPr="00D11955">
              <w:rPr>
                <w:sz w:val="28"/>
              </w:rPr>
              <w:softHyphen/>
              <w:t>гих акционеров</w:t>
            </w:r>
          </w:p>
        </w:tc>
        <w:tc>
          <w:tcPr>
            <w:tcW w:w="3056" w:type="dxa"/>
          </w:tcPr>
          <w:p w:rsidR="00A03679" w:rsidRPr="00D11955" w:rsidRDefault="00A03679">
            <w:pPr>
              <w:rPr>
                <w:sz w:val="28"/>
              </w:rPr>
            </w:pPr>
            <w:r w:rsidRPr="00D11955">
              <w:rPr>
                <w:sz w:val="28"/>
              </w:rPr>
              <w:t>Отчуждение акции производится только среди акционеров своего общества</w:t>
            </w:r>
          </w:p>
        </w:tc>
        <w:tc>
          <w:tcPr>
            <w:tcW w:w="3056" w:type="dxa"/>
          </w:tcPr>
          <w:p w:rsidR="00A03679" w:rsidRPr="00D11955" w:rsidRDefault="00A03679">
            <w:pPr>
              <w:rPr>
                <w:sz w:val="28"/>
              </w:rPr>
            </w:pPr>
            <w:r w:rsidRPr="00D11955">
              <w:rPr>
                <w:sz w:val="28"/>
              </w:rPr>
              <w:t>Свободная, возврат его доли и имущества в со</w:t>
            </w:r>
            <w:r w:rsidRPr="00D11955">
              <w:rPr>
                <w:sz w:val="28"/>
              </w:rPr>
              <w:softHyphen/>
              <w:t>ответствии с учреди</w:t>
            </w:r>
            <w:r w:rsidRPr="00D11955">
              <w:rPr>
                <w:sz w:val="28"/>
              </w:rPr>
              <w:softHyphen/>
              <w:t>тельными документами</w:t>
            </w:r>
          </w:p>
        </w:tc>
      </w:tr>
      <w:tr w:rsidR="00A03679" w:rsidRPr="00D11955">
        <w:tc>
          <w:tcPr>
            <w:tcW w:w="1951" w:type="dxa"/>
          </w:tcPr>
          <w:p w:rsidR="00A03679" w:rsidRPr="00D11955" w:rsidRDefault="00A03679">
            <w:pPr>
              <w:rPr>
                <w:sz w:val="28"/>
              </w:rPr>
            </w:pPr>
            <w:r w:rsidRPr="00D11955">
              <w:rPr>
                <w:sz w:val="28"/>
              </w:rPr>
              <w:t>8. Органы управления</w:t>
            </w:r>
          </w:p>
        </w:tc>
        <w:tc>
          <w:tcPr>
            <w:tcW w:w="3056" w:type="dxa"/>
          </w:tcPr>
          <w:p w:rsidR="00A03679" w:rsidRPr="00D11955" w:rsidRDefault="00A03679">
            <w:pPr>
              <w:rPr>
                <w:sz w:val="28"/>
              </w:rPr>
            </w:pPr>
            <w:r w:rsidRPr="00D11955">
              <w:rPr>
                <w:sz w:val="28"/>
              </w:rPr>
              <w:t>Общее собрание (собрание уполномоченных) правление кооператива, в осо</w:t>
            </w:r>
            <w:r w:rsidRPr="00D11955">
              <w:rPr>
                <w:sz w:val="28"/>
              </w:rPr>
              <w:softHyphen/>
              <w:t>бых случаях председатель, наблюдательный совет</w:t>
            </w:r>
          </w:p>
        </w:tc>
        <w:tc>
          <w:tcPr>
            <w:tcW w:w="3056" w:type="dxa"/>
          </w:tcPr>
          <w:p w:rsidR="00A03679" w:rsidRPr="00D11955" w:rsidRDefault="00A03679">
            <w:pPr>
              <w:rPr>
                <w:sz w:val="28"/>
              </w:rPr>
            </w:pPr>
            <w:r w:rsidRPr="00D11955">
              <w:rPr>
                <w:sz w:val="28"/>
              </w:rPr>
              <w:t>Собрание акционеров (в обществе с числом акционеров более 50 соз</w:t>
            </w:r>
            <w:r w:rsidRPr="00D11955">
              <w:rPr>
                <w:sz w:val="28"/>
              </w:rPr>
              <w:softHyphen/>
              <w:t>дается Совет), исполни</w:t>
            </w:r>
            <w:r w:rsidRPr="00D11955">
              <w:rPr>
                <w:sz w:val="28"/>
              </w:rPr>
              <w:softHyphen/>
              <w:t>тельный орган коллеги</w:t>
            </w:r>
            <w:r w:rsidRPr="00D11955">
              <w:rPr>
                <w:sz w:val="28"/>
              </w:rPr>
              <w:softHyphen/>
              <w:t>альный (правление, ди</w:t>
            </w:r>
            <w:r w:rsidRPr="00D11955">
              <w:rPr>
                <w:sz w:val="28"/>
              </w:rPr>
              <w:softHyphen/>
              <w:t>рекция) и (или) едино</w:t>
            </w:r>
            <w:r w:rsidRPr="00D11955">
              <w:rPr>
                <w:sz w:val="28"/>
              </w:rPr>
              <w:softHyphen/>
              <w:t>личный (директор, генеральный директор)</w:t>
            </w:r>
          </w:p>
        </w:tc>
        <w:tc>
          <w:tcPr>
            <w:tcW w:w="3056" w:type="dxa"/>
          </w:tcPr>
          <w:p w:rsidR="00A03679" w:rsidRPr="00D11955" w:rsidRDefault="00A03679">
            <w:pPr>
              <w:rPr>
                <w:sz w:val="28"/>
              </w:rPr>
            </w:pPr>
            <w:r w:rsidRPr="00D11955">
              <w:rPr>
                <w:sz w:val="28"/>
              </w:rPr>
              <w:t>Собрание акционеров (в обществе с числом акционеров более 50 соз</w:t>
            </w:r>
            <w:r w:rsidRPr="00D11955">
              <w:rPr>
                <w:sz w:val="28"/>
              </w:rPr>
              <w:softHyphen/>
              <w:t>дается Совет), исполни</w:t>
            </w:r>
            <w:r w:rsidRPr="00D11955">
              <w:rPr>
                <w:sz w:val="28"/>
              </w:rPr>
              <w:softHyphen/>
              <w:t>тельный орган коллеги</w:t>
            </w:r>
            <w:r w:rsidRPr="00D11955">
              <w:rPr>
                <w:sz w:val="28"/>
              </w:rPr>
              <w:softHyphen/>
              <w:t>альный (правление, ди</w:t>
            </w:r>
            <w:r w:rsidRPr="00D11955">
              <w:rPr>
                <w:sz w:val="28"/>
              </w:rPr>
              <w:softHyphen/>
              <w:t>рекция) и (или) едино</w:t>
            </w:r>
            <w:r w:rsidRPr="00D11955">
              <w:rPr>
                <w:sz w:val="28"/>
              </w:rPr>
              <w:softHyphen/>
              <w:t>личный (директор, генеральный директор)</w:t>
            </w:r>
          </w:p>
        </w:tc>
        <w:tc>
          <w:tcPr>
            <w:tcW w:w="3056" w:type="dxa"/>
          </w:tcPr>
          <w:p w:rsidR="00A03679" w:rsidRPr="00D11955" w:rsidRDefault="00A03679">
            <w:pPr>
              <w:rPr>
                <w:sz w:val="28"/>
              </w:rPr>
            </w:pPr>
            <w:r w:rsidRPr="00D11955">
              <w:rPr>
                <w:sz w:val="28"/>
              </w:rPr>
              <w:t>Общее собрание, исполнительный орган (коллегиальный) и (или) единоличный</w:t>
            </w:r>
          </w:p>
        </w:tc>
      </w:tr>
      <w:tr w:rsidR="00A03679" w:rsidRPr="00D11955">
        <w:tc>
          <w:tcPr>
            <w:tcW w:w="1951" w:type="dxa"/>
          </w:tcPr>
          <w:p w:rsidR="00A03679" w:rsidRPr="00D11955" w:rsidRDefault="00A03679">
            <w:pPr>
              <w:rPr>
                <w:sz w:val="28"/>
              </w:rPr>
            </w:pPr>
            <w:r w:rsidRPr="00D11955">
              <w:rPr>
                <w:sz w:val="28"/>
              </w:rPr>
              <w:t>9. Принцип управления</w:t>
            </w:r>
          </w:p>
        </w:tc>
        <w:tc>
          <w:tcPr>
            <w:tcW w:w="3056" w:type="dxa"/>
          </w:tcPr>
          <w:p w:rsidR="00A03679" w:rsidRPr="00D11955" w:rsidRDefault="00A03679">
            <w:pPr>
              <w:rPr>
                <w:sz w:val="28"/>
              </w:rPr>
            </w:pPr>
            <w:r w:rsidRPr="00D11955">
              <w:rPr>
                <w:sz w:val="28"/>
              </w:rPr>
              <w:t>Каждый член кооператива имеет один голос при принятии решений общим собранием</w:t>
            </w:r>
          </w:p>
        </w:tc>
        <w:tc>
          <w:tcPr>
            <w:tcW w:w="3056" w:type="dxa"/>
          </w:tcPr>
          <w:p w:rsidR="00A03679" w:rsidRPr="00D11955" w:rsidRDefault="00A03679">
            <w:pPr>
              <w:rPr>
                <w:sz w:val="28"/>
              </w:rPr>
            </w:pPr>
            <w:r w:rsidRPr="00D11955">
              <w:rPr>
                <w:sz w:val="28"/>
              </w:rPr>
              <w:t>Голосование акциями. Одна акция - один голос</w:t>
            </w:r>
          </w:p>
        </w:tc>
        <w:tc>
          <w:tcPr>
            <w:tcW w:w="3056" w:type="dxa"/>
          </w:tcPr>
          <w:p w:rsidR="00A03679" w:rsidRPr="00D11955" w:rsidRDefault="00A03679">
            <w:pPr>
              <w:rPr>
                <w:sz w:val="28"/>
              </w:rPr>
            </w:pPr>
            <w:r w:rsidRPr="00D11955">
              <w:rPr>
                <w:sz w:val="28"/>
              </w:rPr>
              <w:t>Голосование акциями. Одна акция - один голос</w:t>
            </w:r>
          </w:p>
        </w:tc>
        <w:tc>
          <w:tcPr>
            <w:tcW w:w="3056" w:type="dxa"/>
          </w:tcPr>
          <w:p w:rsidR="00A03679" w:rsidRPr="00D11955" w:rsidRDefault="00A03679">
            <w:pPr>
              <w:rPr>
                <w:sz w:val="28"/>
              </w:rPr>
            </w:pPr>
            <w:r w:rsidRPr="00D11955">
              <w:rPr>
                <w:sz w:val="28"/>
              </w:rPr>
              <w:t>Порядок принятия решений определяется Уставом</w:t>
            </w:r>
          </w:p>
        </w:tc>
      </w:tr>
      <w:tr w:rsidR="00A03679" w:rsidRPr="00D11955">
        <w:tc>
          <w:tcPr>
            <w:tcW w:w="1951" w:type="dxa"/>
          </w:tcPr>
          <w:p w:rsidR="00A03679" w:rsidRPr="00D11955" w:rsidRDefault="00A03679">
            <w:pPr>
              <w:rPr>
                <w:sz w:val="28"/>
              </w:rPr>
            </w:pPr>
            <w:r w:rsidRPr="00D11955">
              <w:rPr>
                <w:sz w:val="28"/>
              </w:rPr>
              <w:t>10. Трудовые отношения</w:t>
            </w:r>
          </w:p>
        </w:tc>
        <w:tc>
          <w:tcPr>
            <w:tcW w:w="3056" w:type="dxa"/>
          </w:tcPr>
          <w:p w:rsidR="00A03679" w:rsidRPr="00D11955" w:rsidRDefault="00A03679">
            <w:pPr>
              <w:rPr>
                <w:sz w:val="28"/>
              </w:rPr>
            </w:pPr>
            <w:r w:rsidRPr="00D11955">
              <w:rPr>
                <w:sz w:val="28"/>
              </w:rPr>
              <w:t>Обязательное участие личным трудом. Трудовые отношения регулируются законодательством РФ о труде. Наемный труд допускается, но не более 50% в общем объеме работ</w:t>
            </w:r>
          </w:p>
        </w:tc>
        <w:tc>
          <w:tcPr>
            <w:tcW w:w="3056" w:type="dxa"/>
          </w:tcPr>
          <w:p w:rsidR="00A03679" w:rsidRPr="00D11955" w:rsidRDefault="00A03679">
            <w:pPr>
              <w:rPr>
                <w:sz w:val="28"/>
              </w:rPr>
            </w:pPr>
            <w:r w:rsidRPr="00D11955">
              <w:rPr>
                <w:sz w:val="28"/>
              </w:rPr>
              <w:t>Участие личным тру</w:t>
            </w:r>
            <w:r w:rsidRPr="00D11955">
              <w:rPr>
                <w:sz w:val="28"/>
              </w:rPr>
              <w:softHyphen/>
              <w:t>дом не обязательно На</w:t>
            </w:r>
            <w:r w:rsidRPr="00D11955">
              <w:rPr>
                <w:sz w:val="28"/>
              </w:rPr>
              <w:softHyphen/>
              <w:t>емный труд не ограни</w:t>
            </w:r>
            <w:r w:rsidRPr="00D11955">
              <w:rPr>
                <w:sz w:val="28"/>
              </w:rPr>
              <w:softHyphen/>
              <w:t>чивается и регулируется законодательством РФ</w:t>
            </w:r>
          </w:p>
        </w:tc>
        <w:tc>
          <w:tcPr>
            <w:tcW w:w="3056" w:type="dxa"/>
          </w:tcPr>
          <w:p w:rsidR="00A03679" w:rsidRPr="00D11955" w:rsidRDefault="00A03679">
            <w:pPr>
              <w:rPr>
                <w:sz w:val="28"/>
              </w:rPr>
            </w:pPr>
            <w:r w:rsidRPr="00D11955">
              <w:rPr>
                <w:sz w:val="28"/>
              </w:rPr>
              <w:t>Участие личным тру</w:t>
            </w:r>
            <w:r w:rsidRPr="00D11955">
              <w:rPr>
                <w:sz w:val="28"/>
              </w:rPr>
              <w:softHyphen/>
              <w:t>дом не обязательно На</w:t>
            </w:r>
            <w:r w:rsidRPr="00D11955">
              <w:rPr>
                <w:sz w:val="28"/>
              </w:rPr>
              <w:softHyphen/>
              <w:t>емный труд не ограни</w:t>
            </w:r>
            <w:r w:rsidRPr="00D11955">
              <w:rPr>
                <w:sz w:val="28"/>
              </w:rPr>
              <w:softHyphen/>
              <w:t>чивается и регулируется законодательством РФ</w:t>
            </w:r>
          </w:p>
        </w:tc>
        <w:tc>
          <w:tcPr>
            <w:tcW w:w="3056" w:type="dxa"/>
          </w:tcPr>
          <w:p w:rsidR="00A03679" w:rsidRPr="00D11955" w:rsidRDefault="00A03679">
            <w:pPr>
              <w:rPr>
                <w:sz w:val="28"/>
              </w:rPr>
            </w:pPr>
            <w:r w:rsidRPr="00D11955">
              <w:rPr>
                <w:sz w:val="28"/>
              </w:rPr>
              <w:t>В ГК не определено</w:t>
            </w:r>
          </w:p>
        </w:tc>
      </w:tr>
      <w:tr w:rsidR="00A03679" w:rsidRPr="00D11955">
        <w:tc>
          <w:tcPr>
            <w:tcW w:w="1951" w:type="dxa"/>
          </w:tcPr>
          <w:p w:rsidR="00A03679" w:rsidRPr="00D11955" w:rsidRDefault="00A03679">
            <w:pPr>
              <w:rPr>
                <w:sz w:val="28"/>
              </w:rPr>
            </w:pPr>
            <w:r w:rsidRPr="00D11955">
              <w:rPr>
                <w:sz w:val="28"/>
              </w:rPr>
              <w:t>11. Распределение доходов</w:t>
            </w:r>
          </w:p>
        </w:tc>
        <w:tc>
          <w:tcPr>
            <w:tcW w:w="3056" w:type="dxa"/>
          </w:tcPr>
          <w:p w:rsidR="00A03679" w:rsidRPr="00D11955" w:rsidRDefault="00A03679">
            <w:pPr>
              <w:rPr>
                <w:sz w:val="28"/>
              </w:rPr>
            </w:pPr>
            <w:r w:rsidRPr="00D11955">
              <w:rPr>
                <w:sz w:val="28"/>
              </w:rPr>
              <w:t>По трудовому участию и частично по имуществу в виде дивидендов (для ассоциированных членов и на дополнительные паи)</w:t>
            </w:r>
          </w:p>
          <w:p w:rsidR="00A03679" w:rsidRPr="00D11955" w:rsidRDefault="00A03679">
            <w:pPr>
              <w:rPr>
                <w:sz w:val="28"/>
              </w:rPr>
            </w:pPr>
          </w:p>
        </w:tc>
        <w:tc>
          <w:tcPr>
            <w:tcW w:w="3056" w:type="dxa"/>
          </w:tcPr>
          <w:p w:rsidR="00A03679" w:rsidRPr="00D11955" w:rsidRDefault="00A03679">
            <w:pPr>
              <w:rPr>
                <w:sz w:val="28"/>
              </w:rPr>
            </w:pPr>
            <w:r w:rsidRPr="00D11955">
              <w:rPr>
                <w:sz w:val="28"/>
              </w:rPr>
              <w:t>По акциям (капиталу)</w:t>
            </w:r>
          </w:p>
        </w:tc>
        <w:tc>
          <w:tcPr>
            <w:tcW w:w="3056" w:type="dxa"/>
          </w:tcPr>
          <w:p w:rsidR="00A03679" w:rsidRPr="00D11955" w:rsidRDefault="00A03679">
            <w:pPr>
              <w:rPr>
                <w:sz w:val="28"/>
              </w:rPr>
            </w:pPr>
            <w:r w:rsidRPr="00D11955">
              <w:rPr>
                <w:sz w:val="28"/>
              </w:rPr>
              <w:t>По акциям (капиталу)</w:t>
            </w:r>
          </w:p>
        </w:tc>
        <w:tc>
          <w:tcPr>
            <w:tcW w:w="3056" w:type="dxa"/>
          </w:tcPr>
          <w:p w:rsidR="00A03679" w:rsidRPr="00D11955" w:rsidRDefault="00A03679">
            <w:pPr>
              <w:rPr>
                <w:sz w:val="28"/>
              </w:rPr>
            </w:pPr>
            <w:r w:rsidRPr="00D11955">
              <w:rPr>
                <w:sz w:val="28"/>
              </w:rPr>
              <w:t>По вкладам</w:t>
            </w:r>
          </w:p>
        </w:tc>
      </w:tr>
      <w:tr w:rsidR="00A03679" w:rsidRPr="00D11955">
        <w:tc>
          <w:tcPr>
            <w:tcW w:w="1951" w:type="dxa"/>
          </w:tcPr>
          <w:p w:rsidR="00A03679" w:rsidRPr="00D11955" w:rsidRDefault="00A03679">
            <w:pPr>
              <w:rPr>
                <w:sz w:val="28"/>
              </w:rPr>
            </w:pPr>
            <w:r w:rsidRPr="00D11955">
              <w:rPr>
                <w:sz w:val="28"/>
              </w:rPr>
              <w:t>12. Ответственность предприятия и его работников (членов, участников, учредителей)</w:t>
            </w:r>
          </w:p>
        </w:tc>
        <w:tc>
          <w:tcPr>
            <w:tcW w:w="3056" w:type="dxa"/>
          </w:tcPr>
          <w:p w:rsidR="00A03679" w:rsidRPr="00D11955" w:rsidRDefault="00A03679">
            <w:pPr>
              <w:rPr>
                <w:sz w:val="28"/>
              </w:rPr>
            </w:pPr>
            <w:r w:rsidRPr="00D11955">
              <w:rPr>
                <w:sz w:val="28"/>
              </w:rPr>
              <w:t>Члены производств кооператива несут по его обязательствам субсидиарную ответственное в размерах, устанавли</w:t>
            </w:r>
            <w:r w:rsidRPr="00D11955">
              <w:rPr>
                <w:sz w:val="28"/>
              </w:rPr>
              <w:softHyphen/>
              <w:t>ваемых Уставом, но не менее, чем в размере 0,5% обязательного пая</w:t>
            </w:r>
          </w:p>
        </w:tc>
        <w:tc>
          <w:tcPr>
            <w:tcW w:w="3056" w:type="dxa"/>
          </w:tcPr>
          <w:p w:rsidR="00A03679" w:rsidRPr="00D11955" w:rsidRDefault="00A03679">
            <w:pPr>
              <w:rPr>
                <w:sz w:val="28"/>
              </w:rPr>
            </w:pPr>
            <w:r w:rsidRPr="00D11955">
              <w:rPr>
                <w:sz w:val="28"/>
              </w:rPr>
              <w:t>Участники не отвечают по его обязательствам и несут риск убытков дея</w:t>
            </w:r>
            <w:r w:rsidRPr="00D11955">
              <w:rPr>
                <w:sz w:val="28"/>
              </w:rPr>
              <w:softHyphen/>
              <w:t>тельности общества в пределах стоимости принадлежащих акций</w:t>
            </w:r>
          </w:p>
        </w:tc>
        <w:tc>
          <w:tcPr>
            <w:tcW w:w="3056" w:type="dxa"/>
          </w:tcPr>
          <w:p w:rsidR="00A03679" w:rsidRPr="00D11955" w:rsidRDefault="00A03679">
            <w:pPr>
              <w:rPr>
                <w:sz w:val="28"/>
              </w:rPr>
            </w:pPr>
            <w:r w:rsidRPr="00D11955">
              <w:rPr>
                <w:sz w:val="28"/>
              </w:rPr>
              <w:t>Участники не отвечают по его обязательствам и несут риск убытков дея</w:t>
            </w:r>
            <w:r w:rsidRPr="00D11955">
              <w:rPr>
                <w:sz w:val="28"/>
              </w:rPr>
              <w:softHyphen/>
              <w:t>тельности общества в пределах стоимости принадлежащих акций</w:t>
            </w:r>
          </w:p>
        </w:tc>
        <w:tc>
          <w:tcPr>
            <w:tcW w:w="3056" w:type="dxa"/>
          </w:tcPr>
          <w:p w:rsidR="00A03679" w:rsidRPr="00D11955" w:rsidRDefault="00A03679">
            <w:pPr>
              <w:rPr>
                <w:sz w:val="28"/>
              </w:rPr>
            </w:pPr>
            <w:r w:rsidRPr="00D11955">
              <w:rPr>
                <w:sz w:val="28"/>
              </w:rPr>
              <w:t>Участники не отвечают по его обязательствам и несут риск убытков дея</w:t>
            </w:r>
            <w:r w:rsidRPr="00D11955">
              <w:rPr>
                <w:sz w:val="28"/>
              </w:rPr>
              <w:softHyphen/>
              <w:t>тельности общества в пределах стоимости внесенных ими вкладов</w:t>
            </w:r>
          </w:p>
        </w:tc>
      </w:tr>
    </w:tbl>
    <w:p w:rsidR="00A03679" w:rsidRPr="00D11955" w:rsidRDefault="00A03679">
      <w:pPr>
        <w:spacing w:line="360" w:lineRule="auto"/>
        <w:ind w:firstLine="709"/>
        <w:jc w:val="both"/>
        <w:rPr>
          <w:sz w:val="28"/>
        </w:rPr>
      </w:pPr>
    </w:p>
    <w:p w:rsidR="00A03679" w:rsidRPr="00D11955" w:rsidRDefault="00A03679" w:rsidP="004E1746">
      <w:pPr>
        <w:pStyle w:val="33"/>
        <w:spacing w:line="360" w:lineRule="auto"/>
        <w:ind w:firstLine="709"/>
        <w:rPr>
          <w:sz w:val="28"/>
        </w:rPr>
      </w:pPr>
      <w:r w:rsidRPr="00D11955">
        <w:rPr>
          <w:sz w:val="28"/>
        </w:rPr>
        <w:t xml:space="preserve">*квалификационные признаки установлены в соответствии с ГК РФ, с принятием закона об сельскохозяйственных обществах могут быть внесены уточнения </w:t>
      </w:r>
      <w:r w:rsidR="004E1746" w:rsidRPr="00D11955">
        <w:rPr>
          <w:sz w:val="28"/>
        </w:rPr>
        <w:t xml:space="preserve"> </w:t>
      </w:r>
      <w:r w:rsidRPr="00D11955">
        <w:rPr>
          <w:sz w:val="28"/>
        </w:rPr>
        <w:t>**Общество с дополнительной ответственностью характеризуется аналогичными признаками, за исключением ответственности. Участники ОсДО солидарно несут субсидиарную ответственность по его обязательствам своим имуществом в одинаковом для всех кратном размере к стоимости их вкладов</w:t>
      </w:r>
    </w:p>
    <w:p w:rsidR="00A03679" w:rsidRPr="00D11955" w:rsidRDefault="00A03679">
      <w:pPr>
        <w:pStyle w:val="1"/>
        <w:ind w:firstLine="709"/>
      </w:pPr>
    </w:p>
    <w:p w:rsidR="00A03679" w:rsidRPr="00D11955" w:rsidRDefault="00A03679">
      <w:pPr>
        <w:pStyle w:val="1"/>
        <w:ind w:firstLine="709"/>
        <w:sectPr w:rsidR="00A03679" w:rsidRPr="00D11955" w:rsidSect="00A03679">
          <w:type w:val="nextColumn"/>
          <w:pgSz w:w="16840" w:h="11907" w:orient="landscape" w:code="9"/>
          <w:pgMar w:top="1134" w:right="851" w:bottom="1134" w:left="1701" w:header="720" w:footer="720" w:gutter="0"/>
          <w:paperSrc w:first="1" w:other="1"/>
          <w:cols w:space="60"/>
          <w:noEndnote/>
        </w:sectPr>
      </w:pPr>
    </w:p>
    <w:p w:rsidR="00A03679" w:rsidRPr="00D11955" w:rsidRDefault="00A03679">
      <w:pPr>
        <w:spacing w:line="360" w:lineRule="auto"/>
        <w:ind w:firstLine="709"/>
        <w:jc w:val="both"/>
        <w:rPr>
          <w:sz w:val="28"/>
        </w:rPr>
      </w:pPr>
      <w:r w:rsidRPr="00D11955">
        <w:rPr>
          <w:sz w:val="28"/>
        </w:rPr>
        <w:t>С целью разработки более тщательных методических подходов к их классификации приводятся различные ее варианты, дается</w:t>
      </w:r>
      <w:r w:rsidRPr="00D11955">
        <w:rPr>
          <w:b/>
          <w:sz w:val="28"/>
        </w:rPr>
        <w:t xml:space="preserve"> </w:t>
      </w:r>
      <w:r w:rsidRPr="00D11955">
        <w:rPr>
          <w:sz w:val="28"/>
        </w:rPr>
        <w:t>характеристика производственных кооперативов по правовым и организационно-экономическим принципам их создания и деятельности, их дифференциация по управлению, формированию паевых фондов и их  составу,  распределению  доходов,  определенных законодательно и разнообразием, порожденных жизнью (табл. 2).</w:t>
      </w:r>
    </w:p>
    <w:p w:rsidR="00A03679" w:rsidRPr="00D11955" w:rsidRDefault="00A03679">
      <w:pPr>
        <w:spacing w:line="360" w:lineRule="auto"/>
        <w:ind w:firstLine="709"/>
        <w:jc w:val="both"/>
        <w:rPr>
          <w:sz w:val="28"/>
        </w:rPr>
      </w:pPr>
      <w:r w:rsidRPr="00D11955">
        <w:rPr>
          <w:sz w:val="28"/>
        </w:rPr>
        <w:t>Ее использование позволяет выработать более четкую типизацию правовых, организационно-экономических положении с учетом конкретных условий хозяйствования того или иного вида кооператива.</w:t>
      </w:r>
    </w:p>
    <w:p w:rsidR="00A03679" w:rsidRPr="00D11955" w:rsidRDefault="00A03679">
      <w:pPr>
        <w:spacing w:line="360" w:lineRule="auto"/>
        <w:ind w:firstLine="709"/>
        <w:jc w:val="both"/>
        <w:rPr>
          <w:sz w:val="28"/>
        </w:rPr>
      </w:pPr>
      <w:r w:rsidRPr="00D11955">
        <w:rPr>
          <w:sz w:val="28"/>
        </w:rPr>
        <w:t>Характеристика организационно-правовых форм сельскохозяйственных предприятий негосударственного сектора АПК приведена в таблице 3.</w:t>
      </w:r>
    </w:p>
    <w:p w:rsidR="00A03679" w:rsidRPr="00D11955" w:rsidRDefault="00A03679">
      <w:pPr>
        <w:pStyle w:val="1"/>
        <w:ind w:firstLine="709"/>
        <w:rPr>
          <w:b/>
        </w:rPr>
      </w:pPr>
    </w:p>
    <w:p w:rsidR="00A03679" w:rsidRPr="00D11955" w:rsidRDefault="00A03679">
      <w:pPr>
        <w:pStyle w:val="1"/>
        <w:jc w:val="center"/>
        <w:rPr>
          <w:b/>
        </w:rPr>
      </w:pPr>
      <w:r w:rsidRPr="00D11955">
        <w:rPr>
          <w:b/>
        </w:rPr>
        <w:t>Методика оценки экономической эффективности</w:t>
      </w:r>
    </w:p>
    <w:p w:rsidR="00A03679" w:rsidRPr="00D11955" w:rsidRDefault="00A03679">
      <w:pPr>
        <w:pStyle w:val="1"/>
        <w:jc w:val="center"/>
      </w:pPr>
      <w:r w:rsidRPr="00D11955">
        <w:rPr>
          <w:b/>
        </w:rPr>
        <w:t xml:space="preserve"> сель</w:t>
      </w:r>
      <w:r w:rsidRPr="00D11955">
        <w:rPr>
          <w:b/>
        </w:rPr>
        <w:softHyphen/>
        <w:t>скохозяйственных производственных кооперативов</w:t>
      </w:r>
    </w:p>
    <w:p w:rsidR="00A03679" w:rsidRPr="00D11955" w:rsidRDefault="00A03679">
      <w:pPr>
        <w:spacing w:line="360" w:lineRule="auto"/>
        <w:ind w:firstLine="709"/>
        <w:jc w:val="both"/>
        <w:rPr>
          <w:sz w:val="28"/>
        </w:rPr>
      </w:pPr>
      <w:r w:rsidRPr="00D11955">
        <w:rPr>
          <w:sz w:val="28"/>
        </w:rPr>
        <w:t>Отечественная и мировая практика показывают, что кооперация как форма добровольного объединения физических лиц для коллективного предпринимательства издавна является важнейшим направлением развития производства, обеспечива</w:t>
      </w:r>
      <w:r w:rsidRPr="00D11955">
        <w:rPr>
          <w:sz w:val="28"/>
        </w:rPr>
        <w:softHyphen/>
        <w:t>ющим более эффективное использование трудовых, материально-технических и финансовых ресурсов.</w:t>
      </w:r>
    </w:p>
    <w:p w:rsidR="004E1746" w:rsidRPr="00D11955" w:rsidRDefault="00A03679">
      <w:pPr>
        <w:spacing w:line="360" w:lineRule="auto"/>
        <w:ind w:firstLine="709"/>
        <w:jc w:val="both"/>
        <w:rPr>
          <w:i/>
          <w:sz w:val="28"/>
        </w:rPr>
      </w:pPr>
      <w:r w:rsidRPr="00D11955">
        <w:rPr>
          <w:sz w:val="28"/>
        </w:rPr>
        <w:t>Эффективность ее тесно связана с развитием произво</w:t>
      </w:r>
      <w:r w:rsidRPr="00D11955">
        <w:rPr>
          <w:sz w:val="28"/>
        </w:rPr>
        <w:softHyphen/>
        <w:t>дительных сил и углублением общественного разделения труда, характеризуется наряду с общими народнохозяйственными показателями и их системой особыми показателями, отражаю</w:t>
      </w:r>
      <w:r w:rsidRPr="00D11955">
        <w:rPr>
          <w:sz w:val="28"/>
        </w:rPr>
        <w:softHyphen/>
        <w:t>щими специфику этой организационно-правовой формы хозяй</w:t>
      </w:r>
      <w:r w:rsidRPr="00D11955">
        <w:rPr>
          <w:sz w:val="28"/>
        </w:rPr>
        <w:softHyphen/>
        <w:t>ствования (рис. 1)</w:t>
      </w:r>
      <w:r w:rsidRPr="00D11955">
        <w:rPr>
          <w:i/>
          <w:sz w:val="28"/>
        </w:rPr>
        <w:t>.</w:t>
      </w:r>
    </w:p>
    <w:p w:rsidR="00A03679" w:rsidRPr="00D11955" w:rsidRDefault="004E1746">
      <w:pPr>
        <w:spacing w:line="360" w:lineRule="auto"/>
        <w:ind w:firstLine="709"/>
        <w:jc w:val="both"/>
        <w:rPr>
          <w:sz w:val="28"/>
        </w:rPr>
      </w:pPr>
      <w:r w:rsidRPr="00D11955">
        <w:rPr>
          <w:i/>
          <w:sz w:val="28"/>
        </w:rPr>
        <w:br w:type="page"/>
      </w:r>
      <w:r w:rsidR="00B936A5">
        <w:rPr>
          <w:noProof/>
        </w:rPr>
        <w:pict>
          <v:line id="_x0000_s1050" style="position:absolute;left:0;text-align:left;z-index:251546112" from="231.5pt,17.3pt" to="231.5pt,24.5pt" o:allowincell="f"/>
        </w:pict>
      </w:r>
      <w:r w:rsidR="00B936A5">
        <w:rPr>
          <w:noProof/>
        </w:rPr>
        <w:pict>
          <v:line id="_x0000_s1051" style="position:absolute;left:0;text-align:left;z-index:251538944" from="425.9pt,.35pt" to="425.9pt,14.75pt" o:allowincell="f"/>
        </w:pict>
      </w:r>
      <w:r w:rsidR="00B936A5">
        <w:rPr>
          <w:noProof/>
        </w:rPr>
        <w:pict>
          <v:line id="_x0000_s1052" style="position:absolute;left:0;text-align:left;z-index:251537920" from="296.3pt,.35pt" to="296.3pt,14.75pt" o:allowincell="f"/>
        </w:pict>
      </w:r>
      <w:r w:rsidR="00B936A5">
        <w:rPr>
          <w:noProof/>
        </w:rPr>
        <w:pict>
          <v:line id="_x0000_s1053" style="position:absolute;left:0;text-align:left;z-index:251536896" from="173.9pt,.35pt" to="173.9pt,14.75pt" o:allowincell="f"/>
        </w:pict>
      </w:r>
      <w:r w:rsidR="00B936A5">
        <w:rPr>
          <w:noProof/>
        </w:rPr>
        <w:pict>
          <v:line id="_x0000_s1054" style="position:absolute;left:0;text-align:left;z-index:251535872" from="37.1pt,.35pt" to="37.1pt,14.75pt" o:allowincell="f"/>
        </w:pict>
      </w:r>
      <w:r w:rsidR="00B936A5">
        <w:rPr>
          <w:noProof/>
        </w:rPr>
        <w:pict>
          <v:line id="_x0000_s1055" style="position:absolute;left:0;text-align:left;z-index:251534848" from="37.1pt,.35pt" to="425.9pt,.35pt" o:allowincell="f"/>
        </w:pict>
      </w:r>
      <w:r w:rsidR="00B936A5">
        <w:rPr>
          <w:noProof/>
        </w:rPr>
        <w:pict>
          <v:shapetype id="_x0000_t202" coordsize="21600,21600" o:spt="202" path="m,l,21600r21600,l21600,xe">
            <v:stroke joinstyle="miter"/>
            <v:path gradientshapeok="t" o:connecttype="rect"/>
          </v:shapetype>
          <v:shape id="_x0000_s1056" type="#_x0000_t202" style="position:absolute;left:0;text-align:left;margin-left:368.3pt;margin-top:14.75pt;width:100.8pt;height:50.4pt;z-index:251525632" o:allowincell="f">
            <v:textbox>
              <w:txbxContent>
                <w:p w:rsidR="006107C2" w:rsidRDefault="006107C2">
                  <w:pPr>
                    <w:pStyle w:val="23"/>
                  </w:pPr>
                  <w:r>
                    <w:t>Экономическая обстановка</w:t>
                  </w:r>
                </w:p>
              </w:txbxContent>
            </v:textbox>
          </v:shape>
        </w:pict>
      </w:r>
      <w:r w:rsidR="00B936A5">
        <w:rPr>
          <w:noProof/>
        </w:rPr>
        <w:pict>
          <v:shape id="_x0000_s1057" type="#_x0000_t202" style="position:absolute;left:0;text-align:left;margin-left:245.9pt;margin-top:14.75pt;width:100.8pt;height:50.4pt;z-index:251524608" o:allowincell="f">
            <v:textbox>
              <w:txbxContent>
                <w:p w:rsidR="006107C2" w:rsidRDefault="006107C2">
                  <w:pPr>
                    <w:pStyle w:val="23"/>
                  </w:pPr>
                  <w:r>
                    <w:t>Государственная поддержка</w:t>
                  </w:r>
                </w:p>
              </w:txbxContent>
            </v:textbox>
          </v:shape>
        </w:pict>
      </w:r>
      <w:r w:rsidR="00B936A5">
        <w:rPr>
          <w:noProof/>
        </w:rPr>
        <w:pict>
          <v:shape id="_x0000_s1058" type="#_x0000_t202" style="position:absolute;left:0;text-align:left;margin-left:123.5pt;margin-top:14.75pt;width:100.8pt;height:50.4pt;z-index:251523584" o:allowincell="f">
            <v:textbox>
              <w:txbxContent>
                <w:p w:rsidR="006107C2" w:rsidRDefault="006107C2">
                  <w:pPr>
                    <w:pStyle w:val="23"/>
                  </w:pPr>
                  <w:r>
                    <w:t>Интересы участников кооперации</w:t>
                  </w:r>
                </w:p>
              </w:txbxContent>
            </v:textbox>
          </v:shape>
        </w:pict>
      </w:r>
      <w:r w:rsidR="00B936A5">
        <w:rPr>
          <w:noProof/>
        </w:rPr>
        <w:pict>
          <v:shape id="_x0000_s1059" type="#_x0000_t202" style="position:absolute;left:0;text-align:left;margin-left:-13.3pt;margin-top:14.75pt;width:115.2pt;height:50.4pt;z-index:251522560" o:allowincell="f">
            <v:textbox>
              <w:txbxContent>
                <w:p w:rsidR="006107C2" w:rsidRDefault="006107C2">
                  <w:pPr>
                    <w:jc w:val="center"/>
                  </w:pPr>
                  <w:r>
                    <w:t>Интересы общества района, региона и Федерации</w:t>
                  </w:r>
                </w:p>
              </w:txbxContent>
            </v:textbox>
          </v:shape>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line id="_x0000_s1060" style="position:absolute;left:0;text-align:left;z-index:251545088" from="231.5pt,24.05pt" to="231.5pt,31.25pt" o:allowincell="f"/>
        </w:pict>
      </w:r>
      <w:r>
        <w:rPr>
          <w:noProof/>
        </w:rPr>
        <w:pict>
          <v:line id="_x0000_s1061" style="position:absolute;left:0;text-align:left;flip:y;z-index:251544064" from="37.1pt,16.85pt" to="37.1pt,24.05pt" o:allowincell="f"/>
        </w:pict>
      </w:r>
      <w:r>
        <w:rPr>
          <w:noProof/>
        </w:rPr>
        <w:pict>
          <v:line id="_x0000_s1062" style="position:absolute;left:0;text-align:left;flip:y;z-index:251543040" from="173.9pt,16.85pt" to="173.9pt,24.05pt" o:allowincell="f"/>
        </w:pict>
      </w:r>
      <w:r>
        <w:rPr>
          <w:noProof/>
        </w:rPr>
        <w:pict>
          <v:line id="_x0000_s1063" style="position:absolute;left:0;text-align:left;flip:y;z-index:251542016" from="296.3pt,16.85pt" to="296.3pt,24.05pt" o:allowincell="f"/>
        </w:pict>
      </w:r>
      <w:r>
        <w:rPr>
          <w:noProof/>
        </w:rPr>
        <w:pict>
          <v:line id="_x0000_s1064" style="position:absolute;left:0;text-align:left;flip:y;z-index:251540992" from="425.9pt,16.85pt" to="425.9pt,24.05pt" o:allowincell="f"/>
        </w:pict>
      </w:r>
      <w:r>
        <w:rPr>
          <w:noProof/>
        </w:rPr>
        <w:pict>
          <v:line id="_x0000_s1065" style="position:absolute;left:0;text-align:left;z-index:251539968" from="37.1pt,24.05pt" to="425.9pt,24.05pt" o:allowincell="f"/>
        </w:pict>
      </w:r>
    </w:p>
    <w:p w:rsidR="00A03679" w:rsidRPr="00D11955" w:rsidRDefault="00B936A5">
      <w:pPr>
        <w:spacing w:line="360" w:lineRule="auto"/>
        <w:ind w:firstLine="709"/>
        <w:jc w:val="both"/>
        <w:rPr>
          <w:sz w:val="28"/>
        </w:rPr>
      </w:pPr>
      <w:r>
        <w:rPr>
          <w:noProof/>
        </w:rPr>
        <w:pict>
          <v:shape id="_x0000_s1066" type="#_x0000_t202" style="position:absolute;left:0;text-align:left;margin-left:116.3pt;margin-top:7.1pt;width:230.4pt;height:28.8pt;z-index:251526656" o:allowincell="f">
            <v:textbox>
              <w:txbxContent>
                <w:p w:rsidR="006107C2" w:rsidRDefault="006107C2">
                  <w:pPr>
                    <w:jc w:val="center"/>
                  </w:pPr>
                  <w:r>
                    <w:t>Кооперативные формирования</w:t>
                  </w:r>
                </w:p>
              </w:txbxContent>
            </v:textbox>
          </v:shape>
        </w:pict>
      </w:r>
    </w:p>
    <w:p w:rsidR="00A03679" w:rsidRPr="00D11955" w:rsidRDefault="00B936A5">
      <w:pPr>
        <w:spacing w:line="360" w:lineRule="auto"/>
        <w:ind w:firstLine="709"/>
        <w:jc w:val="both"/>
        <w:rPr>
          <w:sz w:val="28"/>
        </w:rPr>
      </w:pPr>
      <w:r>
        <w:rPr>
          <w:noProof/>
        </w:rPr>
        <w:pict>
          <v:line id="_x0000_s1067" style="position:absolute;left:0;text-align:left;z-index:251547136" from="231.5pt,11.75pt" to="231.5pt,18.95pt" o:allowincell="f"/>
        </w:pict>
      </w:r>
      <w:r>
        <w:rPr>
          <w:noProof/>
        </w:rPr>
        <w:pict>
          <v:shape id="_x0000_s1068" type="#_x0000_t202" style="position:absolute;left:0;text-align:left;margin-left:116.3pt;margin-top:18.95pt;width:230.4pt;height:28.8pt;z-index:251527680" o:allowincell="f">
            <v:textbox>
              <w:txbxContent>
                <w:p w:rsidR="006107C2" w:rsidRDefault="006107C2">
                  <w:pPr>
                    <w:jc w:val="center"/>
                  </w:pPr>
                  <w:r>
                    <w:t>Виды эффективности, критерии оценки</w:t>
                  </w:r>
                </w:p>
              </w:txbxContent>
            </v:textbox>
          </v:shape>
        </w:pict>
      </w:r>
    </w:p>
    <w:p w:rsidR="00A03679" w:rsidRPr="00D11955" w:rsidRDefault="00B936A5">
      <w:pPr>
        <w:spacing w:line="360" w:lineRule="auto"/>
        <w:ind w:firstLine="709"/>
        <w:jc w:val="both"/>
        <w:rPr>
          <w:sz w:val="28"/>
        </w:rPr>
      </w:pPr>
      <w:r>
        <w:rPr>
          <w:noProof/>
        </w:rPr>
        <w:pict>
          <v:line id="_x0000_s1069" style="position:absolute;left:0;text-align:left;z-index:251550208" from="238.7pt,23.6pt" to="238.7pt,38pt" o:allowincell="f"/>
        </w:pict>
      </w:r>
    </w:p>
    <w:p w:rsidR="00A03679" w:rsidRPr="00D11955" w:rsidRDefault="00B936A5">
      <w:pPr>
        <w:spacing w:line="360" w:lineRule="auto"/>
        <w:ind w:firstLine="709"/>
        <w:jc w:val="both"/>
        <w:rPr>
          <w:sz w:val="28"/>
        </w:rPr>
      </w:pPr>
      <w:r>
        <w:rPr>
          <w:noProof/>
        </w:rPr>
        <w:pict>
          <v:line id="_x0000_s1070" style="position:absolute;left:0;text-align:left;z-index:251551232" from="73.1pt,6.65pt" to="73.1pt,13.85pt" o:allowincell="f"/>
        </w:pict>
      </w:r>
      <w:r>
        <w:rPr>
          <w:noProof/>
        </w:rPr>
        <w:pict>
          <v:line id="_x0000_s1071" style="position:absolute;left:0;text-align:left;z-index:251549184" from="411.5pt,6.65pt" to="411.5pt,13.85pt" o:allowincell="f"/>
        </w:pict>
      </w:r>
      <w:r>
        <w:rPr>
          <w:noProof/>
        </w:rPr>
        <w:pict>
          <v:line id="_x0000_s1072" style="position:absolute;left:0;text-align:left;z-index:251548160" from="73.1pt,6.65pt" to="411.5pt,6.65pt" o:allowincell="f"/>
        </w:pict>
      </w:r>
      <w:r>
        <w:rPr>
          <w:noProof/>
        </w:rPr>
        <w:pict>
          <v:shape id="_x0000_s1073" type="#_x0000_t202" style="position:absolute;left:0;text-align:left;margin-left:339.5pt;margin-top:13.85pt;width:129.6pt;height:28.8pt;z-index:251530752" o:allowincell="f">
            <v:textbox>
              <w:txbxContent>
                <w:p w:rsidR="006107C2" w:rsidRDefault="006107C2">
                  <w:pPr>
                    <w:pStyle w:val="4"/>
                  </w:pPr>
                  <w:r>
                    <w:t>Социальная</w:t>
                  </w:r>
                </w:p>
              </w:txbxContent>
            </v:textbox>
          </v:shape>
        </w:pict>
      </w:r>
      <w:r>
        <w:rPr>
          <w:noProof/>
        </w:rPr>
        <w:pict>
          <v:shape id="_x0000_s1074" type="#_x0000_t202" style="position:absolute;left:0;text-align:left;margin-left:173.9pt;margin-top:13.85pt;width:136.8pt;height:28.8pt;z-index:251529728" o:allowincell="f">
            <v:textbox>
              <w:txbxContent>
                <w:p w:rsidR="006107C2" w:rsidRDefault="006107C2">
                  <w:pPr>
                    <w:pStyle w:val="4"/>
                  </w:pPr>
                  <w:r>
                    <w:t>Экономическая</w:t>
                  </w:r>
                </w:p>
              </w:txbxContent>
            </v:textbox>
          </v:shape>
        </w:pict>
      </w:r>
      <w:r>
        <w:rPr>
          <w:noProof/>
        </w:rPr>
        <w:pict>
          <v:shape id="_x0000_s1075" type="#_x0000_t202" style="position:absolute;left:0;text-align:left;margin-left:8.3pt;margin-top:13.85pt;width:136.8pt;height:28.8pt;z-index:251528704" o:allowincell="f">
            <v:textbox>
              <w:txbxContent>
                <w:p w:rsidR="006107C2" w:rsidRDefault="006107C2">
                  <w:pPr>
                    <w:jc w:val="center"/>
                  </w:pPr>
                  <w:r>
                    <w:t>Народнохозяйственная</w:t>
                  </w:r>
                </w:p>
              </w:txbxContent>
            </v:textbox>
          </v:shape>
        </w:pict>
      </w:r>
    </w:p>
    <w:p w:rsidR="00A03679" w:rsidRPr="00D11955" w:rsidRDefault="00B936A5">
      <w:pPr>
        <w:spacing w:line="360" w:lineRule="auto"/>
        <w:ind w:firstLine="709"/>
        <w:jc w:val="both"/>
        <w:rPr>
          <w:sz w:val="28"/>
        </w:rPr>
      </w:pPr>
      <w:r>
        <w:rPr>
          <w:noProof/>
        </w:rPr>
        <w:pict>
          <v:line id="_x0000_s1076" style="position:absolute;left:0;text-align:left;z-index:251554304" from="346.7pt,18.5pt" to="346.7pt,176.9pt" o:allowincell="f"/>
        </w:pict>
      </w:r>
      <w:r>
        <w:rPr>
          <w:noProof/>
        </w:rPr>
        <w:pict>
          <v:line id="_x0000_s1077" style="position:absolute;left:0;text-align:left;z-index:251553280" from="181.1pt,18.5pt" to="181.1pt,112.1pt" o:allowincell="f"/>
        </w:pict>
      </w:r>
      <w:r>
        <w:rPr>
          <w:noProof/>
        </w:rPr>
        <w:pict>
          <v:line id="_x0000_s1078" style="position:absolute;left:0;text-align:left;z-index:251552256" from="15.5pt,18.5pt" to="15.5pt,133.7pt" o:allowincell="f"/>
        </w:pict>
      </w:r>
    </w:p>
    <w:p w:rsidR="00A03679" w:rsidRPr="00D11955" w:rsidRDefault="00B936A5">
      <w:pPr>
        <w:spacing w:line="360" w:lineRule="auto"/>
        <w:ind w:firstLine="709"/>
        <w:jc w:val="both"/>
        <w:rPr>
          <w:sz w:val="28"/>
        </w:rPr>
      </w:pPr>
      <w:r>
        <w:rPr>
          <w:noProof/>
        </w:rPr>
        <w:pict>
          <v:shape id="_x0000_s1079" type="#_x0000_t202" style="position:absolute;left:0;text-align:left;margin-left:346.7pt;margin-top:1.55pt;width:2in;height:197.95pt;z-index:251533824" stroked="f">
            <v:textbox>
              <w:txbxContent>
                <w:p w:rsidR="006107C2" w:rsidRDefault="006107C2">
                  <w:pPr>
                    <w:pStyle w:val="33"/>
                  </w:pPr>
                  <w:r>
                    <w:t>- демократичность управления</w:t>
                  </w:r>
                </w:p>
                <w:p w:rsidR="006107C2" w:rsidRDefault="006107C2">
                  <w:pPr>
                    <w:jc w:val="both"/>
                  </w:pPr>
                  <w:r>
                    <w:t>- преобладание распределения по труду. Ограничено по паевым взносам, участию в хозяйственной деятельности</w:t>
                  </w:r>
                </w:p>
                <w:p w:rsidR="006107C2" w:rsidRDefault="006107C2">
                  <w:pPr>
                    <w:jc w:val="both"/>
                  </w:pPr>
                  <w:r>
                    <w:t>- удельный вес социальных выплат в доходах членов кооператива</w:t>
                  </w:r>
                </w:p>
                <w:p w:rsidR="006107C2" w:rsidRDefault="006107C2">
                  <w:pPr>
                    <w:jc w:val="both"/>
                  </w:pPr>
                  <w:r>
                    <w:t>- степень занятости работников и использования их фонда рабочего времени</w:t>
                  </w:r>
                </w:p>
              </w:txbxContent>
            </v:textbox>
          </v:shape>
        </w:pict>
      </w:r>
      <w:r>
        <w:rPr>
          <w:noProof/>
        </w:rPr>
        <w:pict>
          <v:shape id="_x0000_s1080" type="#_x0000_t202" style="position:absolute;left:0;text-align:left;margin-left:181.1pt;margin-top:1.55pt;width:2in;height:152.95pt;z-index:251532800" o:allowincell="f" stroked="f">
            <v:textbox>
              <w:txbxContent>
                <w:p w:rsidR="006107C2" w:rsidRDefault="006107C2">
                  <w:pPr>
                    <w:pStyle w:val="33"/>
                  </w:pPr>
                  <w:r>
                    <w:t>- производительность труда</w:t>
                  </w:r>
                </w:p>
                <w:p w:rsidR="006107C2" w:rsidRDefault="006107C2">
                  <w:pPr>
                    <w:jc w:val="both"/>
                  </w:pPr>
                  <w:r>
                    <w:t>- затраты на рабочую силу</w:t>
                  </w:r>
                </w:p>
                <w:p w:rsidR="006107C2" w:rsidRDefault="006107C2">
                  <w:pPr>
                    <w:jc w:val="both"/>
                  </w:pPr>
                  <w:r>
                    <w:t>- землеотдача и фондоотдача</w:t>
                  </w:r>
                </w:p>
                <w:p w:rsidR="006107C2" w:rsidRDefault="006107C2">
                  <w:pPr>
                    <w:jc w:val="both"/>
                  </w:pPr>
                  <w:r>
                    <w:t>- рентабельность производственно-финансовой деятельности</w:t>
                  </w:r>
                </w:p>
                <w:p w:rsidR="006107C2" w:rsidRDefault="006107C2">
                  <w:pPr>
                    <w:jc w:val="both"/>
                  </w:pPr>
                  <w:r>
                    <w:t>- финансовое состояние</w:t>
                  </w:r>
                </w:p>
                <w:p w:rsidR="006107C2" w:rsidRDefault="006107C2">
                  <w:pPr>
                    <w:jc w:val="both"/>
                  </w:pPr>
                </w:p>
                <w:p w:rsidR="006107C2" w:rsidRDefault="006107C2">
                  <w:pPr>
                    <w:jc w:val="both"/>
                  </w:pPr>
                </w:p>
              </w:txbxContent>
            </v:textbox>
          </v:shape>
        </w:pict>
      </w:r>
      <w:r>
        <w:rPr>
          <w:noProof/>
        </w:rPr>
        <w:pict>
          <v:shape id="_x0000_s1081" type="#_x0000_t202" style="position:absolute;left:0;text-align:left;margin-left:15.5pt;margin-top:1.55pt;width:136.8pt;height:134.95pt;z-index:251531776" o:allowincell="f" stroked="f">
            <v:textbox>
              <w:txbxContent>
                <w:p w:rsidR="006107C2" w:rsidRDefault="006107C2">
                  <w:pPr>
                    <w:pStyle w:val="33"/>
                  </w:pPr>
                  <w:r>
                    <w:t>- производство национального дохода</w:t>
                  </w:r>
                </w:p>
                <w:p w:rsidR="006107C2" w:rsidRDefault="006107C2">
                  <w:pPr>
                    <w:jc w:val="both"/>
                  </w:pPr>
                  <w:r>
                    <w:t>- валового внутреннего дохода</w:t>
                  </w:r>
                </w:p>
                <w:p w:rsidR="006107C2" w:rsidRDefault="006107C2">
                  <w:pPr>
                    <w:jc w:val="both"/>
                  </w:pPr>
                  <w:r>
                    <w:t>- объем реализации продукции</w:t>
                  </w:r>
                </w:p>
                <w:p w:rsidR="006107C2" w:rsidRDefault="006107C2">
                  <w:pPr>
                    <w:jc w:val="both"/>
                  </w:pPr>
                  <w:r>
                    <w:t>- чистый доход – прибыль – как база формирования бюджета</w:t>
                  </w:r>
                </w:p>
              </w:txbxContent>
            </v:textbox>
          </v:shape>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pStyle w:val="21"/>
        <w:ind w:firstLine="709"/>
        <w:jc w:val="both"/>
      </w:pPr>
    </w:p>
    <w:p w:rsidR="00A03679" w:rsidRPr="00D11955" w:rsidRDefault="00A03679">
      <w:pPr>
        <w:pStyle w:val="21"/>
        <w:ind w:firstLine="709"/>
        <w:jc w:val="both"/>
      </w:pPr>
    </w:p>
    <w:p w:rsidR="00A03679" w:rsidRPr="00D11955" w:rsidRDefault="00A03679">
      <w:pPr>
        <w:pStyle w:val="21"/>
        <w:spacing w:line="240" w:lineRule="auto"/>
        <w:ind w:firstLine="720"/>
        <w:rPr>
          <w:b/>
          <w:bCs/>
        </w:rPr>
      </w:pPr>
      <w:r w:rsidRPr="00D11955">
        <w:rPr>
          <w:b/>
          <w:bCs/>
        </w:rPr>
        <w:t>Рис. 1. Модель социально-экономической эффективности сельскохозяйственной кооперации и критерии ее оценки</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Наши исследования показывают, что в числе предпосылок развития кооперации на первое место следует поставить интересы членов кооператива. Согласование интересов означает удовлетворение потребностей членов кооперативов. В то же время, в числе предпосылок следует обязательно учитывать необходимость государственной финансовой поддержки коопера</w:t>
      </w:r>
      <w:r w:rsidRPr="00D11955">
        <w:rPr>
          <w:sz w:val="28"/>
        </w:rPr>
        <w:softHyphen/>
        <w:t>тивного движения. Соответственно, дополнять критерии экономического эффекта конкретными показателями, отражаю</w:t>
      </w:r>
      <w:r w:rsidRPr="00D11955">
        <w:rPr>
          <w:sz w:val="28"/>
        </w:rPr>
        <w:softHyphen/>
        <w:t>щими его результативность в рыночных условиях и социальную деятельность.</w:t>
      </w:r>
    </w:p>
    <w:p w:rsidR="00A03679" w:rsidRPr="00D11955" w:rsidRDefault="00A03679">
      <w:pPr>
        <w:spacing w:line="360" w:lineRule="auto"/>
        <w:ind w:firstLine="709"/>
        <w:jc w:val="both"/>
        <w:rPr>
          <w:sz w:val="28"/>
        </w:rPr>
      </w:pPr>
      <w:r w:rsidRPr="00D11955">
        <w:rPr>
          <w:sz w:val="28"/>
        </w:rPr>
        <w:t xml:space="preserve">В рыночных условиях особый упор делается на </w:t>
      </w:r>
      <w:r w:rsidRPr="00D11955">
        <w:rPr>
          <w:i/>
          <w:iCs/>
          <w:sz w:val="28"/>
        </w:rPr>
        <w:t>усиление экономических методов хозяйствования</w:t>
      </w:r>
      <w:r w:rsidRPr="00D11955">
        <w:rPr>
          <w:sz w:val="28"/>
        </w:rPr>
        <w:t xml:space="preserve">. Для этих целей сформированы </w:t>
      </w:r>
      <w:r w:rsidRPr="00D11955">
        <w:rPr>
          <w:i/>
          <w:iCs/>
          <w:sz w:val="28"/>
        </w:rPr>
        <w:t>блоки показателей</w:t>
      </w:r>
      <w:r w:rsidRPr="00D11955">
        <w:rPr>
          <w:sz w:val="28"/>
        </w:rPr>
        <w:t xml:space="preserve">, характеризующих участие его членов  в  трудовой  или  хозяйственной  деятельности, распределении доходов, решении социальных вопросов, демократизации управления производством. Так, </w:t>
      </w:r>
      <w:r w:rsidRPr="00D11955">
        <w:rPr>
          <w:i/>
          <w:iCs/>
          <w:sz w:val="28"/>
        </w:rPr>
        <w:t>участие членов в трудовой деятельности кооператива</w:t>
      </w:r>
      <w:r w:rsidRPr="00D11955">
        <w:rPr>
          <w:sz w:val="28"/>
        </w:rPr>
        <w:t xml:space="preserve"> характеризуется степенью их занятости в общественном хозяйстве и полнотой использования фонда их рабочего времени. </w:t>
      </w:r>
      <w:r w:rsidRPr="00D11955">
        <w:rPr>
          <w:i/>
          <w:iCs/>
          <w:sz w:val="28"/>
        </w:rPr>
        <w:t>Степень участия членов кооператива</w:t>
      </w:r>
      <w:r w:rsidRPr="00D11955">
        <w:rPr>
          <w:sz w:val="28"/>
        </w:rPr>
        <w:t xml:space="preserve"> определяется коэффициентом их занятости (Кз), рассчитываемым как отношение членов кооператива, участвующих в сельскохозяй</w:t>
      </w:r>
      <w:r w:rsidRPr="00D11955">
        <w:rPr>
          <w:sz w:val="28"/>
        </w:rPr>
        <w:softHyphen/>
        <w:t xml:space="preserve">ственных работах к наличному составу. </w:t>
      </w:r>
      <w:r w:rsidRPr="00D11955">
        <w:rPr>
          <w:i/>
          <w:iCs/>
          <w:sz w:val="28"/>
        </w:rPr>
        <w:t>Использование фонда рабочего времени</w:t>
      </w:r>
      <w:r w:rsidRPr="00D11955">
        <w:rPr>
          <w:sz w:val="28"/>
        </w:rPr>
        <w:t xml:space="preserve"> также характеризуется коэффициентом (Кфр), определяемым как отношение фактически отработанного всеми членами рабочего времени в человеко-днях (или в расчете на одного члена кооператива) к суммарному нормативному фонду рабочего времени, рассчитываемому как произведение годовой нормы одного работника.</w:t>
      </w:r>
    </w:p>
    <w:p w:rsidR="00A03679" w:rsidRPr="00D11955" w:rsidRDefault="00A03679">
      <w:pPr>
        <w:spacing w:line="360" w:lineRule="auto"/>
        <w:ind w:firstLine="709"/>
        <w:jc w:val="both"/>
        <w:rPr>
          <w:sz w:val="28"/>
        </w:rPr>
      </w:pPr>
      <w:r w:rsidRPr="00D11955">
        <w:rPr>
          <w:i/>
          <w:iCs/>
          <w:sz w:val="28"/>
        </w:rPr>
        <w:t>Распределение доходов</w:t>
      </w:r>
      <w:r w:rsidRPr="00D11955">
        <w:rPr>
          <w:sz w:val="28"/>
        </w:rPr>
        <w:t xml:space="preserve"> характеризует как уровень оплаты, так и соотношение выплат по труду и социальным вопросам. При этом надо учитывать, что в кооперативах, иногда в связи с производственной необходимостью, их члены могут часть дохода даже в счет уменьшения выплат по труду направить на производственное развитие. Соотношение выплат социального характера и фонда оплаты труда характеризует социальную атмосферу кооператива. Превышение значения этого соотношения уровня 15-ти процентов, показывает на рост благополучия членов кооператива.</w:t>
      </w:r>
    </w:p>
    <w:p w:rsidR="00A03679" w:rsidRPr="00D11955" w:rsidRDefault="00A03679">
      <w:pPr>
        <w:spacing w:line="360" w:lineRule="auto"/>
        <w:ind w:firstLine="709"/>
        <w:jc w:val="both"/>
        <w:rPr>
          <w:sz w:val="28"/>
        </w:rPr>
      </w:pPr>
      <w:r w:rsidRPr="00D11955">
        <w:rPr>
          <w:sz w:val="28"/>
        </w:rPr>
        <w:t>Демократизация управления характеризуется соблюдением уставных требований по участию всех членов кооператива. Основной принцип демократичности управления – один член - один голос. По мере вхождения экономики России в рыночные отношения перед кооперативными формированиями, как и в целом перед предприятиями АПК, все острее встают проблемы оценки финансового состояния сельскохозяйственных предприя</w:t>
      </w:r>
      <w:r w:rsidRPr="00D11955">
        <w:rPr>
          <w:sz w:val="28"/>
        </w:rPr>
        <w:softHyphen/>
        <w:t>тий.</w:t>
      </w:r>
    </w:p>
    <w:p w:rsidR="00A03679" w:rsidRPr="00D11955" w:rsidRDefault="00A03679">
      <w:pPr>
        <w:spacing w:line="360" w:lineRule="auto"/>
        <w:ind w:firstLine="709"/>
        <w:jc w:val="both"/>
        <w:rPr>
          <w:sz w:val="28"/>
        </w:rPr>
      </w:pPr>
      <w:r w:rsidRPr="00D11955">
        <w:rPr>
          <w:i/>
          <w:iCs/>
          <w:sz w:val="28"/>
        </w:rPr>
        <w:t>Оценка финансового состояния предприятий</w:t>
      </w:r>
      <w:r w:rsidRPr="00D11955">
        <w:rPr>
          <w:sz w:val="28"/>
        </w:rPr>
        <w:t xml:space="preserve"> включает непосредственную оценку имущественного положения предприятий, его финансовой устойчивости, платежеспособности и ликвидности. Для оценки финансового состояния используются соответствующие показатели и понятия, которые показывают статистику или динамику процесса формирования и исполь</w:t>
      </w:r>
      <w:r w:rsidRPr="00D11955">
        <w:rPr>
          <w:sz w:val="28"/>
        </w:rPr>
        <w:softHyphen/>
        <w:t>зования финансовых ресурсов предприятий. Их количество определяется исходя из целей и потребителя результатов оценки. К их использованию возможны два подхода. Первый, в случае необходимости поддержки предприятия для выживания, - распределение средств «всем понемногу». Этот вариант чаще используется для распределения бюджетных средств. Второй - когда инвестиции направляются на получение прибыли.</w:t>
      </w:r>
    </w:p>
    <w:p w:rsidR="00A03679" w:rsidRPr="00D11955" w:rsidRDefault="00A03679">
      <w:pPr>
        <w:spacing w:line="360" w:lineRule="auto"/>
        <w:ind w:firstLine="709"/>
        <w:jc w:val="both"/>
        <w:rPr>
          <w:sz w:val="28"/>
        </w:rPr>
      </w:pPr>
      <w:r w:rsidRPr="00D11955">
        <w:rPr>
          <w:sz w:val="28"/>
        </w:rPr>
        <w:t>Определение конкретной оценки, характеризующей потенциал и степень развития производства, позволит определять условия инвестирования тех предприятий, размер инвестиций которых обеспечит гарантированный возврат вложенных средств и их эффективное использование. Экономическая наука и практика выработали немало методов комплексной оценки. Наиболее разработанными являются метод балльной оценки, метод сумм, метод расстояний и метод факторного анализа. Указанные методы отражают лишь сравнительный уровень производства и не позволяют найти зависимость между факторами для управления ими.</w:t>
      </w:r>
    </w:p>
    <w:p w:rsidR="00A03679" w:rsidRPr="00D11955" w:rsidRDefault="00A03679">
      <w:pPr>
        <w:spacing w:line="360" w:lineRule="auto"/>
        <w:ind w:firstLine="709"/>
        <w:jc w:val="both"/>
        <w:rPr>
          <w:sz w:val="28"/>
        </w:rPr>
      </w:pPr>
      <w:r w:rsidRPr="00D11955">
        <w:rPr>
          <w:sz w:val="28"/>
        </w:rPr>
        <w:t>В процессе деятельности кооперативов возникают противоре</w:t>
      </w:r>
      <w:r w:rsidRPr="00D11955">
        <w:rPr>
          <w:sz w:val="28"/>
        </w:rPr>
        <w:softHyphen/>
        <w:t>чия интересов различных групп участников. Их анализ показывает, что вопрос согласованности интересов различных групп участников кооператива, необходимо держать под постоянным контролем. Оптимальный вариант пропорций распределения прибыли, выделяемой в резервные (страховые) фонды, фонд материального поощрения, на производственное и социальное развитие, на выплату дивидендов на основе нормативов, заложенных в законе «О сельскохозяйственной кооперации», приведен в таблице 4.</w:t>
      </w:r>
    </w:p>
    <w:p w:rsidR="00A03679" w:rsidRPr="00D11955" w:rsidRDefault="00A03679">
      <w:pPr>
        <w:pStyle w:val="6"/>
        <w:ind w:firstLine="709"/>
      </w:pPr>
      <w:r w:rsidRPr="00D11955">
        <w:t>Таблица 4</w:t>
      </w:r>
    </w:p>
    <w:p w:rsidR="00A03679" w:rsidRPr="00D11955" w:rsidRDefault="00A03679">
      <w:pPr>
        <w:pStyle w:val="5"/>
        <w:ind w:firstLine="709"/>
        <w:rPr>
          <w:b/>
          <w:bCs/>
        </w:rPr>
      </w:pPr>
      <w:r w:rsidRPr="00D11955">
        <w:rPr>
          <w:b/>
          <w:bCs/>
        </w:rPr>
        <w:t>Распределение прибыли СПК</w:t>
      </w:r>
    </w:p>
    <w:p w:rsidR="00A03679" w:rsidRPr="00D11955" w:rsidRDefault="00A03679">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6804"/>
        <w:gridCol w:w="1134"/>
        <w:gridCol w:w="809"/>
      </w:tblGrid>
      <w:tr w:rsidR="00A03679" w:rsidRPr="00D11955">
        <w:trPr>
          <w:cantSplit/>
        </w:trPr>
        <w:tc>
          <w:tcPr>
            <w:tcW w:w="817" w:type="dxa"/>
            <w:vMerge w:val="restart"/>
            <w:vAlign w:val="center"/>
          </w:tcPr>
          <w:p w:rsidR="00A03679" w:rsidRPr="00D11955" w:rsidRDefault="00A03679">
            <w:pPr>
              <w:jc w:val="center"/>
              <w:rPr>
                <w:sz w:val="28"/>
                <w:szCs w:val="20"/>
              </w:rPr>
            </w:pPr>
            <w:r w:rsidRPr="00D11955">
              <w:rPr>
                <w:sz w:val="28"/>
                <w:szCs w:val="20"/>
              </w:rPr>
              <w:t>№ п/п</w:t>
            </w:r>
          </w:p>
        </w:tc>
        <w:tc>
          <w:tcPr>
            <w:tcW w:w="6804" w:type="dxa"/>
            <w:vMerge w:val="restart"/>
            <w:vAlign w:val="center"/>
          </w:tcPr>
          <w:p w:rsidR="00A03679" w:rsidRPr="00D11955" w:rsidRDefault="00A03679">
            <w:pPr>
              <w:pStyle w:val="8"/>
            </w:pPr>
            <w:r w:rsidRPr="00D11955">
              <w:t>Показатели</w:t>
            </w:r>
          </w:p>
        </w:tc>
        <w:tc>
          <w:tcPr>
            <w:tcW w:w="1943" w:type="dxa"/>
            <w:gridSpan w:val="2"/>
            <w:vAlign w:val="center"/>
          </w:tcPr>
          <w:p w:rsidR="00A03679" w:rsidRPr="00D11955" w:rsidRDefault="00A03679">
            <w:pPr>
              <w:jc w:val="center"/>
              <w:rPr>
                <w:sz w:val="28"/>
                <w:szCs w:val="20"/>
              </w:rPr>
            </w:pPr>
            <w:r w:rsidRPr="00D11955">
              <w:rPr>
                <w:sz w:val="28"/>
                <w:szCs w:val="20"/>
              </w:rPr>
              <w:t>Плановая прибыль</w:t>
            </w:r>
          </w:p>
        </w:tc>
      </w:tr>
      <w:tr w:rsidR="00A03679" w:rsidRPr="00D11955">
        <w:trPr>
          <w:cantSplit/>
        </w:trPr>
        <w:tc>
          <w:tcPr>
            <w:tcW w:w="817" w:type="dxa"/>
            <w:vMerge/>
          </w:tcPr>
          <w:p w:rsidR="00A03679" w:rsidRPr="00D11955" w:rsidRDefault="00A03679">
            <w:pPr>
              <w:jc w:val="both"/>
              <w:rPr>
                <w:sz w:val="28"/>
                <w:szCs w:val="20"/>
              </w:rPr>
            </w:pPr>
          </w:p>
        </w:tc>
        <w:tc>
          <w:tcPr>
            <w:tcW w:w="6804" w:type="dxa"/>
            <w:vMerge/>
          </w:tcPr>
          <w:p w:rsidR="00A03679" w:rsidRPr="00D11955" w:rsidRDefault="00A03679">
            <w:pPr>
              <w:jc w:val="both"/>
              <w:rPr>
                <w:sz w:val="28"/>
                <w:szCs w:val="20"/>
              </w:rPr>
            </w:pPr>
          </w:p>
        </w:tc>
        <w:tc>
          <w:tcPr>
            <w:tcW w:w="1134" w:type="dxa"/>
            <w:vAlign w:val="center"/>
          </w:tcPr>
          <w:p w:rsidR="00A03679" w:rsidRPr="00D11955" w:rsidRDefault="00A03679">
            <w:pPr>
              <w:jc w:val="center"/>
              <w:rPr>
                <w:sz w:val="28"/>
                <w:szCs w:val="20"/>
              </w:rPr>
            </w:pPr>
            <w:r w:rsidRPr="00D11955">
              <w:rPr>
                <w:sz w:val="28"/>
                <w:szCs w:val="20"/>
              </w:rPr>
              <w:t>тыс. руб.</w:t>
            </w:r>
          </w:p>
        </w:tc>
        <w:tc>
          <w:tcPr>
            <w:tcW w:w="809" w:type="dxa"/>
            <w:vAlign w:val="center"/>
          </w:tcPr>
          <w:p w:rsidR="00A03679" w:rsidRPr="00D11955" w:rsidRDefault="00A03679">
            <w:pPr>
              <w:jc w:val="center"/>
              <w:rPr>
                <w:sz w:val="28"/>
                <w:szCs w:val="20"/>
              </w:rPr>
            </w:pPr>
            <w:r w:rsidRPr="00D11955">
              <w:rPr>
                <w:sz w:val="28"/>
                <w:szCs w:val="20"/>
              </w:rPr>
              <w:t>%</w:t>
            </w:r>
          </w:p>
        </w:tc>
      </w:tr>
      <w:tr w:rsidR="00A03679" w:rsidRPr="00D11955">
        <w:tc>
          <w:tcPr>
            <w:tcW w:w="817" w:type="dxa"/>
          </w:tcPr>
          <w:p w:rsidR="00A03679" w:rsidRPr="00D11955" w:rsidRDefault="00A03679">
            <w:pPr>
              <w:rPr>
                <w:sz w:val="28"/>
                <w:szCs w:val="20"/>
              </w:rPr>
            </w:pPr>
            <w:r w:rsidRPr="00D11955">
              <w:rPr>
                <w:sz w:val="28"/>
                <w:szCs w:val="20"/>
              </w:rPr>
              <w:t>1</w:t>
            </w:r>
          </w:p>
          <w:p w:rsidR="00A03679" w:rsidRPr="00D11955" w:rsidRDefault="00A03679">
            <w:pPr>
              <w:rPr>
                <w:sz w:val="28"/>
                <w:szCs w:val="20"/>
              </w:rPr>
            </w:pPr>
            <w:r w:rsidRPr="00D11955">
              <w:rPr>
                <w:sz w:val="28"/>
                <w:szCs w:val="20"/>
              </w:rPr>
              <w:t>2</w:t>
            </w:r>
          </w:p>
          <w:p w:rsidR="00A03679" w:rsidRPr="00D11955" w:rsidRDefault="00A03679">
            <w:pPr>
              <w:rPr>
                <w:sz w:val="28"/>
                <w:szCs w:val="20"/>
              </w:rPr>
            </w:pPr>
            <w:r w:rsidRPr="00D11955">
              <w:rPr>
                <w:sz w:val="28"/>
                <w:szCs w:val="20"/>
              </w:rPr>
              <w:t>3</w:t>
            </w:r>
          </w:p>
          <w:p w:rsidR="00A03679" w:rsidRPr="00D11955" w:rsidRDefault="00A03679">
            <w:pPr>
              <w:rPr>
                <w:sz w:val="28"/>
                <w:szCs w:val="20"/>
              </w:rPr>
            </w:pPr>
            <w:r w:rsidRPr="00D11955">
              <w:rPr>
                <w:sz w:val="28"/>
                <w:szCs w:val="20"/>
              </w:rPr>
              <w:t>4</w:t>
            </w:r>
          </w:p>
          <w:p w:rsidR="00A03679" w:rsidRPr="00D11955" w:rsidRDefault="00A03679">
            <w:pPr>
              <w:rPr>
                <w:sz w:val="28"/>
                <w:szCs w:val="20"/>
              </w:rPr>
            </w:pPr>
            <w:r w:rsidRPr="00D11955">
              <w:rPr>
                <w:sz w:val="28"/>
                <w:szCs w:val="20"/>
              </w:rPr>
              <w:t>5</w:t>
            </w:r>
          </w:p>
          <w:p w:rsidR="00A03679" w:rsidRPr="00D11955" w:rsidRDefault="00A03679">
            <w:pPr>
              <w:rPr>
                <w:sz w:val="28"/>
                <w:szCs w:val="20"/>
              </w:rPr>
            </w:pPr>
            <w:r w:rsidRPr="00D11955">
              <w:rPr>
                <w:sz w:val="28"/>
                <w:szCs w:val="20"/>
              </w:rPr>
              <w:t>5.1</w:t>
            </w:r>
          </w:p>
          <w:p w:rsidR="00A03679" w:rsidRPr="00D11955" w:rsidRDefault="00A03679">
            <w:pPr>
              <w:rPr>
                <w:sz w:val="28"/>
                <w:szCs w:val="20"/>
              </w:rPr>
            </w:pPr>
            <w:r w:rsidRPr="00D11955">
              <w:rPr>
                <w:sz w:val="28"/>
                <w:szCs w:val="20"/>
              </w:rPr>
              <w:t>5.2</w:t>
            </w:r>
          </w:p>
          <w:p w:rsidR="00A03679" w:rsidRPr="00D11955" w:rsidRDefault="00A03679">
            <w:pPr>
              <w:rPr>
                <w:sz w:val="28"/>
                <w:szCs w:val="20"/>
              </w:rPr>
            </w:pPr>
            <w:r w:rsidRPr="00D11955">
              <w:rPr>
                <w:sz w:val="28"/>
                <w:szCs w:val="20"/>
              </w:rPr>
              <w:t>5.2.1</w:t>
            </w:r>
          </w:p>
          <w:p w:rsidR="00A03679" w:rsidRPr="00D11955" w:rsidRDefault="00A03679">
            <w:pPr>
              <w:rPr>
                <w:sz w:val="28"/>
                <w:szCs w:val="20"/>
              </w:rPr>
            </w:pPr>
          </w:p>
          <w:p w:rsidR="00A03679" w:rsidRPr="00D11955" w:rsidRDefault="00A03679">
            <w:pPr>
              <w:rPr>
                <w:sz w:val="28"/>
                <w:szCs w:val="20"/>
              </w:rPr>
            </w:pPr>
          </w:p>
          <w:p w:rsidR="00A03679" w:rsidRPr="00D11955" w:rsidRDefault="00A03679">
            <w:pPr>
              <w:rPr>
                <w:sz w:val="28"/>
                <w:szCs w:val="20"/>
              </w:rPr>
            </w:pPr>
            <w:r w:rsidRPr="00D11955">
              <w:rPr>
                <w:sz w:val="28"/>
                <w:szCs w:val="20"/>
              </w:rPr>
              <w:t>5.2.2</w:t>
            </w:r>
          </w:p>
        </w:tc>
        <w:tc>
          <w:tcPr>
            <w:tcW w:w="6804" w:type="dxa"/>
          </w:tcPr>
          <w:p w:rsidR="00A03679" w:rsidRPr="00D11955" w:rsidRDefault="00A03679">
            <w:pPr>
              <w:pStyle w:val="3"/>
              <w:spacing w:line="240" w:lineRule="auto"/>
              <w:ind w:firstLine="0"/>
              <w:jc w:val="both"/>
              <w:rPr>
                <w:szCs w:val="20"/>
              </w:rPr>
            </w:pPr>
            <w:r w:rsidRPr="00D11955">
              <w:rPr>
                <w:szCs w:val="20"/>
              </w:rPr>
              <w:t>Балансовая прибыль</w:t>
            </w:r>
          </w:p>
          <w:p w:rsidR="00A03679" w:rsidRPr="00D11955" w:rsidRDefault="00A03679">
            <w:pPr>
              <w:jc w:val="both"/>
              <w:rPr>
                <w:sz w:val="28"/>
                <w:szCs w:val="20"/>
              </w:rPr>
            </w:pPr>
            <w:r w:rsidRPr="00D11955">
              <w:rPr>
                <w:sz w:val="28"/>
                <w:szCs w:val="20"/>
              </w:rPr>
              <w:t>Отчисления в резервный фонд</w:t>
            </w:r>
          </w:p>
          <w:p w:rsidR="00A03679" w:rsidRPr="00D11955" w:rsidRDefault="00A03679">
            <w:pPr>
              <w:jc w:val="both"/>
              <w:rPr>
                <w:sz w:val="28"/>
                <w:szCs w:val="20"/>
              </w:rPr>
            </w:pPr>
            <w:r w:rsidRPr="00D11955">
              <w:rPr>
                <w:sz w:val="28"/>
                <w:szCs w:val="20"/>
              </w:rPr>
              <w:t>Отчисления в иные неделимые фонды</w:t>
            </w:r>
          </w:p>
          <w:p w:rsidR="00A03679" w:rsidRPr="00D11955" w:rsidRDefault="00A03679">
            <w:pPr>
              <w:jc w:val="both"/>
              <w:rPr>
                <w:sz w:val="28"/>
                <w:szCs w:val="20"/>
              </w:rPr>
            </w:pPr>
            <w:r w:rsidRPr="00D11955">
              <w:rPr>
                <w:sz w:val="28"/>
                <w:szCs w:val="20"/>
              </w:rPr>
              <w:t>Платежи в бюджет</w:t>
            </w:r>
          </w:p>
          <w:p w:rsidR="00A03679" w:rsidRPr="00D11955" w:rsidRDefault="00A03679">
            <w:pPr>
              <w:jc w:val="both"/>
              <w:rPr>
                <w:sz w:val="28"/>
                <w:szCs w:val="20"/>
              </w:rPr>
            </w:pPr>
            <w:r w:rsidRPr="00D11955">
              <w:rPr>
                <w:sz w:val="28"/>
                <w:szCs w:val="20"/>
              </w:rPr>
              <w:t>Распределяемая прибыль</w:t>
            </w:r>
          </w:p>
          <w:p w:rsidR="00A03679" w:rsidRPr="00D11955" w:rsidRDefault="00A03679">
            <w:pPr>
              <w:jc w:val="both"/>
              <w:rPr>
                <w:sz w:val="28"/>
                <w:szCs w:val="20"/>
              </w:rPr>
            </w:pPr>
            <w:r w:rsidRPr="00D11955">
              <w:rPr>
                <w:sz w:val="28"/>
                <w:szCs w:val="20"/>
              </w:rPr>
              <w:t>На дивиденды (30% от распределяемой прибыли)</w:t>
            </w:r>
          </w:p>
          <w:p w:rsidR="00A03679" w:rsidRPr="00D11955" w:rsidRDefault="00A03679">
            <w:pPr>
              <w:jc w:val="both"/>
              <w:rPr>
                <w:sz w:val="28"/>
                <w:szCs w:val="20"/>
              </w:rPr>
            </w:pPr>
            <w:r w:rsidRPr="00D11955">
              <w:rPr>
                <w:sz w:val="28"/>
                <w:szCs w:val="20"/>
              </w:rPr>
              <w:t>На кооперативные выплаты (30% от распределяемой прибыли)</w:t>
            </w:r>
          </w:p>
          <w:p w:rsidR="00A03679" w:rsidRPr="00D11955" w:rsidRDefault="00A03679">
            <w:pPr>
              <w:jc w:val="both"/>
              <w:rPr>
                <w:sz w:val="28"/>
                <w:szCs w:val="20"/>
              </w:rPr>
            </w:pPr>
            <w:r w:rsidRPr="00D11955">
              <w:rPr>
                <w:sz w:val="28"/>
                <w:szCs w:val="20"/>
              </w:rPr>
              <w:t>На пополнение паевых взносов (80% от суммы в стр. 5.2)</w:t>
            </w:r>
          </w:p>
          <w:p w:rsidR="00A03679" w:rsidRPr="00D11955" w:rsidRDefault="00A03679">
            <w:pPr>
              <w:jc w:val="both"/>
              <w:rPr>
                <w:sz w:val="28"/>
                <w:szCs w:val="20"/>
              </w:rPr>
            </w:pPr>
            <w:r w:rsidRPr="00D11955">
              <w:rPr>
                <w:sz w:val="28"/>
                <w:szCs w:val="20"/>
              </w:rPr>
              <w:t>в том числе: на увеличение паевого фонда</w:t>
            </w:r>
          </w:p>
          <w:p w:rsidR="00A03679" w:rsidRPr="00D11955" w:rsidRDefault="00A03679">
            <w:pPr>
              <w:jc w:val="both"/>
              <w:rPr>
                <w:sz w:val="28"/>
                <w:szCs w:val="20"/>
              </w:rPr>
            </w:pPr>
            <w:r w:rsidRPr="00D11955">
              <w:rPr>
                <w:sz w:val="28"/>
                <w:szCs w:val="20"/>
              </w:rPr>
              <w:t xml:space="preserve">           на погашение паевых взносов</w:t>
            </w:r>
          </w:p>
          <w:p w:rsidR="00A03679" w:rsidRPr="00D11955" w:rsidRDefault="00A03679">
            <w:pPr>
              <w:jc w:val="both"/>
              <w:rPr>
                <w:sz w:val="28"/>
                <w:szCs w:val="20"/>
              </w:rPr>
            </w:pPr>
            <w:r w:rsidRPr="00D11955">
              <w:rPr>
                <w:sz w:val="28"/>
                <w:szCs w:val="20"/>
              </w:rPr>
              <w:t>Остаток кооперативных выплат (20% от суммы в стр. 5.2) членам кооператива в порядке, устанавливаемым Уставом</w:t>
            </w:r>
          </w:p>
        </w:tc>
        <w:tc>
          <w:tcPr>
            <w:tcW w:w="1134" w:type="dxa"/>
          </w:tcPr>
          <w:p w:rsidR="00A03679" w:rsidRPr="00D11955" w:rsidRDefault="00A03679">
            <w:pPr>
              <w:jc w:val="center"/>
              <w:rPr>
                <w:sz w:val="28"/>
                <w:szCs w:val="20"/>
              </w:rPr>
            </w:pPr>
            <w:r w:rsidRPr="00D11955">
              <w:rPr>
                <w:sz w:val="28"/>
                <w:szCs w:val="20"/>
              </w:rPr>
              <w:t>700</w:t>
            </w:r>
          </w:p>
          <w:p w:rsidR="00A03679" w:rsidRPr="00D11955" w:rsidRDefault="00A03679">
            <w:pPr>
              <w:jc w:val="center"/>
              <w:rPr>
                <w:sz w:val="28"/>
                <w:szCs w:val="20"/>
              </w:rPr>
            </w:pPr>
            <w:r w:rsidRPr="00D11955">
              <w:rPr>
                <w:sz w:val="28"/>
                <w:szCs w:val="20"/>
              </w:rPr>
              <w:t>35</w:t>
            </w:r>
          </w:p>
          <w:p w:rsidR="00A03679" w:rsidRPr="00D11955" w:rsidRDefault="00A03679">
            <w:pPr>
              <w:jc w:val="center"/>
              <w:rPr>
                <w:sz w:val="28"/>
                <w:szCs w:val="20"/>
              </w:rPr>
            </w:pPr>
            <w:r w:rsidRPr="00D11955">
              <w:rPr>
                <w:sz w:val="28"/>
                <w:szCs w:val="20"/>
              </w:rPr>
              <w:t>70</w:t>
            </w:r>
          </w:p>
          <w:p w:rsidR="00A03679" w:rsidRPr="00D11955" w:rsidRDefault="00A03679">
            <w:pPr>
              <w:jc w:val="center"/>
              <w:rPr>
                <w:sz w:val="28"/>
                <w:szCs w:val="20"/>
              </w:rPr>
            </w:pPr>
            <w:r w:rsidRPr="00D11955">
              <w:rPr>
                <w:sz w:val="28"/>
                <w:szCs w:val="20"/>
              </w:rPr>
              <w:t>215</w:t>
            </w:r>
          </w:p>
          <w:p w:rsidR="00A03679" w:rsidRPr="00D11955" w:rsidRDefault="00A03679">
            <w:pPr>
              <w:jc w:val="center"/>
              <w:rPr>
                <w:sz w:val="28"/>
                <w:szCs w:val="20"/>
              </w:rPr>
            </w:pPr>
            <w:r w:rsidRPr="00D11955">
              <w:rPr>
                <w:sz w:val="28"/>
                <w:szCs w:val="20"/>
              </w:rPr>
              <w:t>380</w:t>
            </w:r>
          </w:p>
          <w:p w:rsidR="00A03679" w:rsidRPr="00D11955" w:rsidRDefault="00A03679">
            <w:pPr>
              <w:jc w:val="center"/>
              <w:rPr>
                <w:sz w:val="28"/>
                <w:szCs w:val="20"/>
              </w:rPr>
            </w:pPr>
            <w:r w:rsidRPr="00D11955">
              <w:rPr>
                <w:sz w:val="28"/>
                <w:szCs w:val="20"/>
              </w:rPr>
              <w:t>114</w:t>
            </w:r>
          </w:p>
          <w:p w:rsidR="00A03679" w:rsidRPr="00D11955" w:rsidRDefault="00A03679">
            <w:pPr>
              <w:jc w:val="center"/>
              <w:rPr>
                <w:sz w:val="28"/>
                <w:szCs w:val="20"/>
              </w:rPr>
            </w:pPr>
            <w:r w:rsidRPr="00D11955">
              <w:rPr>
                <w:sz w:val="28"/>
                <w:szCs w:val="20"/>
              </w:rPr>
              <w:t>266</w:t>
            </w:r>
          </w:p>
          <w:p w:rsidR="00A03679" w:rsidRPr="00D11955" w:rsidRDefault="00A03679">
            <w:pPr>
              <w:jc w:val="center"/>
              <w:rPr>
                <w:sz w:val="28"/>
                <w:szCs w:val="20"/>
              </w:rPr>
            </w:pPr>
            <w:r w:rsidRPr="00D11955">
              <w:rPr>
                <w:sz w:val="28"/>
                <w:szCs w:val="20"/>
              </w:rPr>
              <w:t>212,8</w:t>
            </w:r>
          </w:p>
          <w:p w:rsidR="00A03679" w:rsidRPr="00D11955" w:rsidRDefault="00A03679">
            <w:pPr>
              <w:jc w:val="center"/>
              <w:rPr>
                <w:sz w:val="28"/>
                <w:szCs w:val="20"/>
              </w:rPr>
            </w:pPr>
            <w:r w:rsidRPr="00D11955">
              <w:rPr>
                <w:sz w:val="28"/>
                <w:szCs w:val="20"/>
              </w:rPr>
              <w:t>195,6</w:t>
            </w:r>
          </w:p>
          <w:p w:rsidR="00A03679" w:rsidRPr="00D11955" w:rsidRDefault="00A03679">
            <w:pPr>
              <w:jc w:val="center"/>
              <w:rPr>
                <w:sz w:val="28"/>
                <w:szCs w:val="20"/>
              </w:rPr>
            </w:pPr>
            <w:r w:rsidRPr="00D11955">
              <w:rPr>
                <w:sz w:val="28"/>
                <w:szCs w:val="20"/>
              </w:rPr>
              <w:t>17,2</w:t>
            </w:r>
          </w:p>
          <w:p w:rsidR="00A03679" w:rsidRPr="00D11955" w:rsidRDefault="00A03679">
            <w:pPr>
              <w:jc w:val="center"/>
              <w:rPr>
                <w:sz w:val="28"/>
                <w:szCs w:val="20"/>
              </w:rPr>
            </w:pPr>
          </w:p>
          <w:p w:rsidR="00A03679" w:rsidRPr="00D11955" w:rsidRDefault="00A03679">
            <w:pPr>
              <w:jc w:val="center"/>
              <w:rPr>
                <w:sz w:val="28"/>
                <w:szCs w:val="20"/>
              </w:rPr>
            </w:pPr>
            <w:r w:rsidRPr="00D11955">
              <w:rPr>
                <w:sz w:val="28"/>
                <w:szCs w:val="20"/>
              </w:rPr>
              <w:t>52,2</w:t>
            </w:r>
          </w:p>
        </w:tc>
        <w:tc>
          <w:tcPr>
            <w:tcW w:w="809" w:type="dxa"/>
          </w:tcPr>
          <w:p w:rsidR="00A03679" w:rsidRPr="00D11955" w:rsidRDefault="00A03679">
            <w:pPr>
              <w:jc w:val="center"/>
              <w:rPr>
                <w:sz w:val="28"/>
                <w:szCs w:val="20"/>
              </w:rPr>
            </w:pPr>
            <w:r w:rsidRPr="00D11955">
              <w:rPr>
                <w:sz w:val="28"/>
                <w:szCs w:val="20"/>
              </w:rPr>
              <w:t>100</w:t>
            </w:r>
          </w:p>
          <w:p w:rsidR="00A03679" w:rsidRPr="00D11955" w:rsidRDefault="00A03679">
            <w:pPr>
              <w:jc w:val="center"/>
              <w:rPr>
                <w:sz w:val="28"/>
                <w:szCs w:val="20"/>
              </w:rPr>
            </w:pPr>
            <w:r w:rsidRPr="00D11955">
              <w:rPr>
                <w:sz w:val="28"/>
                <w:szCs w:val="20"/>
              </w:rPr>
              <w:t>5,0</w:t>
            </w:r>
          </w:p>
          <w:p w:rsidR="00A03679" w:rsidRPr="00D11955" w:rsidRDefault="00A03679">
            <w:pPr>
              <w:jc w:val="center"/>
              <w:rPr>
                <w:sz w:val="28"/>
                <w:szCs w:val="20"/>
              </w:rPr>
            </w:pPr>
            <w:r w:rsidRPr="00D11955">
              <w:rPr>
                <w:sz w:val="28"/>
                <w:szCs w:val="20"/>
              </w:rPr>
              <w:t>10,0</w:t>
            </w:r>
          </w:p>
          <w:p w:rsidR="00A03679" w:rsidRPr="00D11955" w:rsidRDefault="00A03679">
            <w:pPr>
              <w:jc w:val="center"/>
              <w:rPr>
                <w:sz w:val="28"/>
                <w:szCs w:val="20"/>
              </w:rPr>
            </w:pPr>
            <w:r w:rsidRPr="00D11955">
              <w:rPr>
                <w:sz w:val="28"/>
                <w:szCs w:val="20"/>
              </w:rPr>
              <w:t>30,7</w:t>
            </w:r>
          </w:p>
          <w:p w:rsidR="00A03679" w:rsidRPr="00D11955" w:rsidRDefault="00A03679">
            <w:pPr>
              <w:jc w:val="center"/>
              <w:rPr>
                <w:sz w:val="28"/>
                <w:szCs w:val="20"/>
              </w:rPr>
            </w:pPr>
            <w:r w:rsidRPr="00D11955">
              <w:rPr>
                <w:sz w:val="28"/>
                <w:szCs w:val="20"/>
              </w:rPr>
              <w:t>54,3</w:t>
            </w:r>
          </w:p>
          <w:p w:rsidR="00A03679" w:rsidRPr="00D11955" w:rsidRDefault="00A03679">
            <w:pPr>
              <w:jc w:val="center"/>
              <w:rPr>
                <w:sz w:val="28"/>
                <w:szCs w:val="20"/>
              </w:rPr>
            </w:pPr>
            <w:r w:rsidRPr="00D11955">
              <w:rPr>
                <w:sz w:val="28"/>
                <w:szCs w:val="20"/>
              </w:rPr>
              <w:t>16,3</w:t>
            </w:r>
          </w:p>
          <w:p w:rsidR="00A03679" w:rsidRPr="00D11955" w:rsidRDefault="00A03679">
            <w:pPr>
              <w:jc w:val="center"/>
              <w:rPr>
                <w:sz w:val="28"/>
                <w:szCs w:val="20"/>
              </w:rPr>
            </w:pPr>
            <w:r w:rsidRPr="00D11955">
              <w:rPr>
                <w:sz w:val="28"/>
                <w:szCs w:val="20"/>
              </w:rPr>
              <w:t>38,0</w:t>
            </w:r>
          </w:p>
          <w:p w:rsidR="00A03679" w:rsidRPr="00D11955" w:rsidRDefault="00A03679">
            <w:pPr>
              <w:jc w:val="center"/>
              <w:rPr>
                <w:sz w:val="28"/>
                <w:szCs w:val="20"/>
              </w:rPr>
            </w:pPr>
            <w:r w:rsidRPr="00D11955">
              <w:rPr>
                <w:sz w:val="28"/>
                <w:szCs w:val="20"/>
              </w:rPr>
              <w:t>30,4</w:t>
            </w:r>
          </w:p>
          <w:p w:rsidR="00A03679" w:rsidRPr="00D11955" w:rsidRDefault="00A03679">
            <w:pPr>
              <w:jc w:val="center"/>
              <w:rPr>
                <w:sz w:val="28"/>
                <w:szCs w:val="20"/>
              </w:rPr>
            </w:pPr>
            <w:r w:rsidRPr="00D11955">
              <w:rPr>
                <w:sz w:val="28"/>
                <w:szCs w:val="20"/>
              </w:rPr>
              <w:t>27,9</w:t>
            </w:r>
          </w:p>
          <w:p w:rsidR="00A03679" w:rsidRPr="00D11955" w:rsidRDefault="00A03679">
            <w:pPr>
              <w:jc w:val="center"/>
              <w:rPr>
                <w:sz w:val="28"/>
                <w:szCs w:val="20"/>
              </w:rPr>
            </w:pPr>
            <w:r w:rsidRPr="00D11955">
              <w:rPr>
                <w:sz w:val="28"/>
                <w:szCs w:val="20"/>
              </w:rPr>
              <w:t>2,5</w:t>
            </w:r>
          </w:p>
          <w:p w:rsidR="00A03679" w:rsidRPr="00D11955" w:rsidRDefault="00A03679">
            <w:pPr>
              <w:jc w:val="center"/>
              <w:rPr>
                <w:sz w:val="28"/>
                <w:szCs w:val="20"/>
              </w:rPr>
            </w:pPr>
          </w:p>
          <w:p w:rsidR="00A03679" w:rsidRPr="00D11955" w:rsidRDefault="00A03679">
            <w:pPr>
              <w:jc w:val="center"/>
              <w:rPr>
                <w:sz w:val="28"/>
                <w:szCs w:val="20"/>
              </w:rPr>
            </w:pPr>
            <w:r w:rsidRPr="00D11955">
              <w:rPr>
                <w:sz w:val="28"/>
                <w:szCs w:val="20"/>
              </w:rPr>
              <w:t>7,6</w:t>
            </w:r>
          </w:p>
        </w:tc>
      </w:tr>
    </w:tbl>
    <w:p w:rsidR="00A03679" w:rsidRPr="00D11955" w:rsidRDefault="00A03679">
      <w:pPr>
        <w:spacing w:line="360" w:lineRule="auto"/>
        <w:ind w:firstLine="709"/>
        <w:jc w:val="both"/>
        <w:rPr>
          <w:iCs/>
          <w:sz w:val="28"/>
        </w:rPr>
      </w:pPr>
    </w:p>
    <w:p w:rsidR="00A03679" w:rsidRPr="00D11955" w:rsidRDefault="00A03679">
      <w:pPr>
        <w:pStyle w:val="a3"/>
        <w:ind w:firstLine="709"/>
        <w:rPr>
          <w:i w:val="0"/>
        </w:rPr>
      </w:pPr>
      <w:r w:rsidRPr="00D11955">
        <w:rPr>
          <w:i w:val="0"/>
        </w:rPr>
        <w:t>Акцент делается на стимулирование по труду, и лишь частично- паевой собственности. Конкретный норматив в хозяйстве следует устанавливать в зависимости от его экономико-финансовых результатов.</w:t>
      </w:r>
    </w:p>
    <w:p w:rsidR="00A03679" w:rsidRPr="00D11955" w:rsidRDefault="00A03679">
      <w:pPr>
        <w:spacing w:line="360" w:lineRule="auto"/>
        <w:ind w:firstLine="709"/>
        <w:jc w:val="both"/>
        <w:rPr>
          <w:iCs/>
          <w:sz w:val="28"/>
        </w:rPr>
      </w:pPr>
    </w:p>
    <w:p w:rsidR="00A03679" w:rsidRPr="00D11955" w:rsidRDefault="00A03679">
      <w:pPr>
        <w:spacing w:line="360" w:lineRule="auto"/>
        <w:ind w:firstLine="709"/>
        <w:jc w:val="center"/>
        <w:rPr>
          <w:b/>
          <w:iCs/>
          <w:sz w:val="28"/>
        </w:rPr>
      </w:pPr>
      <w:r w:rsidRPr="00D11955">
        <w:rPr>
          <w:b/>
          <w:iCs/>
          <w:sz w:val="28"/>
        </w:rPr>
        <w:t>Практическое занятие по теме:</w:t>
      </w:r>
    </w:p>
    <w:p w:rsidR="00A03679" w:rsidRPr="00D11955" w:rsidRDefault="00A03679">
      <w:pPr>
        <w:spacing w:line="360" w:lineRule="auto"/>
        <w:ind w:firstLine="709"/>
        <w:jc w:val="center"/>
        <w:rPr>
          <w:b/>
          <w:iCs/>
          <w:sz w:val="28"/>
        </w:rPr>
      </w:pPr>
      <w:r w:rsidRPr="00D11955">
        <w:rPr>
          <w:b/>
          <w:iCs/>
          <w:sz w:val="28"/>
        </w:rPr>
        <w:t>«Порядок создания потребительского кооператива»</w:t>
      </w:r>
    </w:p>
    <w:p w:rsidR="00A03679" w:rsidRPr="00D11955" w:rsidRDefault="00A03679">
      <w:pPr>
        <w:pStyle w:val="a3"/>
        <w:ind w:firstLine="709"/>
        <w:rPr>
          <w:i w:val="0"/>
        </w:rPr>
      </w:pPr>
      <w:r w:rsidRPr="00D11955">
        <w:rPr>
          <w:iCs w:val="0"/>
        </w:rPr>
        <w:t>Создание потребительских кооперативов</w:t>
      </w:r>
      <w:r w:rsidRPr="00D11955">
        <w:rPr>
          <w:i w:val="0"/>
        </w:rPr>
        <w:t xml:space="preserve"> может осуществля</w:t>
      </w:r>
      <w:r w:rsidRPr="00D11955">
        <w:rPr>
          <w:i w:val="0"/>
        </w:rPr>
        <w:softHyphen/>
        <w:t>ться следующими способами:</w:t>
      </w:r>
    </w:p>
    <w:p w:rsidR="00A03679" w:rsidRPr="00D11955" w:rsidRDefault="00A03679">
      <w:pPr>
        <w:spacing w:line="360" w:lineRule="auto"/>
        <w:ind w:firstLine="709"/>
        <w:jc w:val="both"/>
        <w:rPr>
          <w:sz w:val="28"/>
        </w:rPr>
      </w:pPr>
      <w:r w:rsidRPr="00D11955">
        <w:rPr>
          <w:sz w:val="28"/>
        </w:rPr>
        <w:t xml:space="preserve">- </w:t>
      </w:r>
      <w:r w:rsidRPr="00D11955">
        <w:rPr>
          <w:i/>
          <w:iCs/>
          <w:sz w:val="28"/>
        </w:rPr>
        <w:t>на основе добровольного объединения</w:t>
      </w:r>
      <w:r w:rsidRPr="00D11955">
        <w:rPr>
          <w:sz w:val="28"/>
        </w:rPr>
        <w:t xml:space="preserve"> средств сельхозтоваропроизводителей для строительства нового совместного производства по переработке сельхозпродукции или оказания услуг;</w:t>
      </w:r>
    </w:p>
    <w:p w:rsidR="00A03679" w:rsidRPr="00D11955" w:rsidRDefault="00A03679">
      <w:pPr>
        <w:spacing w:line="360" w:lineRule="auto"/>
        <w:ind w:firstLine="709"/>
        <w:jc w:val="both"/>
        <w:rPr>
          <w:sz w:val="28"/>
        </w:rPr>
      </w:pPr>
      <w:r w:rsidRPr="00D11955">
        <w:rPr>
          <w:sz w:val="28"/>
        </w:rPr>
        <w:t xml:space="preserve">- </w:t>
      </w:r>
      <w:r w:rsidRPr="00D11955">
        <w:rPr>
          <w:i/>
          <w:iCs/>
          <w:sz w:val="28"/>
        </w:rPr>
        <w:t>путем реорганизации АО</w:t>
      </w:r>
      <w:r w:rsidRPr="00D11955">
        <w:rPr>
          <w:sz w:val="28"/>
        </w:rPr>
        <w:t>, созданных в ходе приватизации перерабатывающих и обслуживающих предприятий;</w:t>
      </w:r>
    </w:p>
    <w:p w:rsidR="00A03679" w:rsidRPr="00D11955" w:rsidRDefault="00A03679">
      <w:pPr>
        <w:spacing w:line="360" w:lineRule="auto"/>
        <w:ind w:firstLine="709"/>
        <w:jc w:val="both"/>
        <w:rPr>
          <w:sz w:val="28"/>
        </w:rPr>
      </w:pPr>
      <w:r w:rsidRPr="00D11955">
        <w:rPr>
          <w:sz w:val="28"/>
        </w:rPr>
        <w:t xml:space="preserve">- </w:t>
      </w:r>
      <w:r w:rsidRPr="00D11955">
        <w:rPr>
          <w:i/>
          <w:iCs/>
          <w:sz w:val="28"/>
        </w:rPr>
        <w:t>путем ликвидации АО,</w:t>
      </w:r>
      <w:r w:rsidRPr="00D11955">
        <w:rPr>
          <w:sz w:val="28"/>
        </w:rPr>
        <w:t xml:space="preserve"> созданных в ходе приватизации перерабатывающих и обслуживающих предприятий.</w:t>
      </w:r>
    </w:p>
    <w:p w:rsidR="00A03679" w:rsidRPr="00D11955" w:rsidRDefault="00A03679">
      <w:pPr>
        <w:spacing w:line="360" w:lineRule="auto"/>
        <w:ind w:firstLine="709"/>
        <w:jc w:val="both"/>
        <w:rPr>
          <w:sz w:val="28"/>
        </w:rPr>
      </w:pPr>
      <w:r w:rsidRPr="00D11955">
        <w:rPr>
          <w:sz w:val="28"/>
        </w:rPr>
        <w:t>В современных условиях в силу сложившегося финансового состояния сельхозпредприятий более реальным является второе направление.</w:t>
      </w:r>
    </w:p>
    <w:p w:rsidR="00A03679" w:rsidRPr="00D11955" w:rsidRDefault="00A03679">
      <w:pPr>
        <w:spacing w:line="360" w:lineRule="auto"/>
        <w:ind w:firstLine="709"/>
        <w:jc w:val="both"/>
        <w:rPr>
          <w:sz w:val="28"/>
        </w:rPr>
      </w:pPr>
      <w:r w:rsidRPr="00D11955">
        <w:rPr>
          <w:i/>
          <w:iCs/>
          <w:sz w:val="28"/>
        </w:rPr>
        <w:t>Реорганизация АО в потребительский кооператив</w:t>
      </w:r>
      <w:r w:rsidRPr="00D11955">
        <w:rPr>
          <w:sz w:val="28"/>
        </w:rPr>
        <w:t xml:space="preserve"> может осуществляться в следующих формах.</w:t>
      </w:r>
    </w:p>
    <w:p w:rsidR="00A03679" w:rsidRPr="00D11955" w:rsidRDefault="00A03679">
      <w:pPr>
        <w:spacing w:line="360" w:lineRule="auto"/>
        <w:ind w:firstLine="709"/>
        <w:jc w:val="both"/>
        <w:rPr>
          <w:sz w:val="28"/>
        </w:rPr>
      </w:pPr>
      <w:r w:rsidRPr="00D11955">
        <w:rPr>
          <w:i/>
          <w:sz w:val="28"/>
        </w:rPr>
        <w:t>Присоединения</w:t>
      </w:r>
      <w:r w:rsidRPr="00D11955">
        <w:rPr>
          <w:b/>
          <w:bCs/>
          <w:iCs/>
          <w:sz w:val="28"/>
        </w:rPr>
        <w:t xml:space="preserve"> </w:t>
      </w:r>
      <w:r w:rsidRPr="00D11955">
        <w:rPr>
          <w:sz w:val="28"/>
        </w:rPr>
        <w:t>предприятия переработки или агросервиса в состав сельскохозяйственного предприятия.</w:t>
      </w:r>
    </w:p>
    <w:p w:rsidR="00A03679" w:rsidRPr="00D11955" w:rsidRDefault="00A03679">
      <w:pPr>
        <w:spacing w:line="360" w:lineRule="auto"/>
        <w:ind w:firstLine="709"/>
        <w:jc w:val="both"/>
        <w:rPr>
          <w:sz w:val="28"/>
        </w:rPr>
      </w:pPr>
      <w:r w:rsidRPr="00D11955">
        <w:rPr>
          <w:sz w:val="28"/>
        </w:rPr>
        <w:t>При присоединении одного предприятия к другому к последнему переходят все права и обязанности присоединяемого предприятия в соответствии с передаточным актом.</w:t>
      </w:r>
    </w:p>
    <w:p w:rsidR="00A03679" w:rsidRPr="00D11955" w:rsidRDefault="00A03679">
      <w:pPr>
        <w:spacing w:line="360" w:lineRule="auto"/>
        <w:ind w:firstLine="709"/>
        <w:jc w:val="both"/>
        <w:rPr>
          <w:sz w:val="28"/>
        </w:rPr>
      </w:pPr>
      <w:r w:rsidRPr="00D11955">
        <w:rPr>
          <w:sz w:val="28"/>
        </w:rPr>
        <w:t>Присоединяемое предприятие и предприятие, к которому осуществляется присоединение, заключают договор о присоединении, в котором определяется порядок и условия присоединения, а также порядок перевода акций в паи.</w:t>
      </w:r>
    </w:p>
    <w:p w:rsidR="00A03679" w:rsidRPr="00D11955" w:rsidRDefault="00A03679">
      <w:pPr>
        <w:spacing w:line="360" w:lineRule="auto"/>
        <w:ind w:firstLine="709"/>
        <w:jc w:val="both"/>
        <w:rPr>
          <w:sz w:val="28"/>
        </w:rPr>
      </w:pPr>
      <w:r w:rsidRPr="00D11955">
        <w:rPr>
          <w:i/>
          <w:sz w:val="28"/>
        </w:rPr>
        <w:t>Выделения</w:t>
      </w:r>
      <w:r w:rsidRPr="00D11955">
        <w:rPr>
          <w:b/>
          <w:bCs/>
          <w:iCs/>
          <w:sz w:val="28"/>
        </w:rPr>
        <w:t xml:space="preserve"> </w:t>
      </w:r>
      <w:r w:rsidRPr="00D11955">
        <w:rPr>
          <w:sz w:val="28"/>
        </w:rPr>
        <w:t>из АО части имущества (структурного подразделения) и создания на его базе потребительского кооператива с передачей ему части прав и обязанностей реорганизуемого АО без прекращения деятельности последнего в соответствии с раздели тельным балансом.</w:t>
      </w:r>
    </w:p>
    <w:p w:rsidR="00A03679" w:rsidRPr="00D11955" w:rsidRDefault="00A03679">
      <w:pPr>
        <w:spacing w:line="360" w:lineRule="auto"/>
        <w:ind w:firstLine="709"/>
        <w:jc w:val="both"/>
        <w:rPr>
          <w:sz w:val="28"/>
        </w:rPr>
      </w:pPr>
      <w:r w:rsidRPr="00D11955">
        <w:rPr>
          <w:i/>
          <w:sz w:val="28"/>
        </w:rPr>
        <w:t>Преобразования</w:t>
      </w:r>
      <w:r w:rsidRPr="00D11955">
        <w:rPr>
          <w:b/>
          <w:bCs/>
          <w:iCs/>
          <w:sz w:val="28"/>
        </w:rPr>
        <w:t xml:space="preserve"> </w:t>
      </w:r>
      <w:r w:rsidRPr="00D11955">
        <w:rPr>
          <w:iCs/>
          <w:sz w:val="28"/>
        </w:rPr>
        <w:t>АО</w:t>
      </w:r>
      <w:r w:rsidRPr="00D11955">
        <w:rPr>
          <w:sz w:val="28"/>
        </w:rPr>
        <w:t>, при котором все права и обязанности АО переходят к кооперативу в соответствии с передаточным актом.</w:t>
      </w:r>
    </w:p>
    <w:p w:rsidR="00A03679" w:rsidRPr="00D11955" w:rsidRDefault="00A03679">
      <w:pPr>
        <w:spacing w:line="360" w:lineRule="auto"/>
        <w:ind w:firstLine="709"/>
        <w:jc w:val="both"/>
        <w:rPr>
          <w:sz w:val="28"/>
        </w:rPr>
      </w:pPr>
      <w:r w:rsidRPr="00D11955">
        <w:rPr>
          <w:sz w:val="28"/>
        </w:rPr>
        <w:t>Схематично процесс реорганизации перерабатывающих и обслуживающих предприятий и создания на их базе потреби</w:t>
      </w:r>
      <w:r w:rsidRPr="00D11955">
        <w:rPr>
          <w:sz w:val="28"/>
        </w:rPr>
        <w:softHyphen/>
        <w:t>тельского кооператива представлен на рис. 2.</w:t>
      </w:r>
    </w:p>
    <w:p w:rsidR="004E1746" w:rsidRPr="00D11955" w:rsidRDefault="004E1746">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082" type="#_x0000_t202" style="position:absolute;left:0;text-align:left;margin-left:0;margin-top:18pt;width:244.8pt;height:41.55pt;z-index:251557376">
            <v:textbox>
              <w:txbxContent>
                <w:p w:rsidR="006107C2" w:rsidRDefault="006107C2">
                  <w:pPr>
                    <w:pStyle w:val="23"/>
                    <w:rPr>
                      <w:sz w:val="28"/>
                    </w:rPr>
                  </w:pPr>
                  <w:r>
                    <w:rPr>
                      <w:sz w:val="28"/>
                    </w:rPr>
                    <w:t>Предприятия сферы агросервиса и переработки с.-х. продукции</w:t>
                  </w:r>
                </w:p>
              </w:txbxContent>
            </v:textbox>
          </v:shape>
        </w:pict>
      </w:r>
      <w:r>
        <w:rPr>
          <w:noProof/>
        </w:rPr>
        <w:pict>
          <v:shape id="_x0000_s1083" type="#_x0000_t202" style="position:absolute;left:0;text-align:left;margin-left:0;margin-top:-9pt;width:244.8pt;height:21.6pt;z-index:251555328">
            <v:textbox>
              <w:txbxContent>
                <w:p w:rsidR="006107C2" w:rsidRDefault="006107C2">
                  <w:pPr>
                    <w:pStyle w:val="7"/>
                    <w:rPr>
                      <w:b w:val="0"/>
                      <w:bCs/>
                      <w:sz w:val="28"/>
                    </w:rPr>
                  </w:pPr>
                  <w:r>
                    <w:rPr>
                      <w:b w:val="0"/>
                      <w:bCs/>
                      <w:sz w:val="28"/>
                    </w:rPr>
                    <w:t>Объекты</w:t>
                  </w:r>
                </w:p>
              </w:txbxContent>
            </v:textbox>
          </v:shape>
        </w:pict>
      </w:r>
      <w:r>
        <w:rPr>
          <w:noProof/>
        </w:rPr>
        <w:pict>
          <v:shape id="_x0000_s1084" type="#_x0000_t202" style="position:absolute;left:0;text-align:left;margin-left:243pt;margin-top:-9pt;width:208.8pt;height:21.6pt;z-index:251556352">
            <v:textbox style="mso-next-textbox:#_x0000_s1084">
              <w:txbxContent>
                <w:p w:rsidR="006107C2" w:rsidRDefault="006107C2">
                  <w:pPr>
                    <w:pStyle w:val="7"/>
                    <w:rPr>
                      <w:b w:val="0"/>
                      <w:bCs/>
                      <w:sz w:val="28"/>
                    </w:rPr>
                  </w:pPr>
                  <w:r>
                    <w:rPr>
                      <w:b w:val="0"/>
                      <w:bCs/>
                      <w:sz w:val="28"/>
                    </w:rPr>
                    <w:t>Субъекты</w:t>
                  </w:r>
                </w:p>
              </w:txbxContent>
            </v:textbox>
          </v:shape>
        </w:pict>
      </w:r>
      <w:r>
        <w:rPr>
          <w:noProof/>
        </w:rPr>
        <w:pict>
          <v:shape id="_x0000_s1085" type="#_x0000_t202" style="position:absolute;left:0;text-align:left;margin-left:243pt;margin-top:18pt;width:208.8pt;height:41.55pt;z-index:251558400">
            <v:textbox>
              <w:txbxContent>
                <w:p w:rsidR="006107C2" w:rsidRDefault="006107C2">
                  <w:pPr>
                    <w:pStyle w:val="23"/>
                    <w:rPr>
                      <w:sz w:val="28"/>
                    </w:rPr>
                  </w:pPr>
                  <w:r>
                    <w:rPr>
                      <w:sz w:val="28"/>
                    </w:rPr>
                    <w:t>Юридические и физические лица</w:t>
                  </w:r>
                </w:p>
              </w:txbxContent>
            </v:textbox>
          </v:shape>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086" type="#_x0000_t202" style="position:absolute;left:0;text-align:left;margin-left:0;margin-top:14.7pt;width:453.6pt;height:28.8pt;z-index:251559424">
            <v:textbox>
              <w:txbxContent>
                <w:p w:rsidR="006107C2" w:rsidRDefault="006107C2">
                  <w:pPr>
                    <w:pStyle w:val="7"/>
                    <w:rPr>
                      <w:b w:val="0"/>
                      <w:bCs/>
                      <w:sz w:val="28"/>
                    </w:rPr>
                  </w:pPr>
                  <w:r>
                    <w:rPr>
                      <w:b w:val="0"/>
                      <w:bCs/>
                      <w:sz w:val="28"/>
                    </w:rPr>
                    <w:t>Мотивы реорганизации</w:t>
                  </w:r>
                </w:p>
              </w:txbxContent>
            </v:textbox>
          </v:shape>
        </w:pict>
      </w:r>
    </w:p>
    <w:p w:rsidR="00A03679" w:rsidRPr="00D11955" w:rsidRDefault="00B936A5">
      <w:pPr>
        <w:spacing w:line="360" w:lineRule="auto"/>
        <w:ind w:firstLine="709"/>
        <w:jc w:val="both"/>
        <w:rPr>
          <w:sz w:val="28"/>
        </w:rPr>
      </w:pPr>
      <w:r>
        <w:rPr>
          <w:noProof/>
        </w:rPr>
        <w:pict>
          <v:shape id="_x0000_s1087" type="#_x0000_t202" style="position:absolute;left:0;text-align:left;margin-left:0;margin-top:17.55pt;width:453.6pt;height:108pt;z-index:251560448">
            <v:textbox>
              <w:txbxContent>
                <w:p w:rsidR="006107C2" w:rsidRDefault="006107C2">
                  <w:pPr>
                    <w:pStyle w:val="a5"/>
                    <w:spacing w:line="240" w:lineRule="auto"/>
                    <w:jc w:val="both"/>
                  </w:pPr>
                  <w:r>
                    <w:t>1. Стабилизация сырьевой базы и рынков услуг, сбыта продукции и рост объемов производства и переработки с.-х. продукции.</w:t>
                  </w:r>
                </w:p>
                <w:p w:rsidR="006107C2" w:rsidRDefault="006107C2">
                  <w:pPr>
                    <w:jc w:val="both"/>
                    <w:rPr>
                      <w:sz w:val="28"/>
                    </w:rPr>
                  </w:pPr>
                  <w:r>
                    <w:rPr>
                      <w:sz w:val="28"/>
                    </w:rPr>
                    <w:t>2. Устранение монопольного положения обслуживающих и перерабатывающих предприятий</w:t>
                  </w:r>
                </w:p>
                <w:p w:rsidR="006107C2" w:rsidRDefault="006107C2">
                  <w:pPr>
                    <w:jc w:val="both"/>
                    <w:rPr>
                      <w:sz w:val="28"/>
                    </w:rPr>
                  </w:pPr>
                  <w:r>
                    <w:rPr>
                      <w:sz w:val="28"/>
                    </w:rPr>
                    <w:t>3. Обеспечение экономически выгодных условий сельхозтоваропроизводителям</w:t>
                  </w:r>
                </w:p>
              </w:txbxContent>
            </v:textbox>
          </v:shape>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088" type="#_x0000_t202" style="position:absolute;left:0;text-align:left;margin-left:243pt;margin-top:13.8pt;width:3in;height:46.8pt;z-index:251562496">
            <v:textbox>
              <w:txbxContent>
                <w:p w:rsidR="006107C2" w:rsidRDefault="006107C2">
                  <w:pPr>
                    <w:pStyle w:val="4"/>
                    <w:rPr>
                      <w:sz w:val="28"/>
                    </w:rPr>
                  </w:pPr>
                  <w:r>
                    <w:rPr>
                      <w:sz w:val="28"/>
                    </w:rPr>
                    <w:t>Способы реорганизации АО</w:t>
                  </w:r>
                </w:p>
              </w:txbxContent>
            </v:textbox>
          </v:shape>
        </w:pict>
      </w:r>
      <w:r>
        <w:rPr>
          <w:noProof/>
        </w:rPr>
        <w:pict>
          <v:shape id="_x0000_s1089" type="#_x0000_t202" style="position:absolute;left:0;text-align:left;margin-left:1.1pt;margin-top:10.1pt;width:208.8pt;height:39.7pt;z-index:251561472" o:allowincell="f">
            <v:textbox>
              <w:txbxContent>
                <w:p w:rsidR="006107C2" w:rsidRDefault="006107C2">
                  <w:pPr>
                    <w:pStyle w:val="23"/>
                    <w:rPr>
                      <w:sz w:val="28"/>
                    </w:rPr>
                  </w:pPr>
                  <w:r>
                    <w:rPr>
                      <w:sz w:val="28"/>
                    </w:rPr>
                    <w:t>Организационно-правовые предпосылки</w:t>
                  </w:r>
                </w:p>
              </w:txbxContent>
            </v:textbox>
          </v:shape>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090" type="#_x0000_t202" style="position:absolute;left:0;text-align:left;margin-left:0;margin-top:1.5pt;width:208.8pt;height:54pt;z-index:251563520">
            <v:textbox style="mso-next-textbox:#_x0000_s1090">
              <w:txbxContent>
                <w:p w:rsidR="006107C2" w:rsidRDefault="006107C2">
                  <w:pPr>
                    <w:pStyle w:val="3"/>
                    <w:spacing w:line="240" w:lineRule="auto"/>
                    <w:ind w:firstLine="0"/>
                  </w:pPr>
                  <w:r>
                    <w:t>Гражданский кодекс РФ</w:t>
                  </w:r>
                </w:p>
                <w:p w:rsidR="006107C2" w:rsidRDefault="006107C2">
                  <w:pPr>
                    <w:pStyle w:val="a5"/>
                    <w:widowControl/>
                    <w:overflowPunct/>
                    <w:autoSpaceDE/>
                    <w:autoSpaceDN/>
                    <w:adjustRightInd/>
                    <w:spacing w:line="240" w:lineRule="auto"/>
                    <w:rPr>
                      <w:szCs w:val="24"/>
                    </w:rPr>
                  </w:pPr>
                  <w:r>
                    <w:rPr>
                      <w:szCs w:val="24"/>
                    </w:rPr>
                    <w:t>Закон о сельскохозяйственной кооперации</w:t>
                  </w:r>
                </w:p>
              </w:txbxContent>
            </v:textbox>
          </v:shape>
        </w:pict>
      </w:r>
      <w:r>
        <w:rPr>
          <w:noProof/>
        </w:rPr>
        <w:pict>
          <v:shape id="_x0000_s1091" type="#_x0000_t202" style="position:absolute;left:0;text-align:left;margin-left:243pt;margin-top:10.5pt;width:3in;height:129.6pt;z-index:251564544">
            <v:textbox style="mso-next-textbox:#_x0000_s1091">
              <w:txbxContent>
                <w:p w:rsidR="006107C2" w:rsidRDefault="006107C2">
                  <w:pPr>
                    <w:pStyle w:val="a5"/>
                    <w:spacing w:line="240" w:lineRule="auto"/>
                  </w:pPr>
                  <w:r>
                    <w:t>1. Добровольный, на основе волеизъявления большинства акционеров</w:t>
                  </w:r>
                </w:p>
                <w:p w:rsidR="006107C2" w:rsidRDefault="006107C2">
                  <w:pPr>
                    <w:jc w:val="center"/>
                    <w:rPr>
                      <w:sz w:val="28"/>
                    </w:rPr>
                  </w:pPr>
                  <w:r>
                    <w:rPr>
                      <w:sz w:val="28"/>
                    </w:rPr>
                    <w:t>2. Принудительный в случае банкротства или других причин</w:t>
                  </w:r>
                </w:p>
              </w:txbxContent>
            </v:textbox>
          </v:shape>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092" type="#_x0000_t202" style="position:absolute;left:0;text-align:left;margin-left:0;margin-top:16.2pt;width:208.8pt;height:30.6pt;z-index:251565568">
            <v:textbox>
              <w:txbxContent>
                <w:p w:rsidR="006107C2" w:rsidRDefault="006107C2">
                  <w:pPr>
                    <w:pStyle w:val="4"/>
                    <w:rPr>
                      <w:sz w:val="28"/>
                    </w:rPr>
                  </w:pPr>
                  <w:r>
                    <w:rPr>
                      <w:sz w:val="28"/>
                    </w:rPr>
                    <w:t>Формы реорганизации АО</w:t>
                  </w:r>
                </w:p>
              </w:txbxContent>
            </v:textbox>
          </v:shape>
        </w:pict>
      </w:r>
    </w:p>
    <w:p w:rsidR="00A03679" w:rsidRPr="00D11955" w:rsidRDefault="00B936A5">
      <w:pPr>
        <w:spacing w:line="360" w:lineRule="auto"/>
        <w:ind w:firstLine="709"/>
        <w:jc w:val="both"/>
        <w:rPr>
          <w:sz w:val="28"/>
        </w:rPr>
      </w:pPr>
      <w:r>
        <w:rPr>
          <w:noProof/>
        </w:rPr>
        <w:pict>
          <v:shape id="_x0000_s1093" type="#_x0000_t202" style="position:absolute;left:0;text-align:left;margin-left:0;margin-top:19.1pt;width:208.8pt;height:54pt;z-index:251566592">
            <v:textbox>
              <w:txbxContent>
                <w:p w:rsidR="006107C2" w:rsidRDefault="006107C2">
                  <w:pPr>
                    <w:jc w:val="both"/>
                    <w:rPr>
                      <w:sz w:val="28"/>
                    </w:rPr>
                  </w:pPr>
                  <w:r>
                    <w:rPr>
                      <w:sz w:val="28"/>
                    </w:rPr>
                    <w:t>- присоединение</w:t>
                  </w:r>
                </w:p>
                <w:p w:rsidR="006107C2" w:rsidRDefault="006107C2">
                  <w:pPr>
                    <w:jc w:val="both"/>
                    <w:rPr>
                      <w:sz w:val="28"/>
                    </w:rPr>
                  </w:pPr>
                  <w:r>
                    <w:rPr>
                      <w:sz w:val="28"/>
                    </w:rPr>
                    <w:t>- выделение</w:t>
                  </w:r>
                </w:p>
                <w:p w:rsidR="006107C2" w:rsidRDefault="006107C2">
                  <w:pPr>
                    <w:jc w:val="both"/>
                    <w:rPr>
                      <w:sz w:val="28"/>
                    </w:rPr>
                  </w:pPr>
                  <w:r>
                    <w:rPr>
                      <w:sz w:val="28"/>
                    </w:rPr>
                    <w:t>- преобразование</w:t>
                  </w:r>
                </w:p>
              </w:txbxContent>
            </v:textbox>
          </v:shape>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094" type="#_x0000_t202" style="position:absolute;left:0;text-align:left;margin-left:54pt;margin-top:9.65pt;width:352.8pt;height:28.8pt;z-index:251567616">
            <v:textbox>
              <w:txbxContent>
                <w:p w:rsidR="006107C2" w:rsidRDefault="006107C2">
                  <w:pPr>
                    <w:pStyle w:val="4"/>
                    <w:rPr>
                      <w:sz w:val="28"/>
                    </w:rPr>
                  </w:pPr>
                  <w:r>
                    <w:rPr>
                      <w:sz w:val="28"/>
                    </w:rPr>
                    <w:t>Варианты вступления в потребительский кооператив</w:t>
                  </w:r>
                </w:p>
              </w:txbxContent>
            </v:textbox>
          </v:shape>
        </w:pict>
      </w:r>
    </w:p>
    <w:p w:rsidR="00A03679" w:rsidRPr="00D11955" w:rsidRDefault="00B936A5">
      <w:pPr>
        <w:spacing w:line="360" w:lineRule="auto"/>
        <w:ind w:firstLine="709"/>
        <w:jc w:val="both"/>
        <w:rPr>
          <w:sz w:val="28"/>
        </w:rPr>
      </w:pPr>
      <w:r>
        <w:rPr>
          <w:noProof/>
        </w:rPr>
        <w:pict>
          <v:shape id="_x0000_s1095" type="#_x0000_t202" style="position:absolute;left:0;text-align:left;margin-left:0;margin-top:21.5pt;width:3in;height:45pt;z-index:251568640">
            <v:textbox>
              <w:txbxContent>
                <w:p w:rsidR="006107C2" w:rsidRDefault="006107C2">
                  <w:pPr>
                    <w:pStyle w:val="a5"/>
                    <w:widowControl/>
                    <w:overflowPunct/>
                    <w:autoSpaceDE/>
                    <w:autoSpaceDN/>
                    <w:adjustRightInd/>
                    <w:spacing w:line="240" w:lineRule="auto"/>
                    <w:rPr>
                      <w:szCs w:val="24"/>
                    </w:rPr>
                  </w:pPr>
                  <w:r>
                    <w:rPr>
                      <w:szCs w:val="24"/>
                    </w:rPr>
                    <w:t>Трудовой коллектив предприятия переработки и агросервиса</w:t>
                  </w:r>
                </w:p>
              </w:txbxContent>
            </v:textbox>
          </v:shape>
        </w:pict>
      </w:r>
      <w:r>
        <w:rPr>
          <w:noProof/>
        </w:rPr>
        <w:pict>
          <v:shape id="_x0000_s1096" type="#_x0000_t202" style="position:absolute;left:0;text-align:left;margin-left:234pt;margin-top:21.5pt;width:225pt;height:45pt;z-index:251569664">
            <v:textbox>
              <w:txbxContent>
                <w:p w:rsidR="006107C2" w:rsidRDefault="006107C2">
                  <w:pPr>
                    <w:pStyle w:val="4"/>
                    <w:rPr>
                      <w:sz w:val="28"/>
                    </w:rPr>
                  </w:pPr>
                  <w:r>
                    <w:rPr>
                      <w:sz w:val="28"/>
                    </w:rPr>
                    <w:t>Сельскохозяйственные предприятия</w:t>
                  </w:r>
                </w:p>
              </w:txbxContent>
            </v:textbox>
          </v:shape>
        </w:pict>
      </w:r>
    </w:p>
    <w:p w:rsidR="00A03679" w:rsidRPr="00D11955" w:rsidRDefault="00B936A5">
      <w:pPr>
        <w:pStyle w:val="5"/>
        <w:ind w:firstLine="709"/>
        <w:jc w:val="both"/>
      </w:pPr>
      <w:r>
        <w:rPr>
          <w:noProof/>
        </w:rPr>
        <w:pict>
          <v:shape id="_x0000_s1097" type="#_x0000_t202" style="position:absolute;left:0;text-align:left;margin-left:252pt;margin-top:3.05pt;width:187.2pt;height:28.8pt;z-index:251571712">
            <v:textbox>
              <w:txbxContent>
                <w:p w:rsidR="006107C2" w:rsidRDefault="006107C2">
                  <w:pPr>
                    <w:jc w:val="center"/>
                    <w:rPr>
                      <w:sz w:val="28"/>
                    </w:rPr>
                  </w:pPr>
                  <w:r>
                    <w:t>члены кооператива</w:t>
                  </w:r>
                </w:p>
              </w:txbxContent>
            </v:textbox>
          </v:shape>
        </w:pict>
      </w:r>
      <w:r>
        <w:rPr>
          <w:noProof/>
        </w:rPr>
        <w:pict>
          <v:shape id="_x0000_s1098" type="#_x0000_t202" style="position:absolute;left:0;text-align:left;margin-left:18pt;margin-top:3.05pt;width:180pt;height:28.8pt;z-index:251570688">
            <v:textbox>
              <w:txbxContent>
                <w:p w:rsidR="006107C2" w:rsidRDefault="006107C2">
                  <w:pPr>
                    <w:jc w:val="center"/>
                    <w:rPr>
                      <w:sz w:val="28"/>
                    </w:rPr>
                  </w:pPr>
                  <w:r>
                    <w:t>ассоциированное членс</w:t>
                  </w:r>
                  <w:r>
                    <w:rPr>
                      <w:sz w:val="28"/>
                    </w:rPr>
                    <w:t>тво</w:t>
                  </w:r>
                </w:p>
              </w:txbxContent>
            </v:textbox>
          </v:shape>
        </w:pict>
      </w:r>
    </w:p>
    <w:p w:rsidR="00A03679" w:rsidRPr="00D11955" w:rsidRDefault="00A03679">
      <w:pPr>
        <w:pStyle w:val="5"/>
        <w:spacing w:line="240" w:lineRule="auto"/>
        <w:ind w:firstLine="709"/>
        <w:rPr>
          <w:b/>
          <w:bCs/>
        </w:rPr>
      </w:pPr>
    </w:p>
    <w:p w:rsidR="00A03679" w:rsidRPr="00D11955" w:rsidRDefault="00A03679">
      <w:pPr>
        <w:pStyle w:val="5"/>
        <w:spacing w:line="240" w:lineRule="auto"/>
        <w:ind w:firstLine="709"/>
        <w:rPr>
          <w:b/>
          <w:bCs/>
        </w:rPr>
      </w:pPr>
      <w:r w:rsidRPr="00D11955">
        <w:rPr>
          <w:b/>
          <w:bCs/>
        </w:rPr>
        <w:t>Рис. 2. Реорганизация акционерного общества в потребительский кооператив</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i/>
          <w:iCs/>
          <w:sz w:val="28"/>
        </w:rPr>
      </w:pPr>
      <w:r w:rsidRPr="00D11955">
        <w:rPr>
          <w:sz w:val="28"/>
        </w:rPr>
        <w:t xml:space="preserve">Потребительский кооператив может быть создан в результате </w:t>
      </w:r>
      <w:r w:rsidRPr="00D11955">
        <w:rPr>
          <w:i/>
          <w:iCs/>
          <w:sz w:val="28"/>
        </w:rPr>
        <w:t>ликвидации акционерного общества:</w:t>
      </w:r>
    </w:p>
    <w:p w:rsidR="00A03679" w:rsidRPr="00D11955" w:rsidRDefault="00A03679">
      <w:pPr>
        <w:spacing w:line="360" w:lineRule="auto"/>
        <w:ind w:firstLine="709"/>
        <w:jc w:val="both"/>
        <w:rPr>
          <w:sz w:val="28"/>
        </w:rPr>
      </w:pPr>
      <w:r w:rsidRPr="00D11955">
        <w:rPr>
          <w:sz w:val="28"/>
        </w:rPr>
        <w:t xml:space="preserve">а) </w:t>
      </w:r>
      <w:r w:rsidRPr="00D11955">
        <w:rPr>
          <w:i/>
          <w:iCs/>
          <w:sz w:val="28"/>
        </w:rPr>
        <w:t>добровольным путем</w:t>
      </w:r>
      <w:r w:rsidRPr="00D11955">
        <w:rPr>
          <w:sz w:val="28"/>
        </w:rPr>
        <w:t>, по решению общего собрания, в по</w:t>
      </w:r>
      <w:r w:rsidRPr="00D11955">
        <w:rPr>
          <w:sz w:val="28"/>
        </w:rPr>
        <w:softHyphen/>
        <w:t>рядке, установленном Гражданским кодексом РФ с учетом тре</w:t>
      </w:r>
      <w:r w:rsidRPr="00D11955">
        <w:rPr>
          <w:sz w:val="28"/>
        </w:rPr>
        <w:softHyphen/>
        <w:t>бований Федерального Закона «Об акционерных обществах» и Устава ликвидируемого общества;</w:t>
      </w:r>
    </w:p>
    <w:p w:rsidR="00A03679" w:rsidRPr="00D11955" w:rsidRDefault="00A03679">
      <w:pPr>
        <w:spacing w:line="360" w:lineRule="auto"/>
        <w:ind w:firstLine="709"/>
        <w:jc w:val="both"/>
        <w:rPr>
          <w:sz w:val="28"/>
        </w:rPr>
      </w:pPr>
      <w:r w:rsidRPr="00D11955">
        <w:rPr>
          <w:sz w:val="28"/>
        </w:rPr>
        <w:t xml:space="preserve">б) </w:t>
      </w:r>
      <w:r w:rsidRPr="00D11955">
        <w:rPr>
          <w:i/>
          <w:iCs/>
          <w:sz w:val="28"/>
        </w:rPr>
        <w:t>по решению суда</w:t>
      </w:r>
      <w:r w:rsidRPr="00D11955">
        <w:rPr>
          <w:sz w:val="28"/>
        </w:rPr>
        <w:t xml:space="preserve"> в случае признания АО банкротом или других причин в соответствии с требованиями, предусмотренными гражданским кодексом РФ.</w:t>
      </w:r>
    </w:p>
    <w:p w:rsidR="00A03679" w:rsidRPr="00D11955" w:rsidRDefault="00A03679">
      <w:pPr>
        <w:spacing w:line="360" w:lineRule="auto"/>
        <w:ind w:firstLine="709"/>
        <w:jc w:val="both"/>
        <w:rPr>
          <w:sz w:val="28"/>
        </w:rPr>
      </w:pPr>
      <w:r w:rsidRPr="00D11955">
        <w:rPr>
          <w:sz w:val="28"/>
        </w:rPr>
        <w:t>В случае добровольной ликвидации акционерного общества совет директоров выносит на решение общего собрания акционеров вопрос о ликвидации общества и назначении ликвидационной комиссии.</w:t>
      </w:r>
    </w:p>
    <w:p w:rsidR="00A03679" w:rsidRPr="00D11955" w:rsidRDefault="00A03679">
      <w:pPr>
        <w:spacing w:line="360" w:lineRule="auto"/>
        <w:ind w:firstLine="709"/>
        <w:jc w:val="both"/>
        <w:rPr>
          <w:sz w:val="28"/>
        </w:rPr>
      </w:pPr>
      <w:r w:rsidRPr="00D11955">
        <w:rPr>
          <w:sz w:val="28"/>
        </w:rPr>
        <w:t>Последовательность организационных мероприятий по созда</w:t>
      </w:r>
      <w:r w:rsidRPr="00D11955">
        <w:rPr>
          <w:sz w:val="28"/>
        </w:rPr>
        <w:softHyphen/>
        <w:t xml:space="preserve">нию кооператива представлена на рис. 3. </w:t>
      </w:r>
    </w:p>
    <w:p w:rsidR="00A03679" w:rsidRPr="00D11955" w:rsidRDefault="00A03679">
      <w:pPr>
        <w:spacing w:line="360" w:lineRule="auto"/>
        <w:ind w:firstLine="709"/>
        <w:jc w:val="both"/>
        <w:rPr>
          <w:sz w:val="28"/>
        </w:rPr>
      </w:pPr>
      <w:r w:rsidRPr="00D11955">
        <w:rPr>
          <w:sz w:val="28"/>
        </w:rPr>
        <w:t>Она включает сле</w:t>
      </w:r>
      <w:r w:rsidRPr="00D11955">
        <w:rPr>
          <w:sz w:val="28"/>
        </w:rPr>
        <w:softHyphen/>
        <w:t xml:space="preserve">дующие </w:t>
      </w:r>
      <w:r w:rsidRPr="00D11955">
        <w:rPr>
          <w:i/>
          <w:iCs/>
          <w:sz w:val="28"/>
        </w:rPr>
        <w:t>основные этапы</w:t>
      </w:r>
      <w:r w:rsidRPr="00D11955">
        <w:rPr>
          <w:sz w:val="28"/>
        </w:rPr>
        <w:t>:</w:t>
      </w:r>
    </w:p>
    <w:p w:rsidR="00A03679" w:rsidRPr="00D11955" w:rsidRDefault="00A03679">
      <w:pPr>
        <w:spacing w:line="360" w:lineRule="auto"/>
        <w:ind w:firstLine="709"/>
        <w:jc w:val="both"/>
        <w:rPr>
          <w:sz w:val="28"/>
        </w:rPr>
      </w:pPr>
      <w:r w:rsidRPr="00D11955">
        <w:rPr>
          <w:sz w:val="28"/>
        </w:rPr>
        <w:t>1. Проведение информационной кампании.</w:t>
      </w:r>
    </w:p>
    <w:p w:rsidR="00A03679" w:rsidRPr="00D11955" w:rsidRDefault="00A03679">
      <w:pPr>
        <w:spacing w:line="360" w:lineRule="auto"/>
        <w:ind w:firstLine="709"/>
        <w:jc w:val="both"/>
        <w:rPr>
          <w:sz w:val="28"/>
        </w:rPr>
      </w:pPr>
      <w:r w:rsidRPr="00D11955">
        <w:rPr>
          <w:sz w:val="28"/>
        </w:rPr>
        <w:t>2. Обсуждение предложения о создании кооперативного пред</w:t>
      </w:r>
      <w:r w:rsidRPr="00D11955">
        <w:rPr>
          <w:sz w:val="28"/>
        </w:rPr>
        <w:softHyphen/>
        <w:t>приятия (на правлении преобразуемого акционерного общества, в трудовых коллективах сельскохозяйственных предприятий).</w:t>
      </w:r>
    </w:p>
    <w:p w:rsidR="00A03679" w:rsidRPr="00D11955" w:rsidRDefault="00A03679">
      <w:pPr>
        <w:spacing w:line="360" w:lineRule="auto"/>
        <w:ind w:firstLine="709"/>
        <w:jc w:val="both"/>
        <w:rPr>
          <w:sz w:val="28"/>
        </w:rPr>
      </w:pPr>
      <w:r w:rsidRPr="00D11955">
        <w:rPr>
          <w:sz w:val="28"/>
        </w:rPr>
        <w:t xml:space="preserve">3. Выбор и расчет вариантов создания кооператива. </w:t>
      </w:r>
    </w:p>
    <w:p w:rsidR="00A03679" w:rsidRPr="00D11955" w:rsidRDefault="00A03679">
      <w:pPr>
        <w:spacing w:line="360" w:lineRule="auto"/>
        <w:ind w:firstLine="709"/>
        <w:jc w:val="both"/>
        <w:rPr>
          <w:sz w:val="28"/>
        </w:rPr>
      </w:pPr>
      <w:r w:rsidRPr="00D11955">
        <w:rPr>
          <w:sz w:val="28"/>
        </w:rPr>
        <w:t>4. Подготовка учредительных документов.</w:t>
      </w:r>
    </w:p>
    <w:p w:rsidR="00A03679" w:rsidRPr="00D11955" w:rsidRDefault="00A03679">
      <w:pPr>
        <w:spacing w:line="360" w:lineRule="auto"/>
        <w:ind w:firstLine="709"/>
        <w:jc w:val="both"/>
        <w:rPr>
          <w:sz w:val="28"/>
        </w:rPr>
      </w:pPr>
      <w:r w:rsidRPr="00D11955">
        <w:rPr>
          <w:sz w:val="28"/>
        </w:rPr>
        <w:t>5. Проведение общего организационного собрания.</w:t>
      </w:r>
    </w:p>
    <w:p w:rsidR="00A03679" w:rsidRPr="00D11955" w:rsidRDefault="00A03679">
      <w:pPr>
        <w:spacing w:line="360" w:lineRule="auto"/>
        <w:ind w:firstLine="709"/>
        <w:jc w:val="both"/>
        <w:rPr>
          <w:sz w:val="28"/>
        </w:rPr>
      </w:pPr>
      <w:r w:rsidRPr="00D11955">
        <w:rPr>
          <w:sz w:val="28"/>
        </w:rPr>
        <w:t>6. Регистрация кооператива.</w:t>
      </w:r>
    </w:p>
    <w:p w:rsidR="00A03679" w:rsidRPr="00D11955" w:rsidRDefault="00A03679">
      <w:pPr>
        <w:spacing w:line="360" w:lineRule="auto"/>
        <w:ind w:firstLine="709"/>
        <w:jc w:val="both"/>
        <w:rPr>
          <w:sz w:val="28"/>
        </w:rPr>
      </w:pPr>
      <w:r w:rsidRPr="00D11955">
        <w:rPr>
          <w:sz w:val="28"/>
        </w:rPr>
        <w:t xml:space="preserve">Для  проведения  организационной  работы  избирается </w:t>
      </w:r>
      <w:r w:rsidRPr="00D11955">
        <w:rPr>
          <w:i/>
          <w:iCs/>
          <w:sz w:val="28"/>
        </w:rPr>
        <w:t>организационный комитет</w:t>
      </w:r>
      <w:r w:rsidRPr="00D11955">
        <w:rPr>
          <w:sz w:val="28"/>
        </w:rPr>
        <w:t>, в состав которого включаются:</w:t>
      </w:r>
    </w:p>
    <w:p w:rsidR="00A03679" w:rsidRPr="00D11955" w:rsidRDefault="00A03679">
      <w:pPr>
        <w:spacing w:line="360" w:lineRule="auto"/>
        <w:ind w:firstLine="709"/>
        <w:jc w:val="both"/>
        <w:rPr>
          <w:sz w:val="28"/>
        </w:rPr>
      </w:pPr>
      <w:r w:rsidRPr="00D11955">
        <w:rPr>
          <w:sz w:val="28"/>
        </w:rPr>
        <w:t>- представители районного департамента сельского хозяйства и комитета по управлению государственным имуществом;</w:t>
      </w:r>
    </w:p>
    <w:p w:rsidR="00A03679" w:rsidRPr="00D11955" w:rsidRDefault="00A03679">
      <w:pPr>
        <w:spacing w:line="360" w:lineRule="auto"/>
        <w:ind w:firstLine="709"/>
        <w:jc w:val="both"/>
        <w:rPr>
          <w:sz w:val="28"/>
        </w:rPr>
      </w:pPr>
      <w:r w:rsidRPr="00D11955">
        <w:rPr>
          <w:sz w:val="28"/>
        </w:rPr>
        <w:t>- председатель или  генеральный директор  акционерного общества;</w:t>
      </w:r>
    </w:p>
    <w:p w:rsidR="00A03679" w:rsidRPr="00D11955" w:rsidRDefault="00A03679">
      <w:pPr>
        <w:spacing w:line="360" w:lineRule="auto"/>
        <w:ind w:firstLine="720"/>
        <w:jc w:val="both"/>
        <w:rPr>
          <w:sz w:val="28"/>
        </w:rPr>
      </w:pPr>
      <w:r w:rsidRPr="00D11955">
        <w:rPr>
          <w:sz w:val="28"/>
        </w:rPr>
        <w:t>- два – три руководителя сельскохозяйственных предприятий и столько же членов (акционеров) трудового коллектива преобразу</w:t>
      </w:r>
      <w:r w:rsidRPr="00D11955">
        <w:rPr>
          <w:sz w:val="28"/>
        </w:rPr>
        <w:softHyphen/>
        <w:t>емого предприятия.</w:t>
      </w:r>
    </w:p>
    <w:p w:rsidR="00A03679" w:rsidRPr="00D11955" w:rsidRDefault="00A03679">
      <w:pPr>
        <w:spacing w:line="360" w:lineRule="auto"/>
        <w:jc w:val="both"/>
        <w:rPr>
          <w:sz w:val="28"/>
        </w:rPr>
      </w:pPr>
    </w:p>
    <w:p w:rsidR="00A03679" w:rsidRPr="00D11955" w:rsidRDefault="00A03679">
      <w:pPr>
        <w:spacing w:line="360" w:lineRule="auto"/>
        <w:ind w:left="709"/>
        <w:jc w:val="both"/>
        <w:rPr>
          <w:sz w:val="28"/>
        </w:rPr>
      </w:pPr>
    </w:p>
    <w:p w:rsidR="00A03679" w:rsidRPr="00D11955" w:rsidRDefault="00B936A5">
      <w:pPr>
        <w:spacing w:line="360" w:lineRule="auto"/>
        <w:ind w:firstLine="709"/>
        <w:jc w:val="both"/>
        <w:rPr>
          <w:sz w:val="28"/>
        </w:rPr>
      </w:pPr>
      <w:r>
        <w:rPr>
          <w:noProof/>
        </w:rPr>
        <w:pict>
          <v:shape id="_x0000_s1099" type="#_x0000_t202" style="position:absolute;left:0;text-align:left;margin-left:73.1pt;margin-top:-7.2pt;width:352.8pt;height:36pt;z-index:251572736" o:allowincell="f">
            <v:textbox>
              <w:txbxContent>
                <w:p w:rsidR="006107C2" w:rsidRDefault="006107C2">
                  <w:pPr>
                    <w:pStyle w:val="23"/>
                  </w:pPr>
                  <w:r>
                    <w:t>Передача контрольных пакетов акций с.-х. товаропроизводителям как предварительное условие создания кооператива</w:t>
                  </w:r>
                </w:p>
              </w:txbxContent>
            </v:textbox>
          </v:shape>
        </w:pict>
      </w:r>
    </w:p>
    <w:p w:rsidR="00A03679" w:rsidRPr="00D11955" w:rsidRDefault="00B936A5">
      <w:pPr>
        <w:spacing w:line="360" w:lineRule="auto"/>
        <w:ind w:firstLine="709"/>
        <w:jc w:val="both"/>
        <w:rPr>
          <w:sz w:val="28"/>
        </w:rPr>
      </w:pPr>
      <w:r>
        <w:rPr>
          <w:noProof/>
        </w:rPr>
        <w:pict>
          <v:shape id="_x0000_s1100" type="#_x0000_t202" style="position:absolute;left:0;text-align:left;margin-left:58.7pt;margin-top:11.85pt;width:388.8pt;height:21.6pt;z-index:251573760" o:allowincell="f">
            <v:textbox>
              <w:txbxContent>
                <w:p w:rsidR="006107C2" w:rsidRDefault="006107C2">
                  <w:pPr>
                    <w:pStyle w:val="4"/>
                  </w:pPr>
                  <w:r>
                    <w:t>Информационная кампания по созданию кооператива</w:t>
                  </w:r>
                </w:p>
              </w:txbxContent>
            </v:textbox>
          </v:shape>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01" type="#_x0000_t202" style="position:absolute;left:0;text-align:left;margin-left:22.7pt;margin-top:6.75pt;width:2in;height:64.8pt;z-index:251576832" o:allowincell="f">
            <v:textbox style="mso-next-textbox:#_x0000_s1101">
              <w:txbxContent>
                <w:p w:rsidR="006107C2" w:rsidRDefault="006107C2">
                  <w:pPr>
                    <w:pStyle w:val="23"/>
                  </w:pPr>
                  <w:r>
                    <w:t>Рассмотрение в местных органах управления</w:t>
                  </w:r>
                </w:p>
              </w:txbxContent>
            </v:textbox>
          </v:shape>
        </w:pict>
      </w:r>
      <w:r>
        <w:rPr>
          <w:noProof/>
        </w:rPr>
        <w:pict>
          <v:shape id="_x0000_s1102" type="#_x0000_t202" style="position:absolute;left:0;text-align:left;margin-left:181.1pt;margin-top:6.75pt;width:136.8pt;height:64.8pt;z-index:251577856" o:allowincell="f">
            <v:textbox style="mso-next-textbox:#_x0000_s1102">
              <w:txbxContent>
                <w:p w:rsidR="006107C2" w:rsidRDefault="006107C2">
                  <w:pPr>
                    <w:pStyle w:val="23"/>
                  </w:pPr>
                  <w:r>
                    <w:t>Создание организационного комитета</w:t>
                  </w:r>
                </w:p>
              </w:txbxContent>
            </v:textbox>
          </v:shape>
        </w:pict>
      </w:r>
      <w:r>
        <w:rPr>
          <w:noProof/>
        </w:rPr>
        <w:pict>
          <v:shape id="_x0000_s1103" type="#_x0000_t202" style="position:absolute;left:0;text-align:left;margin-left:332.3pt;margin-top:6.75pt;width:136.8pt;height:64.8pt;z-index:251575808" o:allowincell="f">
            <v:textbox style="mso-next-textbox:#_x0000_s1103">
              <w:txbxContent>
                <w:p w:rsidR="006107C2" w:rsidRDefault="006107C2">
                  <w:pPr>
                    <w:jc w:val="center"/>
                  </w:pPr>
                  <w:r>
                    <w:t>Обсуждение на совете директоров АО, в трудовых коллективах акционеров</w:t>
                  </w:r>
                </w:p>
              </w:txbxContent>
            </v:textbox>
          </v:shape>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04" type="#_x0000_t202" style="position:absolute;left:0;text-align:left;margin-left:8.3pt;margin-top:13.5pt;width:108pt;height:64.8pt;z-index:251574784" o:allowincell="f">
            <v:textbox>
              <w:txbxContent>
                <w:p w:rsidR="006107C2" w:rsidRDefault="006107C2">
                  <w:pPr>
                    <w:pStyle w:val="23"/>
                  </w:pPr>
                  <w:r>
                    <w:t>Ознакомление с опытом, рекомендациями</w:t>
                  </w:r>
                </w:p>
              </w:txbxContent>
            </v:textbox>
          </v:shape>
        </w:pict>
      </w:r>
      <w:r>
        <w:rPr>
          <w:noProof/>
        </w:rPr>
        <w:pict>
          <v:shape id="_x0000_s1105" type="#_x0000_t202" style="position:absolute;left:0;text-align:left;margin-left:130.7pt;margin-top:13.5pt;width:108pt;height:64.8pt;z-index:251578880" o:allowincell="f">
            <v:textbox style="mso-next-textbox:#_x0000_s1105">
              <w:txbxContent>
                <w:p w:rsidR="006107C2" w:rsidRDefault="006107C2">
                  <w:pPr>
                    <w:pStyle w:val="23"/>
                  </w:pPr>
                  <w:r>
                    <w:t>Уточнение реестра акционеров</w:t>
                  </w:r>
                </w:p>
              </w:txbxContent>
            </v:textbox>
          </v:shape>
        </w:pict>
      </w:r>
      <w:r>
        <w:rPr>
          <w:noProof/>
        </w:rPr>
        <w:pict>
          <v:shape id="_x0000_s1106" type="#_x0000_t202" style="position:absolute;left:0;text-align:left;margin-left:375.5pt;margin-top:13.5pt;width:108pt;height:64.8pt;z-index:251580928" o:allowincell="f">
            <v:textbox style="mso-next-textbox:#_x0000_s1106">
              <w:txbxContent>
                <w:p w:rsidR="006107C2" w:rsidRDefault="006107C2">
                  <w:pPr>
                    <w:pStyle w:val="23"/>
                  </w:pPr>
                  <w:r>
                    <w:t>Получение согласия или заявок на участие в кооперативе</w:t>
                  </w:r>
                </w:p>
              </w:txbxContent>
            </v:textbox>
          </v:shape>
        </w:pict>
      </w:r>
      <w:r>
        <w:rPr>
          <w:noProof/>
        </w:rPr>
        <w:pict>
          <v:shape id="_x0000_s1107" type="#_x0000_t202" style="position:absolute;left:0;text-align:left;margin-left:253.1pt;margin-top:13.5pt;width:108pt;height:64.8pt;z-index:251579904" o:allowincell="f">
            <v:textbox style="mso-next-textbox:#_x0000_s1107">
              <w:txbxContent>
                <w:p w:rsidR="006107C2" w:rsidRDefault="006107C2">
                  <w:pPr>
                    <w:jc w:val="center"/>
                  </w:pPr>
                  <w:r>
                    <w:t>Выбор и расчет вариантов по созданию кооператива</w:t>
                  </w:r>
                </w:p>
              </w:txbxContent>
            </v:textbox>
          </v:shape>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08" type="#_x0000_t202" style="position:absolute;left:0;text-align:left;margin-left:15.5pt;margin-top:20.25pt;width:115.2pt;height:64.8pt;z-index:251584000" o:allowincell="f">
            <v:textbox>
              <w:txbxContent>
                <w:p w:rsidR="006107C2" w:rsidRDefault="006107C2">
                  <w:pPr>
                    <w:pStyle w:val="23"/>
                  </w:pPr>
                  <w:r>
                    <w:t>Проведение инвентаризации имущества</w:t>
                  </w:r>
                </w:p>
              </w:txbxContent>
            </v:textbox>
          </v:shape>
        </w:pict>
      </w:r>
      <w:r>
        <w:rPr>
          <w:noProof/>
        </w:rPr>
        <w:pict>
          <v:shape id="_x0000_s1109" type="#_x0000_t202" style="position:absolute;left:0;text-align:left;margin-left:310.7pt;margin-top:20.25pt;width:172.8pt;height:64.8pt;z-index:251582976" o:allowincell="f">
            <v:textbox>
              <w:txbxContent>
                <w:p w:rsidR="006107C2" w:rsidRDefault="006107C2">
                  <w:pPr>
                    <w:jc w:val="center"/>
                  </w:pPr>
                  <w:r>
                    <w:t>Создание ликвидационной комиссии и составление ликвидационного баланса (в случае ликвидации АО)</w:t>
                  </w:r>
                </w:p>
              </w:txbxContent>
            </v:textbox>
          </v:shape>
        </w:pict>
      </w:r>
      <w:r>
        <w:rPr>
          <w:noProof/>
        </w:rPr>
        <w:pict>
          <v:shape id="_x0000_s1110" type="#_x0000_t202" style="position:absolute;left:0;text-align:left;margin-left:145.1pt;margin-top:20.25pt;width:158.4pt;height:64.8pt;z-index:251585024" o:allowincell="f">
            <v:textbox>
              <w:txbxContent>
                <w:p w:rsidR="006107C2" w:rsidRDefault="006107C2">
                  <w:pPr>
                    <w:pStyle w:val="23"/>
                  </w:pPr>
                  <w:r>
                    <w:t>Подготовка документов по реорганизации АО (разделительный баланс, передаточный акт)</w:t>
                  </w:r>
                </w:p>
              </w:txbxContent>
            </v:textbox>
          </v:shape>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11" type="#_x0000_t202" style="position:absolute;left:0;text-align:left;margin-left:44.3pt;margin-top:19.8pt;width:403.2pt;height:21.6pt;z-index:251589120" o:allowincell="f">
            <v:textbox>
              <w:txbxContent>
                <w:p w:rsidR="006107C2" w:rsidRDefault="006107C2">
                  <w:pPr>
                    <w:pStyle w:val="4"/>
                  </w:pPr>
                  <w:r>
                    <w:t>Подготовка учредительных документов</w:t>
                  </w:r>
                </w:p>
              </w:txbxContent>
            </v:textbox>
          </v:shape>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12" type="#_x0000_t202" style="position:absolute;left:0;text-align:left;margin-left:44.3pt;margin-top:7.55pt;width:403.2pt;height:21.6pt;z-index:251590144" o:allowincell="f">
            <v:textbox>
              <w:txbxContent>
                <w:p w:rsidR="006107C2" w:rsidRDefault="006107C2">
                  <w:pPr>
                    <w:pStyle w:val="4"/>
                  </w:pPr>
                  <w:r>
                    <w:t>Проведение общего организационного собрания</w:t>
                  </w:r>
                </w:p>
              </w:txbxContent>
            </v:textbox>
          </v:shape>
        </w:pict>
      </w:r>
    </w:p>
    <w:p w:rsidR="00A03679" w:rsidRPr="00D11955" w:rsidRDefault="00B936A5">
      <w:pPr>
        <w:spacing w:line="360" w:lineRule="auto"/>
        <w:ind w:firstLine="709"/>
        <w:jc w:val="both"/>
        <w:rPr>
          <w:sz w:val="28"/>
        </w:rPr>
      </w:pPr>
      <w:r>
        <w:rPr>
          <w:noProof/>
        </w:rPr>
        <w:pict>
          <v:shape id="_x0000_s1113" type="#_x0000_t202" style="position:absolute;left:0;text-align:left;margin-left:382.7pt;margin-top:19.4pt;width:86.4pt;height:115.2pt;z-index:251591168" o:allowincell="f">
            <v:textbox>
              <w:txbxContent>
                <w:p w:rsidR="006107C2" w:rsidRDefault="006107C2">
                  <w:pPr>
                    <w:pStyle w:val="23"/>
                  </w:pPr>
                  <w:r>
                    <w:t>Выборы Правления и председателя кооператива</w:t>
                  </w:r>
                </w:p>
              </w:txbxContent>
            </v:textbox>
          </v:shape>
        </w:pict>
      </w:r>
      <w:r>
        <w:rPr>
          <w:noProof/>
        </w:rPr>
        <w:pict>
          <v:shape id="_x0000_s1114" type="#_x0000_t202" style="position:absolute;left:0;text-align:left;margin-left:289.1pt;margin-top:19.4pt;width:86.4pt;height:115.2pt;z-index:251588096" o:allowincell="f">
            <v:textbox style="mso-next-textbox:#_x0000_s1114">
              <w:txbxContent>
                <w:p w:rsidR="006107C2" w:rsidRDefault="006107C2">
                  <w:pPr>
                    <w:pStyle w:val="23"/>
                  </w:pPr>
                  <w:r>
                    <w:t>Рассмотрение и утверждение Устава кооператива</w:t>
                  </w:r>
                </w:p>
              </w:txbxContent>
            </v:textbox>
          </v:shape>
        </w:pict>
      </w:r>
      <w:r>
        <w:rPr>
          <w:noProof/>
        </w:rPr>
        <w:pict>
          <v:shape id="_x0000_s1115" type="#_x0000_t202" style="position:absolute;left:0;text-align:left;margin-left:195.5pt;margin-top:19.4pt;width:86.4pt;height:115.2pt;z-index:251587072" o:allowincell="f">
            <v:textbox style="mso-next-textbox:#_x0000_s1115">
              <w:txbxContent>
                <w:p w:rsidR="006107C2" w:rsidRDefault="006107C2">
                  <w:pPr>
                    <w:jc w:val="center"/>
                  </w:pPr>
                  <w:r>
                    <w:t>Принятие решения о преобразовании АО в кооператив</w:t>
                  </w:r>
                </w:p>
              </w:txbxContent>
            </v:textbox>
          </v:shape>
        </w:pict>
      </w:r>
      <w:r>
        <w:rPr>
          <w:noProof/>
        </w:rPr>
        <w:pict>
          <v:shape id="_x0000_s1116" type="#_x0000_t202" style="position:absolute;left:0;text-align:left;margin-left:101.9pt;margin-top:19.4pt;width:86.4pt;height:115.2pt;z-index:251586048" o:allowincell="f">
            <v:textbox style="mso-next-textbox:#_x0000_s1116">
              <w:txbxContent>
                <w:p w:rsidR="006107C2" w:rsidRDefault="006107C2">
                  <w:pPr>
                    <w:pStyle w:val="23"/>
                  </w:pPr>
                  <w:r>
                    <w:t>Установление правомочности собрания, избрание президиума, ведение протокола</w:t>
                  </w:r>
                </w:p>
              </w:txbxContent>
            </v:textbox>
          </v:shape>
        </w:pict>
      </w:r>
      <w:r>
        <w:rPr>
          <w:noProof/>
        </w:rPr>
        <w:pict>
          <v:shape id="_x0000_s1117" type="#_x0000_t202" style="position:absolute;left:0;text-align:left;margin-left:8.3pt;margin-top:19.4pt;width:86.4pt;height:115.2pt;z-index:251581952" o:allowincell="f">
            <v:textbox>
              <w:txbxContent>
                <w:p w:rsidR="006107C2" w:rsidRDefault="006107C2">
                  <w:pPr>
                    <w:pStyle w:val="23"/>
                  </w:pPr>
                  <w:r>
                    <w:t>Утверждение передаточного акта, разделительного баланса</w:t>
                  </w:r>
                </w:p>
              </w:txbxContent>
            </v:textbox>
          </v:shape>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18" type="#_x0000_t202" style="position:absolute;left:0;text-align:left;margin-left:44.3pt;margin-top:11.3pt;width:403.2pt;height:21.6pt;z-index:251592192" o:allowincell="f">
            <v:textbox>
              <w:txbxContent>
                <w:p w:rsidR="006107C2" w:rsidRDefault="006107C2">
                  <w:pPr>
                    <w:pStyle w:val="4"/>
                  </w:pPr>
                  <w:r>
                    <w:t>Доработка и оформление учредительных документов</w:t>
                  </w:r>
                </w:p>
              </w:txbxContent>
            </v:textbox>
          </v:shape>
        </w:pict>
      </w:r>
    </w:p>
    <w:p w:rsidR="00A03679" w:rsidRPr="00D11955" w:rsidRDefault="00B936A5">
      <w:pPr>
        <w:spacing w:line="360" w:lineRule="auto"/>
        <w:ind w:firstLine="709"/>
        <w:jc w:val="both"/>
        <w:rPr>
          <w:sz w:val="28"/>
        </w:rPr>
      </w:pPr>
      <w:r>
        <w:rPr>
          <w:noProof/>
        </w:rPr>
        <w:pict>
          <v:shape id="_x0000_s1119" type="#_x0000_t202" style="position:absolute;left:0;text-align:left;margin-left:44.3pt;margin-top:23.15pt;width:403.2pt;height:21.6pt;z-index:251593216" o:allowincell="f">
            <v:textbox>
              <w:txbxContent>
                <w:p w:rsidR="006107C2" w:rsidRDefault="006107C2">
                  <w:pPr>
                    <w:pStyle w:val="4"/>
                  </w:pPr>
                  <w:r>
                    <w:t>Регистрация кооператива в государственном органе</w:t>
                  </w:r>
                </w:p>
              </w:txbxContent>
            </v:textbox>
          </v:shape>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A03679">
      <w:pPr>
        <w:pStyle w:val="21"/>
        <w:spacing w:line="240" w:lineRule="auto"/>
        <w:ind w:firstLine="709"/>
        <w:rPr>
          <w:b/>
          <w:bCs/>
        </w:rPr>
      </w:pPr>
      <w:r w:rsidRPr="00D11955">
        <w:rPr>
          <w:b/>
          <w:bCs/>
        </w:rPr>
        <w:t>Рис. 3. Последовательность организационных мероприятий по созданию кооператива</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i/>
          <w:iCs/>
          <w:sz w:val="28"/>
        </w:rPr>
        <w:t>В функции оргкомитета</w:t>
      </w:r>
      <w:r w:rsidRPr="00D11955">
        <w:rPr>
          <w:sz w:val="28"/>
        </w:rPr>
        <w:t xml:space="preserve"> входят:</w:t>
      </w:r>
    </w:p>
    <w:p w:rsidR="00A03679" w:rsidRPr="00D11955" w:rsidRDefault="00A03679">
      <w:pPr>
        <w:spacing w:line="360" w:lineRule="auto"/>
        <w:ind w:firstLine="709"/>
        <w:jc w:val="both"/>
        <w:rPr>
          <w:sz w:val="28"/>
        </w:rPr>
      </w:pPr>
      <w:r w:rsidRPr="00D11955">
        <w:rPr>
          <w:sz w:val="28"/>
        </w:rPr>
        <w:t>- подготовка технико-экономического обоснования проектов производственно-экономической  деятельности  кооператива, организация работы по преобразованию акций (долей) в паи, по передаче контрольного пакета акций, по определению размера паевого фонда и источников его образования;</w:t>
      </w:r>
    </w:p>
    <w:p w:rsidR="00A03679" w:rsidRPr="00D11955" w:rsidRDefault="00A03679">
      <w:pPr>
        <w:spacing w:line="360" w:lineRule="auto"/>
        <w:ind w:firstLine="709"/>
        <w:jc w:val="both"/>
        <w:rPr>
          <w:sz w:val="28"/>
        </w:rPr>
      </w:pPr>
      <w:r w:rsidRPr="00D11955">
        <w:rPr>
          <w:sz w:val="28"/>
        </w:rPr>
        <w:t>- подготовка проекта Устава кооператива;</w:t>
      </w:r>
    </w:p>
    <w:p w:rsidR="00A03679" w:rsidRPr="00D11955" w:rsidRDefault="00A03679">
      <w:pPr>
        <w:spacing w:line="360" w:lineRule="auto"/>
        <w:ind w:firstLine="709"/>
        <w:jc w:val="both"/>
        <w:rPr>
          <w:sz w:val="28"/>
        </w:rPr>
      </w:pPr>
      <w:r w:rsidRPr="00D11955">
        <w:rPr>
          <w:sz w:val="28"/>
        </w:rPr>
        <w:t>- прием заявлений о вступлении в члены кооператива, в которых должно быть отражено согласие лиц участвовать в производственной либо иной хозяйственной деятельности кооператива и соблюдать требования Устава кооператива;</w:t>
      </w:r>
    </w:p>
    <w:p w:rsidR="00A03679" w:rsidRPr="00D11955" w:rsidRDefault="00A03679">
      <w:pPr>
        <w:spacing w:line="360" w:lineRule="auto"/>
        <w:ind w:firstLine="709"/>
        <w:jc w:val="both"/>
        <w:rPr>
          <w:sz w:val="28"/>
        </w:rPr>
      </w:pPr>
      <w:r w:rsidRPr="00D11955">
        <w:rPr>
          <w:sz w:val="28"/>
        </w:rPr>
        <w:t>- подготовка и проведение общего организационного собрания членов кооператива.</w:t>
      </w:r>
    </w:p>
    <w:p w:rsidR="00A03679" w:rsidRPr="00D11955" w:rsidRDefault="00A03679">
      <w:pPr>
        <w:spacing w:line="360" w:lineRule="auto"/>
        <w:ind w:firstLine="709"/>
        <w:jc w:val="both"/>
        <w:rPr>
          <w:sz w:val="28"/>
        </w:rPr>
      </w:pPr>
      <w:r w:rsidRPr="00D11955">
        <w:rPr>
          <w:sz w:val="28"/>
        </w:rPr>
        <w:t>Организационный комитет самостоятельно или с помощью консультантов поэтапно решает поставленные задачи по созданию кооператива (рис.4).</w:t>
      </w:r>
    </w:p>
    <w:p w:rsidR="00A03679" w:rsidRPr="00D11955" w:rsidRDefault="00A03679">
      <w:pPr>
        <w:spacing w:line="360" w:lineRule="auto"/>
        <w:ind w:firstLine="709"/>
        <w:jc w:val="both"/>
        <w:rPr>
          <w:sz w:val="28"/>
        </w:rPr>
      </w:pPr>
      <w:r w:rsidRPr="00D11955">
        <w:rPr>
          <w:i/>
          <w:iCs/>
          <w:sz w:val="28"/>
        </w:rPr>
        <w:t>На первом (подготовительном) этапе</w:t>
      </w:r>
      <w:r w:rsidRPr="00D11955">
        <w:rPr>
          <w:sz w:val="28"/>
        </w:rPr>
        <w:t xml:space="preserve"> необходимо провести </w:t>
      </w:r>
      <w:r w:rsidRPr="00D11955">
        <w:rPr>
          <w:sz w:val="28"/>
          <w:lang w:val="en-US"/>
        </w:rPr>
        <w:t>pa</w:t>
      </w:r>
      <w:r w:rsidRPr="00D11955">
        <w:rPr>
          <w:sz w:val="28"/>
        </w:rPr>
        <w:t>боту по выявлению целесообразности создания кооперативного предприятия. Для этого необходимо обсудить предложения по этому вопросу среди акционеров: представителей сельхозтоваропроизводителей, членов трудового коллектива преобразуемого предприятия, на базе которого должен создаваться кооператив. Одновременно предложение по созданию кооператива должно обсуждаться на совете директоров акционерного общества, при этом изучается со</w:t>
      </w:r>
      <w:r w:rsidRPr="00D11955">
        <w:rPr>
          <w:sz w:val="28"/>
        </w:rPr>
        <w:softHyphen/>
        <w:t>ответствующая литература, зарубежный и имеющийся отечественный опыт, проводятся консультации со специалистами и науч</w:t>
      </w:r>
      <w:r w:rsidRPr="00D11955">
        <w:rPr>
          <w:sz w:val="28"/>
        </w:rPr>
        <w:softHyphen/>
        <w:t>ными работниками.</w:t>
      </w:r>
    </w:p>
    <w:p w:rsidR="00A03679" w:rsidRPr="00D11955" w:rsidRDefault="00A03679">
      <w:pPr>
        <w:spacing w:line="360" w:lineRule="auto"/>
        <w:ind w:firstLine="709"/>
        <w:jc w:val="both"/>
        <w:rPr>
          <w:sz w:val="28"/>
        </w:rPr>
      </w:pPr>
      <w:r w:rsidRPr="00D11955">
        <w:rPr>
          <w:sz w:val="28"/>
        </w:rPr>
        <w:softHyphen/>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8180"/>
      </w:tblGrid>
      <w:tr w:rsidR="00A03679" w:rsidRPr="00D11955">
        <w:tc>
          <w:tcPr>
            <w:tcW w:w="1384" w:type="dxa"/>
          </w:tcPr>
          <w:p w:rsidR="00A03679" w:rsidRPr="00D11955" w:rsidRDefault="00A03679">
            <w:pPr>
              <w:pStyle w:val="4"/>
              <w:rPr>
                <w:sz w:val="28"/>
              </w:rPr>
            </w:pPr>
            <w:r w:rsidRPr="00D11955">
              <w:rPr>
                <w:sz w:val="28"/>
              </w:rPr>
              <w:t>Этапы</w:t>
            </w:r>
          </w:p>
        </w:tc>
        <w:tc>
          <w:tcPr>
            <w:tcW w:w="8180" w:type="dxa"/>
          </w:tcPr>
          <w:p w:rsidR="00A03679" w:rsidRPr="00D11955" w:rsidRDefault="00A03679">
            <w:pPr>
              <w:pStyle w:val="4"/>
              <w:rPr>
                <w:sz w:val="28"/>
              </w:rPr>
            </w:pPr>
            <w:r w:rsidRPr="00D11955">
              <w:rPr>
                <w:sz w:val="28"/>
              </w:rPr>
              <w:t>Мероприятия</w:t>
            </w:r>
          </w:p>
        </w:tc>
      </w:tr>
      <w:tr w:rsidR="00A03679" w:rsidRPr="00D11955">
        <w:trPr>
          <w:cantSplit/>
          <w:trHeight w:val="112"/>
        </w:trPr>
        <w:tc>
          <w:tcPr>
            <w:tcW w:w="1384" w:type="dxa"/>
            <w:vMerge w:val="restart"/>
          </w:tcPr>
          <w:p w:rsidR="00A03679" w:rsidRPr="00D11955" w:rsidRDefault="00A03679">
            <w:pPr>
              <w:jc w:val="both"/>
              <w:rPr>
                <w:sz w:val="28"/>
              </w:rPr>
            </w:pPr>
            <w:r w:rsidRPr="00D11955">
              <w:rPr>
                <w:sz w:val="28"/>
              </w:rPr>
              <w:t xml:space="preserve">Подготовительный </w:t>
            </w:r>
          </w:p>
        </w:tc>
        <w:tc>
          <w:tcPr>
            <w:tcW w:w="8180" w:type="dxa"/>
          </w:tcPr>
          <w:p w:rsidR="00A03679" w:rsidRPr="00D11955" w:rsidRDefault="00A03679">
            <w:pPr>
              <w:jc w:val="both"/>
              <w:rPr>
                <w:sz w:val="28"/>
              </w:rPr>
            </w:pPr>
            <w:r w:rsidRPr="00D11955">
              <w:rPr>
                <w:sz w:val="28"/>
              </w:rPr>
              <w:t>1. Изучение и уточнение акционеров (состав и численность акционеров, количество принадлежащих акций, соотношение обыкновенных и привилегированных акций и др.)</w:t>
            </w:r>
          </w:p>
        </w:tc>
      </w:tr>
      <w:tr w:rsidR="00A03679" w:rsidRPr="00D11955">
        <w:trPr>
          <w:cantSplit/>
          <w:trHeight w:val="112"/>
        </w:trPr>
        <w:tc>
          <w:tcPr>
            <w:tcW w:w="1384" w:type="dxa"/>
            <w:vMerge/>
          </w:tcPr>
          <w:p w:rsidR="00A03679" w:rsidRPr="00D11955" w:rsidRDefault="00A03679">
            <w:pPr>
              <w:jc w:val="both"/>
              <w:rPr>
                <w:sz w:val="28"/>
              </w:rPr>
            </w:pPr>
          </w:p>
        </w:tc>
        <w:tc>
          <w:tcPr>
            <w:tcW w:w="8180" w:type="dxa"/>
          </w:tcPr>
          <w:p w:rsidR="00A03679" w:rsidRPr="00D11955" w:rsidRDefault="00A03679">
            <w:pPr>
              <w:jc w:val="both"/>
              <w:rPr>
                <w:sz w:val="28"/>
              </w:rPr>
            </w:pPr>
            <w:r w:rsidRPr="00D11955">
              <w:rPr>
                <w:sz w:val="28"/>
              </w:rPr>
              <w:t>2. Передача контрольных пакетов акций сельхозтоваропроизводителям</w:t>
            </w:r>
          </w:p>
        </w:tc>
      </w:tr>
      <w:tr w:rsidR="00A03679" w:rsidRPr="00D11955">
        <w:trPr>
          <w:cantSplit/>
          <w:trHeight w:val="112"/>
        </w:trPr>
        <w:tc>
          <w:tcPr>
            <w:tcW w:w="1384" w:type="dxa"/>
            <w:vMerge/>
          </w:tcPr>
          <w:p w:rsidR="00A03679" w:rsidRPr="00D11955" w:rsidRDefault="00A03679">
            <w:pPr>
              <w:jc w:val="both"/>
              <w:rPr>
                <w:sz w:val="28"/>
              </w:rPr>
            </w:pPr>
          </w:p>
        </w:tc>
        <w:tc>
          <w:tcPr>
            <w:tcW w:w="8180" w:type="dxa"/>
          </w:tcPr>
          <w:p w:rsidR="00A03679" w:rsidRPr="00D11955" w:rsidRDefault="00A03679">
            <w:pPr>
              <w:jc w:val="both"/>
              <w:rPr>
                <w:sz w:val="28"/>
              </w:rPr>
            </w:pPr>
            <w:r w:rsidRPr="00D11955">
              <w:rPr>
                <w:sz w:val="28"/>
              </w:rPr>
              <w:t>3. Выявление возможностей по созданию кооператива по определенному виду деятельности</w:t>
            </w:r>
          </w:p>
        </w:tc>
      </w:tr>
      <w:tr w:rsidR="00A03679" w:rsidRPr="00D11955">
        <w:trPr>
          <w:cantSplit/>
          <w:trHeight w:val="112"/>
        </w:trPr>
        <w:tc>
          <w:tcPr>
            <w:tcW w:w="1384" w:type="dxa"/>
            <w:vMerge/>
          </w:tcPr>
          <w:p w:rsidR="00A03679" w:rsidRPr="00D11955" w:rsidRDefault="00A03679">
            <w:pPr>
              <w:jc w:val="both"/>
              <w:rPr>
                <w:sz w:val="28"/>
              </w:rPr>
            </w:pPr>
          </w:p>
        </w:tc>
        <w:tc>
          <w:tcPr>
            <w:tcW w:w="8180" w:type="dxa"/>
          </w:tcPr>
          <w:p w:rsidR="00A03679" w:rsidRPr="00D11955" w:rsidRDefault="00A03679">
            <w:pPr>
              <w:jc w:val="both"/>
              <w:rPr>
                <w:sz w:val="28"/>
              </w:rPr>
            </w:pPr>
            <w:r w:rsidRPr="00D11955">
              <w:rPr>
                <w:sz w:val="28"/>
              </w:rPr>
              <w:t>4. Получение предварительного согласия или заявок на участие в будущем кооперативе</w:t>
            </w:r>
          </w:p>
        </w:tc>
      </w:tr>
      <w:tr w:rsidR="00A03679" w:rsidRPr="00D11955">
        <w:trPr>
          <w:cantSplit/>
          <w:trHeight w:val="112"/>
        </w:trPr>
        <w:tc>
          <w:tcPr>
            <w:tcW w:w="1384" w:type="dxa"/>
            <w:vMerge/>
            <w:tcBorders>
              <w:bottom w:val="nil"/>
            </w:tcBorders>
          </w:tcPr>
          <w:p w:rsidR="00A03679" w:rsidRPr="00D11955" w:rsidRDefault="00A03679">
            <w:pPr>
              <w:jc w:val="both"/>
              <w:rPr>
                <w:sz w:val="28"/>
              </w:rPr>
            </w:pPr>
          </w:p>
        </w:tc>
        <w:tc>
          <w:tcPr>
            <w:tcW w:w="8180" w:type="dxa"/>
            <w:tcBorders>
              <w:bottom w:val="nil"/>
            </w:tcBorders>
          </w:tcPr>
          <w:p w:rsidR="00A03679" w:rsidRPr="00D11955" w:rsidRDefault="00A03679">
            <w:pPr>
              <w:jc w:val="both"/>
              <w:rPr>
                <w:sz w:val="28"/>
              </w:rPr>
            </w:pPr>
            <w:r w:rsidRPr="00D11955">
              <w:rPr>
                <w:sz w:val="28"/>
              </w:rPr>
              <w:t>5. Формирование первоначального состава членов кооператива</w:t>
            </w:r>
          </w:p>
        </w:tc>
      </w:tr>
      <w:tr w:rsidR="00A03679" w:rsidRPr="00D11955">
        <w:trPr>
          <w:cantSplit/>
          <w:trHeight w:val="70"/>
        </w:trPr>
        <w:tc>
          <w:tcPr>
            <w:tcW w:w="1384" w:type="dxa"/>
            <w:vMerge w:val="restart"/>
          </w:tcPr>
          <w:p w:rsidR="00A03679" w:rsidRPr="00D11955" w:rsidRDefault="00A03679">
            <w:pPr>
              <w:pStyle w:val="4"/>
              <w:rPr>
                <w:sz w:val="28"/>
              </w:rPr>
            </w:pPr>
            <w:r w:rsidRPr="00D11955">
              <w:rPr>
                <w:sz w:val="28"/>
                <w:lang w:val="en-US"/>
              </w:rPr>
              <w:t>I</w:t>
            </w:r>
          </w:p>
        </w:tc>
        <w:tc>
          <w:tcPr>
            <w:tcW w:w="8180" w:type="dxa"/>
          </w:tcPr>
          <w:p w:rsidR="00A03679" w:rsidRPr="00D11955" w:rsidRDefault="00A03679">
            <w:pPr>
              <w:jc w:val="both"/>
              <w:rPr>
                <w:sz w:val="28"/>
              </w:rPr>
            </w:pPr>
            <w:r w:rsidRPr="00D11955">
              <w:rPr>
                <w:sz w:val="28"/>
              </w:rPr>
              <w:t>1. Анализ экономического состояния сельхозтоваропроизводителей – потенциальных членов кооператива</w:t>
            </w:r>
          </w:p>
        </w:tc>
      </w:tr>
      <w:tr w:rsidR="00A03679" w:rsidRPr="00D11955">
        <w:trPr>
          <w:cantSplit/>
          <w:trHeight w:val="70"/>
        </w:trPr>
        <w:tc>
          <w:tcPr>
            <w:tcW w:w="1384" w:type="dxa"/>
            <w:vMerge/>
          </w:tcPr>
          <w:p w:rsidR="00A03679" w:rsidRPr="00D11955" w:rsidRDefault="00A03679">
            <w:pPr>
              <w:jc w:val="both"/>
              <w:rPr>
                <w:sz w:val="28"/>
              </w:rPr>
            </w:pPr>
          </w:p>
        </w:tc>
        <w:tc>
          <w:tcPr>
            <w:tcW w:w="8180" w:type="dxa"/>
          </w:tcPr>
          <w:p w:rsidR="00A03679" w:rsidRPr="00D11955" w:rsidRDefault="00A03679">
            <w:pPr>
              <w:jc w:val="both"/>
              <w:rPr>
                <w:sz w:val="28"/>
              </w:rPr>
            </w:pPr>
            <w:r w:rsidRPr="00D11955">
              <w:rPr>
                <w:sz w:val="28"/>
              </w:rPr>
              <w:t>2. Анализ производственно-финансовой деятельности акционерного общества, преобразуемого в потребительский кооператив</w:t>
            </w:r>
          </w:p>
        </w:tc>
      </w:tr>
      <w:tr w:rsidR="00A03679" w:rsidRPr="00D11955">
        <w:trPr>
          <w:cantSplit/>
          <w:trHeight w:val="970"/>
        </w:trPr>
        <w:tc>
          <w:tcPr>
            <w:tcW w:w="1384" w:type="dxa"/>
            <w:vMerge/>
          </w:tcPr>
          <w:p w:rsidR="00A03679" w:rsidRPr="00D11955" w:rsidRDefault="00A03679">
            <w:pPr>
              <w:jc w:val="both"/>
              <w:rPr>
                <w:sz w:val="28"/>
              </w:rPr>
            </w:pPr>
          </w:p>
        </w:tc>
        <w:tc>
          <w:tcPr>
            <w:tcW w:w="8180" w:type="dxa"/>
            <w:tcBorders>
              <w:bottom w:val="nil"/>
            </w:tcBorders>
          </w:tcPr>
          <w:p w:rsidR="00A03679" w:rsidRPr="00D11955" w:rsidRDefault="00A03679">
            <w:pPr>
              <w:jc w:val="both"/>
              <w:rPr>
                <w:sz w:val="28"/>
              </w:rPr>
            </w:pPr>
            <w:r w:rsidRPr="00D11955">
              <w:rPr>
                <w:sz w:val="28"/>
              </w:rPr>
              <w:t>3. Выявление слагаемых потенциальной эффективности будущего кооператива, связанных с:</w:t>
            </w:r>
          </w:p>
          <w:p w:rsidR="00A03679" w:rsidRPr="00D11955" w:rsidRDefault="00A03679" w:rsidP="00717879">
            <w:pPr>
              <w:numPr>
                <w:ilvl w:val="0"/>
                <w:numId w:val="23"/>
              </w:numPr>
              <w:tabs>
                <w:tab w:val="clear" w:pos="555"/>
                <w:tab w:val="num" w:pos="416"/>
              </w:tabs>
              <w:ind w:left="416" w:hanging="180"/>
              <w:jc w:val="both"/>
              <w:rPr>
                <w:sz w:val="28"/>
              </w:rPr>
            </w:pPr>
            <w:r w:rsidRPr="00D11955">
              <w:rPr>
                <w:sz w:val="28"/>
              </w:rPr>
              <w:t>увеличением загруженности мощностей по переработке сельскохозяйственного сырья</w:t>
            </w:r>
          </w:p>
          <w:p w:rsidR="00A03679" w:rsidRPr="00D11955" w:rsidRDefault="00A03679" w:rsidP="00717879">
            <w:pPr>
              <w:numPr>
                <w:ilvl w:val="0"/>
                <w:numId w:val="23"/>
              </w:numPr>
              <w:tabs>
                <w:tab w:val="clear" w:pos="555"/>
                <w:tab w:val="num" w:pos="416"/>
              </w:tabs>
              <w:ind w:left="416" w:hanging="180"/>
              <w:jc w:val="both"/>
              <w:rPr>
                <w:sz w:val="28"/>
              </w:rPr>
            </w:pPr>
            <w:r w:rsidRPr="00D11955">
              <w:rPr>
                <w:sz w:val="28"/>
              </w:rPr>
              <w:t>ускорением реализации продукции потребителю и поиском новых каналов сбыта</w:t>
            </w:r>
          </w:p>
          <w:p w:rsidR="00A03679" w:rsidRPr="00D11955" w:rsidRDefault="00A03679" w:rsidP="00717879">
            <w:pPr>
              <w:numPr>
                <w:ilvl w:val="0"/>
                <w:numId w:val="23"/>
              </w:numPr>
              <w:tabs>
                <w:tab w:val="clear" w:pos="555"/>
                <w:tab w:val="num" w:pos="416"/>
              </w:tabs>
              <w:ind w:left="416" w:hanging="180"/>
              <w:jc w:val="both"/>
              <w:rPr>
                <w:sz w:val="28"/>
              </w:rPr>
            </w:pPr>
            <w:r w:rsidRPr="00D11955">
              <w:rPr>
                <w:sz w:val="28"/>
              </w:rPr>
              <w:t>внедрением новых элементов в финансово-инвестиционном механизме, обеспечивающем дополнительные ресурсные возможности от кооперативной деятельности</w:t>
            </w:r>
          </w:p>
        </w:tc>
      </w:tr>
      <w:tr w:rsidR="00A03679" w:rsidRPr="00D11955">
        <w:trPr>
          <w:cantSplit/>
          <w:trHeight w:val="331"/>
        </w:trPr>
        <w:tc>
          <w:tcPr>
            <w:tcW w:w="1384" w:type="dxa"/>
            <w:vMerge/>
          </w:tcPr>
          <w:p w:rsidR="00A03679" w:rsidRPr="00D11955" w:rsidRDefault="00A03679">
            <w:pPr>
              <w:jc w:val="both"/>
              <w:rPr>
                <w:sz w:val="28"/>
              </w:rPr>
            </w:pPr>
          </w:p>
        </w:tc>
        <w:tc>
          <w:tcPr>
            <w:tcW w:w="8180" w:type="dxa"/>
            <w:tcBorders>
              <w:bottom w:val="nil"/>
            </w:tcBorders>
          </w:tcPr>
          <w:p w:rsidR="00A03679" w:rsidRPr="00D11955" w:rsidRDefault="00A03679">
            <w:pPr>
              <w:jc w:val="both"/>
              <w:rPr>
                <w:sz w:val="28"/>
              </w:rPr>
            </w:pPr>
            <w:r w:rsidRPr="00D11955">
              <w:rPr>
                <w:sz w:val="28"/>
              </w:rPr>
              <w:t>4. Принятие предварительного решения</w:t>
            </w:r>
          </w:p>
        </w:tc>
      </w:tr>
      <w:tr w:rsidR="00A03679" w:rsidRPr="00D11955">
        <w:trPr>
          <w:cantSplit/>
          <w:trHeight w:val="94"/>
        </w:trPr>
        <w:tc>
          <w:tcPr>
            <w:tcW w:w="1384" w:type="dxa"/>
            <w:vMerge w:val="restart"/>
          </w:tcPr>
          <w:p w:rsidR="00A03679" w:rsidRPr="00D11955" w:rsidRDefault="00A03679">
            <w:pPr>
              <w:pStyle w:val="8"/>
              <w:rPr>
                <w:szCs w:val="24"/>
                <w:lang w:val="en-US"/>
              </w:rPr>
            </w:pPr>
            <w:r w:rsidRPr="00D11955">
              <w:rPr>
                <w:szCs w:val="24"/>
                <w:lang w:val="en-US"/>
              </w:rPr>
              <w:t>II</w:t>
            </w:r>
          </w:p>
        </w:tc>
        <w:tc>
          <w:tcPr>
            <w:tcW w:w="8180" w:type="dxa"/>
          </w:tcPr>
          <w:p w:rsidR="00A03679" w:rsidRPr="00D11955" w:rsidRDefault="00A03679">
            <w:pPr>
              <w:jc w:val="both"/>
              <w:rPr>
                <w:sz w:val="28"/>
              </w:rPr>
            </w:pPr>
            <w:r w:rsidRPr="00D11955">
              <w:rPr>
                <w:sz w:val="28"/>
              </w:rPr>
              <w:t>1. Разработка основной концепции создания и функционирования кооператива , соблюдение законодательных ограничений</w:t>
            </w:r>
          </w:p>
        </w:tc>
      </w:tr>
      <w:tr w:rsidR="00A03679" w:rsidRPr="00D11955">
        <w:trPr>
          <w:cantSplit/>
          <w:trHeight w:val="93"/>
        </w:trPr>
        <w:tc>
          <w:tcPr>
            <w:tcW w:w="1384" w:type="dxa"/>
            <w:vMerge/>
          </w:tcPr>
          <w:p w:rsidR="00A03679" w:rsidRPr="00D11955" w:rsidRDefault="00A03679">
            <w:pPr>
              <w:jc w:val="center"/>
              <w:rPr>
                <w:sz w:val="28"/>
              </w:rPr>
            </w:pPr>
          </w:p>
        </w:tc>
        <w:tc>
          <w:tcPr>
            <w:tcW w:w="8180" w:type="dxa"/>
          </w:tcPr>
          <w:p w:rsidR="00A03679" w:rsidRPr="00D11955" w:rsidRDefault="00A03679">
            <w:pPr>
              <w:jc w:val="both"/>
              <w:rPr>
                <w:sz w:val="28"/>
              </w:rPr>
            </w:pPr>
            <w:r w:rsidRPr="00D11955">
              <w:rPr>
                <w:sz w:val="28"/>
              </w:rPr>
              <w:t>2. Подготовка Устава кооператива</w:t>
            </w:r>
          </w:p>
        </w:tc>
      </w:tr>
      <w:tr w:rsidR="00A03679" w:rsidRPr="00D11955">
        <w:trPr>
          <w:cantSplit/>
          <w:trHeight w:val="93"/>
        </w:trPr>
        <w:tc>
          <w:tcPr>
            <w:tcW w:w="1384" w:type="dxa"/>
            <w:vMerge/>
          </w:tcPr>
          <w:p w:rsidR="00A03679" w:rsidRPr="00D11955" w:rsidRDefault="00A03679">
            <w:pPr>
              <w:jc w:val="center"/>
              <w:rPr>
                <w:sz w:val="28"/>
              </w:rPr>
            </w:pPr>
          </w:p>
        </w:tc>
        <w:tc>
          <w:tcPr>
            <w:tcW w:w="8180" w:type="dxa"/>
            <w:tcBorders>
              <w:bottom w:val="nil"/>
            </w:tcBorders>
          </w:tcPr>
          <w:p w:rsidR="00A03679" w:rsidRPr="00D11955" w:rsidRDefault="00A03679">
            <w:pPr>
              <w:jc w:val="both"/>
              <w:rPr>
                <w:sz w:val="28"/>
              </w:rPr>
            </w:pPr>
            <w:r w:rsidRPr="00D11955">
              <w:rPr>
                <w:sz w:val="28"/>
              </w:rPr>
              <w:t>3. Расчет паевых взносов для членов кооператива</w:t>
            </w:r>
          </w:p>
        </w:tc>
      </w:tr>
      <w:tr w:rsidR="00A03679" w:rsidRPr="00D11955">
        <w:trPr>
          <w:cantSplit/>
          <w:trHeight w:val="70"/>
        </w:trPr>
        <w:tc>
          <w:tcPr>
            <w:tcW w:w="1384" w:type="dxa"/>
            <w:vMerge w:val="restart"/>
          </w:tcPr>
          <w:p w:rsidR="00A03679" w:rsidRPr="00D11955" w:rsidRDefault="00A03679">
            <w:pPr>
              <w:jc w:val="center"/>
              <w:rPr>
                <w:sz w:val="28"/>
              </w:rPr>
            </w:pPr>
            <w:r w:rsidRPr="00D11955">
              <w:rPr>
                <w:sz w:val="28"/>
                <w:lang w:val="en-US"/>
              </w:rPr>
              <w:t>III</w:t>
            </w:r>
          </w:p>
        </w:tc>
        <w:tc>
          <w:tcPr>
            <w:tcW w:w="8180" w:type="dxa"/>
          </w:tcPr>
          <w:p w:rsidR="00A03679" w:rsidRPr="00D11955" w:rsidRDefault="00A03679">
            <w:pPr>
              <w:jc w:val="both"/>
              <w:rPr>
                <w:sz w:val="28"/>
              </w:rPr>
            </w:pPr>
            <w:r w:rsidRPr="00D11955">
              <w:rPr>
                <w:sz w:val="28"/>
              </w:rPr>
              <w:t>1. Подготовка и проведение организационного собрания</w:t>
            </w:r>
          </w:p>
        </w:tc>
      </w:tr>
      <w:tr w:rsidR="00A03679" w:rsidRPr="00D11955">
        <w:trPr>
          <w:cantSplit/>
          <w:trHeight w:val="70"/>
        </w:trPr>
        <w:tc>
          <w:tcPr>
            <w:tcW w:w="1384" w:type="dxa"/>
            <w:vMerge/>
          </w:tcPr>
          <w:p w:rsidR="00A03679" w:rsidRPr="00D11955" w:rsidRDefault="00A03679">
            <w:pPr>
              <w:jc w:val="both"/>
              <w:rPr>
                <w:sz w:val="28"/>
              </w:rPr>
            </w:pPr>
          </w:p>
        </w:tc>
        <w:tc>
          <w:tcPr>
            <w:tcW w:w="8180" w:type="dxa"/>
          </w:tcPr>
          <w:p w:rsidR="00A03679" w:rsidRPr="00D11955" w:rsidRDefault="00A03679">
            <w:pPr>
              <w:jc w:val="both"/>
              <w:rPr>
                <w:sz w:val="28"/>
              </w:rPr>
            </w:pPr>
            <w:r w:rsidRPr="00D11955">
              <w:rPr>
                <w:sz w:val="28"/>
              </w:rPr>
              <w:t>2. Подготовка полного набора учредительных документов, необходимых для регистрации</w:t>
            </w:r>
          </w:p>
        </w:tc>
      </w:tr>
      <w:tr w:rsidR="00A03679" w:rsidRPr="00D11955">
        <w:trPr>
          <w:cantSplit/>
          <w:trHeight w:val="70"/>
        </w:trPr>
        <w:tc>
          <w:tcPr>
            <w:tcW w:w="1384" w:type="dxa"/>
            <w:vMerge/>
          </w:tcPr>
          <w:p w:rsidR="00A03679" w:rsidRPr="00D11955" w:rsidRDefault="00A03679">
            <w:pPr>
              <w:jc w:val="both"/>
              <w:rPr>
                <w:sz w:val="28"/>
              </w:rPr>
            </w:pPr>
          </w:p>
        </w:tc>
        <w:tc>
          <w:tcPr>
            <w:tcW w:w="8180" w:type="dxa"/>
          </w:tcPr>
          <w:p w:rsidR="00A03679" w:rsidRPr="00D11955" w:rsidRDefault="00A03679">
            <w:pPr>
              <w:jc w:val="both"/>
              <w:rPr>
                <w:sz w:val="28"/>
              </w:rPr>
            </w:pPr>
            <w:r w:rsidRPr="00D11955">
              <w:rPr>
                <w:sz w:val="28"/>
              </w:rPr>
              <w:t>3. Прием заявлений от членов, вступающих в кооператив, оформление паевых книжек</w:t>
            </w:r>
          </w:p>
        </w:tc>
      </w:tr>
      <w:tr w:rsidR="00A03679" w:rsidRPr="00D11955">
        <w:trPr>
          <w:cantSplit/>
          <w:trHeight w:val="70"/>
        </w:trPr>
        <w:tc>
          <w:tcPr>
            <w:tcW w:w="1384" w:type="dxa"/>
            <w:vMerge/>
          </w:tcPr>
          <w:p w:rsidR="00A03679" w:rsidRPr="00D11955" w:rsidRDefault="00A03679">
            <w:pPr>
              <w:jc w:val="both"/>
              <w:rPr>
                <w:sz w:val="28"/>
              </w:rPr>
            </w:pPr>
          </w:p>
        </w:tc>
        <w:tc>
          <w:tcPr>
            <w:tcW w:w="8180" w:type="dxa"/>
          </w:tcPr>
          <w:p w:rsidR="00A03679" w:rsidRPr="00D11955" w:rsidRDefault="00A03679">
            <w:pPr>
              <w:jc w:val="both"/>
              <w:rPr>
                <w:sz w:val="28"/>
              </w:rPr>
            </w:pPr>
            <w:r w:rsidRPr="00D11955">
              <w:rPr>
                <w:sz w:val="28"/>
              </w:rPr>
              <w:t>4. Регистрация кооператива</w:t>
            </w:r>
          </w:p>
        </w:tc>
      </w:tr>
    </w:tbl>
    <w:p w:rsidR="00A03679" w:rsidRPr="00D11955" w:rsidRDefault="00A03679">
      <w:pPr>
        <w:pStyle w:val="8"/>
        <w:spacing w:line="360" w:lineRule="auto"/>
        <w:ind w:firstLine="709"/>
        <w:jc w:val="both"/>
      </w:pPr>
    </w:p>
    <w:p w:rsidR="00A03679" w:rsidRPr="00D11955" w:rsidRDefault="00A03679">
      <w:pPr>
        <w:pStyle w:val="8"/>
        <w:rPr>
          <w:b/>
          <w:bCs/>
        </w:rPr>
      </w:pPr>
      <w:r w:rsidRPr="00D11955">
        <w:rPr>
          <w:b/>
          <w:bCs/>
        </w:rPr>
        <w:t>Рис. 4. Этапность работ по созданию сельскохозяйственного</w:t>
      </w:r>
    </w:p>
    <w:p w:rsidR="00A03679" w:rsidRPr="00D11955" w:rsidRDefault="00A03679">
      <w:pPr>
        <w:pStyle w:val="8"/>
        <w:rPr>
          <w:b/>
          <w:bCs/>
        </w:rPr>
      </w:pPr>
      <w:r w:rsidRPr="00D11955">
        <w:rPr>
          <w:b/>
          <w:bCs/>
        </w:rPr>
        <w:t xml:space="preserve"> кооператива</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Первоначально идею создания кооператива целесообразно об</w:t>
      </w:r>
      <w:r w:rsidRPr="00D11955">
        <w:rPr>
          <w:sz w:val="28"/>
        </w:rPr>
        <w:softHyphen/>
        <w:t>судить с руководителями сельскохозяйственных предприятий как потенциальными членами. На этом совещании необходимо пре</w:t>
      </w:r>
      <w:r w:rsidRPr="00D11955">
        <w:rPr>
          <w:sz w:val="28"/>
        </w:rPr>
        <w:softHyphen/>
        <w:t>доставить возможность будущим членам высказать взгляды на данную проблему. Члены оргкомитета должны подготовить предва</w:t>
      </w:r>
      <w:r w:rsidRPr="00D11955">
        <w:rPr>
          <w:sz w:val="28"/>
        </w:rPr>
        <w:softHyphen/>
        <w:t>рительный материал по созданию кооператива. В нем необходимо показать характерные особенности кооперативного предприятия, его преимущества, сходные черты и отличия от некооперативных формирований, прежде всего от акционерных обществ.</w:t>
      </w:r>
    </w:p>
    <w:p w:rsidR="00A03679" w:rsidRPr="00D11955" w:rsidRDefault="00A03679">
      <w:pPr>
        <w:spacing w:line="360" w:lineRule="auto"/>
        <w:ind w:firstLine="709"/>
        <w:jc w:val="both"/>
        <w:rPr>
          <w:sz w:val="28"/>
        </w:rPr>
      </w:pPr>
      <w:r w:rsidRPr="00D11955">
        <w:rPr>
          <w:sz w:val="28"/>
        </w:rPr>
        <w:t>Идея создания кооператива должна принадлежать сельскохозяйственным товаропроизводителям, поскольку он создается для удовлетворения их хозяйственных потребностей: для переработки и реализации продукции или оказания различного рода услуг.</w:t>
      </w:r>
    </w:p>
    <w:p w:rsidR="00A03679" w:rsidRPr="00D11955" w:rsidRDefault="00A03679">
      <w:pPr>
        <w:spacing w:line="360" w:lineRule="auto"/>
        <w:ind w:firstLine="709"/>
        <w:jc w:val="both"/>
        <w:rPr>
          <w:sz w:val="28"/>
        </w:rPr>
      </w:pPr>
      <w:r w:rsidRPr="00D11955">
        <w:rPr>
          <w:sz w:val="28"/>
        </w:rPr>
        <w:t>Если представители сельхозтоваропроизводителей одобряют идею создания кооператива, то члены оргкомитета продолжают свою работу.</w:t>
      </w:r>
    </w:p>
    <w:p w:rsidR="00A03679" w:rsidRPr="00D11955" w:rsidRDefault="00A03679">
      <w:pPr>
        <w:spacing w:line="360" w:lineRule="auto"/>
        <w:ind w:firstLine="709"/>
        <w:jc w:val="both"/>
        <w:rPr>
          <w:sz w:val="28"/>
        </w:rPr>
      </w:pPr>
      <w:r w:rsidRPr="00D11955">
        <w:rPr>
          <w:i/>
          <w:iCs/>
          <w:sz w:val="28"/>
        </w:rPr>
        <w:t>На втором этапе</w:t>
      </w:r>
      <w:r w:rsidRPr="00D11955">
        <w:rPr>
          <w:sz w:val="28"/>
        </w:rPr>
        <w:t xml:space="preserve"> самостоятельно или с помощью консуль</w:t>
      </w:r>
      <w:r w:rsidRPr="00D11955">
        <w:rPr>
          <w:sz w:val="28"/>
        </w:rPr>
        <w:softHyphen/>
        <w:t>тантов члены оргкомитета просчитывают варианты по обоснованию деятельности предполагаемого кооператива – насколько она будет успешной и прибыльной для его членов, и прежде всего – для сельхозтоваропроизводителей. Для этого проводится всесторонний анализ производственно-экономической деятельности предприятия, на базе которого создается кооператив. Рабочая группа должна провести инвентаризацию имущества, подготовить отчет о финансовом положении акционерного общества (наличие кредиторской и дебиторской задолженности, каналы распределения прибыли, вып</w:t>
      </w:r>
      <w:r w:rsidRPr="00D11955">
        <w:rPr>
          <w:sz w:val="28"/>
        </w:rPr>
        <w:softHyphen/>
        <w:t>латы дивидендов и др.).</w:t>
      </w:r>
    </w:p>
    <w:p w:rsidR="00A03679" w:rsidRPr="00D11955" w:rsidRDefault="00A03679">
      <w:pPr>
        <w:spacing w:line="360" w:lineRule="auto"/>
        <w:ind w:firstLine="709"/>
        <w:jc w:val="both"/>
        <w:rPr>
          <w:sz w:val="28"/>
        </w:rPr>
      </w:pPr>
      <w:r w:rsidRPr="00D11955">
        <w:rPr>
          <w:sz w:val="28"/>
        </w:rPr>
        <w:t>При реорганизации АО в потребительский кооператив его права и обязанности переходят к правопреемнику в соответствии с передаточным актом и разделительным балансом, в которых должны содержаться положения о правопреемстве по всем обязательствам реорганизуемого АО в отношении всех его кредиторов и должников, включая и обязательства, оспариваемые сторонами. Передаточный акт и разделительный баланс утверждаются на организационном собрании и представляются вместе с учредительными документами для государственной регистрации.</w:t>
      </w:r>
    </w:p>
    <w:p w:rsidR="00A03679" w:rsidRPr="00D11955" w:rsidRDefault="00A03679">
      <w:pPr>
        <w:spacing w:line="360" w:lineRule="auto"/>
        <w:ind w:firstLine="709"/>
        <w:jc w:val="both"/>
        <w:rPr>
          <w:sz w:val="28"/>
        </w:rPr>
      </w:pPr>
      <w:r w:rsidRPr="00D11955">
        <w:rPr>
          <w:sz w:val="28"/>
        </w:rPr>
        <w:t>В процессе своей работы рабочая группа должна определить размер паевого взноса (вступительного и основного), установить способы распределения дохода (через механизм цен, кооперативных выплат и др.).</w:t>
      </w:r>
    </w:p>
    <w:p w:rsidR="00A03679" w:rsidRPr="00D11955" w:rsidRDefault="00A03679">
      <w:pPr>
        <w:spacing w:line="360" w:lineRule="auto"/>
        <w:ind w:firstLine="709"/>
        <w:jc w:val="both"/>
        <w:rPr>
          <w:sz w:val="28"/>
        </w:rPr>
      </w:pPr>
      <w:r w:rsidRPr="00D11955">
        <w:rPr>
          <w:i/>
          <w:iCs/>
          <w:sz w:val="28"/>
        </w:rPr>
        <w:t>Третий этап</w:t>
      </w:r>
      <w:r w:rsidRPr="00D11955">
        <w:rPr>
          <w:sz w:val="28"/>
        </w:rPr>
        <w:t xml:space="preserve"> включает работу по подготовке  проведения организационного собрания, оформлению необходимых учредите</w:t>
      </w:r>
      <w:r w:rsidRPr="00D11955">
        <w:rPr>
          <w:sz w:val="28"/>
        </w:rPr>
        <w:softHyphen/>
        <w:t xml:space="preserve">льных документов для регистрации кооператива. </w:t>
      </w:r>
    </w:p>
    <w:p w:rsidR="00A03679" w:rsidRPr="00D11955" w:rsidRDefault="00A03679">
      <w:pPr>
        <w:spacing w:line="360" w:lineRule="auto"/>
        <w:ind w:firstLine="709"/>
        <w:jc w:val="both"/>
        <w:rPr>
          <w:i/>
          <w:sz w:val="28"/>
        </w:rPr>
      </w:pPr>
      <w:r w:rsidRPr="00D11955">
        <w:rPr>
          <w:i/>
          <w:sz w:val="28"/>
        </w:rPr>
        <w:t>Подготовка собрания.</w:t>
      </w:r>
    </w:p>
    <w:p w:rsidR="00A03679" w:rsidRPr="00D11955" w:rsidRDefault="00A03679">
      <w:pPr>
        <w:spacing w:line="360" w:lineRule="auto"/>
        <w:ind w:firstLine="709"/>
        <w:jc w:val="both"/>
        <w:rPr>
          <w:sz w:val="28"/>
        </w:rPr>
      </w:pPr>
      <w:r w:rsidRPr="00D11955">
        <w:rPr>
          <w:sz w:val="28"/>
        </w:rPr>
        <w:t>Атмосфера собрания и уровень принимаемых решений на</w:t>
      </w:r>
      <w:r w:rsidRPr="00D11955">
        <w:rPr>
          <w:sz w:val="28"/>
        </w:rPr>
        <w:softHyphen/>
        <w:t>прямую зависят от объема работы, проделанной на первом этапе. В частности, большое значение имеет предварительное ознакомление акционеров с проектами выносимых на собрание документов. Поэтому целесообразно направлять акционерам вместе с уведомлением и ма</w:t>
      </w:r>
      <w:r w:rsidRPr="00D11955">
        <w:rPr>
          <w:sz w:val="28"/>
        </w:rPr>
        <w:softHyphen/>
        <w:t>териалы по вопросам повестки дня собрания. При этом организа</w:t>
      </w:r>
      <w:r w:rsidRPr="00D11955">
        <w:rPr>
          <w:sz w:val="28"/>
        </w:rPr>
        <w:softHyphen/>
        <w:t>торам собрания следует позаботиться и об «обратной связи», т.е. обеспечить обсуждение и доработку проектов документов с учетом поступающих от акционеров замечаний и дополнений.</w:t>
      </w:r>
    </w:p>
    <w:p w:rsidR="00A03679" w:rsidRPr="00D11955" w:rsidRDefault="00A03679">
      <w:pPr>
        <w:spacing w:line="360" w:lineRule="auto"/>
        <w:ind w:firstLine="709"/>
        <w:jc w:val="both"/>
        <w:rPr>
          <w:sz w:val="28"/>
        </w:rPr>
      </w:pPr>
      <w:r w:rsidRPr="00D11955">
        <w:rPr>
          <w:sz w:val="28"/>
        </w:rPr>
        <w:t xml:space="preserve">Регистрация участников собрания. </w:t>
      </w:r>
      <w:r w:rsidRPr="00D11955">
        <w:rPr>
          <w:i/>
          <w:iCs/>
          <w:sz w:val="28"/>
        </w:rPr>
        <w:t>При проведении регист</w:t>
      </w:r>
      <w:r w:rsidRPr="00D11955">
        <w:rPr>
          <w:i/>
          <w:iCs/>
          <w:sz w:val="28"/>
        </w:rPr>
        <w:softHyphen/>
        <w:t>рации</w:t>
      </w:r>
      <w:r w:rsidRPr="00D11955">
        <w:rPr>
          <w:sz w:val="28"/>
        </w:rPr>
        <w:t xml:space="preserve"> необходимо предусмотреть следующие моменты:</w:t>
      </w:r>
    </w:p>
    <w:p w:rsidR="00A03679" w:rsidRPr="00D11955" w:rsidRDefault="00A03679">
      <w:pPr>
        <w:spacing w:line="360" w:lineRule="auto"/>
        <w:ind w:firstLine="709"/>
        <w:jc w:val="both"/>
        <w:rPr>
          <w:sz w:val="28"/>
        </w:rPr>
      </w:pPr>
      <w:r w:rsidRPr="00D11955">
        <w:rPr>
          <w:sz w:val="28"/>
        </w:rPr>
        <w:t>- исключить возможность участия в голосовании лиц, которые на дату собрания не являются владельцами обыкновенных акций АО;</w:t>
      </w:r>
    </w:p>
    <w:p w:rsidR="00A03679" w:rsidRPr="00D11955" w:rsidRDefault="00A03679">
      <w:pPr>
        <w:spacing w:line="360" w:lineRule="auto"/>
        <w:ind w:firstLine="709"/>
        <w:jc w:val="both"/>
        <w:rPr>
          <w:sz w:val="28"/>
        </w:rPr>
      </w:pPr>
      <w:r w:rsidRPr="00D11955">
        <w:rPr>
          <w:sz w:val="28"/>
        </w:rPr>
        <w:t>- не допустить в зал представителей акционеров, чьи полномочия не подтверждены доверенностями.</w:t>
      </w:r>
    </w:p>
    <w:p w:rsidR="00A03679" w:rsidRPr="00D11955" w:rsidRDefault="00A03679">
      <w:pPr>
        <w:spacing w:line="360" w:lineRule="auto"/>
        <w:ind w:firstLine="709"/>
        <w:jc w:val="both"/>
        <w:rPr>
          <w:sz w:val="28"/>
        </w:rPr>
      </w:pPr>
      <w:r w:rsidRPr="00D11955">
        <w:rPr>
          <w:sz w:val="28"/>
        </w:rPr>
        <w:t>Для этого необходимо, чтобы секретариат заранее заготовил для каждого акционера бюллетень и карточки для голосования. При регистрации участник собрания должен предъявить документ, удос</w:t>
      </w:r>
      <w:r w:rsidRPr="00D11955">
        <w:rPr>
          <w:sz w:val="28"/>
        </w:rPr>
        <w:softHyphen/>
        <w:t>товеряющий личность, а работник секретариата должен отыскать его имя в журнале регистрации, составленном на основе реестра акцио</w:t>
      </w:r>
      <w:r w:rsidRPr="00D11955">
        <w:rPr>
          <w:sz w:val="28"/>
        </w:rPr>
        <w:softHyphen/>
        <w:t>неров, и выдать бюллетень под роспись. Если в собрании участвует не сам акционер, а его представитель, то работник секретариата, осуществляющий регистрацию, должен потребовать удостоверение личности представителя и наличие соответствующей доверенности на право голосования.</w:t>
      </w:r>
    </w:p>
    <w:p w:rsidR="00A03679" w:rsidRPr="00D11955" w:rsidRDefault="00A03679">
      <w:pPr>
        <w:spacing w:line="360" w:lineRule="auto"/>
        <w:ind w:firstLine="709"/>
        <w:jc w:val="both"/>
        <w:rPr>
          <w:sz w:val="28"/>
        </w:rPr>
      </w:pPr>
      <w:r w:rsidRPr="00D11955">
        <w:rPr>
          <w:sz w:val="28"/>
        </w:rPr>
        <w:t>Такая процедура должна исключить нарушения при регистрации и провести ее достаточно четко и оперативно.</w:t>
      </w:r>
    </w:p>
    <w:p w:rsidR="00A03679" w:rsidRPr="00D11955" w:rsidRDefault="00A03679">
      <w:pPr>
        <w:spacing w:line="360" w:lineRule="auto"/>
        <w:ind w:firstLine="709"/>
        <w:jc w:val="both"/>
        <w:rPr>
          <w:i/>
          <w:sz w:val="28"/>
        </w:rPr>
      </w:pPr>
      <w:r w:rsidRPr="00D11955">
        <w:rPr>
          <w:i/>
          <w:sz w:val="28"/>
        </w:rPr>
        <w:t>Порядок проведения собрания.</w:t>
      </w:r>
    </w:p>
    <w:p w:rsidR="00A03679" w:rsidRPr="00D11955" w:rsidRDefault="00A03679">
      <w:pPr>
        <w:spacing w:line="360" w:lineRule="auto"/>
        <w:ind w:firstLine="709"/>
        <w:jc w:val="both"/>
        <w:rPr>
          <w:sz w:val="28"/>
        </w:rPr>
      </w:pPr>
      <w:r w:rsidRPr="00D11955">
        <w:rPr>
          <w:sz w:val="28"/>
        </w:rPr>
        <w:t>Успешное проведение собрания зависит от тщательной про</w:t>
      </w:r>
      <w:r w:rsidRPr="00D11955">
        <w:rPr>
          <w:sz w:val="28"/>
        </w:rPr>
        <w:softHyphen/>
        <w:t>работки организационных моментов и четкого взаимодействия председателя, секретариата, счетной комиссии и участников соб</w:t>
      </w:r>
      <w:r w:rsidRPr="00D11955">
        <w:rPr>
          <w:sz w:val="28"/>
        </w:rPr>
        <w:softHyphen/>
        <w:t>рания. Поэтому необходимо утвердить регламент проведения собрания. В повестку общего организационного собрания должны включаться следующие вопросы:</w:t>
      </w:r>
    </w:p>
    <w:p w:rsidR="00A03679" w:rsidRPr="00D11955" w:rsidRDefault="00A03679">
      <w:pPr>
        <w:spacing w:line="360" w:lineRule="auto"/>
        <w:ind w:firstLine="709"/>
        <w:jc w:val="both"/>
        <w:rPr>
          <w:sz w:val="28"/>
        </w:rPr>
      </w:pPr>
      <w:r w:rsidRPr="00D11955">
        <w:rPr>
          <w:sz w:val="28"/>
        </w:rPr>
        <w:t>- преобразование АО в кооперативное предприятие и прием в члены кооператива;</w:t>
      </w:r>
    </w:p>
    <w:p w:rsidR="00A03679" w:rsidRPr="00D11955" w:rsidRDefault="00A03679">
      <w:pPr>
        <w:spacing w:line="360" w:lineRule="auto"/>
        <w:ind w:firstLine="709"/>
        <w:jc w:val="both"/>
        <w:rPr>
          <w:sz w:val="28"/>
        </w:rPr>
      </w:pPr>
      <w:r w:rsidRPr="00D11955">
        <w:rPr>
          <w:sz w:val="28"/>
        </w:rPr>
        <w:t>- утверждение устава кооператива;</w:t>
      </w:r>
    </w:p>
    <w:p w:rsidR="00A03679" w:rsidRPr="00D11955" w:rsidRDefault="00A03679">
      <w:pPr>
        <w:spacing w:line="360" w:lineRule="auto"/>
        <w:ind w:firstLine="709"/>
        <w:jc w:val="both"/>
        <w:rPr>
          <w:sz w:val="28"/>
        </w:rPr>
      </w:pPr>
      <w:r w:rsidRPr="00D11955">
        <w:rPr>
          <w:sz w:val="28"/>
        </w:rPr>
        <w:t>- выборы органов управления кооперативом.</w:t>
      </w:r>
    </w:p>
    <w:p w:rsidR="00A03679" w:rsidRPr="00D11955" w:rsidRDefault="00A03679">
      <w:pPr>
        <w:spacing w:line="360" w:lineRule="auto"/>
        <w:ind w:firstLine="709"/>
        <w:jc w:val="both"/>
        <w:rPr>
          <w:i/>
          <w:sz w:val="28"/>
        </w:rPr>
      </w:pPr>
      <w:r w:rsidRPr="00D11955">
        <w:rPr>
          <w:i/>
          <w:sz w:val="28"/>
        </w:rPr>
        <w:t>Процедура голосования.</w:t>
      </w:r>
    </w:p>
    <w:p w:rsidR="00A03679" w:rsidRPr="00D11955" w:rsidRDefault="00A03679">
      <w:pPr>
        <w:pStyle w:val="a3"/>
        <w:ind w:firstLine="709"/>
      </w:pPr>
      <w:r w:rsidRPr="00D11955">
        <w:t>В практике проведения собраний используются, как правило, три варианта голосования:</w:t>
      </w:r>
    </w:p>
    <w:p w:rsidR="00A03679" w:rsidRPr="00D11955" w:rsidRDefault="00A03679">
      <w:pPr>
        <w:spacing w:line="360" w:lineRule="auto"/>
        <w:ind w:firstLine="709"/>
        <w:jc w:val="both"/>
        <w:rPr>
          <w:sz w:val="28"/>
        </w:rPr>
      </w:pPr>
      <w:r w:rsidRPr="00D11955">
        <w:rPr>
          <w:sz w:val="28"/>
        </w:rPr>
        <w:t>1) карточками с подсчетом голосов членами счетной комиссии;</w:t>
      </w:r>
    </w:p>
    <w:p w:rsidR="00A03679" w:rsidRPr="00D11955" w:rsidRDefault="00A03679">
      <w:pPr>
        <w:spacing w:line="360" w:lineRule="auto"/>
        <w:ind w:firstLine="709"/>
        <w:jc w:val="both"/>
        <w:rPr>
          <w:sz w:val="28"/>
        </w:rPr>
      </w:pPr>
      <w:r w:rsidRPr="00D11955">
        <w:rPr>
          <w:sz w:val="28"/>
        </w:rPr>
        <w:t>2) бюллетенями через специально оборудованные кабины для голосования;</w:t>
      </w:r>
    </w:p>
    <w:p w:rsidR="00A03679" w:rsidRPr="00D11955" w:rsidRDefault="00A03679">
      <w:pPr>
        <w:spacing w:line="360" w:lineRule="auto"/>
        <w:ind w:firstLine="709"/>
        <w:jc w:val="both"/>
        <w:rPr>
          <w:sz w:val="28"/>
        </w:rPr>
      </w:pPr>
      <w:r w:rsidRPr="00D11955">
        <w:rPr>
          <w:sz w:val="28"/>
        </w:rPr>
        <w:t>3) бюллетенями путем их сбора в урны по рядам.</w:t>
      </w:r>
    </w:p>
    <w:p w:rsidR="00A03679" w:rsidRPr="00D11955" w:rsidRDefault="00A03679">
      <w:pPr>
        <w:spacing w:line="360" w:lineRule="auto"/>
        <w:ind w:firstLine="709"/>
        <w:jc w:val="both"/>
        <w:rPr>
          <w:sz w:val="28"/>
        </w:rPr>
      </w:pPr>
      <w:r w:rsidRPr="00D11955">
        <w:rPr>
          <w:sz w:val="28"/>
        </w:rPr>
        <w:t>При выборе варианта голосования необходимо исходить из принципа - чем проще и понятнее процедура голосования, тем меньше поводов для нарушений. Общепринятый порядок голо</w:t>
      </w:r>
      <w:r w:rsidRPr="00D11955">
        <w:rPr>
          <w:sz w:val="28"/>
        </w:rPr>
        <w:softHyphen/>
        <w:t>сования (одна обыкновенная акция - один голос) вполне оправ</w:t>
      </w:r>
      <w:r w:rsidRPr="00D11955">
        <w:rPr>
          <w:sz w:val="28"/>
        </w:rPr>
        <w:softHyphen/>
        <w:t>дывает себя, поскольку позволяет точно выявить волю участников голосования.</w:t>
      </w:r>
    </w:p>
    <w:p w:rsidR="00A03679" w:rsidRPr="00D11955" w:rsidRDefault="00A03679">
      <w:pPr>
        <w:spacing w:line="360" w:lineRule="auto"/>
        <w:ind w:firstLine="709"/>
        <w:jc w:val="both"/>
        <w:rPr>
          <w:i/>
          <w:sz w:val="28"/>
        </w:rPr>
      </w:pPr>
      <w:r w:rsidRPr="00D11955">
        <w:rPr>
          <w:i/>
          <w:sz w:val="28"/>
        </w:rPr>
        <w:t>Протокол собрания.</w:t>
      </w:r>
    </w:p>
    <w:p w:rsidR="00A03679" w:rsidRPr="00D11955" w:rsidRDefault="00A03679">
      <w:pPr>
        <w:spacing w:line="360" w:lineRule="auto"/>
        <w:ind w:firstLine="709"/>
        <w:jc w:val="both"/>
        <w:rPr>
          <w:sz w:val="28"/>
        </w:rPr>
      </w:pPr>
      <w:r w:rsidRPr="00D11955">
        <w:rPr>
          <w:sz w:val="28"/>
        </w:rPr>
        <w:t>Правильность ведения и своевременность оформления про</w:t>
      </w:r>
      <w:r w:rsidRPr="00D11955">
        <w:rPr>
          <w:sz w:val="28"/>
        </w:rPr>
        <w:softHyphen/>
        <w:t xml:space="preserve">токола выступает гарантом решений, принимаемых собранием как высшим органом управления АО. В практике встречаются случаи, когда решения собрания переписываются задним числом в угоду личным или групповым интересам. Это происходит по той причине, что в регламенте собрания не установлены требования к ведению, оформлению и хранению протокола, а также ответственность за их нарушение. В этой связи </w:t>
      </w:r>
      <w:r w:rsidRPr="00D11955">
        <w:rPr>
          <w:i/>
          <w:iCs/>
          <w:sz w:val="28"/>
        </w:rPr>
        <w:t>в регламенте проведения собрания</w:t>
      </w:r>
      <w:r w:rsidRPr="00D11955">
        <w:rPr>
          <w:sz w:val="28"/>
        </w:rPr>
        <w:t xml:space="preserve"> целесообразно отразить следующие пункты:</w:t>
      </w:r>
    </w:p>
    <w:p w:rsidR="00A03679" w:rsidRPr="00D11955" w:rsidRDefault="00A03679">
      <w:pPr>
        <w:spacing w:line="360" w:lineRule="auto"/>
        <w:ind w:firstLine="709"/>
        <w:jc w:val="both"/>
        <w:rPr>
          <w:sz w:val="28"/>
        </w:rPr>
      </w:pPr>
      <w:r w:rsidRPr="00D11955">
        <w:rPr>
          <w:sz w:val="28"/>
        </w:rPr>
        <w:t>1. Протокол собрания ведется на основании повестки дня, ос</w:t>
      </w:r>
      <w:r w:rsidRPr="00D11955">
        <w:rPr>
          <w:sz w:val="28"/>
        </w:rPr>
        <w:softHyphen/>
        <w:t>новных положений выступлений участников собрания, протоколов о регистрации и протоколов счетной комиссии о голосовании. Протоколы в двух экземплярах (оригинал и копия) подписываются председателем собрания и секретарем и оформляются в сроки, ус</w:t>
      </w:r>
      <w:r w:rsidRPr="00D11955">
        <w:rPr>
          <w:sz w:val="28"/>
        </w:rPr>
        <w:softHyphen/>
        <w:t>тановленные собранием.</w:t>
      </w:r>
    </w:p>
    <w:p w:rsidR="00A03679" w:rsidRPr="00D11955" w:rsidRDefault="00A03679">
      <w:pPr>
        <w:spacing w:line="360" w:lineRule="auto"/>
        <w:ind w:firstLine="709"/>
        <w:jc w:val="both"/>
        <w:rPr>
          <w:sz w:val="28"/>
        </w:rPr>
      </w:pPr>
      <w:r w:rsidRPr="00D11955">
        <w:rPr>
          <w:sz w:val="28"/>
        </w:rPr>
        <w:t>2. Оригиналы протоколов собрания должны находиться на хранении в архиве, а копии - у секретаря. По требованию участ</w:t>
      </w:r>
      <w:r w:rsidRPr="00D11955">
        <w:rPr>
          <w:sz w:val="28"/>
        </w:rPr>
        <w:softHyphen/>
        <w:t>ников собрания протокол собрания должен предоставляться для ознакомления.</w:t>
      </w:r>
    </w:p>
    <w:p w:rsidR="00A03679" w:rsidRPr="00D11955" w:rsidRDefault="00A03679">
      <w:pPr>
        <w:spacing w:line="360" w:lineRule="auto"/>
        <w:ind w:firstLine="709"/>
        <w:jc w:val="both"/>
        <w:rPr>
          <w:sz w:val="28"/>
        </w:rPr>
      </w:pPr>
      <w:r w:rsidRPr="00D11955">
        <w:rPr>
          <w:sz w:val="28"/>
        </w:rPr>
        <w:t>3. В случае обнаружения ошибок, неточностей или недосто</w:t>
      </w:r>
      <w:r w:rsidRPr="00D11955">
        <w:rPr>
          <w:sz w:val="28"/>
        </w:rPr>
        <w:softHyphen/>
        <w:t>верности изложения фактов в протоколе необходимо их исправить, вплоть до проведения нового собрания.</w:t>
      </w:r>
    </w:p>
    <w:p w:rsidR="00A03679" w:rsidRPr="00D11955" w:rsidRDefault="00A03679">
      <w:pPr>
        <w:spacing w:line="360" w:lineRule="auto"/>
        <w:ind w:firstLine="709"/>
        <w:jc w:val="both"/>
        <w:rPr>
          <w:i/>
          <w:sz w:val="28"/>
        </w:rPr>
      </w:pPr>
      <w:r w:rsidRPr="00D11955">
        <w:rPr>
          <w:i/>
          <w:sz w:val="28"/>
        </w:rPr>
        <w:t>Подготовка учредительных документов.</w:t>
      </w:r>
    </w:p>
    <w:p w:rsidR="00A03679" w:rsidRPr="00D11955" w:rsidRDefault="00A03679">
      <w:pPr>
        <w:spacing w:line="360" w:lineRule="auto"/>
        <w:ind w:firstLine="709"/>
        <w:jc w:val="both"/>
        <w:rPr>
          <w:sz w:val="28"/>
        </w:rPr>
      </w:pPr>
      <w:r w:rsidRPr="00D11955">
        <w:rPr>
          <w:sz w:val="28"/>
        </w:rPr>
        <w:t>Устав кооператива определяет способы и методы ведения хо</w:t>
      </w:r>
      <w:r w:rsidRPr="00D11955">
        <w:rPr>
          <w:sz w:val="28"/>
        </w:rPr>
        <w:softHyphen/>
        <w:t>зяйственной деятельности. Он должен соответствовать государственному законодательству и свидетельству о регистрации. Устав кооператива должен содержать обязательные сведения, включающие в себя: наименование и местонахождение кооператива; предмет и цели деятельности; порядок и условия вступления в кооператив; условия образования и использования резервного фонда; порядок распределения прибыли и убытков кооператива; состав и компе</w:t>
      </w:r>
      <w:r w:rsidRPr="00D11955">
        <w:rPr>
          <w:sz w:val="28"/>
        </w:rPr>
        <w:softHyphen/>
        <w:t>тенцию органов управления; права и обязанности членов и ассоци</w:t>
      </w:r>
      <w:r w:rsidRPr="00D11955">
        <w:rPr>
          <w:sz w:val="28"/>
        </w:rPr>
        <w:softHyphen/>
        <w:t>ированных членов кооператива; порядок и условия реорганизации и ликвидации кооператива; фамилии, имена, отчества, места жительства с указанием паспортных данных членов и членов правления кооператива; иные сведения, не противоречащие закону о коопе</w:t>
      </w:r>
      <w:r w:rsidRPr="00D11955">
        <w:rPr>
          <w:sz w:val="28"/>
        </w:rPr>
        <w:softHyphen/>
        <w:t>рации.</w:t>
      </w:r>
    </w:p>
    <w:p w:rsidR="00A03679" w:rsidRPr="00D11955" w:rsidRDefault="00A03679">
      <w:pPr>
        <w:spacing w:line="360" w:lineRule="auto"/>
        <w:ind w:firstLine="709"/>
        <w:jc w:val="both"/>
        <w:rPr>
          <w:i/>
          <w:sz w:val="28"/>
        </w:rPr>
      </w:pPr>
      <w:r w:rsidRPr="00D11955">
        <w:rPr>
          <w:i/>
          <w:sz w:val="28"/>
        </w:rPr>
        <w:t>Регистрация кооператива.</w:t>
      </w:r>
    </w:p>
    <w:p w:rsidR="00A03679" w:rsidRPr="00D11955" w:rsidRDefault="00A03679">
      <w:pPr>
        <w:spacing w:line="360" w:lineRule="auto"/>
        <w:ind w:firstLine="709"/>
        <w:jc w:val="both"/>
        <w:rPr>
          <w:i/>
          <w:iCs/>
          <w:sz w:val="28"/>
        </w:rPr>
      </w:pPr>
      <w:r w:rsidRPr="00D11955">
        <w:rPr>
          <w:sz w:val="28"/>
        </w:rPr>
        <w:t xml:space="preserve">Кооператив подлежит государственной регистрации в порядке, установленном законом о регистрации юридических лиц. </w:t>
      </w:r>
      <w:r w:rsidRPr="00D11955">
        <w:rPr>
          <w:i/>
          <w:iCs/>
          <w:sz w:val="28"/>
        </w:rPr>
        <w:t>К заяв</w:t>
      </w:r>
      <w:r w:rsidRPr="00D11955">
        <w:rPr>
          <w:i/>
          <w:iCs/>
          <w:sz w:val="28"/>
        </w:rPr>
        <w:softHyphen/>
        <w:t>лению о государственной регистрации прилагаются:</w:t>
      </w:r>
    </w:p>
    <w:p w:rsidR="00A03679" w:rsidRPr="00D11955" w:rsidRDefault="00A03679">
      <w:pPr>
        <w:spacing w:line="360" w:lineRule="auto"/>
        <w:ind w:firstLine="709"/>
        <w:jc w:val="both"/>
        <w:rPr>
          <w:sz w:val="28"/>
        </w:rPr>
      </w:pPr>
      <w:r w:rsidRPr="00D11955">
        <w:rPr>
          <w:sz w:val="28"/>
        </w:rPr>
        <w:t>- протокол общего организационного собрания членов о соз</w:t>
      </w:r>
      <w:r w:rsidRPr="00D11955">
        <w:rPr>
          <w:sz w:val="28"/>
        </w:rPr>
        <w:softHyphen/>
        <w:t>дании кооператива, об утверждении его устава и о составе правления кооператива, подписанный председателем и секретарем данного собрания;</w:t>
      </w:r>
    </w:p>
    <w:p w:rsidR="00A03679" w:rsidRPr="00D11955" w:rsidRDefault="00A03679">
      <w:pPr>
        <w:spacing w:line="360" w:lineRule="auto"/>
        <w:ind w:firstLine="709"/>
        <w:jc w:val="both"/>
        <w:rPr>
          <w:sz w:val="28"/>
        </w:rPr>
      </w:pPr>
      <w:r w:rsidRPr="00D11955">
        <w:rPr>
          <w:sz w:val="28"/>
        </w:rPr>
        <w:t xml:space="preserve">- устав кооператива, подписанный членами – участниками общего организационного собрания с указанием паспортных данных. </w:t>
      </w:r>
    </w:p>
    <w:p w:rsidR="00A03679" w:rsidRPr="00D11955" w:rsidRDefault="00A03679">
      <w:pPr>
        <w:spacing w:line="360" w:lineRule="auto"/>
        <w:ind w:firstLine="709"/>
        <w:jc w:val="both"/>
        <w:rPr>
          <w:i/>
          <w:sz w:val="28"/>
        </w:rPr>
      </w:pPr>
      <w:r w:rsidRPr="00D11955">
        <w:rPr>
          <w:i/>
          <w:sz w:val="28"/>
        </w:rPr>
        <w:t>Заявление о членстве.</w:t>
      </w:r>
    </w:p>
    <w:p w:rsidR="00A03679" w:rsidRPr="00D11955" w:rsidRDefault="00A03679">
      <w:pPr>
        <w:spacing w:line="360" w:lineRule="auto"/>
        <w:ind w:firstLine="709"/>
        <w:jc w:val="both"/>
        <w:rPr>
          <w:sz w:val="28"/>
        </w:rPr>
      </w:pPr>
      <w:r w:rsidRPr="00D11955">
        <w:rPr>
          <w:sz w:val="28"/>
        </w:rPr>
        <w:t>Физическое или юридическое лицо для вступления в коопе</w:t>
      </w:r>
      <w:r w:rsidRPr="00D11955">
        <w:rPr>
          <w:sz w:val="28"/>
        </w:rPr>
        <w:softHyphen/>
        <w:t>ратив подает заявление в правление кооператива.</w:t>
      </w:r>
    </w:p>
    <w:p w:rsidR="00A03679" w:rsidRPr="00D11955" w:rsidRDefault="00A03679">
      <w:pPr>
        <w:spacing w:line="360" w:lineRule="auto"/>
        <w:ind w:firstLine="709"/>
        <w:jc w:val="both"/>
        <w:rPr>
          <w:sz w:val="28"/>
        </w:rPr>
      </w:pPr>
      <w:r w:rsidRPr="00D11955">
        <w:rPr>
          <w:sz w:val="28"/>
        </w:rPr>
        <w:t>Заявление с просьбой о приеме в члены должно содержать обязательства соблюдать требования устава кооператива, в том числе вносить предусмотренные уставом кооператива паевые взносы, нести субсидиарную ответственность по обязательствам кооператива и другие.</w:t>
      </w:r>
    </w:p>
    <w:p w:rsidR="00A03679" w:rsidRPr="00D11955" w:rsidRDefault="00A03679">
      <w:pPr>
        <w:spacing w:line="360" w:lineRule="auto"/>
        <w:ind w:firstLine="709"/>
        <w:jc w:val="both"/>
        <w:rPr>
          <w:sz w:val="28"/>
        </w:rPr>
      </w:pPr>
      <w:r w:rsidRPr="00D11955">
        <w:rPr>
          <w:sz w:val="28"/>
        </w:rPr>
        <w:t xml:space="preserve">Заявитель считается принятым в члены кооператива со дня соответствующего решения правления кооператива. </w:t>
      </w:r>
    </w:p>
    <w:p w:rsidR="00A03679" w:rsidRPr="00D11955" w:rsidRDefault="00A03679">
      <w:pPr>
        <w:spacing w:line="360" w:lineRule="auto"/>
        <w:ind w:firstLine="709"/>
        <w:jc w:val="both"/>
        <w:rPr>
          <w:i/>
          <w:sz w:val="28"/>
        </w:rPr>
      </w:pPr>
      <w:r w:rsidRPr="00D11955">
        <w:rPr>
          <w:i/>
          <w:sz w:val="28"/>
        </w:rPr>
        <w:t>Удостоверение членства.</w:t>
      </w:r>
    </w:p>
    <w:p w:rsidR="00A03679" w:rsidRPr="00D11955" w:rsidRDefault="00A03679">
      <w:pPr>
        <w:spacing w:line="360" w:lineRule="auto"/>
        <w:ind w:firstLine="709"/>
        <w:jc w:val="both"/>
        <w:rPr>
          <w:sz w:val="28"/>
        </w:rPr>
      </w:pPr>
      <w:r w:rsidRPr="00D11955">
        <w:rPr>
          <w:sz w:val="28"/>
        </w:rPr>
        <w:t>Каждому члену кооператива после его приема выдается членская книжка, которая является свидетельством его права участия в деятельности кооператива, получении доходов и др.</w:t>
      </w:r>
    </w:p>
    <w:p w:rsidR="00A03679" w:rsidRPr="00D11955" w:rsidRDefault="00A03679">
      <w:pPr>
        <w:spacing w:line="360" w:lineRule="auto"/>
        <w:ind w:firstLine="709"/>
        <w:jc w:val="both"/>
        <w:rPr>
          <w:sz w:val="28"/>
        </w:rPr>
      </w:pPr>
    </w:p>
    <w:p w:rsidR="00A03679" w:rsidRPr="00D11955" w:rsidRDefault="00B936A5">
      <w:pPr>
        <w:pStyle w:val="1"/>
        <w:ind w:firstLine="709"/>
      </w:pPr>
      <w:r>
        <w:rPr>
          <w:noProof/>
        </w:rPr>
        <w:pict>
          <v:shape id="_x0000_s1120" type="#_x0000_t202" style="position:absolute;left:0;text-align:left;margin-left:54pt;margin-top:-9pt;width:351pt;height:27pt;z-index:251594240">
            <v:textbox style="mso-next-textbox:#_x0000_s1120">
              <w:txbxContent>
                <w:p w:rsidR="006107C2" w:rsidRDefault="006107C2">
                  <w:pPr>
                    <w:pStyle w:val="4"/>
                    <w:rPr>
                      <w:sz w:val="28"/>
                    </w:rPr>
                  </w:pPr>
                  <w:r>
                    <w:rPr>
                      <w:sz w:val="28"/>
                    </w:rPr>
                    <w:t>Создание и регистрация потребительского кооператива</w:t>
                  </w:r>
                </w:p>
              </w:txbxContent>
            </v:textbox>
          </v:shape>
        </w:pict>
      </w:r>
    </w:p>
    <w:p w:rsidR="00A03679" w:rsidRPr="00D11955" w:rsidRDefault="00B936A5">
      <w:pPr>
        <w:pStyle w:val="1"/>
        <w:ind w:firstLine="709"/>
      </w:pPr>
      <w:r>
        <w:rPr>
          <w:noProof/>
        </w:rPr>
        <w:pict>
          <v:shape id="_x0000_s1121" type="#_x0000_t202" style="position:absolute;left:0;text-align:left;margin-left:9pt;margin-top:2.85pt;width:207pt;height:162pt;z-index:251595264">
            <v:textbox style="mso-next-textbox:#_x0000_s1121">
              <w:txbxContent>
                <w:p w:rsidR="006107C2" w:rsidRDefault="006107C2">
                  <w:pPr>
                    <w:pStyle w:val="7"/>
                    <w:rPr>
                      <w:b w:val="0"/>
                      <w:bCs/>
                      <w:sz w:val="28"/>
                    </w:rPr>
                  </w:pPr>
                  <w:r>
                    <w:rPr>
                      <w:b w:val="0"/>
                      <w:bCs/>
                      <w:sz w:val="28"/>
                    </w:rPr>
                    <w:t>Учредители</w:t>
                  </w:r>
                </w:p>
                <w:p w:rsidR="006107C2" w:rsidRDefault="006107C2">
                  <w:pPr>
                    <w:pStyle w:val="a5"/>
                    <w:spacing w:line="240" w:lineRule="auto"/>
                  </w:pPr>
                  <w:r>
                    <w:t>Юридические лица (сельскохозяйственные товаропроизводители и физические лица.</w:t>
                  </w:r>
                </w:p>
                <w:p w:rsidR="006107C2" w:rsidRDefault="006107C2">
                  <w:pPr>
                    <w:pStyle w:val="a5"/>
                    <w:spacing w:line="240" w:lineRule="auto"/>
                  </w:pPr>
                </w:p>
                <w:p w:rsidR="006107C2" w:rsidRDefault="006107C2">
                  <w:pPr>
                    <w:jc w:val="both"/>
                  </w:pPr>
                  <w:r>
                    <w:t>Число учредителей – не менее двух юридических лиц или не менее пяти граждан</w:t>
                  </w:r>
                </w:p>
              </w:txbxContent>
            </v:textbox>
          </v:shape>
        </w:pict>
      </w:r>
      <w:r>
        <w:rPr>
          <w:noProof/>
        </w:rPr>
        <w:pict>
          <v:shape id="_x0000_s1122" type="#_x0000_t202" style="position:absolute;left:0;text-align:left;margin-left:3in;margin-top:2.85pt;width:252pt;height:162pt;z-index:251596288">
            <v:textbox style="mso-next-textbox:#_x0000_s1122">
              <w:txbxContent>
                <w:p w:rsidR="006107C2" w:rsidRDefault="006107C2">
                  <w:pPr>
                    <w:pStyle w:val="a5"/>
                    <w:widowControl/>
                    <w:overflowPunct/>
                    <w:autoSpaceDE/>
                    <w:autoSpaceDN/>
                    <w:adjustRightInd/>
                    <w:spacing w:line="240" w:lineRule="auto"/>
                    <w:rPr>
                      <w:bCs/>
                      <w:szCs w:val="24"/>
                    </w:rPr>
                  </w:pPr>
                  <w:r>
                    <w:rPr>
                      <w:bCs/>
                      <w:szCs w:val="24"/>
                    </w:rPr>
                    <w:t>Организационное (учредительное) собрание)</w:t>
                  </w:r>
                </w:p>
                <w:p w:rsidR="006107C2" w:rsidRDefault="006107C2">
                  <w:pPr>
                    <w:pStyle w:val="a5"/>
                    <w:spacing w:line="240" w:lineRule="auto"/>
                  </w:pPr>
                  <w:r>
                    <w:t>Действительно при присутствии всех учредителей и их представителей.</w:t>
                  </w:r>
                </w:p>
                <w:p w:rsidR="006107C2" w:rsidRDefault="006107C2">
                  <w:pPr>
                    <w:jc w:val="both"/>
                  </w:pPr>
                  <w:r>
                    <w:t>Утверждает устав кооператива, избирает органы управления.</w:t>
                  </w:r>
                </w:p>
                <w:p w:rsidR="006107C2" w:rsidRDefault="006107C2">
                  <w:pPr>
                    <w:jc w:val="both"/>
                  </w:pPr>
                  <w:r>
                    <w:t>Решение принимается ¾ голосов (один член – один голос).</w:t>
                  </w:r>
                </w:p>
                <w:p w:rsidR="006107C2" w:rsidRDefault="006107C2">
                  <w:pPr>
                    <w:jc w:val="both"/>
                  </w:pPr>
                  <w:r>
                    <w:t>Председатель собрания избирается простым большинством голосов присутствующих</w:t>
                  </w:r>
                </w:p>
              </w:txbxContent>
            </v:textbox>
          </v:shape>
        </w:pict>
      </w:r>
    </w:p>
    <w:p w:rsidR="00A03679" w:rsidRPr="00D11955" w:rsidRDefault="00A03679">
      <w:pPr>
        <w:pStyle w:val="1"/>
        <w:ind w:firstLine="709"/>
      </w:pPr>
    </w:p>
    <w:p w:rsidR="00A03679" w:rsidRPr="00D11955" w:rsidRDefault="00A03679">
      <w:pPr>
        <w:pStyle w:val="1"/>
        <w:ind w:firstLine="709"/>
      </w:pPr>
    </w:p>
    <w:p w:rsidR="00A03679" w:rsidRPr="00D11955" w:rsidRDefault="00A03679">
      <w:pPr>
        <w:pStyle w:val="1"/>
        <w:ind w:firstLine="709"/>
      </w:pPr>
    </w:p>
    <w:p w:rsidR="00A03679" w:rsidRPr="00D11955" w:rsidRDefault="00A03679">
      <w:pPr>
        <w:pStyle w:val="1"/>
        <w:ind w:firstLine="709"/>
      </w:pPr>
    </w:p>
    <w:p w:rsidR="00A03679" w:rsidRPr="00D11955" w:rsidRDefault="00A03679">
      <w:pPr>
        <w:pStyle w:val="1"/>
        <w:ind w:firstLine="709"/>
      </w:pPr>
    </w:p>
    <w:p w:rsidR="00A03679" w:rsidRPr="00D11955" w:rsidRDefault="00A03679">
      <w:pPr>
        <w:pStyle w:val="1"/>
        <w:ind w:firstLine="709"/>
      </w:pPr>
    </w:p>
    <w:p w:rsidR="00A03679" w:rsidRPr="00D11955" w:rsidRDefault="00B936A5">
      <w:pPr>
        <w:pStyle w:val="1"/>
        <w:ind w:firstLine="709"/>
      </w:pPr>
      <w:r>
        <w:rPr>
          <w:noProof/>
        </w:rPr>
        <w:pict>
          <v:shape id="_x0000_s1123" type="#_x0000_t202" style="position:absolute;left:0;text-align:left;margin-left:117pt;margin-top:4.8pt;width:223.2pt;height:21.6pt;z-index:251597312">
            <v:textbox style="mso-next-textbox:#_x0000_s1123">
              <w:txbxContent>
                <w:p w:rsidR="006107C2" w:rsidRDefault="006107C2">
                  <w:pPr>
                    <w:pStyle w:val="4"/>
                  </w:pPr>
                  <w:r>
                    <w:t>Регистрация кооператива</w:t>
                  </w:r>
                </w:p>
              </w:txbxContent>
            </v:textbox>
          </v:shape>
        </w:pict>
      </w:r>
    </w:p>
    <w:p w:rsidR="00A03679" w:rsidRPr="00D11955" w:rsidRDefault="00A03679">
      <w:pPr>
        <w:pStyle w:val="1"/>
        <w:ind w:firstLine="709"/>
        <w:rPr>
          <w:bCs/>
        </w:rPr>
      </w:pPr>
      <w:r w:rsidRPr="00D11955">
        <w:rPr>
          <w:bCs/>
        </w:rPr>
        <w:t>Осуществляется местным органом власти в течение 30 дней с момента представления документов</w:t>
      </w:r>
    </w:p>
    <w:p w:rsidR="00A03679" w:rsidRPr="00D11955" w:rsidRDefault="00A03679">
      <w:pPr>
        <w:pStyle w:val="31"/>
        <w:ind w:right="71" w:firstLine="709"/>
      </w:pPr>
      <w:r w:rsidRPr="00D11955">
        <w:t>До регистрации кооператива учредители не вправе участвовать в хозяйственной деятельности от имени кооператива</w:t>
      </w:r>
    </w:p>
    <w:p w:rsidR="00A03679" w:rsidRPr="00D11955" w:rsidRDefault="00B936A5">
      <w:pPr>
        <w:pStyle w:val="31"/>
        <w:ind w:right="71" w:firstLine="709"/>
      </w:pPr>
      <w:r>
        <w:rPr>
          <w:noProof/>
        </w:rPr>
        <w:pict>
          <v:shape id="_x0000_s1124" type="#_x0000_t202" style="position:absolute;left:0;text-align:left;margin-left:126pt;margin-top:35.75pt;width:223.2pt;height:21.6pt;z-index:251598336">
            <v:textbox style="mso-next-textbox:#_x0000_s1124">
              <w:txbxContent>
                <w:p w:rsidR="006107C2" w:rsidRDefault="006107C2">
                  <w:pPr>
                    <w:pStyle w:val="4"/>
                  </w:pPr>
                  <w:r>
                    <w:t>Документы для регистрации</w:t>
                  </w:r>
                </w:p>
              </w:txbxContent>
            </v:textbox>
          </v:shape>
        </w:pict>
      </w:r>
      <w:r w:rsidR="00A03679" w:rsidRPr="00D11955">
        <w:t>Документы подаются в регистрационный орган не позднее 30 дней после проведения учредительного собрания</w:t>
      </w:r>
    </w:p>
    <w:p w:rsidR="00A03679" w:rsidRPr="00D11955" w:rsidRDefault="00A03679">
      <w:pPr>
        <w:pStyle w:val="1"/>
        <w:ind w:firstLine="709"/>
      </w:pPr>
    </w:p>
    <w:p w:rsidR="00A03679" w:rsidRPr="00D11955" w:rsidRDefault="00B936A5">
      <w:pPr>
        <w:pStyle w:val="1"/>
        <w:ind w:firstLine="709"/>
      </w:pPr>
      <w:r>
        <w:rPr>
          <w:noProof/>
        </w:rPr>
        <w:pict>
          <v:shape id="_x0000_s1125" type="#_x0000_t202" style="position:absolute;left:0;text-align:left;margin-left:0;margin-top:6.2pt;width:208.8pt;height:21.6pt;z-index:251599360">
            <v:textbox style="mso-next-textbox:#_x0000_s1125">
              <w:txbxContent>
                <w:p w:rsidR="006107C2" w:rsidRDefault="006107C2">
                  <w:pPr>
                    <w:pStyle w:val="4"/>
                  </w:pPr>
                  <w:r>
                    <w:t>Заявка учредителей на регистрацию</w:t>
                  </w:r>
                </w:p>
              </w:txbxContent>
            </v:textbox>
          </v:shape>
        </w:pict>
      </w:r>
      <w:r>
        <w:rPr>
          <w:noProof/>
        </w:rPr>
        <w:pict>
          <v:shape id="_x0000_s1126" type="#_x0000_t202" style="position:absolute;left:0;text-align:left;margin-left:225pt;margin-top:6.2pt;width:252pt;height:21.6pt;z-index:251600384">
            <v:textbox style="mso-next-textbox:#_x0000_s1126">
              <w:txbxContent>
                <w:p w:rsidR="006107C2" w:rsidRDefault="006107C2">
                  <w:pPr>
                    <w:pStyle w:val="4"/>
                  </w:pPr>
                  <w:r>
                    <w:t>Устав кооператива</w:t>
                  </w:r>
                </w:p>
              </w:txbxContent>
            </v:textbox>
          </v:shape>
        </w:pict>
      </w:r>
    </w:p>
    <w:p w:rsidR="00A03679" w:rsidRPr="00D11955" w:rsidRDefault="00B936A5">
      <w:pPr>
        <w:pStyle w:val="1"/>
        <w:ind w:firstLine="709"/>
      </w:pPr>
      <w:r>
        <w:rPr>
          <w:noProof/>
        </w:rPr>
        <w:pict>
          <v:shape id="_x0000_s1127" type="#_x0000_t202" style="position:absolute;left:0;text-align:left;margin-left:225pt;margin-top:9.05pt;width:252pt;height:158.4pt;z-index:251602432">
            <v:textbox style="mso-next-textbox:#_x0000_s1127">
              <w:txbxContent>
                <w:p w:rsidR="006107C2" w:rsidRDefault="006107C2">
                  <w:pPr>
                    <w:jc w:val="both"/>
                  </w:pPr>
                  <w:r>
                    <w:t>Утверждается организационным собранием кооператива</w:t>
                  </w:r>
                </w:p>
                <w:p w:rsidR="006107C2" w:rsidRDefault="006107C2">
                  <w:pPr>
                    <w:jc w:val="both"/>
                  </w:pPr>
                  <w:r>
                    <w:t>Включает:</w:t>
                  </w:r>
                </w:p>
                <w:p w:rsidR="006107C2" w:rsidRDefault="006107C2">
                  <w:pPr>
                    <w:jc w:val="both"/>
                  </w:pPr>
                  <w:r>
                    <w:t>- предмет, цель деятельности</w:t>
                  </w:r>
                </w:p>
                <w:p w:rsidR="006107C2" w:rsidRDefault="006107C2">
                  <w:pPr>
                    <w:jc w:val="both"/>
                  </w:pPr>
                  <w:r>
                    <w:t>- состав членов</w:t>
                  </w:r>
                </w:p>
                <w:p w:rsidR="006107C2" w:rsidRDefault="006107C2">
                  <w:pPr>
                    <w:jc w:val="both"/>
                  </w:pPr>
                  <w:r>
                    <w:t>- фирменное наименование и местонахождение</w:t>
                  </w:r>
                </w:p>
                <w:p w:rsidR="006107C2" w:rsidRDefault="006107C2">
                  <w:pPr>
                    <w:jc w:val="both"/>
                  </w:pPr>
                  <w:r>
                    <w:t>- условия, состав и порядок внесения паевых взносов</w:t>
                  </w:r>
                </w:p>
                <w:p w:rsidR="006107C2" w:rsidRDefault="006107C2">
                  <w:pPr>
                    <w:pStyle w:val="33"/>
                  </w:pPr>
                  <w:r>
                    <w:t>- порядок распределения прибыли и возмещения убытков</w:t>
                  </w:r>
                </w:p>
                <w:p w:rsidR="006107C2" w:rsidRDefault="006107C2">
                  <w:pPr>
                    <w:jc w:val="both"/>
                  </w:pPr>
                  <w:r>
                    <w:t>- ответственность членов по обязательствам</w:t>
                  </w:r>
                </w:p>
                <w:p w:rsidR="006107C2" w:rsidRDefault="006107C2">
                  <w:pPr>
                    <w:jc w:val="both"/>
                  </w:pPr>
                  <w:r>
                    <w:t>- органы управления (структура и компетенция, порядок принятия решений)</w:t>
                  </w:r>
                </w:p>
                <w:p w:rsidR="006107C2" w:rsidRDefault="006107C2">
                  <w:pPr>
                    <w:jc w:val="both"/>
                  </w:pPr>
                  <w:r>
                    <w:t>- права и обязанности членов кооператива</w:t>
                  </w:r>
                </w:p>
                <w:p w:rsidR="006107C2" w:rsidRDefault="006107C2">
                  <w:pPr>
                    <w:jc w:val="both"/>
                    <w:rPr>
                      <w:sz w:val="22"/>
                    </w:rPr>
                  </w:pPr>
                </w:p>
              </w:txbxContent>
            </v:textbox>
          </v:shape>
        </w:pict>
      </w:r>
      <w:r>
        <w:rPr>
          <w:noProof/>
        </w:rPr>
        <w:pict>
          <v:shape id="_x0000_s1128" type="#_x0000_t202" style="position:absolute;left:0;text-align:left;margin-left:0;margin-top:9.05pt;width:208.8pt;height:158.4pt;z-index:251601408">
            <v:textbox style="mso-next-textbox:#_x0000_s1128">
              <w:txbxContent>
                <w:p w:rsidR="006107C2" w:rsidRDefault="006107C2">
                  <w:pPr>
                    <w:rPr>
                      <w:sz w:val="22"/>
                    </w:rPr>
                  </w:pPr>
                  <w:r>
                    <w:rPr>
                      <w:sz w:val="22"/>
                    </w:rPr>
                    <w:t>Составляется и подписывается учредителями</w:t>
                  </w:r>
                </w:p>
                <w:p w:rsidR="006107C2" w:rsidRDefault="006107C2">
                  <w:pPr>
                    <w:rPr>
                      <w:sz w:val="22"/>
                    </w:rPr>
                  </w:pPr>
                  <w:r>
                    <w:rPr>
                      <w:sz w:val="22"/>
                    </w:rPr>
                    <w:t>Включает:</w:t>
                  </w:r>
                </w:p>
                <w:p w:rsidR="006107C2" w:rsidRDefault="006107C2">
                  <w:pPr>
                    <w:rPr>
                      <w:sz w:val="22"/>
                    </w:rPr>
                  </w:pPr>
                  <w:r>
                    <w:rPr>
                      <w:sz w:val="22"/>
                    </w:rPr>
                    <w:t>- наименование кооператива</w:t>
                  </w:r>
                </w:p>
                <w:p w:rsidR="006107C2" w:rsidRDefault="006107C2">
                  <w:pPr>
                    <w:rPr>
                      <w:sz w:val="22"/>
                    </w:rPr>
                  </w:pPr>
                  <w:r>
                    <w:rPr>
                      <w:sz w:val="22"/>
                    </w:rPr>
                    <w:t>- юридический адрес</w:t>
                  </w:r>
                </w:p>
                <w:p w:rsidR="006107C2" w:rsidRDefault="006107C2">
                  <w:pPr>
                    <w:rPr>
                      <w:sz w:val="22"/>
                    </w:rPr>
                  </w:pPr>
                  <w:r>
                    <w:rPr>
                      <w:sz w:val="22"/>
                    </w:rPr>
                    <w:t>- цель создания и основные виды деятельности</w:t>
                  </w:r>
                </w:p>
                <w:p w:rsidR="006107C2" w:rsidRDefault="006107C2">
                  <w:pPr>
                    <w:rPr>
                      <w:sz w:val="22"/>
                    </w:rPr>
                  </w:pPr>
                  <w:r>
                    <w:rPr>
                      <w:sz w:val="22"/>
                    </w:rPr>
                    <w:t>- ответственность членов</w:t>
                  </w:r>
                </w:p>
                <w:p w:rsidR="006107C2" w:rsidRDefault="006107C2">
                  <w:pPr>
                    <w:rPr>
                      <w:sz w:val="22"/>
                    </w:rPr>
                  </w:pPr>
                  <w:r>
                    <w:rPr>
                      <w:sz w:val="22"/>
                    </w:rPr>
                    <w:t>- размер уставного фонда</w:t>
                  </w:r>
                </w:p>
                <w:p w:rsidR="006107C2" w:rsidRDefault="006107C2">
                  <w:pPr>
                    <w:rPr>
                      <w:sz w:val="22"/>
                    </w:rPr>
                  </w:pPr>
                  <w:r>
                    <w:rPr>
                      <w:sz w:val="22"/>
                    </w:rPr>
                    <w:t>- наименование и юридические адреса учредителей</w:t>
                  </w:r>
                </w:p>
                <w:p w:rsidR="006107C2" w:rsidRDefault="006107C2">
                  <w:pPr>
                    <w:rPr>
                      <w:sz w:val="22"/>
                    </w:rPr>
                  </w:pPr>
                  <w:r>
                    <w:rPr>
                      <w:sz w:val="22"/>
                    </w:rPr>
                    <w:t>- порядок управления деятельностью</w:t>
                  </w:r>
                </w:p>
              </w:txbxContent>
            </v:textbox>
          </v:shape>
        </w:pict>
      </w:r>
    </w:p>
    <w:p w:rsidR="00A03679" w:rsidRPr="00D11955" w:rsidRDefault="00A03679">
      <w:pPr>
        <w:pStyle w:val="1"/>
        <w:ind w:firstLine="709"/>
      </w:pPr>
    </w:p>
    <w:p w:rsidR="00A03679" w:rsidRPr="00D11955" w:rsidRDefault="00A03679">
      <w:pPr>
        <w:pStyle w:val="1"/>
        <w:ind w:firstLine="709"/>
      </w:pPr>
    </w:p>
    <w:p w:rsidR="00A03679" w:rsidRPr="00D11955" w:rsidRDefault="00A03679">
      <w:pPr>
        <w:pStyle w:val="1"/>
        <w:ind w:firstLine="709"/>
      </w:pPr>
    </w:p>
    <w:p w:rsidR="00A03679" w:rsidRPr="00D11955" w:rsidRDefault="00A03679">
      <w:pPr>
        <w:pStyle w:val="1"/>
        <w:ind w:firstLine="709"/>
      </w:pPr>
    </w:p>
    <w:p w:rsidR="00A03679" w:rsidRPr="00D11955" w:rsidRDefault="00A03679">
      <w:pPr>
        <w:pStyle w:val="1"/>
        <w:ind w:firstLine="709"/>
      </w:pPr>
    </w:p>
    <w:p w:rsidR="00A03679" w:rsidRPr="00D11955" w:rsidRDefault="00A03679">
      <w:pPr>
        <w:pStyle w:val="1"/>
        <w:ind w:firstLine="709"/>
      </w:pPr>
    </w:p>
    <w:p w:rsidR="00A03679" w:rsidRPr="00D11955" w:rsidRDefault="00B936A5">
      <w:pPr>
        <w:pStyle w:val="1"/>
        <w:ind w:firstLine="709"/>
      </w:pPr>
      <w:r>
        <w:rPr>
          <w:noProof/>
        </w:rPr>
        <w:pict>
          <v:shape id="_x0000_s1129" type="#_x0000_t202" style="position:absolute;left:0;text-align:left;margin-left:87.5pt;margin-top:13.4pt;width:302.4pt;height:21.6pt;z-index:251603456" o:allowincell="f">
            <v:textbox style="mso-next-textbox:#_x0000_s1129">
              <w:txbxContent>
                <w:p w:rsidR="006107C2" w:rsidRDefault="006107C2">
                  <w:pPr>
                    <w:jc w:val="center"/>
                  </w:pPr>
                  <w:r>
                    <w:t>Протокол общего организационного собрания</w:t>
                  </w:r>
                </w:p>
              </w:txbxContent>
            </v:textbox>
          </v:shape>
        </w:pict>
      </w:r>
    </w:p>
    <w:p w:rsidR="00A03679" w:rsidRPr="00D11955" w:rsidRDefault="00B936A5">
      <w:pPr>
        <w:pStyle w:val="1"/>
        <w:ind w:firstLine="709"/>
      </w:pPr>
      <w:r>
        <w:rPr>
          <w:noProof/>
        </w:rPr>
        <w:pict>
          <v:shape id="_x0000_s1130" type="#_x0000_t202" style="position:absolute;left:0;text-align:left;margin-left:87.5pt;margin-top:10.85pt;width:302.4pt;height:36pt;z-index:251604480" o:allowincell="f">
            <v:textbox style="mso-next-textbox:#_x0000_s1130">
              <w:txbxContent>
                <w:p w:rsidR="006107C2" w:rsidRDefault="006107C2">
                  <w:pPr>
                    <w:pStyle w:val="23"/>
                  </w:pPr>
                  <w:r>
                    <w:t>Оформляется в 2-х экземплярах, заверяется подписью председателя и секретаря собрания</w:t>
                  </w:r>
                </w:p>
              </w:txbxContent>
            </v:textbox>
          </v:shape>
        </w:pict>
      </w:r>
    </w:p>
    <w:p w:rsidR="00A03679" w:rsidRPr="00D11955" w:rsidRDefault="00A03679">
      <w:pPr>
        <w:pStyle w:val="1"/>
        <w:ind w:firstLine="709"/>
      </w:pPr>
    </w:p>
    <w:p w:rsidR="00A03679" w:rsidRPr="00D11955" w:rsidRDefault="00A03679">
      <w:pPr>
        <w:spacing w:line="360" w:lineRule="auto"/>
        <w:ind w:firstLine="709"/>
        <w:jc w:val="both"/>
        <w:rPr>
          <w:sz w:val="28"/>
        </w:rPr>
      </w:pPr>
    </w:p>
    <w:p w:rsidR="00A03679" w:rsidRPr="00D11955" w:rsidRDefault="00A03679">
      <w:pPr>
        <w:spacing w:line="360" w:lineRule="auto"/>
        <w:jc w:val="center"/>
        <w:rPr>
          <w:b/>
          <w:bCs/>
          <w:sz w:val="28"/>
        </w:rPr>
      </w:pPr>
      <w:r w:rsidRPr="00D11955">
        <w:rPr>
          <w:b/>
          <w:bCs/>
          <w:sz w:val="28"/>
        </w:rPr>
        <w:t>Рис.5. Схема регистрации потребительского кооператива</w:t>
      </w:r>
    </w:p>
    <w:p w:rsidR="00A03679" w:rsidRPr="00D11955" w:rsidRDefault="00A03679">
      <w:pPr>
        <w:spacing w:line="360" w:lineRule="auto"/>
        <w:ind w:firstLine="709"/>
        <w:jc w:val="both"/>
        <w:rPr>
          <w:i/>
          <w:sz w:val="28"/>
          <w:u w:val="single"/>
        </w:rPr>
      </w:pPr>
    </w:p>
    <w:p w:rsidR="00A03679" w:rsidRPr="00D11955" w:rsidRDefault="00A03679">
      <w:pPr>
        <w:spacing w:line="360" w:lineRule="auto"/>
        <w:ind w:firstLine="709"/>
        <w:jc w:val="both"/>
        <w:rPr>
          <w:sz w:val="28"/>
        </w:rPr>
      </w:pPr>
      <w:r w:rsidRPr="00D11955">
        <w:rPr>
          <w:sz w:val="28"/>
        </w:rPr>
        <w:t>В членской книжке должны содержаться следующие сведения: вид членства (основное или ассоциированное); размер обязательного пая и сроки его внесения; размеры и количество дополнительных паев; форма паевого взноса; размер кооперативных выплат, зачис</w:t>
      </w:r>
      <w:r w:rsidRPr="00D11955">
        <w:rPr>
          <w:sz w:val="28"/>
        </w:rPr>
        <w:softHyphen/>
        <w:t>ленных в паевой взнос, даты их зачисления; размер выплат сто</w:t>
      </w:r>
      <w:r w:rsidRPr="00D11955">
        <w:rPr>
          <w:sz w:val="28"/>
        </w:rPr>
        <w:softHyphen/>
        <w:t>имости паевых взносов и даты этих выплат; размер выплаченных дивидендов и даты их выплат.</w:t>
      </w:r>
    </w:p>
    <w:p w:rsidR="00A03679" w:rsidRPr="00D11955" w:rsidRDefault="00A03679">
      <w:pPr>
        <w:spacing w:line="360" w:lineRule="auto"/>
        <w:ind w:firstLine="709"/>
        <w:jc w:val="both"/>
        <w:rPr>
          <w:sz w:val="28"/>
        </w:rPr>
      </w:pPr>
      <w:r w:rsidRPr="00D11955">
        <w:rPr>
          <w:sz w:val="28"/>
        </w:rPr>
        <w:t>Паевая книжка заполняется в двух экземплярах, один из ко</w:t>
      </w:r>
      <w:r w:rsidRPr="00D11955">
        <w:rPr>
          <w:sz w:val="28"/>
        </w:rPr>
        <w:softHyphen/>
        <w:t>торых хранится в кооперативе, а другой выдается члену или полно</w:t>
      </w:r>
      <w:r w:rsidRPr="00D11955">
        <w:rPr>
          <w:sz w:val="28"/>
        </w:rPr>
        <w:softHyphen/>
        <w:t>мочному представителю члена кооператива.</w:t>
      </w:r>
    </w:p>
    <w:p w:rsidR="00A03679" w:rsidRPr="00D11955" w:rsidRDefault="00A03679">
      <w:pPr>
        <w:pStyle w:val="1"/>
        <w:ind w:firstLine="709"/>
        <w:rPr>
          <w:b/>
        </w:rPr>
      </w:pPr>
      <w:r w:rsidRPr="00D11955">
        <w:t xml:space="preserve">Организационно-экономический механизм </w:t>
      </w:r>
      <w:r w:rsidRPr="00D11955">
        <w:rPr>
          <w:bCs/>
          <w:i/>
          <w:iCs/>
        </w:rPr>
        <w:t>потребительского кооператива.</w:t>
      </w:r>
    </w:p>
    <w:p w:rsidR="00A03679" w:rsidRPr="00D11955" w:rsidRDefault="00A03679">
      <w:pPr>
        <w:pStyle w:val="2"/>
        <w:ind w:firstLine="709"/>
        <w:jc w:val="both"/>
        <w:rPr>
          <w:i/>
          <w:sz w:val="28"/>
        </w:rPr>
      </w:pPr>
      <w:r w:rsidRPr="00D11955">
        <w:rPr>
          <w:i/>
          <w:sz w:val="28"/>
        </w:rPr>
        <w:t>Порядок формирования имущества кооператива.</w:t>
      </w:r>
    </w:p>
    <w:p w:rsidR="00A03679" w:rsidRPr="00D11955" w:rsidRDefault="00A03679">
      <w:pPr>
        <w:spacing w:line="360" w:lineRule="auto"/>
        <w:ind w:firstLine="709"/>
        <w:jc w:val="both"/>
        <w:rPr>
          <w:sz w:val="28"/>
        </w:rPr>
      </w:pPr>
      <w:r w:rsidRPr="00D11955">
        <w:rPr>
          <w:i/>
          <w:iCs/>
          <w:sz w:val="28"/>
        </w:rPr>
        <w:t>Источниками формирования имущества</w:t>
      </w:r>
      <w:r w:rsidRPr="00D11955">
        <w:rPr>
          <w:sz w:val="28"/>
        </w:rPr>
        <w:t xml:space="preserve"> кооператива могут быть собственные и заемные средства (рис. 6). Размер </w:t>
      </w:r>
      <w:r w:rsidRPr="00D11955">
        <w:rPr>
          <w:i/>
          <w:iCs/>
          <w:sz w:val="28"/>
        </w:rPr>
        <w:t>заемных средств</w:t>
      </w:r>
      <w:r w:rsidRPr="00D11955">
        <w:rPr>
          <w:sz w:val="28"/>
        </w:rPr>
        <w:t xml:space="preserve"> не должен превышать 60 % от общего объема средств кооператива.</w:t>
      </w:r>
    </w:p>
    <w:p w:rsidR="00A03679" w:rsidRPr="00D11955" w:rsidRDefault="00A03679">
      <w:pPr>
        <w:spacing w:line="360" w:lineRule="auto"/>
        <w:ind w:firstLine="709"/>
        <w:jc w:val="both"/>
        <w:rPr>
          <w:sz w:val="28"/>
        </w:rPr>
      </w:pPr>
      <w:r w:rsidRPr="00D11955">
        <w:rPr>
          <w:sz w:val="28"/>
        </w:rPr>
        <w:t xml:space="preserve">К </w:t>
      </w:r>
      <w:r w:rsidRPr="00D11955">
        <w:rPr>
          <w:i/>
          <w:iCs/>
          <w:sz w:val="28"/>
        </w:rPr>
        <w:t>источникам собственных средств</w:t>
      </w:r>
      <w:r w:rsidRPr="00D11955">
        <w:rPr>
          <w:sz w:val="28"/>
        </w:rPr>
        <w:t xml:space="preserve"> кооператива относятся:</w:t>
      </w:r>
    </w:p>
    <w:p w:rsidR="00A03679" w:rsidRPr="00D11955" w:rsidRDefault="00A03679">
      <w:pPr>
        <w:spacing w:line="360" w:lineRule="auto"/>
        <w:ind w:firstLine="709"/>
        <w:jc w:val="both"/>
        <w:rPr>
          <w:sz w:val="28"/>
        </w:rPr>
      </w:pPr>
      <w:r w:rsidRPr="00D11955">
        <w:rPr>
          <w:sz w:val="28"/>
        </w:rPr>
        <w:t>- вступительный и другие взносы кооператива в соответствии с его уставом;</w:t>
      </w:r>
    </w:p>
    <w:p w:rsidR="00A03679" w:rsidRPr="00D11955" w:rsidRDefault="00A03679">
      <w:pPr>
        <w:spacing w:line="360" w:lineRule="auto"/>
        <w:ind w:firstLine="709"/>
        <w:jc w:val="both"/>
        <w:rPr>
          <w:sz w:val="28"/>
        </w:rPr>
      </w:pPr>
      <w:r w:rsidRPr="00D11955">
        <w:rPr>
          <w:sz w:val="28"/>
        </w:rPr>
        <w:t>- паевые взносы членов кооператива и ассоциированных членов;</w:t>
      </w:r>
    </w:p>
    <w:p w:rsidR="00A03679" w:rsidRPr="00D11955" w:rsidRDefault="00A03679">
      <w:pPr>
        <w:spacing w:line="360" w:lineRule="auto"/>
        <w:ind w:firstLine="709"/>
        <w:jc w:val="both"/>
        <w:rPr>
          <w:sz w:val="28"/>
        </w:rPr>
      </w:pPr>
      <w:r w:rsidRPr="00D11955">
        <w:rPr>
          <w:sz w:val="28"/>
        </w:rPr>
        <w:t>- доходы от собственной деятельности;</w:t>
      </w:r>
    </w:p>
    <w:p w:rsidR="00A03679" w:rsidRPr="00D11955" w:rsidRDefault="00A03679">
      <w:pPr>
        <w:spacing w:line="360" w:lineRule="auto"/>
        <w:ind w:firstLine="709"/>
        <w:jc w:val="both"/>
        <w:rPr>
          <w:sz w:val="28"/>
        </w:rPr>
      </w:pPr>
      <w:r w:rsidRPr="00D11955">
        <w:rPr>
          <w:sz w:val="28"/>
        </w:rPr>
        <w:t>- прочие поступления.</w:t>
      </w:r>
    </w:p>
    <w:p w:rsidR="00A03679" w:rsidRPr="00D11955" w:rsidRDefault="00A03679">
      <w:pPr>
        <w:spacing w:line="360" w:lineRule="auto"/>
        <w:ind w:firstLine="709"/>
        <w:jc w:val="both"/>
        <w:rPr>
          <w:sz w:val="28"/>
        </w:rPr>
      </w:pPr>
      <w:r w:rsidRPr="00D11955">
        <w:rPr>
          <w:sz w:val="28"/>
        </w:rPr>
        <w:t>Уставом может быть предусмотрено, что определенную часть принадлежащего кооперативу имущества составляют неделимые фонды, к которым относится резервный фонд, используемые на цели, определяемые Уставом.</w:t>
      </w:r>
    </w:p>
    <w:p w:rsidR="00A03679" w:rsidRPr="00D11955" w:rsidRDefault="00A03679">
      <w:pPr>
        <w:spacing w:line="360" w:lineRule="auto"/>
        <w:ind w:firstLine="709"/>
        <w:jc w:val="both"/>
        <w:rPr>
          <w:sz w:val="28"/>
        </w:rPr>
      </w:pPr>
      <w:r w:rsidRPr="00D11955">
        <w:rPr>
          <w:i/>
          <w:iCs/>
          <w:sz w:val="28"/>
        </w:rPr>
        <w:t>Резервный фонд</w:t>
      </w:r>
      <w:r w:rsidRPr="00D11955">
        <w:rPr>
          <w:sz w:val="28"/>
        </w:rPr>
        <w:t xml:space="preserve"> создается в обязательном порядке в размере, предусмотренным уставом кооператива, но не менее 10 процентов от его паевого фонда.</w:t>
      </w:r>
    </w:p>
    <w:p w:rsidR="00A03679" w:rsidRPr="00D11955" w:rsidRDefault="00A03679">
      <w:pPr>
        <w:spacing w:line="360" w:lineRule="auto"/>
        <w:ind w:firstLine="709"/>
        <w:jc w:val="both"/>
        <w:rPr>
          <w:sz w:val="28"/>
        </w:rPr>
      </w:pPr>
      <w:r w:rsidRPr="00D11955">
        <w:rPr>
          <w:sz w:val="28"/>
        </w:rPr>
        <w:t>Резервный фонд формируется путем обязательных ежегодных отчислений до достижения им размера, установленного уставом кооператива. Размер ежегодных отчислений предусматривается уставом. Резервный фонд кооператива предназначен для покрытия его убытков, а также для выкупа паев в случае отсутствия иных средств.</w:t>
      </w:r>
    </w:p>
    <w:p w:rsidR="00A03679" w:rsidRPr="00D11955" w:rsidRDefault="00A03679">
      <w:pPr>
        <w:spacing w:line="360" w:lineRule="auto"/>
        <w:ind w:firstLine="709"/>
        <w:jc w:val="both"/>
        <w:rPr>
          <w:sz w:val="28"/>
        </w:rPr>
      </w:pPr>
      <w:r w:rsidRPr="00D11955">
        <w:rPr>
          <w:sz w:val="28"/>
        </w:rPr>
        <w:t>Уставом кооператива может быть предусмотрено формиро</w:t>
      </w:r>
      <w:r w:rsidRPr="00D11955">
        <w:rPr>
          <w:sz w:val="28"/>
        </w:rPr>
        <w:softHyphen/>
        <w:t>вание из чистой прибыли и других неделимых фондов.</w:t>
      </w:r>
    </w:p>
    <w:p w:rsidR="00A03679" w:rsidRPr="00D11955" w:rsidRDefault="00A03679">
      <w:pPr>
        <w:spacing w:line="360" w:lineRule="auto"/>
        <w:ind w:firstLine="709"/>
        <w:jc w:val="both"/>
        <w:rPr>
          <w:sz w:val="28"/>
        </w:rPr>
      </w:pPr>
      <w:r w:rsidRPr="00D11955">
        <w:rPr>
          <w:sz w:val="28"/>
        </w:rPr>
        <w:t>Имущество, находящееся в собственности кооператива, делится в денежном выражении на паи членов в соответствии с уставом кооператива.</w: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31" type="#_x0000_t202" style="position:absolute;left:0;text-align:left;margin-left:109.1pt;margin-top:0;width:266.4pt;height:28.8pt;z-index:251605504" o:allowincell="f">
            <v:textbox>
              <w:txbxContent>
                <w:p w:rsidR="006107C2" w:rsidRDefault="006107C2">
                  <w:pPr>
                    <w:pStyle w:val="7"/>
                    <w:rPr>
                      <w:b w:val="0"/>
                      <w:bCs/>
                      <w:sz w:val="28"/>
                    </w:rPr>
                  </w:pPr>
                  <w:r>
                    <w:rPr>
                      <w:b w:val="0"/>
                      <w:bCs/>
                      <w:sz w:val="28"/>
                    </w:rPr>
                    <w:t>Имущество кооператива</w:t>
                  </w:r>
                </w:p>
              </w:txbxContent>
            </v:textbox>
          </v:shape>
        </w:pict>
      </w:r>
    </w:p>
    <w:p w:rsidR="00A03679" w:rsidRPr="00D11955" w:rsidRDefault="00B936A5">
      <w:pPr>
        <w:spacing w:line="360" w:lineRule="auto"/>
        <w:ind w:firstLine="709"/>
        <w:jc w:val="both"/>
        <w:rPr>
          <w:sz w:val="28"/>
        </w:rPr>
      </w:pPr>
      <w:r>
        <w:rPr>
          <w:noProof/>
        </w:rPr>
        <w:pict>
          <v:line id="_x0000_s1132" style="position:absolute;left:0;text-align:left;z-index:251619840" from="231.5pt,4.65pt" to="231.5pt,19.05pt" o:allowincell="f"/>
        </w:pict>
      </w:r>
      <w:r>
        <w:rPr>
          <w:noProof/>
        </w:rPr>
        <w:pict>
          <v:line id="_x0000_s1133" style="position:absolute;left:0;text-align:left;z-index:251618816" from="332.3pt,19.05pt" to="332.3pt,26.25pt" o:allowincell="f"/>
        </w:pict>
      </w:r>
      <w:r>
        <w:rPr>
          <w:noProof/>
        </w:rPr>
        <w:pict>
          <v:line id="_x0000_s1134" style="position:absolute;left:0;text-align:left;z-index:251617792" from="145.1pt,19.05pt" to="145.1pt,26.25pt" o:allowincell="f"/>
        </w:pict>
      </w:r>
      <w:r>
        <w:rPr>
          <w:noProof/>
        </w:rPr>
        <w:pict>
          <v:line id="_x0000_s1135" style="position:absolute;left:0;text-align:left;z-index:251616768" from="145.1pt,19.05pt" to="332.3pt,19.05pt" o:allowincell="f"/>
        </w:pict>
      </w:r>
    </w:p>
    <w:p w:rsidR="00A03679" w:rsidRPr="00D11955" w:rsidRDefault="00B936A5">
      <w:pPr>
        <w:spacing w:line="360" w:lineRule="auto"/>
        <w:ind w:firstLine="709"/>
        <w:jc w:val="both"/>
        <w:rPr>
          <w:sz w:val="28"/>
        </w:rPr>
      </w:pPr>
      <w:r>
        <w:rPr>
          <w:noProof/>
        </w:rPr>
        <w:pict>
          <v:shape id="_x0000_s1136" type="#_x0000_t202" style="position:absolute;left:0;text-align:left;margin-left:253.1pt;margin-top:2.1pt;width:172.8pt;height:28.8pt;z-index:251607552" o:allowincell="f">
            <v:textbox>
              <w:txbxContent>
                <w:p w:rsidR="006107C2" w:rsidRDefault="006107C2">
                  <w:pPr>
                    <w:pStyle w:val="4"/>
                    <w:rPr>
                      <w:sz w:val="28"/>
                    </w:rPr>
                  </w:pPr>
                  <w:r>
                    <w:rPr>
                      <w:sz w:val="28"/>
                    </w:rPr>
                    <w:t>Заемные средства</w:t>
                  </w:r>
                </w:p>
              </w:txbxContent>
            </v:textbox>
          </v:shape>
        </w:pict>
      </w:r>
      <w:r>
        <w:rPr>
          <w:noProof/>
        </w:rPr>
        <w:pict>
          <v:shape id="_x0000_s1137" type="#_x0000_t202" style="position:absolute;left:0;text-align:left;margin-left:22.7pt;margin-top:2.1pt;width:180pt;height:28.8pt;z-index:251606528" o:allowincell="f">
            <v:textbox>
              <w:txbxContent>
                <w:p w:rsidR="006107C2" w:rsidRDefault="006107C2">
                  <w:pPr>
                    <w:pStyle w:val="4"/>
                    <w:rPr>
                      <w:sz w:val="28"/>
                    </w:rPr>
                  </w:pPr>
                  <w:r>
                    <w:rPr>
                      <w:sz w:val="28"/>
                    </w:rPr>
                    <w:t>Собственные средства</w:t>
                  </w:r>
                </w:p>
              </w:txbxContent>
            </v:textbox>
          </v:shape>
        </w:pict>
      </w:r>
    </w:p>
    <w:p w:rsidR="00A03679" w:rsidRPr="00D11955" w:rsidRDefault="00B936A5">
      <w:pPr>
        <w:spacing w:line="360" w:lineRule="auto"/>
        <w:ind w:firstLine="709"/>
        <w:jc w:val="both"/>
        <w:rPr>
          <w:sz w:val="28"/>
        </w:rPr>
      </w:pPr>
      <w:r>
        <w:rPr>
          <w:noProof/>
        </w:rPr>
        <w:pict>
          <v:line id="_x0000_s1138" style="position:absolute;left:0;text-align:left;z-index:251817472" from="2in,10.1pt" to="2in,28.1pt"/>
        </w:pict>
      </w:r>
      <w:r>
        <w:rPr>
          <w:noProof/>
        </w:rPr>
        <w:pict>
          <v:line id="_x0000_s1139" style="position:absolute;left:0;text-align:left;z-index:251627008" from="346.7pt,6.75pt" to="346.7pt,13.95pt" o:allowincell="f"/>
        </w:pict>
      </w:r>
      <w:r>
        <w:rPr>
          <w:noProof/>
        </w:rPr>
        <w:pict>
          <v:line id="_x0000_s1140" style="position:absolute;left:0;text-align:left;z-index:251625984" from="397.1pt,13.95pt" to="397.1pt,28.35pt" o:allowincell="f"/>
        </w:pict>
      </w:r>
      <w:r>
        <w:rPr>
          <w:noProof/>
        </w:rPr>
        <w:pict>
          <v:line id="_x0000_s1141" style="position:absolute;left:0;text-align:left;z-index:251624960" from="296.3pt,13.95pt" to="296.3pt,28.35pt" o:allowincell="f"/>
        </w:pict>
      </w:r>
      <w:r>
        <w:rPr>
          <w:noProof/>
        </w:rPr>
        <w:pict>
          <v:line id="_x0000_s1142" style="position:absolute;left:0;text-align:left;z-index:251623936" from="296.3pt,13.95pt" to="397.1pt,13.95pt" o:allowincell="f"/>
        </w:pict>
      </w:r>
      <w:r>
        <w:rPr>
          <w:noProof/>
        </w:rPr>
        <w:pict>
          <v:line id="_x0000_s1143" style="position:absolute;left:0;text-align:left;z-index:251622912" from="58.7pt,13.95pt" to="58.7pt,28.35pt" o:allowincell="f"/>
        </w:pict>
      </w:r>
      <w:r>
        <w:rPr>
          <w:noProof/>
        </w:rPr>
        <w:pict>
          <v:line id="_x0000_s1144" style="position:absolute;left:0;text-align:left;z-index:251621888" from="209.9pt,13.95pt" to="209.9pt,28.35pt" o:allowincell="f"/>
        </w:pict>
      </w:r>
      <w:r>
        <w:rPr>
          <w:noProof/>
        </w:rPr>
        <w:pict>
          <v:line id="_x0000_s1145" style="position:absolute;left:0;text-align:left;z-index:251620864" from="58.7pt,13.95pt" to="209.9pt,13.95pt" o:allowincell="f"/>
        </w:pict>
      </w:r>
    </w:p>
    <w:p w:rsidR="00A03679" w:rsidRPr="00D11955" w:rsidRDefault="00B936A5">
      <w:pPr>
        <w:spacing w:line="360" w:lineRule="auto"/>
        <w:ind w:firstLine="709"/>
        <w:jc w:val="both"/>
        <w:rPr>
          <w:sz w:val="28"/>
        </w:rPr>
      </w:pPr>
      <w:r>
        <w:rPr>
          <w:noProof/>
        </w:rPr>
        <w:pict>
          <v:shape id="_x0000_s1146" type="#_x0000_t202" style="position:absolute;left:0;text-align:left;margin-left:18pt;margin-top:4.2pt;width:90pt;height:71.75pt;z-index:251608576" o:allowincell="f">
            <v:textbox>
              <w:txbxContent>
                <w:p w:rsidR="006107C2" w:rsidRDefault="006107C2">
                  <w:pPr>
                    <w:pStyle w:val="a5"/>
                    <w:widowControl/>
                    <w:overflowPunct/>
                    <w:autoSpaceDE/>
                    <w:autoSpaceDN/>
                    <w:adjustRightInd/>
                    <w:spacing w:line="240" w:lineRule="auto"/>
                    <w:rPr>
                      <w:szCs w:val="24"/>
                    </w:rPr>
                  </w:pPr>
                  <w:r>
                    <w:rPr>
                      <w:szCs w:val="24"/>
                    </w:rPr>
                    <w:t>прибыль от собственной деятельности</w:t>
                  </w:r>
                </w:p>
              </w:txbxContent>
            </v:textbox>
          </v:shape>
        </w:pict>
      </w:r>
      <w:r>
        <w:rPr>
          <w:noProof/>
        </w:rPr>
        <w:pict>
          <v:shape id="_x0000_s1147" type="#_x0000_t202" style="position:absolute;left:0;text-align:left;margin-left:117pt;margin-top:3.95pt;width:57.6pt;height:64.8pt;z-index:251609600">
            <v:textbox>
              <w:txbxContent>
                <w:p w:rsidR="006107C2" w:rsidRDefault="006107C2">
                  <w:pPr>
                    <w:pStyle w:val="23"/>
                    <w:rPr>
                      <w:sz w:val="28"/>
                    </w:rPr>
                  </w:pPr>
                  <w:r>
                    <w:rPr>
                      <w:sz w:val="28"/>
                    </w:rPr>
                    <w:t>паевой фонд</w:t>
                  </w:r>
                </w:p>
              </w:txbxContent>
            </v:textbox>
          </v:shape>
        </w:pict>
      </w:r>
      <w:r>
        <w:rPr>
          <w:noProof/>
        </w:rPr>
        <w:pict>
          <v:shape id="_x0000_s1148" type="#_x0000_t202" style="position:absolute;left:0;text-align:left;margin-left:180pt;margin-top:3.95pt;width:64.8pt;height:64.8pt;z-index:251610624">
            <v:textbox>
              <w:txbxContent>
                <w:p w:rsidR="006107C2" w:rsidRDefault="006107C2">
                  <w:pPr>
                    <w:pStyle w:val="a5"/>
                    <w:widowControl/>
                    <w:overflowPunct/>
                    <w:autoSpaceDE/>
                    <w:autoSpaceDN/>
                    <w:adjustRightInd/>
                    <w:spacing w:line="240" w:lineRule="auto"/>
                    <w:rPr>
                      <w:szCs w:val="24"/>
                    </w:rPr>
                  </w:pPr>
                  <w:r>
                    <w:rPr>
                      <w:szCs w:val="24"/>
                    </w:rPr>
                    <w:t>арендная плата</w:t>
                  </w:r>
                </w:p>
              </w:txbxContent>
            </v:textbox>
          </v:shape>
        </w:pict>
      </w:r>
      <w:r>
        <w:rPr>
          <w:noProof/>
        </w:rPr>
        <w:pict>
          <v:shape id="_x0000_s1149" type="#_x0000_t202" style="position:absolute;left:0;text-align:left;margin-left:361.1pt;margin-top:4.2pt;width:88.9pt;height:64.8pt;z-index:251612672" o:allowincell="f">
            <v:textbox>
              <w:txbxContent>
                <w:p w:rsidR="006107C2" w:rsidRDefault="006107C2">
                  <w:pPr>
                    <w:pStyle w:val="23"/>
                    <w:rPr>
                      <w:sz w:val="28"/>
                    </w:rPr>
                  </w:pPr>
                  <w:r>
                    <w:rPr>
                      <w:sz w:val="28"/>
                    </w:rPr>
                    <w:t>бюджетные ассигнования</w:t>
                  </w:r>
                </w:p>
              </w:txbxContent>
            </v:textbox>
          </v:shape>
        </w:pict>
      </w:r>
      <w:r>
        <w:rPr>
          <w:noProof/>
        </w:rPr>
        <w:pict>
          <v:shape id="_x0000_s1150" type="#_x0000_t202" style="position:absolute;left:0;text-align:left;margin-left:260.3pt;margin-top:4.2pt;width:79.2pt;height:64.8pt;z-index:251611648" o:allowincell="f">
            <v:textbox>
              <w:txbxContent>
                <w:p w:rsidR="006107C2" w:rsidRDefault="006107C2">
                  <w:pPr>
                    <w:pStyle w:val="23"/>
                    <w:rPr>
                      <w:sz w:val="28"/>
                    </w:rPr>
                  </w:pPr>
                  <w:r>
                    <w:rPr>
                      <w:sz w:val="28"/>
                    </w:rPr>
                    <w:t>кредиты банков</w:t>
                  </w:r>
                </w:p>
              </w:txbxContent>
            </v:textbox>
          </v:shape>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line id="_x0000_s1151" style="position:absolute;left:0;text-align:left;z-index:251632128" from="152.3pt,20.7pt" to="152.3pt,35.1pt" o:allowincell="f"/>
        </w:pict>
      </w:r>
    </w:p>
    <w:p w:rsidR="00A03679" w:rsidRPr="00D11955" w:rsidRDefault="00B936A5">
      <w:pPr>
        <w:spacing w:line="360" w:lineRule="auto"/>
        <w:ind w:firstLine="709"/>
        <w:jc w:val="both"/>
        <w:rPr>
          <w:sz w:val="28"/>
        </w:rPr>
      </w:pPr>
      <w:r>
        <w:rPr>
          <w:noProof/>
        </w:rPr>
        <w:pict>
          <v:line id="_x0000_s1152" style="position:absolute;left:0;text-align:left;z-index:251631104" from="152.3pt,10.95pt" to="152.3pt,18.15pt" o:allowincell="f"/>
        </w:pict>
      </w:r>
      <w:r>
        <w:rPr>
          <w:noProof/>
        </w:rPr>
        <w:pict>
          <v:line id="_x0000_s1153" style="position:absolute;left:0;text-align:left;z-index:251630080" from="65.9pt,10.95pt" to="65.9pt,18.15pt" o:allowincell="f"/>
        </w:pict>
      </w:r>
      <w:r>
        <w:rPr>
          <w:noProof/>
        </w:rPr>
        <w:pict>
          <v:line id="_x0000_s1154" style="position:absolute;left:0;text-align:left;z-index:251629056" from="238.7pt,10.95pt" to="238.7pt,18.15pt" o:allowincell="f"/>
        </w:pict>
      </w:r>
      <w:r>
        <w:rPr>
          <w:noProof/>
        </w:rPr>
        <w:pict>
          <v:line id="_x0000_s1155" style="position:absolute;left:0;text-align:left;z-index:251628032" from="65.9pt,10.95pt" to="238.7pt,10.95pt" o:allowincell="f"/>
        </w:pict>
      </w:r>
      <w:r>
        <w:rPr>
          <w:noProof/>
        </w:rPr>
        <w:pict>
          <v:shape id="_x0000_s1156" type="#_x0000_t202" style="position:absolute;left:0;text-align:left;margin-left:22.7pt;margin-top:18.15pt;width:86.4pt;height:57.6pt;z-index:251613696" o:allowincell="f">
            <v:textbox>
              <w:txbxContent>
                <w:p w:rsidR="006107C2" w:rsidRDefault="006107C2">
                  <w:pPr>
                    <w:pStyle w:val="23"/>
                    <w:rPr>
                      <w:sz w:val="28"/>
                    </w:rPr>
                  </w:pPr>
                  <w:r>
                    <w:rPr>
                      <w:sz w:val="28"/>
                    </w:rPr>
                    <w:t>вступительный взнос (пай)</w:t>
                  </w:r>
                </w:p>
              </w:txbxContent>
            </v:textbox>
          </v:shape>
        </w:pict>
      </w:r>
      <w:r>
        <w:rPr>
          <w:noProof/>
        </w:rPr>
        <w:pict>
          <v:shape id="_x0000_s1157" type="#_x0000_t202" style="position:absolute;left:0;text-align:left;margin-left:116.3pt;margin-top:18.15pt;width:79.2pt;height:57.6pt;z-index:251614720" o:allowincell="f">
            <v:textbox>
              <w:txbxContent>
                <w:p w:rsidR="006107C2" w:rsidRDefault="006107C2">
                  <w:pPr>
                    <w:pStyle w:val="23"/>
                    <w:rPr>
                      <w:sz w:val="28"/>
                    </w:rPr>
                  </w:pPr>
                  <w:r>
                    <w:rPr>
                      <w:sz w:val="28"/>
                    </w:rPr>
                    <w:t>обязательный пай</w:t>
                  </w:r>
                </w:p>
              </w:txbxContent>
            </v:textbox>
          </v:shape>
        </w:pict>
      </w:r>
      <w:r>
        <w:rPr>
          <w:noProof/>
        </w:rPr>
        <w:pict>
          <v:shape id="_x0000_s1158" type="#_x0000_t202" style="position:absolute;left:0;text-align:left;margin-left:202.7pt;margin-top:18.15pt;width:79.2pt;height:57.6pt;z-index:251615744" o:allowincell="f">
            <v:textbox>
              <w:txbxContent>
                <w:p w:rsidR="006107C2" w:rsidRDefault="006107C2">
                  <w:pPr>
                    <w:pStyle w:val="a5"/>
                    <w:widowControl/>
                    <w:overflowPunct/>
                    <w:autoSpaceDE/>
                    <w:autoSpaceDN/>
                    <w:adjustRightInd/>
                    <w:spacing w:line="240" w:lineRule="auto"/>
                    <w:rPr>
                      <w:szCs w:val="24"/>
                    </w:rPr>
                  </w:pPr>
                  <w:r>
                    <w:rPr>
                      <w:szCs w:val="24"/>
                    </w:rPr>
                    <w:t>дополнительный пай</w:t>
                  </w:r>
                </w:p>
              </w:txbxContent>
            </v:textbox>
          </v:shape>
        </w:pict>
      </w:r>
    </w:p>
    <w:p w:rsidR="00A03679" w:rsidRPr="00D11955" w:rsidRDefault="00A03679">
      <w:pPr>
        <w:pStyle w:val="5"/>
        <w:ind w:firstLine="720"/>
        <w:rPr>
          <w:b/>
          <w:bCs/>
        </w:rPr>
      </w:pPr>
      <w:r w:rsidRPr="00D11955">
        <w:rPr>
          <w:b/>
          <w:bCs/>
        </w:rPr>
        <w:t>Рис. 6. Формирование имущества потребительского кооператива</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С целью покрытия организационных расходов по обра</w:t>
      </w:r>
      <w:r w:rsidRPr="00D11955">
        <w:rPr>
          <w:sz w:val="28"/>
        </w:rPr>
        <w:softHyphen/>
        <w:t>зованию кооператива может предусматриваться вступительный взнос. Размер вступительного взноса определяется исходя из расхо</w:t>
      </w:r>
      <w:r w:rsidRPr="00D11955">
        <w:rPr>
          <w:sz w:val="28"/>
        </w:rPr>
        <w:softHyphen/>
        <w:t>дов по организации кооператива. Как правило, эти средства используются для приобретения материалов, оплаты почтовых расхо</w:t>
      </w:r>
      <w:r w:rsidRPr="00D11955">
        <w:rPr>
          <w:sz w:val="28"/>
        </w:rPr>
        <w:softHyphen/>
        <w:t>дов, телефонных счетов, услуг консультантов и других расходов, связанных с организационным процессом.</w:t>
      </w:r>
    </w:p>
    <w:p w:rsidR="00A03679" w:rsidRPr="00D11955" w:rsidRDefault="00A03679">
      <w:pPr>
        <w:spacing w:line="360" w:lineRule="auto"/>
        <w:ind w:firstLine="709"/>
        <w:jc w:val="both"/>
        <w:rPr>
          <w:sz w:val="28"/>
        </w:rPr>
      </w:pPr>
      <w:r w:rsidRPr="00D11955">
        <w:rPr>
          <w:i/>
          <w:iCs/>
          <w:sz w:val="28"/>
        </w:rPr>
        <w:t>Вступительный взнос</w:t>
      </w:r>
      <w:r w:rsidRPr="00D11955">
        <w:rPr>
          <w:sz w:val="28"/>
        </w:rPr>
        <w:t xml:space="preserve"> вносится после создания организационного комитета и подачи заявления при вступлении в члены кооператива или ассоциированные члены. Вступительный взнос возврату не подлежит.</w:t>
      </w:r>
    </w:p>
    <w:p w:rsidR="00A03679" w:rsidRPr="00D11955" w:rsidRDefault="00A03679">
      <w:pPr>
        <w:spacing w:line="360" w:lineRule="auto"/>
        <w:ind w:firstLine="709"/>
        <w:jc w:val="both"/>
        <w:rPr>
          <w:sz w:val="28"/>
        </w:rPr>
      </w:pPr>
      <w:r w:rsidRPr="00D11955">
        <w:rPr>
          <w:i/>
          <w:iCs/>
          <w:sz w:val="28"/>
        </w:rPr>
        <w:t>Паевой взнос</w:t>
      </w:r>
      <w:r w:rsidRPr="00D11955">
        <w:rPr>
          <w:sz w:val="28"/>
        </w:rPr>
        <w:t xml:space="preserve"> может состоять из обязательного пая или обязательного и дополнительного паев.</w:t>
      </w:r>
    </w:p>
    <w:p w:rsidR="00A03679" w:rsidRPr="00D11955" w:rsidRDefault="00A03679">
      <w:pPr>
        <w:spacing w:line="360" w:lineRule="auto"/>
        <w:ind w:firstLine="709"/>
        <w:jc w:val="both"/>
        <w:rPr>
          <w:sz w:val="28"/>
        </w:rPr>
      </w:pPr>
      <w:r w:rsidRPr="00D11955">
        <w:rPr>
          <w:i/>
          <w:sz w:val="28"/>
        </w:rPr>
        <w:t>Обязательный пай</w:t>
      </w:r>
      <w:r w:rsidRPr="00D11955">
        <w:rPr>
          <w:iCs/>
          <w:sz w:val="28"/>
        </w:rPr>
        <w:t xml:space="preserve"> — паевой взнос члена кооператива, вно</w:t>
      </w:r>
      <w:r w:rsidRPr="00D11955">
        <w:rPr>
          <w:iCs/>
          <w:sz w:val="28"/>
        </w:rPr>
        <w:softHyphen/>
        <w:t>симый в</w:t>
      </w:r>
      <w:r w:rsidRPr="00D11955">
        <w:rPr>
          <w:sz w:val="28"/>
        </w:rPr>
        <w:t xml:space="preserve"> обязательном порядке и дающий право голоса на участие в деятельности кооператива, на пользование его услугами и льготами, предусмотренными Уставом, и на получение полагающихся коопе</w:t>
      </w:r>
      <w:r w:rsidRPr="00D11955">
        <w:rPr>
          <w:sz w:val="28"/>
        </w:rPr>
        <w:softHyphen/>
        <w:t>ративных выплат.</w:t>
      </w:r>
    </w:p>
    <w:p w:rsidR="00A03679" w:rsidRPr="00D11955" w:rsidRDefault="00A03679">
      <w:pPr>
        <w:spacing w:line="360" w:lineRule="auto"/>
        <w:ind w:firstLine="709"/>
        <w:jc w:val="both"/>
        <w:rPr>
          <w:sz w:val="28"/>
        </w:rPr>
      </w:pPr>
      <w:r w:rsidRPr="00D11955">
        <w:rPr>
          <w:i/>
          <w:sz w:val="28"/>
        </w:rPr>
        <w:t>Дополнительный пай —</w:t>
      </w:r>
      <w:r w:rsidRPr="00D11955">
        <w:rPr>
          <w:sz w:val="28"/>
        </w:rPr>
        <w:t xml:space="preserve"> паевой взнос члена кооператива, вно</w:t>
      </w:r>
      <w:r w:rsidRPr="00D11955">
        <w:rPr>
          <w:sz w:val="28"/>
        </w:rPr>
        <w:softHyphen/>
        <w:t>симый им по своему желанию сверх обязательного пая, по которому он получает дивиденды в размере и порядке, предусмотренным Законом «О сельскохозяйственной кооперации»  и уставом кооператива.</w:t>
      </w:r>
    </w:p>
    <w:p w:rsidR="00A03679" w:rsidRPr="00D11955" w:rsidRDefault="00A03679">
      <w:pPr>
        <w:spacing w:line="360" w:lineRule="auto"/>
        <w:ind w:firstLine="709"/>
        <w:jc w:val="both"/>
        <w:rPr>
          <w:sz w:val="28"/>
        </w:rPr>
      </w:pPr>
      <w:r w:rsidRPr="00D11955">
        <w:rPr>
          <w:sz w:val="28"/>
        </w:rPr>
        <w:t>Размер обязательного пая для каждого члена определяется пропорционально объему участия в хозяйственной деятельности. Например, для члена перерабатывающего кооператива размер обя</w:t>
      </w:r>
      <w:r w:rsidRPr="00D11955">
        <w:rPr>
          <w:sz w:val="28"/>
        </w:rPr>
        <w:softHyphen/>
        <w:t>зательного пая должен рассчитываться пропорционально объему поставляемого в обработку сырья (молока, мяса и др.);</w:t>
      </w:r>
    </w:p>
    <w:p w:rsidR="00A03679" w:rsidRPr="00D11955" w:rsidRDefault="00A03679">
      <w:pPr>
        <w:spacing w:line="360" w:lineRule="auto"/>
        <w:ind w:firstLine="709"/>
        <w:jc w:val="both"/>
        <w:rPr>
          <w:sz w:val="28"/>
        </w:rPr>
      </w:pPr>
      <w:r w:rsidRPr="00D11955">
        <w:rPr>
          <w:sz w:val="28"/>
        </w:rPr>
        <w:t>Поскольку в данных рекомендациях рассматривается создание потребительского кооператива путем реорганизации акционерного общества, то целесообразно учитывать следующие условия.</w:t>
      </w:r>
    </w:p>
    <w:p w:rsidR="00A03679" w:rsidRPr="00D11955" w:rsidRDefault="00A03679">
      <w:pPr>
        <w:spacing w:line="360" w:lineRule="auto"/>
        <w:ind w:firstLine="709"/>
        <w:jc w:val="both"/>
        <w:rPr>
          <w:sz w:val="28"/>
        </w:rPr>
      </w:pPr>
      <w:r w:rsidRPr="00D11955">
        <w:rPr>
          <w:sz w:val="28"/>
        </w:rPr>
        <w:t>В зависимости от выбранной формы реорганизации АО должен быть составлен передаточный или разделительный баланс, в котором указывается стоимость имущества (активов и пассивов), представляемых в распоряжение нового юридического лица-кооператива.</w:t>
      </w:r>
    </w:p>
    <w:p w:rsidR="00A03679" w:rsidRPr="00D11955" w:rsidRDefault="00A03679">
      <w:pPr>
        <w:spacing w:line="360" w:lineRule="auto"/>
        <w:ind w:firstLine="709"/>
        <w:jc w:val="both"/>
        <w:rPr>
          <w:sz w:val="28"/>
        </w:rPr>
      </w:pPr>
      <w:r w:rsidRPr="00D11955">
        <w:rPr>
          <w:i/>
          <w:iCs/>
          <w:sz w:val="28"/>
        </w:rPr>
        <w:t>Общий размер паевого фонда</w:t>
      </w:r>
      <w:r w:rsidRPr="00D11955">
        <w:rPr>
          <w:sz w:val="28"/>
        </w:rPr>
        <w:t xml:space="preserve"> рассчитывается следующим образом:</w:t>
      </w:r>
    </w:p>
    <w:p w:rsidR="00A03679" w:rsidRPr="00D11955" w:rsidRDefault="00A03679">
      <w:pPr>
        <w:spacing w:line="360" w:lineRule="auto"/>
        <w:ind w:firstLine="709"/>
        <w:jc w:val="both"/>
        <w:rPr>
          <w:b/>
          <w:sz w:val="28"/>
        </w:rPr>
      </w:pPr>
      <w:r w:rsidRPr="00D11955">
        <w:rPr>
          <w:b/>
          <w:sz w:val="28"/>
        </w:rPr>
        <w:t>П = Сф – Из – Зк,</w:t>
      </w:r>
    </w:p>
    <w:p w:rsidR="00A03679" w:rsidRPr="00D11955" w:rsidRDefault="00A03679">
      <w:pPr>
        <w:spacing w:line="360" w:lineRule="auto"/>
        <w:ind w:firstLine="709"/>
        <w:jc w:val="both"/>
        <w:rPr>
          <w:sz w:val="28"/>
        </w:rPr>
      </w:pPr>
      <w:r w:rsidRPr="00D11955">
        <w:rPr>
          <w:sz w:val="28"/>
        </w:rPr>
        <w:t>где П – паевой фонд на момент создания кооператива;</w:t>
      </w:r>
    </w:p>
    <w:p w:rsidR="00A03679" w:rsidRPr="00D11955" w:rsidRDefault="00A03679">
      <w:pPr>
        <w:spacing w:line="360" w:lineRule="auto"/>
        <w:ind w:firstLine="709"/>
        <w:jc w:val="both"/>
        <w:rPr>
          <w:sz w:val="28"/>
        </w:rPr>
      </w:pPr>
      <w:r w:rsidRPr="00D11955">
        <w:rPr>
          <w:sz w:val="28"/>
        </w:rPr>
        <w:t>Сф – стоимость основных, оборотных фондов и других активов;</w:t>
      </w:r>
    </w:p>
    <w:p w:rsidR="00A03679" w:rsidRPr="00D11955" w:rsidRDefault="00A03679">
      <w:pPr>
        <w:spacing w:line="360" w:lineRule="auto"/>
        <w:ind w:firstLine="709"/>
        <w:jc w:val="both"/>
        <w:rPr>
          <w:sz w:val="28"/>
        </w:rPr>
      </w:pPr>
      <w:r w:rsidRPr="00D11955">
        <w:rPr>
          <w:sz w:val="28"/>
        </w:rPr>
        <w:t>Из – износ основных фондов;</w:t>
      </w:r>
    </w:p>
    <w:p w:rsidR="00A03679" w:rsidRPr="00D11955" w:rsidRDefault="00A03679">
      <w:pPr>
        <w:spacing w:line="360" w:lineRule="auto"/>
        <w:ind w:firstLine="709"/>
        <w:jc w:val="both"/>
        <w:rPr>
          <w:sz w:val="28"/>
        </w:rPr>
      </w:pPr>
      <w:r w:rsidRPr="00D11955">
        <w:rPr>
          <w:sz w:val="28"/>
        </w:rPr>
        <w:t>Зк – кредиторская задолженность.</w:t>
      </w:r>
    </w:p>
    <w:p w:rsidR="00A03679" w:rsidRPr="00D11955" w:rsidRDefault="00A03679">
      <w:pPr>
        <w:spacing w:line="360" w:lineRule="auto"/>
        <w:ind w:firstLine="709"/>
        <w:jc w:val="both"/>
        <w:rPr>
          <w:sz w:val="28"/>
        </w:rPr>
      </w:pPr>
      <w:r w:rsidRPr="00D11955">
        <w:rPr>
          <w:sz w:val="28"/>
        </w:rPr>
        <w:t>При преобразовании паевой фонд кооператива, как правило, должен равняться уставному фонду АО.</w:t>
      </w:r>
    </w:p>
    <w:p w:rsidR="00A03679" w:rsidRPr="00D11955" w:rsidRDefault="00A03679">
      <w:pPr>
        <w:spacing w:line="360" w:lineRule="auto"/>
        <w:ind w:firstLine="709"/>
        <w:jc w:val="both"/>
        <w:rPr>
          <w:sz w:val="28"/>
        </w:rPr>
      </w:pPr>
      <w:r w:rsidRPr="00D11955">
        <w:rPr>
          <w:sz w:val="28"/>
        </w:rPr>
        <w:t>Поскольку членами кооператива становятся сельхозтоваропроизводители, являющиеся акционерами преобразуемого акцио</w:t>
      </w:r>
      <w:r w:rsidRPr="00D11955">
        <w:rPr>
          <w:sz w:val="28"/>
        </w:rPr>
        <w:softHyphen/>
        <w:t>нерного общества, то их обязательный пай рекомендуется определять исходя из стоимости акций, которые они приобрели по закрытой подписке на основе доведенных квот.</w:t>
      </w:r>
    </w:p>
    <w:p w:rsidR="00A03679" w:rsidRPr="00D11955" w:rsidRDefault="00A03679">
      <w:pPr>
        <w:spacing w:line="360" w:lineRule="auto"/>
        <w:ind w:firstLine="709"/>
        <w:jc w:val="both"/>
        <w:rPr>
          <w:sz w:val="28"/>
        </w:rPr>
      </w:pPr>
      <w:r w:rsidRPr="00D11955">
        <w:rPr>
          <w:sz w:val="28"/>
        </w:rPr>
        <w:t>Если некоторые акционеры не изъявят желания вступать в кооператив, то их акции должны быть выкуплены и перерас</w:t>
      </w:r>
      <w:r w:rsidRPr="00D11955">
        <w:rPr>
          <w:sz w:val="28"/>
        </w:rPr>
        <w:softHyphen/>
        <w:t>пределены только между членами кооператива. До регистрации Устава кооператива учет собственных акций, выкупленных АО у акционеров, осуществляется на счете 56 «Денежные документы».</w:t>
      </w:r>
    </w:p>
    <w:p w:rsidR="00A03679" w:rsidRPr="00D11955" w:rsidRDefault="00A03679">
      <w:pPr>
        <w:spacing w:line="360" w:lineRule="auto"/>
        <w:ind w:firstLine="709"/>
        <w:jc w:val="both"/>
        <w:rPr>
          <w:sz w:val="28"/>
        </w:rPr>
      </w:pPr>
      <w:r w:rsidRPr="00D11955">
        <w:rPr>
          <w:sz w:val="28"/>
        </w:rPr>
        <w:t>После перераспределения (продажи) акций среди тех участников, которые будут входить в кооператив, они приравниваются к паевым взносам и переоформляются в кооперативные паи в уста</w:t>
      </w:r>
      <w:r w:rsidRPr="00D11955">
        <w:rPr>
          <w:sz w:val="28"/>
        </w:rPr>
        <w:softHyphen/>
        <w:t>новленном порядке.</w:t>
      </w:r>
    </w:p>
    <w:p w:rsidR="00A03679" w:rsidRPr="00D11955" w:rsidRDefault="00A03679">
      <w:pPr>
        <w:spacing w:line="360" w:lineRule="auto"/>
        <w:ind w:firstLine="709"/>
        <w:jc w:val="both"/>
        <w:rPr>
          <w:sz w:val="28"/>
        </w:rPr>
      </w:pPr>
      <w:r w:rsidRPr="00D11955">
        <w:rPr>
          <w:sz w:val="28"/>
        </w:rPr>
        <w:t>Участники (учредители) кооператива могут принять решение о расширении паевого фонда для тех или иных целей. В этом случае должны производиться дополнительные взносы на условиях, определяемых совместным решением.</w:t>
      </w:r>
    </w:p>
    <w:p w:rsidR="00A03679" w:rsidRPr="00D11955" w:rsidRDefault="00A03679">
      <w:pPr>
        <w:spacing w:line="360" w:lineRule="auto"/>
        <w:ind w:firstLine="709"/>
        <w:jc w:val="both"/>
        <w:rPr>
          <w:sz w:val="28"/>
        </w:rPr>
      </w:pPr>
      <w:r w:rsidRPr="00D11955">
        <w:rPr>
          <w:sz w:val="28"/>
        </w:rPr>
        <w:t>Имуществом кооператива распоряжаются только его члены через органы кооператива в соответствии с его уставом.</w:t>
      </w:r>
    </w:p>
    <w:p w:rsidR="00A03679" w:rsidRPr="00D11955" w:rsidRDefault="00A03679">
      <w:pPr>
        <w:spacing w:line="360" w:lineRule="auto"/>
        <w:ind w:firstLine="709"/>
        <w:jc w:val="both"/>
        <w:rPr>
          <w:sz w:val="28"/>
        </w:rPr>
      </w:pPr>
      <w:r w:rsidRPr="00D11955">
        <w:rPr>
          <w:sz w:val="28"/>
        </w:rPr>
        <w:t>Паевой взнос члена кооператива может быть передан третьим лицам только с согласия кооператива. В этом случае другие члены кооператива пользуются преимущественным правом покупки такого пая (его части).</w:t>
      </w:r>
    </w:p>
    <w:p w:rsidR="00A03679" w:rsidRPr="00D11955" w:rsidRDefault="00A03679">
      <w:pPr>
        <w:spacing w:line="360" w:lineRule="auto"/>
        <w:ind w:firstLine="709"/>
        <w:jc w:val="both"/>
        <w:rPr>
          <w:sz w:val="28"/>
        </w:rPr>
      </w:pPr>
      <w:r w:rsidRPr="00D11955">
        <w:rPr>
          <w:sz w:val="28"/>
        </w:rPr>
        <w:t>Учет паевых взносов ведется в кооперативе в денежном выражении. В случае внесения в счет паевого взноса лицом, вступившим в кооператив, земельных участков, имущества либо имущественных прав денежная оценка паевых взносов производится правлением кооператива и утверждается общим собранием членов кооператива.</w:t>
      </w:r>
    </w:p>
    <w:p w:rsidR="00A03679" w:rsidRPr="00D11955" w:rsidRDefault="00A03679">
      <w:pPr>
        <w:pStyle w:val="2"/>
        <w:ind w:firstLine="709"/>
        <w:jc w:val="both"/>
        <w:rPr>
          <w:i/>
          <w:sz w:val="28"/>
        </w:rPr>
      </w:pPr>
      <w:r w:rsidRPr="00D11955">
        <w:rPr>
          <w:i/>
          <w:sz w:val="28"/>
        </w:rPr>
        <w:t>Порядок распределения прибыли кооператива</w:t>
      </w:r>
    </w:p>
    <w:p w:rsidR="00A03679" w:rsidRPr="00D11955" w:rsidRDefault="00A03679">
      <w:pPr>
        <w:spacing w:line="360" w:lineRule="auto"/>
        <w:ind w:firstLine="709"/>
        <w:jc w:val="both"/>
        <w:rPr>
          <w:sz w:val="28"/>
        </w:rPr>
      </w:pPr>
      <w:r w:rsidRPr="00D11955">
        <w:rPr>
          <w:sz w:val="28"/>
        </w:rPr>
        <w:t>Порядок распределения прибыли кооператива утверждается на общем собрании членов кооператива в течение трех месяцев после окончания финансового года.</w:t>
      </w:r>
    </w:p>
    <w:p w:rsidR="00A03679" w:rsidRPr="00D11955" w:rsidRDefault="00A03679">
      <w:pPr>
        <w:spacing w:line="360" w:lineRule="auto"/>
        <w:ind w:firstLine="709"/>
        <w:jc w:val="both"/>
        <w:rPr>
          <w:sz w:val="28"/>
        </w:rPr>
      </w:pPr>
      <w:r w:rsidRPr="00D11955">
        <w:rPr>
          <w:sz w:val="28"/>
        </w:rPr>
        <w:t>Балансовая прибыль кооператива определяется по итогам финансового года и подлежит распределению после утверждения годового отчета общим собранием кооператива. Порядок, сроки и, размер распределения прибыли определяется Уставом кооператива.</w:t>
      </w:r>
    </w:p>
    <w:p w:rsidR="00A03679" w:rsidRPr="00D11955" w:rsidRDefault="00A03679">
      <w:pPr>
        <w:spacing w:line="360" w:lineRule="auto"/>
        <w:ind w:firstLine="709"/>
        <w:jc w:val="both"/>
        <w:rPr>
          <w:sz w:val="28"/>
        </w:rPr>
      </w:pPr>
      <w:r w:rsidRPr="00D11955">
        <w:rPr>
          <w:i/>
          <w:iCs/>
          <w:sz w:val="28"/>
        </w:rPr>
        <w:t>Прибыль кооператива</w:t>
      </w:r>
      <w:r w:rsidRPr="00D11955">
        <w:rPr>
          <w:sz w:val="28"/>
        </w:rPr>
        <w:t xml:space="preserve">, определяемая по бухгалтерскому балансу, </w:t>
      </w:r>
      <w:r w:rsidRPr="00D11955">
        <w:rPr>
          <w:i/>
          <w:iCs/>
          <w:sz w:val="28"/>
        </w:rPr>
        <w:t>распределяется</w:t>
      </w:r>
      <w:r w:rsidRPr="00D11955">
        <w:rPr>
          <w:sz w:val="28"/>
        </w:rPr>
        <w:t xml:space="preserve"> следующим образом:</w:t>
      </w:r>
    </w:p>
    <w:p w:rsidR="00A03679" w:rsidRPr="00D11955" w:rsidRDefault="00A03679">
      <w:pPr>
        <w:spacing w:line="360" w:lineRule="auto"/>
        <w:ind w:firstLine="709"/>
        <w:jc w:val="both"/>
        <w:rPr>
          <w:sz w:val="28"/>
        </w:rPr>
      </w:pPr>
      <w:r w:rsidRPr="00D11955">
        <w:rPr>
          <w:sz w:val="28"/>
        </w:rPr>
        <w:t>- в резервный и другие неделимые фонды;</w:t>
      </w:r>
    </w:p>
    <w:p w:rsidR="00A03679" w:rsidRPr="00D11955" w:rsidRDefault="00A03679">
      <w:pPr>
        <w:spacing w:line="360" w:lineRule="auto"/>
        <w:ind w:firstLine="709"/>
        <w:jc w:val="both"/>
        <w:rPr>
          <w:sz w:val="28"/>
        </w:rPr>
      </w:pPr>
      <w:r w:rsidRPr="00D11955">
        <w:rPr>
          <w:sz w:val="28"/>
        </w:rPr>
        <w:t>- на платежи в бюджет в соответствии с действующим законодательством;</w:t>
      </w:r>
    </w:p>
    <w:p w:rsidR="00A03679" w:rsidRPr="00D11955" w:rsidRDefault="00A03679">
      <w:pPr>
        <w:spacing w:line="360" w:lineRule="auto"/>
        <w:ind w:firstLine="709"/>
        <w:jc w:val="both"/>
        <w:rPr>
          <w:sz w:val="28"/>
        </w:rPr>
      </w:pPr>
      <w:r w:rsidRPr="00D11955">
        <w:rPr>
          <w:sz w:val="28"/>
        </w:rPr>
        <w:t>- на выплаты дивидендов;</w:t>
      </w:r>
    </w:p>
    <w:p w:rsidR="00A03679" w:rsidRPr="00D11955" w:rsidRDefault="00A03679">
      <w:pPr>
        <w:spacing w:line="360" w:lineRule="auto"/>
        <w:ind w:firstLine="709"/>
        <w:jc w:val="both"/>
        <w:rPr>
          <w:sz w:val="28"/>
        </w:rPr>
      </w:pPr>
      <w:r w:rsidRPr="00D11955">
        <w:rPr>
          <w:sz w:val="28"/>
        </w:rPr>
        <w:t>- на кооперативные выплаты.</w:t>
      </w:r>
    </w:p>
    <w:p w:rsidR="00A03679" w:rsidRPr="00D11955" w:rsidRDefault="00A03679">
      <w:pPr>
        <w:spacing w:line="360" w:lineRule="auto"/>
        <w:ind w:firstLine="709"/>
        <w:jc w:val="both"/>
        <w:rPr>
          <w:sz w:val="28"/>
        </w:rPr>
      </w:pPr>
      <w:r w:rsidRPr="00D11955">
        <w:rPr>
          <w:sz w:val="28"/>
        </w:rPr>
        <w:t>Схематично порядок распределения прибыли показан на рис.5.2.</w:t>
      </w:r>
    </w:p>
    <w:p w:rsidR="00A03679" w:rsidRPr="00D11955" w:rsidRDefault="00A03679">
      <w:pPr>
        <w:spacing w:line="360" w:lineRule="auto"/>
        <w:ind w:firstLine="709"/>
        <w:jc w:val="both"/>
        <w:rPr>
          <w:sz w:val="28"/>
        </w:rPr>
      </w:pPr>
      <w:r w:rsidRPr="00D11955">
        <w:rPr>
          <w:sz w:val="28"/>
        </w:rPr>
        <w:t>Порядок определения дивидендов и направления распределения кооперативных выплат должен быть показан во внутреннем Уставе и  утвержден на общем собрании членов кооператива.</w:t>
      </w:r>
    </w:p>
    <w:p w:rsidR="00A03679" w:rsidRPr="00D11955" w:rsidRDefault="00A03679">
      <w:pPr>
        <w:spacing w:line="360" w:lineRule="auto"/>
        <w:ind w:firstLine="709"/>
        <w:jc w:val="both"/>
        <w:rPr>
          <w:sz w:val="28"/>
        </w:rPr>
      </w:pPr>
      <w:r w:rsidRPr="00D11955">
        <w:rPr>
          <w:sz w:val="28"/>
        </w:rPr>
        <w:t>Дивиденды должны выплачиваться по дополнительным паям членов и паям ассоциированных членов кооператива. Общая сумма дивидендов не должна превышать 30 процентов от прибыли кооператива, подлежащей распределению.</w:t>
      </w:r>
    </w:p>
    <w:p w:rsidR="00A03679" w:rsidRPr="00D11955" w:rsidRDefault="00A03679">
      <w:pPr>
        <w:spacing w:line="360" w:lineRule="auto"/>
        <w:ind w:firstLine="709"/>
        <w:jc w:val="both"/>
        <w:rPr>
          <w:sz w:val="28"/>
        </w:rPr>
      </w:pPr>
      <w:r w:rsidRPr="00D11955">
        <w:rPr>
          <w:sz w:val="28"/>
        </w:rPr>
        <w:t xml:space="preserve">Согласно  Закону «О сельскохозяйственной кооперации» </w:t>
      </w:r>
      <w:r w:rsidRPr="00D11955">
        <w:rPr>
          <w:i/>
          <w:iCs/>
          <w:sz w:val="28"/>
        </w:rPr>
        <w:t>кооперативные выплаты должны распределяться</w:t>
      </w:r>
      <w:r w:rsidRPr="00D11955">
        <w:rPr>
          <w:sz w:val="28"/>
        </w:rPr>
        <w:t xml:space="preserve"> в следующем порядке:</w:t>
      </w:r>
    </w:p>
    <w:p w:rsidR="00A03679" w:rsidRPr="00D11955" w:rsidRDefault="00A03679">
      <w:pPr>
        <w:spacing w:line="360" w:lineRule="auto"/>
        <w:ind w:firstLine="709"/>
        <w:jc w:val="both"/>
        <w:rPr>
          <w:sz w:val="28"/>
        </w:rPr>
      </w:pPr>
      <w:r w:rsidRPr="00D11955">
        <w:rPr>
          <w:sz w:val="28"/>
        </w:rPr>
        <w:t>- на выплату не членам кооператива пропорционально их участию в хозяйственной деятельности, если это условие предусмотрено уставом;</w:t>
      </w:r>
    </w:p>
    <w:p w:rsidR="00A03679" w:rsidRPr="00D11955" w:rsidRDefault="00A03679">
      <w:pPr>
        <w:spacing w:line="360" w:lineRule="auto"/>
        <w:ind w:firstLine="709"/>
        <w:jc w:val="both"/>
        <w:rPr>
          <w:sz w:val="28"/>
        </w:rPr>
      </w:pPr>
      <w:r w:rsidRPr="00D11955">
        <w:rPr>
          <w:sz w:val="28"/>
        </w:rPr>
        <w:t>- пропорционально паевым взносам членов кооператива, на пополнение которых по решению общего собрания кооператива мо</w:t>
      </w:r>
      <w:r w:rsidRPr="00D11955">
        <w:rPr>
          <w:sz w:val="28"/>
        </w:rPr>
        <w:softHyphen/>
        <w:t>жет направляться до 80 процентов суммы кооперативных выплат;</w:t>
      </w:r>
    </w:p>
    <w:p w:rsidR="00A03679" w:rsidRPr="00D11955" w:rsidRDefault="00A03679">
      <w:pPr>
        <w:spacing w:line="360" w:lineRule="auto"/>
        <w:ind w:firstLine="709"/>
        <w:jc w:val="both"/>
        <w:rPr>
          <w:sz w:val="28"/>
        </w:rPr>
      </w:pPr>
      <w:r w:rsidRPr="00D11955">
        <w:rPr>
          <w:sz w:val="28"/>
        </w:rPr>
        <w:t>- остаток кооперативных выплат выплачивается членам кооператива в порядке, предусмотренном уставом кооператива.</w:t>
      </w:r>
    </w:p>
    <w:p w:rsidR="00A03679" w:rsidRPr="00D11955" w:rsidRDefault="00A03679">
      <w:pPr>
        <w:spacing w:line="360" w:lineRule="auto"/>
        <w:ind w:firstLine="709"/>
        <w:jc w:val="both"/>
        <w:rPr>
          <w:sz w:val="28"/>
        </w:rPr>
      </w:pPr>
      <w:r w:rsidRPr="00D11955">
        <w:rPr>
          <w:sz w:val="28"/>
        </w:rPr>
        <w:t>Кооперативные выплаты, направленные на пополнение паевых взносов членов кооператива, могут использоваться кооперативом для осуществления своей хозяйственной деятельности в целях:</w:t>
      </w:r>
    </w:p>
    <w:p w:rsidR="00A03679" w:rsidRPr="00D11955" w:rsidRDefault="00A03679">
      <w:pPr>
        <w:spacing w:line="360" w:lineRule="auto"/>
        <w:ind w:firstLine="709"/>
        <w:jc w:val="both"/>
        <w:rPr>
          <w:sz w:val="28"/>
        </w:rPr>
      </w:pPr>
      <w:r w:rsidRPr="00D11955">
        <w:rPr>
          <w:sz w:val="28"/>
        </w:rPr>
        <w:t>- увеличения паевого фонда кооператива, если общим собра</w:t>
      </w:r>
      <w:r w:rsidRPr="00D11955">
        <w:rPr>
          <w:sz w:val="28"/>
        </w:rPr>
        <w:softHyphen/>
        <w:t>нием членов кооператива принято соответственное решение;</w:t>
      </w:r>
    </w:p>
    <w:p w:rsidR="00A03679" w:rsidRPr="00D11955" w:rsidRDefault="00A03679">
      <w:pPr>
        <w:spacing w:line="360" w:lineRule="auto"/>
        <w:ind w:firstLine="709"/>
        <w:jc w:val="both"/>
        <w:rPr>
          <w:sz w:val="28"/>
        </w:rPr>
      </w:pPr>
      <w:r w:rsidRPr="00D11955">
        <w:rPr>
          <w:sz w:val="28"/>
        </w:rPr>
        <w:t>- погашения полностью или частично паевых взносов членов кооператива, по которым подошли сроки погашения.</w:t>
      </w:r>
    </w:p>
    <w:p w:rsidR="00A03679" w:rsidRPr="00D11955" w:rsidRDefault="00A03679">
      <w:pPr>
        <w:spacing w:line="360" w:lineRule="auto"/>
        <w:ind w:firstLine="709"/>
        <w:jc w:val="both"/>
        <w:rPr>
          <w:sz w:val="28"/>
        </w:rPr>
      </w:pPr>
      <w:r w:rsidRPr="00D11955">
        <w:rPr>
          <w:sz w:val="28"/>
        </w:rPr>
        <w:t>Погашение паевых взносов осуществляется в случае, если в кооперативе имеются средства сверх установленного Уставом размера паевого фонда, включая кооперативные выплаты, направляемые на его увеличение. Погашение паевых взносов членов кооператива не производятся до формирования паевого фонда кооператива в полном размере, за исключением случаев погашения паевых взносов ассоциированных членов кооператива – пенсионеров.</w:t>
      </w:r>
    </w:p>
    <w:p w:rsidR="00A03679" w:rsidRPr="00D11955" w:rsidRDefault="00A03679">
      <w:pPr>
        <w:spacing w:line="360" w:lineRule="auto"/>
        <w:ind w:firstLine="709"/>
        <w:jc w:val="both"/>
        <w:rPr>
          <w:sz w:val="28"/>
        </w:rPr>
      </w:pPr>
      <w:r w:rsidRPr="00D11955">
        <w:rPr>
          <w:sz w:val="28"/>
        </w:rPr>
        <w:t>В соответствии с изложенным подходом, показан порядок распределения прибыли (рис. 7, табл. 5). Размер платежей в бюджет от балансовой прибыли исчислен на уровне действующего норматива – 35%. Отчисления в резервный фонд определены в размере 5% от прибыли, но не ниже 10% от уставного фонда.</w:t>
      </w:r>
    </w:p>
    <w:p w:rsidR="00A03679" w:rsidRPr="00D11955" w:rsidRDefault="00A03679">
      <w:pPr>
        <w:spacing w:line="360" w:lineRule="auto"/>
        <w:ind w:firstLine="709"/>
        <w:jc w:val="both"/>
        <w:rPr>
          <w:sz w:val="28"/>
        </w:rPr>
      </w:pPr>
      <w:r w:rsidRPr="00D11955">
        <w:rPr>
          <w:sz w:val="28"/>
        </w:rPr>
        <w:t>Выплаты на дивиденды ассоциированным членам и членам на дополнительные паи в данном примере рассчитаны от общей суммы прибыли, подлежащей распределению, в размере 30%.</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59" type="#_x0000_t202" style="position:absolute;left:0;text-align:left;margin-left:1.1pt;margin-top:16.95pt;width:133.9pt;height:37.05pt;z-index:251633152" o:allowincell="f">
            <v:textbox>
              <w:txbxContent>
                <w:p w:rsidR="006107C2" w:rsidRDefault="006107C2">
                  <w:pPr>
                    <w:pStyle w:val="a5"/>
                    <w:widowControl/>
                    <w:overflowPunct/>
                    <w:autoSpaceDE/>
                    <w:autoSpaceDN/>
                    <w:adjustRightInd/>
                    <w:spacing w:line="240" w:lineRule="auto"/>
                    <w:rPr>
                      <w:szCs w:val="24"/>
                    </w:rPr>
                  </w:pPr>
                  <w:r>
                    <w:rPr>
                      <w:szCs w:val="24"/>
                    </w:rPr>
                    <w:t>Платежи в бюджет</w:t>
                  </w:r>
                </w:p>
              </w:txbxContent>
            </v:textbox>
          </v:shape>
        </w:pict>
      </w:r>
      <w:r>
        <w:rPr>
          <w:noProof/>
        </w:rPr>
        <w:pict>
          <v:shape id="_x0000_s1160" type="#_x0000_t202" style="position:absolute;left:0;text-align:left;margin-left:303.5pt;margin-top:16.95pt;width:165.6pt;height:46.05pt;z-index:251635200" o:allowincell="f">
            <v:textbox>
              <w:txbxContent>
                <w:p w:rsidR="006107C2" w:rsidRDefault="006107C2">
                  <w:pPr>
                    <w:pStyle w:val="a5"/>
                    <w:widowControl/>
                    <w:overflowPunct/>
                    <w:autoSpaceDE/>
                    <w:autoSpaceDN/>
                    <w:adjustRightInd/>
                    <w:spacing w:line="240" w:lineRule="auto"/>
                    <w:rPr>
                      <w:szCs w:val="24"/>
                    </w:rPr>
                  </w:pPr>
                  <w:r>
                    <w:rPr>
                      <w:szCs w:val="24"/>
                    </w:rPr>
                    <w:t>Отчисления в резервный и др. неделимые фонды</w:t>
                  </w:r>
                </w:p>
              </w:txbxContent>
            </v:textbox>
          </v:shape>
        </w:pict>
      </w:r>
    </w:p>
    <w:p w:rsidR="00A03679" w:rsidRPr="00D11955" w:rsidRDefault="00B936A5">
      <w:pPr>
        <w:spacing w:line="360" w:lineRule="auto"/>
        <w:ind w:firstLine="709"/>
        <w:jc w:val="both"/>
        <w:rPr>
          <w:sz w:val="28"/>
        </w:rPr>
      </w:pPr>
      <w:r>
        <w:rPr>
          <w:noProof/>
        </w:rPr>
        <w:pict>
          <v:line id="_x0000_s1161" style="position:absolute;left:0;text-align:left;z-index:251647488" from="135pt,11.85pt" to="153pt,11.85pt"/>
        </w:pict>
      </w:r>
      <w:r>
        <w:rPr>
          <w:noProof/>
        </w:rPr>
        <w:pict>
          <v:line id="_x0000_s1162" style="position:absolute;left:0;text-align:left;z-index:251648512" from="281.9pt,14.4pt" to="303.5pt,14.4pt" o:allowincell="f"/>
        </w:pict>
      </w:r>
      <w:r>
        <w:rPr>
          <w:noProof/>
        </w:rPr>
        <w:pict>
          <v:shape id="_x0000_s1163" type="#_x0000_t202" style="position:absolute;left:0;text-align:left;margin-left:152.3pt;margin-top:-7.2pt;width:129.6pt;height:36pt;z-index:251634176" o:allowincell="f">
            <v:textbox>
              <w:txbxContent>
                <w:p w:rsidR="006107C2" w:rsidRDefault="006107C2">
                  <w:pPr>
                    <w:pStyle w:val="a5"/>
                    <w:widowControl/>
                    <w:overflowPunct/>
                    <w:autoSpaceDE/>
                    <w:autoSpaceDN/>
                    <w:adjustRightInd/>
                    <w:spacing w:line="240" w:lineRule="auto"/>
                    <w:rPr>
                      <w:szCs w:val="24"/>
                    </w:rPr>
                  </w:pPr>
                  <w:r>
                    <w:rPr>
                      <w:szCs w:val="24"/>
                    </w:rPr>
                    <w:t>Балансовая прибыль</w:t>
                  </w:r>
                </w:p>
              </w:txbxContent>
            </v:textbox>
          </v:shape>
        </w:pict>
      </w:r>
    </w:p>
    <w:p w:rsidR="00A03679" w:rsidRPr="00D11955" w:rsidRDefault="00B936A5">
      <w:pPr>
        <w:spacing w:line="360" w:lineRule="auto"/>
        <w:ind w:firstLine="709"/>
        <w:jc w:val="both"/>
        <w:rPr>
          <w:sz w:val="28"/>
        </w:rPr>
      </w:pPr>
      <w:r>
        <w:rPr>
          <w:noProof/>
        </w:rPr>
        <w:pict>
          <v:shape id="_x0000_s1164" type="#_x0000_t202" style="position:absolute;left:0;text-align:left;margin-left:117pt;margin-top:19.05pt;width:252pt;height:28.8pt;z-index:251636224" o:allowincell="f">
            <v:textbox>
              <w:txbxContent>
                <w:p w:rsidR="006107C2" w:rsidRDefault="006107C2">
                  <w:pPr>
                    <w:jc w:val="center"/>
                    <w:rPr>
                      <w:sz w:val="28"/>
                    </w:rPr>
                  </w:pPr>
                  <w:r>
                    <w:rPr>
                      <w:sz w:val="28"/>
                    </w:rPr>
                    <w:t xml:space="preserve">Прибыль, подлежащая распределению </w:t>
                  </w:r>
                </w:p>
              </w:txbxContent>
            </v:textbox>
          </v:shape>
        </w:pict>
      </w:r>
      <w:r>
        <w:rPr>
          <w:noProof/>
        </w:rPr>
        <w:pict>
          <v:line id="_x0000_s1165" style="position:absolute;left:0;text-align:left;z-index:251649536" from="217.1pt,4.65pt" to="217.1pt,19.05pt" o:allowincell="f"/>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shape id="_x0000_s1166" type="#_x0000_t202" style="position:absolute;left:0;text-align:left;margin-left:261pt;margin-top:20.4pt;width:171pt;height:21.6pt;z-index:251638272">
            <v:textbox>
              <w:txbxContent>
                <w:p w:rsidR="006107C2" w:rsidRDefault="006107C2">
                  <w:pPr>
                    <w:pStyle w:val="23"/>
                    <w:rPr>
                      <w:sz w:val="28"/>
                    </w:rPr>
                  </w:pPr>
                  <w:r>
                    <w:rPr>
                      <w:sz w:val="28"/>
                    </w:rPr>
                    <w:t>Кооперативные выплаты</w:t>
                  </w:r>
                </w:p>
              </w:txbxContent>
            </v:textbox>
          </v:shape>
        </w:pict>
      </w:r>
      <w:r>
        <w:rPr>
          <w:noProof/>
        </w:rPr>
        <w:pict>
          <v:line id="_x0000_s1167" style="position:absolute;left:0;text-align:left;z-index:251653632" from="245.9pt,-.45pt" to="245.9pt,13.95pt" o:allowincell="f"/>
        </w:pict>
      </w:r>
      <w:r>
        <w:rPr>
          <w:noProof/>
        </w:rPr>
        <w:pict>
          <v:line id="_x0000_s1168" style="position:absolute;left:0;text-align:left;z-index:251652608" from="145.1pt,13.95pt" to="145.1pt,21.15pt" o:allowincell="f"/>
        </w:pict>
      </w:r>
      <w:r>
        <w:rPr>
          <w:noProof/>
        </w:rPr>
        <w:pict>
          <v:line id="_x0000_s1169" style="position:absolute;left:0;text-align:left;z-index:251651584" from="332.3pt,13.95pt" to="332.3pt,21.15pt" o:allowincell="f"/>
        </w:pict>
      </w:r>
      <w:r>
        <w:rPr>
          <w:noProof/>
        </w:rPr>
        <w:pict>
          <v:line id="_x0000_s1170" style="position:absolute;left:0;text-align:left;z-index:251650560" from="145.1pt,13.95pt" to="332.3pt,13.95pt" o:allowincell="f"/>
        </w:pict>
      </w:r>
      <w:r>
        <w:rPr>
          <w:noProof/>
        </w:rPr>
        <w:pict>
          <v:shape id="_x0000_s1171" type="#_x0000_t202" style="position:absolute;left:0;text-align:left;margin-left:73.1pt;margin-top:21.15pt;width:158.4pt;height:21.6pt;z-index:251637248" o:allowincell="f">
            <v:textbox>
              <w:txbxContent>
                <w:p w:rsidR="006107C2" w:rsidRDefault="006107C2">
                  <w:pPr>
                    <w:pStyle w:val="4"/>
                    <w:rPr>
                      <w:sz w:val="28"/>
                    </w:rPr>
                  </w:pPr>
                  <w:r>
                    <w:rPr>
                      <w:sz w:val="28"/>
                    </w:rPr>
                    <w:t>Дивиденды</w:t>
                  </w:r>
                </w:p>
              </w:txbxContent>
            </v:textbox>
          </v:shape>
        </w:pict>
      </w:r>
    </w:p>
    <w:p w:rsidR="00A03679" w:rsidRPr="00D11955" w:rsidRDefault="00B936A5">
      <w:pPr>
        <w:spacing w:line="360" w:lineRule="auto"/>
        <w:ind w:firstLine="709"/>
        <w:jc w:val="both"/>
        <w:rPr>
          <w:sz w:val="28"/>
        </w:rPr>
      </w:pPr>
      <w:r>
        <w:rPr>
          <w:noProof/>
        </w:rPr>
        <w:pict>
          <v:line id="_x0000_s1172" style="position:absolute;left:0;text-align:left;z-index:251660800" from="339.5pt,18.6pt" to="339.5pt,33pt" o:allowincell="f"/>
        </w:pict>
      </w:r>
      <w:r>
        <w:rPr>
          <w:noProof/>
        </w:rPr>
        <w:pict>
          <v:line id="_x0000_s1173" style="position:absolute;left:0;text-align:left;z-index:251659776" from="130.7pt,18.6pt" to="130.7pt,33pt" o:allowincell="f"/>
        </w:pict>
      </w:r>
    </w:p>
    <w:p w:rsidR="00A03679" w:rsidRPr="00D11955" w:rsidRDefault="00B936A5">
      <w:pPr>
        <w:spacing w:line="360" w:lineRule="auto"/>
        <w:ind w:firstLine="709"/>
        <w:jc w:val="both"/>
        <w:rPr>
          <w:sz w:val="28"/>
        </w:rPr>
      </w:pPr>
      <w:r>
        <w:rPr>
          <w:noProof/>
        </w:rPr>
        <w:pict>
          <v:line id="_x0000_s1174" style="position:absolute;left:0;text-align:left;z-index:251656704" from="243pt,8.1pt" to="243pt,15.3pt"/>
        </w:pict>
      </w:r>
      <w:r>
        <w:rPr>
          <w:noProof/>
        </w:rPr>
        <w:pict>
          <v:shape id="_x0000_s1175" type="#_x0000_t202" style="position:absolute;left:0;text-align:left;margin-left:297pt;margin-top:16.05pt;width:171pt;height:64.8pt;z-index:251642368" o:allowincell="f">
            <v:textbox>
              <w:txbxContent>
                <w:p w:rsidR="006107C2" w:rsidRDefault="006107C2">
                  <w:pPr>
                    <w:pStyle w:val="a5"/>
                    <w:widowControl/>
                    <w:overflowPunct/>
                    <w:autoSpaceDE/>
                    <w:autoSpaceDN/>
                    <w:adjustRightInd/>
                    <w:spacing w:line="240" w:lineRule="auto"/>
                    <w:rPr>
                      <w:szCs w:val="24"/>
                    </w:rPr>
                  </w:pPr>
                  <w:r>
                    <w:rPr>
                      <w:szCs w:val="24"/>
                    </w:rPr>
                    <w:t>не членам кооператива, участвующим в хозяйственной деятельности</w:t>
                  </w:r>
                </w:p>
              </w:txbxContent>
            </v:textbox>
          </v:shape>
        </w:pict>
      </w:r>
      <w:r>
        <w:rPr>
          <w:noProof/>
        </w:rPr>
        <w:pict>
          <v:shape id="_x0000_s1176" type="#_x0000_t202" style="position:absolute;left:0;text-align:left;margin-left:207pt;margin-top:17.1pt;width:79.9pt;height:64.8pt;z-index:251641344">
            <v:textbox>
              <w:txbxContent>
                <w:p w:rsidR="006107C2" w:rsidRDefault="006107C2">
                  <w:pPr>
                    <w:pStyle w:val="23"/>
                    <w:rPr>
                      <w:sz w:val="28"/>
                    </w:rPr>
                  </w:pPr>
                  <w:r>
                    <w:rPr>
                      <w:sz w:val="28"/>
                    </w:rPr>
                    <w:t>членам кооператива</w:t>
                  </w:r>
                </w:p>
              </w:txbxContent>
            </v:textbox>
          </v:shape>
        </w:pict>
      </w:r>
      <w:r>
        <w:rPr>
          <w:noProof/>
        </w:rPr>
        <w:pict>
          <v:shape id="_x0000_s1177" type="#_x0000_t202" style="position:absolute;left:0;text-align:left;margin-left:1.1pt;margin-top:16.95pt;width:88.9pt;height:63.9pt;z-index:251639296" o:allowincell="f">
            <v:textbox>
              <w:txbxContent>
                <w:p w:rsidR="006107C2" w:rsidRDefault="006107C2">
                  <w:pPr>
                    <w:pStyle w:val="23"/>
                    <w:rPr>
                      <w:sz w:val="28"/>
                    </w:rPr>
                  </w:pPr>
                  <w:r>
                    <w:rPr>
                      <w:sz w:val="28"/>
                    </w:rPr>
                    <w:t>ассоциированным членам</w:t>
                  </w:r>
                </w:p>
              </w:txbxContent>
            </v:textbox>
          </v:shape>
        </w:pict>
      </w:r>
      <w:r>
        <w:rPr>
          <w:noProof/>
        </w:rPr>
        <w:pict>
          <v:shape id="_x0000_s1178" type="#_x0000_t202" style="position:absolute;left:0;text-align:left;margin-left:109.1pt;margin-top:16.05pt;width:88.9pt;height:64.8pt;z-index:251640320" o:allowincell="f">
            <v:textbox>
              <w:txbxContent>
                <w:p w:rsidR="006107C2" w:rsidRDefault="006107C2">
                  <w:pPr>
                    <w:pStyle w:val="23"/>
                    <w:rPr>
                      <w:sz w:val="28"/>
                    </w:rPr>
                  </w:pPr>
                  <w:r>
                    <w:rPr>
                      <w:sz w:val="28"/>
                    </w:rPr>
                    <w:t>членам на дополнительные паи</w:t>
                  </w:r>
                </w:p>
              </w:txbxContent>
            </v:textbox>
          </v:shape>
        </w:pict>
      </w:r>
      <w:r>
        <w:rPr>
          <w:noProof/>
        </w:rPr>
        <w:pict>
          <v:line id="_x0000_s1179" style="position:absolute;left:0;text-align:left;z-index:251658752" from="51.5pt,8.85pt" to="51.5pt,16.05pt" o:allowincell="f"/>
        </w:pict>
      </w:r>
      <w:r>
        <w:rPr>
          <w:noProof/>
        </w:rPr>
        <w:pict>
          <v:line id="_x0000_s1180" style="position:absolute;left:0;text-align:left;z-index:251657728" from="152.3pt,8.85pt" to="152.3pt,16.05pt" o:allowincell="f"/>
        </w:pict>
      </w:r>
      <w:r>
        <w:rPr>
          <w:noProof/>
        </w:rPr>
        <w:pict>
          <v:line id="_x0000_s1181" style="position:absolute;left:0;text-align:left;z-index:251655680" from="397.1pt,8.85pt" to="397.1pt,16.05pt" o:allowincell="f"/>
        </w:pict>
      </w:r>
      <w:r>
        <w:rPr>
          <w:noProof/>
        </w:rPr>
        <w:pict>
          <v:line id="_x0000_s1182" style="position:absolute;left:0;text-align:left;z-index:251654656" from="51.5pt,8.85pt" to="397.1pt,8.85pt" o:allowincell="f"/>
        </w:pic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line id="_x0000_s1183" style="position:absolute;left:0;text-align:left;z-index:251665920" from="382.7pt,8.4pt" to="382.7pt,37.2pt" o:allowincell="f"/>
        </w:pict>
      </w:r>
      <w:r>
        <w:rPr>
          <w:noProof/>
        </w:rPr>
        <w:pict>
          <v:line id="_x0000_s1184" style="position:absolute;left:0;text-align:left;z-index:251664896" from="267.5pt,8.4pt" to="267.5pt,22.8pt" o:allowincell="f"/>
        </w:pict>
      </w:r>
      <w:r>
        <w:rPr>
          <w:noProof/>
        </w:rPr>
        <w:pict>
          <v:line id="_x0000_s1185" style="position:absolute;left:0;text-align:left;z-index:251663872" from="245.9pt,22.8pt" to="245.9pt,37.2pt" o:allowincell="f"/>
        </w:pict>
      </w:r>
      <w:r>
        <w:rPr>
          <w:noProof/>
        </w:rPr>
        <w:pict>
          <v:line id="_x0000_s1186" style="position:absolute;left:0;text-align:left;z-index:251662848" from="368.3pt,22.8pt" to="368.3pt,37.2pt" o:allowincell="f"/>
        </w:pict>
      </w:r>
      <w:r>
        <w:rPr>
          <w:noProof/>
        </w:rPr>
        <w:pict>
          <v:line id="_x0000_s1187" style="position:absolute;left:0;text-align:left;z-index:251661824" from="245.9pt,22.8pt" to="368.3pt,22.8pt" o:allowincell="f"/>
        </w:pict>
      </w:r>
    </w:p>
    <w:p w:rsidR="00A03679" w:rsidRPr="00D11955" w:rsidRDefault="00B936A5">
      <w:pPr>
        <w:spacing w:line="360" w:lineRule="auto"/>
        <w:ind w:firstLine="709"/>
        <w:jc w:val="both"/>
        <w:rPr>
          <w:sz w:val="28"/>
        </w:rPr>
      </w:pPr>
      <w:r>
        <w:rPr>
          <w:noProof/>
        </w:rPr>
        <w:pict>
          <v:shape id="_x0000_s1188" type="#_x0000_t202" style="position:absolute;left:0;text-align:left;margin-left:332.3pt;margin-top:13.05pt;width:135.7pt;height:60.45pt;z-index:251644416" o:allowincell="f">
            <v:textbox>
              <w:txbxContent>
                <w:p w:rsidR="006107C2" w:rsidRDefault="006107C2">
                  <w:pPr>
                    <w:pStyle w:val="23"/>
                    <w:rPr>
                      <w:sz w:val="28"/>
                    </w:rPr>
                  </w:pPr>
                  <w:r>
                    <w:rPr>
                      <w:sz w:val="28"/>
                    </w:rPr>
                    <w:t>пропорционально объему сырья или услуг</w:t>
                  </w:r>
                </w:p>
              </w:txbxContent>
            </v:textbox>
          </v:shape>
        </w:pict>
      </w:r>
      <w:r>
        <w:rPr>
          <w:noProof/>
        </w:rPr>
        <w:pict>
          <v:shape id="_x0000_s1189" type="#_x0000_t202" style="position:absolute;left:0;text-align:left;margin-left:189pt;margin-top:13.05pt;width:121.7pt;height:50.4pt;z-index:251643392" o:allowincell="f">
            <v:textbox>
              <w:txbxContent>
                <w:p w:rsidR="006107C2" w:rsidRDefault="006107C2">
                  <w:pPr>
                    <w:pStyle w:val="23"/>
                    <w:rPr>
                      <w:sz w:val="28"/>
                    </w:rPr>
                  </w:pPr>
                  <w:r>
                    <w:rPr>
                      <w:sz w:val="28"/>
                    </w:rPr>
                    <w:t>на пополнение паевых взносов</w:t>
                  </w:r>
                </w:p>
              </w:txbxContent>
            </v:textbox>
          </v:shape>
        </w:pict>
      </w:r>
    </w:p>
    <w:p w:rsidR="00A03679" w:rsidRPr="00D11955" w:rsidRDefault="00A03679">
      <w:pPr>
        <w:spacing w:line="360" w:lineRule="auto"/>
        <w:ind w:firstLine="709"/>
        <w:jc w:val="both"/>
        <w:rPr>
          <w:sz w:val="28"/>
        </w:rPr>
      </w:pPr>
    </w:p>
    <w:p w:rsidR="00A03679" w:rsidRPr="00D11955" w:rsidRDefault="00B936A5">
      <w:pPr>
        <w:spacing w:line="360" w:lineRule="auto"/>
        <w:ind w:firstLine="709"/>
        <w:jc w:val="both"/>
        <w:rPr>
          <w:sz w:val="28"/>
        </w:rPr>
      </w:pPr>
      <w:r>
        <w:rPr>
          <w:noProof/>
        </w:rPr>
        <w:pict>
          <v:line id="_x0000_s1190" style="position:absolute;left:0;text-align:left;z-index:251670016" from="253.1pt,15.15pt" to="253.1pt,29.55pt" o:allowincell="f"/>
        </w:pict>
      </w:r>
    </w:p>
    <w:p w:rsidR="00A03679" w:rsidRPr="00D11955" w:rsidRDefault="00B936A5">
      <w:pPr>
        <w:spacing w:line="360" w:lineRule="auto"/>
        <w:ind w:firstLine="709"/>
        <w:jc w:val="both"/>
        <w:rPr>
          <w:sz w:val="28"/>
        </w:rPr>
      </w:pPr>
      <w:r>
        <w:rPr>
          <w:noProof/>
        </w:rPr>
        <w:pict>
          <v:shape id="_x0000_s1191" type="#_x0000_t202" style="position:absolute;left:0;text-align:left;margin-left:267.5pt;margin-top:12.6pt;width:110.5pt;height:42.5pt;z-index:251646464" o:allowincell="f">
            <v:textbox>
              <w:txbxContent>
                <w:p w:rsidR="006107C2" w:rsidRDefault="006107C2">
                  <w:pPr>
                    <w:pStyle w:val="a5"/>
                    <w:widowControl/>
                    <w:overflowPunct/>
                    <w:autoSpaceDE/>
                    <w:autoSpaceDN/>
                    <w:adjustRightInd/>
                    <w:spacing w:line="240" w:lineRule="auto"/>
                    <w:rPr>
                      <w:szCs w:val="24"/>
                    </w:rPr>
                  </w:pPr>
                  <w:r>
                    <w:rPr>
                      <w:szCs w:val="24"/>
                    </w:rPr>
                    <w:t>погашение паевых взносов</w:t>
                  </w:r>
                </w:p>
              </w:txbxContent>
            </v:textbox>
          </v:shape>
        </w:pict>
      </w:r>
      <w:r>
        <w:rPr>
          <w:noProof/>
        </w:rPr>
        <w:pict>
          <v:shape id="_x0000_s1192" type="#_x0000_t202" style="position:absolute;left:0;text-align:left;margin-left:117pt;margin-top:12.6pt;width:114.5pt;height:42.5pt;z-index:251645440" o:allowincell="f">
            <v:textbox>
              <w:txbxContent>
                <w:p w:rsidR="006107C2" w:rsidRDefault="006107C2">
                  <w:pPr>
                    <w:pStyle w:val="23"/>
                    <w:rPr>
                      <w:sz w:val="28"/>
                    </w:rPr>
                  </w:pPr>
                  <w:r>
                    <w:rPr>
                      <w:sz w:val="28"/>
                    </w:rPr>
                    <w:t>увеличение паевого фонда</w:t>
                  </w:r>
                </w:p>
              </w:txbxContent>
            </v:textbox>
          </v:shape>
        </w:pict>
      </w:r>
      <w:r>
        <w:rPr>
          <w:noProof/>
        </w:rPr>
        <w:pict>
          <v:line id="_x0000_s1193" style="position:absolute;left:0;text-align:left;z-index:251668992" from="173.9pt,5.4pt" to="173.9pt,12.6pt" o:allowincell="f"/>
        </w:pict>
      </w:r>
      <w:r>
        <w:rPr>
          <w:noProof/>
        </w:rPr>
        <w:pict>
          <v:line id="_x0000_s1194" style="position:absolute;left:0;text-align:left;z-index:251667968" from="325.1pt,5.4pt" to="325.1pt,12.6pt" o:allowincell="f"/>
        </w:pict>
      </w:r>
      <w:r>
        <w:rPr>
          <w:noProof/>
        </w:rPr>
        <w:pict>
          <v:line id="_x0000_s1195" style="position:absolute;left:0;text-align:left;z-index:251666944" from="173.9pt,5.4pt" to="325.1pt,5.4pt" o:allowincell="f"/>
        </w:pict>
      </w:r>
    </w:p>
    <w:p w:rsidR="00A03679" w:rsidRPr="00D11955" w:rsidRDefault="00A03679">
      <w:pPr>
        <w:pStyle w:val="5"/>
        <w:ind w:firstLine="0"/>
        <w:jc w:val="both"/>
      </w:pPr>
    </w:p>
    <w:p w:rsidR="00A03679" w:rsidRPr="00D11955" w:rsidRDefault="00A03679">
      <w:pPr>
        <w:pStyle w:val="5"/>
        <w:ind w:firstLine="0"/>
        <w:jc w:val="both"/>
      </w:pPr>
    </w:p>
    <w:p w:rsidR="00A03679" w:rsidRPr="00D11955" w:rsidRDefault="00A03679">
      <w:pPr>
        <w:pStyle w:val="5"/>
        <w:ind w:firstLine="720"/>
        <w:rPr>
          <w:b/>
          <w:bCs/>
        </w:rPr>
      </w:pPr>
      <w:r w:rsidRPr="00D11955">
        <w:rPr>
          <w:b/>
          <w:bCs/>
        </w:rPr>
        <w:t>Рис. 7. Порядок распределения прибыли в потребительском кооперативе</w:t>
      </w:r>
    </w:p>
    <w:p w:rsidR="00A03679" w:rsidRPr="00D11955" w:rsidRDefault="00A03679">
      <w:pPr>
        <w:pStyle w:val="6"/>
        <w:ind w:firstLine="720"/>
        <w:jc w:val="center"/>
      </w:pPr>
    </w:p>
    <w:p w:rsidR="00A03679" w:rsidRPr="00D11955" w:rsidRDefault="00A03679">
      <w:pPr>
        <w:pStyle w:val="6"/>
        <w:ind w:firstLine="709"/>
      </w:pPr>
      <w:r w:rsidRPr="00D11955">
        <w:t>Таблица 5</w:t>
      </w:r>
    </w:p>
    <w:p w:rsidR="00A03679" w:rsidRPr="00D11955" w:rsidRDefault="00A03679">
      <w:pPr>
        <w:pStyle w:val="5"/>
        <w:ind w:firstLine="709"/>
        <w:rPr>
          <w:b/>
          <w:bCs/>
        </w:rPr>
      </w:pPr>
      <w:r w:rsidRPr="00D11955">
        <w:rPr>
          <w:b/>
          <w:bCs/>
        </w:rPr>
        <w:t>Порядок распределения прибыли (пример)</w:t>
      </w:r>
    </w:p>
    <w:p w:rsidR="00A03679" w:rsidRPr="00D11955" w:rsidRDefault="00A03679">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1963"/>
        <w:gridCol w:w="1964"/>
      </w:tblGrid>
      <w:tr w:rsidR="00A03679" w:rsidRPr="00D11955">
        <w:trPr>
          <w:cantSplit/>
        </w:trPr>
        <w:tc>
          <w:tcPr>
            <w:tcW w:w="5637" w:type="dxa"/>
            <w:vMerge w:val="restart"/>
          </w:tcPr>
          <w:p w:rsidR="00A03679" w:rsidRPr="00D11955" w:rsidRDefault="00A03679">
            <w:pPr>
              <w:pStyle w:val="5"/>
              <w:spacing w:line="240" w:lineRule="auto"/>
              <w:ind w:firstLine="0"/>
            </w:pPr>
            <w:r w:rsidRPr="00D11955">
              <w:t>Показатели</w:t>
            </w:r>
          </w:p>
        </w:tc>
        <w:tc>
          <w:tcPr>
            <w:tcW w:w="3927" w:type="dxa"/>
            <w:gridSpan w:val="2"/>
          </w:tcPr>
          <w:p w:rsidR="00A03679" w:rsidRPr="00D11955" w:rsidRDefault="00A03679">
            <w:pPr>
              <w:pStyle w:val="5"/>
              <w:spacing w:line="240" w:lineRule="auto"/>
              <w:ind w:firstLine="0"/>
            </w:pPr>
            <w:r w:rsidRPr="00D11955">
              <w:t>Сумма</w:t>
            </w:r>
          </w:p>
        </w:tc>
      </w:tr>
      <w:tr w:rsidR="00A03679" w:rsidRPr="00D11955">
        <w:trPr>
          <w:cantSplit/>
        </w:trPr>
        <w:tc>
          <w:tcPr>
            <w:tcW w:w="5637" w:type="dxa"/>
            <w:vMerge/>
          </w:tcPr>
          <w:p w:rsidR="00A03679" w:rsidRPr="00D11955" w:rsidRDefault="00A03679">
            <w:pPr>
              <w:pStyle w:val="5"/>
              <w:spacing w:line="240" w:lineRule="auto"/>
              <w:ind w:firstLine="0"/>
              <w:jc w:val="both"/>
            </w:pPr>
          </w:p>
        </w:tc>
        <w:tc>
          <w:tcPr>
            <w:tcW w:w="1963" w:type="dxa"/>
          </w:tcPr>
          <w:p w:rsidR="00A03679" w:rsidRPr="00D11955" w:rsidRDefault="00A03679">
            <w:pPr>
              <w:pStyle w:val="5"/>
              <w:spacing w:line="240" w:lineRule="auto"/>
              <w:ind w:firstLine="0"/>
            </w:pPr>
            <w:r w:rsidRPr="00D11955">
              <w:t>млн. руб.</w:t>
            </w:r>
          </w:p>
        </w:tc>
        <w:tc>
          <w:tcPr>
            <w:tcW w:w="1964" w:type="dxa"/>
          </w:tcPr>
          <w:p w:rsidR="00A03679" w:rsidRPr="00D11955" w:rsidRDefault="00A03679">
            <w:pPr>
              <w:pStyle w:val="5"/>
              <w:spacing w:line="240" w:lineRule="auto"/>
              <w:ind w:firstLine="0"/>
            </w:pPr>
            <w:r w:rsidRPr="00D11955">
              <w:t>%</w:t>
            </w:r>
          </w:p>
        </w:tc>
      </w:tr>
      <w:tr w:rsidR="00A03679" w:rsidRPr="00D11955">
        <w:tc>
          <w:tcPr>
            <w:tcW w:w="5637" w:type="dxa"/>
          </w:tcPr>
          <w:p w:rsidR="00A03679" w:rsidRPr="00D11955" w:rsidRDefault="00A03679">
            <w:pPr>
              <w:pStyle w:val="5"/>
              <w:spacing w:line="240" w:lineRule="auto"/>
              <w:ind w:firstLine="0"/>
              <w:jc w:val="both"/>
            </w:pPr>
            <w:r w:rsidRPr="00D11955">
              <w:t>1. Балансовая прибыль</w:t>
            </w:r>
          </w:p>
          <w:p w:rsidR="00A03679" w:rsidRPr="00D11955" w:rsidRDefault="00A03679">
            <w:pPr>
              <w:jc w:val="both"/>
              <w:rPr>
                <w:sz w:val="28"/>
              </w:rPr>
            </w:pPr>
            <w:r w:rsidRPr="00D11955">
              <w:rPr>
                <w:sz w:val="28"/>
              </w:rPr>
              <w:t>2. Отчисления в резервный фонд</w:t>
            </w:r>
          </w:p>
          <w:p w:rsidR="00A03679" w:rsidRPr="00D11955" w:rsidRDefault="00A03679">
            <w:pPr>
              <w:jc w:val="both"/>
              <w:rPr>
                <w:sz w:val="28"/>
              </w:rPr>
            </w:pPr>
            <w:r w:rsidRPr="00D11955">
              <w:rPr>
                <w:sz w:val="28"/>
              </w:rPr>
              <w:t>3. Платежи в бюджет</w:t>
            </w:r>
          </w:p>
          <w:p w:rsidR="00A03679" w:rsidRPr="00D11955" w:rsidRDefault="00A03679">
            <w:pPr>
              <w:jc w:val="both"/>
              <w:rPr>
                <w:sz w:val="28"/>
              </w:rPr>
            </w:pPr>
            <w:r w:rsidRPr="00D11955">
              <w:rPr>
                <w:sz w:val="28"/>
              </w:rPr>
              <w:t>4. Прибыль, подлежащая распределению</w:t>
            </w:r>
          </w:p>
          <w:p w:rsidR="00A03679" w:rsidRPr="00D11955" w:rsidRDefault="00A03679">
            <w:pPr>
              <w:jc w:val="both"/>
              <w:rPr>
                <w:sz w:val="28"/>
              </w:rPr>
            </w:pPr>
            <w:r w:rsidRPr="00D11955">
              <w:rPr>
                <w:sz w:val="28"/>
              </w:rPr>
              <w:t>4.1. На дивиденды</w:t>
            </w:r>
          </w:p>
          <w:p w:rsidR="00A03679" w:rsidRPr="00D11955" w:rsidRDefault="00A03679">
            <w:pPr>
              <w:jc w:val="both"/>
              <w:rPr>
                <w:sz w:val="28"/>
              </w:rPr>
            </w:pPr>
            <w:r w:rsidRPr="00D11955">
              <w:rPr>
                <w:sz w:val="28"/>
              </w:rPr>
              <w:t>4.2. На кооперативные выплаты, из них:</w:t>
            </w:r>
          </w:p>
          <w:p w:rsidR="00A03679" w:rsidRPr="00D11955" w:rsidRDefault="00A03679" w:rsidP="00717879">
            <w:pPr>
              <w:numPr>
                <w:ilvl w:val="0"/>
                <w:numId w:val="23"/>
              </w:numPr>
              <w:ind w:firstLine="0"/>
              <w:jc w:val="both"/>
              <w:rPr>
                <w:sz w:val="28"/>
              </w:rPr>
            </w:pPr>
            <w:r w:rsidRPr="00D11955">
              <w:rPr>
                <w:sz w:val="28"/>
              </w:rPr>
              <w:t>на пополнение паевых взносов</w:t>
            </w:r>
          </w:p>
          <w:p w:rsidR="00A03679" w:rsidRPr="00D11955" w:rsidRDefault="00A03679" w:rsidP="00717879">
            <w:pPr>
              <w:numPr>
                <w:ilvl w:val="0"/>
                <w:numId w:val="23"/>
              </w:numPr>
              <w:ind w:firstLine="0"/>
              <w:jc w:val="both"/>
              <w:rPr>
                <w:sz w:val="28"/>
              </w:rPr>
            </w:pPr>
            <w:r w:rsidRPr="00D11955">
              <w:rPr>
                <w:sz w:val="28"/>
              </w:rPr>
              <w:t>на объем поставленного сырья</w:t>
            </w:r>
          </w:p>
        </w:tc>
        <w:tc>
          <w:tcPr>
            <w:tcW w:w="1963" w:type="dxa"/>
          </w:tcPr>
          <w:p w:rsidR="00A03679" w:rsidRPr="00D11955" w:rsidRDefault="00A03679">
            <w:pPr>
              <w:pStyle w:val="5"/>
              <w:spacing w:line="240" w:lineRule="auto"/>
              <w:ind w:firstLine="0"/>
            </w:pPr>
            <w:r w:rsidRPr="00D11955">
              <w:t>2500,0</w:t>
            </w:r>
          </w:p>
          <w:p w:rsidR="00A03679" w:rsidRPr="00D11955" w:rsidRDefault="00A03679">
            <w:pPr>
              <w:jc w:val="center"/>
              <w:rPr>
                <w:sz w:val="28"/>
              </w:rPr>
            </w:pPr>
            <w:r w:rsidRPr="00D11955">
              <w:rPr>
                <w:sz w:val="28"/>
              </w:rPr>
              <w:t>125,0</w:t>
            </w:r>
          </w:p>
          <w:p w:rsidR="00A03679" w:rsidRPr="00D11955" w:rsidRDefault="00A03679">
            <w:pPr>
              <w:jc w:val="center"/>
              <w:rPr>
                <w:sz w:val="28"/>
              </w:rPr>
            </w:pPr>
            <w:r w:rsidRPr="00D11955">
              <w:rPr>
                <w:sz w:val="28"/>
              </w:rPr>
              <w:t>831,2</w:t>
            </w:r>
          </w:p>
          <w:p w:rsidR="00A03679" w:rsidRPr="00D11955" w:rsidRDefault="00A03679">
            <w:pPr>
              <w:jc w:val="center"/>
              <w:rPr>
                <w:sz w:val="28"/>
              </w:rPr>
            </w:pPr>
            <w:r w:rsidRPr="00D11955">
              <w:rPr>
                <w:sz w:val="28"/>
              </w:rPr>
              <w:t>1544,0</w:t>
            </w:r>
          </w:p>
          <w:p w:rsidR="00A03679" w:rsidRPr="00D11955" w:rsidRDefault="00A03679">
            <w:pPr>
              <w:jc w:val="center"/>
              <w:rPr>
                <w:sz w:val="28"/>
              </w:rPr>
            </w:pPr>
            <w:r w:rsidRPr="00D11955">
              <w:rPr>
                <w:sz w:val="28"/>
              </w:rPr>
              <w:t>463,0</w:t>
            </w:r>
          </w:p>
          <w:p w:rsidR="00A03679" w:rsidRPr="00D11955" w:rsidRDefault="00A03679">
            <w:pPr>
              <w:jc w:val="center"/>
              <w:rPr>
                <w:sz w:val="28"/>
              </w:rPr>
            </w:pPr>
            <w:r w:rsidRPr="00D11955">
              <w:rPr>
                <w:sz w:val="28"/>
              </w:rPr>
              <w:t>1081,0</w:t>
            </w:r>
          </w:p>
          <w:p w:rsidR="00A03679" w:rsidRPr="00D11955" w:rsidRDefault="00A03679">
            <w:pPr>
              <w:jc w:val="center"/>
              <w:rPr>
                <w:sz w:val="28"/>
              </w:rPr>
            </w:pPr>
            <w:r w:rsidRPr="00D11955">
              <w:rPr>
                <w:sz w:val="28"/>
              </w:rPr>
              <w:t>540,5</w:t>
            </w:r>
          </w:p>
          <w:p w:rsidR="00A03679" w:rsidRPr="00D11955" w:rsidRDefault="00A03679">
            <w:pPr>
              <w:jc w:val="center"/>
              <w:rPr>
                <w:sz w:val="28"/>
              </w:rPr>
            </w:pPr>
            <w:r w:rsidRPr="00D11955">
              <w:rPr>
                <w:sz w:val="28"/>
              </w:rPr>
              <w:t>540,5</w:t>
            </w:r>
          </w:p>
        </w:tc>
        <w:tc>
          <w:tcPr>
            <w:tcW w:w="1964" w:type="dxa"/>
          </w:tcPr>
          <w:p w:rsidR="00A03679" w:rsidRPr="00D11955" w:rsidRDefault="00A03679">
            <w:pPr>
              <w:pStyle w:val="5"/>
              <w:spacing w:line="240" w:lineRule="auto"/>
              <w:ind w:firstLine="0"/>
            </w:pPr>
            <w:r w:rsidRPr="00D11955">
              <w:t>100,0</w:t>
            </w:r>
          </w:p>
          <w:p w:rsidR="00A03679" w:rsidRPr="00D11955" w:rsidRDefault="00A03679">
            <w:pPr>
              <w:jc w:val="center"/>
              <w:rPr>
                <w:sz w:val="28"/>
              </w:rPr>
            </w:pPr>
            <w:r w:rsidRPr="00D11955">
              <w:rPr>
                <w:sz w:val="28"/>
              </w:rPr>
              <w:t>5,0</w:t>
            </w:r>
          </w:p>
          <w:p w:rsidR="00A03679" w:rsidRPr="00D11955" w:rsidRDefault="00A03679">
            <w:pPr>
              <w:jc w:val="center"/>
              <w:rPr>
                <w:sz w:val="28"/>
              </w:rPr>
            </w:pPr>
            <w:r w:rsidRPr="00D11955">
              <w:rPr>
                <w:sz w:val="28"/>
              </w:rPr>
              <w:t>33,2</w:t>
            </w:r>
          </w:p>
          <w:p w:rsidR="00A03679" w:rsidRPr="00D11955" w:rsidRDefault="00A03679">
            <w:pPr>
              <w:jc w:val="center"/>
              <w:rPr>
                <w:sz w:val="28"/>
              </w:rPr>
            </w:pPr>
            <w:r w:rsidRPr="00D11955">
              <w:rPr>
                <w:sz w:val="28"/>
              </w:rPr>
              <w:t>61,8</w:t>
            </w:r>
          </w:p>
          <w:p w:rsidR="00A03679" w:rsidRPr="00D11955" w:rsidRDefault="00A03679">
            <w:pPr>
              <w:jc w:val="center"/>
              <w:rPr>
                <w:sz w:val="28"/>
              </w:rPr>
            </w:pPr>
            <w:r w:rsidRPr="00D11955">
              <w:rPr>
                <w:sz w:val="28"/>
              </w:rPr>
              <w:t>18,5</w:t>
            </w:r>
          </w:p>
          <w:p w:rsidR="00A03679" w:rsidRPr="00D11955" w:rsidRDefault="00A03679">
            <w:pPr>
              <w:jc w:val="center"/>
              <w:rPr>
                <w:sz w:val="28"/>
              </w:rPr>
            </w:pPr>
            <w:r w:rsidRPr="00D11955">
              <w:rPr>
                <w:sz w:val="28"/>
              </w:rPr>
              <w:t>43,2</w:t>
            </w:r>
          </w:p>
          <w:p w:rsidR="00A03679" w:rsidRPr="00D11955" w:rsidRDefault="00A03679">
            <w:pPr>
              <w:jc w:val="center"/>
              <w:rPr>
                <w:sz w:val="28"/>
              </w:rPr>
            </w:pPr>
            <w:r w:rsidRPr="00D11955">
              <w:rPr>
                <w:sz w:val="28"/>
              </w:rPr>
              <w:t>21,6</w:t>
            </w:r>
          </w:p>
          <w:p w:rsidR="00A03679" w:rsidRPr="00D11955" w:rsidRDefault="00A03679">
            <w:pPr>
              <w:jc w:val="center"/>
              <w:rPr>
                <w:sz w:val="28"/>
              </w:rPr>
            </w:pPr>
            <w:r w:rsidRPr="00D11955">
              <w:rPr>
                <w:sz w:val="28"/>
              </w:rPr>
              <w:t>21,6</w:t>
            </w:r>
          </w:p>
        </w:tc>
      </w:tr>
    </w:tbl>
    <w:p w:rsidR="00A03679" w:rsidRPr="00D11955" w:rsidRDefault="00A03679">
      <w:pPr>
        <w:tabs>
          <w:tab w:val="left" w:pos="7780"/>
        </w:tabs>
        <w:rPr>
          <w:sz w:val="28"/>
        </w:rPr>
      </w:pPr>
      <w:r w:rsidRPr="00D11955">
        <w:rPr>
          <w:sz w:val="28"/>
        </w:rPr>
        <w:tab/>
      </w:r>
    </w:p>
    <w:p w:rsidR="00A03679" w:rsidRPr="00D11955" w:rsidRDefault="00A03679">
      <w:pPr>
        <w:spacing w:line="360" w:lineRule="auto"/>
        <w:ind w:firstLine="709"/>
        <w:jc w:val="both"/>
        <w:rPr>
          <w:sz w:val="28"/>
        </w:rPr>
      </w:pPr>
      <w:r w:rsidRPr="00D11955">
        <w:rPr>
          <w:sz w:val="28"/>
        </w:rPr>
        <w:t>Распределение кооперативных выплат на пополнение паевых взносов и на объем хозяйственных операций в данном примере установлено в равных пропорциях. Такое деление в большей степени приемлемо для перерабатывающего кооператива, где основной задачей является эффективность переработки сельскохозяйственного сырья, поэтому в этом случае преимущество должно отдаваться (для обеспечения полной загруженности перерабатывающих мощностей) кооперативным выплатам, исчисляемым пропорционально объемам поставляемого в переработку сырья.</w:t>
      </w:r>
    </w:p>
    <w:p w:rsidR="00A03679" w:rsidRPr="00D11955" w:rsidRDefault="00A03679">
      <w:pPr>
        <w:spacing w:line="360" w:lineRule="auto"/>
        <w:ind w:firstLine="709"/>
        <w:jc w:val="both"/>
        <w:rPr>
          <w:sz w:val="28"/>
        </w:rPr>
      </w:pPr>
      <w:r w:rsidRPr="00D11955">
        <w:rPr>
          <w:sz w:val="28"/>
        </w:rPr>
        <w:t>Предлагаемый порядок распределения прибыли рекомендуется для перерабатывающего кооператива, созданного путем преобразо</w:t>
      </w:r>
      <w:r w:rsidRPr="00D11955">
        <w:rPr>
          <w:sz w:val="28"/>
        </w:rPr>
        <w:softHyphen/>
        <w:t>вания АО, где ассоциированными членами являются акционеры – работники трудового коллектива перерабатывающего предприятия.</w:t>
      </w:r>
    </w:p>
    <w:p w:rsidR="00A03679" w:rsidRPr="00D11955" w:rsidRDefault="00A03679">
      <w:pPr>
        <w:pStyle w:val="ad"/>
        <w:ind w:firstLine="709"/>
        <w:jc w:val="both"/>
      </w:pPr>
    </w:p>
    <w:p w:rsidR="00A03679" w:rsidRPr="00D11955" w:rsidRDefault="00A03679">
      <w:pPr>
        <w:pStyle w:val="ad"/>
        <w:tabs>
          <w:tab w:val="num" w:pos="0"/>
        </w:tabs>
      </w:pPr>
      <w:r w:rsidRPr="00D11955">
        <w:t xml:space="preserve">Контрольные вопросы </w:t>
      </w:r>
    </w:p>
    <w:p w:rsidR="00A03679" w:rsidRPr="00D11955" w:rsidRDefault="00A03679" w:rsidP="00717879">
      <w:pPr>
        <w:pStyle w:val="ad"/>
        <w:numPr>
          <w:ilvl w:val="0"/>
          <w:numId w:val="24"/>
        </w:numPr>
        <w:tabs>
          <w:tab w:val="clear" w:pos="360"/>
          <w:tab w:val="num" w:pos="0"/>
        </w:tabs>
        <w:ind w:left="0" w:firstLine="720"/>
        <w:jc w:val="left"/>
        <w:rPr>
          <w:b w:val="0"/>
          <w:i/>
          <w:iCs/>
        </w:rPr>
      </w:pPr>
      <w:r w:rsidRPr="00D11955">
        <w:rPr>
          <w:b w:val="0"/>
          <w:i/>
          <w:iCs/>
        </w:rPr>
        <w:t>Понятие сельскохозяйственного кооператива.</w:t>
      </w:r>
    </w:p>
    <w:p w:rsidR="00A03679" w:rsidRPr="00D11955" w:rsidRDefault="00A03679" w:rsidP="00717879">
      <w:pPr>
        <w:pStyle w:val="ad"/>
        <w:numPr>
          <w:ilvl w:val="0"/>
          <w:numId w:val="24"/>
        </w:numPr>
        <w:tabs>
          <w:tab w:val="clear" w:pos="360"/>
          <w:tab w:val="num" w:pos="0"/>
        </w:tabs>
        <w:ind w:left="0" w:firstLine="720"/>
        <w:jc w:val="left"/>
        <w:rPr>
          <w:b w:val="0"/>
          <w:i/>
          <w:iCs/>
        </w:rPr>
      </w:pPr>
      <w:r w:rsidRPr="00D11955">
        <w:rPr>
          <w:b w:val="0"/>
          <w:i/>
          <w:iCs/>
        </w:rPr>
        <w:t>Особенности сельскохозяйственного кооператива и отличительные черты от других организационно-правовых форм.</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Виды сельскохозяйственных кооперативов, их характеристика и организационно-экономический механизм функционирования.</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Виды и формы потребительских кооперативов, их классификация и особенности функционирования.</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Вертикальная и горизонтальная кооперация.</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Права и обязанности члена кооператива.</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Ассоциированное членство в кооперативе, его особенности.</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Организационно-правовая и экономическая характеристика сельскохозяйственных производственных кооперативов.</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Сущность модели социально-экономической эффективности сельскохозяйственной кооперации и критерии ее оценки.</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Порядок создания потребительского кооператива.</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Этапность работ по созданию сельскохозяйственного кооператива.</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Организационно-экономический механизм потребительского кооператива.</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Формирование имущества потребительского кооператива.</w:t>
      </w:r>
    </w:p>
    <w:p w:rsidR="00A03679" w:rsidRPr="00D11955" w:rsidRDefault="00A03679" w:rsidP="00717879">
      <w:pPr>
        <w:pStyle w:val="ad"/>
        <w:numPr>
          <w:ilvl w:val="0"/>
          <w:numId w:val="24"/>
        </w:numPr>
        <w:tabs>
          <w:tab w:val="clear" w:pos="360"/>
          <w:tab w:val="num" w:pos="0"/>
        </w:tabs>
        <w:ind w:left="0" w:firstLine="720"/>
        <w:jc w:val="both"/>
        <w:rPr>
          <w:b w:val="0"/>
          <w:i/>
          <w:iCs/>
        </w:rPr>
      </w:pPr>
      <w:r w:rsidRPr="00D11955">
        <w:rPr>
          <w:b w:val="0"/>
          <w:i/>
          <w:iCs/>
        </w:rPr>
        <w:t>Порядок распределения прибыли в потребительском кооперативе.</w:t>
      </w:r>
    </w:p>
    <w:p w:rsidR="00A03679" w:rsidRPr="00D11955" w:rsidRDefault="00A03679">
      <w:pPr>
        <w:tabs>
          <w:tab w:val="num" w:pos="0"/>
        </w:tabs>
        <w:spacing w:line="360" w:lineRule="auto"/>
        <w:ind w:firstLine="720"/>
        <w:jc w:val="both"/>
        <w:rPr>
          <w:sz w:val="28"/>
        </w:rPr>
      </w:pPr>
    </w:p>
    <w:p w:rsidR="00A03679" w:rsidRPr="00D11955" w:rsidRDefault="00A03679">
      <w:pPr>
        <w:pStyle w:val="2"/>
        <w:ind w:firstLine="709"/>
        <w:jc w:val="both"/>
        <w:rPr>
          <w:sz w:val="28"/>
        </w:rPr>
      </w:pPr>
    </w:p>
    <w:p w:rsidR="00A03679" w:rsidRPr="00D11955" w:rsidRDefault="00A03679">
      <w:pPr>
        <w:pStyle w:val="2"/>
        <w:ind w:firstLine="709"/>
        <w:rPr>
          <w:sz w:val="28"/>
        </w:rPr>
      </w:pPr>
      <w:r w:rsidRPr="00D11955">
        <w:rPr>
          <w:sz w:val="28"/>
        </w:rPr>
        <w:br w:type="page"/>
        <w:t>ГЛАВА 6. АГРОПРОМЫШЛЕННАЯ ИНТЕГРАЦИЯ: ЕЕ СУЩНОСТЬ И ЗНАЧЕНИЕ</w:t>
      </w:r>
    </w:p>
    <w:p w:rsidR="00A03679" w:rsidRPr="00D11955" w:rsidRDefault="00A03679">
      <w:pPr>
        <w:rPr>
          <w:sz w:val="28"/>
        </w:rPr>
      </w:pPr>
    </w:p>
    <w:p w:rsidR="00A03679" w:rsidRPr="00D11955" w:rsidRDefault="00A03679" w:rsidP="00717879">
      <w:pPr>
        <w:numPr>
          <w:ilvl w:val="0"/>
          <w:numId w:val="44"/>
        </w:numPr>
        <w:spacing w:line="360" w:lineRule="auto"/>
        <w:jc w:val="center"/>
        <w:rPr>
          <w:sz w:val="28"/>
        </w:rPr>
      </w:pPr>
      <w:r w:rsidRPr="00D11955">
        <w:rPr>
          <w:sz w:val="28"/>
        </w:rPr>
        <w:t>Общие методические положения</w:t>
      </w:r>
    </w:p>
    <w:p w:rsidR="00A03679" w:rsidRPr="00D11955" w:rsidRDefault="00A03679">
      <w:pPr>
        <w:pStyle w:val="31"/>
        <w:ind w:right="64" w:firstLine="709"/>
      </w:pPr>
      <w:r w:rsidRPr="00D11955">
        <w:t>Особую актуальность и научно-практическую значимость во второй половине двадцатого столетия приобрела агропромышленная интеграция. Она представляет собой органическое объединение и эффективное функционирование специализированных сельскохозяйственных предприятий, промышленных, перерабатывающих и других организаций для решения важных народнохозяйственных задач. Интеграция сельскохозяйственного и промышленного производства создает наиболее благоприятные условия для эффективного использования сельскохозяйственного и промышленного труда.</w:t>
      </w:r>
    </w:p>
    <w:p w:rsidR="00A03679" w:rsidRPr="00D11955" w:rsidRDefault="00A03679">
      <w:pPr>
        <w:spacing w:line="360" w:lineRule="auto"/>
        <w:ind w:left="709"/>
        <w:jc w:val="center"/>
        <w:rPr>
          <w:sz w:val="28"/>
        </w:rPr>
      </w:pPr>
      <w:r w:rsidRPr="00D11955">
        <w:rPr>
          <w:sz w:val="28"/>
          <w:lang w:val="en-US"/>
        </w:rPr>
        <w:t>II</w:t>
      </w:r>
      <w:r w:rsidRPr="00D11955">
        <w:rPr>
          <w:sz w:val="28"/>
        </w:rPr>
        <w:t>.</w:t>
      </w:r>
    </w:p>
    <w:p w:rsidR="00A03679" w:rsidRPr="00D11955" w:rsidRDefault="00A03679">
      <w:pPr>
        <w:pStyle w:val="a3"/>
        <w:ind w:firstLine="709"/>
      </w:pPr>
      <w:r w:rsidRPr="00D11955">
        <w:t>Понятие «интеграция»</w:t>
      </w:r>
      <w:r w:rsidRPr="00D11955">
        <w:rPr>
          <w:i w:val="0"/>
          <w:iCs w:val="0"/>
        </w:rPr>
        <w:t xml:space="preserve"> означает объединение в единое целое обособленных частей, объектов или процессов. Интеграция может характеризовать как явления и процессы, проходящие в экономике, так и в политике, науке, социальной сфере. В этой связи в научной литературе появились такие виды интеграции как экономическая, политическая, социальная и другие. В зависимости от условий, в которых протекает процесс интеграции, объектов и уровня интеграционной деятельности существенно различаются цели и задачи интеграции, принципы, методы функционирования и ее конечные результаты</w:t>
      </w:r>
      <w:r w:rsidRPr="00D11955">
        <w:t>.</w:t>
      </w:r>
    </w:p>
    <w:p w:rsidR="00A03679" w:rsidRPr="00D11955" w:rsidRDefault="00A03679">
      <w:pPr>
        <w:pStyle w:val="31"/>
        <w:ind w:right="64" w:firstLine="709"/>
        <w:rPr>
          <w:i/>
          <w:iCs/>
        </w:rPr>
      </w:pPr>
      <w:r w:rsidRPr="00D11955">
        <w:rPr>
          <w:i/>
          <w:iCs/>
        </w:rPr>
        <w:t>Агропромышленную интеграцию</w:t>
      </w:r>
      <w:r w:rsidRPr="00D11955">
        <w:t xml:space="preserve"> следует рассматривать </w:t>
      </w:r>
      <w:r w:rsidRPr="00D11955">
        <w:rPr>
          <w:i/>
          <w:iCs/>
        </w:rPr>
        <w:t xml:space="preserve">как на макроуровне, так и на микроуровне. </w:t>
      </w:r>
    </w:p>
    <w:p w:rsidR="00A03679" w:rsidRPr="00D11955" w:rsidRDefault="00A03679">
      <w:pPr>
        <w:pStyle w:val="31"/>
        <w:ind w:right="64" w:firstLine="709"/>
      </w:pPr>
      <w:r w:rsidRPr="00D11955">
        <w:rPr>
          <w:i/>
          <w:iCs/>
        </w:rPr>
        <w:t>На макроуровне</w:t>
      </w:r>
      <w:r w:rsidRPr="00D11955">
        <w:t xml:space="preserve"> агропромышленная интеграция выступает как совокупность отраслей и организаций, участвующих в производстве, заготовке, переработке, хранении и транспортировке продукции сельского хозяйства и доведение ее до конечного потребителя. </w:t>
      </w:r>
    </w:p>
    <w:p w:rsidR="00A03679" w:rsidRPr="00D11955" w:rsidRDefault="00A03679">
      <w:pPr>
        <w:pStyle w:val="31"/>
        <w:ind w:right="64" w:firstLine="709"/>
      </w:pPr>
      <w:r w:rsidRPr="00D11955">
        <w:t>Агропромышленная интеграция на макроуровне представляет агропромышленный комплекс страны, призванный обеспечивать объединение отраслей промышленности, сельского хозяйства, заготовки и торговли готовой продукции в единое целое в конкретном регионе.</w:t>
      </w:r>
    </w:p>
    <w:p w:rsidR="00A03679" w:rsidRPr="00D11955" w:rsidRDefault="00A03679">
      <w:pPr>
        <w:pStyle w:val="31"/>
        <w:ind w:right="64" w:firstLine="709"/>
      </w:pPr>
      <w:r w:rsidRPr="00D11955">
        <w:t xml:space="preserve">Развитие агропромышленной интеграции </w:t>
      </w:r>
      <w:r w:rsidRPr="00D11955">
        <w:rPr>
          <w:i/>
          <w:iCs/>
        </w:rPr>
        <w:t>на микроуровне</w:t>
      </w:r>
      <w:r w:rsidRPr="00D11955">
        <w:t xml:space="preserve"> осуществляется по пути создания и эффективного функционирования различных агропромышленных формирований. В состав таких формирований могут входить отрасли сельского хозяйства перерабатывающей промышленности, а также организации и предприятия по хранению, перевозке и реализации готовой продукции. Обязательным условием агропромышленной интеграции на микроуровне является организационно-экономическая и территориальная общность специализированных сельскохозяйственных, перерабатывающих, транспортных и других отраслей и производств. Агропромышленная интеграция на микроуровне создает благоприятные условия для эффективного использования сельскохозяйственного сырья, трудовых и материально-технических ресурсов предприятий и организаций, входящих в агропромышленные формирования.</w:t>
      </w:r>
    </w:p>
    <w:p w:rsidR="00A03679" w:rsidRPr="00D11955" w:rsidRDefault="00A03679">
      <w:pPr>
        <w:pStyle w:val="a3"/>
        <w:ind w:firstLine="709"/>
      </w:pPr>
      <w:r w:rsidRPr="00D11955">
        <w:rPr>
          <w:i w:val="0"/>
          <w:iCs w:val="0"/>
        </w:rPr>
        <w:t>Существенное значение в повышении эффективности сельскохозяйственного производства имеет агропромышленная интеграция. Как специфическая форма выражения общественного разделения труда, она становится объективно необходимой на той стадии развития производственных сил, когда особо возрастает роль органической взаимосвязи между сельским хозяйством и перерабатывающей промышленностью. Этот процесс проявляется в следующих основных формах – вертикальной, горизонтальной и внутрихозяйственной</w:t>
      </w:r>
      <w:r w:rsidRPr="00D11955">
        <w:t>.</w:t>
      </w:r>
    </w:p>
    <w:p w:rsidR="00A03679" w:rsidRPr="00D11955" w:rsidRDefault="00A03679">
      <w:pPr>
        <w:spacing w:line="360" w:lineRule="auto"/>
        <w:ind w:firstLine="709"/>
        <w:jc w:val="both"/>
        <w:rPr>
          <w:sz w:val="28"/>
        </w:rPr>
      </w:pPr>
      <w:r w:rsidRPr="00D11955">
        <w:rPr>
          <w:bCs/>
          <w:i/>
          <w:sz w:val="28"/>
        </w:rPr>
        <w:t>Интеграция вертикальная</w:t>
      </w:r>
      <w:r w:rsidRPr="00D11955">
        <w:rPr>
          <w:b/>
          <w:i/>
          <w:sz w:val="28"/>
        </w:rPr>
        <w:t xml:space="preserve"> </w:t>
      </w:r>
      <w:r w:rsidRPr="00D11955">
        <w:rPr>
          <w:sz w:val="28"/>
        </w:rPr>
        <w:t>представляет собой межотраслевое кооперирование и комбинирование предприятий и производств, позволяющее ускоренное продвижение товаров в едином технологическом процессе из одной фазы производства в другую, обеспечивая снижение издержек, повышение эффективности производства и качества продукции. Она включает совокупность предприятий сельского хозяйства, промышленности по переработке сельскохозяйственного сырья, хранению и сбыту продукции, а также заготовительных транспортных организаций.</w:t>
      </w:r>
    </w:p>
    <w:p w:rsidR="00A03679" w:rsidRPr="00D11955" w:rsidRDefault="00A03679">
      <w:pPr>
        <w:spacing w:line="360" w:lineRule="auto"/>
        <w:ind w:firstLine="709"/>
        <w:jc w:val="both"/>
        <w:rPr>
          <w:sz w:val="28"/>
        </w:rPr>
      </w:pPr>
      <w:r w:rsidRPr="00D11955">
        <w:rPr>
          <w:sz w:val="28"/>
        </w:rPr>
        <w:t>В рамках вертикальной интеграции функционируют относительно самостоятельные блоки (объединения): виноградно-винодельческий (предприятия по производству технических сортов винограда, заводы первичного виноделия); плодоовощеконсервный (производство плодов и овощей, консервные заводы, плодохранилища, холодильники); молокопродуктовый (молочные комплексы и фермы, маслосырзаводы, молококомбинаты, предприятия по производству молочных консервов); мясной (предприятия по доращиванию и откорму крупного рогатого скота, свиней, овец, птицефабрики по выращиванию бройлеров, мясокомбинаты, холодильники).</w:t>
      </w:r>
    </w:p>
    <w:p w:rsidR="00A03679" w:rsidRPr="00D11955" w:rsidRDefault="00A03679">
      <w:pPr>
        <w:spacing w:line="360" w:lineRule="auto"/>
        <w:ind w:firstLine="709"/>
        <w:jc w:val="both"/>
        <w:rPr>
          <w:sz w:val="28"/>
        </w:rPr>
      </w:pPr>
      <w:r w:rsidRPr="00D11955">
        <w:rPr>
          <w:i/>
          <w:sz w:val="28"/>
        </w:rPr>
        <w:t>Интеграция горизонтальная</w:t>
      </w:r>
      <w:r w:rsidRPr="00D11955">
        <w:rPr>
          <w:b/>
          <w:bCs/>
          <w:i/>
          <w:sz w:val="28"/>
        </w:rPr>
        <w:t xml:space="preserve"> </w:t>
      </w:r>
      <w:r w:rsidRPr="00D11955">
        <w:rPr>
          <w:b/>
          <w:bCs/>
          <w:sz w:val="28"/>
        </w:rPr>
        <w:t xml:space="preserve">– </w:t>
      </w:r>
      <w:r w:rsidRPr="00D11955">
        <w:rPr>
          <w:sz w:val="28"/>
        </w:rPr>
        <w:t>внутриотраслевое кооперирование предприятий и производств одной или нескольких подотраслей, обеспечивающие углубление специализации отдельных звеньев единого технологического процесса, снижение издержек производства, рост его эффективности и повышение качества продукции.</w:t>
      </w:r>
    </w:p>
    <w:p w:rsidR="00A03679" w:rsidRPr="00D11955" w:rsidRDefault="00A03679">
      <w:pPr>
        <w:spacing w:line="360" w:lineRule="auto"/>
        <w:ind w:firstLine="709"/>
        <w:jc w:val="both"/>
        <w:rPr>
          <w:sz w:val="28"/>
        </w:rPr>
      </w:pPr>
      <w:r w:rsidRPr="00D11955">
        <w:rPr>
          <w:sz w:val="28"/>
        </w:rPr>
        <w:t>Процессы горизонтальной интеграции широко распространены в отраслях агропромышленного комплекса, где конечная продукция одного предприятия выступает в качестве сырья для другого. Наиболее устойчивые производственно-экономические связи имеют следующие горизонтальные интеграционные системы: винзаводы первичного виноделия – предприятия вторичного виноделия; рафинадный завод – сахарный завод; семеноводческие, репродукторные хозяйства – предприятия по производству товарного зерна; кормопроизводство – животноводство. В молочном и мясном скотоводстве горизонтальные производственно-экономические связи развиваются на основе углубления предметной и постадийной специализации (выделение комплексов по выращиванию телок и направленному выращиванию нетелей, молочных комплексов, комплексов по выращиванию и откорму молодняка крупного рогатого скота).</w:t>
      </w:r>
    </w:p>
    <w:p w:rsidR="00A03679" w:rsidRPr="00D11955" w:rsidRDefault="00A03679">
      <w:pPr>
        <w:spacing w:line="360" w:lineRule="auto"/>
        <w:ind w:firstLine="709"/>
        <w:jc w:val="both"/>
        <w:rPr>
          <w:sz w:val="28"/>
        </w:rPr>
      </w:pPr>
      <w:r w:rsidRPr="00D11955">
        <w:rPr>
          <w:sz w:val="28"/>
        </w:rPr>
        <w:t>Наиболее удачной формой горизонтальных интеграционных систем являются научно-производственные объединения, в состав которых наряду с научно-исследовательскими подразделениями входят и сельскохозяйственные предприятия.</w:t>
      </w:r>
    </w:p>
    <w:p w:rsidR="00A03679" w:rsidRPr="00D11955" w:rsidRDefault="00A03679">
      <w:pPr>
        <w:spacing w:line="360" w:lineRule="auto"/>
        <w:ind w:firstLine="709"/>
        <w:jc w:val="both"/>
        <w:rPr>
          <w:sz w:val="28"/>
        </w:rPr>
      </w:pPr>
      <w:r w:rsidRPr="00D11955">
        <w:rPr>
          <w:sz w:val="28"/>
        </w:rPr>
        <w:t>Практика показывает, что развитие горизонтальной интеграции является важным фактором постепенного перехода от многоотраслевой структуры к специализированной.</w:t>
      </w:r>
    </w:p>
    <w:p w:rsidR="00A03679" w:rsidRPr="00D11955" w:rsidRDefault="00A03679">
      <w:pPr>
        <w:spacing w:line="360" w:lineRule="auto"/>
        <w:ind w:firstLine="709"/>
        <w:jc w:val="both"/>
        <w:rPr>
          <w:sz w:val="28"/>
        </w:rPr>
      </w:pPr>
      <w:r w:rsidRPr="00D11955">
        <w:rPr>
          <w:i/>
          <w:sz w:val="28"/>
        </w:rPr>
        <w:t>Интеграция внутрихозяйственная</w:t>
      </w:r>
      <w:r w:rsidRPr="00D11955">
        <w:rPr>
          <w:b/>
          <w:bCs/>
          <w:i/>
          <w:sz w:val="28"/>
        </w:rPr>
        <w:t xml:space="preserve"> </w:t>
      </w:r>
      <w:r w:rsidRPr="00D11955">
        <w:rPr>
          <w:b/>
          <w:bCs/>
          <w:sz w:val="28"/>
        </w:rPr>
        <w:t xml:space="preserve">– </w:t>
      </w:r>
      <w:r w:rsidRPr="00D11955">
        <w:rPr>
          <w:sz w:val="28"/>
        </w:rPr>
        <w:t xml:space="preserve">это межотраслевое кооперирование и комбинирование в рамках отдельных предприятий с полным технологическим циклом производства, связанным с производством сельскохозяйственного сырья, его промышленной переработкой и получением конечных видов продукции. В современных условиях внутрихозяйственная интеграция становится одним из важных факторов выхода из экономического кризиса и стабилизации положения в агропромышленном производстве. Развитие этого процесса обусловлено прежде всего новыми условиями хозяйствования, требующими иного подхода к организации сельскохозяйственного производства, его специализации и диверсификации с поставкой на рынок готовых видов продукции. Особенно широкое развитие внутрихозяйственная интеграция получает в таких отраслях, как виноградарство, садоводство, животноводство, зерновое производство.   </w:t>
      </w:r>
    </w:p>
    <w:p w:rsidR="00A03679" w:rsidRPr="00D11955" w:rsidRDefault="00A03679">
      <w:pPr>
        <w:pStyle w:val="31"/>
        <w:ind w:right="64" w:firstLine="709"/>
      </w:pPr>
      <w:r w:rsidRPr="00D11955">
        <w:t>Интеграционные процессы наибольшее развитие получили в отраслях овощеводства, плодоводства и виноградарства. Создание и развитие интеграционных формирований в этих отраслях способствует росту объема плодоовощного сырья, сокращению потерь продукции в процессе переработки, хранения, транспортировки и ее реализации и ведет к улучшению экономических результатов хозяйственной деятельности агропромышленных предприятий и объединений. Углубление связей между входящими в состав плодоовощного подкомплекса происходит на основе интеграции и образовании новых организационных форм хозяйствования.</w:t>
      </w:r>
    </w:p>
    <w:p w:rsidR="00A03679" w:rsidRPr="00D11955" w:rsidRDefault="00A03679">
      <w:pPr>
        <w:pStyle w:val="31"/>
        <w:ind w:right="64" w:firstLine="709"/>
      </w:pPr>
      <w:r w:rsidRPr="00D11955">
        <w:t>Эффективное функционирование интеграционных формирований во многом будет зависеть от подбора руководителя, который должен не только руководить, но и отвечать за ежедневную деятельность агропромышленных предприятий и объединений. Основные требования к руководителю агропромышленного формирования состоят в том, что он должен иметь соответствующее образование, опыт и компетентность, деловые качества и умение работать с людьми.</w:t>
      </w:r>
    </w:p>
    <w:p w:rsidR="00A03679" w:rsidRPr="00D11955" w:rsidRDefault="00A03679">
      <w:pPr>
        <w:pStyle w:val="31"/>
        <w:ind w:right="64" w:firstLine="709"/>
      </w:pPr>
      <w:r w:rsidRPr="00D11955">
        <w:t>На стадии решения организационных вопросов желательно привлечь консультантов для работы по техническо-экономическому обоснованию функционирования агропромышленного формирования и для решения правовых и финансовых вопросов.</w:t>
      </w:r>
    </w:p>
    <w:p w:rsidR="00A03679" w:rsidRPr="00D11955" w:rsidRDefault="00A03679">
      <w:pPr>
        <w:pStyle w:val="31"/>
        <w:ind w:right="64" w:firstLine="709"/>
      </w:pPr>
      <w:r w:rsidRPr="00D11955">
        <w:t>В этот период проводятся мероприятия и по привлечению в интеграционное формирование также квалифицированных специалистов.</w:t>
      </w:r>
    </w:p>
    <w:p w:rsidR="00A03679" w:rsidRPr="00D11955" w:rsidRDefault="00A03679">
      <w:pPr>
        <w:pStyle w:val="a3"/>
        <w:ind w:firstLine="709"/>
        <w:rPr>
          <w:i w:val="0"/>
          <w:iCs w:val="0"/>
        </w:rPr>
      </w:pPr>
      <w:r w:rsidRPr="00D11955">
        <w:t>Основными принципами</w:t>
      </w:r>
      <w:r w:rsidRPr="00D11955">
        <w:rPr>
          <w:b/>
          <w:bCs/>
        </w:rPr>
        <w:t xml:space="preserve">, </w:t>
      </w:r>
      <w:r w:rsidRPr="00D11955">
        <w:rPr>
          <w:i w:val="0"/>
          <w:iCs w:val="0"/>
        </w:rPr>
        <w:t>на которых строится агропромышленная интеграция являются следующие:</w:t>
      </w:r>
    </w:p>
    <w:p w:rsidR="00A03679" w:rsidRPr="00D11955" w:rsidRDefault="00A03679" w:rsidP="00717879">
      <w:pPr>
        <w:numPr>
          <w:ilvl w:val="0"/>
          <w:numId w:val="29"/>
        </w:numPr>
        <w:tabs>
          <w:tab w:val="clear" w:pos="1002"/>
          <w:tab w:val="num" w:pos="0"/>
        </w:tabs>
        <w:spacing w:line="360" w:lineRule="auto"/>
        <w:ind w:left="0" w:firstLine="720"/>
        <w:jc w:val="both"/>
        <w:rPr>
          <w:sz w:val="28"/>
        </w:rPr>
      </w:pPr>
      <w:r w:rsidRPr="00D11955">
        <w:rPr>
          <w:sz w:val="28"/>
        </w:rPr>
        <w:t>добровольность членства в интеграционном формировании, основанная на экономическом интересе в различных областях хозяйствования;</w:t>
      </w:r>
    </w:p>
    <w:p w:rsidR="00A03679" w:rsidRPr="00D11955" w:rsidRDefault="00A03679" w:rsidP="00717879">
      <w:pPr>
        <w:numPr>
          <w:ilvl w:val="0"/>
          <w:numId w:val="29"/>
        </w:numPr>
        <w:tabs>
          <w:tab w:val="clear" w:pos="1002"/>
          <w:tab w:val="num" w:pos="0"/>
        </w:tabs>
        <w:spacing w:line="360" w:lineRule="auto"/>
        <w:ind w:left="0" w:firstLine="720"/>
        <w:jc w:val="both"/>
        <w:rPr>
          <w:sz w:val="28"/>
        </w:rPr>
      </w:pPr>
      <w:r w:rsidRPr="00D11955">
        <w:rPr>
          <w:sz w:val="28"/>
        </w:rPr>
        <w:t>юридическая самостоятельность предприятий и организаций, входящих в агропромышленное формирование;</w:t>
      </w:r>
    </w:p>
    <w:p w:rsidR="00A03679" w:rsidRPr="00D11955" w:rsidRDefault="00A03679" w:rsidP="00717879">
      <w:pPr>
        <w:numPr>
          <w:ilvl w:val="0"/>
          <w:numId w:val="29"/>
        </w:numPr>
        <w:tabs>
          <w:tab w:val="clear" w:pos="1002"/>
          <w:tab w:val="num" w:pos="0"/>
        </w:tabs>
        <w:spacing w:line="360" w:lineRule="auto"/>
        <w:ind w:left="0" w:firstLine="720"/>
        <w:jc w:val="both"/>
        <w:rPr>
          <w:sz w:val="28"/>
        </w:rPr>
      </w:pPr>
      <w:r w:rsidRPr="00D11955">
        <w:rPr>
          <w:sz w:val="28"/>
        </w:rPr>
        <w:t>экономическая заинтересованность объединившихся в интеграционное формирование товаропроизводителей в увеличении доходов предприятий и организаций и в повышении жизненного уровня работников предприятий и объединений;</w:t>
      </w:r>
    </w:p>
    <w:p w:rsidR="00A03679" w:rsidRPr="00D11955" w:rsidRDefault="00A03679" w:rsidP="00717879">
      <w:pPr>
        <w:numPr>
          <w:ilvl w:val="0"/>
          <w:numId w:val="29"/>
        </w:numPr>
        <w:tabs>
          <w:tab w:val="clear" w:pos="1002"/>
          <w:tab w:val="num" w:pos="0"/>
        </w:tabs>
        <w:spacing w:line="360" w:lineRule="auto"/>
        <w:ind w:left="0" w:firstLine="720"/>
        <w:jc w:val="both"/>
        <w:rPr>
          <w:sz w:val="28"/>
        </w:rPr>
      </w:pPr>
      <w:r w:rsidRPr="00D11955">
        <w:rPr>
          <w:sz w:val="28"/>
        </w:rPr>
        <w:t>распределение результатов хозяйственной деятельности интеграционного формирования с учетом участия предприятий и организаций;</w:t>
      </w:r>
    </w:p>
    <w:p w:rsidR="00A03679" w:rsidRPr="00D11955" w:rsidRDefault="00A03679" w:rsidP="00717879">
      <w:pPr>
        <w:numPr>
          <w:ilvl w:val="0"/>
          <w:numId w:val="29"/>
        </w:numPr>
        <w:tabs>
          <w:tab w:val="clear" w:pos="1002"/>
          <w:tab w:val="num" w:pos="0"/>
        </w:tabs>
        <w:spacing w:line="360" w:lineRule="auto"/>
        <w:ind w:left="0" w:firstLine="720"/>
        <w:jc w:val="both"/>
        <w:rPr>
          <w:sz w:val="28"/>
        </w:rPr>
      </w:pPr>
      <w:r w:rsidRPr="00D11955">
        <w:rPr>
          <w:sz w:val="28"/>
        </w:rPr>
        <w:t>демократический характер управления с регулярной выборностью руководящих органов интеграционных формирований;</w:t>
      </w:r>
    </w:p>
    <w:p w:rsidR="00A03679" w:rsidRPr="00D11955" w:rsidRDefault="00A03679" w:rsidP="00717879">
      <w:pPr>
        <w:numPr>
          <w:ilvl w:val="0"/>
          <w:numId w:val="29"/>
        </w:numPr>
        <w:tabs>
          <w:tab w:val="clear" w:pos="1002"/>
          <w:tab w:val="num" w:pos="0"/>
        </w:tabs>
        <w:spacing w:line="360" w:lineRule="auto"/>
        <w:ind w:left="0" w:firstLine="720"/>
        <w:jc w:val="both"/>
        <w:rPr>
          <w:sz w:val="28"/>
        </w:rPr>
      </w:pPr>
      <w:r w:rsidRPr="00D11955">
        <w:rPr>
          <w:sz w:val="28"/>
        </w:rPr>
        <w:t>проведение активной социальной политики, воспитание и образование своих членов, организация курсов, школ, семинаров, консультаций и т.п.;</w:t>
      </w:r>
    </w:p>
    <w:p w:rsidR="00A03679" w:rsidRPr="00D11955" w:rsidRDefault="00A03679" w:rsidP="00717879">
      <w:pPr>
        <w:numPr>
          <w:ilvl w:val="0"/>
          <w:numId w:val="29"/>
        </w:numPr>
        <w:tabs>
          <w:tab w:val="clear" w:pos="1002"/>
          <w:tab w:val="num" w:pos="0"/>
        </w:tabs>
        <w:spacing w:line="360" w:lineRule="auto"/>
        <w:ind w:left="0" w:firstLine="720"/>
        <w:jc w:val="both"/>
        <w:rPr>
          <w:sz w:val="28"/>
        </w:rPr>
      </w:pPr>
      <w:r w:rsidRPr="00D11955">
        <w:rPr>
          <w:sz w:val="28"/>
        </w:rPr>
        <w:t>всестороннее сотрудничество с другими интеграционными формированиями на местном, национальном и международном уровнях;</w:t>
      </w:r>
    </w:p>
    <w:p w:rsidR="00A03679" w:rsidRPr="00D11955" w:rsidRDefault="00A03679" w:rsidP="00717879">
      <w:pPr>
        <w:numPr>
          <w:ilvl w:val="0"/>
          <w:numId w:val="29"/>
        </w:numPr>
        <w:tabs>
          <w:tab w:val="clear" w:pos="1002"/>
          <w:tab w:val="num" w:pos="0"/>
        </w:tabs>
        <w:spacing w:line="360" w:lineRule="auto"/>
        <w:ind w:left="0" w:firstLine="720"/>
        <w:jc w:val="both"/>
        <w:rPr>
          <w:sz w:val="28"/>
        </w:rPr>
      </w:pPr>
      <w:r w:rsidRPr="00D11955">
        <w:rPr>
          <w:sz w:val="28"/>
        </w:rPr>
        <w:t>доступность информации о деятельности агропромышленного формирования для всех членов интеграции.</w:t>
      </w:r>
    </w:p>
    <w:p w:rsidR="00A03679" w:rsidRPr="00D11955" w:rsidRDefault="00A03679">
      <w:pPr>
        <w:pStyle w:val="a3"/>
        <w:ind w:firstLine="709"/>
      </w:pPr>
      <w:r w:rsidRPr="00D11955">
        <w:t>Коммерческая деятельность интеграционных формирований базируется на таких принципах:</w:t>
      </w:r>
    </w:p>
    <w:p w:rsidR="00A03679" w:rsidRPr="00D11955" w:rsidRDefault="00A03679" w:rsidP="00717879">
      <w:pPr>
        <w:numPr>
          <w:ilvl w:val="0"/>
          <w:numId w:val="30"/>
        </w:numPr>
        <w:tabs>
          <w:tab w:val="clear" w:pos="360"/>
          <w:tab w:val="num" w:pos="0"/>
        </w:tabs>
        <w:spacing w:line="360" w:lineRule="auto"/>
        <w:ind w:left="0" w:firstLine="720"/>
        <w:jc w:val="both"/>
        <w:rPr>
          <w:sz w:val="28"/>
        </w:rPr>
      </w:pPr>
      <w:r w:rsidRPr="00D11955">
        <w:rPr>
          <w:sz w:val="28"/>
        </w:rPr>
        <w:t>предприимчивость и изучение конъюнктуры рынка;</w:t>
      </w:r>
    </w:p>
    <w:p w:rsidR="00A03679" w:rsidRPr="00D11955" w:rsidRDefault="00A03679" w:rsidP="00717879">
      <w:pPr>
        <w:numPr>
          <w:ilvl w:val="0"/>
          <w:numId w:val="30"/>
        </w:numPr>
        <w:tabs>
          <w:tab w:val="clear" w:pos="360"/>
          <w:tab w:val="num" w:pos="0"/>
        </w:tabs>
        <w:spacing w:line="360" w:lineRule="auto"/>
        <w:ind w:left="0" w:firstLine="720"/>
        <w:jc w:val="both"/>
        <w:rPr>
          <w:sz w:val="28"/>
        </w:rPr>
      </w:pPr>
      <w:r w:rsidRPr="00D11955">
        <w:rPr>
          <w:sz w:val="28"/>
        </w:rPr>
        <w:t>организация производства, переработки и реализации продукции с учетом конкретных потребителей;</w:t>
      </w:r>
    </w:p>
    <w:p w:rsidR="00A03679" w:rsidRPr="00D11955" w:rsidRDefault="00A03679" w:rsidP="00717879">
      <w:pPr>
        <w:numPr>
          <w:ilvl w:val="0"/>
          <w:numId w:val="30"/>
        </w:numPr>
        <w:tabs>
          <w:tab w:val="clear" w:pos="360"/>
          <w:tab w:val="num" w:pos="0"/>
        </w:tabs>
        <w:spacing w:line="360" w:lineRule="auto"/>
        <w:ind w:left="0" w:firstLine="720"/>
        <w:jc w:val="both"/>
        <w:rPr>
          <w:sz w:val="28"/>
        </w:rPr>
      </w:pPr>
      <w:r w:rsidRPr="00D11955">
        <w:rPr>
          <w:sz w:val="28"/>
        </w:rPr>
        <w:t>реклама продукции агропромышленного формирования;</w:t>
      </w:r>
    </w:p>
    <w:p w:rsidR="00A03679" w:rsidRPr="00D11955" w:rsidRDefault="00A03679" w:rsidP="00717879">
      <w:pPr>
        <w:numPr>
          <w:ilvl w:val="0"/>
          <w:numId w:val="30"/>
        </w:numPr>
        <w:tabs>
          <w:tab w:val="clear" w:pos="360"/>
          <w:tab w:val="num" w:pos="0"/>
        </w:tabs>
        <w:spacing w:line="360" w:lineRule="auto"/>
        <w:ind w:left="0" w:firstLine="720"/>
        <w:jc w:val="both"/>
        <w:rPr>
          <w:sz w:val="28"/>
        </w:rPr>
      </w:pPr>
      <w:r w:rsidRPr="00D11955">
        <w:rPr>
          <w:sz w:val="28"/>
        </w:rPr>
        <w:t>использование разнообразных форм торговли, регулирование цен, в соответствии со спросом на продукцию;</w:t>
      </w:r>
    </w:p>
    <w:p w:rsidR="00A03679" w:rsidRPr="00D11955" w:rsidRDefault="00A03679" w:rsidP="00717879">
      <w:pPr>
        <w:numPr>
          <w:ilvl w:val="0"/>
          <w:numId w:val="30"/>
        </w:numPr>
        <w:tabs>
          <w:tab w:val="clear" w:pos="360"/>
          <w:tab w:val="num" w:pos="0"/>
        </w:tabs>
        <w:spacing w:line="360" w:lineRule="auto"/>
        <w:ind w:left="0" w:firstLine="720"/>
        <w:jc w:val="both"/>
        <w:rPr>
          <w:sz w:val="28"/>
        </w:rPr>
      </w:pPr>
      <w:r w:rsidRPr="00D11955">
        <w:rPr>
          <w:sz w:val="28"/>
        </w:rPr>
        <w:t>широкое использование договоров на производство и реализацию продукции, как форму взаимовыгодных и равноправных коммерческих отношений товаропроизводителей и потребителей;</w:t>
      </w:r>
    </w:p>
    <w:p w:rsidR="00A03679" w:rsidRPr="00D11955" w:rsidRDefault="00A03679" w:rsidP="00717879">
      <w:pPr>
        <w:numPr>
          <w:ilvl w:val="0"/>
          <w:numId w:val="30"/>
        </w:numPr>
        <w:tabs>
          <w:tab w:val="clear" w:pos="360"/>
          <w:tab w:val="num" w:pos="0"/>
        </w:tabs>
        <w:spacing w:line="360" w:lineRule="auto"/>
        <w:ind w:left="0" w:firstLine="720"/>
        <w:jc w:val="both"/>
        <w:rPr>
          <w:sz w:val="28"/>
        </w:rPr>
      </w:pPr>
      <w:r w:rsidRPr="00D11955">
        <w:rPr>
          <w:sz w:val="28"/>
        </w:rPr>
        <w:t xml:space="preserve">материальная заинтересованность работников интеграционных формирований в зависимости от доходов предприятий и объединений. </w:t>
      </w:r>
    </w:p>
    <w:p w:rsidR="00A03679" w:rsidRPr="00D11955" w:rsidRDefault="00A03679">
      <w:pPr>
        <w:widowControl w:val="0"/>
        <w:spacing w:line="360" w:lineRule="auto"/>
        <w:ind w:firstLine="709"/>
        <w:jc w:val="both"/>
        <w:rPr>
          <w:sz w:val="28"/>
        </w:rPr>
      </w:pPr>
      <w:r w:rsidRPr="00D11955">
        <w:rPr>
          <w:i/>
          <w:iCs/>
          <w:sz w:val="28"/>
        </w:rPr>
        <w:t xml:space="preserve">Условия для создания интеграционных формирований. </w:t>
      </w:r>
      <w:r w:rsidRPr="00D11955">
        <w:rPr>
          <w:sz w:val="28"/>
        </w:rPr>
        <w:t>Создание благоприятных условий для организации и хозяйствования интеграции должно согласовываться с государственным регулированием:</w:t>
      </w:r>
    </w:p>
    <w:p w:rsidR="00A03679" w:rsidRPr="00D11955" w:rsidRDefault="00A03679">
      <w:pPr>
        <w:widowControl w:val="0"/>
        <w:spacing w:line="360" w:lineRule="auto"/>
        <w:ind w:firstLine="709"/>
        <w:jc w:val="both"/>
        <w:rPr>
          <w:sz w:val="28"/>
        </w:rPr>
      </w:pPr>
      <w:r w:rsidRPr="00D11955">
        <w:rPr>
          <w:sz w:val="28"/>
        </w:rPr>
        <w:t>- выделение кредитов;</w:t>
      </w:r>
    </w:p>
    <w:p w:rsidR="00A03679" w:rsidRPr="00D11955" w:rsidRDefault="00A03679">
      <w:pPr>
        <w:widowControl w:val="0"/>
        <w:spacing w:line="360" w:lineRule="auto"/>
        <w:ind w:firstLine="709"/>
        <w:jc w:val="both"/>
        <w:rPr>
          <w:sz w:val="28"/>
        </w:rPr>
      </w:pPr>
      <w:r w:rsidRPr="00D11955">
        <w:rPr>
          <w:sz w:val="28"/>
        </w:rPr>
        <w:t>- предоставление налоговых льгот;</w:t>
      </w:r>
    </w:p>
    <w:p w:rsidR="00A03679" w:rsidRPr="00D11955" w:rsidRDefault="00A03679">
      <w:pPr>
        <w:widowControl w:val="0"/>
        <w:spacing w:line="360" w:lineRule="auto"/>
        <w:ind w:firstLine="709"/>
        <w:jc w:val="both"/>
        <w:rPr>
          <w:sz w:val="28"/>
        </w:rPr>
      </w:pPr>
      <w:r w:rsidRPr="00D11955">
        <w:rPr>
          <w:sz w:val="28"/>
        </w:rPr>
        <w:t>- установление пороговых цен на продукцию агропромышленных формирований.</w:t>
      </w:r>
    </w:p>
    <w:p w:rsidR="00A03679" w:rsidRPr="00D11955" w:rsidRDefault="00A03679">
      <w:pPr>
        <w:pStyle w:val="4"/>
        <w:spacing w:line="360" w:lineRule="auto"/>
        <w:ind w:firstLine="709"/>
        <w:jc w:val="both"/>
        <w:rPr>
          <w:sz w:val="28"/>
        </w:rPr>
      </w:pPr>
      <w:r w:rsidRPr="00D11955">
        <w:rPr>
          <w:sz w:val="28"/>
        </w:rPr>
        <w:t>Государственное регулирование является дополнением к рыночному механизму, в соответствии с интересами интеграции. Оно предполагает как самостоятельность, так и свободу действий интеграционных формирований.</w:t>
      </w:r>
    </w:p>
    <w:p w:rsidR="00A03679" w:rsidRPr="00D11955" w:rsidRDefault="00A03679">
      <w:pPr>
        <w:pStyle w:val="31"/>
        <w:ind w:right="64" w:firstLine="709"/>
      </w:pPr>
      <w:r w:rsidRPr="00D11955">
        <w:t>На начальном периоде создания интеграционного формирования проводится обоснование направления деятельности, объемы конечной продукции и численность входящих в интеграцию товаропроизводителей. Одновременно с этим проводится расчет потребности в средствах производства и оборудовании, в денежных ресурсах, в рабочей силе и определяются стоимостные показатели функционирования предприятий и организаций.</w:t>
      </w:r>
    </w:p>
    <w:p w:rsidR="00A03679" w:rsidRPr="00D11955" w:rsidRDefault="00A03679">
      <w:pPr>
        <w:pStyle w:val="31"/>
        <w:ind w:right="64" w:firstLine="709"/>
      </w:pPr>
      <w:r w:rsidRPr="00D11955">
        <w:t>В соответствии с наличием материальных и финансовых средств, конъюнктурой рынка и ожидаемыми ценами планируются объемы производства, переработки и реализации продукции агропромышленных формирований.</w:t>
      </w:r>
    </w:p>
    <w:p w:rsidR="00A03679" w:rsidRPr="00D11955" w:rsidRDefault="00A03679">
      <w:pPr>
        <w:pStyle w:val="31"/>
        <w:tabs>
          <w:tab w:val="left" w:pos="567"/>
        </w:tabs>
        <w:ind w:right="64" w:firstLine="709"/>
      </w:pPr>
      <w:r w:rsidRPr="00D11955">
        <w:t>Баланс наличия денежных средств и выявление наличия свободной денежной массы позволяет принимать соответствующие решения по тем или иным банковским услугам, то есть дают возможность определить размеры долгосрочных кредитов и источники их покрытия, а также краткосрочных займов. В том случае, если рыночная конъюнктура неблагоприятна для развития агропромышленного формирования, то проводится корректировка программы его деятельности во избежание убытков.</w:t>
      </w:r>
    </w:p>
    <w:p w:rsidR="00A03679" w:rsidRPr="00D11955" w:rsidRDefault="00A03679">
      <w:pPr>
        <w:pStyle w:val="a5"/>
        <w:ind w:firstLine="709"/>
        <w:jc w:val="both"/>
      </w:pPr>
      <w:r w:rsidRPr="00D11955">
        <w:t>Важным условием успеха в начальной стадии деятельности</w:t>
      </w:r>
      <w:r w:rsidRPr="00D11955">
        <w:rPr>
          <w:b/>
          <w:bCs/>
        </w:rPr>
        <w:t xml:space="preserve"> </w:t>
      </w:r>
      <w:r w:rsidRPr="00D11955">
        <w:t>интеграции является информационный обмен и обучение работников агропромышленного формирования. Информированность членов интеграции повышает их заинтересованность, побуждает к активности в деятельности предприятий и организаций.</w:t>
      </w:r>
    </w:p>
    <w:p w:rsidR="00A03679" w:rsidRPr="00D11955" w:rsidRDefault="00A03679">
      <w:pPr>
        <w:pStyle w:val="21"/>
        <w:ind w:firstLine="709"/>
        <w:jc w:val="both"/>
      </w:pPr>
      <w:r w:rsidRPr="00D11955">
        <w:t>Для получения ожидаемых результатов необходима предприимчивость руководителей и специалистов интеграционного формирования. Для этого необходимо организовать центры образования и постоянно проводить обучение членов интеграции, готовить квалифицированные кадры. Развитие интеграционных отношений является приоритетным направлением в функционировании агропромышленного комплекса.</w:t>
      </w:r>
    </w:p>
    <w:p w:rsidR="00A03679" w:rsidRPr="00D11955" w:rsidRDefault="00A03679">
      <w:pPr>
        <w:pStyle w:val="a3"/>
        <w:ind w:firstLine="709"/>
        <w:rPr>
          <w:i w:val="0"/>
          <w:iCs w:val="0"/>
        </w:rPr>
      </w:pPr>
      <w:r w:rsidRPr="00D11955">
        <w:rPr>
          <w:i w:val="0"/>
          <w:iCs w:val="0"/>
        </w:rPr>
        <w:t xml:space="preserve">Анализ агропромышленного комплекса России в условиях перехода к рынку и формирования многоукладной экономики подтверждает, что резкий спад производства сельскохозяйственной продукции в значительной мере произошел в результате нарушения и разрыва межхозяйственных связей на региональном, отраслевом и внутрипроизводственном уровне деятельности субъектов хозяйствования. В этих условиях возникла объективная необходимость в качественно новых подходах к развитию интеграции в АПК, эффективном государственном регулировании данных процессов.  </w:t>
      </w:r>
    </w:p>
    <w:p w:rsidR="00A03679" w:rsidRPr="00D11955" w:rsidRDefault="00A03679">
      <w:pPr>
        <w:pStyle w:val="a3"/>
        <w:ind w:firstLine="709"/>
      </w:pPr>
      <w:r w:rsidRPr="00D11955">
        <w:t>Основные направления работы по развитию интеграции</w:t>
      </w:r>
      <w:r w:rsidRPr="00D11955">
        <w:rPr>
          <w:i w:val="0"/>
          <w:iCs w:val="0"/>
        </w:rPr>
        <w:t xml:space="preserve"> на региональном уровне, исходя из оценки, складывающейся ситуации, </w:t>
      </w:r>
      <w:r w:rsidRPr="00D11955">
        <w:t>состоит в следующем:</w:t>
      </w:r>
    </w:p>
    <w:p w:rsidR="00A03679" w:rsidRPr="00D11955" w:rsidRDefault="00A03679" w:rsidP="00717879">
      <w:pPr>
        <w:pStyle w:val="a3"/>
        <w:widowControl w:val="0"/>
        <w:numPr>
          <w:ilvl w:val="0"/>
          <w:numId w:val="29"/>
        </w:numPr>
        <w:tabs>
          <w:tab w:val="clear" w:pos="1002"/>
          <w:tab w:val="num" w:pos="0"/>
        </w:tabs>
        <w:ind w:left="0" w:firstLine="720"/>
        <w:rPr>
          <w:i w:val="0"/>
          <w:iCs w:val="0"/>
        </w:rPr>
      </w:pPr>
      <w:r w:rsidRPr="00D11955">
        <w:rPr>
          <w:i w:val="0"/>
          <w:iCs w:val="0"/>
        </w:rPr>
        <w:t>разработка теоретических основ и уточнение методических подходов развития интеграции в агропромышленном производстве;</w:t>
      </w:r>
    </w:p>
    <w:p w:rsidR="00A03679" w:rsidRPr="00D11955" w:rsidRDefault="00A03679" w:rsidP="00717879">
      <w:pPr>
        <w:pStyle w:val="a3"/>
        <w:widowControl w:val="0"/>
        <w:numPr>
          <w:ilvl w:val="0"/>
          <w:numId w:val="29"/>
        </w:numPr>
        <w:tabs>
          <w:tab w:val="clear" w:pos="1002"/>
          <w:tab w:val="num" w:pos="0"/>
        </w:tabs>
        <w:ind w:left="0" w:firstLine="720"/>
        <w:rPr>
          <w:i w:val="0"/>
          <w:iCs w:val="0"/>
        </w:rPr>
      </w:pPr>
      <w:r w:rsidRPr="00D11955">
        <w:rPr>
          <w:i w:val="0"/>
          <w:iCs w:val="0"/>
        </w:rPr>
        <w:t>создание оптимальных организационно-экономических условий для функционирования интеграционных формирований;</w:t>
      </w:r>
    </w:p>
    <w:p w:rsidR="00A03679" w:rsidRPr="00D11955" w:rsidRDefault="00A03679" w:rsidP="00717879">
      <w:pPr>
        <w:pStyle w:val="a3"/>
        <w:widowControl w:val="0"/>
        <w:numPr>
          <w:ilvl w:val="0"/>
          <w:numId w:val="29"/>
        </w:numPr>
        <w:tabs>
          <w:tab w:val="clear" w:pos="1002"/>
          <w:tab w:val="num" w:pos="0"/>
        </w:tabs>
        <w:ind w:left="0" w:firstLine="720"/>
        <w:rPr>
          <w:i w:val="0"/>
          <w:iCs w:val="0"/>
        </w:rPr>
      </w:pPr>
      <w:r w:rsidRPr="00D11955">
        <w:rPr>
          <w:i w:val="0"/>
          <w:iCs w:val="0"/>
        </w:rPr>
        <w:t>совершенствование форм интеграции в сельском хозяйстве;</w:t>
      </w:r>
    </w:p>
    <w:p w:rsidR="00A03679" w:rsidRPr="00D11955" w:rsidRDefault="00A03679" w:rsidP="00717879">
      <w:pPr>
        <w:pStyle w:val="3"/>
        <w:numPr>
          <w:ilvl w:val="0"/>
          <w:numId w:val="29"/>
        </w:numPr>
        <w:tabs>
          <w:tab w:val="clear" w:pos="1002"/>
          <w:tab w:val="num" w:pos="0"/>
        </w:tabs>
        <w:ind w:left="0" w:firstLine="720"/>
        <w:jc w:val="both"/>
      </w:pPr>
      <w:r w:rsidRPr="00D11955">
        <w:t>отработка механизмов формирования и функционирования предприятий при интеграции на районном и региональном уровнях;</w:t>
      </w:r>
    </w:p>
    <w:p w:rsidR="00A03679" w:rsidRPr="00D11955" w:rsidRDefault="00A03679" w:rsidP="00717879">
      <w:pPr>
        <w:pStyle w:val="3"/>
        <w:numPr>
          <w:ilvl w:val="0"/>
          <w:numId w:val="29"/>
        </w:numPr>
        <w:tabs>
          <w:tab w:val="clear" w:pos="1002"/>
          <w:tab w:val="num" w:pos="0"/>
        </w:tabs>
        <w:ind w:left="0" w:firstLine="720"/>
        <w:jc w:val="both"/>
      </w:pPr>
      <w:r w:rsidRPr="00D11955">
        <w:t>повышение роли интеграции, обеспечивающей рациональное использование производственных ресурсов (в том числе земельных) и распределения доходов.</w:t>
      </w:r>
    </w:p>
    <w:p w:rsidR="00A03679" w:rsidRPr="00D11955" w:rsidRDefault="00A03679">
      <w:pPr>
        <w:pStyle w:val="3"/>
        <w:ind w:firstLine="709"/>
        <w:jc w:val="both"/>
      </w:pPr>
      <w:r w:rsidRPr="00D11955">
        <w:t>Одним из факторов развития агропромышленной интеграции должна стать приватизация перерабатывающих предприятий с передачей контрольных пакетов акций сельскохозяйственным товаропроизводителям с целью повышения управляемости их деятельностью с учетом интересов села.</w:t>
      </w:r>
    </w:p>
    <w:p w:rsidR="00A03679" w:rsidRPr="00D11955" w:rsidRDefault="00A03679">
      <w:pPr>
        <w:pStyle w:val="3"/>
        <w:ind w:firstLine="709"/>
        <w:jc w:val="both"/>
      </w:pPr>
      <w:r w:rsidRPr="00D11955">
        <w:t xml:space="preserve">Несвоевременность расчетов и односторонний подход к установлению цен на реализуемую продукцию и предоставляемые услуги со стороны перерабатывающих и обслуживающих предприятий ускорили развитие негативных тенденций. Все это не способствовало установлению паритетных взаимоотношений между сельскохозяйственными товаропроизводителями и пре6дприятиями по переработке, обслуживанию и торговле конечной продукции. </w:t>
      </w:r>
    </w:p>
    <w:p w:rsidR="00A03679" w:rsidRPr="00D11955" w:rsidRDefault="00A03679">
      <w:pPr>
        <w:pStyle w:val="3"/>
        <w:ind w:firstLine="709"/>
        <w:jc w:val="both"/>
      </w:pPr>
      <w:r w:rsidRPr="00D11955">
        <w:t xml:space="preserve">В этих условиях сельскохозяйственные предприятия вынуждены были самостоятельно реализовывать свою продукцию потребителям, строить свои перерабатывающие цеха, создавать свои сервисные службы. Только за период с 1993–2000 гг. на сельскохозяйственных предприятиях построено почти 3 тыс. мясоперерабатывающих, колбасных и коптильных цехов мощностью от 300 до 2000 кг мяса за смену, около 2 тыс. мини-заводов по переработке молока. </w:t>
      </w:r>
    </w:p>
    <w:p w:rsidR="00A03679" w:rsidRPr="00D11955" w:rsidRDefault="00A03679">
      <w:pPr>
        <w:pStyle w:val="3"/>
        <w:ind w:firstLine="709"/>
        <w:jc w:val="both"/>
      </w:pPr>
      <w:r w:rsidRPr="00D11955">
        <w:t>В то же время крупные промышленные перерабатывающие предприятия утратили контроль под сырьевыми зонами и не имеют возможности полностью загрузить свои производственные мощности, что, в конечном счете усиливает кризис в отрасли. В настоящее время на промышленных предприятиях перерабатывается только 28 % мясосырья, 33 % молочного сырья. При этом темпы падения производства в отраслях перерабатывающей промышленности оказываются выше, чем собственно в отрасли сельского хозяйства.</w:t>
      </w:r>
    </w:p>
    <w:p w:rsidR="00A03679" w:rsidRPr="00D11955" w:rsidRDefault="00A03679">
      <w:pPr>
        <w:pStyle w:val="3"/>
        <w:ind w:firstLine="709"/>
        <w:jc w:val="both"/>
      </w:pPr>
      <w:r w:rsidRPr="00D11955">
        <w:t>С другой стороны, строительство небольших перерабатывающих цехов внутри сельскохозяйственных предприятий нередко экономически неоправданно, отвлекает значительные капитальные вложения от основной деятельности, а недостаточная глубина переработки ведет к потерям сырья.</w:t>
      </w:r>
    </w:p>
    <w:p w:rsidR="00A03679" w:rsidRPr="00D11955" w:rsidRDefault="00A03679">
      <w:pPr>
        <w:pStyle w:val="3"/>
        <w:ind w:firstLine="709"/>
        <w:jc w:val="both"/>
      </w:pPr>
      <w:r w:rsidRPr="00D11955">
        <w:t xml:space="preserve">Развитию интеграционных процессов в АПК в значительной степени способствовало и принятие Федерального закона «О сельскохозяйственной кооперации». В 1997 г. активизировалась работа по кооперированию сельскохозяйственных товаропроизводителей с предприятиями переработки, торговли, агросервиса. Во многих регионах России значительное число сельскохозяйственных предприятий приняло статус сельскохозяйственных кооперативов или агропромышленных формирований. </w:t>
      </w:r>
    </w:p>
    <w:p w:rsidR="00A03679" w:rsidRPr="00D11955" w:rsidRDefault="00A03679">
      <w:pPr>
        <w:pStyle w:val="3"/>
        <w:ind w:firstLine="709"/>
        <w:jc w:val="both"/>
      </w:pPr>
      <w:r w:rsidRPr="00D11955">
        <w:t xml:space="preserve">Однако агропромышленная интеграция пока не получает должного развития, а доля агропромышленных формирований в объемах производства, переработки, сбыта продукции, оказываемых услуг остается незначительной. </w:t>
      </w:r>
    </w:p>
    <w:p w:rsidR="00A03679" w:rsidRPr="00D11955" w:rsidRDefault="00A03679">
      <w:pPr>
        <w:pStyle w:val="3"/>
        <w:ind w:firstLine="709"/>
        <w:jc w:val="both"/>
      </w:pPr>
      <w:r w:rsidRPr="00D11955">
        <w:t>Низкие показатели уровня кооперирования и интегрирования сельскохозяйственных товаропроизводителей во многом обусловлены следующими причинами:</w:t>
      </w:r>
    </w:p>
    <w:p w:rsidR="00A03679" w:rsidRPr="00D11955" w:rsidRDefault="00A03679" w:rsidP="00717879">
      <w:pPr>
        <w:pStyle w:val="3"/>
        <w:numPr>
          <w:ilvl w:val="0"/>
          <w:numId w:val="29"/>
        </w:numPr>
        <w:tabs>
          <w:tab w:val="clear" w:pos="1002"/>
          <w:tab w:val="num" w:pos="0"/>
        </w:tabs>
        <w:ind w:left="0" w:firstLine="720"/>
        <w:jc w:val="both"/>
      </w:pPr>
      <w:r w:rsidRPr="00D11955">
        <w:t>общим кризисным состоянием, характерным для экономики страны в целом;</w:t>
      </w:r>
    </w:p>
    <w:p w:rsidR="00A03679" w:rsidRPr="00D11955" w:rsidRDefault="00A03679" w:rsidP="00717879">
      <w:pPr>
        <w:pStyle w:val="3"/>
        <w:numPr>
          <w:ilvl w:val="0"/>
          <w:numId w:val="29"/>
        </w:numPr>
        <w:tabs>
          <w:tab w:val="clear" w:pos="1002"/>
          <w:tab w:val="num" w:pos="0"/>
        </w:tabs>
        <w:ind w:left="0" w:firstLine="720"/>
        <w:jc w:val="both"/>
      </w:pPr>
      <w:r w:rsidRPr="00D11955">
        <w:t>неэффективной кредитно-финансовой и налоговой политикой;</w:t>
      </w:r>
    </w:p>
    <w:p w:rsidR="00A03679" w:rsidRPr="00D11955" w:rsidRDefault="00A03679" w:rsidP="00717879">
      <w:pPr>
        <w:pStyle w:val="3"/>
        <w:numPr>
          <w:ilvl w:val="0"/>
          <w:numId w:val="29"/>
        </w:numPr>
        <w:tabs>
          <w:tab w:val="clear" w:pos="1002"/>
          <w:tab w:val="num" w:pos="0"/>
        </w:tabs>
        <w:ind w:left="0" w:firstLine="720"/>
        <w:jc w:val="both"/>
      </w:pPr>
      <w:r w:rsidRPr="00D11955">
        <w:t>недостаточной государственной поддержкой;</w:t>
      </w:r>
    </w:p>
    <w:p w:rsidR="00A03679" w:rsidRPr="00D11955" w:rsidRDefault="00A03679" w:rsidP="00717879">
      <w:pPr>
        <w:pStyle w:val="3"/>
        <w:numPr>
          <w:ilvl w:val="0"/>
          <w:numId w:val="29"/>
        </w:numPr>
        <w:tabs>
          <w:tab w:val="clear" w:pos="1002"/>
          <w:tab w:val="num" w:pos="0"/>
        </w:tabs>
        <w:ind w:left="0" w:firstLine="720"/>
        <w:jc w:val="both"/>
      </w:pPr>
      <w:r w:rsidRPr="00D11955">
        <w:t>несовершенством правовой и нормативной базы агропромышленной интеграции;</w:t>
      </w:r>
    </w:p>
    <w:p w:rsidR="00A03679" w:rsidRPr="00D11955" w:rsidRDefault="00A03679" w:rsidP="00717879">
      <w:pPr>
        <w:pStyle w:val="3"/>
        <w:numPr>
          <w:ilvl w:val="0"/>
          <w:numId w:val="29"/>
        </w:numPr>
        <w:tabs>
          <w:tab w:val="clear" w:pos="1002"/>
          <w:tab w:val="num" w:pos="0"/>
        </w:tabs>
        <w:ind w:left="0" w:firstLine="720"/>
        <w:jc w:val="both"/>
      </w:pPr>
      <w:r w:rsidRPr="00D11955">
        <w:t>недооценкой сельскими товаропроизводителями преимуществ кооперирования и развития интеграционных процессов;</w:t>
      </w:r>
    </w:p>
    <w:p w:rsidR="00A03679" w:rsidRPr="00D11955" w:rsidRDefault="00A03679" w:rsidP="00717879">
      <w:pPr>
        <w:pStyle w:val="3"/>
        <w:numPr>
          <w:ilvl w:val="0"/>
          <w:numId w:val="29"/>
        </w:numPr>
        <w:tabs>
          <w:tab w:val="clear" w:pos="1002"/>
          <w:tab w:val="num" w:pos="0"/>
        </w:tabs>
        <w:ind w:left="0" w:firstLine="720"/>
        <w:jc w:val="both"/>
      </w:pPr>
      <w:r w:rsidRPr="00D11955">
        <w:t xml:space="preserve">слабой организаторской и разъяснительной работой органов государственного управления АПК, субъектов Российской Федерации и органов местного самоуправления. </w:t>
      </w:r>
    </w:p>
    <w:p w:rsidR="00A03679" w:rsidRPr="00D11955" w:rsidRDefault="00A03679">
      <w:pPr>
        <w:pStyle w:val="3"/>
        <w:ind w:firstLine="709"/>
        <w:jc w:val="both"/>
      </w:pPr>
      <w:r w:rsidRPr="00D11955">
        <w:t>В результате многие проблемы, которые во всем мире решаются путем кооперирования и интегрирования сельскохозяйственных товаропроизводителей и перерабатывающих предприятий не находят эффективного их решения в России.</w:t>
      </w:r>
    </w:p>
    <w:p w:rsidR="00A03679" w:rsidRPr="00D11955" w:rsidRDefault="00A03679">
      <w:pPr>
        <w:pStyle w:val="3"/>
        <w:ind w:firstLine="709"/>
        <w:jc w:val="both"/>
      </w:pPr>
      <w:r w:rsidRPr="00D11955">
        <w:t>В сложившихся условиях требуется проведение комплекса мер, важнейшей из которых является преодоление антагонизма интересов между сельскохозяйственными товаропроизводителями, с одной стороны, и перерабатывающими и обслуживающими предприятиями – с другой, путем развития их кооперации и интеграции на взаимовыгодных условиях с предоставлением определенных приоритетов сельским товаропроизводителям в силу ведущей их роли в цикле производства продуктов питания. Главная цель – более полное использование мощностей, преодоление локального монополизма в области переработки, обслуживания и торговли, а также обеспечения благоприятных возможностей для расширения инвестиций.</w:t>
      </w:r>
    </w:p>
    <w:p w:rsidR="00A03679" w:rsidRPr="00D11955" w:rsidRDefault="00A03679">
      <w:pPr>
        <w:pStyle w:val="3"/>
        <w:ind w:firstLine="709"/>
        <w:jc w:val="both"/>
      </w:pPr>
      <w:r w:rsidRPr="00D11955">
        <w:t>Ускоренное развитие интеграции в агропромышленном комплексе на современном этапе является основным направлением стабилизации экономики сельскохозяйственного производства, дополнительным фактором повышения производительности труда, гарантом социальной стабильности на селе.</w:t>
      </w:r>
    </w:p>
    <w:p w:rsidR="00A03679" w:rsidRPr="00D11955" w:rsidRDefault="00A03679">
      <w:pPr>
        <w:spacing w:line="360" w:lineRule="auto"/>
        <w:ind w:firstLine="709"/>
        <w:jc w:val="both"/>
        <w:rPr>
          <w:sz w:val="28"/>
        </w:rPr>
      </w:pPr>
    </w:p>
    <w:p w:rsidR="00A03679" w:rsidRPr="00D11955" w:rsidRDefault="00A03679">
      <w:pPr>
        <w:pStyle w:val="1"/>
        <w:ind w:firstLine="709"/>
        <w:jc w:val="center"/>
        <w:rPr>
          <w:b/>
          <w:bCs/>
        </w:rPr>
      </w:pPr>
      <w:r w:rsidRPr="00D11955">
        <w:rPr>
          <w:b/>
          <w:bCs/>
        </w:rPr>
        <w:t>Агропромышленный союз России «Росагропромсоюз»</w:t>
      </w:r>
    </w:p>
    <w:p w:rsidR="00A03679" w:rsidRPr="00D11955" w:rsidRDefault="00A03679">
      <w:pPr>
        <w:spacing w:line="360" w:lineRule="auto"/>
        <w:ind w:firstLine="709"/>
        <w:jc w:val="center"/>
        <w:rPr>
          <w:sz w:val="28"/>
        </w:rPr>
      </w:pPr>
    </w:p>
    <w:p w:rsidR="00A03679" w:rsidRPr="00D11955" w:rsidRDefault="00A03679">
      <w:pPr>
        <w:spacing w:line="360" w:lineRule="auto"/>
        <w:ind w:firstLine="709"/>
        <w:jc w:val="both"/>
        <w:rPr>
          <w:sz w:val="28"/>
        </w:rPr>
      </w:pPr>
      <w:r w:rsidRPr="00D11955">
        <w:rPr>
          <w:sz w:val="28"/>
        </w:rPr>
        <w:t>Агропромышленный союз России является некоммерческой организацией, общероссийским добровольческим объединением юридических лиц (участников) – товаропроизводителей, занятых в сфере агропромышленного комплекса и смежных с ним отраслей – колхозов, коопхозов, сельскохозяйственных кооперативов, госхозов, лесхозов, рыбхозов, крестьянских (фермерских) хозяйств, хозяйственных товариществ и обществ, предприятий по обслуживанию товаропроизводителей, научных учреждений.</w:t>
      </w:r>
    </w:p>
    <w:p w:rsidR="00A03679" w:rsidRPr="00D11955" w:rsidRDefault="00A03679">
      <w:pPr>
        <w:spacing w:line="360" w:lineRule="auto"/>
        <w:ind w:firstLine="709"/>
        <w:jc w:val="both"/>
        <w:rPr>
          <w:sz w:val="28"/>
        </w:rPr>
      </w:pPr>
      <w:r w:rsidRPr="00D11955">
        <w:rPr>
          <w:sz w:val="28"/>
        </w:rPr>
        <w:t>Учредителями (участниками) союза могут быть областные, краевые, республиканские союзы и общефедеральные организации.</w:t>
      </w:r>
    </w:p>
    <w:p w:rsidR="00A03679" w:rsidRPr="00D11955" w:rsidRDefault="00A03679">
      <w:pPr>
        <w:spacing w:line="360" w:lineRule="auto"/>
        <w:ind w:firstLine="709"/>
        <w:jc w:val="both"/>
        <w:rPr>
          <w:sz w:val="28"/>
        </w:rPr>
      </w:pPr>
      <w:r w:rsidRPr="00D11955">
        <w:rPr>
          <w:sz w:val="28"/>
        </w:rPr>
        <w:t>Основные цели Росагропромсоюза:</w:t>
      </w:r>
    </w:p>
    <w:p w:rsidR="00A03679" w:rsidRPr="00D11955" w:rsidRDefault="00A03679" w:rsidP="00717879">
      <w:pPr>
        <w:numPr>
          <w:ilvl w:val="0"/>
          <w:numId w:val="31"/>
        </w:numPr>
        <w:tabs>
          <w:tab w:val="left" w:pos="1134"/>
        </w:tabs>
        <w:spacing w:line="360" w:lineRule="auto"/>
        <w:ind w:left="0" w:firstLine="709"/>
        <w:jc w:val="both"/>
        <w:rPr>
          <w:sz w:val="28"/>
        </w:rPr>
      </w:pPr>
      <w:r w:rsidRPr="00D11955">
        <w:rPr>
          <w:sz w:val="28"/>
        </w:rPr>
        <w:t>Представление и защита в органах государственной власти и местного самоуправления всех уровней, в хозяйственных и общественных организациях общих имущественных интересов своих членов, социальных прав работников юридических лиц, входящих в Союз.</w:t>
      </w:r>
    </w:p>
    <w:p w:rsidR="00A03679" w:rsidRPr="00D11955" w:rsidRDefault="00A03679" w:rsidP="00717879">
      <w:pPr>
        <w:numPr>
          <w:ilvl w:val="0"/>
          <w:numId w:val="31"/>
        </w:numPr>
        <w:tabs>
          <w:tab w:val="left" w:pos="1134"/>
        </w:tabs>
        <w:spacing w:line="360" w:lineRule="auto"/>
        <w:ind w:left="0" w:firstLine="709"/>
        <w:jc w:val="both"/>
        <w:rPr>
          <w:sz w:val="28"/>
        </w:rPr>
      </w:pPr>
      <w:r w:rsidRPr="00D11955">
        <w:rPr>
          <w:sz w:val="28"/>
        </w:rPr>
        <w:t>Содействие совершенствованию хозяйственного, финансового и экономического механизмов, обеспечивающего устойчивое развитие агропромышленного комплекса и производство необходимого продовольствия для снабжения населения России.</w:t>
      </w:r>
    </w:p>
    <w:p w:rsidR="00A03679" w:rsidRPr="00D11955" w:rsidRDefault="00A03679" w:rsidP="00717879">
      <w:pPr>
        <w:numPr>
          <w:ilvl w:val="0"/>
          <w:numId w:val="31"/>
        </w:numPr>
        <w:tabs>
          <w:tab w:val="left" w:pos="1134"/>
        </w:tabs>
        <w:spacing w:line="360" w:lineRule="auto"/>
        <w:ind w:left="0" w:firstLine="709"/>
        <w:jc w:val="both"/>
        <w:rPr>
          <w:sz w:val="28"/>
        </w:rPr>
      </w:pPr>
      <w:r w:rsidRPr="00D11955">
        <w:rPr>
          <w:sz w:val="28"/>
        </w:rPr>
        <w:t>Социальное обустройство и возрождение села, повышение благосостояния его жителей, улучшение труда работников АПК.</w:t>
      </w:r>
    </w:p>
    <w:p w:rsidR="00A03679" w:rsidRPr="00D11955" w:rsidRDefault="00A03679" w:rsidP="00717879">
      <w:pPr>
        <w:numPr>
          <w:ilvl w:val="0"/>
          <w:numId w:val="31"/>
        </w:numPr>
        <w:tabs>
          <w:tab w:val="left" w:pos="1134"/>
        </w:tabs>
        <w:spacing w:line="360" w:lineRule="auto"/>
        <w:ind w:left="0" w:firstLine="709"/>
        <w:jc w:val="both"/>
        <w:rPr>
          <w:sz w:val="28"/>
        </w:rPr>
      </w:pPr>
      <w:r w:rsidRPr="00D11955">
        <w:rPr>
          <w:sz w:val="28"/>
        </w:rPr>
        <w:t>Содействие обеспечению высокоэффективного использования земли по назначению, повышения ее плодородности, сохранения ее у тех, кто на ней работает.</w:t>
      </w:r>
    </w:p>
    <w:p w:rsidR="00A03679" w:rsidRPr="00D11955" w:rsidRDefault="00A03679" w:rsidP="00717879">
      <w:pPr>
        <w:numPr>
          <w:ilvl w:val="0"/>
          <w:numId w:val="31"/>
        </w:numPr>
        <w:tabs>
          <w:tab w:val="left" w:pos="1134"/>
        </w:tabs>
        <w:spacing w:line="360" w:lineRule="auto"/>
        <w:ind w:left="0" w:firstLine="709"/>
        <w:jc w:val="both"/>
        <w:rPr>
          <w:sz w:val="28"/>
        </w:rPr>
      </w:pPr>
      <w:r w:rsidRPr="00D11955">
        <w:rPr>
          <w:sz w:val="28"/>
        </w:rPr>
        <w:t>Дальнейшее развитие общественных отношений, основу которых составляет право собственности каждого товаропроизводителя на результат своего труда.</w:t>
      </w:r>
    </w:p>
    <w:p w:rsidR="00A03679" w:rsidRPr="00D11955" w:rsidRDefault="00A03679">
      <w:pPr>
        <w:tabs>
          <w:tab w:val="left" w:pos="1134"/>
        </w:tabs>
        <w:spacing w:line="360" w:lineRule="auto"/>
        <w:ind w:firstLine="709"/>
        <w:jc w:val="both"/>
        <w:rPr>
          <w:sz w:val="28"/>
        </w:rPr>
      </w:pPr>
      <w:r w:rsidRPr="00D11955">
        <w:rPr>
          <w:sz w:val="28"/>
        </w:rPr>
        <w:t>Росагропромсоюз выполняет следующие задачи:</w:t>
      </w:r>
    </w:p>
    <w:p w:rsidR="00A03679" w:rsidRPr="00D11955" w:rsidRDefault="00A03679" w:rsidP="00717879">
      <w:pPr>
        <w:numPr>
          <w:ilvl w:val="0"/>
          <w:numId w:val="32"/>
        </w:numPr>
        <w:tabs>
          <w:tab w:val="left" w:pos="1134"/>
        </w:tabs>
        <w:spacing w:line="360" w:lineRule="auto"/>
        <w:ind w:left="0" w:firstLine="709"/>
        <w:jc w:val="both"/>
        <w:rPr>
          <w:sz w:val="28"/>
        </w:rPr>
      </w:pPr>
      <w:r w:rsidRPr="00D11955">
        <w:rPr>
          <w:sz w:val="28"/>
        </w:rPr>
        <w:t>участвует в выработке решений органами государственной власти и органами местного самоуправления по вопросам аграрной политики, выступает с инициативами по вопросам социально-экономических преобразований в агропромышленном комплексе;</w:t>
      </w:r>
    </w:p>
    <w:p w:rsidR="00A03679" w:rsidRPr="00D11955" w:rsidRDefault="00A03679" w:rsidP="00717879">
      <w:pPr>
        <w:numPr>
          <w:ilvl w:val="0"/>
          <w:numId w:val="32"/>
        </w:numPr>
        <w:tabs>
          <w:tab w:val="left" w:pos="1134"/>
        </w:tabs>
        <w:spacing w:line="360" w:lineRule="auto"/>
        <w:ind w:left="0" w:firstLine="709"/>
        <w:jc w:val="both"/>
        <w:rPr>
          <w:sz w:val="28"/>
        </w:rPr>
      </w:pPr>
      <w:r w:rsidRPr="00D11955">
        <w:rPr>
          <w:sz w:val="28"/>
        </w:rPr>
        <w:t>совместно с органами власти и с органами местного самоуправления участвует в формировании органов хозяйственного самоуправления АПК на федеральном, региональном и районном уровнях, в развитии сельскохозяйственной кооперации и агропромышленной интеграции, разрабатывает предложения по совершенствованию налоговой и финансово-кредитной системы, по упорядочению ценообразования на промышленную и сельскохозяйственную продукцию;</w:t>
      </w:r>
    </w:p>
    <w:p w:rsidR="00A03679" w:rsidRPr="00D11955" w:rsidRDefault="00A03679" w:rsidP="00717879">
      <w:pPr>
        <w:numPr>
          <w:ilvl w:val="0"/>
          <w:numId w:val="32"/>
        </w:numPr>
        <w:tabs>
          <w:tab w:val="left" w:pos="1134"/>
        </w:tabs>
        <w:spacing w:line="360" w:lineRule="auto"/>
        <w:ind w:left="0" w:firstLine="709"/>
        <w:jc w:val="both"/>
        <w:rPr>
          <w:sz w:val="28"/>
        </w:rPr>
      </w:pPr>
      <w:r w:rsidRPr="00D11955">
        <w:rPr>
          <w:sz w:val="28"/>
        </w:rPr>
        <w:t>содействует укреплению материально-технической базы АПК, обеспечению приоритета товаропроизводителями сельскохозяйственной продукции при приватизации перерабатывающих, обслуживающих, заготовительных и торговых предприятий;</w:t>
      </w:r>
    </w:p>
    <w:p w:rsidR="00A03679" w:rsidRPr="00D11955" w:rsidRDefault="00A03679" w:rsidP="00717879">
      <w:pPr>
        <w:numPr>
          <w:ilvl w:val="0"/>
          <w:numId w:val="32"/>
        </w:numPr>
        <w:tabs>
          <w:tab w:val="left" w:pos="1134"/>
        </w:tabs>
        <w:spacing w:line="360" w:lineRule="auto"/>
        <w:ind w:left="0" w:firstLine="709"/>
        <w:jc w:val="both"/>
        <w:rPr>
          <w:sz w:val="28"/>
        </w:rPr>
      </w:pPr>
      <w:r w:rsidRPr="00D11955">
        <w:rPr>
          <w:sz w:val="28"/>
        </w:rPr>
        <w:t>содействует установлению взаимовыгодных экономических связей коллективных хозяйств (колхозов, госхозов, коопхозов, сельскохозяйственных кооперативов, хозяйственных обществ и других) с арендаторами, крестьянскими (фермерскими) хозяйствами, гражданами, ведущими личное подсобное хозяйство.</w:t>
      </w:r>
    </w:p>
    <w:p w:rsidR="00A03679" w:rsidRPr="00D11955" w:rsidRDefault="00A03679">
      <w:pPr>
        <w:pStyle w:val="1"/>
        <w:tabs>
          <w:tab w:val="left" w:pos="1134"/>
        </w:tabs>
        <w:ind w:firstLine="709"/>
      </w:pPr>
    </w:p>
    <w:p w:rsidR="00A03679" w:rsidRPr="00D11955" w:rsidRDefault="00A03679">
      <w:pPr>
        <w:pStyle w:val="1"/>
        <w:tabs>
          <w:tab w:val="left" w:pos="1134"/>
        </w:tabs>
        <w:ind w:firstLine="709"/>
        <w:jc w:val="center"/>
        <w:rPr>
          <w:b/>
          <w:bCs/>
        </w:rPr>
      </w:pPr>
      <w:r w:rsidRPr="00D11955">
        <w:rPr>
          <w:b/>
          <w:bCs/>
        </w:rPr>
        <w:br w:type="page"/>
        <w:t>Контрольные вопросы</w:t>
      </w:r>
    </w:p>
    <w:p w:rsidR="00A03679" w:rsidRPr="00D11955" w:rsidRDefault="00A03679">
      <w:pPr>
        <w:tabs>
          <w:tab w:val="left" w:pos="1134"/>
        </w:tabs>
        <w:spacing w:line="360" w:lineRule="auto"/>
        <w:ind w:firstLine="709"/>
        <w:jc w:val="both"/>
        <w:rPr>
          <w:b/>
          <w:bCs/>
          <w:sz w:val="28"/>
        </w:rPr>
      </w:pP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Что такое горизонтальная и вертикальная интеграция в сельском хозяйстве?</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Дайте понятие агропромышленной интеграции.</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На каких уровнях рассматривается развитие агропромышленной интеграции?</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Назовите основные принципы создания агропромышленных формирований.</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Какие факторы оказывают влияние на развитие агропромышленной интеграции в сельском хозяйстве?</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В каких отраслях сельского хозяйства получила развитие агропромышленная интеграция?</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Какие условия необходимо соблюдать для создания интеграционных формирований?</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Как проводится формирование агропромышленных предприятий в рыночных условиях?</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Какие причины сдерживают формирование агропромышленной интеграции в сельском хозяйстве?</w:t>
      </w:r>
    </w:p>
    <w:p w:rsidR="00A03679" w:rsidRPr="00D11955" w:rsidRDefault="00A03679" w:rsidP="00717879">
      <w:pPr>
        <w:numPr>
          <w:ilvl w:val="0"/>
          <w:numId w:val="33"/>
        </w:numPr>
        <w:tabs>
          <w:tab w:val="left" w:pos="-284"/>
          <w:tab w:val="left" w:pos="1418"/>
        </w:tabs>
        <w:spacing w:line="360" w:lineRule="auto"/>
        <w:ind w:left="0" w:firstLine="709"/>
        <w:jc w:val="both"/>
        <w:rPr>
          <w:i/>
          <w:iCs/>
          <w:sz w:val="28"/>
        </w:rPr>
      </w:pPr>
      <w:r w:rsidRPr="00D11955">
        <w:rPr>
          <w:i/>
          <w:iCs/>
          <w:sz w:val="28"/>
        </w:rPr>
        <w:t>Какие задачи решает агропромышленный союз России?</w:t>
      </w:r>
    </w:p>
    <w:p w:rsidR="00A03679" w:rsidRPr="00D11955" w:rsidRDefault="00A03679">
      <w:pPr>
        <w:spacing w:line="360" w:lineRule="auto"/>
        <w:ind w:firstLine="709"/>
        <w:jc w:val="both"/>
        <w:rPr>
          <w:i/>
          <w:iCs/>
          <w:sz w:val="28"/>
        </w:rPr>
      </w:pPr>
    </w:p>
    <w:p w:rsidR="00A03679" w:rsidRPr="00D11955" w:rsidRDefault="004E1746">
      <w:pPr>
        <w:spacing w:line="360" w:lineRule="auto"/>
        <w:ind w:firstLine="709"/>
        <w:jc w:val="both"/>
        <w:rPr>
          <w:sz w:val="28"/>
        </w:rPr>
      </w:pPr>
      <w:r w:rsidRPr="00D11955">
        <w:rPr>
          <w:sz w:val="28"/>
        </w:rPr>
        <w:br w:type="page"/>
      </w:r>
    </w:p>
    <w:p w:rsidR="00A03679" w:rsidRPr="00D11955" w:rsidRDefault="00A03679">
      <w:pPr>
        <w:pStyle w:val="a3"/>
        <w:ind w:firstLine="709"/>
        <w:jc w:val="center"/>
        <w:rPr>
          <w:b/>
          <w:i w:val="0"/>
          <w:iCs w:val="0"/>
        </w:rPr>
      </w:pPr>
      <w:r w:rsidRPr="00D11955">
        <w:rPr>
          <w:b/>
          <w:i w:val="0"/>
          <w:iCs w:val="0"/>
        </w:rPr>
        <w:t>ГЛАВА 7. ВИДЫ И ФОРМЫ АГРОПРОМЫШЛЕННОЙ ИНТЕГРАЦИИ</w:t>
      </w:r>
    </w:p>
    <w:p w:rsidR="00A03679" w:rsidRPr="00D11955" w:rsidRDefault="00A03679">
      <w:pPr>
        <w:pStyle w:val="a3"/>
        <w:ind w:firstLine="709"/>
        <w:jc w:val="center"/>
        <w:rPr>
          <w:b/>
          <w:i w:val="0"/>
          <w:iCs w:val="0"/>
        </w:rPr>
      </w:pPr>
    </w:p>
    <w:p w:rsidR="00A03679" w:rsidRPr="00D11955" w:rsidRDefault="00A03679" w:rsidP="00717879">
      <w:pPr>
        <w:pStyle w:val="a3"/>
        <w:numPr>
          <w:ilvl w:val="0"/>
          <w:numId w:val="45"/>
        </w:numPr>
        <w:jc w:val="center"/>
        <w:rPr>
          <w:b/>
          <w:i w:val="0"/>
          <w:iCs w:val="0"/>
        </w:rPr>
      </w:pPr>
      <w:r w:rsidRPr="00D11955">
        <w:rPr>
          <w:b/>
          <w:i w:val="0"/>
          <w:iCs w:val="0"/>
        </w:rPr>
        <w:t>Общие методические положения</w:t>
      </w:r>
    </w:p>
    <w:p w:rsidR="004E1746" w:rsidRPr="00D11955" w:rsidRDefault="004E1746" w:rsidP="004E1746">
      <w:pPr>
        <w:pStyle w:val="a3"/>
        <w:ind w:left="1429" w:firstLine="0"/>
        <w:rPr>
          <w:b/>
          <w:i w:val="0"/>
          <w:iCs w:val="0"/>
        </w:rPr>
      </w:pPr>
    </w:p>
    <w:p w:rsidR="00A03679" w:rsidRPr="00D11955" w:rsidRDefault="00A03679">
      <w:pPr>
        <w:pStyle w:val="a3"/>
        <w:ind w:firstLine="709"/>
        <w:rPr>
          <w:i w:val="0"/>
          <w:iCs w:val="0"/>
        </w:rPr>
      </w:pPr>
      <w:r w:rsidRPr="00D11955">
        <w:rPr>
          <w:i w:val="0"/>
          <w:iCs w:val="0"/>
        </w:rPr>
        <w:t>В настоящее время в России сложилась своеобразная ситуация, когда финансовых ресурсов для оздоровления и развития производства нет ни у сельскохозяйственных товаропроизводителей, ни у государства. Поэтому для эффективного развития сельского хозяйства сегодня нужны взаимовыгодные производственно-экономические связи с другими сферами агропромышленного комплекса. В реформировании все возрастающее значение имеет развитие интеграционных процессов, в результате которых в производство внедряются различные виды и формы агропромышленных формирований. Эти процессы призваны создать благоприятные условия для наибольшей реализации и тесной увязки интересов всех субъектов хозяйствования в агропромышленном комплексе, повысить доходы сельскохозяйственных и других товаропроизводителей.</w:t>
      </w:r>
    </w:p>
    <w:p w:rsidR="00A03679" w:rsidRPr="00D11955" w:rsidRDefault="00A03679">
      <w:pPr>
        <w:pStyle w:val="a3"/>
        <w:ind w:firstLine="709"/>
        <w:rPr>
          <w:i w:val="0"/>
          <w:iCs w:val="0"/>
        </w:rPr>
      </w:pPr>
      <w:r w:rsidRPr="00D11955">
        <w:rPr>
          <w:b/>
          <w:i w:val="0"/>
          <w:iCs w:val="0"/>
        </w:rPr>
        <w:t>На семинарских и практических занятиях</w:t>
      </w:r>
      <w:r w:rsidRPr="00D11955">
        <w:rPr>
          <w:b/>
        </w:rPr>
        <w:t xml:space="preserve"> </w:t>
      </w:r>
      <w:r w:rsidRPr="00D11955">
        <w:rPr>
          <w:i w:val="0"/>
          <w:iCs w:val="0"/>
        </w:rPr>
        <w:t xml:space="preserve">по теме </w:t>
      </w:r>
      <w:r w:rsidRPr="00D11955">
        <w:rPr>
          <w:b/>
          <w:bCs/>
          <w:i w:val="0"/>
          <w:iCs w:val="0"/>
        </w:rPr>
        <w:t>«Виды и формы агропромышленной интеграции»</w:t>
      </w:r>
      <w:r w:rsidRPr="00D11955">
        <w:rPr>
          <w:i w:val="0"/>
          <w:iCs w:val="0"/>
        </w:rPr>
        <w:t xml:space="preserve"> необходимо закрепить теоретические знания, полученные во время прослушивания лекций по следующим основным вопросам:</w:t>
      </w:r>
    </w:p>
    <w:p w:rsidR="00A03679" w:rsidRPr="00D11955" w:rsidRDefault="00A03679">
      <w:pPr>
        <w:pStyle w:val="a3"/>
        <w:ind w:firstLine="709"/>
        <w:rPr>
          <w:i w:val="0"/>
          <w:iCs w:val="0"/>
        </w:rPr>
      </w:pPr>
      <w:r w:rsidRPr="00D11955">
        <w:rPr>
          <w:i w:val="0"/>
          <w:iCs w:val="0"/>
        </w:rPr>
        <w:t>1. Организационные формы агропромышленной интеграции:</w:t>
      </w:r>
    </w:p>
    <w:p w:rsidR="00A03679" w:rsidRPr="00D11955" w:rsidRDefault="00A03679" w:rsidP="00717879">
      <w:pPr>
        <w:pStyle w:val="a3"/>
        <w:numPr>
          <w:ilvl w:val="0"/>
          <w:numId w:val="34"/>
        </w:numPr>
        <w:ind w:firstLine="709"/>
        <w:rPr>
          <w:i w:val="0"/>
          <w:iCs w:val="0"/>
        </w:rPr>
      </w:pPr>
      <w:r w:rsidRPr="00D11955">
        <w:rPr>
          <w:i w:val="0"/>
          <w:iCs w:val="0"/>
        </w:rPr>
        <w:t>агропромышленное предприятие (АПП)</w:t>
      </w:r>
    </w:p>
    <w:p w:rsidR="00A03679" w:rsidRPr="00D11955" w:rsidRDefault="00A03679" w:rsidP="00717879">
      <w:pPr>
        <w:pStyle w:val="a3"/>
        <w:numPr>
          <w:ilvl w:val="0"/>
          <w:numId w:val="34"/>
        </w:numPr>
        <w:ind w:firstLine="709"/>
        <w:rPr>
          <w:i w:val="0"/>
          <w:iCs w:val="0"/>
        </w:rPr>
      </w:pPr>
      <w:r w:rsidRPr="00D11955">
        <w:rPr>
          <w:i w:val="0"/>
          <w:iCs w:val="0"/>
        </w:rPr>
        <w:t>агропромышленный комбинат (АПК)</w:t>
      </w:r>
    </w:p>
    <w:p w:rsidR="00A03679" w:rsidRPr="00D11955" w:rsidRDefault="00A03679" w:rsidP="00717879">
      <w:pPr>
        <w:pStyle w:val="a3"/>
        <w:numPr>
          <w:ilvl w:val="0"/>
          <w:numId w:val="34"/>
        </w:numPr>
        <w:ind w:firstLine="709"/>
        <w:rPr>
          <w:i w:val="0"/>
          <w:iCs w:val="0"/>
        </w:rPr>
      </w:pPr>
      <w:r w:rsidRPr="00D11955">
        <w:rPr>
          <w:i w:val="0"/>
          <w:iCs w:val="0"/>
        </w:rPr>
        <w:t>агропромышленное объединение (АПО)</w:t>
      </w:r>
    </w:p>
    <w:p w:rsidR="00A03679" w:rsidRPr="00D11955" w:rsidRDefault="00A03679" w:rsidP="00717879">
      <w:pPr>
        <w:pStyle w:val="a3"/>
        <w:numPr>
          <w:ilvl w:val="0"/>
          <w:numId w:val="35"/>
        </w:numPr>
        <w:tabs>
          <w:tab w:val="clear" w:pos="360"/>
          <w:tab w:val="num" w:pos="0"/>
        </w:tabs>
        <w:ind w:left="0" w:firstLine="709"/>
        <w:rPr>
          <w:i w:val="0"/>
          <w:iCs w:val="0"/>
        </w:rPr>
      </w:pPr>
      <w:r w:rsidRPr="00D11955">
        <w:rPr>
          <w:i w:val="0"/>
          <w:iCs w:val="0"/>
        </w:rPr>
        <w:t>Пути создания агропромышленных формирований.</w:t>
      </w:r>
    </w:p>
    <w:p w:rsidR="00A03679" w:rsidRPr="00D11955" w:rsidRDefault="00A03679" w:rsidP="00717879">
      <w:pPr>
        <w:pStyle w:val="a3"/>
        <w:numPr>
          <w:ilvl w:val="0"/>
          <w:numId w:val="35"/>
        </w:numPr>
        <w:ind w:left="0" w:firstLine="709"/>
        <w:rPr>
          <w:i w:val="0"/>
          <w:iCs w:val="0"/>
        </w:rPr>
      </w:pPr>
      <w:r w:rsidRPr="00D11955">
        <w:rPr>
          <w:i w:val="0"/>
          <w:iCs w:val="0"/>
        </w:rPr>
        <w:t>Порядок и принципы организации и функционирования агропромышленных формирований.</w:t>
      </w:r>
    </w:p>
    <w:p w:rsidR="00A03679" w:rsidRPr="00D11955" w:rsidRDefault="00A03679" w:rsidP="00717879">
      <w:pPr>
        <w:pStyle w:val="a3"/>
        <w:numPr>
          <w:ilvl w:val="0"/>
          <w:numId w:val="35"/>
        </w:numPr>
        <w:ind w:left="0" w:firstLine="709"/>
        <w:rPr>
          <w:i w:val="0"/>
          <w:iCs w:val="0"/>
        </w:rPr>
      </w:pPr>
      <w:r w:rsidRPr="00D11955">
        <w:rPr>
          <w:i w:val="0"/>
          <w:iCs w:val="0"/>
        </w:rPr>
        <w:t>Особенности организационной структуры и структуры управления агропромышленных формирований.</w:t>
      </w:r>
    </w:p>
    <w:p w:rsidR="00A03679" w:rsidRPr="00D11955" w:rsidRDefault="00A03679" w:rsidP="00717879">
      <w:pPr>
        <w:pStyle w:val="a3"/>
        <w:numPr>
          <w:ilvl w:val="0"/>
          <w:numId w:val="35"/>
        </w:numPr>
        <w:ind w:left="0" w:firstLine="709"/>
        <w:rPr>
          <w:i w:val="0"/>
          <w:iCs w:val="0"/>
        </w:rPr>
      </w:pPr>
      <w:r w:rsidRPr="00D11955">
        <w:rPr>
          <w:i w:val="0"/>
          <w:iCs w:val="0"/>
        </w:rPr>
        <w:t>Совершенствование производственных и экономических взаимоотношений в агропромышленных формированиях.</w:t>
      </w:r>
    </w:p>
    <w:p w:rsidR="00A03679" w:rsidRPr="00D11955" w:rsidRDefault="00A03679">
      <w:pPr>
        <w:pStyle w:val="a3"/>
        <w:ind w:firstLine="0"/>
        <w:rPr>
          <w:i w:val="0"/>
          <w:iCs w:val="0"/>
        </w:rPr>
      </w:pPr>
    </w:p>
    <w:p w:rsidR="00A03679" w:rsidRPr="00D11955" w:rsidRDefault="00A03679">
      <w:pPr>
        <w:pStyle w:val="a3"/>
        <w:ind w:firstLine="0"/>
        <w:jc w:val="center"/>
        <w:rPr>
          <w:b/>
          <w:bCs/>
          <w:i w:val="0"/>
          <w:iCs w:val="0"/>
        </w:rPr>
      </w:pPr>
      <w:r w:rsidRPr="00D11955">
        <w:rPr>
          <w:b/>
          <w:bCs/>
          <w:i w:val="0"/>
          <w:iCs w:val="0"/>
          <w:lang w:val="en-US"/>
        </w:rPr>
        <w:t>II</w:t>
      </w:r>
      <w:r w:rsidRPr="00D11955">
        <w:rPr>
          <w:b/>
          <w:bCs/>
          <w:i w:val="0"/>
          <w:iCs w:val="0"/>
        </w:rPr>
        <w:t>. Материалы к семинару</w:t>
      </w:r>
    </w:p>
    <w:p w:rsidR="004E1746" w:rsidRPr="00D11955" w:rsidRDefault="004E1746">
      <w:pPr>
        <w:widowControl w:val="0"/>
        <w:spacing w:line="360" w:lineRule="auto"/>
        <w:ind w:firstLine="709"/>
        <w:jc w:val="both"/>
        <w:rPr>
          <w:i/>
          <w:sz w:val="28"/>
        </w:rPr>
      </w:pPr>
    </w:p>
    <w:p w:rsidR="00A03679" w:rsidRPr="00D11955" w:rsidRDefault="00A03679">
      <w:pPr>
        <w:widowControl w:val="0"/>
        <w:spacing w:line="360" w:lineRule="auto"/>
        <w:ind w:firstLine="709"/>
        <w:jc w:val="both"/>
        <w:rPr>
          <w:sz w:val="28"/>
        </w:rPr>
      </w:pPr>
      <w:r w:rsidRPr="00D11955">
        <w:rPr>
          <w:i/>
          <w:sz w:val="28"/>
        </w:rPr>
        <w:t>Интегрированное формирование</w:t>
      </w:r>
      <w:r w:rsidRPr="00D11955">
        <w:rPr>
          <w:sz w:val="28"/>
        </w:rPr>
        <w:t xml:space="preserve"> представляет собой экономическую систему, звенья которой взаимодействуют между собой при продвижении продукции к конечному потребителю. В рамках интегрированной системы отдельные компоненты (предприятия) выполняют определенные функции, а между ними устанавливаются функциональные связи.</w:t>
      </w:r>
    </w:p>
    <w:p w:rsidR="00A03679" w:rsidRPr="00D11955" w:rsidRDefault="00A03679">
      <w:pPr>
        <w:widowControl w:val="0"/>
        <w:spacing w:line="360" w:lineRule="auto"/>
        <w:ind w:firstLine="709"/>
        <w:jc w:val="both"/>
        <w:rPr>
          <w:sz w:val="28"/>
        </w:rPr>
      </w:pPr>
      <w:r w:rsidRPr="00D11955">
        <w:rPr>
          <w:sz w:val="28"/>
        </w:rPr>
        <w:t>Сформулированы три основополагающих мотива возникновения интегрированных формирований (рис.1).</w:t>
      </w:r>
    </w:p>
    <w:p w:rsidR="00A03679" w:rsidRPr="00D11955" w:rsidRDefault="00A03679">
      <w:pPr>
        <w:pStyle w:val="a3"/>
        <w:ind w:firstLine="709"/>
        <w:jc w:val="center"/>
        <w:rPr>
          <w:b/>
          <w:i w:val="0"/>
          <w:iCs w:val="0"/>
        </w:rPr>
      </w:pPr>
      <w:r w:rsidRPr="00D11955">
        <w:rPr>
          <w:b/>
          <w:i w:val="0"/>
          <w:iCs w:val="0"/>
        </w:rPr>
        <w:t>Мотивы, обусловливающие возникновение</w:t>
      </w:r>
    </w:p>
    <w:p w:rsidR="00A03679" w:rsidRPr="00D11955" w:rsidRDefault="00B936A5">
      <w:pPr>
        <w:pStyle w:val="a3"/>
        <w:ind w:firstLine="709"/>
        <w:jc w:val="center"/>
        <w:rPr>
          <w:b/>
          <w:i w:val="0"/>
          <w:iCs w:val="0"/>
        </w:rPr>
      </w:pPr>
      <w:r>
        <w:rPr>
          <w:noProof/>
        </w:rPr>
        <w:pict>
          <v:line id="_x0000_s1196" style="position:absolute;left:0;text-align:left;z-index:251676160" from="227.3pt,17.1pt" to="227.3pt,45.5pt" o:allowincell="f">
            <v:stroke endarrow="block"/>
          </v:line>
        </w:pict>
      </w:r>
      <w:r>
        <w:rPr>
          <w:noProof/>
        </w:rPr>
        <w:pict>
          <v:line id="_x0000_s1197" style="position:absolute;left:0;text-align:left;flip:x;z-index:251672064" from="106.6pt,17.1pt" to="135pt,45.5pt" o:allowincell="f">
            <v:stroke endarrow="block"/>
          </v:line>
        </w:pict>
      </w:r>
      <w:r>
        <w:rPr>
          <w:noProof/>
        </w:rPr>
        <w:pict>
          <v:line id="_x0000_s1198" style="position:absolute;left:0;text-align:left;z-index:251671040" from="319.6pt,17.1pt" to="348pt,45.5pt" o:allowincell="f">
            <v:stroke endarrow="block"/>
          </v:line>
        </w:pict>
      </w:r>
      <w:r w:rsidR="00A03679" w:rsidRPr="00D11955">
        <w:rPr>
          <w:b/>
          <w:i w:val="0"/>
          <w:iCs w:val="0"/>
        </w:rPr>
        <w:t>интегрированных формирований</w:t>
      </w:r>
    </w:p>
    <w:p w:rsidR="00A03679" w:rsidRPr="00D11955" w:rsidRDefault="00B936A5">
      <w:pPr>
        <w:pStyle w:val="a3"/>
        <w:ind w:firstLine="709"/>
        <w:jc w:val="center"/>
        <w:rPr>
          <w:bCs/>
          <w:i w:val="0"/>
          <w:iCs w:val="0"/>
        </w:rPr>
      </w:pPr>
      <w:r>
        <w:rPr>
          <w:noProof/>
        </w:rPr>
        <w:pict>
          <v:rect id="_x0000_s1199" style="position:absolute;left:0;text-align:left;margin-left:305.4pt;margin-top:21.35pt;width:134.9pt;height:49.7pt;z-index:251675136" o:allowincell="f" strokecolor="white">
            <v:textbox>
              <w:txbxContent>
                <w:p w:rsidR="006107C2" w:rsidRDefault="006107C2">
                  <w:pPr>
                    <w:jc w:val="center"/>
                    <w:rPr>
                      <w:sz w:val="28"/>
                    </w:rPr>
                  </w:pPr>
                  <w:r>
                    <w:rPr>
                      <w:i/>
                      <w:iCs/>
                    </w:rPr>
                    <w:t>Трансакционная экономия</w:t>
                  </w:r>
                </w:p>
              </w:txbxContent>
            </v:textbox>
          </v:rect>
        </w:pict>
      </w:r>
      <w:r>
        <w:rPr>
          <w:noProof/>
        </w:rPr>
        <w:pict>
          <v:rect id="_x0000_s1200" style="position:absolute;left:0;text-align:left;margin-left:142.1pt;margin-top:21.35pt;width:163.3pt;height:49.7pt;z-index:251674112" o:allowincell="f" strokecolor="white">
            <v:textbox>
              <w:txbxContent>
                <w:p w:rsidR="006107C2" w:rsidRDefault="006107C2">
                  <w:pPr>
                    <w:jc w:val="center"/>
                    <w:rPr>
                      <w:sz w:val="28"/>
                    </w:rPr>
                  </w:pPr>
                  <w:r>
                    <w:rPr>
                      <w:i/>
                      <w:iCs/>
                    </w:rPr>
                    <w:t>Несовершенство ры</w:t>
                  </w:r>
                  <w:r>
                    <w:rPr>
                      <w:sz w:val="28"/>
                    </w:rPr>
                    <w:t>нка</w:t>
                  </w:r>
                </w:p>
                <w:p w:rsidR="006107C2" w:rsidRDefault="006107C2">
                  <w:pPr>
                    <w:jc w:val="center"/>
                    <w:rPr>
                      <w:sz w:val="28"/>
                    </w:rPr>
                  </w:pPr>
                  <w:r>
                    <w:rPr>
                      <w:sz w:val="28"/>
                    </w:rPr>
                    <w:t>Экономия на масштабе</w:t>
                  </w:r>
                </w:p>
              </w:txbxContent>
            </v:textbox>
          </v:rect>
        </w:pict>
      </w:r>
      <w:r>
        <w:rPr>
          <w:noProof/>
        </w:rPr>
        <w:pict>
          <v:rect id="_x0000_s1201" style="position:absolute;left:0;text-align:left;margin-left:.1pt;margin-top:21.35pt;width:134.9pt;height:49.7pt;z-index:251673088" o:allowincell="f" strokecolor="white">
            <v:textbox>
              <w:txbxContent>
                <w:p w:rsidR="006107C2" w:rsidRDefault="006107C2">
                  <w:pPr>
                    <w:jc w:val="center"/>
                    <w:rPr>
                      <w:sz w:val="28"/>
                    </w:rPr>
                  </w:pPr>
                  <w:r>
                    <w:rPr>
                      <w:i/>
                      <w:iCs/>
                    </w:rPr>
                    <w:t xml:space="preserve">Технологическая </w:t>
                  </w:r>
                </w:p>
                <w:p w:rsidR="006107C2" w:rsidRDefault="006107C2">
                  <w:pPr>
                    <w:jc w:val="center"/>
                    <w:rPr>
                      <w:sz w:val="28"/>
                    </w:rPr>
                  </w:pPr>
                  <w:r>
                    <w:rPr>
                      <w:i/>
                      <w:iCs/>
                    </w:rPr>
                    <w:t>эк</w:t>
                  </w:r>
                  <w:r>
                    <w:rPr>
                      <w:sz w:val="28"/>
                    </w:rPr>
                    <w:t>ономия</w:t>
                  </w:r>
                </w:p>
              </w:txbxContent>
            </v:textbox>
          </v:rect>
        </w:pict>
      </w:r>
    </w:p>
    <w:p w:rsidR="00A03679" w:rsidRPr="00D11955" w:rsidRDefault="00A03679">
      <w:pPr>
        <w:pStyle w:val="a3"/>
        <w:ind w:firstLine="709"/>
        <w:jc w:val="center"/>
        <w:rPr>
          <w:bCs/>
          <w:i w:val="0"/>
          <w:iCs w:val="0"/>
        </w:rPr>
      </w:pPr>
    </w:p>
    <w:p w:rsidR="00A03679" w:rsidRPr="00D11955" w:rsidRDefault="00B936A5">
      <w:pPr>
        <w:pStyle w:val="a3"/>
        <w:ind w:firstLine="709"/>
        <w:jc w:val="center"/>
        <w:rPr>
          <w:bCs/>
          <w:i w:val="0"/>
          <w:iCs w:val="0"/>
        </w:rPr>
      </w:pPr>
      <w:r>
        <w:rPr>
          <w:noProof/>
        </w:rPr>
        <w:pict>
          <v:line id="_x0000_s1202" style="position:absolute;left:0;text-align:left;z-index:251679232" from="376.4pt,22.75pt" to="376.4pt,44.05pt" o:allowincell="f">
            <v:stroke endarrow="block"/>
          </v:line>
        </w:pict>
      </w:r>
      <w:r>
        <w:rPr>
          <w:noProof/>
        </w:rPr>
        <w:pict>
          <v:line id="_x0000_s1203" style="position:absolute;left:0;text-align:left;z-index:251678208" from="227.3pt,22.75pt" to="227.3pt,44.05pt" o:allowincell="f">
            <v:stroke endarrow="block"/>
          </v:line>
        </w:pict>
      </w:r>
      <w:r>
        <w:rPr>
          <w:noProof/>
        </w:rPr>
        <w:pict>
          <v:line id="_x0000_s1204" style="position:absolute;left:0;text-align:left;z-index:251677184" from="64pt,22.75pt" to="64pt,44.05pt" o:allowincell="f">
            <v:stroke endarrow="block"/>
          </v:line>
        </w:pict>
      </w:r>
    </w:p>
    <w:p w:rsidR="00A03679" w:rsidRPr="00D11955" w:rsidRDefault="00B936A5">
      <w:pPr>
        <w:pStyle w:val="a3"/>
        <w:ind w:firstLine="709"/>
        <w:jc w:val="center"/>
        <w:rPr>
          <w:bCs/>
          <w:i w:val="0"/>
          <w:iCs w:val="0"/>
        </w:rPr>
      </w:pPr>
      <w:r>
        <w:rPr>
          <w:noProof/>
        </w:rPr>
        <w:pict>
          <v:rect id="_x0000_s1205" style="position:absolute;left:0;text-align:left;margin-left:312.5pt;margin-top:19.9pt;width:142pt;height:78.1pt;z-index:251682304" o:allowincell="f" strokecolor="white">
            <v:textbox>
              <w:txbxContent>
                <w:p w:rsidR="006107C2" w:rsidRDefault="006107C2">
                  <w:r>
                    <w:rPr>
                      <w:i/>
                      <w:iCs/>
                    </w:rPr>
                    <w:t>Экономия на информ</w:t>
                  </w:r>
                  <w:r>
                    <w:t>ационных издержках</w:t>
                  </w:r>
                </w:p>
                <w:p w:rsidR="006107C2" w:rsidRDefault="006107C2">
                  <w:r>
                    <w:t>Сокращение издержек на мониторинг</w:t>
                  </w:r>
                </w:p>
              </w:txbxContent>
            </v:textbox>
          </v:rect>
        </w:pict>
      </w:r>
      <w:r>
        <w:rPr>
          <w:noProof/>
        </w:rPr>
        <w:pict>
          <v:rect id="_x0000_s1206" style="position:absolute;left:0;text-align:left;margin-left:127.9pt;margin-top:19.9pt;width:177.5pt;height:78.1pt;z-index:251681280" o:allowincell="f" strokecolor="white">
            <v:textbox>
              <w:txbxContent>
                <w:p w:rsidR="006107C2" w:rsidRDefault="006107C2">
                  <w:pPr>
                    <w:jc w:val="center"/>
                  </w:pPr>
                  <w:r>
                    <w:rPr>
                      <w:i/>
                      <w:iCs/>
                    </w:rPr>
                    <w:t>Несовершенная конкуре</w:t>
                  </w:r>
                  <w:r>
                    <w:t>нция</w:t>
                  </w:r>
                </w:p>
                <w:p w:rsidR="006107C2" w:rsidRDefault="006107C2">
                  <w:pPr>
                    <w:jc w:val="center"/>
                  </w:pPr>
                  <w:r>
                    <w:t>Несовершенная информация</w:t>
                  </w:r>
                </w:p>
                <w:p w:rsidR="006107C2" w:rsidRDefault="006107C2">
                  <w:pPr>
                    <w:jc w:val="center"/>
                  </w:pPr>
                  <w:r>
                    <w:t>Развитие диверсификации</w:t>
                  </w:r>
                </w:p>
              </w:txbxContent>
            </v:textbox>
          </v:rect>
        </w:pict>
      </w:r>
      <w:r>
        <w:rPr>
          <w:noProof/>
        </w:rPr>
        <w:pict>
          <v:rect id="_x0000_s1207" style="position:absolute;left:0;text-align:left;margin-left:.1pt;margin-top:19.9pt;width:120.7pt;height:78.1pt;z-index:251680256" o:allowincell="f" strokecolor="white">
            <v:textbox>
              <w:txbxContent>
                <w:p w:rsidR="006107C2" w:rsidRDefault="006107C2">
                  <w:pPr>
                    <w:pStyle w:val="a5"/>
                  </w:pPr>
                  <w:r>
                    <w:t>Экономия на производственных издержках в результате концентрации производства</w:t>
                  </w:r>
                </w:p>
              </w:txbxContent>
            </v:textbox>
          </v:rect>
        </w:pict>
      </w:r>
    </w:p>
    <w:p w:rsidR="00A03679" w:rsidRPr="00D11955" w:rsidRDefault="00A03679">
      <w:pPr>
        <w:pStyle w:val="a3"/>
        <w:ind w:firstLine="709"/>
        <w:jc w:val="center"/>
        <w:rPr>
          <w:bCs/>
          <w:i w:val="0"/>
          <w:iCs w:val="0"/>
        </w:rPr>
      </w:pPr>
    </w:p>
    <w:p w:rsidR="00A03679" w:rsidRPr="00D11955" w:rsidRDefault="00A03679">
      <w:pPr>
        <w:pStyle w:val="a3"/>
        <w:ind w:firstLine="709"/>
        <w:jc w:val="center"/>
        <w:rPr>
          <w:bCs/>
          <w:i w:val="0"/>
          <w:iCs w:val="0"/>
        </w:rPr>
      </w:pPr>
    </w:p>
    <w:p w:rsidR="00A03679" w:rsidRPr="00D11955" w:rsidRDefault="00A03679">
      <w:pPr>
        <w:pStyle w:val="a3"/>
        <w:ind w:firstLine="709"/>
        <w:jc w:val="center"/>
        <w:rPr>
          <w:bCs/>
          <w:i w:val="0"/>
          <w:iCs w:val="0"/>
        </w:rPr>
      </w:pPr>
    </w:p>
    <w:p w:rsidR="00A03679" w:rsidRPr="00D11955" w:rsidRDefault="00A03679">
      <w:pPr>
        <w:pStyle w:val="a3"/>
        <w:ind w:firstLine="709"/>
        <w:rPr>
          <w:b/>
          <w:bCs/>
          <w:i w:val="0"/>
          <w:iCs w:val="0"/>
        </w:rPr>
      </w:pPr>
      <w:r w:rsidRPr="00D11955">
        <w:rPr>
          <w:b/>
          <w:bCs/>
          <w:i w:val="0"/>
          <w:iCs w:val="0"/>
        </w:rPr>
        <w:t>Рис. 1. Мотивы возникновения вертикальной интеграции</w:t>
      </w:r>
    </w:p>
    <w:p w:rsidR="00A03679" w:rsidRPr="00D11955" w:rsidRDefault="00A03679">
      <w:pPr>
        <w:pStyle w:val="a3"/>
        <w:ind w:firstLine="709"/>
      </w:pPr>
    </w:p>
    <w:p w:rsidR="00A03679" w:rsidRPr="00D11955" w:rsidRDefault="00A03679">
      <w:pPr>
        <w:widowControl w:val="0"/>
        <w:spacing w:line="360" w:lineRule="auto"/>
        <w:ind w:firstLine="709"/>
        <w:jc w:val="both"/>
        <w:rPr>
          <w:sz w:val="28"/>
        </w:rPr>
      </w:pPr>
      <w:r w:rsidRPr="00D11955">
        <w:rPr>
          <w:sz w:val="28"/>
        </w:rPr>
        <w:t xml:space="preserve">Концепция развития агропромышленной интеграции в современных условиях основывается на новых принципах и механизмах взаимодействия. Приоритетное место в ней должно отводиться маркетинговой ориентации хозяйственных стратегий, вырабатываемых при решении задач по определению оптимальных взаимосвязей в системе интегрированных формирований. Решение стратегических задач предполагает комплексность и в тоже время последовательность (этапность) проводимых мероприятий. Под этапом интеграционного процесса следует понимать тот временной период, когда под влиянием развития производительных сил и научно-технического прогресса создаются условия для определенного качественного изменения организации производства. То есть важно, чтобы интеграционные процессы проходили постепенно путем расширения сфер, углубления степени кооперации и интеграции с поэтапным переходом от сравнительно простых и незначительным по размерам к более крупным, совершенным межотраслевым формированиям, обеспечивающим организационно-экономические условия для применения эффективных форм горизонтальной и вертикальной кооперации и интеграции. Главное внимание, при этом, должно уделяться согласованию инвестиционных программ, своевременной корректировки механизмов управления и экономических отношений. </w:t>
      </w:r>
    </w:p>
    <w:p w:rsidR="00A03679" w:rsidRPr="00D11955" w:rsidRDefault="00A03679">
      <w:pPr>
        <w:widowControl w:val="0"/>
        <w:spacing w:line="360" w:lineRule="auto"/>
        <w:ind w:firstLine="709"/>
        <w:jc w:val="both"/>
        <w:rPr>
          <w:i/>
          <w:sz w:val="28"/>
        </w:rPr>
      </w:pPr>
      <w:r w:rsidRPr="00D11955">
        <w:rPr>
          <w:sz w:val="28"/>
        </w:rPr>
        <w:t xml:space="preserve">Более подробно необходимо остановиться на рассмотрении </w:t>
      </w:r>
      <w:r w:rsidRPr="00D11955">
        <w:rPr>
          <w:i/>
          <w:sz w:val="28"/>
        </w:rPr>
        <w:t>основных принципов создания различных моделей интегрированных формирований.</w:t>
      </w:r>
    </w:p>
    <w:p w:rsidR="00A03679" w:rsidRPr="00D11955" w:rsidRDefault="00A03679">
      <w:pPr>
        <w:widowControl w:val="0"/>
        <w:spacing w:line="360" w:lineRule="auto"/>
        <w:ind w:firstLine="709"/>
        <w:jc w:val="both"/>
        <w:rPr>
          <w:sz w:val="28"/>
        </w:rPr>
      </w:pPr>
      <w:r w:rsidRPr="00D11955">
        <w:rPr>
          <w:i/>
          <w:sz w:val="28"/>
        </w:rPr>
        <w:t>Добровольность.</w:t>
      </w:r>
      <w:r w:rsidRPr="00D11955">
        <w:rPr>
          <w:sz w:val="28"/>
        </w:rPr>
        <w:t xml:space="preserve"> Решение о вступлении предприятий и организаций в интегрированное формирование принимается в соответствии с их уставами: по решению собрания акционеров (в акционерных обществах), вкладчиков (в обществах с ограниченной ответственностью), членов (в кооперативах). Надо отметить, что на практике, интегрированные структуры создаются нередко по инициативе органов управления. Отсюда очень важно, чтобы процесс агропромышленной интеграции осуществлялся на принципах не принужденной, а убежденной добровольности, чтобы он не сводился к очередному “витку” реформирования предприятий АПК.</w:t>
      </w:r>
    </w:p>
    <w:p w:rsidR="00A03679" w:rsidRPr="00D11955" w:rsidRDefault="00A03679">
      <w:pPr>
        <w:widowControl w:val="0"/>
        <w:spacing w:line="360" w:lineRule="auto"/>
        <w:ind w:firstLine="709"/>
        <w:jc w:val="both"/>
        <w:rPr>
          <w:sz w:val="28"/>
        </w:rPr>
      </w:pPr>
      <w:r w:rsidRPr="00D11955">
        <w:rPr>
          <w:i/>
          <w:sz w:val="28"/>
        </w:rPr>
        <w:t>Адаптивность и организационная рефлексивность.</w:t>
      </w:r>
      <w:r w:rsidRPr="00D11955">
        <w:rPr>
          <w:sz w:val="28"/>
        </w:rPr>
        <w:t xml:space="preserve"> В постоянно изменяющихся условиях рынка требуется поиск не только организационных форм, но и новых подходов к организации управления. При этом субъекты хозяйствования должны быстро реагировать и гибко маневрировать на правовом поле среди разнообразных норм и принципов гражданского и налогового законодательств.</w:t>
      </w:r>
    </w:p>
    <w:p w:rsidR="00A03679" w:rsidRPr="00D11955" w:rsidRDefault="00A03679">
      <w:pPr>
        <w:widowControl w:val="0"/>
        <w:spacing w:line="360" w:lineRule="auto"/>
        <w:ind w:firstLine="709"/>
        <w:jc w:val="both"/>
        <w:rPr>
          <w:sz w:val="28"/>
        </w:rPr>
      </w:pPr>
      <w:r w:rsidRPr="00D11955">
        <w:rPr>
          <w:i/>
          <w:sz w:val="28"/>
        </w:rPr>
        <w:t>Этапность.</w:t>
      </w:r>
      <w:r w:rsidRPr="00D11955">
        <w:rPr>
          <w:sz w:val="28"/>
        </w:rPr>
        <w:t xml:space="preserve"> По мере создания материально-технических и финансовых условий развития интегрированных формирований должен быть переход от простых к сложным формам (от горизонтальных структур к вертикальным, от производственных к производственно-торговым). Происходящие процессы децентрализации, связанные с диверсификацией производства, обусловливают поэтапный переход от одних организационных форм управления к другим: от линейных к функциональным, далее к дивизиональным, затем к матричным и сетевым.</w:t>
      </w:r>
    </w:p>
    <w:p w:rsidR="00A03679" w:rsidRPr="00D11955" w:rsidRDefault="00A03679">
      <w:pPr>
        <w:widowControl w:val="0"/>
        <w:spacing w:line="360" w:lineRule="auto"/>
        <w:ind w:firstLine="709"/>
        <w:jc w:val="both"/>
        <w:rPr>
          <w:sz w:val="28"/>
        </w:rPr>
      </w:pPr>
      <w:r w:rsidRPr="00D11955">
        <w:rPr>
          <w:i/>
          <w:sz w:val="28"/>
        </w:rPr>
        <w:t>Целостность и комплексность.</w:t>
      </w:r>
      <w:r w:rsidRPr="00D11955">
        <w:rPr>
          <w:sz w:val="28"/>
        </w:rPr>
        <w:t xml:space="preserve"> При создании и деятельности интегрированных структур должна быть четкая согласованность между всеми звеньями (участниками) интеграционного процесса. Для сбалансированности ресурсного обеспечения необходимо соблюдать территориальную комплексность. В зависимости от состава участников интегрированного формирования, их производственного направления, они могут представлять собою организационно оформленный на определенной территории аграрно-продуктовый комплекс, включающий на современной технологической основе все стадии производства конечной продукции.</w:t>
      </w:r>
    </w:p>
    <w:p w:rsidR="00A03679" w:rsidRPr="00D11955" w:rsidRDefault="00A03679">
      <w:pPr>
        <w:widowControl w:val="0"/>
        <w:spacing w:line="360" w:lineRule="auto"/>
        <w:ind w:firstLine="709"/>
        <w:jc w:val="both"/>
        <w:rPr>
          <w:sz w:val="28"/>
        </w:rPr>
      </w:pPr>
      <w:r w:rsidRPr="00D11955">
        <w:rPr>
          <w:i/>
          <w:sz w:val="28"/>
        </w:rPr>
        <w:t>Поддержка и содействие со стороны органов управления.</w:t>
      </w:r>
      <w:r w:rsidRPr="00D11955">
        <w:rPr>
          <w:sz w:val="28"/>
        </w:rPr>
        <w:t xml:space="preserve"> Успешная деятельность интегрированного формирования во многом обусловлена характером взаимоотношений руководителей предприятий – потенциальных участников интегрированного формирования - с районными и областными административными органами. </w:t>
      </w:r>
    </w:p>
    <w:p w:rsidR="00A03679" w:rsidRPr="00D11955" w:rsidRDefault="00A03679">
      <w:pPr>
        <w:widowControl w:val="0"/>
        <w:spacing w:line="360" w:lineRule="auto"/>
        <w:ind w:firstLine="709"/>
        <w:jc w:val="both"/>
        <w:rPr>
          <w:sz w:val="28"/>
        </w:rPr>
      </w:pPr>
      <w:r w:rsidRPr="00D11955">
        <w:rPr>
          <w:sz w:val="28"/>
        </w:rPr>
        <w:t xml:space="preserve">Практика показывает, что в тех регионах, где интегрированным хозяйственным структурам оказывается и необходимая (стартовая) материально-финансовая помощь, они функционируют более эффективно. При этом важно, чтобы органы управления не выполняли функции хозяйственного управления, а содействовали делу в рамках собственной компетенции. </w:t>
      </w:r>
    </w:p>
    <w:p w:rsidR="00A03679" w:rsidRPr="00D11955" w:rsidRDefault="00A03679">
      <w:pPr>
        <w:widowControl w:val="0"/>
        <w:spacing w:line="360" w:lineRule="auto"/>
        <w:ind w:firstLine="709"/>
        <w:jc w:val="both"/>
        <w:rPr>
          <w:sz w:val="28"/>
        </w:rPr>
      </w:pPr>
      <w:r w:rsidRPr="00D11955">
        <w:rPr>
          <w:i/>
          <w:sz w:val="28"/>
        </w:rPr>
        <w:t>“Ведущее звено” – предприятие-интегратор</w:t>
      </w:r>
      <w:r w:rsidRPr="00D11955">
        <w:rPr>
          <w:sz w:val="28"/>
          <w:u w:val="single"/>
        </w:rPr>
        <w:t>.</w:t>
      </w:r>
      <w:r w:rsidRPr="00D11955">
        <w:rPr>
          <w:sz w:val="28"/>
        </w:rPr>
        <w:t xml:space="preserve"> При создании интегрированного формирования возникает вопрос о выборе предприятия-интегратора, функции которого может выполнять финансово устойчивое предприятие с высоким производственным потенциалом. Предприятие–интегратор, как головная компания, должно не только опережать по уровню развития, но и стать в организационном и технологическом отношении лидером среди участников интегрированной структуры. Например, при создании агропромышленных формирований мясной специализации в зависимости от их структуры и уровня масштабности, функции предприятия-интегратора выполняет специализированное животноводческое хозяйство или перерабатывающее предприятие (как правило, мясокомбинат).</w:t>
      </w:r>
    </w:p>
    <w:p w:rsidR="00A03679" w:rsidRPr="00D11955" w:rsidRDefault="00A03679">
      <w:pPr>
        <w:pStyle w:val="a3"/>
        <w:ind w:firstLine="709"/>
        <w:rPr>
          <w:i w:val="0"/>
          <w:iCs w:val="0"/>
        </w:rPr>
      </w:pPr>
      <w:r w:rsidRPr="00D11955">
        <w:rPr>
          <w:iCs w:val="0"/>
        </w:rPr>
        <w:t>Оптимальность размеров</w:t>
      </w:r>
      <w:r w:rsidRPr="00D11955">
        <w:t xml:space="preserve">. </w:t>
      </w:r>
      <w:r w:rsidRPr="00D11955">
        <w:rPr>
          <w:i w:val="0"/>
          <w:iCs w:val="0"/>
        </w:rPr>
        <w:t xml:space="preserve">При создании интегрированных формирований должна достигаться оптимальность их размеров, позволяющая получить эффект от масштабов деятельности. Преимущества крупного товарного производства проявляются на рынках сбыта продукции, обеспечивая взаимовыгодный обмен между покупателями и продавцами по поводу производственных ресурсов и продукции. </w:t>
      </w:r>
    </w:p>
    <w:p w:rsidR="004E1746" w:rsidRPr="00D11955" w:rsidRDefault="00A03679">
      <w:pPr>
        <w:pStyle w:val="a3"/>
        <w:ind w:firstLine="709"/>
        <w:rPr>
          <w:i w:val="0"/>
          <w:iCs w:val="0"/>
        </w:rPr>
      </w:pPr>
      <w:r w:rsidRPr="00D11955">
        <w:rPr>
          <w:i w:val="0"/>
          <w:iCs w:val="0"/>
        </w:rPr>
        <w:t>В настоящее время в агропромышленном комплексе России наблюдается многообразие интегрированных структур, отличающихся между собой, с одной стороны, организационно-правовыми формами, составом участников, а с другой, территориальным или отраслевым принципом построения. На сегодняшний день нет официальных данных о направлениях и формах интеграции в агропромышленной сфере (за исключением формы агропромышленных финансовых групп, зарегистрированных на федеральном уровне). Информация Минсельхоза России по этому вопросу не регулярна и не раскрывает в нужной мере интеграционные процессы в регионах. На сегодняшний день можно дать примерную классификацию сложившихся форм интегрированных формирований, различающихся по нескольким признакам (таблица 1).</w:t>
      </w:r>
    </w:p>
    <w:p w:rsidR="00A03679" w:rsidRPr="00D11955" w:rsidRDefault="004E1746" w:rsidP="004E1746">
      <w:pPr>
        <w:pStyle w:val="a3"/>
        <w:ind w:firstLine="709"/>
        <w:rPr>
          <w:i w:val="0"/>
          <w:iCs w:val="0"/>
        </w:rPr>
      </w:pPr>
      <w:r w:rsidRPr="00D11955">
        <w:rPr>
          <w:i w:val="0"/>
          <w:iCs w:val="0"/>
        </w:rPr>
        <w:br w:type="page"/>
      </w:r>
      <w:r w:rsidR="00A03679" w:rsidRPr="00D11955">
        <w:rPr>
          <w:i w:val="0"/>
          <w:iCs w:val="0"/>
        </w:rPr>
        <w:t>Таблица 1</w:t>
      </w:r>
    </w:p>
    <w:p w:rsidR="00A03679" w:rsidRPr="00D11955" w:rsidRDefault="00A03679">
      <w:pPr>
        <w:pStyle w:val="a3"/>
        <w:ind w:firstLine="709"/>
        <w:jc w:val="center"/>
        <w:rPr>
          <w:b/>
          <w:i w:val="0"/>
          <w:iCs w:val="0"/>
        </w:rPr>
      </w:pPr>
      <w:r w:rsidRPr="00D11955">
        <w:rPr>
          <w:b/>
          <w:i w:val="0"/>
          <w:iCs w:val="0"/>
        </w:rPr>
        <w:t>Классификация интегрированных формирований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6520"/>
      </w:tblGrid>
      <w:tr w:rsidR="00A03679" w:rsidRPr="00D11955">
        <w:tc>
          <w:tcPr>
            <w:tcW w:w="2552" w:type="dxa"/>
          </w:tcPr>
          <w:p w:rsidR="00A03679" w:rsidRPr="00D11955" w:rsidRDefault="00A03679">
            <w:pPr>
              <w:pStyle w:val="a3"/>
              <w:spacing w:line="240" w:lineRule="auto"/>
              <w:ind w:firstLine="0"/>
              <w:jc w:val="center"/>
              <w:rPr>
                <w:i w:val="0"/>
                <w:iCs w:val="0"/>
              </w:rPr>
            </w:pPr>
            <w:r w:rsidRPr="00D11955">
              <w:rPr>
                <w:i w:val="0"/>
                <w:iCs w:val="0"/>
              </w:rPr>
              <w:t>Признаки классификации</w:t>
            </w:r>
          </w:p>
        </w:tc>
        <w:tc>
          <w:tcPr>
            <w:tcW w:w="6520" w:type="dxa"/>
          </w:tcPr>
          <w:p w:rsidR="00A03679" w:rsidRPr="00D11955" w:rsidRDefault="00A03679">
            <w:pPr>
              <w:pStyle w:val="a3"/>
              <w:spacing w:line="240" w:lineRule="auto"/>
              <w:ind w:firstLine="0"/>
              <w:jc w:val="center"/>
              <w:rPr>
                <w:i w:val="0"/>
                <w:iCs w:val="0"/>
              </w:rPr>
            </w:pPr>
            <w:r w:rsidRPr="00D11955">
              <w:rPr>
                <w:i w:val="0"/>
                <w:iCs w:val="0"/>
              </w:rPr>
              <w:t>Виды интегрированных</w:t>
            </w:r>
          </w:p>
          <w:p w:rsidR="00A03679" w:rsidRPr="00D11955" w:rsidRDefault="00A03679">
            <w:pPr>
              <w:pStyle w:val="a3"/>
              <w:spacing w:line="240" w:lineRule="auto"/>
              <w:ind w:firstLine="0"/>
              <w:jc w:val="center"/>
            </w:pPr>
            <w:r w:rsidRPr="00D11955">
              <w:rPr>
                <w:i w:val="0"/>
                <w:iCs w:val="0"/>
              </w:rPr>
              <w:t>формирований</w:t>
            </w:r>
          </w:p>
        </w:tc>
      </w:tr>
      <w:tr w:rsidR="00A03679" w:rsidRPr="00D11955">
        <w:tc>
          <w:tcPr>
            <w:tcW w:w="2552" w:type="dxa"/>
          </w:tcPr>
          <w:p w:rsidR="00A03679" w:rsidRPr="00D11955" w:rsidRDefault="00A03679">
            <w:pPr>
              <w:pStyle w:val="a3"/>
              <w:spacing w:line="240" w:lineRule="auto"/>
              <w:ind w:firstLine="0"/>
              <w:rPr>
                <w:i w:val="0"/>
                <w:iCs w:val="0"/>
              </w:rPr>
            </w:pPr>
            <w:r w:rsidRPr="00D11955">
              <w:rPr>
                <w:i w:val="0"/>
                <w:iCs w:val="0"/>
              </w:rPr>
              <w:t>1. Правовой статус</w:t>
            </w:r>
          </w:p>
        </w:tc>
        <w:tc>
          <w:tcPr>
            <w:tcW w:w="6520" w:type="dxa"/>
          </w:tcPr>
          <w:p w:rsidR="00A03679" w:rsidRPr="00D11955" w:rsidRDefault="00A03679">
            <w:pPr>
              <w:pStyle w:val="a3"/>
              <w:spacing w:line="240" w:lineRule="auto"/>
              <w:ind w:firstLine="0"/>
              <w:rPr>
                <w:i w:val="0"/>
                <w:iCs w:val="0"/>
              </w:rPr>
            </w:pPr>
            <w:r w:rsidRPr="00D11955">
              <w:rPr>
                <w:i w:val="0"/>
                <w:iCs w:val="0"/>
              </w:rPr>
              <w:t>Партнерские (без права юридического лица)</w:t>
            </w:r>
          </w:p>
          <w:p w:rsidR="00A03679" w:rsidRPr="00D11955" w:rsidRDefault="00A03679">
            <w:pPr>
              <w:pStyle w:val="a3"/>
              <w:spacing w:line="240" w:lineRule="auto"/>
              <w:ind w:firstLine="0"/>
              <w:rPr>
                <w:i w:val="0"/>
                <w:iCs w:val="0"/>
              </w:rPr>
            </w:pPr>
            <w:r w:rsidRPr="00D11955">
              <w:rPr>
                <w:i w:val="0"/>
                <w:iCs w:val="0"/>
              </w:rPr>
              <w:t>Инкорпорированные (с правом юридического лица)</w:t>
            </w:r>
          </w:p>
        </w:tc>
      </w:tr>
      <w:tr w:rsidR="00A03679" w:rsidRPr="00D11955">
        <w:tc>
          <w:tcPr>
            <w:tcW w:w="2552" w:type="dxa"/>
          </w:tcPr>
          <w:p w:rsidR="00A03679" w:rsidRPr="00D11955" w:rsidRDefault="00A03679">
            <w:pPr>
              <w:pStyle w:val="a3"/>
              <w:spacing w:line="240" w:lineRule="auto"/>
              <w:ind w:firstLine="0"/>
              <w:rPr>
                <w:i w:val="0"/>
                <w:iCs w:val="0"/>
              </w:rPr>
            </w:pPr>
            <w:r w:rsidRPr="00D11955">
              <w:rPr>
                <w:i w:val="0"/>
                <w:iCs w:val="0"/>
              </w:rPr>
              <w:t>2. Характер хозяйственной деятельности</w:t>
            </w:r>
          </w:p>
        </w:tc>
        <w:tc>
          <w:tcPr>
            <w:tcW w:w="6520" w:type="dxa"/>
          </w:tcPr>
          <w:p w:rsidR="00A03679" w:rsidRPr="00D11955" w:rsidRDefault="00A03679">
            <w:pPr>
              <w:pStyle w:val="a3"/>
              <w:spacing w:line="240" w:lineRule="auto"/>
              <w:ind w:firstLine="0"/>
              <w:rPr>
                <w:i w:val="0"/>
                <w:iCs w:val="0"/>
              </w:rPr>
            </w:pPr>
            <w:r w:rsidRPr="00D11955">
              <w:rPr>
                <w:i w:val="0"/>
                <w:iCs w:val="0"/>
              </w:rPr>
              <w:t>Некоммерческие (ассоциация, союз, некоммерческое партнерство, потребительский кооператив)</w:t>
            </w:r>
          </w:p>
          <w:p w:rsidR="00A03679" w:rsidRPr="00D11955" w:rsidRDefault="00A03679">
            <w:pPr>
              <w:pStyle w:val="a3"/>
              <w:spacing w:line="240" w:lineRule="auto"/>
              <w:ind w:firstLine="0"/>
              <w:rPr>
                <w:i w:val="0"/>
                <w:iCs w:val="0"/>
              </w:rPr>
            </w:pPr>
            <w:r w:rsidRPr="00D11955">
              <w:rPr>
                <w:i w:val="0"/>
                <w:iCs w:val="0"/>
              </w:rPr>
              <w:t>Коммерческие (хозяйственные общества и товарищества)</w:t>
            </w:r>
          </w:p>
        </w:tc>
      </w:tr>
      <w:tr w:rsidR="00A03679" w:rsidRPr="00D11955">
        <w:tc>
          <w:tcPr>
            <w:tcW w:w="2552" w:type="dxa"/>
          </w:tcPr>
          <w:p w:rsidR="00A03679" w:rsidRPr="00D11955" w:rsidRDefault="00A03679">
            <w:pPr>
              <w:pStyle w:val="a3"/>
              <w:spacing w:line="240" w:lineRule="auto"/>
              <w:ind w:firstLine="0"/>
              <w:rPr>
                <w:i w:val="0"/>
                <w:iCs w:val="0"/>
              </w:rPr>
            </w:pPr>
            <w:r w:rsidRPr="00D11955">
              <w:rPr>
                <w:i w:val="0"/>
                <w:iCs w:val="0"/>
              </w:rPr>
              <w:t>3. Организационное построение</w:t>
            </w:r>
          </w:p>
        </w:tc>
        <w:tc>
          <w:tcPr>
            <w:tcW w:w="6520" w:type="dxa"/>
          </w:tcPr>
          <w:p w:rsidR="00A03679" w:rsidRPr="00D11955" w:rsidRDefault="00A03679">
            <w:pPr>
              <w:pStyle w:val="a3"/>
              <w:spacing w:line="240" w:lineRule="auto"/>
              <w:ind w:firstLine="0"/>
              <w:rPr>
                <w:i w:val="0"/>
                <w:iCs w:val="0"/>
              </w:rPr>
            </w:pPr>
            <w:r w:rsidRPr="00D11955">
              <w:rPr>
                <w:i w:val="0"/>
                <w:iCs w:val="0"/>
              </w:rPr>
              <w:t>Ассоциативные (ассоциация, союз, консорциум, ФПГ)</w:t>
            </w:r>
          </w:p>
          <w:p w:rsidR="00A03679" w:rsidRPr="00D11955" w:rsidRDefault="00A03679">
            <w:pPr>
              <w:pStyle w:val="a3"/>
              <w:spacing w:line="240" w:lineRule="auto"/>
              <w:ind w:firstLine="0"/>
              <w:rPr>
                <w:i w:val="0"/>
                <w:iCs w:val="0"/>
              </w:rPr>
            </w:pPr>
            <w:r w:rsidRPr="00D11955">
              <w:rPr>
                <w:i w:val="0"/>
                <w:iCs w:val="0"/>
              </w:rPr>
              <w:t>Имущественные (холдинг, концерн, комбинат)</w:t>
            </w:r>
          </w:p>
        </w:tc>
      </w:tr>
      <w:tr w:rsidR="00A03679" w:rsidRPr="00D11955">
        <w:tc>
          <w:tcPr>
            <w:tcW w:w="2552" w:type="dxa"/>
          </w:tcPr>
          <w:p w:rsidR="00A03679" w:rsidRPr="00D11955" w:rsidRDefault="00A03679">
            <w:pPr>
              <w:pStyle w:val="a3"/>
              <w:spacing w:line="240" w:lineRule="auto"/>
              <w:ind w:firstLine="0"/>
              <w:rPr>
                <w:i w:val="0"/>
                <w:iCs w:val="0"/>
              </w:rPr>
            </w:pPr>
            <w:r w:rsidRPr="00D11955">
              <w:rPr>
                <w:i w:val="0"/>
                <w:iCs w:val="0"/>
              </w:rPr>
              <w:t>4. Организационная структура управления</w:t>
            </w:r>
          </w:p>
        </w:tc>
        <w:tc>
          <w:tcPr>
            <w:tcW w:w="6520" w:type="dxa"/>
          </w:tcPr>
          <w:p w:rsidR="00A03679" w:rsidRPr="00D11955" w:rsidRDefault="00A03679">
            <w:pPr>
              <w:pStyle w:val="a3"/>
              <w:spacing w:line="240" w:lineRule="auto"/>
              <w:ind w:firstLine="0"/>
              <w:rPr>
                <w:i w:val="0"/>
                <w:iCs w:val="0"/>
              </w:rPr>
            </w:pPr>
            <w:r w:rsidRPr="00D11955">
              <w:rPr>
                <w:i w:val="0"/>
                <w:iCs w:val="0"/>
              </w:rPr>
              <w:t>Механистические (линейно-функциональные, дивизиональные)</w:t>
            </w:r>
          </w:p>
          <w:p w:rsidR="00A03679" w:rsidRPr="00D11955" w:rsidRDefault="00A03679">
            <w:pPr>
              <w:pStyle w:val="a3"/>
              <w:spacing w:line="240" w:lineRule="auto"/>
              <w:ind w:firstLine="0"/>
              <w:rPr>
                <w:i w:val="0"/>
                <w:iCs w:val="0"/>
              </w:rPr>
            </w:pPr>
            <w:r w:rsidRPr="00D11955">
              <w:rPr>
                <w:i w:val="0"/>
                <w:iCs w:val="0"/>
              </w:rPr>
              <w:t>Органистические (сетевые, венчурные)</w:t>
            </w:r>
          </w:p>
        </w:tc>
      </w:tr>
      <w:tr w:rsidR="00A03679" w:rsidRPr="00D11955">
        <w:tc>
          <w:tcPr>
            <w:tcW w:w="2552" w:type="dxa"/>
          </w:tcPr>
          <w:p w:rsidR="00A03679" w:rsidRPr="00D11955" w:rsidRDefault="00A03679">
            <w:pPr>
              <w:pStyle w:val="a3"/>
              <w:spacing w:line="240" w:lineRule="auto"/>
              <w:ind w:firstLine="0"/>
              <w:rPr>
                <w:i w:val="0"/>
                <w:iCs w:val="0"/>
              </w:rPr>
            </w:pPr>
            <w:r w:rsidRPr="00D11955">
              <w:rPr>
                <w:i w:val="0"/>
                <w:iCs w:val="0"/>
              </w:rPr>
              <w:t>5. Механизм регулирования совместной деятельности</w:t>
            </w:r>
          </w:p>
        </w:tc>
        <w:tc>
          <w:tcPr>
            <w:tcW w:w="6520" w:type="dxa"/>
          </w:tcPr>
          <w:p w:rsidR="00A03679" w:rsidRPr="00D11955" w:rsidRDefault="00A03679">
            <w:pPr>
              <w:pStyle w:val="a3"/>
              <w:spacing w:line="240" w:lineRule="auto"/>
              <w:ind w:firstLine="0"/>
              <w:rPr>
                <w:i w:val="0"/>
                <w:iCs w:val="0"/>
              </w:rPr>
            </w:pPr>
            <w:r w:rsidRPr="00D11955">
              <w:rPr>
                <w:i w:val="0"/>
                <w:iCs w:val="0"/>
              </w:rPr>
              <w:t>Акционерные (через систему участия в капитале)</w:t>
            </w:r>
          </w:p>
          <w:p w:rsidR="00A03679" w:rsidRPr="00D11955" w:rsidRDefault="00A03679">
            <w:pPr>
              <w:pStyle w:val="a3"/>
              <w:spacing w:line="240" w:lineRule="auto"/>
              <w:ind w:firstLine="0"/>
              <w:rPr>
                <w:i w:val="0"/>
                <w:iCs w:val="0"/>
              </w:rPr>
            </w:pPr>
            <w:r w:rsidRPr="00D11955">
              <w:rPr>
                <w:i w:val="0"/>
                <w:iCs w:val="0"/>
              </w:rPr>
              <w:t>Кооперативные (один член – один голос)</w:t>
            </w:r>
          </w:p>
          <w:p w:rsidR="00A03679" w:rsidRPr="00D11955" w:rsidRDefault="00A03679">
            <w:pPr>
              <w:pStyle w:val="a3"/>
              <w:spacing w:line="240" w:lineRule="auto"/>
              <w:ind w:firstLine="0"/>
              <w:rPr>
                <w:i w:val="0"/>
                <w:iCs w:val="0"/>
              </w:rPr>
            </w:pPr>
            <w:r w:rsidRPr="00D11955">
              <w:rPr>
                <w:i w:val="0"/>
                <w:iCs w:val="0"/>
              </w:rPr>
              <w:t>Координационные (согласование и координация)</w:t>
            </w:r>
          </w:p>
        </w:tc>
      </w:tr>
      <w:tr w:rsidR="00A03679" w:rsidRPr="00D11955">
        <w:tc>
          <w:tcPr>
            <w:tcW w:w="2552" w:type="dxa"/>
          </w:tcPr>
          <w:p w:rsidR="00A03679" w:rsidRPr="00D11955" w:rsidRDefault="00A03679">
            <w:pPr>
              <w:pStyle w:val="a3"/>
              <w:spacing w:line="240" w:lineRule="auto"/>
              <w:ind w:firstLine="0"/>
              <w:rPr>
                <w:i w:val="0"/>
                <w:iCs w:val="0"/>
              </w:rPr>
            </w:pPr>
            <w:r w:rsidRPr="00D11955">
              <w:rPr>
                <w:i w:val="0"/>
                <w:iCs w:val="0"/>
              </w:rPr>
              <w:t>6. Характер интеграционных связей</w:t>
            </w:r>
          </w:p>
        </w:tc>
        <w:tc>
          <w:tcPr>
            <w:tcW w:w="6520" w:type="dxa"/>
          </w:tcPr>
          <w:p w:rsidR="00A03679" w:rsidRPr="00D11955" w:rsidRDefault="00A03679">
            <w:pPr>
              <w:pStyle w:val="a3"/>
              <w:spacing w:line="240" w:lineRule="auto"/>
              <w:ind w:firstLine="0"/>
              <w:rPr>
                <w:i w:val="0"/>
                <w:iCs w:val="0"/>
              </w:rPr>
            </w:pPr>
            <w:r w:rsidRPr="00D11955">
              <w:rPr>
                <w:i w:val="0"/>
                <w:iCs w:val="0"/>
              </w:rPr>
              <w:t>Горизонтальные (отраслевые)</w:t>
            </w:r>
          </w:p>
          <w:p w:rsidR="00A03679" w:rsidRPr="00D11955" w:rsidRDefault="00A03679">
            <w:pPr>
              <w:pStyle w:val="a3"/>
              <w:spacing w:line="240" w:lineRule="auto"/>
              <w:ind w:firstLine="0"/>
              <w:rPr>
                <w:i w:val="0"/>
                <w:iCs w:val="0"/>
              </w:rPr>
            </w:pPr>
            <w:r w:rsidRPr="00D11955">
              <w:rPr>
                <w:i w:val="0"/>
                <w:iCs w:val="0"/>
              </w:rPr>
              <w:t>Вертикальные (межотраслевые)</w:t>
            </w:r>
          </w:p>
          <w:p w:rsidR="00A03679" w:rsidRPr="00D11955" w:rsidRDefault="00A03679">
            <w:pPr>
              <w:pStyle w:val="a3"/>
              <w:spacing w:line="240" w:lineRule="auto"/>
              <w:ind w:firstLine="0"/>
              <w:rPr>
                <w:i w:val="0"/>
                <w:iCs w:val="0"/>
              </w:rPr>
            </w:pPr>
            <w:r w:rsidRPr="00D11955">
              <w:rPr>
                <w:i w:val="0"/>
                <w:iCs w:val="0"/>
              </w:rPr>
              <w:t xml:space="preserve">Диверсифицированные </w:t>
            </w:r>
          </w:p>
        </w:tc>
      </w:tr>
      <w:tr w:rsidR="00A03679" w:rsidRPr="00D11955">
        <w:tc>
          <w:tcPr>
            <w:tcW w:w="2552" w:type="dxa"/>
          </w:tcPr>
          <w:p w:rsidR="00A03679" w:rsidRPr="00D11955" w:rsidRDefault="00A03679">
            <w:pPr>
              <w:pStyle w:val="a3"/>
              <w:spacing w:line="240" w:lineRule="auto"/>
              <w:ind w:firstLine="0"/>
              <w:rPr>
                <w:i w:val="0"/>
                <w:iCs w:val="0"/>
              </w:rPr>
            </w:pPr>
            <w:r w:rsidRPr="00D11955">
              <w:rPr>
                <w:i w:val="0"/>
                <w:iCs w:val="0"/>
              </w:rPr>
              <w:t>7. Производственное направление</w:t>
            </w:r>
          </w:p>
        </w:tc>
        <w:tc>
          <w:tcPr>
            <w:tcW w:w="6520" w:type="dxa"/>
          </w:tcPr>
          <w:p w:rsidR="00A03679" w:rsidRPr="00D11955" w:rsidRDefault="00A03679">
            <w:pPr>
              <w:pStyle w:val="a3"/>
              <w:spacing w:line="240" w:lineRule="auto"/>
              <w:ind w:firstLine="0"/>
              <w:rPr>
                <w:i w:val="0"/>
                <w:iCs w:val="0"/>
              </w:rPr>
            </w:pPr>
            <w:r w:rsidRPr="00D11955">
              <w:rPr>
                <w:i w:val="0"/>
                <w:iCs w:val="0"/>
              </w:rPr>
              <w:t>Агропромышленные</w:t>
            </w:r>
          </w:p>
          <w:p w:rsidR="00A03679" w:rsidRPr="00D11955" w:rsidRDefault="00A03679">
            <w:pPr>
              <w:pStyle w:val="a3"/>
              <w:spacing w:line="240" w:lineRule="auto"/>
              <w:ind w:firstLine="0"/>
              <w:rPr>
                <w:i w:val="0"/>
                <w:iCs w:val="0"/>
              </w:rPr>
            </w:pPr>
            <w:r w:rsidRPr="00D11955">
              <w:rPr>
                <w:i w:val="0"/>
                <w:iCs w:val="0"/>
              </w:rPr>
              <w:t>Агропромышленно-торговые и финансовые</w:t>
            </w:r>
          </w:p>
        </w:tc>
      </w:tr>
      <w:tr w:rsidR="00A03679" w:rsidRPr="00D11955">
        <w:tc>
          <w:tcPr>
            <w:tcW w:w="2552" w:type="dxa"/>
          </w:tcPr>
          <w:p w:rsidR="00A03679" w:rsidRPr="00D11955" w:rsidRDefault="00A03679">
            <w:pPr>
              <w:pStyle w:val="a3"/>
              <w:spacing w:line="240" w:lineRule="auto"/>
              <w:ind w:firstLine="0"/>
              <w:rPr>
                <w:i w:val="0"/>
                <w:iCs w:val="0"/>
              </w:rPr>
            </w:pPr>
            <w:r w:rsidRPr="00D11955">
              <w:rPr>
                <w:i w:val="0"/>
                <w:iCs w:val="0"/>
              </w:rPr>
              <w:t>8. Способ учреждения и масштабы деятельности</w:t>
            </w:r>
          </w:p>
        </w:tc>
        <w:tc>
          <w:tcPr>
            <w:tcW w:w="6520" w:type="dxa"/>
          </w:tcPr>
          <w:p w:rsidR="00A03679" w:rsidRPr="00D11955" w:rsidRDefault="00A03679">
            <w:pPr>
              <w:pStyle w:val="a3"/>
              <w:spacing w:line="240" w:lineRule="auto"/>
              <w:ind w:firstLine="0"/>
              <w:rPr>
                <w:i w:val="0"/>
                <w:iCs w:val="0"/>
              </w:rPr>
            </w:pPr>
            <w:r w:rsidRPr="00D11955">
              <w:rPr>
                <w:i w:val="0"/>
                <w:iCs w:val="0"/>
              </w:rPr>
              <w:t>Федеральные</w:t>
            </w:r>
          </w:p>
          <w:p w:rsidR="00A03679" w:rsidRPr="00D11955" w:rsidRDefault="00A03679">
            <w:pPr>
              <w:pStyle w:val="a3"/>
              <w:spacing w:line="240" w:lineRule="auto"/>
              <w:ind w:firstLine="0"/>
              <w:rPr>
                <w:i w:val="0"/>
                <w:iCs w:val="0"/>
              </w:rPr>
            </w:pPr>
            <w:r w:rsidRPr="00D11955">
              <w:rPr>
                <w:i w:val="0"/>
                <w:iCs w:val="0"/>
              </w:rPr>
              <w:t>Межрегиональные</w:t>
            </w:r>
          </w:p>
          <w:p w:rsidR="00A03679" w:rsidRPr="00D11955" w:rsidRDefault="00A03679">
            <w:pPr>
              <w:pStyle w:val="a3"/>
              <w:spacing w:line="240" w:lineRule="auto"/>
              <w:ind w:firstLine="0"/>
              <w:rPr>
                <w:i w:val="0"/>
                <w:iCs w:val="0"/>
              </w:rPr>
            </w:pPr>
            <w:r w:rsidRPr="00D11955">
              <w:rPr>
                <w:i w:val="0"/>
                <w:iCs w:val="0"/>
              </w:rPr>
              <w:t>Региональные (республиканские, краевые, областные)</w:t>
            </w:r>
          </w:p>
          <w:p w:rsidR="00A03679" w:rsidRPr="00D11955" w:rsidRDefault="00A03679">
            <w:pPr>
              <w:pStyle w:val="a3"/>
              <w:spacing w:line="240" w:lineRule="auto"/>
              <w:ind w:firstLine="0"/>
              <w:rPr>
                <w:i w:val="0"/>
                <w:iCs w:val="0"/>
              </w:rPr>
            </w:pPr>
            <w:r w:rsidRPr="00D11955">
              <w:rPr>
                <w:i w:val="0"/>
                <w:iCs w:val="0"/>
              </w:rPr>
              <w:t>Муниципальные (районные)</w:t>
            </w:r>
          </w:p>
        </w:tc>
      </w:tr>
    </w:tbl>
    <w:p w:rsidR="00A03679" w:rsidRPr="00D11955" w:rsidRDefault="00A03679">
      <w:pPr>
        <w:widowControl w:val="0"/>
        <w:spacing w:line="360" w:lineRule="auto"/>
        <w:ind w:firstLine="709"/>
        <w:jc w:val="both"/>
        <w:rPr>
          <w:sz w:val="28"/>
        </w:rPr>
      </w:pPr>
    </w:p>
    <w:p w:rsidR="00A03679" w:rsidRPr="00D11955" w:rsidRDefault="00A03679">
      <w:pPr>
        <w:pStyle w:val="31"/>
        <w:tabs>
          <w:tab w:val="left" w:pos="9000"/>
        </w:tabs>
        <w:ind w:right="71" w:firstLine="709"/>
      </w:pPr>
      <w:r w:rsidRPr="00D11955">
        <w:rPr>
          <w:i/>
        </w:rPr>
        <w:t>По правовому статусу</w:t>
      </w:r>
      <w:r w:rsidRPr="00D11955">
        <w:t xml:space="preserve"> они могут быть </w:t>
      </w:r>
      <w:r w:rsidRPr="00D11955">
        <w:rPr>
          <w:i/>
        </w:rPr>
        <w:t>партнерские и инкорпорированные</w:t>
      </w:r>
      <w:r w:rsidRPr="00D11955">
        <w:t xml:space="preserve">. </w:t>
      </w:r>
      <w:r w:rsidRPr="00D11955">
        <w:rPr>
          <w:i/>
        </w:rPr>
        <w:t>Инкорпорированный тип</w:t>
      </w:r>
      <w:r w:rsidRPr="00D11955">
        <w:t xml:space="preserve"> представлен формированиями, созданными с правом юридического лица, то есть имеющими в собственности, хозяйственном ведении или оперативном управлении обособленное имущество и отвечающее по своим обязательствам этим имуществом. К ним относятся хозяйственные товарищества и общества, потребительские кооперативы, ассоциации и союзы, унитарные и дочерние предприятия</w:t>
      </w:r>
      <w:r w:rsidRPr="00D11955">
        <w:rPr>
          <w:i/>
        </w:rPr>
        <w:t xml:space="preserve">. Партнерские формирования </w:t>
      </w:r>
      <w:r w:rsidRPr="00D11955">
        <w:t>- объединения без юридического оформления, созданные на основе договора о совместной деятельности.</w:t>
      </w:r>
    </w:p>
    <w:p w:rsidR="00A03679" w:rsidRPr="00D11955" w:rsidRDefault="00A03679">
      <w:pPr>
        <w:widowControl w:val="0"/>
        <w:spacing w:line="360" w:lineRule="auto"/>
        <w:ind w:firstLine="709"/>
        <w:jc w:val="both"/>
        <w:rPr>
          <w:sz w:val="28"/>
        </w:rPr>
      </w:pPr>
      <w:r w:rsidRPr="00D11955">
        <w:rPr>
          <w:i/>
          <w:sz w:val="28"/>
        </w:rPr>
        <w:t>По характеру хозяйственной деятельности</w:t>
      </w:r>
      <w:r w:rsidRPr="00D11955">
        <w:rPr>
          <w:sz w:val="28"/>
        </w:rPr>
        <w:t xml:space="preserve"> интегрированные объединения подразделяются на </w:t>
      </w:r>
      <w:r w:rsidRPr="00D11955">
        <w:rPr>
          <w:i/>
          <w:sz w:val="28"/>
        </w:rPr>
        <w:t>коммерческие и некоммерческие</w:t>
      </w:r>
      <w:r w:rsidRPr="00D11955">
        <w:rPr>
          <w:sz w:val="28"/>
        </w:rPr>
        <w:t xml:space="preserve">. Из совокупности организационно-правовых форм хозяйствования, определенных Гражданским кодексом и другими законодательными актами, к формированиям </w:t>
      </w:r>
      <w:r w:rsidRPr="00D11955">
        <w:rPr>
          <w:i/>
          <w:sz w:val="28"/>
        </w:rPr>
        <w:t xml:space="preserve">некоммерческого типа </w:t>
      </w:r>
      <w:r w:rsidRPr="00D11955">
        <w:rPr>
          <w:sz w:val="28"/>
        </w:rPr>
        <w:t xml:space="preserve">относятся: ассоциации, союзы, некоммерческие партнерства, потребительские кооперативы. Организационную структуру одного из таких формирований можно рассмотреть на примере Рамонской агропромышленной ассоциации «Сахар», организованной в Рамонском районе Воронежской области (рис. 2). В ассоциацию вошли 55 коллективных и 23 фермерских хозяйства из пяти районов области. Головным предприятием стал Рамонский сахарный завод. </w:t>
      </w:r>
    </w:p>
    <w:p w:rsidR="00A03679" w:rsidRPr="00D11955" w:rsidRDefault="00A03679">
      <w:pPr>
        <w:widowControl w:val="0"/>
        <w:spacing w:line="360" w:lineRule="auto"/>
        <w:ind w:firstLine="709"/>
        <w:jc w:val="both"/>
        <w:rPr>
          <w:sz w:val="28"/>
        </w:rPr>
      </w:pPr>
      <w:r w:rsidRPr="00D11955">
        <w:rPr>
          <w:sz w:val="28"/>
        </w:rPr>
        <w:t>Создание объединений в форме ассоциаций, союзов и некоммерческих партнерств осуществляется в соответствии с Федеральным законом «О некоммерческих организациях». Законодательством им запрещено вмешиваться в хозяйственную деятельность участников, получать и распределять прибыль. Основное назначение ассоциаций (союзов) – выполнение функций хозяйственного органа самоуправления на основе сочетания интересов всех участников, совместной реализации общих программ и сбалансирования экономических интересов.</w:t>
      </w:r>
    </w:p>
    <w:p w:rsidR="00A03679" w:rsidRPr="00D11955" w:rsidRDefault="00A03679">
      <w:pPr>
        <w:pStyle w:val="a3"/>
        <w:tabs>
          <w:tab w:val="left" w:pos="1080"/>
          <w:tab w:val="left" w:pos="3060"/>
        </w:tabs>
        <w:ind w:firstLine="709"/>
        <w:rPr>
          <w:i w:val="0"/>
          <w:iCs w:val="0"/>
        </w:rPr>
      </w:pPr>
      <w:r w:rsidRPr="00D11955">
        <w:rPr>
          <w:i w:val="0"/>
          <w:iCs w:val="0"/>
        </w:rPr>
        <w:t xml:space="preserve">Использование организационно-правовой формы потребительского кооператива стало возможным с принятием Федерального закона “О сельскохозяйственной кооперации". Основная функция потребительских кооперативов состоит в том, чтобы обслуживать преимущественно членов кооператива на бесприбыльной основе и защищать их экономические интересы. В процессе создания и работы потребительских кооперативов на практике возникает множество проблем. Например, на них не распространяется льготный налоговый режим, применяемый к сельскохозяйственным товаропроизводителям. </w:t>
      </w:r>
    </w:p>
    <w:p w:rsidR="00A03679" w:rsidRPr="00D11955" w:rsidRDefault="00B936A5">
      <w:pPr>
        <w:widowControl w:val="0"/>
        <w:tabs>
          <w:tab w:val="left" w:pos="0"/>
        </w:tabs>
        <w:spacing w:line="360" w:lineRule="auto"/>
        <w:ind w:firstLine="709"/>
        <w:jc w:val="both"/>
        <w:rPr>
          <w:sz w:val="28"/>
        </w:rPr>
      </w:pPr>
      <w:r>
        <w:rPr>
          <w:noProof/>
        </w:rPr>
        <w:pict>
          <v:rect id="_x0000_s1208" style="position:absolute;left:0;text-align:left;margin-left:0;margin-top:620.55pt;width:454.4pt;height:45pt;z-index:251708928" strokecolor="white">
            <v:textbox>
              <w:txbxContent>
                <w:p w:rsidR="006107C2" w:rsidRDefault="006107C2">
                  <w:pPr>
                    <w:pStyle w:val="3"/>
                    <w:rPr>
                      <w:b/>
                      <w:bCs/>
                    </w:rPr>
                  </w:pPr>
                  <w:r>
                    <w:rPr>
                      <w:b/>
                      <w:bCs/>
                    </w:rPr>
                    <w:t xml:space="preserve">Рис. 2. Организационная структура Рамонской агропромышленной </w:t>
                  </w:r>
                </w:p>
                <w:p w:rsidR="006107C2" w:rsidRDefault="006107C2">
                  <w:pPr>
                    <w:ind w:firstLine="1080"/>
                    <w:rPr>
                      <w:sz w:val="28"/>
                    </w:rPr>
                  </w:pPr>
                  <w:r>
                    <w:rPr>
                      <w:sz w:val="28"/>
                    </w:rPr>
                    <w:t>ассоциации «Сахар»</w:t>
                  </w:r>
                </w:p>
              </w:txbxContent>
            </v:textbox>
          </v:rect>
        </w:pict>
      </w:r>
      <w:r>
        <w:rPr>
          <w:noProof/>
        </w:rPr>
        <w:pict>
          <v:line id="_x0000_s1209" style="position:absolute;left:0;text-align:left;z-index:251689472" from="225pt,188.55pt" to="225pt,260.55pt"/>
        </w:pict>
      </w:r>
      <w:r>
        <w:rPr>
          <w:noProof/>
        </w:rPr>
        <w:pict>
          <v:rect id="_x0000_s1210" style="position:absolute;left:0;text-align:left;margin-left:9pt;margin-top:197.55pt;width:207pt;height:42.6pt;z-index:251687424">
            <v:textbox>
              <w:txbxContent>
                <w:p w:rsidR="006107C2" w:rsidRDefault="006107C2">
                  <w:pPr>
                    <w:jc w:val="center"/>
                    <w:rPr>
                      <w:sz w:val="28"/>
                    </w:rPr>
                  </w:pPr>
                  <w:r>
                    <w:rPr>
                      <w:sz w:val="28"/>
                    </w:rPr>
                    <w:t>Колхозы, совхозы, ТОО, АОЗТ</w:t>
                  </w:r>
                </w:p>
              </w:txbxContent>
            </v:textbox>
          </v:rect>
        </w:pict>
      </w:r>
      <w:r>
        <w:rPr>
          <w:noProof/>
        </w:rPr>
        <w:pict>
          <v:rect id="_x0000_s1211" style="position:absolute;left:0;text-align:left;margin-left:234pt;margin-top:197.55pt;width:213pt;height:42.6pt;z-index:251688448">
            <v:textbox>
              <w:txbxContent>
                <w:p w:rsidR="006107C2" w:rsidRDefault="006107C2">
                  <w:pPr>
                    <w:pStyle w:val="33"/>
                    <w:jc w:val="center"/>
                    <w:rPr>
                      <w:sz w:val="28"/>
                    </w:rPr>
                  </w:pPr>
                  <w:r>
                    <w:rPr>
                      <w:sz w:val="28"/>
                    </w:rPr>
                    <w:t>Крестьянские (фермерские)</w:t>
                  </w:r>
                </w:p>
                <w:p w:rsidR="006107C2" w:rsidRDefault="006107C2">
                  <w:pPr>
                    <w:jc w:val="center"/>
                    <w:rPr>
                      <w:sz w:val="28"/>
                    </w:rPr>
                  </w:pPr>
                  <w:r>
                    <w:rPr>
                      <w:sz w:val="28"/>
                    </w:rPr>
                    <w:t>хозяйства</w:t>
                  </w:r>
                </w:p>
              </w:txbxContent>
            </v:textbox>
          </v:rect>
        </w:pict>
      </w:r>
      <w:r>
        <w:rPr>
          <w:noProof/>
        </w:rPr>
        <w:pict>
          <v:rect id="_x0000_s1212" style="position:absolute;left:0;text-align:left;margin-left:81pt;margin-top:323.55pt;width:191.7pt;height:63.9pt;z-index:251692544">
            <v:textbox>
              <w:txbxContent>
                <w:p w:rsidR="006107C2" w:rsidRDefault="006107C2">
                  <w:pPr>
                    <w:pStyle w:val="33"/>
                    <w:rPr>
                      <w:sz w:val="28"/>
                    </w:rPr>
                  </w:pPr>
                  <w:r>
                    <w:rPr>
                      <w:sz w:val="28"/>
                    </w:rPr>
                    <w:t>ПО «Воронежское» по семеноводству сахарной свеклы (селекция и семеноводство)</w:t>
                  </w:r>
                </w:p>
              </w:txbxContent>
            </v:textbox>
          </v:rect>
        </w:pict>
      </w:r>
      <w:r>
        <w:rPr>
          <w:noProof/>
        </w:rPr>
        <w:pict>
          <v:line id="_x0000_s1213" style="position:absolute;left:0;text-align:left;z-index:251707904" from="383.5pt,447.4pt" to="383.5pt,525.5pt" o:allowincell="f"/>
        </w:pict>
      </w:r>
      <w:r>
        <w:rPr>
          <w:noProof/>
        </w:rPr>
        <w:pict>
          <v:line id="_x0000_s1214" style="position:absolute;left:0;text-align:left;z-index:251706880" from="348pt,447.4pt" to="383.5pt,447.4pt" o:allowincell="f"/>
        </w:pict>
      </w:r>
      <w:r>
        <w:rPr>
          <w:noProof/>
        </w:rPr>
        <w:pict>
          <v:line id="_x0000_s1215" style="position:absolute;left:0;text-align:left;z-index:251705856" from="106.6pt,447.4pt" to="106.6pt,504.2pt" o:allowincell="f"/>
        </w:pict>
      </w:r>
      <w:r>
        <w:rPr>
          <w:noProof/>
        </w:rPr>
        <w:pict>
          <v:line id="_x0000_s1216" style="position:absolute;left:0;text-align:left;flip:x;z-index:251704832" from="106.6pt,447.4pt" to="156.3pt,447.4pt" o:allowincell="f"/>
        </w:pict>
      </w:r>
      <w:r>
        <w:rPr>
          <w:noProof/>
        </w:rPr>
        <w:pict>
          <v:line id="_x0000_s1217" style="position:absolute;left:0;text-align:left;z-index:251685376" from="227.3pt,142.1pt" to="227.3pt,163.4pt" o:allowincell="f"/>
        </w:pict>
      </w:r>
      <w:r>
        <w:rPr>
          <w:noProof/>
        </w:rPr>
        <w:pict>
          <v:rect id="_x0000_s1218" style="position:absolute;left:0;text-align:left;margin-left:14.3pt;margin-top:163.4pt;width:426pt;height:28.4pt;z-index:251686400" o:allowincell="f">
            <v:textbox>
              <w:txbxContent>
                <w:p w:rsidR="006107C2" w:rsidRDefault="006107C2">
                  <w:pPr>
                    <w:pStyle w:val="8"/>
                    <w:rPr>
                      <w:szCs w:val="24"/>
                    </w:rPr>
                  </w:pPr>
                  <w:r>
                    <w:rPr>
                      <w:szCs w:val="24"/>
                    </w:rPr>
                    <w:t>Члены ассоциации</w:t>
                  </w:r>
                </w:p>
              </w:txbxContent>
            </v:textbox>
          </v:rect>
        </w:pict>
      </w:r>
      <w:r>
        <w:rPr>
          <w:noProof/>
        </w:rPr>
        <w:pict>
          <v:line id="_x0000_s1219" style="position:absolute;left:0;text-align:left;z-index:251703808" from="191.8pt,284.1pt" to="191.8pt,326.7pt" o:allowincell="f"/>
        </w:pict>
      </w:r>
      <w:r>
        <w:rPr>
          <w:noProof/>
        </w:rPr>
        <w:pict>
          <v:line id="_x0000_s1220" style="position:absolute;left:0;text-align:left;z-index:251697664" from="291.2pt,284.1pt" to="291.2pt,433.2pt" o:allowincell="f"/>
        </w:pict>
      </w:r>
      <w:r>
        <w:rPr>
          <w:noProof/>
        </w:rPr>
        <w:pict>
          <v:line id="_x0000_s1221" style="position:absolute;left:0;text-align:left;z-index:251695616" from="383.5pt,269.9pt" to="383.5pt,319.6pt" o:allowincell="f"/>
        </w:pict>
      </w:r>
      <w:r>
        <w:rPr>
          <w:noProof/>
        </w:rPr>
        <w:pict>
          <v:line id="_x0000_s1222" style="position:absolute;left:0;text-align:left;z-index:251694592" from="326.7pt,269.9pt" to="383.5pt,269.9pt" o:allowincell="f"/>
        </w:pict>
      </w:r>
      <w:r>
        <w:rPr>
          <w:noProof/>
        </w:rPr>
        <w:pict>
          <v:rect id="_x0000_s1223" style="position:absolute;left:0;text-align:left;margin-left:149.2pt;margin-top:255.7pt;width:177.5pt;height:28.4pt;z-index:251690496" o:allowincell="f">
            <v:textbox>
              <w:txbxContent>
                <w:p w:rsidR="006107C2" w:rsidRDefault="006107C2">
                  <w:pPr>
                    <w:jc w:val="center"/>
                    <w:rPr>
                      <w:sz w:val="28"/>
                    </w:rPr>
                  </w:pPr>
                  <w:r>
                    <w:rPr>
                      <w:sz w:val="28"/>
                    </w:rPr>
                    <w:t>Договорные связи</w:t>
                  </w:r>
                </w:p>
              </w:txbxContent>
            </v:textbox>
          </v:rect>
        </w:pict>
      </w:r>
      <w:r>
        <w:rPr>
          <w:noProof/>
        </w:rPr>
        <w:pict>
          <v:rect id="_x0000_s1224" style="position:absolute;left:0;text-align:left;margin-left:312.5pt;margin-top:319.6pt;width:134.9pt;height:78.1pt;z-index:251693568" o:allowincell="f">
            <v:textbox>
              <w:txbxContent>
                <w:p w:rsidR="006107C2" w:rsidRDefault="006107C2">
                  <w:pPr>
                    <w:jc w:val="center"/>
                    <w:rPr>
                      <w:sz w:val="28"/>
                    </w:rPr>
                  </w:pPr>
                  <w:r>
                    <w:rPr>
                      <w:sz w:val="28"/>
                    </w:rPr>
                    <w:t>Внутренний кредитный банк Агропромбанк» (финансы и кредит)</w:t>
                  </w:r>
                </w:p>
              </w:txbxContent>
            </v:textbox>
          </v:rect>
        </w:pict>
      </w:r>
      <w:r>
        <w:rPr>
          <w:noProof/>
        </w:rPr>
        <w:pict>
          <v:rect id="_x0000_s1225" style="position:absolute;left:0;text-align:left;margin-left:7.2pt;margin-top:333.8pt;width:78.1pt;height:49.7pt;z-index:251691520" o:allowincell="f">
            <v:textbox>
              <w:txbxContent>
                <w:p w:rsidR="006107C2" w:rsidRDefault="006107C2">
                  <w:pPr>
                    <w:jc w:val="center"/>
                    <w:rPr>
                      <w:sz w:val="28"/>
                    </w:rPr>
                  </w:pPr>
                  <w:r>
                    <w:rPr>
                      <w:sz w:val="28"/>
                    </w:rPr>
                    <w:t>ОПХ ВНИИСС</w:t>
                  </w:r>
                </w:p>
              </w:txbxContent>
            </v:textbox>
          </v:rect>
        </w:pict>
      </w:r>
      <w:r>
        <w:rPr>
          <w:noProof/>
        </w:rPr>
        <w:pict>
          <v:rect id="_x0000_s1226" style="position:absolute;left:0;text-align:left;margin-left:156.3pt;margin-top:433.2pt;width:191.7pt;height:28.4pt;z-index:251696640" o:allowincell="f">
            <v:textbox>
              <w:txbxContent>
                <w:p w:rsidR="006107C2" w:rsidRDefault="006107C2">
                  <w:pPr>
                    <w:jc w:val="center"/>
                    <w:rPr>
                      <w:sz w:val="28"/>
                    </w:rPr>
                  </w:pPr>
                  <w:r>
                    <w:rPr>
                      <w:sz w:val="28"/>
                    </w:rPr>
                    <w:t>Торговые связи</w:t>
                  </w:r>
                </w:p>
              </w:txbxContent>
            </v:textbox>
          </v:rect>
        </w:pict>
      </w:r>
      <w:r>
        <w:rPr>
          <w:noProof/>
        </w:rPr>
        <w:pict>
          <v:rect id="_x0000_s1227" style="position:absolute;left:0;text-align:left;margin-left:255.7pt;margin-top:525.5pt;width:191.7pt;height:63.9pt;z-index:251702784" o:allowincell="f">
            <v:textbox>
              <w:txbxContent>
                <w:p w:rsidR="006107C2" w:rsidRDefault="006107C2">
                  <w:pPr>
                    <w:pStyle w:val="2"/>
                    <w:ind w:firstLine="0"/>
                    <w:rPr>
                      <w:sz w:val="28"/>
                    </w:rPr>
                  </w:pPr>
                  <w:r>
                    <w:rPr>
                      <w:sz w:val="28"/>
                    </w:rPr>
                    <w:t>Свеклосдатчики</w:t>
                  </w:r>
                </w:p>
                <w:p w:rsidR="006107C2" w:rsidRDefault="006107C2">
                  <w:pPr>
                    <w:jc w:val="center"/>
                    <w:rPr>
                      <w:sz w:val="28"/>
                    </w:rPr>
                  </w:pPr>
                  <w:r>
                    <w:rPr>
                      <w:sz w:val="28"/>
                    </w:rPr>
                    <w:t>Сеть фирменных магазинов</w:t>
                  </w:r>
                </w:p>
                <w:p w:rsidR="006107C2" w:rsidRDefault="006107C2">
                  <w:pPr>
                    <w:jc w:val="center"/>
                    <w:rPr>
                      <w:sz w:val="28"/>
                    </w:rPr>
                  </w:pPr>
                  <w:r>
                    <w:rPr>
                      <w:sz w:val="28"/>
                    </w:rPr>
                    <w:t>Свободный рынок</w:t>
                  </w:r>
                </w:p>
                <w:p w:rsidR="006107C2" w:rsidRDefault="006107C2"/>
              </w:txbxContent>
            </v:textbox>
          </v:rect>
        </w:pict>
      </w:r>
      <w:r>
        <w:rPr>
          <w:noProof/>
        </w:rPr>
        <w:pict>
          <v:rect id="_x0000_s1228" style="position:absolute;left:0;text-align:left;margin-left:7.2pt;margin-top:504.2pt;width:220.1pt;height:28.4pt;z-index:251698688" o:allowincell="f">
            <v:textbox>
              <w:txbxContent>
                <w:p w:rsidR="006107C2" w:rsidRDefault="006107C2">
                  <w:pPr>
                    <w:jc w:val="center"/>
                    <w:rPr>
                      <w:sz w:val="28"/>
                    </w:rPr>
                  </w:pPr>
                  <w:r>
                    <w:rPr>
                      <w:sz w:val="28"/>
                    </w:rPr>
                    <w:t>Фонды</w:t>
                  </w:r>
                </w:p>
              </w:txbxContent>
            </v:textbox>
          </v:rect>
        </w:pict>
      </w:r>
      <w:r>
        <w:rPr>
          <w:noProof/>
        </w:rPr>
        <w:pict>
          <v:rect id="_x0000_s1229" style="position:absolute;left:0;text-align:left;margin-left:113.7pt;margin-top:532.6pt;width:113.6pt;height:35.5pt;z-index:251700736" o:allowincell="f">
            <v:textbox>
              <w:txbxContent>
                <w:p w:rsidR="006107C2" w:rsidRDefault="006107C2">
                  <w:pPr>
                    <w:jc w:val="center"/>
                    <w:rPr>
                      <w:sz w:val="28"/>
                    </w:rPr>
                  </w:pPr>
                  <w:r>
                    <w:rPr>
                      <w:sz w:val="28"/>
                    </w:rPr>
                    <w:t>Региональные</w:t>
                  </w:r>
                </w:p>
              </w:txbxContent>
            </v:textbox>
          </v:rect>
        </w:pict>
      </w:r>
      <w:r>
        <w:rPr>
          <w:noProof/>
        </w:rPr>
        <w:pict>
          <v:rect id="_x0000_s1230" style="position:absolute;left:0;text-align:left;margin-left:7.2pt;margin-top:532.6pt;width:106.5pt;height:35.5pt;z-index:251699712" o:allowincell="f">
            <v:textbox>
              <w:txbxContent>
                <w:p w:rsidR="006107C2" w:rsidRDefault="006107C2">
                  <w:pPr>
                    <w:jc w:val="center"/>
                    <w:rPr>
                      <w:sz w:val="28"/>
                    </w:rPr>
                  </w:pPr>
                  <w:r>
                    <w:rPr>
                      <w:sz w:val="28"/>
                    </w:rPr>
                    <w:t>Федеральные</w:t>
                  </w:r>
                </w:p>
              </w:txbxContent>
            </v:textbox>
          </v:rect>
        </w:pict>
      </w:r>
      <w:r>
        <w:rPr>
          <w:noProof/>
        </w:rPr>
        <w:pict>
          <v:rect id="_x0000_s1231" style="position:absolute;left:0;text-align:left;margin-left:7.2pt;margin-top:568.1pt;width:220.1pt;height:35.5pt;z-index:251701760" o:allowincell="f">
            <v:textbox>
              <w:txbxContent>
                <w:p w:rsidR="006107C2" w:rsidRDefault="006107C2">
                  <w:pPr>
                    <w:jc w:val="center"/>
                    <w:rPr>
                      <w:sz w:val="28"/>
                    </w:rPr>
                  </w:pPr>
                  <w:r>
                    <w:rPr>
                      <w:sz w:val="28"/>
                    </w:rPr>
                    <w:t>Товары: сахар, жом, меласса</w:t>
                  </w:r>
                </w:p>
              </w:txbxContent>
            </v:textbox>
          </v:rect>
        </w:pict>
      </w:r>
      <w:r>
        <w:rPr>
          <w:noProof/>
        </w:rPr>
        <w:pict>
          <v:rect id="_x0000_s1232" style="position:absolute;left:0;text-align:left;margin-left:14.3pt;margin-top:113.7pt;width:426pt;height:28.4pt;z-index:251684352" o:allowincell="f">
            <v:textbox>
              <w:txbxContent>
                <w:p w:rsidR="006107C2" w:rsidRDefault="006107C2">
                  <w:pPr>
                    <w:jc w:val="center"/>
                    <w:rPr>
                      <w:sz w:val="28"/>
                    </w:rPr>
                  </w:pPr>
                  <w:r>
                    <w:rPr>
                      <w:sz w:val="28"/>
                    </w:rPr>
                    <w:t>Головное предприятие – Рамонский сахарный завод</w:t>
                  </w:r>
                </w:p>
              </w:txbxContent>
            </v:textbox>
          </v:rect>
        </w:pict>
      </w:r>
      <w:r>
        <w:rPr>
          <w:noProof/>
        </w:rPr>
        <w:pict>
          <v:line id="_x0000_s1233" style="position:absolute;left:0;text-align:left;z-index:251683328" from="227.3pt,99.5pt" to="227.3pt,113.7pt" o:allowincell="f"/>
        </w:pict>
      </w:r>
      <w:r w:rsidR="00A03679" w:rsidRPr="00D11955">
        <w:rPr>
          <w:sz w:val="28"/>
        </w:rPr>
        <w:t xml:space="preserve"> </w:t>
      </w:r>
      <w:r w:rsidR="00A03679" w:rsidRPr="00D11955">
        <w:rPr>
          <w:sz w:val="28"/>
        </w:rPr>
        <w:tab/>
        <w:t xml:space="preserve">Интегрированные формирования </w:t>
      </w:r>
      <w:r w:rsidR="00A03679" w:rsidRPr="00D11955">
        <w:rPr>
          <w:i/>
          <w:sz w:val="28"/>
        </w:rPr>
        <w:t>коммерческого типа</w:t>
      </w:r>
      <w:r w:rsidR="00A03679" w:rsidRPr="00D11955">
        <w:rPr>
          <w:sz w:val="28"/>
        </w:rPr>
        <w:t xml:space="preserve"> создаются в форме акционерных обществ открытого и закрытого типа и реже в форме общества с ограниченной ответственностью. В ряде регионов они созданы в форме обществ с ограниченной ответственностью для организации производства, переработки и реализации сельскохозяйственной продукции. Агропромышленные формирования в форме ООО не нашли широкого распространения в практике, хотя эта форма по сравнению с акционерным обществом более гибкая: отсутствуют механизм покупки-продажи акций и ответственность участников по долгам общества, жесткая регламентация проведения общих собраний, проще структура управления, разрешается выпуск облигаций для привлечения дополнительных средств.</w:t>
      </w:r>
    </w:p>
    <w:p w:rsidR="00A03679" w:rsidRPr="00D11955" w:rsidRDefault="00A03679">
      <w:pPr>
        <w:widowControl w:val="0"/>
        <w:spacing w:line="360" w:lineRule="auto"/>
        <w:ind w:firstLine="709"/>
        <w:jc w:val="both"/>
        <w:rPr>
          <w:sz w:val="28"/>
        </w:rPr>
      </w:pPr>
      <w:r w:rsidRPr="00D11955">
        <w:rPr>
          <w:sz w:val="28"/>
        </w:rPr>
        <w:t>Полное товарищество в практике создания объединений не используется. Главная причина состоит в том, что оно не устанавливает пределов ответственности участников по долгам товарищества. В соответствии с законодательством, полными товарищами могут являться только коммерческие юридические лица и физические лица. До революции полные товарищества являлись распространенной формой кооперации, успешно функционируют они в европейских странах. Наиболее распространенной формой в системе интеграционных связей является акционерное общество. Стратегия акционерной модели интеграции - мобилизация материальных и финансовых ресурсов на приоритетных направлениях.</w:t>
      </w:r>
    </w:p>
    <w:p w:rsidR="00A03679" w:rsidRPr="00D11955" w:rsidRDefault="00A03679">
      <w:pPr>
        <w:widowControl w:val="0"/>
        <w:spacing w:line="360" w:lineRule="auto"/>
        <w:ind w:firstLine="709"/>
        <w:jc w:val="both"/>
        <w:rPr>
          <w:sz w:val="28"/>
        </w:rPr>
      </w:pPr>
      <w:r w:rsidRPr="00D11955">
        <w:rPr>
          <w:sz w:val="28"/>
        </w:rPr>
        <w:t xml:space="preserve">В основе формирования любого типа производственной и организационной структуры лежит процесс реализации различных источников повышения эффективности. Получение экономии на масштабе (рост концентрации производства) не беспредельно, поскольку ограничено определенными размерами. Характер производственной и организационной структур, их сходство или различия в системе интегрированной системы обусловлены особенностями производимой продукции или услуг, а именно объемом, степенью дифференциации технико-технологических и экономических характеристик, а также характером спроса и предложения на продукцию и услуги. Эти два параметра полностью определяют условия и стимулы коммерческой деятельности, тем самым, обусловливая достаточно жестко тип организационного построения. </w:t>
      </w:r>
    </w:p>
    <w:p w:rsidR="00A03679" w:rsidRPr="00D11955" w:rsidRDefault="00A03679">
      <w:pPr>
        <w:widowControl w:val="0"/>
        <w:spacing w:line="360" w:lineRule="auto"/>
        <w:ind w:firstLine="709"/>
        <w:jc w:val="both"/>
        <w:rPr>
          <w:sz w:val="28"/>
        </w:rPr>
      </w:pPr>
      <w:r w:rsidRPr="00D11955">
        <w:rPr>
          <w:sz w:val="28"/>
        </w:rPr>
        <w:t xml:space="preserve">Отсюда можно заключить, что под организационным типом следует понимать форму объединения хозяйствующих субъектов по производственному направлению, степени сочетания сельскохозяйственных, перерабатывающих и других организаций, характеру интеграционных связей, способу регулирования и управления совместной деятельностью. В современных условиях </w:t>
      </w:r>
      <w:r w:rsidRPr="00D11955">
        <w:rPr>
          <w:i/>
          <w:sz w:val="28"/>
        </w:rPr>
        <w:t>по организационному построению</w:t>
      </w:r>
      <w:r w:rsidRPr="00D11955">
        <w:rPr>
          <w:sz w:val="28"/>
        </w:rPr>
        <w:t xml:space="preserve"> сложились, в основном, два типа интегрированных структур: </w:t>
      </w:r>
      <w:r w:rsidRPr="00D11955">
        <w:rPr>
          <w:i/>
          <w:sz w:val="28"/>
        </w:rPr>
        <w:t xml:space="preserve">ассоциативные </w:t>
      </w:r>
      <w:r w:rsidRPr="00D11955">
        <w:rPr>
          <w:sz w:val="28"/>
        </w:rPr>
        <w:t xml:space="preserve">(“мягкие”) и </w:t>
      </w:r>
      <w:r w:rsidRPr="00D11955">
        <w:rPr>
          <w:i/>
          <w:sz w:val="28"/>
        </w:rPr>
        <w:t>корпоративные</w:t>
      </w:r>
      <w:r w:rsidRPr="00D11955">
        <w:rPr>
          <w:sz w:val="28"/>
        </w:rPr>
        <w:t xml:space="preserve"> </w:t>
      </w:r>
      <w:r w:rsidRPr="00D11955">
        <w:rPr>
          <w:i/>
          <w:sz w:val="28"/>
        </w:rPr>
        <w:t>или имущественные</w:t>
      </w:r>
      <w:r w:rsidRPr="00D11955">
        <w:rPr>
          <w:sz w:val="28"/>
        </w:rPr>
        <w:t xml:space="preserve"> (“жесткие”).</w:t>
      </w:r>
    </w:p>
    <w:p w:rsidR="00A03679" w:rsidRPr="00D11955" w:rsidRDefault="00A03679">
      <w:pPr>
        <w:widowControl w:val="0"/>
        <w:spacing w:line="360" w:lineRule="auto"/>
        <w:ind w:firstLine="709"/>
        <w:jc w:val="both"/>
        <w:rPr>
          <w:sz w:val="28"/>
        </w:rPr>
      </w:pPr>
      <w:r w:rsidRPr="00D11955">
        <w:rPr>
          <w:sz w:val="28"/>
        </w:rPr>
        <w:t xml:space="preserve">К </w:t>
      </w:r>
      <w:r w:rsidRPr="00D11955">
        <w:rPr>
          <w:i/>
          <w:sz w:val="28"/>
        </w:rPr>
        <w:t>ассоциативным</w:t>
      </w:r>
      <w:r w:rsidRPr="00D11955">
        <w:rPr>
          <w:sz w:val="28"/>
        </w:rPr>
        <w:t xml:space="preserve"> интегрированным структурам относятся: ассоциации, союзы, консорциумы и даже агропромышленные финансовые группы, созданные на договорной основе. Развитие “мягких” форм связано с мотивацией к объединению с производителями родственной продукции. </w:t>
      </w:r>
      <w:r w:rsidRPr="00D11955">
        <w:rPr>
          <w:i/>
          <w:sz w:val="28"/>
        </w:rPr>
        <w:t>Имущественный (корпоративный)</w:t>
      </w:r>
      <w:r w:rsidRPr="00D11955">
        <w:rPr>
          <w:sz w:val="28"/>
        </w:rPr>
        <w:t xml:space="preserve"> тип представляют акционерные и холдинговые структуры. </w:t>
      </w:r>
    </w:p>
    <w:p w:rsidR="00A03679" w:rsidRPr="00D11955" w:rsidRDefault="00A03679">
      <w:pPr>
        <w:widowControl w:val="0"/>
        <w:spacing w:line="360" w:lineRule="auto"/>
        <w:ind w:firstLine="709"/>
        <w:jc w:val="both"/>
        <w:rPr>
          <w:sz w:val="28"/>
        </w:rPr>
      </w:pPr>
      <w:r w:rsidRPr="00D11955">
        <w:rPr>
          <w:sz w:val="28"/>
        </w:rPr>
        <w:t>Холдинговый принцип построения интегрированных формирований может распространяться на коммерческие организации любой организационно-правовой формы (ОАО, ЗАО, ООО) и даже унитарные, основанные на праве хозяйственного ведения.</w:t>
      </w:r>
    </w:p>
    <w:p w:rsidR="00A03679" w:rsidRPr="00D11955" w:rsidRDefault="00A03679">
      <w:pPr>
        <w:widowControl w:val="0"/>
        <w:spacing w:line="360" w:lineRule="auto"/>
        <w:ind w:firstLine="709"/>
        <w:jc w:val="both"/>
        <w:rPr>
          <w:sz w:val="28"/>
        </w:rPr>
      </w:pPr>
      <w:r w:rsidRPr="00D11955">
        <w:rPr>
          <w:sz w:val="28"/>
        </w:rPr>
        <w:t xml:space="preserve">Организационная форма корпоративных (имущественных) компаний – концерн, холдинг, трест, комбинат, конгломерат. В современных условиях в сфере АПК получили распространение в основном две формы: концерн и комбинат. Комбинат по организационному устройству относится к жесткой форме, при которой интеграция происходит на основе комбинирования по всем сферам хозяйственной деятельности (производственной, финансовой и коммерческой). </w:t>
      </w:r>
    </w:p>
    <w:p w:rsidR="00A03679" w:rsidRPr="00D11955" w:rsidRDefault="00A03679">
      <w:pPr>
        <w:widowControl w:val="0"/>
        <w:spacing w:line="360" w:lineRule="auto"/>
        <w:ind w:firstLine="709"/>
        <w:jc w:val="both"/>
        <w:rPr>
          <w:sz w:val="28"/>
        </w:rPr>
      </w:pPr>
      <w:r w:rsidRPr="00D11955">
        <w:rPr>
          <w:sz w:val="28"/>
        </w:rPr>
        <w:t>Модель интегрированной акционерной компании с использованием холдинговых механизмов можно рассмотреть на примере ОАО «Орловский агрокомбинат. Это управляющая компания одного из крупнейших в регионе холдингов, работающих в сфере промышленного производства, занимающихся сельскохозяйственным производством, а также переработкой и реализацией получаемой продукции (рис. 3). Главная цель – повышение эффективности агропромышленного производства на основе технологического и технического перевооружения, проведения инвестиционной политики, интеграции сельскохозяйственного производства со сферами переработки и сбыта продукции, совершенствование организации управления и экономического механизма.</w:t>
      </w:r>
    </w:p>
    <w:p w:rsidR="00A03679" w:rsidRPr="00D11955" w:rsidRDefault="00A03679">
      <w:pPr>
        <w:pStyle w:val="a3"/>
        <w:ind w:firstLine="709"/>
        <w:rPr>
          <w:i w:val="0"/>
          <w:iCs w:val="0"/>
        </w:rPr>
      </w:pPr>
      <w:r w:rsidRPr="00D11955">
        <w:rPr>
          <w:i w:val="0"/>
          <w:iCs w:val="0"/>
        </w:rPr>
        <w:t xml:space="preserve">Основными структурообразующими блоками агрокомбината являются агрофирмы – коммерческие организации в форме ОАО. Агрофирмы представляют собой вертикально интегрированные структуры, включающие в свой состав имущественные комплексы по производству сельскохозяйственной продукции и продуктов ее переработки, производственному обслуживанию и торговле. Так в состав ОАО «Орловский агрокомбинат входят 20 агрофирм в 13 районах. Кроме агрофирм, в состав холдинговой компании входят 7 дочерних и зависимых хозяйственных общества. В основном это крупные перерабатывающие и обслуживающие предприятия областного и межрайонного значения. </w:t>
      </w:r>
    </w:p>
    <w:p w:rsidR="00A03679" w:rsidRPr="00D11955" w:rsidRDefault="00A03679">
      <w:pPr>
        <w:pStyle w:val="a3"/>
        <w:ind w:firstLine="709"/>
        <w:rPr>
          <w:i w:val="0"/>
          <w:iCs w:val="0"/>
        </w:rPr>
      </w:pPr>
      <w:r w:rsidRPr="00D11955">
        <w:rPr>
          <w:i w:val="0"/>
          <w:iCs w:val="0"/>
        </w:rPr>
        <w:t>Агрокомбинат представляет собой многоотраслевое объединение самостоятельных компаний (агрофирм), организационно связанных с ним через систему участия в капитале, финансовых связей и договорных отношений по поводу снабжения материально-техническими ресурсами. К характерным чертам агрокомбината относится высокая степень централизации в сферах производства и сбыта, инвестиций, планирования и финансов.</w:t>
      </w:r>
    </w:p>
    <w:p w:rsidR="00A03679" w:rsidRPr="00D11955" w:rsidRDefault="00A03679">
      <w:pPr>
        <w:pStyle w:val="a3"/>
        <w:ind w:firstLine="709"/>
        <w:rPr>
          <w:i w:val="0"/>
          <w:iCs w:val="0"/>
        </w:rPr>
        <w:sectPr w:rsidR="00A03679" w:rsidRPr="00D11955" w:rsidSect="00A03679">
          <w:footerReference w:type="even" r:id="rId17"/>
          <w:footerReference w:type="default" r:id="rId18"/>
          <w:type w:val="nextColumn"/>
          <w:pgSz w:w="11907" w:h="16840" w:code="9"/>
          <w:pgMar w:top="1134" w:right="851" w:bottom="1134" w:left="1701" w:header="720" w:footer="720" w:gutter="0"/>
          <w:paperSrc w:first="1" w:other="1"/>
          <w:cols w:space="708"/>
          <w:docGrid w:linePitch="360"/>
        </w:sectPr>
      </w:pPr>
    </w:p>
    <w:p w:rsidR="00A03679" w:rsidRPr="00D11955" w:rsidRDefault="00B936A5">
      <w:pPr>
        <w:pStyle w:val="a3"/>
        <w:ind w:firstLine="709"/>
        <w:sectPr w:rsidR="00A03679" w:rsidRPr="00D11955" w:rsidSect="00A03679">
          <w:type w:val="nextColumn"/>
          <w:pgSz w:w="16838" w:h="11906" w:orient="landscape" w:code="9"/>
          <w:pgMar w:top="1134" w:right="851" w:bottom="1134" w:left="1701" w:header="720" w:footer="720" w:gutter="0"/>
          <w:paperSrc w:first="1" w:other="1"/>
          <w:cols w:space="708"/>
          <w:docGrid w:linePitch="360"/>
        </w:sectPr>
      </w:pPr>
      <w:r>
        <w:rPr>
          <w:noProof/>
        </w:rPr>
        <w:pict>
          <v:rect id="_x0000_s1234" style="position:absolute;left:0;text-align:left;margin-left:7.2pt;margin-top:426.1pt;width:617.7pt;height:28.4pt;z-index:251816448" o:allowincell="f" strokecolor="white">
            <v:textbox>
              <w:txbxContent>
                <w:p w:rsidR="006107C2" w:rsidRDefault="006107C2">
                  <w:pPr>
                    <w:jc w:val="center"/>
                    <w:rPr>
                      <w:b/>
                      <w:bCs/>
                      <w:sz w:val="28"/>
                    </w:rPr>
                  </w:pPr>
                  <w:r>
                    <w:rPr>
                      <w:b/>
                      <w:bCs/>
                      <w:i/>
                      <w:iCs/>
                    </w:rPr>
                    <w:t>Рис. 3. Организационная структура ОАО «Орловский агрокомбинат»</w:t>
                  </w:r>
                </w:p>
              </w:txbxContent>
            </v:textbox>
          </v:rect>
        </w:pict>
      </w:r>
      <w:r>
        <w:rPr>
          <w:noProof/>
        </w:rPr>
        <w:pict>
          <v:rect id="_x0000_s1235" style="position:absolute;left:0;text-align:left;margin-left:14.3pt;margin-top:404.8pt;width:205.9pt;height:21.3pt;z-index:251815424" o:allowincell="f" strokecolor="white">
            <v:textbox>
              <w:txbxContent>
                <w:p w:rsidR="006107C2" w:rsidRDefault="006107C2">
                  <w:r>
                    <w:rPr>
                      <w:i/>
                      <w:iCs/>
                    </w:rPr>
                    <w:t>*СП – структурное подразделение</w:t>
                  </w:r>
                </w:p>
              </w:txbxContent>
            </v:textbox>
          </v:rect>
        </w:pict>
      </w:r>
      <w:r>
        <w:rPr>
          <w:noProof/>
        </w:rPr>
        <w:pict>
          <v:line id="_x0000_s1236" style="position:absolute;left:0;text-align:left;z-index:251808256" from="695.9pt,120.8pt" to="695.9pt,376.4pt" o:allowincell="f"/>
        </w:pict>
      </w:r>
      <w:r>
        <w:rPr>
          <w:noProof/>
        </w:rPr>
        <w:pict>
          <v:line id="_x0000_s1237" style="position:absolute;left:0;text-align:left;flip:x;z-index:251814400" from="674.6pt,376.4pt" to="695.9pt,376.4pt" o:allowincell="f">
            <v:stroke endarrow="block"/>
          </v:line>
        </w:pict>
      </w:r>
      <w:r>
        <w:rPr>
          <w:noProof/>
        </w:rPr>
        <w:pict>
          <v:line id="_x0000_s1238" style="position:absolute;left:0;text-align:left;flip:x;z-index:251813376" from="674.6pt,326.7pt" to="695.9pt,326.7pt" o:allowincell="f">
            <v:stroke endarrow="block"/>
          </v:line>
        </w:pict>
      </w:r>
      <w:r>
        <w:rPr>
          <w:noProof/>
        </w:rPr>
        <w:pict>
          <v:line id="_x0000_s1239" style="position:absolute;left:0;text-align:left;flip:x;z-index:251812352" from="674.6pt,277pt" to="695.9pt,277pt" o:allowincell="f">
            <v:stroke endarrow="block"/>
          </v:line>
        </w:pict>
      </w:r>
      <w:r>
        <w:rPr>
          <w:noProof/>
        </w:rPr>
        <w:pict>
          <v:line id="_x0000_s1240" style="position:absolute;left:0;text-align:left;flip:x;z-index:251811328" from="674.6pt,227.3pt" to="695.9pt,227.3pt" o:allowincell="f">
            <v:stroke endarrow="block"/>
          </v:line>
        </w:pict>
      </w:r>
      <w:r>
        <w:rPr>
          <w:noProof/>
        </w:rPr>
        <w:pict>
          <v:rect id="_x0000_s1241" style="position:absolute;left:0;text-align:left;margin-left:575.2pt;margin-top:170.5pt;width:99.4pt;height:28.4pt;z-index:251781632" o:allowincell="f">
            <v:textbox>
              <w:txbxContent>
                <w:p w:rsidR="006107C2" w:rsidRDefault="006107C2">
                  <w:pPr>
                    <w:jc w:val="center"/>
                  </w:pPr>
                  <w:r>
                    <w:rPr>
                      <w:i/>
                      <w:iCs/>
                    </w:rPr>
                    <w:t>Агроторг</w:t>
                  </w:r>
                </w:p>
              </w:txbxContent>
            </v:textbox>
          </v:rect>
        </w:pict>
      </w:r>
      <w:r>
        <w:rPr>
          <w:noProof/>
        </w:rPr>
        <w:pict>
          <v:rect id="_x0000_s1242" style="position:absolute;left:0;text-align:left;margin-left:575.2pt;margin-top:213.1pt;width:99.4pt;height:35.5pt;z-index:251782656" o:allowincell="f">
            <v:textbox>
              <w:txbxContent>
                <w:p w:rsidR="006107C2" w:rsidRDefault="006107C2">
                  <w:pPr>
                    <w:jc w:val="center"/>
                    <w:rPr>
                      <w:sz w:val="22"/>
                    </w:rPr>
                  </w:pPr>
                  <w:r>
                    <w:rPr>
                      <w:i/>
                      <w:iCs/>
                      <w:sz w:val="22"/>
                    </w:rPr>
                    <w:t>Ливенский (п</w:t>
                  </w:r>
                  <w:r>
                    <w:rPr>
                      <w:sz w:val="22"/>
                    </w:rPr>
                    <w:t>ереработка зерна)</w:t>
                  </w:r>
                </w:p>
              </w:txbxContent>
            </v:textbox>
          </v:rect>
        </w:pict>
      </w:r>
      <w:r>
        <w:rPr>
          <w:noProof/>
        </w:rPr>
        <w:pict>
          <v:rect id="_x0000_s1243" style="position:absolute;left:0;text-align:left;margin-left:575.2pt;margin-top:262.8pt;width:99.4pt;height:35.5pt;z-index:251783680" o:allowincell="f">
            <v:textbox>
              <w:txbxContent>
                <w:p w:rsidR="006107C2" w:rsidRDefault="006107C2">
                  <w:pPr>
                    <w:jc w:val="center"/>
                    <w:rPr>
                      <w:sz w:val="22"/>
                    </w:rPr>
                  </w:pPr>
                  <w:r>
                    <w:rPr>
                      <w:i/>
                      <w:iCs/>
                      <w:sz w:val="22"/>
                    </w:rPr>
                    <w:t>Змеевский (п</w:t>
                  </w:r>
                  <w:r>
                    <w:rPr>
                      <w:sz w:val="22"/>
                    </w:rPr>
                    <w:t>ищекомбинат)</w:t>
                  </w:r>
                </w:p>
              </w:txbxContent>
            </v:textbox>
          </v:rect>
        </w:pict>
      </w:r>
      <w:r>
        <w:rPr>
          <w:noProof/>
        </w:rPr>
        <w:pict>
          <v:rect id="_x0000_s1244" style="position:absolute;left:0;text-align:left;margin-left:575.2pt;margin-top:312.5pt;width:99.4pt;height:35.5pt;z-index:251784704" o:allowincell="f">
            <v:textbox>
              <w:txbxContent>
                <w:p w:rsidR="006107C2" w:rsidRDefault="006107C2">
                  <w:pPr>
                    <w:jc w:val="center"/>
                    <w:rPr>
                      <w:sz w:val="22"/>
                    </w:rPr>
                  </w:pPr>
                  <w:r>
                    <w:rPr>
                      <w:i/>
                      <w:iCs/>
                      <w:sz w:val="22"/>
                    </w:rPr>
                    <w:t>Ломовский (св</w:t>
                  </w:r>
                  <w:r>
                    <w:rPr>
                      <w:sz w:val="22"/>
                    </w:rPr>
                    <w:t>иной комплекс)</w:t>
                  </w:r>
                </w:p>
              </w:txbxContent>
            </v:textbox>
          </v:rect>
        </w:pict>
      </w:r>
      <w:r>
        <w:rPr>
          <w:noProof/>
        </w:rPr>
        <w:pict>
          <v:rect id="_x0000_s1245" style="position:absolute;left:0;text-align:left;margin-left:575.2pt;margin-top:362.2pt;width:99.4pt;height:35.5pt;z-index:251785728" o:allowincell="f">
            <v:textbox>
              <w:txbxContent>
                <w:p w:rsidR="006107C2" w:rsidRDefault="006107C2">
                  <w:pPr>
                    <w:pStyle w:val="a5"/>
                    <w:spacing w:line="240" w:lineRule="auto"/>
                    <w:rPr>
                      <w:sz w:val="22"/>
                    </w:rPr>
                  </w:pPr>
                  <w:r>
                    <w:rPr>
                      <w:sz w:val="22"/>
                    </w:rPr>
                    <w:t>Коневский (строительство)</w:t>
                  </w:r>
                </w:p>
              </w:txbxContent>
            </v:textbox>
          </v:rect>
        </w:pict>
      </w:r>
      <w:r>
        <w:rPr>
          <w:noProof/>
        </w:rPr>
        <w:pict>
          <v:line id="_x0000_s1246" style="position:absolute;left:0;text-align:left;flip:x;z-index:251810304" from="674.6pt,184.7pt" to="695.9pt,184.7pt" o:allowincell="f">
            <v:stroke endarrow="block"/>
          </v:line>
        </w:pict>
      </w:r>
      <w:r>
        <w:rPr>
          <w:noProof/>
        </w:rPr>
        <w:pict>
          <v:line id="_x0000_s1247" style="position:absolute;left:0;text-align:left;flip:x;z-index:251809280" from="681.7pt,120.8pt" to="695.9pt,120.8pt" o:allowincell="f"/>
        </w:pict>
      </w:r>
      <w:r>
        <w:rPr>
          <w:noProof/>
        </w:rPr>
        <w:pict>
          <v:line id="_x0000_s1248" style="position:absolute;left:0;text-align:left;z-index:251804160" from="92.4pt,255.7pt" to="113.7pt,255.7pt" o:allowincell="f">
            <v:stroke endarrow="block"/>
          </v:line>
        </w:pict>
      </w:r>
      <w:r>
        <w:rPr>
          <w:noProof/>
        </w:rPr>
        <w:pict>
          <v:oval id="_x0000_s1249" style="position:absolute;left:0;text-align:left;margin-left:170.5pt;margin-top:348pt;width:92.3pt;height:56.8pt;z-index:251790848" o:allowincell="f">
            <v:textbox>
              <w:txbxContent>
                <w:p w:rsidR="006107C2" w:rsidRDefault="006107C2">
                  <w:pPr>
                    <w:jc w:val="center"/>
                    <w:rPr>
                      <w:sz w:val="20"/>
                    </w:rPr>
                  </w:pPr>
                  <w:r>
                    <w:rPr>
                      <w:i/>
                      <w:iCs/>
                      <w:sz w:val="20"/>
                    </w:rPr>
                    <w:t>Торговые СП - 8</w:t>
                  </w:r>
                </w:p>
              </w:txbxContent>
            </v:textbox>
          </v:oval>
        </w:pict>
      </w:r>
      <w:r>
        <w:rPr>
          <w:noProof/>
        </w:rPr>
        <w:pict>
          <v:oval id="_x0000_s1250" style="position:absolute;left:0;text-align:left;margin-left:64pt;margin-top:348pt;width:92.3pt;height:56.8pt;z-index:251789824" o:allowincell="f">
            <v:textbox>
              <w:txbxContent>
                <w:p w:rsidR="006107C2" w:rsidRDefault="006107C2">
                  <w:pPr>
                    <w:jc w:val="center"/>
                    <w:rPr>
                      <w:sz w:val="20"/>
                    </w:rPr>
                  </w:pPr>
                  <w:r>
                    <w:rPr>
                      <w:i/>
                      <w:iCs/>
                      <w:sz w:val="20"/>
                    </w:rPr>
                    <w:t>Обслуж</w:t>
                  </w:r>
                  <w:r>
                    <w:rPr>
                      <w:sz w:val="20"/>
                    </w:rPr>
                    <w:t>ивающие СП - 25</w:t>
                  </w:r>
                </w:p>
              </w:txbxContent>
            </v:textbox>
          </v:oval>
        </w:pict>
      </w:r>
      <w:r>
        <w:rPr>
          <w:noProof/>
        </w:rPr>
        <w:pict>
          <v:oval id="_x0000_s1251" style="position:absolute;left:0;text-align:left;margin-left:.1pt;margin-top:291.2pt;width:92.3pt;height:56.8pt;z-index:251788800" o:allowincell="f">
            <v:textbox>
              <w:txbxContent>
                <w:p w:rsidR="006107C2" w:rsidRDefault="006107C2">
                  <w:pPr>
                    <w:jc w:val="center"/>
                    <w:rPr>
                      <w:sz w:val="20"/>
                    </w:rPr>
                  </w:pPr>
                  <w:r>
                    <w:rPr>
                      <w:i/>
                      <w:iCs/>
                      <w:sz w:val="20"/>
                    </w:rPr>
                    <w:t>Перераб</w:t>
                  </w:r>
                  <w:r>
                    <w:rPr>
                      <w:sz w:val="20"/>
                    </w:rPr>
                    <w:t>атывающие СП - 14</w:t>
                  </w:r>
                </w:p>
              </w:txbxContent>
            </v:textbox>
          </v:oval>
        </w:pict>
      </w:r>
      <w:r>
        <w:rPr>
          <w:noProof/>
        </w:rPr>
        <w:pict>
          <v:oval id="_x0000_s1252" style="position:absolute;left:0;text-align:left;margin-left:.1pt;margin-top:227.3pt;width:92.3pt;height:56.8pt;z-index:251787776" o:allowincell="f">
            <v:textbox>
              <w:txbxContent>
                <w:p w:rsidR="006107C2" w:rsidRDefault="006107C2">
                  <w:pPr>
                    <w:jc w:val="center"/>
                    <w:rPr>
                      <w:sz w:val="20"/>
                    </w:rPr>
                  </w:pPr>
                  <w:r>
                    <w:rPr>
                      <w:i/>
                      <w:iCs/>
                      <w:sz w:val="20"/>
                    </w:rPr>
                    <w:t>Сельскох</w:t>
                  </w:r>
                  <w:r>
                    <w:rPr>
                      <w:sz w:val="20"/>
                    </w:rPr>
                    <w:t>озяйственные СП - 115</w:t>
                  </w:r>
                </w:p>
              </w:txbxContent>
            </v:textbox>
          </v:oval>
        </w:pict>
      </w:r>
      <w:r>
        <w:rPr>
          <w:noProof/>
        </w:rPr>
        <w:pict>
          <v:line id="_x0000_s1253" style="position:absolute;left:0;text-align:left;flip:x y;z-index:251807232" from="198.9pt,319.6pt" to="220.2pt,348pt" o:allowincell="f">
            <v:stroke endarrow="block"/>
          </v:line>
        </w:pict>
      </w:r>
      <w:r>
        <w:rPr>
          <w:noProof/>
        </w:rPr>
        <w:pict>
          <v:line id="_x0000_s1254" style="position:absolute;left:0;text-align:left;flip:y;z-index:251806208" from="127.9pt,312.5pt" to="156.3pt,348pt" o:allowincell="f">
            <v:stroke endarrow="block"/>
          </v:line>
        </w:pict>
      </w:r>
      <w:r>
        <w:rPr>
          <w:noProof/>
        </w:rPr>
        <w:pict>
          <v:line id="_x0000_s1255" style="position:absolute;left:0;text-align:left;flip:y;z-index:251805184" from="92.4pt,298.3pt" to="127.9pt,312.5pt" o:allowincell="f">
            <v:stroke endarrow="block"/>
          </v:line>
        </w:pict>
      </w:r>
      <w:r>
        <w:rPr>
          <w:noProof/>
        </w:rPr>
        <w:pict>
          <v:oval id="_x0000_s1256" style="position:absolute;left:0;text-align:left;margin-left:113.7pt;margin-top:213.1pt;width:142pt;height:106.5pt;z-index:251786752" o:allowincell="f">
            <v:textbox>
              <w:txbxContent>
                <w:p w:rsidR="006107C2" w:rsidRDefault="006107C2">
                  <w:pPr>
                    <w:pStyle w:val="a5"/>
                  </w:pPr>
                  <w:r>
                    <w:t>Агропромышленные формирования – агрофирмы – 25: ОАО</w:t>
                  </w:r>
                </w:p>
              </w:txbxContent>
            </v:textbox>
          </v:oval>
        </w:pict>
      </w:r>
      <w:r>
        <w:rPr>
          <w:noProof/>
        </w:rPr>
        <w:pict>
          <v:line id="_x0000_s1257" style="position:absolute;left:0;text-align:left;flip:x;z-index:251803136" from="198.9pt,191.8pt" to="220.2pt,213.1pt" o:allowincell="f"/>
        </w:pict>
      </w:r>
      <w:r>
        <w:rPr>
          <w:noProof/>
        </w:rPr>
        <w:pict>
          <v:line id="_x0000_s1258" style="position:absolute;left:0;text-align:left;z-index:251794944" from="447.4pt,234.4pt" to="447.4pt,248.6pt" o:allowincell="f"/>
        </w:pict>
      </w:r>
      <w:r>
        <w:rPr>
          <w:noProof/>
        </w:rPr>
        <w:pict>
          <v:line id="_x0000_s1259" style="position:absolute;left:0;text-align:left;z-index:251802112" from="447.4pt,191.8pt" to="447.4pt,206pt" o:allowincell="f"/>
        </w:pict>
      </w:r>
      <w:r>
        <w:rPr>
          <w:noProof/>
        </w:rPr>
        <w:pict>
          <v:line id="_x0000_s1260" style="position:absolute;left:0;text-align:left;z-index:251801088" from="447.4pt,149.2pt" to="447.4pt,163.4pt" o:allowincell="f">
            <v:stroke endarrow="block"/>
          </v:line>
        </w:pict>
      </w:r>
      <w:r>
        <w:rPr>
          <w:noProof/>
        </w:rPr>
        <w:pict>
          <v:line id="_x0000_s1261" style="position:absolute;left:0;text-align:left;z-index:251800064" from="220.2pt,149.2pt" to="220.2pt,163.4pt" o:allowincell="f">
            <v:stroke endarrow="block"/>
          </v:line>
        </w:pict>
      </w:r>
      <w:r>
        <w:rPr>
          <w:noProof/>
        </w:rPr>
        <w:pict>
          <v:line id="_x0000_s1262" style="position:absolute;left:0;text-align:left;z-index:251799040" from="220.2pt,149.2pt" to="447.4pt,149.2pt" o:allowincell="f"/>
        </w:pict>
      </w:r>
      <w:r>
        <w:rPr>
          <w:noProof/>
        </w:rPr>
        <w:pict>
          <v:line id="_x0000_s1263" style="position:absolute;left:0;text-align:left;z-index:251798016" from="355.1pt,135pt" to="355.1pt,149.2pt" o:allowincell="f"/>
        </w:pict>
      </w:r>
      <w:r>
        <w:rPr>
          <w:noProof/>
        </w:rPr>
        <w:pict>
          <v:rect id="_x0000_s1264" style="position:absolute;left:0;text-align:left;margin-left:198.9pt;margin-top:106.6pt;width:312.4pt;height:28.4pt;z-index:251769344" o:allowincell="f">
            <v:textbox style="mso-next-textbox:#_x0000_s1264">
              <w:txbxContent>
                <w:p w:rsidR="006107C2" w:rsidRDefault="006107C2">
                  <w:pPr>
                    <w:pStyle w:val="2"/>
                    <w:rPr>
                      <w:sz w:val="28"/>
                    </w:rPr>
                  </w:pPr>
                  <w:r>
                    <w:rPr>
                      <w:sz w:val="28"/>
                    </w:rPr>
                    <w:t>Дочерние и зависимые общества</w:t>
                  </w:r>
                </w:p>
              </w:txbxContent>
            </v:textbox>
          </v:rect>
        </w:pict>
      </w:r>
      <w:r>
        <w:rPr>
          <w:noProof/>
        </w:rPr>
        <w:pict>
          <v:line id="_x0000_s1265" style="position:absolute;left:0;text-align:left;z-index:251796992" from="78.2pt,92.4pt" to="78.2pt,106.6pt" o:allowincell="f"/>
        </w:pict>
      </w:r>
      <w:r>
        <w:rPr>
          <w:noProof/>
        </w:rPr>
        <w:pict>
          <v:line id="_x0000_s1266" style="position:absolute;left:0;text-align:left;z-index:251795968" from="78.2pt,92.4pt" to="610.7pt,92.4pt" o:allowincell="f"/>
        </w:pict>
      </w:r>
      <w:r>
        <w:rPr>
          <w:noProof/>
        </w:rPr>
        <w:pict>
          <v:line id="_x0000_s1267" style="position:absolute;left:0;text-align:left;z-index:251792896" from="610.7pt,92.4pt" to="610.7pt,106.6pt" o:allowincell="f"/>
        </w:pict>
      </w:r>
      <w:r>
        <w:rPr>
          <w:noProof/>
        </w:rPr>
        <w:pict>
          <v:rect id="_x0000_s1268" style="position:absolute;left:0;text-align:left;margin-left:546.8pt;margin-top:106.6pt;width:134.9pt;height:28.4pt;z-index:251770368" o:allowincell="f">
            <v:textbox style="mso-next-textbox:#_x0000_s1268">
              <w:txbxContent>
                <w:p w:rsidR="006107C2" w:rsidRDefault="006107C2">
                  <w:pPr>
                    <w:pStyle w:val="2"/>
                    <w:ind w:firstLine="0"/>
                  </w:pPr>
                  <w:r>
                    <w:rPr>
                      <w:sz w:val="28"/>
                    </w:rPr>
                    <w:t>Филиалы -</w:t>
                  </w:r>
                  <w:r>
                    <w:t xml:space="preserve"> </w:t>
                  </w:r>
                  <w:r>
                    <w:rPr>
                      <w:sz w:val="28"/>
                    </w:rPr>
                    <w:t>5</w:t>
                  </w:r>
                </w:p>
              </w:txbxContent>
            </v:textbox>
          </v:rect>
        </w:pict>
      </w:r>
      <w:r>
        <w:rPr>
          <w:noProof/>
        </w:rPr>
        <w:pict>
          <v:rect id="_x0000_s1269" style="position:absolute;left:0;text-align:left;margin-left:21.4pt;margin-top:106.6pt;width:120.7pt;height:56.8pt;z-index:251768320" o:allowincell="f">
            <v:textbox>
              <w:txbxContent>
                <w:p w:rsidR="006107C2" w:rsidRDefault="006107C2">
                  <w:pPr>
                    <w:pStyle w:val="a5"/>
                    <w:spacing w:line="240" w:lineRule="auto"/>
                  </w:pPr>
                  <w:r>
                    <w:t>СП «Торгово-производственный комплекс</w:t>
                  </w:r>
                </w:p>
              </w:txbxContent>
            </v:textbox>
          </v:rect>
        </w:pict>
      </w:r>
      <w:r>
        <w:rPr>
          <w:noProof/>
        </w:rPr>
        <w:pict>
          <v:line id="_x0000_s1270" style="position:absolute;left:0;text-align:left;z-index:251791872" from="355.1pt,85.3pt" to="355.1pt,106.6pt" o:allowincell="f"/>
        </w:pict>
      </w:r>
      <w:r>
        <w:rPr>
          <w:noProof/>
        </w:rPr>
        <w:pict>
          <v:rect id="_x0000_s1271" style="position:absolute;left:0;text-align:left;margin-left:269.9pt;margin-top:56.9pt;width:184.6pt;height:28.4pt;z-index:251767296" o:allowincell="f">
            <v:textbox style="mso-next-textbox:#_x0000_s1271">
              <w:txbxContent>
                <w:p w:rsidR="006107C2" w:rsidRDefault="006107C2">
                  <w:pPr>
                    <w:pStyle w:val="2"/>
                    <w:rPr>
                      <w:sz w:val="28"/>
                    </w:rPr>
                  </w:pPr>
                  <w:r>
                    <w:rPr>
                      <w:sz w:val="28"/>
                    </w:rPr>
                    <w:t>Аппарат управления</w:t>
                  </w:r>
                </w:p>
              </w:txbxContent>
            </v:textbox>
          </v:rect>
        </w:pict>
      </w:r>
      <w:r>
        <w:rPr>
          <w:noProof/>
        </w:rPr>
        <w:pict>
          <v:rect id="_x0000_s1272" style="position:absolute;left:0;text-align:left;margin-left:198.9pt;margin-top:7.2pt;width:305.3pt;height:42.6pt;z-index:251766272" o:allowincell="f">
            <v:textbox style="mso-next-textbox:#_x0000_s1272">
              <w:txbxContent>
                <w:p w:rsidR="006107C2" w:rsidRDefault="006107C2">
                  <w:pPr>
                    <w:pStyle w:val="1"/>
                    <w:spacing w:line="240" w:lineRule="auto"/>
                  </w:pPr>
                  <w:r>
                    <w:t>ОАО «Орловский агрокомбинат»</w:t>
                  </w:r>
                </w:p>
                <w:p w:rsidR="006107C2" w:rsidRDefault="006107C2">
                  <w:pPr>
                    <w:pStyle w:val="2"/>
                    <w:spacing w:line="240" w:lineRule="auto"/>
                    <w:rPr>
                      <w:sz w:val="28"/>
                    </w:rPr>
                  </w:pPr>
                  <w:r>
                    <w:rPr>
                      <w:sz w:val="28"/>
                    </w:rPr>
                    <w:t>Управляющая компания</w:t>
                  </w:r>
                </w:p>
              </w:txbxContent>
            </v:textbox>
          </v:rect>
        </w:pict>
      </w:r>
      <w:r>
        <w:rPr>
          <w:noProof/>
        </w:rPr>
        <w:pict>
          <v:rect id="_x0000_s1273" style="position:absolute;left:0;text-align:left;margin-left:156.3pt;margin-top:163.4pt;width:134.9pt;height:28.4pt;z-index:251771392" o:allowincell="f">
            <v:textbox style="mso-next-textbox:#_x0000_s1273">
              <w:txbxContent>
                <w:p w:rsidR="006107C2" w:rsidRDefault="006107C2">
                  <w:pPr>
                    <w:pStyle w:val="2"/>
                    <w:ind w:firstLine="0"/>
                    <w:rPr>
                      <w:sz w:val="28"/>
                    </w:rPr>
                  </w:pPr>
                  <w:r>
                    <w:rPr>
                      <w:sz w:val="28"/>
                    </w:rPr>
                    <w:t>Вновь созданные</w:t>
                  </w:r>
                </w:p>
              </w:txbxContent>
            </v:textbox>
          </v:rect>
        </w:pict>
      </w:r>
      <w:r>
        <w:rPr>
          <w:noProof/>
        </w:rPr>
        <w:pict>
          <v:rect id="_x0000_s1274" style="position:absolute;left:0;text-align:left;margin-left:333.8pt;margin-top:163.4pt;width:191.7pt;height:28.4pt;z-index:251772416" o:allowincell="f">
            <v:textbox style="mso-next-textbox:#_x0000_s1274">
              <w:txbxContent>
                <w:p w:rsidR="006107C2" w:rsidRDefault="006107C2">
                  <w:pPr>
                    <w:pStyle w:val="33"/>
                    <w:rPr>
                      <w:sz w:val="28"/>
                    </w:rPr>
                  </w:pPr>
                  <w:r>
                    <w:rPr>
                      <w:sz w:val="28"/>
                    </w:rPr>
                    <w:t>Путем приобретения акций</w:t>
                  </w:r>
                </w:p>
              </w:txbxContent>
            </v:textbox>
          </v:rect>
        </w:pict>
      </w:r>
      <w:r>
        <w:rPr>
          <w:noProof/>
        </w:rPr>
        <w:pict>
          <v:rect id="_x0000_s1275" style="position:absolute;left:0;text-align:left;margin-left:305.4pt;margin-top:206pt;width:234.3pt;height:28.4pt;z-index:251773440" o:allowincell="f">
            <v:textbox>
              <w:txbxContent>
                <w:p w:rsidR="006107C2" w:rsidRDefault="006107C2">
                  <w:pPr>
                    <w:pStyle w:val="2"/>
                    <w:ind w:firstLine="0"/>
                    <w:rPr>
                      <w:sz w:val="28"/>
                    </w:rPr>
                  </w:pPr>
                  <w:r>
                    <w:rPr>
                      <w:sz w:val="28"/>
                    </w:rPr>
                    <w:t>Дочерние хозяйственные общества</w:t>
                  </w:r>
                </w:p>
              </w:txbxContent>
            </v:textbox>
          </v:rect>
        </w:pict>
      </w:r>
      <w:r>
        <w:rPr>
          <w:noProof/>
        </w:rPr>
        <w:pict>
          <v:rect id="_x0000_s1276" style="position:absolute;left:0;text-align:left;margin-left:284.1pt;margin-top:248.6pt;width:276.9pt;height:21.3pt;z-index:251774464" o:allowincell="f">
            <v:textbox>
              <w:txbxContent>
                <w:p w:rsidR="006107C2" w:rsidRDefault="006107C2">
                  <w:pPr>
                    <w:jc w:val="center"/>
                    <w:rPr>
                      <w:sz w:val="20"/>
                    </w:rPr>
                  </w:pPr>
                  <w:r>
                    <w:rPr>
                      <w:i/>
                      <w:iCs/>
                      <w:sz w:val="20"/>
                    </w:rPr>
                    <w:t>ОАО «Верховский молочно-консервный комбинат» – 51,5%</w:t>
                  </w:r>
                </w:p>
              </w:txbxContent>
            </v:textbox>
          </v:rect>
        </w:pict>
      </w:r>
      <w:r>
        <w:rPr>
          <w:noProof/>
        </w:rPr>
        <w:pict>
          <v:rect id="_x0000_s1277" style="position:absolute;left:0;text-align:left;margin-left:284.1pt;margin-top:269.9pt;width:276.9pt;height:21.3pt;z-index:251775488" o:allowincell="f">
            <v:textbox>
              <w:txbxContent>
                <w:p w:rsidR="006107C2" w:rsidRDefault="006107C2">
                  <w:pPr>
                    <w:jc w:val="center"/>
                    <w:rPr>
                      <w:sz w:val="20"/>
                    </w:rPr>
                  </w:pPr>
                  <w:r>
                    <w:rPr>
                      <w:i/>
                      <w:iCs/>
                      <w:sz w:val="20"/>
                    </w:rPr>
                    <w:t>ОАО «Агроснабсервис» – 51,3%</w:t>
                  </w:r>
                </w:p>
              </w:txbxContent>
            </v:textbox>
          </v:rect>
        </w:pict>
      </w:r>
      <w:r>
        <w:rPr>
          <w:noProof/>
        </w:rPr>
        <w:pict>
          <v:rect id="_x0000_s1278" style="position:absolute;left:0;text-align:left;margin-left:284.1pt;margin-top:291.2pt;width:276.9pt;height:21.3pt;z-index:251776512" o:allowincell="f">
            <v:textbox>
              <w:txbxContent>
                <w:p w:rsidR="006107C2" w:rsidRDefault="006107C2">
                  <w:pPr>
                    <w:jc w:val="center"/>
                    <w:rPr>
                      <w:sz w:val="20"/>
                    </w:rPr>
                  </w:pPr>
                  <w:r>
                    <w:rPr>
                      <w:i/>
                      <w:iCs/>
                      <w:sz w:val="20"/>
                    </w:rPr>
                    <w:t>ОАО «Ливнохлебоприемный пункт» – 71,0%</w:t>
                  </w:r>
                </w:p>
              </w:txbxContent>
            </v:textbox>
          </v:rect>
        </w:pict>
      </w:r>
      <w:r>
        <w:rPr>
          <w:noProof/>
        </w:rPr>
        <w:pict>
          <v:rect id="_x0000_s1279" style="position:absolute;left:0;text-align:left;margin-left:284.1pt;margin-top:312.5pt;width:276.9pt;height:21.3pt;z-index:251777536" o:allowincell="f">
            <v:textbox>
              <w:txbxContent>
                <w:p w:rsidR="006107C2" w:rsidRDefault="006107C2">
                  <w:pPr>
                    <w:jc w:val="center"/>
                    <w:rPr>
                      <w:sz w:val="20"/>
                    </w:rPr>
                  </w:pPr>
                  <w:r>
                    <w:rPr>
                      <w:i/>
                      <w:iCs/>
                      <w:sz w:val="20"/>
                    </w:rPr>
                    <w:t>ОАО «Коневское» – 82,0%</w:t>
                  </w:r>
                </w:p>
              </w:txbxContent>
            </v:textbox>
          </v:rect>
        </w:pict>
      </w:r>
      <w:r>
        <w:rPr>
          <w:noProof/>
        </w:rPr>
        <w:pict>
          <v:rect id="_x0000_s1280" style="position:absolute;left:0;text-align:left;margin-left:284.1pt;margin-top:333.8pt;width:276.9pt;height:21.3pt;z-index:251778560" o:allowincell="f">
            <v:textbox>
              <w:txbxContent>
                <w:p w:rsidR="006107C2" w:rsidRDefault="006107C2">
                  <w:pPr>
                    <w:jc w:val="center"/>
                    <w:rPr>
                      <w:sz w:val="20"/>
                    </w:rPr>
                  </w:pPr>
                  <w:r>
                    <w:rPr>
                      <w:i/>
                      <w:iCs/>
                      <w:sz w:val="20"/>
                    </w:rPr>
                    <w:t>ОАО «Орловская макаронная фабрика» - 51,0%</w:t>
                  </w:r>
                </w:p>
              </w:txbxContent>
            </v:textbox>
          </v:rect>
        </w:pict>
      </w:r>
      <w:r>
        <w:rPr>
          <w:noProof/>
        </w:rPr>
        <w:pict>
          <v:rect id="_x0000_s1281" style="position:absolute;left:0;text-align:left;margin-left:284.1pt;margin-top:355.1pt;width:276.9pt;height:21.3pt;z-index:251779584" o:allowincell="f">
            <v:textbox>
              <w:txbxContent>
                <w:p w:rsidR="006107C2" w:rsidRDefault="006107C2">
                  <w:pPr>
                    <w:jc w:val="center"/>
                    <w:rPr>
                      <w:sz w:val="20"/>
                    </w:rPr>
                  </w:pPr>
                  <w:r>
                    <w:rPr>
                      <w:i/>
                      <w:iCs/>
                      <w:sz w:val="20"/>
                    </w:rPr>
                    <w:t>ОАО «Ливныптицевод» – 60,0%</w:t>
                  </w:r>
                </w:p>
              </w:txbxContent>
            </v:textbox>
          </v:rect>
        </w:pict>
      </w:r>
      <w:r>
        <w:rPr>
          <w:noProof/>
        </w:rPr>
        <w:pict>
          <v:rect id="_x0000_s1282" style="position:absolute;left:0;text-align:left;margin-left:284.1pt;margin-top:376.4pt;width:276.9pt;height:21.3pt;z-index:251780608" o:allowincell="f">
            <v:textbox>
              <w:txbxContent>
                <w:p w:rsidR="006107C2" w:rsidRDefault="006107C2">
                  <w:pPr>
                    <w:jc w:val="center"/>
                    <w:rPr>
                      <w:sz w:val="20"/>
                    </w:rPr>
                  </w:pPr>
                  <w:r>
                    <w:rPr>
                      <w:i/>
                      <w:iCs/>
                      <w:sz w:val="20"/>
                    </w:rPr>
                    <w:t>ЗАО «Орелодежда» – 75,0%</w:t>
                  </w:r>
                </w:p>
              </w:txbxContent>
            </v:textbox>
          </v:rect>
        </w:pict>
      </w:r>
      <w:r>
        <w:rPr>
          <w:noProof/>
        </w:rPr>
        <w:pict>
          <v:line id="_x0000_s1283" style="position:absolute;left:0;text-align:left;z-index:251793920" from="440.3pt,170.5pt" to="440.3pt,177.6pt" o:allowincell="f"/>
        </w:pict>
      </w:r>
    </w:p>
    <w:p w:rsidR="00A03679" w:rsidRPr="00D11955" w:rsidRDefault="00A03679">
      <w:pPr>
        <w:pStyle w:val="a3"/>
        <w:ind w:firstLine="709"/>
        <w:rPr>
          <w:i w:val="0"/>
          <w:iCs w:val="0"/>
        </w:rPr>
      </w:pPr>
      <w:r w:rsidRPr="00D11955">
        <w:rPr>
          <w:i w:val="0"/>
          <w:iCs w:val="0"/>
        </w:rPr>
        <w:t>Например, агрофирма “Ливенское мясо”, входящая в состав ОАО «Орловский агрокомбинат» была создана одна из первых. Она имеет в своем составе 4 сельскохозяйственных структурных подразделения, в том числе 2 комплекса (по откорму крупного рогатого скота и производству свинины) и 2 хозяйства, мясокомбинат, 10 торговых точек, обслуживающие подразделения (схема 4).</w:t>
      </w:r>
    </w:p>
    <w:p w:rsidR="00A03679" w:rsidRPr="00D11955" w:rsidRDefault="00A03679">
      <w:pPr>
        <w:widowControl w:val="0"/>
        <w:spacing w:line="360" w:lineRule="auto"/>
        <w:ind w:firstLine="709"/>
        <w:jc w:val="both"/>
        <w:rPr>
          <w:sz w:val="28"/>
        </w:rPr>
      </w:pPr>
      <w:r w:rsidRPr="00D11955">
        <w:rPr>
          <w:sz w:val="28"/>
        </w:rPr>
        <w:t>Управление совместной собственностью в интегрированных формированиях любого типа осуществляется на основе координации и регулирования имущественных связей. При агропромышленной интеграции, построенной на принципах координации, предусматривается, прежде всего, согласование производственно-финансовой деятельности. Эта форма взаимодействия предполагает полную экономическую и юридическую самостоятельность предприятий, отсутствие единого организационного руководства ими. Если имеет место единое руководство, то оно носит коллегиальный и совещательный характер и не осуществляет функции административного руководства совместными производственными единицами. Она называется неполной (“мягкой”) интеграцией, и характерна для некоммерческого типа объединения.</w:t>
      </w:r>
    </w:p>
    <w:p w:rsidR="00A03679" w:rsidRPr="00D11955" w:rsidRDefault="00A03679">
      <w:pPr>
        <w:pStyle w:val="a3"/>
        <w:ind w:firstLine="709"/>
        <w:rPr>
          <w:i w:val="0"/>
          <w:iCs w:val="0"/>
        </w:rPr>
      </w:pPr>
      <w:r w:rsidRPr="00D11955">
        <w:rPr>
          <w:i w:val="0"/>
          <w:iCs w:val="0"/>
        </w:rPr>
        <w:t>Имущественная интеграция происходит на основе жесткого организационного и финансового соединения в одну систему сельскохозяйственных, обслуживающих, перерабатывающих, правовых и других организаций, посредством системы участия в капитале и централизации полномочий по снабжению и сбыту ресурсами и продукцией. Эта модель реализуется в акционерных компаниях с дивизиональной структурой (агропромышленные финансовые группы) и в вертикально интегрированных компаниях (холдинги). Интегрированная компания с дивизиональной структурой – это совокупность предприятий и их филиалов, ведущих относительно самостоятельную хозяйственную деятельность и выполняющих функции по освоению региональных рынков, а также по регулированию и координации совместной деятельности.</w:t>
      </w:r>
    </w:p>
    <w:p w:rsidR="00A03679" w:rsidRPr="00D11955" w:rsidRDefault="00B936A5">
      <w:pPr>
        <w:pStyle w:val="a3"/>
        <w:ind w:firstLine="709"/>
      </w:pPr>
      <w:r>
        <w:rPr>
          <w:noProof/>
        </w:rPr>
        <w:pict>
          <v:rect id="_x0000_s1284" style="position:absolute;left:0;text-align:left;margin-left:.1pt;margin-top:660.25pt;width:454.4pt;height:42.6pt;z-index:251765248" o:allowincell="f" strokecolor="white">
            <v:textbox>
              <w:txbxContent>
                <w:p w:rsidR="006107C2" w:rsidRDefault="006107C2">
                  <w:pPr>
                    <w:pStyle w:val="4"/>
                    <w:rPr>
                      <w:b/>
                      <w:bCs/>
                      <w:sz w:val="28"/>
                    </w:rPr>
                  </w:pPr>
                  <w:r>
                    <w:rPr>
                      <w:b/>
                      <w:bCs/>
                      <w:sz w:val="28"/>
                    </w:rPr>
                    <w:t>Рис. 4. Организационно-производственная структура ОАО «Агрофирма «Ливенское мясо»</w:t>
                  </w:r>
                </w:p>
              </w:txbxContent>
            </v:textbox>
          </v:rect>
        </w:pict>
      </w:r>
      <w:r>
        <w:rPr>
          <w:noProof/>
        </w:rPr>
        <w:pict>
          <v:line id="_x0000_s1285" style="position:absolute;left:0;text-align:left;flip:x;z-index:251764224" from="326.7pt,603.6pt" to="348pt,603.6pt" o:allowincell="f"/>
        </w:pict>
      </w:r>
      <w:r>
        <w:rPr>
          <w:noProof/>
        </w:rPr>
        <w:pict>
          <v:line id="_x0000_s1286" style="position:absolute;left:0;text-align:left;z-index:251761152" from="348pt,504.2pt" to="348pt,603.6pt" o:allowincell="f"/>
        </w:pict>
      </w:r>
      <w:r>
        <w:rPr>
          <w:noProof/>
        </w:rPr>
        <w:pict>
          <v:line id="_x0000_s1287" style="position:absolute;left:0;text-align:left;z-index:251763200" from="348pt,568.1pt" to="362.2pt,568.1pt" o:allowincell="f"/>
        </w:pict>
      </w:r>
      <w:r>
        <w:rPr>
          <w:noProof/>
        </w:rPr>
        <w:pict>
          <v:line id="_x0000_s1288" style="position:absolute;left:0;text-align:left;flip:x;z-index:251762176" from="326.7pt,546.8pt" to="348pt,546.8pt" o:allowincell="f"/>
        </w:pict>
      </w:r>
      <w:r>
        <w:rPr>
          <w:noProof/>
        </w:rPr>
        <w:pict>
          <v:rect id="_x0000_s1289" style="position:absolute;left:0;text-align:left;margin-left:362.2pt;margin-top:539.7pt;width:78.1pt;height:56.8pt;z-index:251727360" o:allowincell="f">
            <v:textbox>
              <w:txbxContent>
                <w:p w:rsidR="006107C2" w:rsidRDefault="006107C2">
                  <w:pPr>
                    <w:jc w:val="center"/>
                  </w:pPr>
                  <w:r>
                    <w:rPr>
                      <w:i/>
                      <w:iCs/>
                    </w:rPr>
                    <w:t>Обслуж</w:t>
                  </w:r>
                  <w:r>
                    <w:t>ивающие участки - 4</w:t>
                  </w:r>
                </w:p>
              </w:txbxContent>
            </v:textbox>
          </v:rect>
        </w:pict>
      </w:r>
      <w:r>
        <w:rPr>
          <w:noProof/>
        </w:rPr>
        <w:pict>
          <v:line id="_x0000_s1290" style="position:absolute;left:0;text-align:left;z-index:251757056" from="106.6pt,504.2pt" to="106.6pt,610.7pt" o:allowincell="f"/>
        </w:pict>
      </w:r>
      <w:r>
        <w:rPr>
          <w:noProof/>
        </w:rPr>
        <w:pict>
          <v:line id="_x0000_s1291" style="position:absolute;left:0;text-align:left;z-index:251758080" from="106.6pt,610.7pt" to="127.9pt,610.7pt" o:allowincell="f"/>
        </w:pict>
      </w:r>
      <w:r>
        <w:rPr>
          <w:noProof/>
        </w:rPr>
        <w:pict>
          <v:line id="_x0000_s1292" style="position:absolute;left:0;text-align:left;z-index:251760128" from="92.4pt,546.8pt" to="127.9pt,546.8pt" o:allowincell="f"/>
        </w:pict>
      </w:r>
      <w:r>
        <w:rPr>
          <w:noProof/>
        </w:rPr>
        <w:pict>
          <v:line id="_x0000_s1293" style="position:absolute;left:0;text-align:left;flip:x;z-index:251759104" from="92.4pt,596.5pt" to="106.6pt,596.5pt" o:allowincell="f"/>
        </w:pict>
      </w:r>
      <w:r>
        <w:rPr>
          <w:noProof/>
        </w:rPr>
        <w:pict>
          <v:line id="_x0000_s1294" style="position:absolute;left:0;text-align:left;z-index:251756032" from="348pt,440.3pt" to="348pt,461.6pt" o:allowincell="f"/>
        </w:pict>
      </w:r>
      <w:r>
        <w:rPr>
          <w:noProof/>
        </w:rPr>
        <w:pict>
          <v:line id="_x0000_s1295" style="position:absolute;left:0;text-align:left;z-index:251755008" from="106.6pt,440.3pt" to="106.6pt,461.6pt" o:allowincell="f"/>
        </w:pict>
      </w:r>
      <w:r>
        <w:rPr>
          <w:noProof/>
        </w:rPr>
        <w:pict>
          <v:line id="_x0000_s1296" style="position:absolute;left:0;text-align:left;z-index:251733504" from="262.8pt,35.6pt" to="262.8pt,56.9pt" o:allowincell="f"/>
        </w:pict>
      </w:r>
      <w:r>
        <w:rPr>
          <w:noProof/>
        </w:rPr>
        <w:pict>
          <v:line id="_x0000_s1297" style="position:absolute;left:0;text-align:left;z-index:251753984" from="262.8pt,85.3pt" to="262.8pt,440.3pt" o:allowincell="f"/>
        </w:pict>
      </w:r>
      <w:r>
        <w:rPr>
          <w:noProof/>
        </w:rPr>
        <w:pict>
          <v:line id="_x0000_s1298" style="position:absolute;left:0;text-align:left;z-index:251752960" from="106.6pt,440.3pt" to="348pt,440.3pt" o:allowincell="f"/>
        </w:pict>
      </w:r>
      <w:r>
        <w:rPr>
          <w:noProof/>
        </w:rPr>
        <w:pict>
          <v:line id="_x0000_s1299" style="position:absolute;left:0;text-align:left;z-index:251751936" from="369.3pt,298.3pt" to="383.5pt,298.3pt" o:allowincell="f"/>
        </w:pict>
      </w:r>
      <w:r>
        <w:rPr>
          <w:noProof/>
        </w:rPr>
        <w:pict>
          <v:line id="_x0000_s1300" style="position:absolute;left:0;text-align:left;z-index:251750912" from="369.3pt,220.2pt" to="383.5pt,220.2pt" o:allowincell="f"/>
        </w:pict>
      </w:r>
      <w:r>
        <w:rPr>
          <w:noProof/>
        </w:rPr>
        <w:pict>
          <v:line id="_x0000_s1301" style="position:absolute;left:0;text-align:left;flip:x;z-index:251749888" from="355.1pt,198.9pt" to="369.3pt,198.9pt" o:allowincell="f"/>
        </w:pict>
      </w:r>
      <w:r>
        <w:rPr>
          <w:noProof/>
        </w:rPr>
        <w:pict>
          <v:line id="_x0000_s1302" style="position:absolute;left:0;text-align:left;flip:x;z-index:251748864" from="355.1pt,262.8pt" to="369.3pt,262.8pt" o:allowincell="f"/>
        </w:pict>
      </w:r>
      <w:r>
        <w:rPr>
          <w:noProof/>
        </w:rPr>
        <w:pict>
          <v:line id="_x0000_s1303" style="position:absolute;left:0;text-align:left;flip:x;z-index:251747840" from="355.1pt,319.6pt" to="369.3pt,319.6pt" o:allowincell="f"/>
        </w:pict>
      </w:r>
      <w:r>
        <w:rPr>
          <w:noProof/>
        </w:rPr>
        <w:pict>
          <v:line id="_x0000_s1304" style="position:absolute;left:0;text-align:left;z-index:251734528" from="56.9pt,99.5pt" to="369.3pt,99.5pt" o:allowincell="f"/>
        </w:pict>
      </w:r>
      <w:r>
        <w:rPr>
          <w:noProof/>
        </w:rPr>
        <w:pict>
          <v:line id="_x0000_s1305" style="position:absolute;left:0;text-align:left;z-index:251737600" from="369.3pt,99.5pt" to="369.3pt,120.8pt" o:allowincell="f"/>
        </w:pict>
      </w:r>
      <w:r>
        <w:rPr>
          <w:noProof/>
        </w:rPr>
        <w:pict>
          <v:rect id="_x0000_s1306" style="position:absolute;left:0;text-align:left;margin-left:277pt;margin-top:298.3pt;width:78.1pt;height:42.6pt;z-index:251730432" o:allowincell="f">
            <v:textbox>
              <w:txbxContent>
                <w:p w:rsidR="006107C2" w:rsidRDefault="006107C2">
                  <w:pPr>
                    <w:pStyle w:val="a5"/>
                    <w:spacing w:line="240" w:lineRule="auto"/>
                  </w:pPr>
                  <w:r>
                    <w:rPr>
                      <w:sz w:val="24"/>
                    </w:rPr>
                    <w:t>Колбасный цех</w:t>
                  </w:r>
                  <w:r>
                    <w:t xml:space="preserve"> №2</w:t>
                  </w:r>
                </w:p>
              </w:txbxContent>
            </v:textbox>
          </v:rect>
        </w:pict>
      </w:r>
      <w:r>
        <w:rPr>
          <w:noProof/>
        </w:rPr>
        <w:pict>
          <v:rect id="_x0000_s1307" style="position:absolute;left:0;text-align:left;margin-left:277pt;margin-top:248.6pt;width:78.1pt;height:35.5pt;z-index:251729408" o:allowincell="f">
            <v:textbox>
              <w:txbxContent>
                <w:p w:rsidR="006107C2" w:rsidRDefault="006107C2">
                  <w:pPr>
                    <w:pStyle w:val="a5"/>
                    <w:spacing w:line="240" w:lineRule="auto"/>
                  </w:pPr>
                  <w:r>
                    <w:rPr>
                      <w:sz w:val="24"/>
                    </w:rPr>
                    <w:t>Колбасный цех</w:t>
                  </w:r>
                  <w:r>
                    <w:t xml:space="preserve"> </w:t>
                  </w:r>
                  <w:r>
                    <w:rPr>
                      <w:sz w:val="24"/>
                    </w:rPr>
                    <w:t>№1</w:t>
                  </w:r>
                </w:p>
              </w:txbxContent>
            </v:textbox>
          </v:rect>
        </w:pict>
      </w:r>
      <w:r>
        <w:rPr>
          <w:noProof/>
        </w:rPr>
        <w:pict>
          <v:rect id="_x0000_s1308" style="position:absolute;left:0;text-align:left;margin-left:277pt;margin-top:170.5pt;width:78.1pt;height:63.9pt;z-index:251728384" o:allowincell="f">
            <v:textbox>
              <w:txbxContent>
                <w:p w:rsidR="006107C2" w:rsidRDefault="006107C2">
                  <w:pPr>
                    <w:pStyle w:val="a5"/>
                    <w:spacing w:line="240" w:lineRule="auto"/>
                    <w:rPr>
                      <w:sz w:val="24"/>
                    </w:rPr>
                  </w:pPr>
                  <w:r>
                    <w:rPr>
                      <w:sz w:val="24"/>
                    </w:rPr>
                    <w:t>Цех по переработке и хранению мяса</w:t>
                  </w:r>
                </w:p>
              </w:txbxContent>
            </v:textbox>
          </v:rect>
        </w:pict>
      </w:r>
      <w:r>
        <w:rPr>
          <w:noProof/>
        </w:rPr>
        <w:pict>
          <v:line id="_x0000_s1309" style="position:absolute;left:0;text-align:left;z-index:251746816" from="369.3pt,149.2pt" to="369.3pt,319.6pt" o:allowincell="f"/>
        </w:pict>
      </w:r>
      <w:r>
        <w:rPr>
          <w:noProof/>
        </w:rPr>
        <w:pict>
          <v:line id="_x0000_s1310" style="position:absolute;left:0;text-align:left;z-index:251745792" from="142.1pt,206pt" to="163.4pt,206pt" o:allowincell="f"/>
        </w:pict>
      </w:r>
      <w:r>
        <w:rPr>
          <w:noProof/>
        </w:rPr>
        <w:pict>
          <v:line id="_x0000_s1311" style="position:absolute;left:0;text-align:left;z-index:251744768" from="142.1pt,262.8pt" to="163.4pt,262.8pt" o:allowincell="f"/>
        </w:pict>
      </w:r>
      <w:r>
        <w:rPr>
          <w:noProof/>
        </w:rPr>
        <w:pict>
          <v:line id="_x0000_s1312" style="position:absolute;left:0;text-align:left;z-index:251743744" from="142.1pt,333.8pt" to="163.4pt,333.8pt" o:allowincell="f"/>
        </w:pict>
      </w:r>
      <w:r>
        <w:rPr>
          <w:noProof/>
        </w:rPr>
        <w:pict>
          <v:line id="_x0000_s1313" style="position:absolute;left:0;text-align:left;z-index:251742720" from="142.1pt,404.8pt" to="163.4pt,404.8pt" o:allowincell="f"/>
        </w:pict>
      </w:r>
      <w:r>
        <w:rPr>
          <w:noProof/>
        </w:rPr>
        <w:pict>
          <v:line id="_x0000_s1314" style="position:absolute;left:0;text-align:left;z-index:251741696" from="142.1pt,177.6pt" to="142.1pt,404.8pt" o:allowincell="f"/>
        </w:pict>
      </w:r>
      <w:r>
        <w:rPr>
          <w:noProof/>
        </w:rPr>
        <w:pict>
          <v:line id="_x0000_s1315" style="position:absolute;left:0;text-align:left;z-index:251740672" from="14.3pt,213.1pt" to="28.5pt,213.1pt" o:allowincell="f"/>
        </w:pict>
      </w:r>
      <w:r>
        <w:rPr>
          <w:noProof/>
        </w:rPr>
        <w:pict>
          <v:line id="_x0000_s1316" style="position:absolute;left:0;text-align:left;z-index:251739648" from="14.3pt,291.2pt" to="28.5pt,291.2pt" o:allowincell="f"/>
        </w:pict>
      </w:r>
      <w:r>
        <w:rPr>
          <w:noProof/>
        </w:rPr>
        <w:pict>
          <v:line id="_x0000_s1317" style="position:absolute;left:0;text-align:left;z-index:251738624" from="14.3pt,177.6pt" to="14.3pt,291.2pt" o:allowincell="f"/>
        </w:pict>
      </w:r>
      <w:r>
        <w:rPr>
          <w:noProof/>
        </w:rPr>
        <w:pict>
          <v:line id="_x0000_s1318" style="position:absolute;left:0;text-align:left;z-index:251736576" from="191.8pt,99.5pt" to="191.8pt,120.8pt" o:allowincell="f"/>
        </w:pict>
      </w:r>
      <w:r>
        <w:rPr>
          <w:noProof/>
        </w:rPr>
        <w:pict>
          <v:line id="_x0000_s1319" style="position:absolute;left:0;text-align:left;z-index:251735552" from="56.9pt,99.5pt" to="56.9pt,120.8pt" o:allowincell="f"/>
        </w:pict>
      </w:r>
      <w:r>
        <w:rPr>
          <w:noProof/>
        </w:rPr>
        <w:pict>
          <v:rect id="_x0000_s1320" style="position:absolute;left:0;text-align:left;margin-left:248.6pt;margin-top:582.3pt;width:78.1pt;height:49.7pt;z-index:251726336" o:allowincell="f">
            <v:textbox>
              <w:txbxContent>
                <w:p w:rsidR="006107C2" w:rsidRDefault="006107C2">
                  <w:pPr>
                    <w:jc w:val="center"/>
                  </w:pPr>
                  <w:r>
                    <w:rPr>
                      <w:i/>
                      <w:iCs/>
                    </w:rPr>
                    <w:t>Цех прои</w:t>
                  </w:r>
                  <w:r>
                    <w:t>зводства свинины</w:t>
                  </w:r>
                </w:p>
              </w:txbxContent>
            </v:textbox>
          </v:rect>
        </w:pict>
      </w:r>
      <w:r>
        <w:rPr>
          <w:noProof/>
        </w:rPr>
        <w:pict>
          <v:rect id="_x0000_s1321" style="position:absolute;left:0;text-align:left;margin-left:248.6pt;margin-top:525.5pt;width:78.1pt;height:49.7pt;z-index:251725312" o:allowincell="f">
            <v:textbox>
              <w:txbxContent>
                <w:p w:rsidR="006107C2" w:rsidRDefault="006107C2">
                  <w:pPr>
                    <w:jc w:val="center"/>
                  </w:pPr>
                  <w:r>
                    <w:rPr>
                      <w:i/>
                      <w:iCs/>
                    </w:rPr>
                    <w:t>Цех репр</w:t>
                  </w:r>
                  <w:r>
                    <w:t>одукции</w:t>
                  </w:r>
                </w:p>
              </w:txbxContent>
            </v:textbox>
          </v:rect>
        </w:pict>
      </w:r>
      <w:r>
        <w:rPr>
          <w:noProof/>
        </w:rPr>
        <w:pict>
          <v:rect id="_x0000_s1322" style="position:absolute;left:0;text-align:left;margin-left:7.2pt;margin-top:582.3pt;width:85.2pt;height:49.7pt;z-index:251722240" o:allowincell="f">
            <v:textbox>
              <w:txbxContent>
                <w:p w:rsidR="006107C2" w:rsidRDefault="006107C2">
                  <w:pPr>
                    <w:jc w:val="center"/>
                  </w:pPr>
                  <w:r>
                    <w:rPr>
                      <w:i/>
                      <w:iCs/>
                    </w:rPr>
                    <w:t>Цех корм</w:t>
                  </w:r>
                  <w:r>
                    <w:t>опроизводства</w:t>
                  </w:r>
                </w:p>
              </w:txbxContent>
            </v:textbox>
          </v:rect>
        </w:pict>
      </w:r>
      <w:r>
        <w:rPr>
          <w:noProof/>
        </w:rPr>
        <w:pict>
          <v:rect id="_x0000_s1323" style="position:absolute;left:0;text-align:left;margin-left:127.9pt;margin-top:582.3pt;width:85.2pt;height:49.7pt;z-index:251724288" o:allowincell="f">
            <v:textbox>
              <w:txbxContent>
                <w:p w:rsidR="006107C2" w:rsidRDefault="006107C2">
                  <w:pPr>
                    <w:jc w:val="center"/>
                  </w:pPr>
                  <w:r>
                    <w:rPr>
                      <w:i/>
                      <w:iCs/>
                    </w:rPr>
                    <w:t>Обслуж</w:t>
                  </w:r>
                  <w:r>
                    <w:t>ивающие звенья</w:t>
                  </w:r>
                </w:p>
              </w:txbxContent>
            </v:textbox>
          </v:rect>
        </w:pict>
      </w:r>
      <w:r>
        <w:rPr>
          <w:noProof/>
        </w:rPr>
        <w:pict>
          <v:rect id="_x0000_s1324" style="position:absolute;left:0;text-align:left;margin-left:127.9pt;margin-top:525.5pt;width:85.2pt;height:49.7pt;z-index:251723264" o:allowincell="f">
            <v:textbox>
              <w:txbxContent>
                <w:p w:rsidR="006107C2" w:rsidRDefault="006107C2">
                  <w:pPr>
                    <w:pStyle w:val="a5"/>
                    <w:spacing w:line="240" w:lineRule="auto"/>
                    <w:rPr>
                      <w:sz w:val="24"/>
                    </w:rPr>
                  </w:pPr>
                  <w:r>
                    <w:rPr>
                      <w:sz w:val="24"/>
                    </w:rPr>
                    <w:t>Участок переработки</w:t>
                  </w:r>
                  <w:r>
                    <w:t xml:space="preserve"> </w:t>
                  </w:r>
                  <w:r>
                    <w:rPr>
                      <w:sz w:val="24"/>
                    </w:rPr>
                    <w:t>зерна</w:t>
                  </w:r>
                </w:p>
              </w:txbxContent>
            </v:textbox>
          </v:rect>
        </w:pict>
      </w:r>
      <w:r>
        <w:rPr>
          <w:noProof/>
        </w:rPr>
        <w:pict>
          <v:rect id="_x0000_s1325" style="position:absolute;left:0;text-align:left;margin-left:7.2pt;margin-top:525.5pt;width:85.2pt;height:49.7pt;z-index:251721216" o:allowincell="f">
            <v:textbox>
              <w:txbxContent>
                <w:p w:rsidR="006107C2" w:rsidRDefault="006107C2">
                  <w:pPr>
                    <w:jc w:val="center"/>
                  </w:pPr>
                  <w:r>
                    <w:rPr>
                      <w:i/>
                      <w:iCs/>
                    </w:rPr>
                    <w:t>Цех доращ</w:t>
                  </w:r>
                  <w:r>
                    <w:t>ивания и откорма</w:t>
                  </w:r>
                </w:p>
              </w:txbxContent>
            </v:textbox>
          </v:rect>
        </w:pict>
      </w:r>
      <w:r>
        <w:rPr>
          <w:noProof/>
        </w:rPr>
        <w:pict>
          <v:rect id="_x0000_s1326" style="position:absolute;left:0;text-align:left;margin-left:248.6pt;margin-top:461.6pt;width:191.7pt;height:42.6pt;z-index:251720192" o:allowincell="f">
            <v:textbox>
              <w:txbxContent>
                <w:p w:rsidR="006107C2" w:rsidRDefault="006107C2">
                  <w:pPr>
                    <w:jc w:val="center"/>
                    <w:rPr>
                      <w:sz w:val="28"/>
                    </w:rPr>
                  </w:pPr>
                  <w:r>
                    <w:rPr>
                      <w:i/>
                      <w:iCs/>
                    </w:rPr>
                    <w:t>СП Комплекс по произво</w:t>
                  </w:r>
                  <w:r>
                    <w:rPr>
                      <w:sz w:val="28"/>
                    </w:rPr>
                    <w:t>дству свинины</w:t>
                  </w:r>
                </w:p>
              </w:txbxContent>
            </v:textbox>
          </v:rect>
        </w:pict>
      </w:r>
      <w:r>
        <w:rPr>
          <w:noProof/>
        </w:rPr>
        <w:pict>
          <v:rect id="_x0000_s1327" style="position:absolute;left:0;text-align:left;margin-left:14.3pt;margin-top:461.6pt;width:191.7pt;height:42.6pt;z-index:251719168" o:allowincell="f">
            <v:textbox>
              <w:txbxContent>
                <w:p w:rsidR="006107C2" w:rsidRDefault="006107C2">
                  <w:pPr>
                    <w:jc w:val="center"/>
                    <w:rPr>
                      <w:sz w:val="28"/>
                    </w:rPr>
                  </w:pPr>
                  <w:r>
                    <w:rPr>
                      <w:i/>
                      <w:iCs/>
                    </w:rPr>
                    <w:t>СП Комплекс по откорму крупного рогатого скота</w:t>
                  </w:r>
                </w:p>
              </w:txbxContent>
            </v:textbox>
          </v:rect>
        </w:pict>
      </w:r>
      <w:r>
        <w:rPr>
          <w:noProof/>
        </w:rPr>
        <w:pict>
          <v:rect id="_x0000_s1328" style="position:absolute;left:0;text-align:left;margin-left:163.4pt;margin-top:376.4pt;width:85.2pt;height:49.7pt;z-index:251718144" o:allowincell="f">
            <v:textbox>
              <w:txbxContent>
                <w:p w:rsidR="006107C2" w:rsidRDefault="006107C2">
                  <w:pPr>
                    <w:jc w:val="center"/>
                  </w:pPr>
                  <w:r>
                    <w:rPr>
                      <w:i/>
                      <w:iCs/>
                    </w:rPr>
                    <w:t>Обслуж</w:t>
                  </w:r>
                  <w:r>
                    <w:t>ивающие звенья - 3</w:t>
                  </w:r>
                </w:p>
              </w:txbxContent>
            </v:textbox>
          </v:rect>
        </w:pict>
      </w:r>
      <w:r>
        <w:rPr>
          <w:noProof/>
        </w:rPr>
        <w:pict>
          <v:rect id="_x0000_s1329" style="position:absolute;left:0;text-align:left;margin-left:383.5pt;margin-top:269.9pt;width:63.9pt;height:63.9pt;z-index:251732480" o:allowincell="f">
            <v:textbox>
              <w:txbxContent>
                <w:p w:rsidR="006107C2" w:rsidRDefault="006107C2">
                  <w:pPr>
                    <w:pStyle w:val="a5"/>
                    <w:spacing w:line="240" w:lineRule="auto"/>
                    <w:rPr>
                      <w:sz w:val="24"/>
                    </w:rPr>
                  </w:pPr>
                  <w:r>
                    <w:rPr>
                      <w:sz w:val="24"/>
                    </w:rPr>
                    <w:t>Обслуживающие звенья - 8</w:t>
                  </w:r>
                </w:p>
              </w:txbxContent>
            </v:textbox>
          </v:rect>
        </w:pict>
      </w:r>
      <w:r>
        <w:rPr>
          <w:noProof/>
        </w:rPr>
        <w:pict>
          <v:rect id="_x0000_s1330" style="position:absolute;left:0;text-align:left;margin-left:383.5pt;margin-top:177.6pt;width:63.9pt;height:78.1pt;z-index:251731456" o:allowincell="f">
            <v:textbox>
              <w:txbxContent>
                <w:p w:rsidR="006107C2" w:rsidRDefault="006107C2">
                  <w:pPr>
                    <w:pStyle w:val="23"/>
                    <w:rPr>
                      <w:szCs w:val="24"/>
                    </w:rPr>
                  </w:pPr>
                  <w:r>
                    <w:rPr>
                      <w:szCs w:val="24"/>
                    </w:rPr>
                    <w:t>Торговый комплекс (4 магазина)</w:t>
                  </w:r>
                </w:p>
              </w:txbxContent>
            </v:textbox>
          </v:rect>
        </w:pict>
      </w:r>
      <w:r>
        <w:rPr>
          <w:noProof/>
        </w:rPr>
        <w:pict>
          <v:rect id="_x0000_s1331" style="position:absolute;left:0;text-align:left;margin-left:163.4pt;margin-top:312.5pt;width:85.2pt;height:49.7pt;z-index:251717120" o:allowincell="f">
            <v:textbox>
              <w:txbxContent>
                <w:p w:rsidR="006107C2" w:rsidRDefault="006107C2">
                  <w:pPr>
                    <w:jc w:val="center"/>
                  </w:pPr>
                  <w:r>
                    <w:rPr>
                      <w:i/>
                      <w:iCs/>
                    </w:rPr>
                    <w:t>Звено свин</w:t>
                  </w:r>
                  <w:r>
                    <w:t>отоварной фермы</w:t>
                  </w:r>
                </w:p>
              </w:txbxContent>
            </v:textbox>
          </v:rect>
        </w:pict>
      </w:r>
      <w:r>
        <w:rPr>
          <w:noProof/>
        </w:rPr>
        <w:pict>
          <v:rect id="_x0000_s1332" style="position:absolute;left:0;text-align:left;margin-left:163.4pt;margin-top:234.4pt;width:85.2pt;height:63.9pt;z-index:251716096" o:allowincell="f">
            <v:textbox>
              <w:txbxContent>
                <w:p w:rsidR="006107C2" w:rsidRDefault="006107C2">
                  <w:pPr>
                    <w:jc w:val="center"/>
                  </w:pPr>
                  <w:r>
                    <w:rPr>
                      <w:i/>
                      <w:iCs/>
                    </w:rPr>
                    <w:t>Звено по о</w:t>
                  </w:r>
                  <w:r>
                    <w:t>бслуживанию крупного рогатого скота</w:t>
                  </w:r>
                </w:p>
              </w:txbxContent>
            </v:textbox>
          </v:rect>
        </w:pict>
      </w:r>
      <w:r>
        <w:rPr>
          <w:noProof/>
        </w:rPr>
        <w:pict>
          <v:rect id="_x0000_s1333" style="position:absolute;left:0;text-align:left;margin-left:163.4pt;margin-top:184.7pt;width:85.2pt;height:35.5pt;z-index:251715072" o:allowincell="f">
            <v:textbox>
              <w:txbxContent>
                <w:p w:rsidR="006107C2" w:rsidRDefault="006107C2">
                  <w:pPr>
                    <w:pStyle w:val="a5"/>
                  </w:pPr>
                  <w:r>
                    <w:t>Звено растениеводства</w:t>
                  </w:r>
                </w:p>
              </w:txbxContent>
            </v:textbox>
          </v:rect>
        </w:pict>
      </w:r>
      <w:r>
        <w:rPr>
          <w:noProof/>
        </w:rPr>
        <w:pict>
          <v:rect id="_x0000_s1334" style="position:absolute;left:0;text-align:left;margin-left:28.5pt;margin-top:191.8pt;width:92.3pt;height:49.7pt;z-index:251713024" o:allowincell="f">
            <v:textbox>
              <w:txbxContent>
                <w:p w:rsidR="006107C2" w:rsidRDefault="006107C2">
                  <w:pPr>
                    <w:jc w:val="center"/>
                  </w:pPr>
                  <w:r>
                    <w:rPr>
                      <w:i/>
                      <w:iCs/>
                    </w:rPr>
                    <w:t>Бригада ра</w:t>
                  </w:r>
                  <w:r>
                    <w:t>стениеводства</w:t>
                  </w:r>
                </w:p>
              </w:txbxContent>
            </v:textbox>
          </v:rect>
        </w:pict>
      </w:r>
      <w:r>
        <w:rPr>
          <w:noProof/>
        </w:rPr>
        <w:pict>
          <v:rect id="_x0000_s1335" style="position:absolute;left:0;text-align:left;margin-left:28.5pt;margin-top:262.8pt;width:92.3pt;height:49.7pt;z-index:251714048" o:allowincell="f">
            <v:textbox>
              <w:txbxContent>
                <w:p w:rsidR="006107C2" w:rsidRDefault="006107C2">
                  <w:pPr>
                    <w:jc w:val="center"/>
                  </w:pPr>
                  <w:r>
                    <w:rPr>
                      <w:i/>
                      <w:iCs/>
                    </w:rPr>
                    <w:t>Бригада св</w:t>
                  </w:r>
                  <w:r>
                    <w:t>инотоварной фермы</w:t>
                  </w:r>
                </w:p>
              </w:txbxContent>
            </v:textbox>
          </v:rect>
        </w:pict>
      </w:r>
      <w:r>
        <w:rPr>
          <w:noProof/>
        </w:rPr>
        <w:pict>
          <v:rect id="_x0000_s1336" style="position:absolute;left:0;text-align:left;margin-left:305.4pt;margin-top:120.8pt;width:134.9pt;height:28.4pt;z-index:251712000" o:allowincell="f">
            <v:textbox>
              <w:txbxContent>
                <w:p w:rsidR="006107C2" w:rsidRDefault="006107C2">
                  <w:pPr>
                    <w:jc w:val="center"/>
                    <w:rPr>
                      <w:sz w:val="28"/>
                    </w:rPr>
                  </w:pPr>
                  <w:r>
                    <w:rPr>
                      <w:i/>
                      <w:iCs/>
                    </w:rPr>
                    <w:t>СП мясокомбинат</w:t>
                  </w:r>
                </w:p>
              </w:txbxContent>
            </v:textbox>
          </v:rect>
        </w:pict>
      </w:r>
      <w:r>
        <w:rPr>
          <w:noProof/>
        </w:rPr>
        <w:pict>
          <v:rect id="_x0000_s1337" style="position:absolute;left:0;text-align:left;margin-left:135pt;margin-top:120.8pt;width:113.6pt;height:56.8pt;z-index:251710976" o:allowincell="f">
            <v:textbox>
              <w:txbxContent>
                <w:p w:rsidR="006107C2" w:rsidRDefault="006107C2">
                  <w:pPr>
                    <w:jc w:val="center"/>
                    <w:rPr>
                      <w:sz w:val="28"/>
                    </w:rPr>
                  </w:pPr>
                  <w:r>
                    <w:rPr>
                      <w:i/>
                      <w:iCs/>
                    </w:rPr>
                    <w:t>Сельскохозя</w:t>
                  </w:r>
                  <w:r>
                    <w:rPr>
                      <w:sz w:val="28"/>
                    </w:rPr>
                    <w:t>йственное СП «Новый путь»</w:t>
                  </w:r>
                </w:p>
              </w:txbxContent>
            </v:textbox>
          </v:rect>
        </w:pict>
      </w:r>
      <w:r>
        <w:rPr>
          <w:noProof/>
        </w:rPr>
        <w:pict>
          <v:rect id="_x0000_s1338" style="position:absolute;left:0;text-align:left;margin-left:7.2pt;margin-top:120.8pt;width:113.6pt;height:56.8pt;z-index:251709952" o:allowincell="f">
            <v:textbox>
              <w:txbxContent>
                <w:p w:rsidR="006107C2" w:rsidRDefault="006107C2">
                  <w:pPr>
                    <w:jc w:val="center"/>
                    <w:rPr>
                      <w:sz w:val="28"/>
                    </w:rPr>
                  </w:pPr>
                  <w:r>
                    <w:rPr>
                      <w:i/>
                      <w:iCs/>
                    </w:rPr>
                    <w:t>Сельскохозя</w:t>
                  </w:r>
                  <w:r>
                    <w:rPr>
                      <w:sz w:val="28"/>
                    </w:rPr>
                    <w:t>йственное СП «Весна»</w:t>
                  </w:r>
                </w:p>
              </w:txbxContent>
            </v:textbox>
          </v:rect>
        </w:pict>
      </w:r>
      <w:r w:rsidR="00A03679" w:rsidRPr="00D11955">
        <w:br w:type="page"/>
      </w:r>
    </w:p>
    <w:p w:rsidR="00A03679" w:rsidRPr="00D11955" w:rsidRDefault="00A03679">
      <w:pPr>
        <w:widowControl w:val="0"/>
        <w:spacing w:line="360" w:lineRule="auto"/>
        <w:ind w:firstLine="709"/>
        <w:jc w:val="both"/>
        <w:rPr>
          <w:sz w:val="28"/>
        </w:rPr>
      </w:pPr>
      <w:r w:rsidRPr="00D11955">
        <w:rPr>
          <w:sz w:val="28"/>
        </w:rPr>
        <w:t xml:space="preserve">Не менее сложным вопросом является обоснование </w:t>
      </w:r>
      <w:r w:rsidRPr="00D11955">
        <w:rPr>
          <w:i/>
          <w:sz w:val="28"/>
        </w:rPr>
        <w:t>структуры управления</w:t>
      </w:r>
      <w:r w:rsidRPr="00D11955">
        <w:rPr>
          <w:sz w:val="28"/>
        </w:rPr>
        <w:t xml:space="preserve">. Она определяется как совокупность связей и отношений внутри интегрированной системы. При большом многообразии подходов к типизации структуры управления, возможно, разделить интегрированные компании на </w:t>
      </w:r>
      <w:r w:rsidRPr="00D11955">
        <w:rPr>
          <w:i/>
          <w:sz w:val="28"/>
        </w:rPr>
        <w:t>механистические и органистические</w:t>
      </w:r>
      <w:r w:rsidRPr="00D11955">
        <w:rPr>
          <w:sz w:val="28"/>
        </w:rPr>
        <w:t xml:space="preserve">. </w:t>
      </w:r>
    </w:p>
    <w:p w:rsidR="00A03679" w:rsidRPr="00D11955" w:rsidRDefault="00A03679">
      <w:pPr>
        <w:widowControl w:val="0"/>
        <w:spacing w:line="360" w:lineRule="auto"/>
        <w:ind w:firstLine="709"/>
        <w:jc w:val="both"/>
        <w:rPr>
          <w:sz w:val="28"/>
        </w:rPr>
      </w:pPr>
      <w:r w:rsidRPr="00D11955">
        <w:rPr>
          <w:sz w:val="28"/>
        </w:rPr>
        <w:t xml:space="preserve">Для </w:t>
      </w:r>
      <w:r w:rsidRPr="00D11955">
        <w:rPr>
          <w:i/>
          <w:sz w:val="28"/>
        </w:rPr>
        <w:t xml:space="preserve">механистических </w:t>
      </w:r>
      <w:r w:rsidRPr="00D11955">
        <w:rPr>
          <w:sz w:val="28"/>
        </w:rPr>
        <w:t xml:space="preserve">структур характерен жесткий тип построения (линейно-функциональный, дивизиональный), применяемый, в основном, в концернах и комбинатах. Интегрированные формирования с </w:t>
      </w:r>
      <w:r w:rsidRPr="00D11955">
        <w:rPr>
          <w:i/>
          <w:sz w:val="28"/>
        </w:rPr>
        <w:t xml:space="preserve">органистической </w:t>
      </w:r>
      <w:r w:rsidRPr="00D11955">
        <w:rPr>
          <w:sz w:val="28"/>
        </w:rPr>
        <w:t>структурой являются более гибкими и адаптивными. К ним относятся стратегические альянсы, консорциумы, диверсифицированные холдинги с сетевой структурой управления. Сетевая организация представляет собой гибкую структуру, позволяющую входящим в нее компаниям функционировать на двух противоположных принципах – конкуренции и кооперации. Кроме того, принципы сетевого построения включают черты других форм: элементы специализации, функциональной формы и автономности управленческой структуры.</w:t>
      </w:r>
    </w:p>
    <w:p w:rsidR="00A03679" w:rsidRPr="00D11955" w:rsidRDefault="00A03679">
      <w:pPr>
        <w:widowControl w:val="0"/>
        <w:spacing w:line="360" w:lineRule="auto"/>
        <w:ind w:firstLine="709"/>
        <w:jc w:val="both"/>
        <w:rPr>
          <w:sz w:val="28"/>
        </w:rPr>
      </w:pPr>
      <w:r w:rsidRPr="00D11955">
        <w:rPr>
          <w:sz w:val="28"/>
        </w:rPr>
        <w:t xml:space="preserve">В интегрированных системах </w:t>
      </w:r>
      <w:r w:rsidRPr="00D11955">
        <w:rPr>
          <w:i/>
          <w:sz w:val="28"/>
        </w:rPr>
        <w:t>характер интеграционных связей</w:t>
      </w:r>
      <w:r w:rsidRPr="00D11955">
        <w:rPr>
          <w:sz w:val="28"/>
        </w:rPr>
        <w:t xml:space="preserve"> может формироваться </w:t>
      </w:r>
      <w:r w:rsidRPr="00D11955">
        <w:rPr>
          <w:i/>
          <w:sz w:val="28"/>
        </w:rPr>
        <w:t>по горизонтали и вертикали</w:t>
      </w:r>
      <w:r w:rsidRPr="00D11955">
        <w:rPr>
          <w:sz w:val="28"/>
        </w:rPr>
        <w:t xml:space="preserve"> с определенной степенью специализации, а также создавать условия для </w:t>
      </w:r>
      <w:r w:rsidRPr="00D11955">
        <w:rPr>
          <w:i/>
          <w:sz w:val="28"/>
        </w:rPr>
        <w:t xml:space="preserve">диверсифицированной </w:t>
      </w:r>
      <w:r w:rsidRPr="00D11955">
        <w:rPr>
          <w:sz w:val="28"/>
        </w:rPr>
        <w:t xml:space="preserve">деятельности (так называемые конгломераты). Формирования </w:t>
      </w:r>
      <w:r w:rsidRPr="00D11955">
        <w:rPr>
          <w:i/>
          <w:sz w:val="28"/>
        </w:rPr>
        <w:t>горизонтального (отраслевого) типа</w:t>
      </w:r>
      <w:r w:rsidRPr="00D11955">
        <w:rPr>
          <w:sz w:val="28"/>
        </w:rPr>
        <w:t xml:space="preserve"> – группы предприятий и организаций, осуществляющих производство на одних и тех же стадиях или производящих одну и ту же продукцию. В настоящее время во многих регионах созданы ассоциации и союзы сельскохозяйственных товаропроизводителей для консолидации их экономических интересов. Подобные формирования действуют в отраслях перерабатывающей и пищевой промышленности (Зерновой союз, Мясной союз, Молочный союз и другие).</w:t>
      </w:r>
    </w:p>
    <w:p w:rsidR="00A03679" w:rsidRPr="00D11955" w:rsidRDefault="00A03679">
      <w:pPr>
        <w:widowControl w:val="0"/>
        <w:spacing w:line="360" w:lineRule="auto"/>
        <w:ind w:firstLine="709"/>
        <w:jc w:val="both"/>
        <w:rPr>
          <w:sz w:val="28"/>
        </w:rPr>
      </w:pPr>
      <w:r w:rsidRPr="00D11955">
        <w:rPr>
          <w:sz w:val="28"/>
        </w:rPr>
        <w:t>Горизонтальная интеграция предполагает высокую степень концентрации производства и поэтому жестко контролируется со стороны Министерства по антимонопольной политике. Объединения, обладающие более 35% рынка сырья или продовольствия, проходят дополнительную экспертизу и согласование в данном ведомстве.</w:t>
      </w:r>
    </w:p>
    <w:p w:rsidR="00A03679" w:rsidRPr="00D11955" w:rsidRDefault="00A03679">
      <w:pPr>
        <w:widowControl w:val="0"/>
        <w:spacing w:line="360" w:lineRule="auto"/>
        <w:ind w:firstLine="709"/>
        <w:jc w:val="both"/>
        <w:rPr>
          <w:sz w:val="28"/>
        </w:rPr>
      </w:pPr>
      <w:r w:rsidRPr="00D11955">
        <w:rPr>
          <w:sz w:val="28"/>
        </w:rPr>
        <w:t xml:space="preserve">Интегрированные структуры </w:t>
      </w:r>
      <w:r w:rsidRPr="00D11955">
        <w:rPr>
          <w:i/>
          <w:sz w:val="28"/>
        </w:rPr>
        <w:t>вертикального типа</w:t>
      </w:r>
      <w:r w:rsidRPr="00D11955">
        <w:rPr>
          <w:sz w:val="28"/>
        </w:rPr>
        <w:t xml:space="preserve"> – формирования, участники которых задействованы в производстве одних и тех же или сопряженных видов продукции, участвуя на разных технологических стадиях товародвижения: от сельскохозяйственного сырья до определенных видов продуктов питания. На практике этот тип интеграции характерен для продуктовых систем зерна, молока и мяса. В молочной отрасли получила распространение “мягкая” форма интеграции (ассоциация, потребительский кооператив) в мясной – “жесткая” (акционерное общество, холдинг). </w:t>
      </w:r>
    </w:p>
    <w:p w:rsidR="00A03679" w:rsidRPr="00D11955" w:rsidRDefault="00A03679">
      <w:pPr>
        <w:widowControl w:val="0"/>
        <w:spacing w:line="360" w:lineRule="auto"/>
        <w:ind w:firstLine="709"/>
        <w:jc w:val="both"/>
        <w:rPr>
          <w:sz w:val="28"/>
        </w:rPr>
      </w:pPr>
      <w:r w:rsidRPr="00D11955">
        <w:rPr>
          <w:i/>
          <w:sz w:val="28"/>
        </w:rPr>
        <w:t>Диверсифицированные формирования</w:t>
      </w:r>
      <w:r w:rsidRPr="00D11955">
        <w:rPr>
          <w:sz w:val="28"/>
        </w:rPr>
        <w:t xml:space="preserve"> (или конгломераты) представляют собой интегрированные группы, в состав которых включены предприятия и организации, несвязанные непосредственно между собой производственной деятельностью. К особенностям конгломератов относятся объединение отдельных сторон хозяйственной деятельности; отсутствие производственной общности; возможность и сохранения, и потери юридической самостоятельности; финансовая зависимость от головной компании. В сфере АПК этот тип представлен аграрными промышленно - финансовыми группами (АПФГ).</w:t>
      </w:r>
    </w:p>
    <w:p w:rsidR="00A03679" w:rsidRPr="00D11955" w:rsidRDefault="00A03679">
      <w:pPr>
        <w:pStyle w:val="a3"/>
        <w:ind w:firstLine="709"/>
        <w:rPr>
          <w:i w:val="0"/>
          <w:iCs w:val="0"/>
        </w:rPr>
      </w:pPr>
      <w:r w:rsidRPr="00D11955">
        <w:rPr>
          <w:i w:val="0"/>
          <w:iCs w:val="0"/>
        </w:rPr>
        <w:t xml:space="preserve">Аграрные финансово-промышленные группы являются самой сложной формой агропромышленной интеграции, которая объединяет юридически самостоятельные лица (обязательно организации сферы производства и кредитные организации) для реализации инвестиционных и иных проектов (программ). </w:t>
      </w:r>
    </w:p>
    <w:p w:rsidR="00A03679" w:rsidRPr="00D11955" w:rsidRDefault="00A03679">
      <w:pPr>
        <w:widowControl w:val="0"/>
        <w:spacing w:line="360" w:lineRule="auto"/>
        <w:ind w:firstLine="709"/>
        <w:jc w:val="both"/>
        <w:rPr>
          <w:sz w:val="28"/>
        </w:rPr>
      </w:pPr>
      <w:r w:rsidRPr="00D11955">
        <w:rPr>
          <w:sz w:val="28"/>
        </w:rPr>
        <w:t>Одной из первых в АПК была создана Каменская агропромышленная финансовая группа Пензенской области (1996г.). В интегрированную систему Каменской агропромышленной финансовой группы вошли на правах ее учредителей 25 сельскохозяйственных предприятий, в том числе комплекс по откорму крупного рогатого скота, мясокомбинат, молочный и сахарный заводы, межхозяйственный комбикормовый завод, а также Пензенский филиал Агропромбанка.</w:t>
      </w:r>
    </w:p>
    <w:p w:rsidR="00A03679" w:rsidRPr="00D11955" w:rsidRDefault="00A03679">
      <w:pPr>
        <w:widowControl w:val="0"/>
        <w:spacing w:line="360" w:lineRule="auto"/>
        <w:ind w:firstLine="709"/>
        <w:jc w:val="both"/>
        <w:rPr>
          <w:sz w:val="28"/>
        </w:rPr>
      </w:pPr>
      <w:r w:rsidRPr="00D11955">
        <w:rPr>
          <w:sz w:val="28"/>
        </w:rPr>
        <w:t xml:space="preserve">По аналогии были созданы ФПГ в Ярославской, Ростовской, Воронежской, Орловской, Пермской и других областях. </w:t>
      </w:r>
    </w:p>
    <w:p w:rsidR="00A03679" w:rsidRPr="00D11955" w:rsidRDefault="00A03679">
      <w:pPr>
        <w:widowControl w:val="0"/>
        <w:spacing w:line="360" w:lineRule="auto"/>
        <w:ind w:firstLine="709"/>
        <w:jc w:val="both"/>
        <w:rPr>
          <w:i/>
          <w:sz w:val="28"/>
        </w:rPr>
      </w:pPr>
      <w:r w:rsidRPr="00D11955">
        <w:rPr>
          <w:i/>
          <w:sz w:val="28"/>
        </w:rPr>
        <w:t>По производственному направлению</w:t>
      </w:r>
      <w:r w:rsidRPr="00D11955">
        <w:rPr>
          <w:sz w:val="28"/>
        </w:rPr>
        <w:t xml:space="preserve"> интегрированные формирования подразделяются на такие, как </w:t>
      </w:r>
      <w:r w:rsidRPr="00D11955">
        <w:rPr>
          <w:i/>
          <w:sz w:val="28"/>
        </w:rPr>
        <w:t>агропромышленные, промышленно-аграрные, агропромышленно-торговые (производственно-торговые), агропромышленно-финансовые.</w:t>
      </w:r>
    </w:p>
    <w:p w:rsidR="00A03679" w:rsidRPr="00D11955" w:rsidRDefault="00A03679">
      <w:pPr>
        <w:widowControl w:val="0"/>
        <w:spacing w:line="360" w:lineRule="auto"/>
        <w:ind w:firstLine="709"/>
        <w:jc w:val="both"/>
        <w:rPr>
          <w:sz w:val="28"/>
        </w:rPr>
      </w:pPr>
      <w:r w:rsidRPr="00D11955">
        <w:rPr>
          <w:i/>
          <w:sz w:val="28"/>
        </w:rPr>
        <w:t xml:space="preserve"> Агропромышленный тип</w:t>
      </w:r>
      <w:r w:rsidRPr="00D11955">
        <w:rPr>
          <w:sz w:val="28"/>
        </w:rPr>
        <w:t xml:space="preserve"> создается путем объединения самостоятельных сельскохозяйственных и перерабатывающих предприятий на основе кооперирования или комбинирования. При этой форме достигается соединение производства сельскохозяйственной продукции с ее промышленной переработкой и реализацией в едином производственно-хозяйственном комплексе. В современный период агропромышленные объединения создаются, в основном, по двум вариантам. </w:t>
      </w:r>
      <w:r w:rsidRPr="00D11955">
        <w:rPr>
          <w:i/>
          <w:sz w:val="28"/>
        </w:rPr>
        <w:t>Первый</w:t>
      </w:r>
      <w:r w:rsidRPr="00D11955">
        <w:rPr>
          <w:sz w:val="28"/>
        </w:rPr>
        <w:t xml:space="preserve"> – предприятия лишены юридической самостоятельности, имеют статус производственных единиц, наделенных определенной совокупностью хозяйственных прав. По глубине интеграции производственных связей их можно рассматривать, как комбинаты. К примеру, сюда относится агрофирма «Ливенское мясо» Орловской области, созданная путем слияния мясокомбината и двух откормочных животноводческих комплексов. </w:t>
      </w:r>
      <w:r w:rsidRPr="00D11955">
        <w:rPr>
          <w:i/>
          <w:sz w:val="28"/>
        </w:rPr>
        <w:t xml:space="preserve">Второй </w:t>
      </w:r>
      <w:r w:rsidRPr="00D11955">
        <w:rPr>
          <w:sz w:val="28"/>
        </w:rPr>
        <w:t>– агропромышленные формирования построены на объединении сельскохозяйственных и перерабатывающих предприятий при сохранении юридической самостоятельности (например, действующие на практике молочные ассоциации).</w:t>
      </w:r>
    </w:p>
    <w:p w:rsidR="00A03679" w:rsidRPr="00D11955" w:rsidRDefault="00A03679">
      <w:pPr>
        <w:widowControl w:val="0"/>
        <w:spacing w:line="360" w:lineRule="auto"/>
        <w:ind w:firstLine="709"/>
        <w:jc w:val="both"/>
        <w:rPr>
          <w:sz w:val="28"/>
        </w:rPr>
      </w:pPr>
      <w:r w:rsidRPr="00D11955">
        <w:rPr>
          <w:sz w:val="28"/>
        </w:rPr>
        <w:t xml:space="preserve">К </w:t>
      </w:r>
      <w:r w:rsidRPr="00D11955">
        <w:rPr>
          <w:i/>
          <w:sz w:val="28"/>
        </w:rPr>
        <w:t>агропромышленному типу</w:t>
      </w:r>
      <w:r w:rsidRPr="00D11955">
        <w:rPr>
          <w:sz w:val="28"/>
        </w:rPr>
        <w:t xml:space="preserve"> относятся сельскохозяйственные предприятия, имеющие в своем составе перерабатывающие производства на правах внутрихозяйственных подразделений. Переработка сельскохозяйственной продукции организована путем строительства перерабатывающих цехов за счет собственных или заемных средств или объединения с самостоятельными перерабатывающими предприятиями на основе присоединения или слияния. Первый тип агропромышленных предприятий разнообразен и представлен:</w:t>
      </w:r>
    </w:p>
    <w:p w:rsidR="00A03679" w:rsidRPr="00D11955" w:rsidRDefault="00A03679">
      <w:pPr>
        <w:widowControl w:val="0"/>
        <w:spacing w:line="360" w:lineRule="auto"/>
        <w:ind w:firstLine="709"/>
        <w:jc w:val="both"/>
        <w:rPr>
          <w:sz w:val="28"/>
        </w:rPr>
      </w:pPr>
      <w:r w:rsidRPr="00D11955">
        <w:rPr>
          <w:sz w:val="28"/>
        </w:rPr>
        <w:t xml:space="preserve"> - сельскохозяйственными предприятиями, у которых переработка организована на низкоэффективном уровне, но позволяющим, тем не менее, иметь финансовые выгоды по сравнению с условиями переработки сельскохозяйственного сырья на приватизированных перерабатывающих предприятиях. Это направление имеет место практически во всех регионах России.</w:t>
      </w:r>
    </w:p>
    <w:p w:rsidR="00A03679" w:rsidRPr="00D11955" w:rsidRDefault="00A03679">
      <w:pPr>
        <w:widowControl w:val="0"/>
        <w:spacing w:line="360" w:lineRule="auto"/>
        <w:ind w:firstLine="709"/>
        <w:jc w:val="both"/>
        <w:rPr>
          <w:sz w:val="28"/>
        </w:rPr>
      </w:pPr>
      <w:r w:rsidRPr="00D11955">
        <w:rPr>
          <w:sz w:val="28"/>
        </w:rPr>
        <w:t xml:space="preserve"> - сельскохозяйственными предприятиями (сюда относятся промышленные откормочные комплексы, племенные молочные хозяйства и другие), имеющие в своем составе перерабатывающие заводы с высокоэффективной технологией и современным оборудованием. Такие предприятия сохраняют сельскохозяйственное направление, имеют различные организационно-правовые формы и являются по экономическому содержанию агрофирмами. Эта модель успешно реализована во многих регионах страны.</w:t>
      </w:r>
    </w:p>
    <w:p w:rsidR="00A03679" w:rsidRPr="00D11955" w:rsidRDefault="00A03679">
      <w:pPr>
        <w:pStyle w:val="a3"/>
        <w:ind w:firstLine="709"/>
        <w:rPr>
          <w:i w:val="0"/>
          <w:iCs w:val="0"/>
        </w:rPr>
      </w:pPr>
      <w:r w:rsidRPr="00D11955">
        <w:rPr>
          <w:i w:val="0"/>
          <w:iCs w:val="0"/>
        </w:rPr>
        <w:t>- сельскохозяйственными предприятиями, которые в процессе своей реорганизации расширили производственную деятельность. В качестве примера можно привести ЗАО “Бородино” Московской области. Преобразование колхоза “Бородино”, начатое в 1990-1991 гг., осуществлялось по двум направлениям. Первое - организация фермерских хозяйств, второе – создание при хозяйстве малых предприятий в форме ООО по различным видам деятельности (производство молочнокислого лактобактерина, мясных продуктов, кондитерских изделий и безалкогольных напитков, изготовление швейных и ткацких изделий и др.). В ЗАО “Вятка" Кировской области ” (племенной завод по выращиванию различных видов пушных зверей), кроме основного производства, организованы за счет собственных средств подобные виды деятельности. Акционерные общества наделены функциями общей стратегии развития и финансового контроля и владеют от 50 до 100% доли в уставном капитале созданных дочерних обществ.</w:t>
      </w:r>
    </w:p>
    <w:p w:rsidR="00A03679" w:rsidRPr="00D11955" w:rsidRDefault="00A03679">
      <w:pPr>
        <w:widowControl w:val="0"/>
        <w:spacing w:line="360" w:lineRule="auto"/>
        <w:ind w:firstLine="709"/>
        <w:jc w:val="both"/>
        <w:rPr>
          <w:sz w:val="28"/>
        </w:rPr>
      </w:pPr>
      <w:r w:rsidRPr="00D11955">
        <w:rPr>
          <w:i/>
          <w:sz w:val="28"/>
        </w:rPr>
        <w:t>Агропромышленные и торговые формирования (АПТФ)</w:t>
      </w:r>
      <w:r w:rsidRPr="00D11955">
        <w:rPr>
          <w:sz w:val="28"/>
        </w:rPr>
        <w:t xml:space="preserve"> представляют собой хозяйственные организации, включающие наряду с сельскохозяйственными и перерабатывающими предприятиями и торговые организации. В таких формированиях организованы общее управление с обособленным аппаратом, общее планирование, централизация служб по организации сбыта и снабжения. На практике они создаются в форме производственно-торговых компаний акционерного типа.</w:t>
      </w:r>
    </w:p>
    <w:p w:rsidR="00A03679" w:rsidRPr="00D11955" w:rsidRDefault="00A03679">
      <w:pPr>
        <w:widowControl w:val="0"/>
        <w:spacing w:line="360" w:lineRule="auto"/>
        <w:ind w:firstLine="709"/>
        <w:jc w:val="both"/>
        <w:rPr>
          <w:i/>
          <w:sz w:val="28"/>
        </w:rPr>
      </w:pPr>
      <w:r w:rsidRPr="00D11955">
        <w:rPr>
          <w:i/>
          <w:sz w:val="28"/>
        </w:rPr>
        <w:t>По уровню масштабности и способу создания</w:t>
      </w:r>
      <w:r w:rsidRPr="00D11955">
        <w:rPr>
          <w:sz w:val="28"/>
        </w:rPr>
        <w:t xml:space="preserve"> все действующие интегрированные формирования можно подразделить </w:t>
      </w:r>
      <w:r w:rsidRPr="00D11955">
        <w:rPr>
          <w:i/>
          <w:sz w:val="28"/>
        </w:rPr>
        <w:t>на федеральные, межрегиональные, региональные</w:t>
      </w:r>
      <w:r w:rsidRPr="00D11955">
        <w:rPr>
          <w:sz w:val="28"/>
        </w:rPr>
        <w:t xml:space="preserve"> (республиканские, краевые и областные), </w:t>
      </w:r>
      <w:r w:rsidRPr="00D11955">
        <w:rPr>
          <w:i/>
          <w:sz w:val="28"/>
        </w:rPr>
        <w:t>районные и локальные.</w:t>
      </w:r>
    </w:p>
    <w:p w:rsidR="00A03679" w:rsidRPr="00D11955" w:rsidRDefault="00A03679">
      <w:pPr>
        <w:widowControl w:val="0"/>
        <w:spacing w:line="360" w:lineRule="auto"/>
        <w:ind w:firstLine="709"/>
        <w:jc w:val="both"/>
        <w:rPr>
          <w:sz w:val="28"/>
        </w:rPr>
      </w:pPr>
      <w:r w:rsidRPr="00D11955">
        <w:rPr>
          <w:sz w:val="28"/>
        </w:rPr>
        <w:t xml:space="preserve">К </w:t>
      </w:r>
      <w:r w:rsidRPr="00D11955">
        <w:rPr>
          <w:i/>
          <w:sz w:val="28"/>
        </w:rPr>
        <w:t>федеральным</w:t>
      </w:r>
      <w:r w:rsidRPr="00D11955">
        <w:rPr>
          <w:sz w:val="28"/>
        </w:rPr>
        <w:t xml:space="preserve"> интегрированным структурам по способу создания относятся сформированные по решению Федеральных органов власти. К ним относятся 12 АПФГ, прошедших официальную регистрацию Министерства экономики РФ. По уровню действия федеральными могут являться стратегические альянсы и союзы, включающие в систему вертикальной интеграции 4 уровня: локальный, районный, региональный и национальный. К сожалению, в настоящее время вертикальная система в российском АПК еще не сформирована, но она эффективно функционирует в ряде Европейских стран (Германия, Швеция, Финляндия).</w:t>
      </w:r>
    </w:p>
    <w:p w:rsidR="00A03679" w:rsidRPr="00D11955" w:rsidRDefault="00A03679">
      <w:pPr>
        <w:widowControl w:val="0"/>
        <w:spacing w:line="360" w:lineRule="auto"/>
        <w:ind w:firstLine="709"/>
        <w:jc w:val="both"/>
        <w:rPr>
          <w:sz w:val="28"/>
        </w:rPr>
      </w:pPr>
      <w:r w:rsidRPr="00D11955">
        <w:rPr>
          <w:i/>
          <w:sz w:val="28"/>
        </w:rPr>
        <w:t xml:space="preserve">Межрегиональные </w:t>
      </w:r>
      <w:r w:rsidRPr="00D11955">
        <w:rPr>
          <w:sz w:val="28"/>
        </w:rPr>
        <w:t>формирования могут эффективно функционировать в форме альянсов, союзов и консорциумов. Например, в рамках стратегического альянса может проводиться совместная координация стратегического планирования и управления участниками деятельности, что позволяет согласовать их партнерские соглашения с выгодой для каждого участника, то есть получить синергический эффект. На практике в Омской области с 1997г. успешно функционирует межрегиональный агропромышленный альянс (МАПА). Учредители – зернопроизводящие хозяйства, хлебоприемные предприятия, мелькомбинат, банковская структура, всего – 37 участников. Практическая деятельность «МАПА» строиться на взаимодействии всех участников с ориентацией на требования рынка.</w:t>
      </w:r>
    </w:p>
    <w:p w:rsidR="00A03679" w:rsidRPr="00D11955" w:rsidRDefault="00A03679">
      <w:pPr>
        <w:widowControl w:val="0"/>
        <w:spacing w:line="360" w:lineRule="auto"/>
        <w:ind w:firstLine="709"/>
        <w:jc w:val="both"/>
        <w:rPr>
          <w:sz w:val="28"/>
        </w:rPr>
      </w:pPr>
      <w:r w:rsidRPr="00D11955">
        <w:rPr>
          <w:sz w:val="28"/>
        </w:rPr>
        <w:t xml:space="preserve">На межрегиональном уровне приемлемой с точки зрения масштаба деятельности является финансово-промышленная группа. Тенденции к формированию АПФГ межрегионального уровня могут активно поддерживаться органами исполнительной власти и рассматриваться, как способ укрепления позиций регионов в отношениях с федеральным центром и как средство решения региональных экономических и социальных задач. Межрегиональная интеграция в сфере АПК реализована в ФПГ “Единство” (г. Пермь). </w:t>
      </w:r>
    </w:p>
    <w:p w:rsidR="00A03679" w:rsidRPr="00D11955" w:rsidRDefault="00A03679">
      <w:pPr>
        <w:widowControl w:val="0"/>
        <w:spacing w:line="360" w:lineRule="auto"/>
        <w:ind w:firstLine="709"/>
        <w:jc w:val="both"/>
        <w:rPr>
          <w:sz w:val="28"/>
        </w:rPr>
      </w:pPr>
      <w:r w:rsidRPr="00D11955">
        <w:rPr>
          <w:sz w:val="28"/>
        </w:rPr>
        <w:t xml:space="preserve">Интегрированные структуры на </w:t>
      </w:r>
      <w:r w:rsidRPr="00D11955">
        <w:rPr>
          <w:i/>
          <w:sz w:val="28"/>
        </w:rPr>
        <w:t>региональном уровне</w:t>
      </w:r>
      <w:r w:rsidRPr="00D11955">
        <w:rPr>
          <w:sz w:val="28"/>
        </w:rPr>
        <w:t xml:space="preserve"> могут создаваться в разных вариациях в зависимости от поставленных целей и задач. В условиях кризисного финансового состояния и дефицита кредитных ресурсов возникает объективная необходимость в организации вертикально интегрированных структур холдингового типа, стратегия которых - финансовая и промышленно-торговая интеграция. </w:t>
      </w:r>
    </w:p>
    <w:p w:rsidR="00A03679" w:rsidRPr="00D11955" w:rsidRDefault="00A03679">
      <w:pPr>
        <w:widowControl w:val="0"/>
        <w:spacing w:line="360" w:lineRule="auto"/>
        <w:ind w:firstLine="709"/>
        <w:jc w:val="both"/>
        <w:rPr>
          <w:sz w:val="28"/>
        </w:rPr>
      </w:pPr>
      <w:r w:rsidRPr="00D11955">
        <w:rPr>
          <w:sz w:val="28"/>
        </w:rPr>
        <w:t xml:space="preserve">На </w:t>
      </w:r>
      <w:r w:rsidRPr="00D11955">
        <w:rPr>
          <w:i/>
          <w:sz w:val="28"/>
        </w:rPr>
        <w:t>районном</w:t>
      </w:r>
      <w:r w:rsidRPr="00D11955">
        <w:rPr>
          <w:sz w:val="28"/>
        </w:rPr>
        <w:t xml:space="preserve"> и локальном уровнях может развиваться производственно-технологическая интеграция, как в “мягкой”, так и “жесткой” формах.</w:t>
      </w:r>
    </w:p>
    <w:p w:rsidR="00A03679" w:rsidRPr="00D11955" w:rsidRDefault="00A03679">
      <w:pPr>
        <w:widowControl w:val="0"/>
        <w:spacing w:line="360" w:lineRule="auto"/>
        <w:ind w:firstLine="709"/>
        <w:jc w:val="both"/>
        <w:rPr>
          <w:sz w:val="28"/>
        </w:rPr>
      </w:pPr>
      <w:r w:rsidRPr="00D11955">
        <w:rPr>
          <w:sz w:val="28"/>
        </w:rPr>
        <w:t>В моделировании интеграционных процессов важной составляющей выступает организационная структура агропромышленного формирования. В организационную структуру входит не только его состав — совокупность предприятий и организаций-участников, и их иерархическое положение в объединении, но и также распределение по различным критериям (тип организации, форма собственности и другие совокупности субъектов хозяйствования). При определении структуры и состава участников необходимо исходить из конкретных условий, целей и задач, степени интеграционного влияния ведущего звена-интегратора. Интегрированные формирования могут отличаться структурным многообразием, вариантность которых зависит от общей обстановки в регионе, от решений административных органов управления, от возможностей головного предприятия, от состояния рынков сырья и продовольствия.</w:t>
      </w:r>
    </w:p>
    <w:p w:rsidR="00A03679" w:rsidRPr="00D11955" w:rsidRDefault="00A03679">
      <w:pPr>
        <w:pStyle w:val="a3"/>
        <w:ind w:firstLine="709"/>
      </w:pPr>
      <w:r w:rsidRPr="00D11955">
        <w:rPr>
          <w:i w:val="0"/>
          <w:iCs w:val="0"/>
        </w:rPr>
        <w:t xml:space="preserve">Одним из ключевых вопросов является создание собственности и управление ее в интегрированных формированиях. В результате проведенных реформ по приватизации государственной собственности эта проблема приобрела чрезмерно актуальный характер. Учитывая многогранность и сложность собственности, как экономической категории, остановимся на тех ее аспектах, которые непосредственно относятся к рассмотрению вопросов имущественных отношений в процессе создания интегрированного объединения. </w:t>
      </w:r>
      <w:r w:rsidRPr="00D11955">
        <w:t>Системы управления собственностью</w:t>
      </w:r>
      <w:r w:rsidRPr="00D11955">
        <w:rPr>
          <w:i w:val="0"/>
          <w:iCs w:val="0"/>
        </w:rPr>
        <w:t xml:space="preserve"> в агропромышленных формированиях существенно различаются, и их </w:t>
      </w:r>
      <w:r w:rsidRPr="00D11955">
        <w:t>можно подразделить следующим образом.</w:t>
      </w:r>
    </w:p>
    <w:p w:rsidR="00A03679" w:rsidRPr="00D11955" w:rsidRDefault="00A03679">
      <w:pPr>
        <w:widowControl w:val="0"/>
        <w:spacing w:line="360" w:lineRule="auto"/>
        <w:ind w:firstLine="709"/>
        <w:jc w:val="both"/>
        <w:rPr>
          <w:sz w:val="28"/>
        </w:rPr>
      </w:pPr>
      <w:r w:rsidRPr="00D11955">
        <w:rPr>
          <w:sz w:val="28"/>
        </w:rPr>
        <w:t>1. Собственность создается путем передачи имущества в рамках совместной деятельности без образования юридического лица. Особенности функционирования участников в рамках договора о совместной деятельности определяются правовыми нормами.</w:t>
      </w:r>
    </w:p>
    <w:p w:rsidR="00A03679" w:rsidRPr="00D11955" w:rsidRDefault="00A03679">
      <w:pPr>
        <w:widowControl w:val="0"/>
        <w:spacing w:line="360" w:lineRule="auto"/>
        <w:ind w:firstLine="709"/>
        <w:jc w:val="both"/>
        <w:rPr>
          <w:sz w:val="28"/>
        </w:rPr>
      </w:pPr>
      <w:r w:rsidRPr="00D11955">
        <w:rPr>
          <w:sz w:val="28"/>
        </w:rPr>
        <w:t>2. Интегрированная собственность базируется на слиянии (поглощении) всех активов и обязательств. Жизненность формирований, основанных на слиянии хозяйствующих субъектов, полностью потерявших свою самостоятельность и объединившихся в единое юридическое лицо, зависит от исходного финансового состояния всех его структур. В соответствии с Гражданским кодексом Российской Федерации, все претензии кредиторов к ранее существовавшему предприятию переходят вновь созданному. При высоком уровне задолженности передача долгов вновь созданной организации может сделать ее заведомо нежизнеспособной.</w:t>
      </w:r>
    </w:p>
    <w:p w:rsidR="00A03679" w:rsidRPr="00D11955" w:rsidRDefault="00A03679">
      <w:pPr>
        <w:pStyle w:val="a3"/>
        <w:ind w:firstLine="709"/>
        <w:rPr>
          <w:i w:val="0"/>
          <w:iCs w:val="0"/>
        </w:rPr>
      </w:pPr>
      <w:r w:rsidRPr="00D11955">
        <w:rPr>
          <w:i w:val="0"/>
          <w:iCs w:val="0"/>
        </w:rPr>
        <w:t>3. Собственность может формироваться путем покупки (или передачи) активов без долговых обязательств. Этот вариант создания собственности является одним из способов регулирования финансового состояния интегрированной фирмы за счет выделения из ее состава двух или нескольких юридических лиц с заранее неравным финансовым положением. Одно из выделившихся предприятий становится финансово устойчивым, с высоким потенциалом имеющихся фондов и отсутствием долгов. Другое предприятие определяется заведомо неплатежеспособным, являясь, правопреемником всех долгов реформированной организации. Такая процедура дает возможность агропромышленному формированию начать свою деятельность при нормальных стартовых условиях.</w:t>
      </w:r>
    </w:p>
    <w:p w:rsidR="00A03679" w:rsidRPr="00D11955" w:rsidRDefault="00A03679">
      <w:pPr>
        <w:widowControl w:val="0"/>
        <w:spacing w:line="360" w:lineRule="auto"/>
        <w:ind w:firstLine="709"/>
        <w:jc w:val="both"/>
        <w:rPr>
          <w:sz w:val="28"/>
        </w:rPr>
      </w:pPr>
      <w:r w:rsidRPr="00D11955">
        <w:rPr>
          <w:sz w:val="28"/>
        </w:rPr>
        <w:t xml:space="preserve">4. В интегрированном формировании имущество создается путем покупки акций с оплатой в денежной форме или акций с оплатой акциями или другими ценными бумагами. </w:t>
      </w:r>
    </w:p>
    <w:p w:rsidR="00A03679" w:rsidRPr="00D11955" w:rsidRDefault="00A03679">
      <w:pPr>
        <w:widowControl w:val="0"/>
        <w:spacing w:line="360" w:lineRule="auto"/>
        <w:ind w:firstLine="709"/>
        <w:jc w:val="both"/>
        <w:rPr>
          <w:sz w:val="28"/>
        </w:rPr>
      </w:pPr>
      <w:r w:rsidRPr="00D11955">
        <w:rPr>
          <w:sz w:val="28"/>
        </w:rPr>
        <w:t>5. В разрезе данного типа управление совместной собственностью происходит на основе:</w:t>
      </w:r>
    </w:p>
    <w:p w:rsidR="00A03679" w:rsidRPr="00D11955" w:rsidRDefault="00A03679">
      <w:pPr>
        <w:widowControl w:val="0"/>
        <w:spacing w:line="360" w:lineRule="auto"/>
        <w:ind w:firstLine="709"/>
        <w:jc w:val="both"/>
        <w:rPr>
          <w:sz w:val="28"/>
        </w:rPr>
      </w:pPr>
      <w:r w:rsidRPr="00D11955">
        <w:rPr>
          <w:sz w:val="28"/>
        </w:rPr>
        <w:t>- преобладающего участия в капитале дочерних обществ основной (материнской) компании (имущественный холдинг);</w:t>
      </w:r>
    </w:p>
    <w:p w:rsidR="00A03679" w:rsidRPr="00D11955" w:rsidRDefault="00A03679">
      <w:pPr>
        <w:widowControl w:val="0"/>
        <w:spacing w:line="360" w:lineRule="auto"/>
        <w:ind w:firstLine="709"/>
        <w:jc w:val="both"/>
        <w:rPr>
          <w:sz w:val="28"/>
        </w:rPr>
      </w:pPr>
      <w:r w:rsidRPr="00D11955">
        <w:rPr>
          <w:sz w:val="28"/>
        </w:rPr>
        <w:t xml:space="preserve"> - централизации контроля основной компанией по отношению к остальным участникам интегрированной группы (договорной и распределительный холдинг). </w:t>
      </w:r>
    </w:p>
    <w:p w:rsidR="00A03679" w:rsidRPr="00D11955" w:rsidRDefault="00A03679">
      <w:pPr>
        <w:widowControl w:val="0"/>
        <w:spacing w:line="360" w:lineRule="auto"/>
        <w:ind w:firstLine="709"/>
        <w:jc w:val="both"/>
        <w:rPr>
          <w:sz w:val="28"/>
        </w:rPr>
      </w:pPr>
      <w:r w:rsidRPr="00D11955">
        <w:rPr>
          <w:sz w:val="28"/>
        </w:rPr>
        <w:t xml:space="preserve"> - системы участия в капитале или перекрестного владения акциями. В интегрированной структуре такого типа действует основная компания, как единый центр принятия стратегических решений.</w:t>
      </w:r>
    </w:p>
    <w:p w:rsidR="00A03679" w:rsidRPr="00D11955" w:rsidRDefault="00A03679">
      <w:pPr>
        <w:widowControl w:val="0"/>
        <w:spacing w:line="360" w:lineRule="auto"/>
        <w:ind w:firstLine="709"/>
        <w:jc w:val="both"/>
        <w:rPr>
          <w:sz w:val="28"/>
        </w:rPr>
      </w:pPr>
      <w:r w:rsidRPr="00D11955">
        <w:rPr>
          <w:sz w:val="28"/>
        </w:rPr>
        <w:t>Таким образом, рассмотренные модели интеграции имеют свои особенности и характерные черты, формирующиеся по таким основополагающим признакам, как тип построения, характер интеграционных связей, масштаб деятельности, способы создания собственности и регулирования совместной деятельности.</w:t>
      </w:r>
    </w:p>
    <w:p w:rsidR="00A03679" w:rsidRPr="00D11955" w:rsidRDefault="00A03679">
      <w:pPr>
        <w:widowControl w:val="0"/>
        <w:spacing w:line="360" w:lineRule="auto"/>
        <w:ind w:firstLine="709"/>
        <w:jc w:val="both"/>
        <w:rPr>
          <w:sz w:val="28"/>
        </w:rPr>
      </w:pPr>
      <w:r w:rsidRPr="00D11955">
        <w:rPr>
          <w:sz w:val="28"/>
        </w:rPr>
        <w:t>Процесс взаимодействия предприятий АПК в настоящее время имеет малообоснованный характер. Не в полной мере определены факторы, влияющие на выбор того или иного способа отношений, не установлена область действия каждой модели интеграции. Вместе с тем рационализация агропромышленного производства невозможна без поиска наиболее эффективных способов продвижения продукции к конечному потребителю, оптимального организационного построения технологических продовольственных систем и развития экономического механизма распределения результатов совместной деятельности.</w:t>
      </w:r>
    </w:p>
    <w:p w:rsidR="00A03679" w:rsidRPr="00D11955" w:rsidRDefault="00A03679">
      <w:pPr>
        <w:widowControl w:val="0"/>
        <w:spacing w:line="360" w:lineRule="auto"/>
        <w:ind w:firstLine="709"/>
        <w:jc w:val="both"/>
        <w:rPr>
          <w:sz w:val="28"/>
        </w:rPr>
      </w:pPr>
      <w:r w:rsidRPr="00D11955">
        <w:rPr>
          <w:sz w:val="28"/>
        </w:rPr>
        <w:t>Множество способов межотраслевого взаимодействия и моделей агропромышленной интеграции предполагает задачу выбора способа сотрудничества аграрных и перерабатывающих предприятий. В настоящее время эта проблема решается путем стихийной адаптации форм взаимодействия и моделей интеграции к практике функционирования предприятий.</w:t>
      </w:r>
    </w:p>
    <w:p w:rsidR="00A03679" w:rsidRPr="00D11955" w:rsidRDefault="00A03679">
      <w:pPr>
        <w:widowControl w:val="0"/>
        <w:spacing w:line="360" w:lineRule="auto"/>
        <w:ind w:firstLine="709"/>
        <w:jc w:val="both"/>
        <w:rPr>
          <w:sz w:val="28"/>
        </w:rPr>
      </w:pPr>
      <w:r w:rsidRPr="00D11955">
        <w:rPr>
          <w:sz w:val="28"/>
        </w:rPr>
        <w:t>Вследствие разнообразия условий хозяйствования невозможно выявление рационального вида отношений для каждого конкретного случая. В то же время достаточно четко определены как формы взаимодействия отраслей АПК, так и модели агропромышленной интеграции. Определение их применения к реальным условиям производства в данном случае возможно на основе установления факторов, способствующих или препятствующих наиболее эффективному использованию организационно-экономического потенциала каждой формы и модели.</w:t>
      </w:r>
    </w:p>
    <w:p w:rsidR="00A03679" w:rsidRPr="00D11955" w:rsidRDefault="00A03679">
      <w:pPr>
        <w:widowControl w:val="0"/>
        <w:spacing w:line="360" w:lineRule="auto"/>
        <w:ind w:firstLine="709"/>
        <w:jc w:val="both"/>
        <w:rPr>
          <w:i/>
          <w:sz w:val="28"/>
        </w:rPr>
      </w:pPr>
      <w:r w:rsidRPr="00D11955">
        <w:rPr>
          <w:i/>
          <w:sz w:val="28"/>
        </w:rPr>
        <w:t>На выбор взаимодействия аграрных и перерабатывающих предприятий влияют следующие основные факторы:</w:t>
      </w:r>
    </w:p>
    <w:p w:rsidR="00A03679" w:rsidRPr="00D11955" w:rsidRDefault="00A03679" w:rsidP="00717879">
      <w:pPr>
        <w:widowControl w:val="0"/>
        <w:numPr>
          <w:ilvl w:val="0"/>
          <w:numId w:val="36"/>
        </w:numPr>
        <w:spacing w:line="360" w:lineRule="auto"/>
        <w:ind w:left="0" w:firstLine="709"/>
        <w:jc w:val="both"/>
        <w:rPr>
          <w:sz w:val="28"/>
        </w:rPr>
      </w:pPr>
      <w:r w:rsidRPr="00D11955">
        <w:rPr>
          <w:i/>
          <w:sz w:val="28"/>
        </w:rPr>
        <w:t xml:space="preserve">Интересы участников интеграции. </w:t>
      </w:r>
    </w:p>
    <w:p w:rsidR="00A03679" w:rsidRPr="00D11955" w:rsidRDefault="00A03679">
      <w:pPr>
        <w:pStyle w:val="a3"/>
        <w:ind w:firstLine="709"/>
        <w:rPr>
          <w:i w:val="0"/>
          <w:iCs w:val="0"/>
        </w:rPr>
      </w:pPr>
      <w:r w:rsidRPr="00D11955">
        <w:rPr>
          <w:i w:val="0"/>
          <w:iCs w:val="0"/>
        </w:rPr>
        <w:t>В качестве критерия классификации можно взять векторность интересов субъектов по отношению друг к другу. В этом случае интересы представляется возможным классифицировать следующим образом:</w:t>
      </w:r>
    </w:p>
    <w:p w:rsidR="00A03679" w:rsidRPr="00D11955" w:rsidRDefault="00A03679">
      <w:pPr>
        <w:pStyle w:val="a3"/>
        <w:ind w:firstLine="709"/>
        <w:rPr>
          <w:i w:val="0"/>
          <w:iCs w:val="0"/>
        </w:rPr>
      </w:pPr>
      <w:r w:rsidRPr="00D11955">
        <w:rPr>
          <w:i w:val="0"/>
          <w:iCs w:val="0"/>
        </w:rPr>
        <w:t xml:space="preserve">- </w:t>
      </w:r>
      <w:r w:rsidRPr="00D11955">
        <w:t>одинаковые интересы</w:t>
      </w:r>
      <w:r w:rsidRPr="00D11955">
        <w:rPr>
          <w:i w:val="0"/>
          <w:iCs w:val="0"/>
        </w:rPr>
        <w:t>. Предполагается, что при данном типе у субъектов взаимоотношений будут одинаковые или схожие интересы, не противоречащие друг другу;</w:t>
      </w:r>
    </w:p>
    <w:p w:rsidR="00A03679" w:rsidRPr="00D11955" w:rsidRDefault="00A03679">
      <w:pPr>
        <w:widowControl w:val="0"/>
        <w:spacing w:line="360" w:lineRule="auto"/>
        <w:ind w:firstLine="709"/>
        <w:jc w:val="both"/>
        <w:rPr>
          <w:sz w:val="28"/>
        </w:rPr>
      </w:pPr>
      <w:r w:rsidRPr="00D11955">
        <w:rPr>
          <w:i/>
          <w:sz w:val="28"/>
        </w:rPr>
        <w:t xml:space="preserve">- разные интересы. </w:t>
      </w:r>
      <w:r w:rsidRPr="00D11955">
        <w:rPr>
          <w:sz w:val="28"/>
        </w:rPr>
        <w:t>Данный тип характеризуют не связанные между собой различные интересы;</w:t>
      </w:r>
    </w:p>
    <w:p w:rsidR="00A03679" w:rsidRPr="00D11955" w:rsidRDefault="00A03679">
      <w:pPr>
        <w:widowControl w:val="0"/>
        <w:spacing w:line="360" w:lineRule="auto"/>
        <w:ind w:firstLine="709"/>
        <w:jc w:val="both"/>
        <w:rPr>
          <w:sz w:val="28"/>
        </w:rPr>
      </w:pPr>
      <w:r w:rsidRPr="00D11955">
        <w:rPr>
          <w:i/>
          <w:sz w:val="28"/>
        </w:rPr>
        <w:t xml:space="preserve">- взаимосвязанные интересы. </w:t>
      </w:r>
      <w:r w:rsidRPr="00D11955">
        <w:rPr>
          <w:sz w:val="28"/>
        </w:rPr>
        <w:t>Их характерной чертой является то, что удовлетворение интересов одних субъектов (или неудовлетворение) находится в прямой зависимости от удовлетворения (или неудовлетворения) интересов других. По своей направленности они могут быть одинаковыми или разными.</w:t>
      </w:r>
    </w:p>
    <w:p w:rsidR="00A03679" w:rsidRPr="00D11955" w:rsidRDefault="00A03679" w:rsidP="00717879">
      <w:pPr>
        <w:widowControl w:val="0"/>
        <w:numPr>
          <w:ilvl w:val="0"/>
          <w:numId w:val="36"/>
        </w:numPr>
        <w:spacing w:line="360" w:lineRule="auto"/>
        <w:ind w:left="0" w:firstLine="709"/>
        <w:jc w:val="both"/>
        <w:rPr>
          <w:sz w:val="28"/>
        </w:rPr>
      </w:pPr>
      <w:r w:rsidRPr="00D11955">
        <w:rPr>
          <w:i/>
          <w:sz w:val="28"/>
        </w:rPr>
        <w:t xml:space="preserve">Уровень технологической связанности предприятий. </w:t>
      </w:r>
      <w:r w:rsidRPr="00D11955">
        <w:rPr>
          <w:sz w:val="28"/>
        </w:rPr>
        <w:t xml:space="preserve">Этот показатель характеризует зависимость двух связанных субъектов по относительным критериям поставки (закупки) продукции (ресурсов). Измеряется в процентном выражении и определяется как частное объема поставки (закупки) смежного предприятия и общего объема поставки (закупки). Уровень технологической связанности рассчитывается отдельно по двум предприятиям. Оценка показателя может производиться по следующим критериям: </w:t>
      </w:r>
      <w:r w:rsidRPr="00D11955">
        <w:rPr>
          <w:i/>
          <w:sz w:val="28"/>
        </w:rPr>
        <w:t>низкая</w:t>
      </w:r>
      <w:r w:rsidRPr="00D11955">
        <w:rPr>
          <w:sz w:val="28"/>
        </w:rPr>
        <w:t xml:space="preserve"> (при уровне связанности до 30%), </w:t>
      </w:r>
      <w:r w:rsidRPr="00D11955">
        <w:rPr>
          <w:i/>
          <w:sz w:val="28"/>
        </w:rPr>
        <w:t xml:space="preserve">средняя </w:t>
      </w:r>
      <w:r w:rsidRPr="00D11955">
        <w:rPr>
          <w:sz w:val="28"/>
        </w:rPr>
        <w:t xml:space="preserve">(от 30 до 60%), и </w:t>
      </w:r>
      <w:r w:rsidRPr="00D11955">
        <w:rPr>
          <w:i/>
          <w:sz w:val="28"/>
        </w:rPr>
        <w:t>высокая</w:t>
      </w:r>
      <w:r w:rsidRPr="00D11955">
        <w:rPr>
          <w:sz w:val="28"/>
        </w:rPr>
        <w:t xml:space="preserve"> (свыше 60%).</w:t>
      </w:r>
    </w:p>
    <w:p w:rsidR="00A03679" w:rsidRPr="00D11955" w:rsidRDefault="00A03679" w:rsidP="00717879">
      <w:pPr>
        <w:widowControl w:val="0"/>
        <w:numPr>
          <w:ilvl w:val="0"/>
          <w:numId w:val="36"/>
        </w:numPr>
        <w:spacing w:line="360" w:lineRule="auto"/>
        <w:ind w:left="0" w:firstLine="709"/>
        <w:jc w:val="both"/>
        <w:rPr>
          <w:sz w:val="28"/>
        </w:rPr>
      </w:pPr>
      <w:r w:rsidRPr="00D11955">
        <w:rPr>
          <w:i/>
          <w:sz w:val="28"/>
        </w:rPr>
        <w:t xml:space="preserve">Конкурентность рынка сельскохозяйственной продукции. </w:t>
      </w:r>
      <w:r w:rsidRPr="00D11955">
        <w:rPr>
          <w:sz w:val="28"/>
        </w:rPr>
        <w:t xml:space="preserve">Показатель может рассчитываться различными способами и иметь разнообразные оценки. В качестве критерия возможно использование способа ранжирования административных районов области по показателю выручки от реализации 1ц различной сельскохозяйственной продукции. За исходную точку отсчета принимается значение наибольшего показателя, соответствующего, как правило, цене от реализации продукции в районе, прилегающем к областному центру. Оценка включает два показателя: </w:t>
      </w:r>
      <w:r w:rsidRPr="00D11955">
        <w:rPr>
          <w:i/>
          <w:sz w:val="28"/>
        </w:rPr>
        <w:t xml:space="preserve">конкурентный рынок </w:t>
      </w:r>
      <w:r w:rsidRPr="00D11955">
        <w:rPr>
          <w:sz w:val="28"/>
        </w:rPr>
        <w:t xml:space="preserve">(значение ранжированного ряда выше 0,5) и </w:t>
      </w:r>
      <w:r w:rsidRPr="00D11955">
        <w:rPr>
          <w:i/>
          <w:sz w:val="28"/>
        </w:rPr>
        <w:t xml:space="preserve">неконкурентный </w:t>
      </w:r>
      <w:r w:rsidRPr="00D11955">
        <w:rPr>
          <w:sz w:val="28"/>
        </w:rPr>
        <w:t>(значение ранжированного ряда ниже 0,5). Она может меняться в зависимости от вида сельскохозяйственного сырья.</w:t>
      </w:r>
    </w:p>
    <w:p w:rsidR="00A03679" w:rsidRPr="00D11955" w:rsidRDefault="00A03679" w:rsidP="00717879">
      <w:pPr>
        <w:widowControl w:val="0"/>
        <w:numPr>
          <w:ilvl w:val="0"/>
          <w:numId w:val="36"/>
        </w:numPr>
        <w:spacing w:line="360" w:lineRule="auto"/>
        <w:ind w:left="0" w:firstLine="709"/>
        <w:jc w:val="both"/>
        <w:rPr>
          <w:sz w:val="28"/>
        </w:rPr>
      </w:pPr>
      <w:r w:rsidRPr="00D11955">
        <w:rPr>
          <w:i/>
          <w:sz w:val="28"/>
        </w:rPr>
        <w:t xml:space="preserve">Специализация предприятия по производству продукции, </w:t>
      </w:r>
      <w:r w:rsidRPr="00D11955">
        <w:rPr>
          <w:sz w:val="28"/>
        </w:rPr>
        <w:t xml:space="preserve">участвующей в дальнейшем технологическом процессе. Расчет показателя предполагает нахождение доли продукции, участвующей в дальнейшем технологическом процессе, и части этой продукции, в которой нуждаются интегрируемые предприятия-смежники. Показатель измеряется в процентах и определяется как частное стоимости передаваемой продукции предприятиям-смежникам к общей валовой стоимости продукции предприятия. Оценка показателя производится по следующим критериям: </w:t>
      </w:r>
      <w:r w:rsidRPr="00D11955">
        <w:rPr>
          <w:i/>
          <w:sz w:val="28"/>
        </w:rPr>
        <w:t>низкая</w:t>
      </w:r>
      <w:r w:rsidRPr="00D11955">
        <w:rPr>
          <w:sz w:val="28"/>
        </w:rPr>
        <w:t xml:space="preserve"> (при уровне специализации до 30%), </w:t>
      </w:r>
      <w:r w:rsidRPr="00D11955">
        <w:rPr>
          <w:i/>
          <w:sz w:val="28"/>
        </w:rPr>
        <w:t>средняя</w:t>
      </w:r>
      <w:r w:rsidRPr="00D11955">
        <w:rPr>
          <w:sz w:val="28"/>
        </w:rPr>
        <w:t xml:space="preserve"> (от 30 до 60%) и </w:t>
      </w:r>
      <w:r w:rsidRPr="00D11955">
        <w:rPr>
          <w:i/>
          <w:sz w:val="28"/>
        </w:rPr>
        <w:t xml:space="preserve">высокая </w:t>
      </w:r>
      <w:r w:rsidRPr="00D11955">
        <w:rPr>
          <w:sz w:val="28"/>
        </w:rPr>
        <w:t>(свыше 60%).</w:t>
      </w:r>
    </w:p>
    <w:p w:rsidR="00A03679" w:rsidRPr="00D11955" w:rsidRDefault="00A03679">
      <w:pPr>
        <w:pStyle w:val="21"/>
        <w:ind w:firstLine="709"/>
        <w:jc w:val="both"/>
      </w:pPr>
      <w:r w:rsidRPr="00D11955">
        <w:t>Учитывая общую закономерность, согласно которой высокоспециализированное предприятие в большей степени нуждается в интеграции по сравнению с низкоспециализированным, на основании расчета этого показателя можно сделать вывод о выборе той или иной формы межотраслевого взаимодействия.</w:t>
      </w:r>
    </w:p>
    <w:p w:rsidR="00A03679" w:rsidRPr="00D11955" w:rsidRDefault="00A03679" w:rsidP="00717879">
      <w:pPr>
        <w:widowControl w:val="0"/>
        <w:numPr>
          <w:ilvl w:val="0"/>
          <w:numId w:val="36"/>
        </w:numPr>
        <w:spacing w:line="360" w:lineRule="auto"/>
        <w:ind w:left="0" w:firstLine="709"/>
        <w:jc w:val="both"/>
        <w:rPr>
          <w:sz w:val="28"/>
        </w:rPr>
      </w:pPr>
      <w:r w:rsidRPr="00D11955">
        <w:rPr>
          <w:i/>
          <w:sz w:val="28"/>
        </w:rPr>
        <w:t xml:space="preserve">Количество технологических субъектов. </w:t>
      </w:r>
      <w:r w:rsidRPr="00D11955">
        <w:rPr>
          <w:sz w:val="28"/>
        </w:rPr>
        <w:t>При различных способах межотраслевого взаимодействия количество участников интеграции неодинаково. Чем выше развита специализация предприятий, тем длиннее становится организационная технологическая цепь продвижения продукции к конечному потребителю и наоборот. Определение количества потенциальных технологических участников является основой выбора модели агропромышленной интеграции.</w:t>
      </w:r>
    </w:p>
    <w:p w:rsidR="00A03679" w:rsidRPr="00D11955" w:rsidRDefault="00A03679" w:rsidP="00717879">
      <w:pPr>
        <w:widowControl w:val="0"/>
        <w:numPr>
          <w:ilvl w:val="0"/>
          <w:numId w:val="36"/>
        </w:numPr>
        <w:spacing w:line="360" w:lineRule="auto"/>
        <w:ind w:left="0" w:firstLine="709"/>
        <w:jc w:val="both"/>
        <w:rPr>
          <w:sz w:val="28"/>
        </w:rPr>
      </w:pPr>
      <w:r w:rsidRPr="00D11955">
        <w:rPr>
          <w:i/>
          <w:sz w:val="28"/>
        </w:rPr>
        <w:t>Организационно-правовые принципы взаимодействия.</w:t>
      </w:r>
    </w:p>
    <w:p w:rsidR="00A03679" w:rsidRPr="00D11955" w:rsidRDefault="00A03679" w:rsidP="00717879">
      <w:pPr>
        <w:widowControl w:val="0"/>
        <w:numPr>
          <w:ilvl w:val="0"/>
          <w:numId w:val="37"/>
        </w:numPr>
        <w:spacing w:line="360" w:lineRule="auto"/>
        <w:ind w:left="0" w:firstLine="709"/>
        <w:jc w:val="both"/>
        <w:rPr>
          <w:sz w:val="28"/>
        </w:rPr>
      </w:pPr>
      <w:r w:rsidRPr="00D11955">
        <w:rPr>
          <w:sz w:val="28"/>
        </w:rPr>
        <w:t>О порядке реорганизации колхозов и совхозов: Постановление Правительства РФ от 29.12.91 г. №86 // Аграрная реформа в России: документы и материалы. – М.: Изд-во «Республика», 1992. – 79с.</w:t>
      </w:r>
    </w:p>
    <w:p w:rsidR="00A03679" w:rsidRPr="00D11955" w:rsidRDefault="00A03679" w:rsidP="00717879">
      <w:pPr>
        <w:widowControl w:val="0"/>
        <w:numPr>
          <w:ilvl w:val="0"/>
          <w:numId w:val="37"/>
        </w:numPr>
        <w:spacing w:line="360" w:lineRule="auto"/>
        <w:ind w:left="0" w:firstLine="709"/>
        <w:jc w:val="both"/>
        <w:rPr>
          <w:sz w:val="28"/>
        </w:rPr>
      </w:pPr>
      <w:r w:rsidRPr="00D11955">
        <w:rPr>
          <w:sz w:val="28"/>
        </w:rPr>
        <w:t>О порядке приватизации и реорганизации предприятий и организаций агропромышленного комплекса: Постановление Правительства РФ №708 от 4.09.92г. // Российская газета. – 1992. – 24 сент.</w:t>
      </w:r>
    </w:p>
    <w:p w:rsidR="00A03679" w:rsidRPr="00D11955" w:rsidRDefault="00A03679" w:rsidP="00717879">
      <w:pPr>
        <w:widowControl w:val="0"/>
        <w:numPr>
          <w:ilvl w:val="0"/>
          <w:numId w:val="37"/>
        </w:numPr>
        <w:spacing w:line="360" w:lineRule="auto"/>
        <w:ind w:left="0" w:firstLine="709"/>
        <w:jc w:val="both"/>
        <w:rPr>
          <w:sz w:val="28"/>
        </w:rPr>
      </w:pPr>
      <w:r w:rsidRPr="00D11955">
        <w:rPr>
          <w:sz w:val="28"/>
        </w:rPr>
        <w:t>Гражданский кодекс Российской Федерации. Часть первая // Российская газета. – 1994. – 8 дек.</w:t>
      </w:r>
    </w:p>
    <w:p w:rsidR="00A03679" w:rsidRPr="00D11955" w:rsidRDefault="00A03679" w:rsidP="00717879">
      <w:pPr>
        <w:widowControl w:val="0"/>
        <w:numPr>
          <w:ilvl w:val="0"/>
          <w:numId w:val="37"/>
        </w:numPr>
        <w:spacing w:line="360" w:lineRule="auto"/>
        <w:ind w:left="0" w:firstLine="709"/>
        <w:jc w:val="both"/>
        <w:rPr>
          <w:sz w:val="28"/>
        </w:rPr>
      </w:pPr>
      <w:r w:rsidRPr="00D11955">
        <w:rPr>
          <w:sz w:val="28"/>
        </w:rPr>
        <w:t>О финансово-промышленных группах: Федеральный закон РФ от 30 ноября 1995 г. №190 – ФЗ // Российская газета. – 1995. – 6 декабря.</w:t>
      </w:r>
    </w:p>
    <w:p w:rsidR="00A03679" w:rsidRPr="00D11955" w:rsidRDefault="00A03679" w:rsidP="00717879">
      <w:pPr>
        <w:widowControl w:val="0"/>
        <w:numPr>
          <w:ilvl w:val="0"/>
          <w:numId w:val="37"/>
        </w:numPr>
        <w:spacing w:line="360" w:lineRule="auto"/>
        <w:ind w:left="0" w:firstLine="709"/>
        <w:jc w:val="both"/>
        <w:rPr>
          <w:sz w:val="28"/>
        </w:rPr>
      </w:pPr>
      <w:r w:rsidRPr="00D11955">
        <w:rPr>
          <w:sz w:val="28"/>
        </w:rPr>
        <w:t>О сельскохозяйственной кооперации: Федеральный закон РФ от 8 декабря 1995г. №193-ФЗ // Экономика и жизнь. 1996. - №1.</w:t>
      </w:r>
    </w:p>
    <w:p w:rsidR="00A03679" w:rsidRPr="00D11955" w:rsidRDefault="00A03679" w:rsidP="00717879">
      <w:pPr>
        <w:widowControl w:val="0"/>
        <w:numPr>
          <w:ilvl w:val="0"/>
          <w:numId w:val="37"/>
        </w:numPr>
        <w:spacing w:line="360" w:lineRule="auto"/>
        <w:ind w:left="0" w:firstLine="709"/>
        <w:jc w:val="both"/>
        <w:rPr>
          <w:sz w:val="28"/>
        </w:rPr>
      </w:pPr>
      <w:r w:rsidRPr="00D11955">
        <w:rPr>
          <w:sz w:val="28"/>
        </w:rPr>
        <w:t>Об акционерных обществах: Федеральный закон от 26 декабря 1995г. №208 – ФЗ // Российская газета. – 1995. – 29 дек.</w:t>
      </w:r>
    </w:p>
    <w:p w:rsidR="00A03679" w:rsidRPr="00D11955" w:rsidRDefault="00A03679" w:rsidP="00717879">
      <w:pPr>
        <w:widowControl w:val="0"/>
        <w:numPr>
          <w:ilvl w:val="0"/>
          <w:numId w:val="37"/>
        </w:numPr>
        <w:spacing w:line="360" w:lineRule="auto"/>
        <w:ind w:left="0" w:firstLine="709"/>
        <w:jc w:val="both"/>
        <w:rPr>
          <w:sz w:val="28"/>
        </w:rPr>
      </w:pPr>
      <w:r w:rsidRPr="00D11955">
        <w:rPr>
          <w:sz w:val="28"/>
        </w:rPr>
        <w:t>О несостоятельности (банкротстве): Федеральный закон РФ от 8.01.98г., №6 – ФЗ // Собрание законодательства РФ. – 1998. - №2. – Ст. 222.</w:t>
      </w:r>
    </w:p>
    <w:p w:rsidR="00A03679" w:rsidRPr="00D11955" w:rsidRDefault="00A03679" w:rsidP="00717879">
      <w:pPr>
        <w:widowControl w:val="0"/>
        <w:numPr>
          <w:ilvl w:val="0"/>
          <w:numId w:val="37"/>
        </w:numPr>
        <w:spacing w:line="360" w:lineRule="auto"/>
        <w:ind w:left="0" w:firstLine="709"/>
        <w:jc w:val="both"/>
        <w:rPr>
          <w:sz w:val="28"/>
        </w:rPr>
      </w:pPr>
      <w:r w:rsidRPr="00D11955">
        <w:rPr>
          <w:sz w:val="28"/>
        </w:rPr>
        <w:t xml:space="preserve">Положение по преобразованию акционерных перерабатывающих и обслуживающих предприятий в кооперативные формирования. – М., 1996. – 60с. </w:t>
      </w:r>
    </w:p>
    <w:p w:rsidR="00A03679" w:rsidRPr="00D11955" w:rsidRDefault="00A03679">
      <w:pPr>
        <w:widowControl w:val="0"/>
        <w:spacing w:line="360" w:lineRule="auto"/>
        <w:ind w:firstLine="709"/>
        <w:jc w:val="center"/>
        <w:rPr>
          <w:b/>
          <w:sz w:val="28"/>
        </w:rPr>
      </w:pPr>
      <w:r w:rsidRPr="00D11955">
        <w:rPr>
          <w:b/>
          <w:sz w:val="28"/>
        </w:rPr>
        <w:br w:type="page"/>
        <w:t>Контрольные вопросы</w:t>
      </w:r>
    </w:p>
    <w:p w:rsidR="00A03679" w:rsidRPr="00D11955" w:rsidRDefault="00A03679">
      <w:pPr>
        <w:pStyle w:val="a3"/>
        <w:ind w:firstLine="709"/>
      </w:pPr>
      <w:r w:rsidRPr="00D11955">
        <w:t>1.Каковы основные мотивы возникновения вертикальной интеграции.</w:t>
      </w:r>
    </w:p>
    <w:p w:rsidR="00A03679" w:rsidRPr="00D11955" w:rsidRDefault="00A03679">
      <w:pPr>
        <w:pStyle w:val="a3"/>
        <w:ind w:firstLine="709"/>
      </w:pPr>
      <w:r w:rsidRPr="00D11955">
        <w:t>2. По каким признакам классифицируются интегрированные формирования.</w:t>
      </w:r>
    </w:p>
    <w:p w:rsidR="00A03679" w:rsidRPr="00D11955" w:rsidRDefault="00A03679">
      <w:pPr>
        <w:pStyle w:val="a3"/>
        <w:ind w:firstLine="709"/>
      </w:pPr>
      <w:r w:rsidRPr="00D11955">
        <w:t>3. Какие виды интегрированных формирований имеют место в настоящее время в соответствии с рассмотренной классификацией.</w:t>
      </w:r>
    </w:p>
    <w:p w:rsidR="00A03679" w:rsidRPr="00D11955" w:rsidRDefault="00A03679">
      <w:pPr>
        <w:pStyle w:val="a3"/>
        <w:ind w:firstLine="709"/>
      </w:pPr>
      <w:r w:rsidRPr="00D11955">
        <w:t>4. Охарактеризуйте системы управления собственностью в агропромышленных формированиях.</w:t>
      </w:r>
    </w:p>
    <w:p w:rsidR="00A03679" w:rsidRPr="00D11955" w:rsidRDefault="00A03679" w:rsidP="00717879">
      <w:pPr>
        <w:pStyle w:val="a3"/>
        <w:numPr>
          <w:ilvl w:val="0"/>
          <w:numId w:val="35"/>
        </w:numPr>
        <w:ind w:left="0" w:firstLine="709"/>
      </w:pPr>
      <w:r w:rsidRPr="00D11955">
        <w:t>Какие факторы влияют на выбор взаимодействия аграрных и перерабатывающих предприятий.</w:t>
      </w:r>
    </w:p>
    <w:p w:rsidR="00A03679" w:rsidRPr="00D11955" w:rsidRDefault="00A03679" w:rsidP="00717879">
      <w:pPr>
        <w:pStyle w:val="a3"/>
        <w:numPr>
          <w:ilvl w:val="0"/>
          <w:numId w:val="35"/>
        </w:numPr>
        <w:ind w:left="0" w:firstLine="709"/>
      </w:pPr>
      <w:r w:rsidRPr="00D11955">
        <w:t xml:space="preserve">Какими законодательными актами в настоящее время регулируется деятельность интегрированных формирований </w:t>
      </w:r>
    </w:p>
    <w:p w:rsidR="00A03679" w:rsidRPr="00D11955" w:rsidRDefault="00A03679">
      <w:pPr>
        <w:pStyle w:val="a3"/>
        <w:ind w:firstLine="0"/>
      </w:pPr>
    </w:p>
    <w:p w:rsidR="00A03679" w:rsidRPr="00D11955" w:rsidRDefault="00A03679">
      <w:pPr>
        <w:widowControl w:val="0"/>
        <w:spacing w:line="360" w:lineRule="auto"/>
        <w:ind w:firstLine="709"/>
        <w:jc w:val="both"/>
        <w:rPr>
          <w:sz w:val="28"/>
        </w:rPr>
      </w:pPr>
    </w:p>
    <w:p w:rsidR="00A03679" w:rsidRPr="00D11955" w:rsidRDefault="00A03679">
      <w:pPr>
        <w:spacing w:line="360" w:lineRule="auto"/>
        <w:ind w:firstLine="709"/>
        <w:jc w:val="center"/>
        <w:rPr>
          <w:b/>
          <w:bCs/>
          <w:sz w:val="28"/>
        </w:rPr>
      </w:pPr>
      <w:r w:rsidRPr="00D11955">
        <w:rPr>
          <w:b/>
          <w:bCs/>
          <w:sz w:val="28"/>
        </w:rPr>
        <w:br w:type="page"/>
        <w:t>ГЛАВА 8. РАЗВИТИЕ КООПЕРАЦИИ В АГРАРНОЙ СФЕРЕ ЗАРУБЕЖНЫХ СТРАН</w:t>
      </w:r>
    </w:p>
    <w:p w:rsidR="00A03679" w:rsidRPr="00D11955" w:rsidRDefault="00A03679">
      <w:pPr>
        <w:spacing w:line="360" w:lineRule="auto"/>
        <w:ind w:firstLine="709"/>
        <w:jc w:val="center"/>
        <w:rPr>
          <w:sz w:val="28"/>
        </w:rPr>
      </w:pPr>
    </w:p>
    <w:p w:rsidR="00A03679" w:rsidRPr="00D11955" w:rsidRDefault="00A03679" w:rsidP="00717879">
      <w:pPr>
        <w:pStyle w:val="1"/>
        <w:numPr>
          <w:ilvl w:val="0"/>
          <w:numId w:val="39"/>
        </w:numPr>
        <w:ind w:left="720" w:firstLine="709"/>
        <w:jc w:val="center"/>
        <w:rPr>
          <w:b/>
          <w:bCs/>
        </w:rPr>
      </w:pPr>
      <w:r w:rsidRPr="00D11955">
        <w:rPr>
          <w:b/>
          <w:bCs/>
        </w:rPr>
        <w:t>Общие методические положения</w:t>
      </w:r>
    </w:p>
    <w:p w:rsidR="00CA4A7A" w:rsidRPr="00D11955" w:rsidRDefault="00CA4A7A" w:rsidP="00CA4A7A">
      <w:pPr>
        <w:rPr>
          <w:sz w:val="28"/>
        </w:rPr>
      </w:pPr>
    </w:p>
    <w:p w:rsidR="00A03679" w:rsidRPr="00D11955" w:rsidRDefault="00A03679">
      <w:pPr>
        <w:pStyle w:val="a3"/>
        <w:ind w:firstLine="709"/>
        <w:rPr>
          <w:i w:val="0"/>
          <w:iCs w:val="0"/>
        </w:rPr>
      </w:pPr>
      <w:r w:rsidRPr="00D11955">
        <w:rPr>
          <w:i w:val="0"/>
          <w:iCs w:val="0"/>
        </w:rPr>
        <w:t xml:space="preserve">Семинарские и практические занятия по теме: </w:t>
      </w:r>
      <w:r w:rsidRPr="00D11955">
        <w:rPr>
          <w:b/>
          <w:bCs/>
          <w:i w:val="0"/>
          <w:iCs w:val="0"/>
        </w:rPr>
        <w:t>«Развитие кооперации в аграрной сфере зарубежных стран»</w:t>
      </w:r>
      <w:r w:rsidRPr="00D11955">
        <w:rPr>
          <w:i w:val="0"/>
          <w:iCs w:val="0"/>
        </w:rPr>
        <w:t xml:space="preserve"> проводятся с целью изучения теории и практики развития сельскохозяйственного производства и сельскохозяйственной кооперации в странах Запада и Юго-Восточной Азии; определения роли сельских кооперативов в экономических преобразованиях в этих странах, обобщения роли кооперации в решении социальных вопросов сельской жизни.</w:t>
      </w:r>
    </w:p>
    <w:p w:rsidR="00A03679" w:rsidRPr="00D11955" w:rsidRDefault="00A03679">
      <w:pPr>
        <w:pStyle w:val="a3"/>
        <w:ind w:firstLine="709"/>
        <w:rPr>
          <w:i w:val="0"/>
          <w:iCs w:val="0"/>
        </w:rPr>
      </w:pPr>
      <w:r w:rsidRPr="00D11955">
        <w:rPr>
          <w:i w:val="0"/>
          <w:iCs w:val="0"/>
        </w:rPr>
        <w:t xml:space="preserve"> Изучая данную тему, студенты должны уметь: 1) дать сравнительный анализ аграрных преобразований в России и изучаемых странах; 2) на основе приведенного материала показать механизм воздействия на стимулирование развития сельского хозяйства в странах Запада и Юго-Восточной Азии и привести конкретные данные позитивных результатов реформирования аграрной сферы; 3) обосновать сложность существующих проблем в сельском хозяйстве, пути их преодоления, перспективы дальнейшего развития сельскохозяйственной кооперации.</w:t>
      </w:r>
    </w:p>
    <w:p w:rsidR="00A03679" w:rsidRPr="00D11955" w:rsidRDefault="00A03679">
      <w:pPr>
        <w:spacing w:line="360" w:lineRule="auto"/>
        <w:ind w:firstLine="709"/>
        <w:jc w:val="both"/>
        <w:rPr>
          <w:sz w:val="28"/>
        </w:rPr>
      </w:pPr>
      <w:r w:rsidRPr="00D11955">
        <w:rPr>
          <w:b/>
          <w:bCs/>
          <w:sz w:val="28"/>
        </w:rPr>
        <w:t xml:space="preserve">На семинарских и практических занятиях </w:t>
      </w:r>
      <w:r w:rsidRPr="00D11955">
        <w:rPr>
          <w:sz w:val="28"/>
        </w:rPr>
        <w:t>следует рассмотреть следующие вопросы:</w:t>
      </w:r>
    </w:p>
    <w:p w:rsidR="00A03679" w:rsidRPr="00D11955" w:rsidRDefault="00A03679" w:rsidP="00717879">
      <w:pPr>
        <w:numPr>
          <w:ilvl w:val="3"/>
          <w:numId w:val="35"/>
        </w:numPr>
        <w:tabs>
          <w:tab w:val="clear" w:pos="3087"/>
          <w:tab w:val="num" w:pos="0"/>
        </w:tabs>
        <w:spacing w:line="360" w:lineRule="auto"/>
        <w:ind w:left="0" w:firstLine="720"/>
        <w:jc w:val="both"/>
        <w:rPr>
          <w:sz w:val="28"/>
        </w:rPr>
      </w:pPr>
      <w:r w:rsidRPr="00D11955">
        <w:rPr>
          <w:sz w:val="28"/>
        </w:rPr>
        <w:t>Достижения, опыт и проблемы сельского кооперативного строительства в Болгарии;</w:t>
      </w:r>
    </w:p>
    <w:p w:rsidR="00A03679" w:rsidRPr="00D11955" w:rsidRDefault="00A03679" w:rsidP="00717879">
      <w:pPr>
        <w:numPr>
          <w:ilvl w:val="3"/>
          <w:numId w:val="35"/>
        </w:numPr>
        <w:tabs>
          <w:tab w:val="clear" w:pos="3087"/>
          <w:tab w:val="num" w:pos="0"/>
        </w:tabs>
        <w:spacing w:line="360" w:lineRule="auto"/>
        <w:ind w:left="0" w:firstLine="720"/>
        <w:jc w:val="both"/>
        <w:rPr>
          <w:sz w:val="28"/>
        </w:rPr>
      </w:pPr>
      <w:r w:rsidRPr="00D11955">
        <w:rPr>
          <w:sz w:val="28"/>
        </w:rPr>
        <w:t>Развитие кооперации в аграрном секторе Венгрии;</w:t>
      </w:r>
    </w:p>
    <w:p w:rsidR="00A03679" w:rsidRPr="00D11955" w:rsidRDefault="00A03679" w:rsidP="00717879">
      <w:pPr>
        <w:numPr>
          <w:ilvl w:val="3"/>
          <w:numId w:val="35"/>
        </w:numPr>
        <w:tabs>
          <w:tab w:val="clear" w:pos="3087"/>
          <w:tab w:val="num" w:pos="0"/>
        </w:tabs>
        <w:spacing w:line="360" w:lineRule="auto"/>
        <w:ind w:left="0" w:firstLine="720"/>
        <w:jc w:val="both"/>
        <w:rPr>
          <w:sz w:val="28"/>
        </w:rPr>
      </w:pPr>
      <w:r w:rsidRPr="00D11955">
        <w:rPr>
          <w:sz w:val="28"/>
        </w:rPr>
        <w:t>Развитие сельскохозяйственной кооперации во Франции;</w:t>
      </w:r>
    </w:p>
    <w:p w:rsidR="00A03679" w:rsidRPr="00D11955" w:rsidRDefault="00A03679" w:rsidP="00717879">
      <w:pPr>
        <w:numPr>
          <w:ilvl w:val="3"/>
          <w:numId w:val="35"/>
        </w:numPr>
        <w:tabs>
          <w:tab w:val="clear" w:pos="3087"/>
          <w:tab w:val="num" w:pos="0"/>
        </w:tabs>
        <w:spacing w:line="360" w:lineRule="auto"/>
        <w:ind w:left="0" w:firstLine="720"/>
        <w:jc w:val="both"/>
        <w:rPr>
          <w:sz w:val="28"/>
        </w:rPr>
      </w:pPr>
      <w:r w:rsidRPr="00D11955">
        <w:rPr>
          <w:sz w:val="28"/>
        </w:rPr>
        <w:t>Развитие кооперации в аграрном секторе Вьетнама;</w:t>
      </w:r>
    </w:p>
    <w:p w:rsidR="00A03679" w:rsidRPr="00D11955" w:rsidRDefault="00A03679" w:rsidP="00717879">
      <w:pPr>
        <w:numPr>
          <w:ilvl w:val="3"/>
          <w:numId w:val="35"/>
        </w:numPr>
        <w:tabs>
          <w:tab w:val="clear" w:pos="3087"/>
          <w:tab w:val="num" w:pos="0"/>
        </w:tabs>
        <w:spacing w:line="360" w:lineRule="auto"/>
        <w:ind w:left="0" w:firstLine="720"/>
        <w:jc w:val="both"/>
        <w:rPr>
          <w:sz w:val="28"/>
        </w:rPr>
      </w:pPr>
      <w:r w:rsidRPr="00D11955">
        <w:rPr>
          <w:sz w:val="28"/>
        </w:rPr>
        <w:t>Достижения, проблемы, перспективы сельской кооперации Германии;</w:t>
      </w:r>
    </w:p>
    <w:p w:rsidR="00A03679" w:rsidRPr="00D11955" w:rsidRDefault="00A03679" w:rsidP="00717879">
      <w:pPr>
        <w:numPr>
          <w:ilvl w:val="3"/>
          <w:numId w:val="35"/>
        </w:numPr>
        <w:tabs>
          <w:tab w:val="clear" w:pos="3087"/>
          <w:tab w:val="num" w:pos="0"/>
        </w:tabs>
        <w:spacing w:line="360" w:lineRule="auto"/>
        <w:ind w:left="0" w:firstLine="720"/>
        <w:jc w:val="both"/>
        <w:rPr>
          <w:sz w:val="28"/>
        </w:rPr>
      </w:pPr>
      <w:r w:rsidRPr="00D11955">
        <w:rPr>
          <w:sz w:val="28"/>
        </w:rPr>
        <w:t>Место и роль сельской кооперации в экономических преобразованиях Китая;</w:t>
      </w:r>
    </w:p>
    <w:p w:rsidR="00A03679" w:rsidRPr="00D11955" w:rsidRDefault="00A03679" w:rsidP="00717879">
      <w:pPr>
        <w:numPr>
          <w:ilvl w:val="3"/>
          <w:numId w:val="35"/>
        </w:numPr>
        <w:tabs>
          <w:tab w:val="clear" w:pos="3087"/>
          <w:tab w:val="num" w:pos="0"/>
        </w:tabs>
        <w:spacing w:line="360" w:lineRule="auto"/>
        <w:ind w:left="0" w:firstLine="720"/>
        <w:jc w:val="both"/>
        <w:rPr>
          <w:sz w:val="28"/>
        </w:rPr>
      </w:pPr>
      <w:r w:rsidRPr="00D11955">
        <w:rPr>
          <w:sz w:val="28"/>
        </w:rPr>
        <w:t>Развитие сельскохозяйственной кооперации в Польше и Чехии.</w:t>
      </w:r>
    </w:p>
    <w:p w:rsidR="00A03679" w:rsidRPr="00D11955" w:rsidRDefault="00A03679">
      <w:pPr>
        <w:spacing w:line="360" w:lineRule="auto"/>
        <w:jc w:val="both"/>
        <w:rPr>
          <w:sz w:val="28"/>
        </w:rPr>
      </w:pPr>
      <w:r w:rsidRPr="00D11955">
        <w:rPr>
          <w:sz w:val="28"/>
        </w:rPr>
        <w:t xml:space="preserve"> </w:t>
      </w:r>
    </w:p>
    <w:p w:rsidR="00A03679" w:rsidRPr="00D11955" w:rsidRDefault="00A03679">
      <w:pPr>
        <w:spacing w:line="360" w:lineRule="auto"/>
        <w:ind w:firstLine="709"/>
        <w:jc w:val="center"/>
        <w:rPr>
          <w:b/>
          <w:bCs/>
          <w:sz w:val="28"/>
        </w:rPr>
      </w:pPr>
      <w:r w:rsidRPr="00D11955">
        <w:rPr>
          <w:b/>
          <w:bCs/>
          <w:sz w:val="28"/>
          <w:lang w:val="en-US"/>
        </w:rPr>
        <w:t>II</w:t>
      </w:r>
      <w:r w:rsidRPr="00D11955">
        <w:rPr>
          <w:b/>
          <w:bCs/>
          <w:sz w:val="28"/>
        </w:rPr>
        <w:t xml:space="preserve"> Материалы к семинару</w:t>
      </w:r>
    </w:p>
    <w:p w:rsidR="00A03679" w:rsidRPr="00D11955" w:rsidRDefault="00A03679">
      <w:pPr>
        <w:spacing w:line="360" w:lineRule="auto"/>
        <w:ind w:firstLine="709"/>
        <w:jc w:val="center"/>
        <w:rPr>
          <w:b/>
          <w:bCs/>
          <w:sz w:val="28"/>
        </w:rPr>
      </w:pPr>
    </w:p>
    <w:p w:rsidR="00A03679" w:rsidRPr="00D11955" w:rsidRDefault="00A03679">
      <w:pPr>
        <w:pStyle w:val="ad"/>
        <w:ind w:firstLine="709"/>
        <w:rPr>
          <w:b w:val="0"/>
        </w:rPr>
      </w:pPr>
      <w:r w:rsidRPr="00D11955">
        <w:rPr>
          <w:b w:val="0"/>
        </w:rPr>
        <w:t>Достижения, опыт и проблемы сельского кооперативного</w:t>
      </w:r>
    </w:p>
    <w:p w:rsidR="00A03679" w:rsidRPr="00D11955" w:rsidRDefault="00A03679">
      <w:pPr>
        <w:widowControl w:val="0"/>
        <w:spacing w:line="360" w:lineRule="auto"/>
        <w:ind w:firstLine="709"/>
        <w:jc w:val="center"/>
        <w:rPr>
          <w:sz w:val="28"/>
        </w:rPr>
      </w:pPr>
      <w:r w:rsidRPr="00D11955">
        <w:rPr>
          <w:sz w:val="28"/>
        </w:rPr>
        <w:t>строительства в Болгарии</w:t>
      </w:r>
    </w:p>
    <w:p w:rsidR="00A03679" w:rsidRPr="00D11955" w:rsidRDefault="00A03679">
      <w:pPr>
        <w:pStyle w:val="a3"/>
        <w:ind w:firstLine="709"/>
        <w:rPr>
          <w:i w:val="0"/>
          <w:iCs w:val="0"/>
        </w:rPr>
      </w:pPr>
      <w:r w:rsidRPr="00D11955">
        <w:rPr>
          <w:i w:val="0"/>
          <w:iCs w:val="0"/>
        </w:rPr>
        <w:t>Заметную роль в экономических преобразованиях Болгарии играют различные виды кооперативных объединений. В стране по линии кооперации до 1990 г. реализовалось населению одна треть товаров, на ее долю приходилось 40% оборота предприятий общественного питания. Кооперация закупала у населения и производственных сельскохозяйственных объединений свыше 1,5 млн. тонн различной продукции аграрного сектора, ее предприятия выпускали 70% кондитерских изделий, более половины хлеба и хлебобулочных продуктов, почти все безалкогольные напитки. Крестьянские кооперативы использовали 70% имеющихся в стране земельных угодий, производили основную массу продукции сельского хозяйства, значительную часть которой перерабатывали на собственных предприятиях, т.е. там, где ее производили.</w:t>
      </w:r>
    </w:p>
    <w:p w:rsidR="00A03679" w:rsidRPr="00D11955" w:rsidRDefault="00A03679">
      <w:pPr>
        <w:widowControl w:val="0"/>
        <w:spacing w:line="360" w:lineRule="auto"/>
        <w:ind w:firstLine="709"/>
        <w:jc w:val="both"/>
        <w:rPr>
          <w:sz w:val="28"/>
        </w:rPr>
      </w:pPr>
      <w:r w:rsidRPr="00D11955">
        <w:rPr>
          <w:sz w:val="28"/>
        </w:rPr>
        <w:t>В настоящее время кооперация страны переживает период больших перемен. Происходит процесс кардинальных изменений в характере ее деятельности, складывающихся производственных отношений внутри всех звеньев кооперативных обществ. Особенно значительные преобразования происходят в структуре кооперативных объединений среди крестьянства. Чем это вызвано? При организации сельскохозяйственных производственных кооперативов Болгарии было допущено немало ошибок. Создавая коллективные хозяйства среди крестьянства, государственные органы стремились полностью копировать опыт коллективизации в СССР. Опыт же этот преувеличивался и не имел всех тех положительных результатов, о которых широко сообщалось в печати, а личные коллективные хозяйства в стране были созданы насильственными методами, вопреки желанию сельского населения. Мало обращалось внимания на материальную заинтересованность в результатах труда членов кооперативов и работников государственных хозяйств. Медленно развивалась в сельской местности социальная инфраструктура. Вследствие этого из деревни стала уезжать молодежь. Так за период 1975-1985 гг. из села в город уехало более 500 тыс. человек. В настоящее время менее 10% работников сельского хозяйства составляет молодежь.</w:t>
      </w:r>
    </w:p>
    <w:p w:rsidR="00A03679" w:rsidRPr="00D11955" w:rsidRDefault="00A03679">
      <w:pPr>
        <w:widowControl w:val="0"/>
        <w:spacing w:line="360" w:lineRule="auto"/>
        <w:ind w:firstLine="709"/>
        <w:jc w:val="both"/>
        <w:rPr>
          <w:sz w:val="28"/>
        </w:rPr>
      </w:pPr>
      <w:r w:rsidRPr="00D11955">
        <w:rPr>
          <w:sz w:val="28"/>
        </w:rPr>
        <w:t>При осуществлении изменений в управлении аграрным сектором особое внимание обращается на использование разнообразных форм организации труда крестьянства в государственных, кооперативных, индивидуальных хозяйствах. Получают, например, распространение акционерные и холдинговые объединения трудящихся. Для координации производственных процессов, организации переработки продукции, снабжения хозяйств техникой, семенами, удобрениями, строительными и другими материалами создаются на добровольной основе кооперативные общества (биржи). В их функции входят также доставка сельскохозяйственной продукции на внутренний и внешний рынки. Стали активно себя проявлять в реализации сельхозпродукции посредники.</w:t>
      </w:r>
    </w:p>
    <w:p w:rsidR="00A03679" w:rsidRPr="00D11955" w:rsidRDefault="00A03679">
      <w:pPr>
        <w:widowControl w:val="0"/>
        <w:spacing w:line="360" w:lineRule="auto"/>
        <w:ind w:firstLine="709"/>
        <w:jc w:val="both"/>
        <w:rPr>
          <w:sz w:val="28"/>
        </w:rPr>
      </w:pPr>
      <w:r w:rsidRPr="00D11955">
        <w:rPr>
          <w:sz w:val="28"/>
        </w:rPr>
        <w:t>Чтобы вернуть людей, уехавших в город, на постоянное местожительство в село, правительством в конце 80-х годов принято постановление, по которому устанавливались надбавки к заработной плате (до 65%) там, где ощущается острый недостаток рабочей силы. Желающим строить собственные дома выделялись кредиты до 35 тыс. левов с рассрочкой на 30 лет. После завершения строительства дома, его владелец должен был получить часть компенсации за каждый квадратный метр жилой площади. После истечения 15-летнего проживания в новом доме одна треть взятого на его строительство кредита предполагалось погашать.</w:t>
      </w:r>
    </w:p>
    <w:p w:rsidR="00A03679" w:rsidRPr="00D11955" w:rsidRDefault="00A03679">
      <w:pPr>
        <w:widowControl w:val="0"/>
        <w:spacing w:line="360" w:lineRule="auto"/>
        <w:ind w:firstLine="709"/>
        <w:jc w:val="both"/>
        <w:rPr>
          <w:sz w:val="28"/>
        </w:rPr>
      </w:pPr>
      <w:r w:rsidRPr="00D11955">
        <w:rPr>
          <w:sz w:val="28"/>
        </w:rPr>
        <w:t>Экономическая реформа обусловила необходимость отказа от агропромышленных комплексов, в ведении которых имелось по 15-20 тыс. га обрабатываемых площадей. Как показала жизнь, погоня за усиленной концентрацией производства в аграрном секторе, явилась одной из причин стагнации в сельском хозяйстве. Несмотря на то, что комплексы имели громоздкие штаты управления, в их хозяйствах не удалось наладить организацию труда. У сельских товаропроизводителей снижался материальный стимул к более производительной работе. Крупное производство ограничивало возможности демократизации хозяйственной деятельности в низовых звеньях кооперации.</w:t>
      </w:r>
    </w:p>
    <w:p w:rsidR="00A03679" w:rsidRPr="00D11955" w:rsidRDefault="00A03679">
      <w:pPr>
        <w:widowControl w:val="0"/>
        <w:spacing w:line="360" w:lineRule="auto"/>
        <w:ind w:firstLine="709"/>
        <w:jc w:val="both"/>
        <w:rPr>
          <w:sz w:val="28"/>
        </w:rPr>
      </w:pPr>
      <w:r w:rsidRPr="00D11955">
        <w:rPr>
          <w:sz w:val="28"/>
        </w:rPr>
        <w:t>Тормозами в развитии сельского хозяйства явилась недооценка товарно-денежных отношений между промышленными и сельскохозяйственными предприятиями. В течение продолжительного времени сохранялась тенденция роста цен на машины, поставляемые на село. Так если в 1973 году кооператив платил за один трактор 15 тонн зерна, в 1986 – 56 тонн, в 2001 году – 230 тонн.</w:t>
      </w:r>
    </w:p>
    <w:p w:rsidR="00A03679" w:rsidRPr="00D11955" w:rsidRDefault="00A03679">
      <w:pPr>
        <w:widowControl w:val="0"/>
        <w:spacing w:line="360" w:lineRule="auto"/>
        <w:ind w:firstLine="709"/>
        <w:jc w:val="both"/>
        <w:rPr>
          <w:sz w:val="28"/>
        </w:rPr>
      </w:pPr>
      <w:r w:rsidRPr="00D11955">
        <w:rPr>
          <w:sz w:val="28"/>
        </w:rPr>
        <w:t>Экономическая реформа трансформирует структуру аграрного сектора. Вместо крупных объединений здесь стали широко практиковать организацию мелких и индивидуальных земледельческих хозяйств. Им передались в пользование земля, здания, техника, скот и все то, что было в собственности комплексов.</w:t>
      </w:r>
    </w:p>
    <w:p w:rsidR="00A03679" w:rsidRPr="00D11955" w:rsidRDefault="00A03679">
      <w:pPr>
        <w:widowControl w:val="0"/>
        <w:spacing w:line="360" w:lineRule="auto"/>
        <w:ind w:firstLine="709"/>
        <w:jc w:val="both"/>
        <w:rPr>
          <w:sz w:val="28"/>
        </w:rPr>
      </w:pPr>
      <w:r w:rsidRPr="00D11955">
        <w:rPr>
          <w:sz w:val="28"/>
        </w:rPr>
        <w:t>Обособленным хозяйствам предоставлено право брать в аренду у государственных и кооперативных предприятий технику, покупать машины, механизмы любого класса, заключать трудовые соглашения по найму рабочей силы. В одном хозяйстве может работать до 10 наемных работников, а во время сезонных периодов их количество не имеет каких-либо ограничений.</w:t>
      </w:r>
    </w:p>
    <w:p w:rsidR="00A03679" w:rsidRPr="00D11955" w:rsidRDefault="00A03679">
      <w:pPr>
        <w:widowControl w:val="0"/>
        <w:spacing w:line="360" w:lineRule="auto"/>
        <w:ind w:firstLine="709"/>
        <w:jc w:val="both"/>
        <w:rPr>
          <w:sz w:val="28"/>
        </w:rPr>
      </w:pPr>
      <w:r w:rsidRPr="00D11955">
        <w:rPr>
          <w:sz w:val="28"/>
        </w:rPr>
        <w:t>В ряде районов страны группы механизаторов объединяются в свои специфические кооперативы и заключают соглашения с кооперативными и частными хозяйствами о выполнении различных видов работ по аккордной системе. Это новшество заметно повышает заработки механизаторов. Но оно нередко обескровливает крестьян, зависящих от работы кооперативов механизаторов.</w:t>
      </w:r>
    </w:p>
    <w:p w:rsidR="00A03679" w:rsidRPr="00D11955" w:rsidRDefault="00A03679">
      <w:pPr>
        <w:widowControl w:val="0"/>
        <w:spacing w:line="360" w:lineRule="auto"/>
        <w:ind w:firstLine="709"/>
        <w:jc w:val="both"/>
        <w:rPr>
          <w:sz w:val="28"/>
        </w:rPr>
      </w:pPr>
      <w:r w:rsidRPr="00D11955">
        <w:rPr>
          <w:sz w:val="28"/>
        </w:rPr>
        <w:t>Кооперативы, обслуживающие сельское население, нуждаются в государственной помощи и поддержке: юридической, финансовой, материальной. Как и любое хозяйственное учреждение, кооператив должен платить государственные налоги. Правильное налогообложение кооперативов позволяет при сохранении их самостоятельности обеспечивать наиболее оптимальное сочетание интересов общество и отдельных коллективов. Чрезмерное же вмешательство органов власти в деятельность кооперативов, их огосударствление неизбежно ведут к трансформации, сдерживают инициативу коллективных объединений, ограничивают их самостоятельность и заинтересованность в эффективном труде. Именно такого рода государственное вмешательство в Болгарии в деятельность кооперативов нанесло им большой урон. В то же время нельзя, как это произошло в начале 90-х годов в Болгарии, развитие производственных отношений в сельском хозяйстве пускать на самотек. Экономическое реформирование в стране было необходимо. Но оно пошло по ошибочному стихийному пути. Собственность коллективных хозяйств аграрного сектора стала растаскиваться теми, кто решил в нестабильности и хаосе быстро обогатиться за счет кооперативного и государственного секторов.</w:t>
      </w:r>
    </w:p>
    <w:p w:rsidR="00A03679" w:rsidRPr="00D11955" w:rsidRDefault="00A03679">
      <w:pPr>
        <w:widowControl w:val="0"/>
        <w:spacing w:line="360" w:lineRule="auto"/>
        <w:ind w:firstLine="709"/>
        <w:jc w:val="both"/>
        <w:rPr>
          <w:sz w:val="28"/>
        </w:rPr>
      </w:pPr>
      <w:r w:rsidRPr="00D11955">
        <w:rPr>
          <w:sz w:val="28"/>
        </w:rPr>
        <w:t>В стране стала процветать спекуляция, резко повысилась инфляция, значительно ухудшилась социальная ситуация. Свыше 16% трудоспособного населения потеряло работу.</w:t>
      </w:r>
    </w:p>
    <w:p w:rsidR="00A03679" w:rsidRPr="00D11955" w:rsidRDefault="00A03679">
      <w:pPr>
        <w:widowControl w:val="0"/>
        <w:spacing w:line="360" w:lineRule="auto"/>
        <w:ind w:firstLine="709"/>
        <w:jc w:val="both"/>
        <w:rPr>
          <w:sz w:val="28"/>
        </w:rPr>
      </w:pPr>
      <w:r w:rsidRPr="00D11955">
        <w:rPr>
          <w:sz w:val="28"/>
        </w:rPr>
        <w:t>Особенно большой урон проводимые в стране перемены нанесли сельскому хозяйству. Разрушение коллективных хозяйств повлияло на небывалый спад производства продуктов питания. Если в 1990 году на каждого жителя страны здесь производилось по 195 кг хлеба, 18 кг мяса, 194 литра молока, 114 кг овощей и 199 кг фруктов, то в 2000 году стало приходиться на душу населения этих продуктов соответственно по 76, 15, 38, 20 и 11 кг.</w:t>
      </w:r>
    </w:p>
    <w:p w:rsidR="00A03679" w:rsidRPr="00D11955" w:rsidRDefault="00A03679">
      <w:pPr>
        <w:widowControl w:val="0"/>
        <w:spacing w:line="360" w:lineRule="auto"/>
        <w:ind w:firstLine="709"/>
        <w:jc w:val="both"/>
        <w:rPr>
          <w:sz w:val="28"/>
        </w:rPr>
      </w:pPr>
      <w:r w:rsidRPr="00D11955">
        <w:rPr>
          <w:sz w:val="28"/>
        </w:rPr>
        <w:t>Тяжелая экономическая ситуация больно ударила по всем видам кооперативных объединений, обслуживающих сельское хозяйство. Многие кооперативы стали распадаться. Весьма примечательно, что сами крестьяне, убедившись в прочности проводимых реформ, начали движение за возрождение производственных сельскохозяйственных кооперативов. В некоторых населенных пунктах товаропроизводители восстановили коллективные хозяйства.</w:t>
      </w:r>
    </w:p>
    <w:p w:rsidR="00A03679" w:rsidRPr="00D11955" w:rsidRDefault="00A03679">
      <w:pPr>
        <w:widowControl w:val="0"/>
        <w:spacing w:line="360" w:lineRule="auto"/>
        <w:ind w:firstLine="709"/>
        <w:jc w:val="both"/>
        <w:rPr>
          <w:sz w:val="28"/>
        </w:rPr>
      </w:pPr>
      <w:r w:rsidRPr="00D11955">
        <w:rPr>
          <w:sz w:val="28"/>
        </w:rPr>
        <w:t>Происходящие процессы меняют положение сельской кооперации в обществе. Ее экономическая и социальная роль должна повышаться. Поэтому, со стороны государственных структур по отношению к кооперации должна проводиться более гибкая политика, направленная на широкое использование потенциала творческой инициативы и предпринимательства, которыми обладают объединения сельхозтоваропроизводителей.</w:t>
      </w:r>
    </w:p>
    <w:p w:rsidR="00A03679" w:rsidRPr="00D11955" w:rsidRDefault="00A03679">
      <w:pPr>
        <w:pStyle w:val="a3"/>
        <w:widowControl w:val="0"/>
        <w:ind w:firstLine="709"/>
        <w:rPr>
          <w:i w:val="0"/>
          <w:iCs w:val="0"/>
        </w:rPr>
      </w:pPr>
      <w:r w:rsidRPr="00D11955">
        <w:rPr>
          <w:i w:val="0"/>
          <w:iCs w:val="0"/>
        </w:rPr>
        <w:t>В Болгарии социально-экономические процессы протекают в сложных условиях противоречивой политики. Однако, преодоление негативных сторон в работе сельских кооперативов дается нелегко: сказываются вошедшие в привычку бюрократические формы работы, неумение самостоятельно и грамотно управлять хозяйственными делами, повседневно заботиться о тех, кто нуждается в помощи и поддержке. Представляется, что в перспективе кооперация усилит свое влияние на становление сельскохозяйственного производства, значительно повысит свою роль в объединении сельских товаропроизводителей едиными целями и действиями, а также в демократизации общества.</w:t>
      </w:r>
    </w:p>
    <w:p w:rsidR="00A03679" w:rsidRPr="00D11955" w:rsidRDefault="00A03679">
      <w:pPr>
        <w:widowControl w:val="0"/>
        <w:spacing w:line="360" w:lineRule="auto"/>
        <w:ind w:firstLine="709"/>
        <w:jc w:val="both"/>
        <w:rPr>
          <w:sz w:val="28"/>
        </w:rPr>
      </w:pPr>
    </w:p>
    <w:p w:rsidR="00A03679" w:rsidRPr="00D11955" w:rsidRDefault="00A03679">
      <w:pPr>
        <w:pStyle w:val="1"/>
        <w:ind w:firstLine="709"/>
        <w:jc w:val="center"/>
        <w:rPr>
          <w:b/>
          <w:bCs/>
        </w:rPr>
      </w:pPr>
      <w:r w:rsidRPr="00D11955">
        <w:rPr>
          <w:b/>
          <w:bCs/>
        </w:rPr>
        <w:t>Кооперация аграрного сектора Вьетнама</w:t>
      </w:r>
    </w:p>
    <w:p w:rsidR="00CA4A7A" w:rsidRPr="00D11955" w:rsidRDefault="00CA4A7A" w:rsidP="00CA4A7A">
      <w:pPr>
        <w:rPr>
          <w:sz w:val="28"/>
        </w:rPr>
      </w:pPr>
    </w:p>
    <w:p w:rsidR="00A03679" w:rsidRPr="00D11955" w:rsidRDefault="00A03679">
      <w:pPr>
        <w:pStyle w:val="a3"/>
        <w:ind w:firstLine="709"/>
      </w:pPr>
      <w:r w:rsidRPr="00D11955">
        <w:rPr>
          <w:i w:val="0"/>
          <w:iCs w:val="0"/>
        </w:rPr>
        <w:t>В сложных условиях народ Вьетнама решает экономические и социальные вопросы в своем государстве. Сказываются условия тяжелей многолетней войны, имевшие место обострения отношений с некоторыми из соседних стран. Наряду с этим в годы мирного развития в организации –новой жизни, руководстве народным хозяйством, кооперативном строительстве было допущено немало ошибок. Строились крупные промышленные объекты без учета их обеспеченности сырьем, энергией, при отсутствии необходимой инфраструктуры. Проводилось поспешное и недемократичное кооперирование крестьянства и мелкого ремесленного производства</w:t>
      </w:r>
      <w:r w:rsidRPr="00D11955">
        <w:t>.</w:t>
      </w:r>
    </w:p>
    <w:p w:rsidR="00A03679" w:rsidRPr="00D11955" w:rsidRDefault="00A03679">
      <w:pPr>
        <w:widowControl w:val="0"/>
        <w:spacing w:line="360" w:lineRule="auto"/>
        <w:ind w:firstLine="709"/>
        <w:jc w:val="both"/>
        <w:rPr>
          <w:sz w:val="28"/>
        </w:rPr>
      </w:pPr>
      <w:r w:rsidRPr="00D11955">
        <w:rPr>
          <w:sz w:val="28"/>
        </w:rPr>
        <w:t>С 1986 года в стране принимаются меры по преодолению ошибочных методов руководства экономикой. Создается новая инфраструктура управления народным хозяйством, оказывающая стимулирующее воздействие на развитие производительных сил вьетнамского общества. Учитывая преимущественно сельскохозяйственный характер занятости (76% населения проживает в деревне), решено основное внимание сосредоточить на аграрном секторе, с тем, чтобы резко поднять производство продуктов питания и обеспечить промышленность сырьем для увеличения товаров народного потребления.</w:t>
      </w:r>
    </w:p>
    <w:p w:rsidR="00A03679" w:rsidRPr="00D11955" w:rsidRDefault="00A03679">
      <w:pPr>
        <w:widowControl w:val="0"/>
        <w:spacing w:line="360" w:lineRule="auto"/>
        <w:ind w:firstLine="709"/>
        <w:jc w:val="both"/>
        <w:rPr>
          <w:sz w:val="28"/>
        </w:rPr>
      </w:pPr>
      <w:r w:rsidRPr="00D11955">
        <w:rPr>
          <w:sz w:val="28"/>
        </w:rPr>
        <w:t>Преобразования экономической структуры в сельском хозяйстве влекут за собой большие перемены в кооперации, характере ее деятельности. Стала практиковаться передача крестьянам земельных наделов на арендных началах. Крестьяне становятся хозяевами земли, возрастает их заинтересованность в более производительном труде. Во Вьетнаме на каждого жителя страны приходится всего лишь по 0,1 га земли, поэтому ее рациональное использование становиться одной из важнейших задач государства. Оно не идет на распродажу земли, хотя его и побуждали к этому некоторые «советники» из-за рубежа. Крестьяне также поддерживают идею превращения земли в частную собственность. По плодородию земля делится на семь категорий. Тот, кто берет ее в аренду у кооператива (пользование землей предоставляется на длительные сроки – от 20 до 50 лет – и может передаваться по наследству), выплачивает налог государству по средним показателям урожайности. Кооперативу арендатор вносит 11% от стоимости полученной на участке продукции. Образующиеся в кооперативе фонды от этих отчислений расходуются на развитие производства и страхование от непредвиденных обстоятельств – 6%; на оказание помощи инвалидам, демобилизованным воинам, бедным – 4%; на содержание управления – 1%.</w:t>
      </w:r>
    </w:p>
    <w:p w:rsidR="00A03679" w:rsidRPr="00D11955" w:rsidRDefault="00A03679">
      <w:pPr>
        <w:widowControl w:val="0"/>
        <w:spacing w:line="360" w:lineRule="auto"/>
        <w:ind w:firstLine="709"/>
        <w:jc w:val="both"/>
        <w:rPr>
          <w:sz w:val="28"/>
        </w:rPr>
      </w:pPr>
      <w:r w:rsidRPr="00D11955">
        <w:rPr>
          <w:sz w:val="28"/>
        </w:rPr>
        <w:t>Арендаторы имеют возможность получать у кооператоров средства для оплаты стоимости удобрений, работ механизаторов и ирригаторов. Расчет за полученные кредиты крестьяне производят после получения доходов от нового урожая.</w:t>
      </w:r>
    </w:p>
    <w:p w:rsidR="00A03679" w:rsidRPr="00D11955" w:rsidRDefault="00A03679">
      <w:pPr>
        <w:widowControl w:val="0"/>
        <w:spacing w:line="360" w:lineRule="auto"/>
        <w:ind w:firstLine="709"/>
        <w:jc w:val="both"/>
        <w:rPr>
          <w:sz w:val="28"/>
        </w:rPr>
      </w:pPr>
      <w:r w:rsidRPr="00D11955">
        <w:rPr>
          <w:sz w:val="28"/>
        </w:rPr>
        <w:t>Хозяйства сельских арендаторов пользуются также кредитом, выделяемым в их распоряжение по линии государственных финансовых органов. Однако запросы желающих получить кредит у государства и кооперативов удовлетворяются не всегда, поэтому арендаторы вынуждены порой обращаться за кредитом к состоятельным торговцам-посредникам, которые выдают его под высокий процент. В этой связи становиться актуальной задача создания государственных и кооперативных структур страховых фондов, которые могли бы обеспечивать запросы арендаторов на кредиты и стимулировать их заинтересованность в эффективном ведении хозяйства.</w:t>
      </w:r>
    </w:p>
    <w:p w:rsidR="00A03679" w:rsidRPr="00D11955" w:rsidRDefault="00A03679">
      <w:pPr>
        <w:widowControl w:val="0"/>
        <w:spacing w:line="360" w:lineRule="auto"/>
        <w:ind w:firstLine="709"/>
        <w:jc w:val="both"/>
        <w:rPr>
          <w:sz w:val="28"/>
        </w:rPr>
      </w:pPr>
      <w:r w:rsidRPr="00D11955">
        <w:rPr>
          <w:sz w:val="28"/>
        </w:rPr>
        <w:t>Таким образом, если прежде кооператив фактически отчуждал от земли хозяина и тем самым ограничивал реализацию потенциальных возможностей сельского хозяйства, то теперь объединения сельских тружеников побуждает его проявлять заботу о земле и о получении на ней высоких урожаев.</w:t>
      </w:r>
    </w:p>
    <w:p w:rsidR="00A03679" w:rsidRPr="00D11955" w:rsidRDefault="00A03679">
      <w:pPr>
        <w:widowControl w:val="0"/>
        <w:spacing w:line="360" w:lineRule="auto"/>
        <w:ind w:firstLine="709"/>
        <w:jc w:val="both"/>
        <w:rPr>
          <w:sz w:val="28"/>
        </w:rPr>
      </w:pPr>
      <w:r w:rsidRPr="00D11955">
        <w:rPr>
          <w:sz w:val="28"/>
        </w:rPr>
        <w:t>Во Вьетнаме сохраняются крупные коллективные хозяйства - госхозы. Они выгодны крестьянам, так как в них труд более механизирован. Госхозы обслуживаются машинно-технологическими станциями. Так госхоз Соигхау, находящийся на юге страны, имеет более 60 тракторов, 20 бульдозеров, 12 экскаваторов. Хозяйство располагает 7 тыс. га земли. За два годовых урожая здесь собирают по 11 тонн зерна риса с одного гектара. Кроме того, госхоз выращивает фрукты и овощи на 400 га, занимается разведением и выращиванием рыбы, креветок.</w:t>
      </w:r>
    </w:p>
    <w:p w:rsidR="00A03679" w:rsidRPr="00D11955" w:rsidRDefault="00A03679">
      <w:pPr>
        <w:widowControl w:val="0"/>
        <w:spacing w:line="360" w:lineRule="auto"/>
        <w:ind w:firstLine="709"/>
        <w:jc w:val="both"/>
        <w:rPr>
          <w:sz w:val="28"/>
        </w:rPr>
      </w:pPr>
      <w:r w:rsidRPr="00D11955">
        <w:rPr>
          <w:sz w:val="28"/>
        </w:rPr>
        <w:t>Имеет преимущество Соигхау перед единоличными хозяйствами в области развития сельской инфраструктуры. Работников госхоза обслуживает своя больница, школа. Большому хозяйству легче решать вопросы строительства дорог, систем связи и т.д.</w:t>
      </w:r>
    </w:p>
    <w:p w:rsidR="00A03679" w:rsidRPr="00D11955" w:rsidRDefault="00A03679">
      <w:pPr>
        <w:widowControl w:val="0"/>
        <w:spacing w:line="360" w:lineRule="auto"/>
        <w:ind w:firstLine="709"/>
        <w:jc w:val="both"/>
        <w:rPr>
          <w:sz w:val="28"/>
        </w:rPr>
      </w:pPr>
      <w:r w:rsidRPr="00D11955">
        <w:rPr>
          <w:sz w:val="28"/>
        </w:rPr>
        <w:t>Никто во Вьетнаме не настаивает на реорганизации крупных коллективных хозяйств. Они развиваются параллельно с индивидуальными, которые взаимодействуют с различными видами кооперативных объединений.</w:t>
      </w:r>
    </w:p>
    <w:p w:rsidR="00A03679" w:rsidRPr="00D11955" w:rsidRDefault="00A03679">
      <w:pPr>
        <w:widowControl w:val="0"/>
        <w:spacing w:line="360" w:lineRule="auto"/>
        <w:ind w:firstLine="709"/>
        <w:jc w:val="both"/>
        <w:rPr>
          <w:sz w:val="28"/>
        </w:rPr>
      </w:pPr>
      <w:r w:rsidRPr="00D11955">
        <w:rPr>
          <w:sz w:val="28"/>
        </w:rPr>
        <w:t>Предоставление индивидуальным хозяствам права собственности на средства производства обусловило необходимость изменения функций действующих кооперативов. Возросла их сбыто-снабженческая роль. Кооперативы сосредотачивают основное внимание на обеспечении индивидуальных хозяйств удобрениями, техникой, агрохимическим и зоотехническим обслуживанием. Они участвуют в поставке на село тракторов и других машин, новых видов орудий труда.</w:t>
      </w:r>
    </w:p>
    <w:p w:rsidR="00A03679" w:rsidRPr="00D11955" w:rsidRDefault="00A03679">
      <w:pPr>
        <w:widowControl w:val="0"/>
        <w:spacing w:line="360" w:lineRule="auto"/>
        <w:ind w:firstLine="709"/>
        <w:jc w:val="both"/>
        <w:rPr>
          <w:sz w:val="28"/>
        </w:rPr>
      </w:pPr>
      <w:r w:rsidRPr="00D11955">
        <w:rPr>
          <w:sz w:val="28"/>
        </w:rPr>
        <w:t>Вследствие вышеназванных перемен в аграрном секторе стала наблюдаться тенденция роста производства продукции сельского хозяйства. В 1989 году появилась возможность создать запас продовольствия, отменить карточки на мясо, рыбу, овощи и около 1,5 млн. тонн риса экспортировать. В 1990 году экспорт риса составил более 2 млн. тонн. С 1990 года страна вышла на 3-е место в мире по экспорту риса, после США и Таиланда. Увеличиваются поставки на внешний рынок черного и красного перца, арахиса, табака, лекарственных растений и пряностей, особенно корицы. Сельские кооперативы активно занимаются развитием местной промышленности. Они строят небольшие предприятия по производству кирпича, черепицы, обжигу, извести. Крестьяне изготавливают предметы домашнего обихода, некоторые виды одежды, сувениры и реализуют их через кооперативы или непосредственно на рынке. В сельских кооперативах налаживается производство фруктовых напитков и соков.</w:t>
      </w:r>
    </w:p>
    <w:p w:rsidR="00A03679" w:rsidRPr="00D11955" w:rsidRDefault="00A03679">
      <w:pPr>
        <w:widowControl w:val="0"/>
        <w:spacing w:line="360" w:lineRule="auto"/>
        <w:ind w:firstLine="709"/>
        <w:jc w:val="both"/>
        <w:rPr>
          <w:sz w:val="28"/>
        </w:rPr>
      </w:pPr>
    </w:p>
    <w:p w:rsidR="00A03679" w:rsidRPr="00D11955" w:rsidRDefault="00A03679">
      <w:pPr>
        <w:pStyle w:val="1"/>
        <w:ind w:firstLine="709"/>
        <w:jc w:val="center"/>
        <w:rPr>
          <w:b/>
          <w:bCs/>
        </w:rPr>
      </w:pPr>
      <w:r w:rsidRPr="00D11955">
        <w:rPr>
          <w:b/>
          <w:bCs/>
        </w:rPr>
        <w:t>Сельскохозяйственная кооперация Франции</w:t>
      </w:r>
    </w:p>
    <w:p w:rsidR="00CA4A7A" w:rsidRPr="00D11955" w:rsidRDefault="00CA4A7A" w:rsidP="00CA4A7A">
      <w:pPr>
        <w:rPr>
          <w:sz w:val="28"/>
        </w:rPr>
      </w:pPr>
    </w:p>
    <w:p w:rsidR="00A03679" w:rsidRPr="00D11955" w:rsidRDefault="00A03679">
      <w:pPr>
        <w:pStyle w:val="a3"/>
        <w:ind w:firstLine="709"/>
        <w:rPr>
          <w:i w:val="0"/>
          <w:iCs w:val="0"/>
        </w:rPr>
      </w:pPr>
      <w:r w:rsidRPr="00D11955">
        <w:rPr>
          <w:i w:val="0"/>
          <w:iCs w:val="0"/>
        </w:rPr>
        <w:t>Сельское хозяйство Франции традиционно строилось на семейных фермах. Сейчас оно занимает 1/3 сельскохозяйственных угодий ЕЭС. Всего 1,2 млн. хозяйств. Около 2/3 продукции перерабатывается на предприятиях АПК. Весь же сектор насчитывает 3,5 млн. рабочих.</w:t>
      </w:r>
    </w:p>
    <w:p w:rsidR="00A03679" w:rsidRPr="00D11955" w:rsidRDefault="00A03679">
      <w:pPr>
        <w:pStyle w:val="a3"/>
        <w:widowControl w:val="0"/>
        <w:ind w:firstLine="709"/>
        <w:rPr>
          <w:i w:val="0"/>
          <w:iCs w:val="0"/>
        </w:rPr>
      </w:pPr>
      <w:r w:rsidRPr="00D11955">
        <w:rPr>
          <w:i w:val="0"/>
          <w:iCs w:val="0"/>
        </w:rPr>
        <w:t>За 30 лет значительно сократилось количество работающих в сельском хозяйстве. Так в 1950 году было 5 млн. крестьян, или 32% населения, или один крестьянин кормил восемь человек. В 1980 году уже 1,2 млн. крестьян, или 8% населения, т.е. один крестьянин кормил 287 человек. Для всего сельского хозяйства Франции характерна узкая специализация. Идет постоянное объединение специализированных ферм в кооперативы – по цепочке снизу вверх: коммуна – регион – департамент, в национальном и интеграционном масштабе. Председателем кооператива, как правило, является фермер, работа его не оплачивается.</w:t>
      </w:r>
    </w:p>
    <w:p w:rsidR="00A03679" w:rsidRPr="00D11955" w:rsidRDefault="00A03679">
      <w:pPr>
        <w:widowControl w:val="0"/>
        <w:spacing w:line="360" w:lineRule="auto"/>
        <w:ind w:firstLine="709"/>
        <w:jc w:val="both"/>
        <w:rPr>
          <w:sz w:val="28"/>
        </w:rPr>
      </w:pPr>
      <w:r w:rsidRPr="00D11955">
        <w:rPr>
          <w:sz w:val="28"/>
        </w:rPr>
        <w:t>Сельскохозяйственные фирмы имеют хорошую техническую оснащенность. По тракторному парку заметна тенденция к увеличению мощных тракторов с полным набором сельскохозяйственных машин и орудий.</w:t>
      </w:r>
    </w:p>
    <w:p w:rsidR="00A03679" w:rsidRPr="00D11955" w:rsidRDefault="00A03679">
      <w:pPr>
        <w:widowControl w:val="0"/>
        <w:spacing w:line="360" w:lineRule="auto"/>
        <w:ind w:firstLine="709"/>
        <w:jc w:val="both"/>
        <w:rPr>
          <w:sz w:val="28"/>
        </w:rPr>
      </w:pPr>
      <w:r w:rsidRPr="00D11955">
        <w:rPr>
          <w:sz w:val="28"/>
        </w:rPr>
        <w:t>Структура АПК Франции стабильна. Объем производства жестко контролируется общим рычагом. Фермеры против жестких цен на продукцию. Появились некоторые экономисты, которые высказываются за либерализацию цен, т.е. за рынок со свободными ценами. Однако в связи с большими поступлениями на французский рынок дешевого зерна из Северной Америки, мяса из Германии, снизились цены на продукцию местных фермеров.</w:t>
      </w:r>
    </w:p>
    <w:p w:rsidR="00A03679" w:rsidRPr="00D11955" w:rsidRDefault="00A03679">
      <w:pPr>
        <w:widowControl w:val="0"/>
        <w:spacing w:line="360" w:lineRule="auto"/>
        <w:ind w:firstLine="709"/>
        <w:jc w:val="both"/>
        <w:rPr>
          <w:sz w:val="28"/>
        </w:rPr>
      </w:pPr>
      <w:r w:rsidRPr="00D11955">
        <w:rPr>
          <w:sz w:val="28"/>
        </w:rPr>
        <w:t>Управление кооперативами идет через сельскохозяйственную палату (СП), которая обслуживает департамент Мен-Луар, является консультативно-профессиональным органом, выражает интересы фермеров и функционирует по рекомендациям Министерства сельского хозяйства и Минфина Франции. Его доходными статьями являются налоги с частных предприятий до 50%,госсубсидии – 17% (но эта цифра постоянно уменьшается) и платные услуги фермерам – 33%. Расходы: 43% - оплата работы персонала СП, 23% - оплата привлеченным специалистам, 7% - плата за обучение сотрудников СП и 27% другие расходы. Важно заметить, что в послевоенные годы, в условиях нехватки квалифицированных кадров, половина бюджета СП шла на образование.</w:t>
      </w:r>
    </w:p>
    <w:p w:rsidR="00A03679" w:rsidRPr="00D11955" w:rsidRDefault="00A03679">
      <w:pPr>
        <w:widowControl w:val="0"/>
        <w:spacing w:line="360" w:lineRule="auto"/>
        <w:ind w:firstLine="709"/>
        <w:jc w:val="both"/>
        <w:rPr>
          <w:sz w:val="28"/>
        </w:rPr>
      </w:pPr>
      <w:r w:rsidRPr="00D11955">
        <w:rPr>
          <w:sz w:val="28"/>
        </w:rPr>
        <w:t>Профессиональные интересы сельскохозяйственной палаты распространяются на следующие группы сельскохозяйственного населения: фермеры, арендаторы, наемные рабочие, пенсионеры. Имеют отделы: производственные кооперативы – один человек; перерабатывающие кооперативы – четыре человека; банки, обслуживающие сельское хозяйство – два человека; профсоюзы – два человека; представители лесного хозяйства – один человек.</w:t>
      </w:r>
    </w:p>
    <w:p w:rsidR="00A03679" w:rsidRPr="00D11955" w:rsidRDefault="00A03679">
      <w:pPr>
        <w:widowControl w:val="0"/>
        <w:spacing w:line="360" w:lineRule="auto"/>
        <w:ind w:firstLine="709"/>
        <w:jc w:val="both"/>
        <w:rPr>
          <w:sz w:val="28"/>
        </w:rPr>
      </w:pPr>
      <w:r w:rsidRPr="00D11955">
        <w:rPr>
          <w:sz w:val="28"/>
        </w:rPr>
        <w:t>Служба отделов палаты решает следующие вопросы: тесная связь с другими палатами по горизонтали и вертикали, профессиональное образование, подготовка и повышение квалификации работников сельского хозяйства, в том числе т организация практики студентов во Франции и за рубежом.</w:t>
      </w:r>
    </w:p>
    <w:p w:rsidR="00A03679" w:rsidRPr="00D11955" w:rsidRDefault="00A03679">
      <w:pPr>
        <w:widowControl w:val="0"/>
        <w:spacing w:line="360" w:lineRule="auto"/>
        <w:ind w:firstLine="709"/>
        <w:jc w:val="both"/>
        <w:rPr>
          <w:sz w:val="28"/>
        </w:rPr>
      </w:pPr>
      <w:r w:rsidRPr="00D11955">
        <w:rPr>
          <w:sz w:val="28"/>
        </w:rPr>
        <w:t>Служба рентабельности и развития благоприятствует работе молодых фермеров, способствует распространению технических новостей, прогнозирует развитие производства, поддерживает тесные связи с местными сельскохозяйственными палатами по региону. Служба информации снабжает палату статистическими данными, обеспечивает необходимой учебой по желанию фермеров и кооперативов. Служба научно-исследовательской работы организует научные исследования по проблемам растениеводства и животноводства департамента. Кроме того, служба постоянно информирует о результатах научно-исследовательской работы.</w:t>
      </w:r>
    </w:p>
    <w:p w:rsidR="00A03679" w:rsidRPr="00D11955" w:rsidRDefault="00A03679">
      <w:pPr>
        <w:widowControl w:val="0"/>
        <w:spacing w:line="360" w:lineRule="auto"/>
        <w:ind w:firstLine="709"/>
        <w:jc w:val="both"/>
        <w:rPr>
          <w:sz w:val="28"/>
        </w:rPr>
      </w:pPr>
      <w:r w:rsidRPr="00D11955">
        <w:rPr>
          <w:sz w:val="28"/>
        </w:rPr>
        <w:t>Финансирование, управление кооперативами ведется фермерами, председатель кооператива тоже фермер, работает на общественных началах. Штатных сотрудников среднего кооператива – 459, а фермеров – 13000. Кооператив занимается первичной переработкой продукции и снабжением фермеров семенами, удобрениями, техникой и другими материалами.</w:t>
      </w:r>
    </w:p>
    <w:p w:rsidR="00A03679" w:rsidRPr="00D11955" w:rsidRDefault="00A03679">
      <w:pPr>
        <w:widowControl w:val="0"/>
        <w:spacing w:line="360" w:lineRule="auto"/>
        <w:ind w:firstLine="709"/>
        <w:jc w:val="both"/>
        <w:rPr>
          <w:sz w:val="28"/>
        </w:rPr>
      </w:pPr>
      <w:r w:rsidRPr="00D11955">
        <w:rPr>
          <w:sz w:val="28"/>
        </w:rPr>
        <w:t>Как любой работник сельского хозяйства, фермер имеет определенный риск, но стремиться свести его до минимума. Так с падением цен на кукурузное зерно, фермер в этом же году организует овцеферму и сокращает производство зерна кукурузы. Примечательно то, что фермы уверены в достаточной степени в своем завтрашнем и даже послезавтрашнем дне. Этому способствует политика цен, которая делает выгодным ведение сельского хозяйства. Доходы позволяют жить ему безбедно. Каждый фермер имеет компьютер, который дает полную информацию о ценах и объемах сельскохозяйственной продукции.</w:t>
      </w:r>
    </w:p>
    <w:p w:rsidR="00A03679" w:rsidRPr="00D11955" w:rsidRDefault="00A03679">
      <w:pPr>
        <w:widowControl w:val="0"/>
        <w:spacing w:line="360" w:lineRule="auto"/>
        <w:ind w:firstLine="709"/>
        <w:jc w:val="both"/>
        <w:rPr>
          <w:sz w:val="28"/>
        </w:rPr>
      </w:pPr>
      <w:r w:rsidRPr="00D11955">
        <w:rPr>
          <w:sz w:val="28"/>
        </w:rPr>
        <w:t>Чего боится французский фермер, так это потерять информацию о рынке и исключения его из кооператива, так как кооператив реализует его продукцию и обеспечивает всем необходимым для работы.</w:t>
      </w:r>
    </w:p>
    <w:p w:rsidR="00A03679" w:rsidRPr="00D11955" w:rsidRDefault="00A03679">
      <w:pPr>
        <w:widowControl w:val="0"/>
        <w:spacing w:line="360" w:lineRule="auto"/>
        <w:ind w:firstLine="709"/>
        <w:jc w:val="both"/>
        <w:rPr>
          <w:sz w:val="28"/>
        </w:rPr>
      </w:pPr>
    </w:p>
    <w:p w:rsidR="00A03679" w:rsidRPr="00D11955" w:rsidRDefault="00A03679">
      <w:pPr>
        <w:pStyle w:val="1"/>
        <w:ind w:firstLine="709"/>
        <w:jc w:val="center"/>
        <w:rPr>
          <w:b/>
          <w:bCs/>
        </w:rPr>
      </w:pPr>
      <w:r w:rsidRPr="00D11955">
        <w:rPr>
          <w:b/>
          <w:bCs/>
        </w:rPr>
        <w:t>Особенности кооперации в птицеводстве Франции</w:t>
      </w:r>
      <w:r w:rsidR="00CA4A7A" w:rsidRPr="00D11955">
        <w:rPr>
          <w:b/>
          <w:bCs/>
        </w:rPr>
        <w:t xml:space="preserve"> </w:t>
      </w:r>
    </w:p>
    <w:p w:rsidR="00CA4A7A" w:rsidRPr="00D11955" w:rsidRDefault="00CA4A7A" w:rsidP="00CA4A7A">
      <w:pPr>
        <w:rPr>
          <w:sz w:val="28"/>
        </w:rPr>
      </w:pPr>
    </w:p>
    <w:p w:rsidR="00A03679" w:rsidRPr="00D11955" w:rsidRDefault="00A03679">
      <w:pPr>
        <w:pStyle w:val="a3"/>
        <w:ind w:firstLine="709"/>
        <w:rPr>
          <w:i w:val="0"/>
          <w:iCs w:val="0"/>
        </w:rPr>
      </w:pPr>
      <w:r w:rsidRPr="00D11955">
        <w:rPr>
          <w:i w:val="0"/>
          <w:iCs w:val="0"/>
        </w:rPr>
        <w:t>Формы кооперации производителей и переработчиков сельскохозяйственной продукции Франции весьма разнообразны. Рассмотрим в качестве примера предприятие по производству птицы «Жорж Гийо». Оно расположено в 110 км от административного центра Бургундии – г. Дижона и связано сетью автодорог со всеми сельскохозяйственными районами востока Франции.</w:t>
      </w:r>
    </w:p>
    <w:p w:rsidR="00A03679" w:rsidRPr="00D11955" w:rsidRDefault="00A03679">
      <w:pPr>
        <w:pStyle w:val="a3"/>
        <w:widowControl w:val="0"/>
        <w:ind w:firstLine="709"/>
        <w:rPr>
          <w:i w:val="0"/>
          <w:iCs w:val="0"/>
        </w:rPr>
      </w:pPr>
      <w:r w:rsidRPr="00D11955">
        <w:rPr>
          <w:i w:val="0"/>
          <w:iCs w:val="0"/>
        </w:rPr>
        <w:t>Предприятие оснащено технологической линией, позволяющей осуществлять производственный цикл «Живая птица – полуфабрикат» с максимальной производительностью 2000 гол./ч. Причем линия позволяет обрабатывать кур, уток, гусей, индюков, цесарок, перепелов, куропаток и кроликов. Это конвейер, однако, достаточно широко представлен и ручной труд, что позволяет сохранить до 200 рабочих мест там, где при жесткой автоматизации осталось бы не более 120. На предприятии 6 руководителей, 4 специалиста-технолога (многие функции технологов выполняют руководители) и 2 счетных работника. Система оплаты труда всех работников – повременная, среднемесячная оплата труда квалифицированного рабочего – 10-11 тыс. франк. Производство, а также система отчетности и контроля компьютеризированы.</w:t>
      </w:r>
    </w:p>
    <w:p w:rsidR="00A03679" w:rsidRPr="00D11955" w:rsidRDefault="00A03679">
      <w:pPr>
        <w:widowControl w:val="0"/>
        <w:spacing w:line="360" w:lineRule="auto"/>
        <w:ind w:firstLine="709"/>
        <w:jc w:val="both"/>
        <w:rPr>
          <w:sz w:val="28"/>
        </w:rPr>
      </w:pPr>
      <w:r w:rsidRPr="00D11955">
        <w:rPr>
          <w:sz w:val="28"/>
        </w:rPr>
        <w:t>При широких технологических возможностях обычный ассортимент производимой продукции весьма узок: 80% - это продукция переработки кур. Причем в зависимости от веса сырья разнится и конечный продукт. Куры высшей категории (индустриэль) выпускаются в форме обработанных и пакетированных тушек; средний (дресс) – с частичной разделкой и низшей категории (фермье) – полностью разделанные и рассортированные по сортам мяса. Соответственно и цена конечного продукта для потребителя колеблется от 100 до 19 франк. За 1 кг.</w:t>
      </w:r>
    </w:p>
    <w:p w:rsidR="00A03679" w:rsidRPr="00D11955" w:rsidRDefault="00A03679">
      <w:pPr>
        <w:widowControl w:val="0"/>
        <w:spacing w:line="360" w:lineRule="auto"/>
        <w:ind w:firstLine="709"/>
        <w:jc w:val="both"/>
        <w:rPr>
          <w:sz w:val="28"/>
        </w:rPr>
      </w:pPr>
      <w:r w:rsidRPr="00D11955">
        <w:rPr>
          <w:sz w:val="28"/>
        </w:rPr>
        <w:t>Собственником предприятия является Бургундский синдикат производителей сельскохозяйственной продукции. Синдикат представляет собой объединение предпринимателей картельного типа, которое берет на себя осуществление всей коммерческой деятельности (определение цен, закупка сырья, сбыт продукции и т.п.) при сохранении производственной и юридической самостоятельности входящих в него предприятий. Синдикату принадлежат десятки предприятий, как на востоке, так и по всей Франции. Это фермы как производящие птицепоголовье, так и просто имеющие производство на территории Бургундии, перерабатывающие и торговые предприятия (причем и такие мощные образования, как системы супермаркетов «Казино» и «Каррефур»), местные коммуны и муниципалитеты городов, филиалы банка «Кредит агриколь» и др. Синдикат имеет определенный статус, связи с государственными органами, однако свободен в разработке и проведении собственной экономической политики, хотя согласует ее во многом, в частности, с министерством сельского хозяйства и рыбной ловли, что позволяет ему получать налоговые и другие льготы. Система распределения прибыли внутри синдиката достаточно сложна и предусматривает не только прямую зависимость от размеров вклада, но и дифференцирует участников по значимости в производстве, проводимой политике и т.д.</w:t>
      </w:r>
    </w:p>
    <w:p w:rsidR="00A03679" w:rsidRPr="00D11955" w:rsidRDefault="00A03679">
      <w:pPr>
        <w:widowControl w:val="0"/>
        <w:spacing w:line="360" w:lineRule="auto"/>
        <w:ind w:firstLine="709"/>
        <w:jc w:val="both"/>
        <w:rPr>
          <w:sz w:val="28"/>
        </w:rPr>
      </w:pPr>
      <w:r w:rsidRPr="00D11955">
        <w:rPr>
          <w:sz w:val="28"/>
        </w:rPr>
        <w:t>Возвращаясь к организации предприятия «Жорж Гийо», следует отметить, что здесь представляет интерес система получения сырья. Птицу для переработки поставляют фермеры и птицефабрики, расположенные в данном регионе. Графика поставок нет – поставщик ежегодно заключает с предприятием договор на поставку в течение года определенного количества птицы, определенных пород, сорта и упитанности (причем эти рамки оговорены очень приблизительно), на определенных транспортных условиях и условиях оплаты. Очень жестко оговариваются санитарные нормы. Вообще санитарный контроль на предприятии – один из важнейших моментов. Он имеет 6 уровней и проводится как на разных ступенях производства (у поставщика, на приемке сырья и на выпуске продукции), так и по различным показателям (здоровью птицы, зараженности, чистоте, качеству мяса и т.д.). В течение года поставщик определяет сам, когда совершить поставку. Поэтому график работы предприятия весьма неоднороден – в отдельные дни конвейер работает не более одного часа, а в другие – полные три смены. Но так как производительность труда очень высокая, то затоваривания сырьем практически не бывает. Расплачиваются с поставщиком в момент поставки, путем перечисления по компьютерной сети денег со счета предприятия на счет поставщика. Поставщики – участники синдиката не имеют никаких льгот ни в ценах, ни при приемке сырья. Они получают доходы только по итогам работы объединения. Контроль качества выпускаемой продукции осуществляется на самом предприятии по французским параметрам (они жестче общеевропейских). До 10% продукции поставляется на экспорт – в Швейцарию, Германию, Великобританию, 40-50% продается на рынке Бургундии, а остальная продукция – по всей Франции. Причем большая ее часть реализуется через крупных потребителей (системы супермаркетов «Казино», «Каррефур» и т.д.), что позволяет как оперировать большими партиями товара, так и придерживаться достаточно свободного графика поставок.</w:t>
      </w:r>
    </w:p>
    <w:p w:rsidR="00A03679" w:rsidRPr="00D11955" w:rsidRDefault="00A03679">
      <w:pPr>
        <w:widowControl w:val="0"/>
        <w:spacing w:line="360" w:lineRule="auto"/>
        <w:ind w:firstLine="709"/>
        <w:jc w:val="both"/>
        <w:rPr>
          <w:sz w:val="28"/>
        </w:rPr>
      </w:pPr>
      <w:r w:rsidRPr="00D11955">
        <w:rPr>
          <w:sz w:val="28"/>
        </w:rPr>
        <w:t>Эффективность такой формы деятельности подтверждается тем, что перерабатывающее предприятие «Жорж Гийо» с 1981 года сохраняет постоянно высокую рентабельность и не имеет рекламаций ни по качеству, ни по ассортименту выпускаемой продукции. Кроме того оно всегда выполняет обязательства по отношению к партнерам.</w:t>
      </w:r>
    </w:p>
    <w:p w:rsidR="00A03679" w:rsidRPr="00D11955" w:rsidRDefault="00A03679">
      <w:pPr>
        <w:widowControl w:val="0"/>
        <w:spacing w:line="360" w:lineRule="auto"/>
        <w:ind w:firstLine="709"/>
        <w:jc w:val="both"/>
        <w:rPr>
          <w:sz w:val="28"/>
        </w:rPr>
      </w:pPr>
      <w:r w:rsidRPr="00D11955">
        <w:rPr>
          <w:sz w:val="28"/>
        </w:rPr>
        <w:t>Таким образом, кооперация производителей сельскохозяйственной продукции через промежуточную ступень – синдикат предоставляет предприятиям возможность действовать в более широких масштабах, хотя и отделяет участников от непосредственных результатов своей деятельности в рамках кооперации.</w:t>
      </w:r>
    </w:p>
    <w:p w:rsidR="00A03679" w:rsidRPr="00D11955" w:rsidRDefault="00A03679">
      <w:pPr>
        <w:widowControl w:val="0"/>
        <w:spacing w:line="360" w:lineRule="auto"/>
        <w:ind w:firstLine="709"/>
        <w:jc w:val="center"/>
        <w:rPr>
          <w:b/>
          <w:bCs/>
          <w:sz w:val="28"/>
        </w:rPr>
      </w:pPr>
      <w:r w:rsidRPr="00D11955">
        <w:rPr>
          <w:sz w:val="28"/>
        </w:rPr>
        <w:br w:type="page"/>
      </w:r>
      <w:r w:rsidRPr="00D11955">
        <w:rPr>
          <w:b/>
          <w:bCs/>
          <w:sz w:val="28"/>
        </w:rPr>
        <w:t>Кооперация в аграрном секторе Венгрии</w:t>
      </w:r>
    </w:p>
    <w:p w:rsidR="00CA4A7A" w:rsidRPr="00D11955" w:rsidRDefault="00CA4A7A">
      <w:pPr>
        <w:widowControl w:val="0"/>
        <w:spacing w:line="360" w:lineRule="auto"/>
        <w:ind w:firstLine="709"/>
        <w:jc w:val="center"/>
        <w:rPr>
          <w:b/>
          <w:bCs/>
          <w:sz w:val="28"/>
        </w:rPr>
      </w:pPr>
    </w:p>
    <w:p w:rsidR="00A03679" w:rsidRPr="00D11955" w:rsidRDefault="00A03679">
      <w:pPr>
        <w:pStyle w:val="a3"/>
        <w:ind w:firstLine="709"/>
        <w:rPr>
          <w:i w:val="0"/>
          <w:iCs w:val="0"/>
        </w:rPr>
      </w:pPr>
      <w:r w:rsidRPr="00D11955">
        <w:rPr>
          <w:i w:val="0"/>
          <w:iCs w:val="0"/>
        </w:rPr>
        <w:t>В Венгерской республике кооперативное движение накопило разносторонний опыт в сельском хозяйстве, торговле, бытовом обслуживании населения, ремесленном производстве. Треть национального дохода государства образуется в кооперативном секторе. В сфере обращения среди других видов кооперации наибольший удельный вес принадлежит потребительским товарам.</w:t>
      </w:r>
    </w:p>
    <w:p w:rsidR="00A03679" w:rsidRPr="00D11955" w:rsidRDefault="00A03679">
      <w:pPr>
        <w:pStyle w:val="a3"/>
        <w:widowControl w:val="0"/>
        <w:ind w:firstLine="709"/>
        <w:rPr>
          <w:i w:val="0"/>
          <w:iCs w:val="0"/>
        </w:rPr>
      </w:pPr>
      <w:r w:rsidRPr="00D11955">
        <w:rPr>
          <w:i w:val="0"/>
          <w:iCs w:val="0"/>
        </w:rPr>
        <w:t>Сельское хозяйство Венгрии в течение ряда десятилетий развивалось успешно. И в этом немалая заслуга различных видов кооперативных обществ. Внутренний рынок до начала 90-х годов полностью насыщался отечественными продовольственными товарами. Немало их шло на внешний рынок. Аграрный сектор стал стабильным источником поступления валютных ресурсов.</w:t>
      </w:r>
    </w:p>
    <w:p w:rsidR="00A03679" w:rsidRPr="00D11955" w:rsidRDefault="00A03679">
      <w:pPr>
        <w:widowControl w:val="0"/>
        <w:spacing w:line="360" w:lineRule="auto"/>
        <w:ind w:firstLine="709"/>
        <w:jc w:val="both"/>
        <w:rPr>
          <w:sz w:val="28"/>
        </w:rPr>
      </w:pPr>
      <w:r w:rsidRPr="00D11955">
        <w:rPr>
          <w:sz w:val="28"/>
        </w:rPr>
        <w:t>В отличие от ряда других восточноевропейских стран в Венгрии не стремились командовать крестьянством и развивать другие отрасли экономики за счет сельскохозяйственной сферы. Поэтому и кооперативное движение меньше было подвержено командным методам управления.</w:t>
      </w:r>
    </w:p>
    <w:p w:rsidR="00A03679" w:rsidRPr="00D11955" w:rsidRDefault="00A03679">
      <w:pPr>
        <w:widowControl w:val="0"/>
        <w:spacing w:line="360" w:lineRule="auto"/>
        <w:ind w:firstLine="709"/>
        <w:jc w:val="both"/>
        <w:rPr>
          <w:sz w:val="28"/>
        </w:rPr>
      </w:pPr>
      <w:r w:rsidRPr="00D11955">
        <w:rPr>
          <w:sz w:val="28"/>
        </w:rPr>
        <w:t>Производственные сельскохозяйственные кооперативы создавались эволюционным путем, и крестьяне на добровольной основе создавали крестьянские объединения. Важную роль кооперация играла в систематическом техническом и технологическом обновлении сельскохозяйственного производства, в развитии материальной заинтересованности.</w:t>
      </w:r>
    </w:p>
    <w:p w:rsidR="00A03679" w:rsidRPr="00D11955" w:rsidRDefault="00A03679">
      <w:pPr>
        <w:widowControl w:val="0"/>
        <w:spacing w:line="360" w:lineRule="auto"/>
        <w:ind w:firstLine="709"/>
        <w:jc w:val="both"/>
        <w:rPr>
          <w:sz w:val="28"/>
        </w:rPr>
      </w:pPr>
      <w:r w:rsidRPr="00D11955">
        <w:rPr>
          <w:sz w:val="28"/>
        </w:rPr>
        <w:t>Значительное внимание венгерские кооператоры уделяли укреплению материально-технической базы агропромышленного комплекса. Они развернули строительство складов, холодильников, консервных заводов. Перерабатывающие предприятия устанавливали долгосрочные договорные отношения с сельскохозяйственными кооперативными объединениями и отдельными хозяйствами. Цены на заготавливаемую продукцию определялись между партнерами по взаимному соглашению. За срыв договоров поставщику приходилось платить штрафы.</w:t>
      </w:r>
    </w:p>
    <w:p w:rsidR="00A03679" w:rsidRPr="00D11955" w:rsidRDefault="00A03679">
      <w:pPr>
        <w:widowControl w:val="0"/>
        <w:spacing w:line="360" w:lineRule="auto"/>
        <w:ind w:firstLine="709"/>
        <w:jc w:val="both"/>
        <w:rPr>
          <w:sz w:val="28"/>
        </w:rPr>
      </w:pPr>
      <w:r w:rsidRPr="00D11955">
        <w:rPr>
          <w:sz w:val="28"/>
        </w:rPr>
        <w:t>Кооперативная система наладила сотрудничество с владельцами приусадебных и подсобных хозяйств. За часть полученных от них овощей, фруктов, ягод, кооператоры рассчитывались оказываемой помощью в строительстве теплиц с применением полиэтиленовой пленки. Это способствовало тому, что в стране в несколько раз возросла общая площадь пленочных теплиц.</w:t>
      </w:r>
    </w:p>
    <w:p w:rsidR="00A03679" w:rsidRPr="00D11955" w:rsidRDefault="00A03679">
      <w:pPr>
        <w:widowControl w:val="0"/>
        <w:spacing w:line="360" w:lineRule="auto"/>
        <w:ind w:firstLine="709"/>
        <w:jc w:val="both"/>
        <w:rPr>
          <w:sz w:val="28"/>
        </w:rPr>
      </w:pPr>
      <w:r w:rsidRPr="00D11955">
        <w:rPr>
          <w:sz w:val="28"/>
        </w:rPr>
        <w:t>Важным стимулом развития и укрепления сотрудничества между кооперативами и индивидуальными производителями продукции является узаконенный порядок о включении времени этого сотрудничества в трудовой стаж тех, кто имеет стабильные связи с кооперацией. В конечном счете, это положительно сказывалось на величине устанавливаемой пенсии для индивидуальных товаропроизводителей.</w:t>
      </w:r>
    </w:p>
    <w:p w:rsidR="00A03679" w:rsidRPr="00D11955" w:rsidRDefault="00A03679">
      <w:pPr>
        <w:widowControl w:val="0"/>
        <w:spacing w:line="360" w:lineRule="auto"/>
        <w:ind w:firstLine="709"/>
        <w:jc w:val="both"/>
        <w:rPr>
          <w:sz w:val="28"/>
        </w:rPr>
      </w:pPr>
      <w:r w:rsidRPr="00D11955">
        <w:rPr>
          <w:sz w:val="28"/>
        </w:rPr>
        <w:t>В сельскохозяйственном обороте на долю кооперации приходилось около 70% имеющихся в стране земельных угодий.</w:t>
      </w:r>
    </w:p>
    <w:p w:rsidR="00A03679" w:rsidRPr="00D11955" w:rsidRDefault="00A03679">
      <w:pPr>
        <w:widowControl w:val="0"/>
        <w:spacing w:line="360" w:lineRule="auto"/>
        <w:ind w:firstLine="709"/>
        <w:jc w:val="both"/>
        <w:rPr>
          <w:sz w:val="28"/>
        </w:rPr>
      </w:pPr>
      <w:r w:rsidRPr="00D11955">
        <w:rPr>
          <w:sz w:val="28"/>
        </w:rPr>
        <w:t>Особый интерес представляет решение проблемы использования кооперацией  разнообразных  форм  земельной  собственности.  При формировании производственных  сельскохозяйственных  кооперативов сохранялось частное землевладение. За передачу в кооперативы земельных участков их прежние владельцы получали ежегодно вознаграждение - ренту (она зависела от размеров переданной в коллективное пользовании земли). Если собственник участка выходил из кооператива, то обязан был продать свой надел кооперативу. К 1990 г. 58 % земли было выкуплено кооперативами у тех, кто сменил место жительства. В частной собственности оставалось немного земли, которой пользовались производственные кооперативы. Этот надел составлял 4 % от имевшихся в распоряжении кооперативов угодий. В начале 90-х годов обострились противоречия между бывшими владельцами частных участков и теми, кто ими пользовался в кооперативах.</w:t>
      </w:r>
    </w:p>
    <w:p w:rsidR="00A03679" w:rsidRPr="00D11955" w:rsidRDefault="00A03679">
      <w:pPr>
        <w:spacing w:line="360" w:lineRule="auto"/>
        <w:ind w:right="198" w:firstLine="709"/>
        <w:jc w:val="both"/>
        <w:rPr>
          <w:sz w:val="28"/>
        </w:rPr>
      </w:pPr>
      <w:r w:rsidRPr="00D11955">
        <w:rPr>
          <w:sz w:val="28"/>
        </w:rPr>
        <w:t>Члены кооперативов имели возможность максимально использовать имеющиеся в их распоряжении приусадебные участки. Им не запрещалось разводить скот, домашнюю птицу. Не было ограничений по количеству сельскохозяйственных животных и птицы, которых они могли содержать на индивидуальном  подворье.  Хорошо  налаженная  сбыто-снабженческая деятельность кооперативов стимулировала развитие и высокую эффективность труда крестьян на их приусадебных участках.</w:t>
      </w:r>
    </w:p>
    <w:p w:rsidR="00A03679" w:rsidRPr="00D11955" w:rsidRDefault="00A03679">
      <w:pPr>
        <w:spacing w:before="60" w:line="360" w:lineRule="auto"/>
        <w:ind w:right="200" w:firstLine="709"/>
        <w:jc w:val="both"/>
        <w:rPr>
          <w:sz w:val="28"/>
        </w:rPr>
      </w:pPr>
      <w:r w:rsidRPr="00D11955">
        <w:rPr>
          <w:sz w:val="28"/>
        </w:rPr>
        <w:t>Разумное сочетание государственной, кооперативной и частной форм собственности в сельском хозяйстве позволило Венгрии добиться исключительно высоких показателей в производстве продовольствия. На каждого жителя страны выращивалось 1,5 тонн зерна. По его производству на душу населения страна занимала пятое место в мире, четвертое - по мясу и первое - по экспорту птицы. В стране производилось по 140 - 160 кг мяса на человека.</w:t>
      </w:r>
    </w:p>
    <w:p w:rsidR="00A03679" w:rsidRPr="00D11955" w:rsidRDefault="00A03679">
      <w:pPr>
        <w:spacing w:before="80" w:line="360" w:lineRule="auto"/>
        <w:ind w:right="200" w:firstLine="709"/>
        <w:jc w:val="both"/>
        <w:rPr>
          <w:sz w:val="28"/>
        </w:rPr>
      </w:pPr>
      <w:r w:rsidRPr="00D11955">
        <w:rPr>
          <w:sz w:val="28"/>
        </w:rPr>
        <w:t>Сельскохозяйственными кооперативами производилось 47% продовольствия, 30% приходилось на долю приусадебных хозяйств, интегрированных в кооперативные ассоциации, государственные предприятия давали 20% продукции аграрного комплекса. Таким образом, фермерскими хозяйствами производилось всего лишь 3% аналогичной продукции.</w:t>
      </w:r>
    </w:p>
    <w:p w:rsidR="00A03679" w:rsidRPr="00D11955" w:rsidRDefault="00A03679">
      <w:pPr>
        <w:spacing w:line="360" w:lineRule="auto"/>
        <w:ind w:right="200" w:firstLine="709"/>
        <w:jc w:val="both"/>
        <w:rPr>
          <w:sz w:val="28"/>
        </w:rPr>
      </w:pPr>
      <w:r w:rsidRPr="00D11955">
        <w:rPr>
          <w:sz w:val="28"/>
        </w:rPr>
        <w:t>В Венгрии стабильно выращивались высокие урожаи зерновых культур. Здесь ежегодно получали в среднем с каждого гектара по 50-55 ц пшеницы, до 65 ц кукурузы. Производились эти культуры в основном на больших земельных площадях, обрабатываемых сельскохозяйственными кооперативами и госхозами. В индивидуальном секторе, тесно связанном с деятельностью производственных, сбыто-снабженческих, потребительских и кредитных кооперативов, к началу 90-х годов доля производимых кормовых корнеплодов составляла 95%, картофеля - 80, овощей - 82, фруктов и ягод - 62, винограда - 82, мяса - 50, яиц - 65%.</w:t>
      </w:r>
    </w:p>
    <w:p w:rsidR="00A03679" w:rsidRPr="00D11955" w:rsidRDefault="00A03679">
      <w:pPr>
        <w:spacing w:line="360" w:lineRule="auto"/>
        <w:ind w:right="200" w:firstLine="709"/>
        <w:jc w:val="both"/>
        <w:rPr>
          <w:sz w:val="28"/>
        </w:rPr>
      </w:pPr>
      <w:r w:rsidRPr="00D11955">
        <w:rPr>
          <w:sz w:val="28"/>
        </w:rPr>
        <w:t>Индивидуальные хозяйства получали возможность на взаимовыгодной основе пользоваться услугами кооперативного сектора. Труд членов кооперативов в общественном секторе был организован таким образом, чтобы они имели больше свободного времени вести работу и на личном подворье, откармливая полученных от коллективного хозяйства сельскохозяйственных животных, занимаясь выращиванием корнеплодов, овощей, фруктов и другой продукции.</w:t>
      </w:r>
    </w:p>
    <w:p w:rsidR="00A03679" w:rsidRPr="00D11955" w:rsidRDefault="00A03679">
      <w:pPr>
        <w:spacing w:before="20" w:line="360" w:lineRule="auto"/>
        <w:ind w:firstLine="709"/>
        <w:jc w:val="both"/>
        <w:rPr>
          <w:sz w:val="28"/>
        </w:rPr>
      </w:pPr>
      <w:r w:rsidRPr="00D11955">
        <w:rPr>
          <w:sz w:val="28"/>
        </w:rPr>
        <w:t>Характерно, что в коллективных хозяйствах накоплен интересный опыт по сохранению и обогащению плодородия почвы. Это достигается посредством широкого внедрения агрономической науки при обработке земли и производства разнообразных культур. Вместе с этим в хозяйствах придается большое значение внесению в почву органических удобрений и гумуса.</w:t>
      </w:r>
    </w:p>
    <w:p w:rsidR="00A03679" w:rsidRPr="00D11955" w:rsidRDefault="00A03679">
      <w:pPr>
        <w:spacing w:before="20" w:line="360" w:lineRule="auto"/>
        <w:ind w:firstLine="709"/>
        <w:jc w:val="both"/>
        <w:rPr>
          <w:sz w:val="28"/>
        </w:rPr>
      </w:pPr>
      <w:r w:rsidRPr="00D11955">
        <w:rPr>
          <w:sz w:val="28"/>
        </w:rPr>
        <w:t>Творческую инициативу и новаторство в работе по повышению плодородия почвы проявило кооперативное объединение "Биохимус". Оно включает в себя 50 сельхозкооперативов, госхозов и промышленных предприятий. Объединение решило использовать имеющиеся в стране органические отходы: стебли кукурузы, солому, опилки, навоз животноводческих ферм, коммунальных или очистных сооружений. В год скапливается до 60 млн. т таких отходов.</w:t>
      </w:r>
    </w:p>
    <w:p w:rsidR="00A03679" w:rsidRPr="00D11955" w:rsidRDefault="00A03679">
      <w:pPr>
        <w:spacing w:line="360" w:lineRule="auto"/>
        <w:ind w:firstLine="709"/>
        <w:jc w:val="both"/>
        <w:rPr>
          <w:sz w:val="28"/>
        </w:rPr>
      </w:pPr>
      <w:r w:rsidRPr="00D11955">
        <w:rPr>
          <w:sz w:val="28"/>
        </w:rPr>
        <w:t xml:space="preserve">Объединение "Биохимус" использует старые бетонированные сооружения для силоса в качестве накопительной органики или строит для этих целей специальные приспособления. </w:t>
      </w:r>
    </w:p>
    <w:p w:rsidR="00A03679" w:rsidRPr="00D11955" w:rsidRDefault="00A03679">
      <w:pPr>
        <w:spacing w:line="360" w:lineRule="auto"/>
        <w:ind w:firstLine="709"/>
        <w:jc w:val="both"/>
        <w:rPr>
          <w:sz w:val="28"/>
        </w:rPr>
      </w:pPr>
      <w:r w:rsidRPr="00D11955">
        <w:rPr>
          <w:sz w:val="28"/>
        </w:rPr>
        <w:t>О большой эффективности внесения в почву гумуса по сравнению с непереработанной органикой говорит следующий пример: 3 т биогумуса, внесенного на один га площади земли, заменяет 40-50 т навоза. Практика показала, что разработанная кооператорами и применяемая ими -технология внесения удобрений повышает плодородие почвы, резко сокращает необходимость применения химических удобрений и средств защиты растений.</w:t>
      </w:r>
    </w:p>
    <w:p w:rsidR="00A03679" w:rsidRPr="00D11955" w:rsidRDefault="00A03679">
      <w:pPr>
        <w:spacing w:before="20" w:line="360" w:lineRule="auto"/>
        <w:ind w:firstLine="709"/>
        <w:jc w:val="both"/>
        <w:rPr>
          <w:sz w:val="28"/>
        </w:rPr>
      </w:pPr>
      <w:r w:rsidRPr="00D11955">
        <w:rPr>
          <w:sz w:val="28"/>
        </w:rPr>
        <w:t>Значительное внимание в Венгрии уделялось применению в аграрном секторе современных научно-технических достижений. Около 70 кооперативов и госхозов стали признанными центрами по распространению наиболее эффективных технологий производства и переработки сельскохозяйственной продукции. От этих центров другие коллективные и индивидуальные хозяйства получали породистый скот, наиболее урожайные семена, консультации по применению технических новшеств в производственном процессе.</w:t>
      </w:r>
    </w:p>
    <w:p w:rsidR="00A03679" w:rsidRPr="00D11955" w:rsidRDefault="00A03679">
      <w:pPr>
        <w:spacing w:line="360" w:lineRule="auto"/>
        <w:ind w:firstLine="709"/>
        <w:jc w:val="both"/>
        <w:rPr>
          <w:sz w:val="28"/>
        </w:rPr>
      </w:pPr>
      <w:r w:rsidRPr="00D11955">
        <w:rPr>
          <w:sz w:val="28"/>
        </w:rPr>
        <w:t>Сельские кооперативы создали во многих хозяйствах предприятия по хранению, переработке производимой ими продукции. Значительные суммы денег,  полученных  кооператорами  от  реализации  продовольствия, ассигновались на социальные нужды населенных пунктов. Кооперативные средства использовались на содержание сельских больниц, школ, строительство магазинов, дорог. Крестьянам не было нужды выезжать в город за покупками семян, удобрений, сельхозинвентаря: все это можно было приобрести на месте, в магазинах кооперативов. В Венгрии имелся, интересный опыт регулирования цен на товары, производимые в кооперативных объединениях, и на их услуги населению. Цены на многие сельхозтовары и виды услуг, которые выполняли кооперативы, подвергались строгому ограничению, их определяли посредством договорных соглашений между торговыми учреждениями и поставщиками: заказчиками и исполнителями. В то же время государственные органы с учетом общественно необходимых затрат труда на производство товаров и тех или иных услуг, а также существующей конъюнктуры рынка устанавливали так называемые рекомендуемые цены. При этом они могли по необходимости, с учетом спроса и предложения оперативно пересматриваться. Кооперативам предоставлялись льготы и при налогообложении, если, поставляя в торговлю свои товары и оказывая услуги населению, они придерживались рекомендаций государственных учреждений относительно цен, т.е. не делали значительных отклонений от официально утвержденных цен на товары и установленные тарифы оплаты услуг.</w:t>
      </w:r>
    </w:p>
    <w:p w:rsidR="00A03679" w:rsidRPr="00D11955" w:rsidRDefault="00A03679">
      <w:pPr>
        <w:spacing w:line="360" w:lineRule="auto"/>
        <w:ind w:firstLine="709"/>
        <w:jc w:val="both"/>
        <w:rPr>
          <w:sz w:val="28"/>
        </w:rPr>
      </w:pPr>
      <w:r w:rsidRPr="00D11955">
        <w:rPr>
          <w:sz w:val="28"/>
        </w:rPr>
        <w:t>Наряду с этим в Венгрии функционировали государственные учреждения, контролировавшие цены: Государственное управление по ценам и материалам, торговая инспекция, Всевенгерский совет потребителей, народный контроль, профсоюзы. Задача этих органов не допустить использования кооператорами монопольного положения при производстве и реализации определенных видов товаров, введения необоснованно высоких цен и незаконного получения высоких прибылей. В случае необходимости на кооперативы могли быть наложены штрафы, их могли лишить лицензии и закрыть производство, а тех. кто ради личной наживы допускал злоупотребления, привлекали к уголовной ответственности. Таким образом, государство посредством экономических и административных мер в определенной степени воздействовало на процессы ценообразования. В последнее время это воздействие заметно ослабло.</w:t>
      </w:r>
    </w:p>
    <w:p w:rsidR="00A03679" w:rsidRPr="00D11955" w:rsidRDefault="00A03679">
      <w:pPr>
        <w:spacing w:before="20" w:line="360" w:lineRule="auto"/>
        <w:ind w:firstLine="709"/>
        <w:jc w:val="both"/>
        <w:rPr>
          <w:sz w:val="28"/>
        </w:rPr>
      </w:pPr>
      <w:r w:rsidRPr="00D11955">
        <w:rPr>
          <w:sz w:val="28"/>
        </w:rPr>
        <w:t>Сельское хозяйство Венгрии представляло одну из немногих отраслей экономики, которая устойчиво развивалась. Во второй половине 80-х годов в аграрном секторе стали проявляться негативные тенденции снижения производства сельскохозяйственной продукции. Основной причиной этого явления было то, что закупочные цены на производимые в селе товары были заморожены, а на промышленные и строительные товары, технику, горючее цены стали подниматься. В результате некоторые коллективные хозяйства перестали быть рентабельными, их заинтересованность в эффективной работе начала снижаться.</w:t>
      </w:r>
    </w:p>
    <w:p w:rsidR="00A03679" w:rsidRPr="00D11955" w:rsidRDefault="00A03679">
      <w:pPr>
        <w:spacing w:line="360" w:lineRule="auto"/>
        <w:ind w:firstLine="709"/>
        <w:jc w:val="both"/>
        <w:rPr>
          <w:sz w:val="28"/>
        </w:rPr>
      </w:pPr>
      <w:r w:rsidRPr="00D11955">
        <w:rPr>
          <w:sz w:val="28"/>
        </w:rPr>
        <w:t>Наряду с этим в Венгрии с начала 90-х годов стал подниматься вопрос о возвращении части земельных фондов кооперативов отдельным семьям, которые в прежние времена были собственниками участков, находящихся теперь в коллективном владении. Это не вызывало энтузиазма у основной массы крестьянства. Во-первых, собственники земли получили, как правило, за нее выкуп. Во-вторых, ломка сложившихся структур производственных отношений в аграрном секторе воспринимается далеко не однозначно. Кооперативы накопили большой опыт объединения крестьянских хозяйств общими целями и действиями по их осуществлению. Передача земли в собственность прежним ее владельцам стала разрушать установившиеся экономические контакты внутри коллективных хозяйств, отрицательно сказываться на сельскохозяйственном производстве.</w:t>
      </w:r>
    </w:p>
    <w:p w:rsidR="00A03679" w:rsidRPr="00D11955" w:rsidRDefault="00A03679">
      <w:pPr>
        <w:spacing w:line="360" w:lineRule="auto"/>
        <w:ind w:firstLine="709"/>
        <w:jc w:val="both"/>
        <w:rPr>
          <w:sz w:val="28"/>
        </w:rPr>
      </w:pPr>
      <w:r w:rsidRPr="00D11955">
        <w:rPr>
          <w:sz w:val="28"/>
        </w:rPr>
        <w:t>Кооператоров аграрной сферы Венгрии стали вынуждать свертывать свою деятельность. Демохристианская коалиция, пришедшая к власти в 1990 году, в предвыборной программе ставила задачу осуществить деколлективизацию крестьянства, провести приватизацию и реприватизацию земли. Но так как сельхозкооперативы в своем большинстве работали успешно, их не стали быстро реорганизовывать. И тем не менее сельхозкооперативы начали постепенно реформировать. Этот процесс сопровождался возвращением земли или возмещением ущерба тем, кто когда то был собственником земли и она была отчуждена или конфискована. Таких в стране оказалось более 180 тыс. человек (с учетом покинувших страну после 1945г.).</w:t>
      </w:r>
    </w:p>
    <w:p w:rsidR="00A03679" w:rsidRPr="00D11955" w:rsidRDefault="00A03679">
      <w:pPr>
        <w:spacing w:before="20" w:line="360" w:lineRule="auto"/>
        <w:ind w:left="40" w:firstLine="709"/>
        <w:jc w:val="both"/>
        <w:rPr>
          <w:sz w:val="28"/>
        </w:rPr>
      </w:pPr>
      <w:r w:rsidRPr="00D11955">
        <w:rPr>
          <w:sz w:val="28"/>
        </w:rPr>
        <w:t>В каком же направлении происходит процесс расформирования кооперативов? Прежде всего, землю начали возвращать тем, кто при создании кооператива передал ему свой земельный надел. Н</w:t>
      </w:r>
      <w:r w:rsidRPr="00D11955">
        <w:rPr>
          <w:sz w:val="28"/>
          <w:lang w:val="en-US"/>
        </w:rPr>
        <w:t>o</w:t>
      </w:r>
      <w:r w:rsidRPr="00D11955">
        <w:rPr>
          <w:sz w:val="28"/>
        </w:rPr>
        <w:t xml:space="preserve"> коллективные хозяйства имеют и общие (полученные от государства, выкупленные у частных владельцев) земельные участки. Судьбу их обычно решали на общих собраниях кооператоров. Если позволяли земельные фонды, то те члены кооператива, которые не имели своих наделов прежде, получали один га бесплатно. Остальная земля делилась между крестьянами в зависимости от времени их работы в сельскохозяйственном кооперативе. Основные фонды кооператива (машины, здания и т.д.) оценивались по рыночным ценам, а затем посредством ценных бумаг стала проводиться приватизация этих фондов.</w:t>
      </w:r>
    </w:p>
    <w:p w:rsidR="00A03679" w:rsidRPr="00D11955" w:rsidRDefault="00A03679">
      <w:pPr>
        <w:spacing w:before="20" w:line="360" w:lineRule="auto"/>
        <w:ind w:left="40" w:firstLine="709"/>
        <w:jc w:val="both"/>
        <w:rPr>
          <w:sz w:val="28"/>
        </w:rPr>
      </w:pPr>
      <w:r w:rsidRPr="00D11955">
        <w:rPr>
          <w:sz w:val="28"/>
        </w:rPr>
        <w:t>Новые власти наряду с передачей земельных угодий</w:t>
      </w:r>
      <w:r w:rsidRPr="00D11955">
        <w:rPr>
          <w:smallCaps/>
          <w:sz w:val="28"/>
        </w:rPr>
        <w:t xml:space="preserve"> </w:t>
      </w:r>
      <w:r w:rsidRPr="00D11955">
        <w:rPr>
          <w:sz w:val="28"/>
        </w:rPr>
        <w:t>в частные руки настойчиво внедряли среди крестьянства фермерство. Около 80 % земли было объявлено частной собственностью.</w:t>
      </w:r>
    </w:p>
    <w:p w:rsidR="00A03679" w:rsidRPr="00D11955" w:rsidRDefault="00A03679">
      <w:pPr>
        <w:spacing w:before="60" w:line="360" w:lineRule="auto"/>
        <w:ind w:left="40" w:firstLine="709"/>
        <w:jc w:val="both"/>
        <w:rPr>
          <w:sz w:val="28"/>
        </w:rPr>
      </w:pPr>
      <w:r w:rsidRPr="00D11955">
        <w:rPr>
          <w:sz w:val="28"/>
        </w:rPr>
        <w:t xml:space="preserve">Однако фермерство не получило ожидаемого властями развития. Крестьяне, познавшие коллективный труд в кооперативах, в большинстве своем отказывались переходить на пути индивидуального производства. Фермерами стало менее 2-х процентов бывших кооператоров. Преобразование госхозов пошло по пути создания кооперативных ассоциаций. И только семь процентов этих хозяйств было приватизировано. 30% госхозов к началу 1994 г. сохраняли свой статус. </w:t>
      </w:r>
    </w:p>
    <w:p w:rsidR="00A03679" w:rsidRPr="00D11955" w:rsidRDefault="00A03679">
      <w:pPr>
        <w:spacing w:before="60" w:line="360" w:lineRule="auto"/>
        <w:ind w:firstLine="709"/>
        <w:jc w:val="both"/>
        <w:rPr>
          <w:sz w:val="28"/>
        </w:rPr>
      </w:pPr>
      <w:r w:rsidRPr="00D11955">
        <w:rPr>
          <w:sz w:val="28"/>
        </w:rPr>
        <w:t>К чему привели реформаторы сельское хозяйство Венгрии? Оно стало быстро терять свою эффективность и объемы производства. В 1994 г. в стране в два раза сократилось производство зерновых культур по сравнению с дореформенными временами. Резко снизилось производство мяса, в 5 раз сократился экспорт птицы. Упали производство и заготовки овощей, фруктов, ягод.</w:t>
      </w:r>
    </w:p>
    <w:p w:rsidR="00A03679" w:rsidRPr="00D11955" w:rsidRDefault="00A03679">
      <w:pPr>
        <w:spacing w:line="360" w:lineRule="auto"/>
        <w:ind w:firstLine="709"/>
        <w:jc w:val="both"/>
        <w:rPr>
          <w:sz w:val="28"/>
        </w:rPr>
      </w:pPr>
      <w:r w:rsidRPr="00D11955">
        <w:rPr>
          <w:sz w:val="28"/>
        </w:rPr>
        <w:t xml:space="preserve">Вследствие разразившегося в аграрной сфере экономического кризиса начался процесс сокращения экспорта сельскохозяйственных продуктов в бывшие страны СЭВ. Сюда хлынул поток продуктов питания из ЕС, США, Китая и некоторых других стран. Таким образом, страна не приобрела рынка на Западе (ее туда не пускают), а на Востоке те же конкуренты всевозможными мерами "выталкивают" Венгрию с ее традиционного рынка. Так, если она прежде в страны СЭВ вывозила около 70 % производимых в стране товаров, то теперь только 25%. Заметно снизилась доля государственного и кооперативного секторов экономики в производстве национального дохода. Частный же сектор стал в его производстве занимать 45 %. </w:t>
      </w:r>
    </w:p>
    <w:p w:rsidR="00A03679" w:rsidRPr="00D11955" w:rsidRDefault="00A03679">
      <w:pPr>
        <w:spacing w:before="20" w:line="360" w:lineRule="auto"/>
        <w:ind w:firstLine="709"/>
        <w:jc w:val="both"/>
        <w:rPr>
          <w:sz w:val="28"/>
        </w:rPr>
      </w:pPr>
      <w:r w:rsidRPr="00D11955">
        <w:rPr>
          <w:sz w:val="28"/>
        </w:rPr>
        <w:t>Государство окончательно не самоустранилось от развития аграрного сектора. Однако его воздействие на этот сектор стало носить противоречивый характер. С одной стороны, по линии административных органов оказывается поддержка фермерам и кооперативам в сбыте продукции. С другой, стиму</w:t>
      </w:r>
      <w:r w:rsidRPr="00D11955">
        <w:rPr>
          <w:sz w:val="28"/>
        </w:rPr>
        <w:softHyphen/>
        <w:t xml:space="preserve">лируется сокращение производства продовольствия: если крестьянин забивает корову, то ему выплачивается премия. В результате вместе </w:t>
      </w:r>
      <w:r w:rsidRPr="00D11955">
        <w:rPr>
          <w:sz w:val="28"/>
          <w:lang w:val="en-US"/>
        </w:rPr>
        <w:t>co</w:t>
      </w:r>
      <w:r w:rsidRPr="00D11955">
        <w:rPr>
          <w:sz w:val="28"/>
        </w:rPr>
        <w:t xml:space="preserve"> спадом производства ряда продуктов сельского хозяйства, усилилось проникновение на венгерский рынок стран "Общего рынка".</w:t>
      </w:r>
    </w:p>
    <w:p w:rsidR="00A03679" w:rsidRPr="00D11955" w:rsidRDefault="00A03679">
      <w:pPr>
        <w:spacing w:line="360" w:lineRule="auto"/>
        <w:ind w:firstLine="709"/>
        <w:jc w:val="both"/>
        <w:rPr>
          <w:sz w:val="28"/>
        </w:rPr>
      </w:pPr>
      <w:r w:rsidRPr="00D11955">
        <w:rPr>
          <w:sz w:val="28"/>
        </w:rPr>
        <w:t>Западные фирмы через совместные предприятия скупают земельные участки, собственность сельхозкооперативов. Некоторые предприятия по производству растительного масла, консервированию овощей и фруктов, созданные кооператорами, перешли в собственность французских и итальянских предпринимателей.</w:t>
      </w:r>
    </w:p>
    <w:p w:rsidR="00A03679" w:rsidRPr="00D11955" w:rsidRDefault="00A03679">
      <w:pPr>
        <w:spacing w:before="20" w:line="360" w:lineRule="auto"/>
        <w:ind w:firstLine="709"/>
        <w:jc w:val="both"/>
        <w:rPr>
          <w:sz w:val="28"/>
        </w:rPr>
      </w:pPr>
      <w:r w:rsidRPr="00D11955">
        <w:rPr>
          <w:sz w:val="28"/>
        </w:rPr>
        <w:t>Трансформация собственности в аграрной сфере повысила социальную напряженность в венгерском обществе. Обострение же в стране социальных проблем, противоречивость их реализации нередко становятся причиной появления новых трудностей и проблем на пути кооператоров.</w:t>
      </w:r>
    </w:p>
    <w:p w:rsidR="00A03679" w:rsidRPr="00D11955" w:rsidRDefault="00A03679">
      <w:pPr>
        <w:spacing w:before="20" w:line="360" w:lineRule="auto"/>
        <w:ind w:firstLine="709"/>
        <w:jc w:val="both"/>
        <w:rPr>
          <w:sz w:val="28"/>
        </w:rPr>
      </w:pPr>
      <w:r w:rsidRPr="00D11955">
        <w:rPr>
          <w:sz w:val="28"/>
        </w:rPr>
        <w:t>Капитализация венгерского общества возродила практику использования наемной рабочей силы. Она стала применяться в кооперативных объединениях. Правда, среди крестьянских кооперативов наемный труд используется мало. Специфика сельскохозяйственных работ обусловливает в периоды уборки урожая, проведения весенне-полевых кампаний, во время строительства и т.д. использование сезонных работников. Этот труд применяется шире. Исполь</w:t>
      </w:r>
      <w:r w:rsidRPr="00D11955">
        <w:rPr>
          <w:sz w:val="28"/>
        </w:rPr>
        <w:softHyphen/>
        <w:t>зование наемной рабочей силы происходит в рамкам разработанных систем норм, посредством которых гарантируются условия труда нанимающихся, их социальная защищенность. И тем не менее значительная часть населения резко отрицательно относится к вводу наемного труда.</w:t>
      </w:r>
    </w:p>
    <w:p w:rsidR="00A03679" w:rsidRPr="00D11955" w:rsidRDefault="00A03679">
      <w:pPr>
        <w:spacing w:before="20" w:line="360" w:lineRule="auto"/>
        <w:ind w:firstLine="709"/>
        <w:jc w:val="both"/>
        <w:rPr>
          <w:sz w:val="28"/>
        </w:rPr>
      </w:pPr>
      <w:r w:rsidRPr="00D11955">
        <w:rPr>
          <w:sz w:val="28"/>
        </w:rPr>
        <w:t>Правительство демохристиан, выполняя волю Международного валютного фонда (МВФ), сократило дотации аграрному сектору. Так, если в начале 80-х годов венгерским крестьянам по линии государства выплачивались дотации в размерах 40-50%, т.е. почти такие же, как в США, то в 1999г, эти субсидии равнялись 3,7%. Попутно отметим, что в США в каждом долларе, заработанном фермером, содержится до 10 центов государственных субсидий. При этом в Венгрии в начале 90-х годов произошло снижение закупочных цен на пшеницу. Крестьяне стали получать за проданное зерно в 2,3-3 раза меньше, чем их коллеги в странах ЕС. Понятно, что от таких реформ выиграли только зарубежные конкуренты.</w:t>
      </w:r>
    </w:p>
    <w:p w:rsidR="00A03679" w:rsidRPr="00D11955" w:rsidRDefault="00A03679">
      <w:pPr>
        <w:spacing w:before="20" w:line="360" w:lineRule="auto"/>
        <w:ind w:firstLine="709"/>
        <w:jc w:val="both"/>
        <w:rPr>
          <w:sz w:val="28"/>
        </w:rPr>
      </w:pPr>
      <w:r w:rsidRPr="00D11955">
        <w:rPr>
          <w:sz w:val="28"/>
        </w:rPr>
        <w:t>Следует отметить, что Е</w:t>
      </w:r>
      <w:r w:rsidRPr="00D11955">
        <w:rPr>
          <w:sz w:val="28"/>
          <w:lang w:val="en-US"/>
        </w:rPr>
        <w:t>C</w:t>
      </w:r>
      <w:r w:rsidRPr="00D11955">
        <w:rPr>
          <w:sz w:val="28"/>
        </w:rPr>
        <w:t xml:space="preserve"> немало сделало, чтобы подорвать, высокую эффективность работы коллективных хозяйств в странах Восточной Европы. Сельскохозяйственную продукцию из этих</w:t>
      </w:r>
      <w:r w:rsidRPr="00D11955">
        <w:rPr>
          <w:smallCaps/>
          <w:sz w:val="28"/>
        </w:rPr>
        <w:t xml:space="preserve"> </w:t>
      </w:r>
      <w:r w:rsidRPr="00D11955">
        <w:rPr>
          <w:sz w:val="28"/>
        </w:rPr>
        <w:t>стран из-за дешевизны (производительность труда в коллективных хозяйствах была более высокая, чем в фермерских) не пускали на так называемый свободный рынок.</w:t>
      </w:r>
    </w:p>
    <w:p w:rsidR="00A03679" w:rsidRPr="00D11955" w:rsidRDefault="00A03679">
      <w:pPr>
        <w:spacing w:line="360" w:lineRule="auto"/>
        <w:ind w:firstLine="709"/>
        <w:jc w:val="both"/>
        <w:rPr>
          <w:sz w:val="28"/>
        </w:rPr>
      </w:pPr>
      <w:r w:rsidRPr="00D11955">
        <w:rPr>
          <w:sz w:val="28"/>
        </w:rPr>
        <w:t>Есть ли основание утверждать, что некогда процветавшее сельское хозяйство Венгрии погублено навсегда или надолго? Представляется, что аграрную сферу страны можно возродить и преодолеть тяжелый экономический кризис. Основанием для этого оптимистического утверждения являются следующие факторы.</w:t>
      </w:r>
    </w:p>
    <w:p w:rsidR="00A03679" w:rsidRPr="00D11955" w:rsidRDefault="00A03679">
      <w:pPr>
        <w:spacing w:before="20" w:line="360" w:lineRule="auto"/>
        <w:ind w:firstLine="709"/>
        <w:jc w:val="both"/>
        <w:rPr>
          <w:sz w:val="28"/>
        </w:rPr>
      </w:pPr>
      <w:r w:rsidRPr="00D11955">
        <w:rPr>
          <w:sz w:val="28"/>
        </w:rPr>
        <w:t>Во-первых,  крестьяне  в своей  массе отвергли идею разрушения сельскохозяйственных производственных кооперативов. Они на многолетнем опыте убедились, что только коллективный труд</w:t>
      </w:r>
      <w:r w:rsidRPr="00D11955">
        <w:rPr>
          <w:smallCaps/>
          <w:sz w:val="28"/>
        </w:rPr>
        <w:t xml:space="preserve"> </w:t>
      </w:r>
      <w:r w:rsidRPr="00D11955">
        <w:rPr>
          <w:sz w:val="28"/>
        </w:rPr>
        <w:t xml:space="preserve">может действительно обеспечить его высокую  производительность  и  облегчить  </w:t>
      </w:r>
      <w:r w:rsidRPr="00D11955">
        <w:rPr>
          <w:sz w:val="28"/>
          <w:lang w:val="en-US"/>
        </w:rPr>
        <w:t>pa</w:t>
      </w:r>
      <w:r w:rsidRPr="00D11955">
        <w:rPr>
          <w:sz w:val="28"/>
        </w:rPr>
        <w:t>6</w:t>
      </w:r>
      <w:r w:rsidRPr="00D11955">
        <w:rPr>
          <w:sz w:val="28"/>
          <w:lang w:val="en-US"/>
        </w:rPr>
        <w:t>o</w:t>
      </w:r>
      <w:r w:rsidRPr="00D11955">
        <w:rPr>
          <w:sz w:val="28"/>
        </w:rPr>
        <w:t>т</w:t>
      </w:r>
      <w:r w:rsidRPr="00D11955">
        <w:rPr>
          <w:sz w:val="28"/>
          <w:lang w:val="en-US"/>
        </w:rPr>
        <w:t>y</w:t>
      </w:r>
      <w:r w:rsidRPr="00D11955">
        <w:rPr>
          <w:sz w:val="28"/>
        </w:rPr>
        <w:t xml:space="preserve"> и жизнь сельского товаропроизводителя. Не случайно, поэтому в стране в 1991-1994 гг. появилось свыше 800 новых сельхозкооперативов. Более 70% земельных площадей, как и прежде, обрабатывается старыми и новыми кооперативными объединениями.</w:t>
      </w:r>
    </w:p>
    <w:p w:rsidR="00A03679" w:rsidRPr="00D11955" w:rsidRDefault="00A03679">
      <w:pPr>
        <w:spacing w:before="20" w:line="360" w:lineRule="auto"/>
        <w:ind w:firstLine="709"/>
        <w:jc w:val="both"/>
        <w:rPr>
          <w:sz w:val="28"/>
        </w:rPr>
      </w:pPr>
      <w:r w:rsidRPr="00D11955">
        <w:rPr>
          <w:sz w:val="28"/>
        </w:rPr>
        <w:t>Во-вторых, сделанная правительством в 1990 г. ставка на фер-меризацию венгерской деревни самой практикой жизни была фактически отвергнута. В годы реформ 1,2 миллиона крестьян получили 80 % всех земельных фондов страны и стали ее собственниками. Однако только 70 тыс. крестьян согласились стать фермерами (менее 6 %). Но это количество фермеров было и в 1975 году. К тому же фермерские хозяйства сами развиваются в направлении к производственной кооперации. Они создают свои кооперативы, которые объединяют стада коров фермеров, имеют общие животноводческие хозяйства, предприятия по переработке и консервации овощей, фруктов, ягод. Фермеры строят свои общие магазины по реализации сельхозпродукции и необходимых хозяйствам товаров: удобрений, машин, комбикормов. На кооперативной основе фермеры создают дома отдыха, мастерские по об</w:t>
      </w:r>
      <w:r w:rsidRPr="00D11955">
        <w:rPr>
          <w:sz w:val="28"/>
        </w:rPr>
        <w:softHyphen/>
        <w:t>служиванию сельхозтехники, нанимают общих ветеринарных работников и т.д.</w:t>
      </w:r>
    </w:p>
    <w:p w:rsidR="00A03679" w:rsidRPr="00D11955" w:rsidRDefault="00A03679">
      <w:pPr>
        <w:spacing w:line="360" w:lineRule="auto"/>
        <w:ind w:firstLine="709"/>
        <w:jc w:val="both"/>
        <w:rPr>
          <w:sz w:val="28"/>
        </w:rPr>
      </w:pPr>
      <w:r w:rsidRPr="00D11955">
        <w:rPr>
          <w:sz w:val="28"/>
        </w:rPr>
        <w:t>Разумеется, само по себе сельское хозяйство не выйдет из экономического разорения, в котором оно оказалось. Потребуются большие финансовые субсидии со стороны государства аграрному сектору, преодоление диспаритета цен между промышленными и сельскохозяйственными товарами и решение многих других вопросов.</w:t>
      </w:r>
    </w:p>
    <w:p w:rsidR="00A03679" w:rsidRPr="00D11955" w:rsidRDefault="00A03679">
      <w:pPr>
        <w:spacing w:before="20" w:line="360" w:lineRule="auto"/>
        <w:ind w:firstLine="709"/>
        <w:jc w:val="both"/>
        <w:rPr>
          <w:sz w:val="28"/>
        </w:rPr>
      </w:pPr>
      <w:r w:rsidRPr="00D11955">
        <w:rPr>
          <w:sz w:val="28"/>
        </w:rPr>
        <w:t>Накопленный опыт развития разнообразных видов кооперативных объединений в аграрном секторе даст возможность при грамотном подходе к делу сравнительно быстро возродить сельское хозяйство страны. Ведь уже в 1994 г. Венгрия смогла увеличить объем сельскохозяйственного производства на 16 %. Говоря о прогнозе развития сельской кооперации, венгерский ученый Золтан Велез пишет: "Начиная с середины 90-х годов кооперативы будут обладать от 40 до 60 % тех земельных угодий, которыми они владели до приватизации  (под  "обладанием"  здесь  имеется  в  виду  аренда приватизированных членами кооперативов земель). Вместе с тем удельный вес силовых агрегатов и рабочих машин, которыми будут располагать кооперативы, составит около 80, а зданий и сооружений - 80-90 %" .</w:t>
      </w:r>
    </w:p>
    <w:p w:rsidR="00A03679" w:rsidRPr="00D11955" w:rsidRDefault="00A03679">
      <w:pPr>
        <w:spacing w:line="360" w:lineRule="auto"/>
        <w:ind w:firstLine="709"/>
        <w:jc w:val="both"/>
        <w:rPr>
          <w:sz w:val="28"/>
        </w:rPr>
      </w:pPr>
      <w:r w:rsidRPr="00D11955">
        <w:rPr>
          <w:sz w:val="28"/>
        </w:rPr>
        <w:t>Участием в кооперативной деятельности в Венгрии увлечены все слои населения. В различных видах кооперации трудятся не только крестьяне и рабочие, но и студенты, преподаватели, служащие государственных учрежде</w:t>
      </w:r>
      <w:r w:rsidRPr="00D11955">
        <w:rPr>
          <w:sz w:val="28"/>
        </w:rPr>
        <w:softHyphen/>
        <w:t xml:space="preserve">ний, руководители предприятий всех уровней. И выполняют кооператоры любые необходимые обществу виды работ. Если, скажем, коллектив какого-либо предприятия начинает беспокоить высокая текучесть кадров или снижение производительности труда, то причину недостатков может выявить созданный для этой цели специальный кооператив. Он также сформулирует четкие меры, реализация которых поможет преодолеть трудности и обеспечить успех. После выполнения работы кооператив может прекратить свое существование. Возникла где-то необходимость проведения аналогичной работы, и кооператив снова возрождается. </w:t>
      </w:r>
    </w:p>
    <w:p w:rsidR="00A03679" w:rsidRPr="00D11955" w:rsidRDefault="00A03679">
      <w:pPr>
        <w:spacing w:line="360" w:lineRule="auto"/>
        <w:ind w:firstLine="709"/>
        <w:jc w:val="both"/>
        <w:rPr>
          <w:sz w:val="28"/>
        </w:rPr>
      </w:pPr>
      <w:r w:rsidRPr="00D11955">
        <w:rPr>
          <w:sz w:val="28"/>
        </w:rPr>
        <w:t>Участием в кооперативной деятельности в Венгрии увлечены все слои населения. В различных видах кооперации трудятся не только крестьяне и рабочие, но и студенты, преподаватели, служащие государственных учрежде</w:t>
      </w:r>
      <w:r w:rsidRPr="00D11955">
        <w:rPr>
          <w:sz w:val="28"/>
        </w:rPr>
        <w:softHyphen/>
        <w:t xml:space="preserve">ний, руководители предприятий всех уровней. И выполняют кооператоры любые необходимые обществу виды работ. Если, скажем, коллектив какого-либо предприятия начинает беспокоить высокая текучесть кадров или снижение производительности труда, то причину недостатков может выявить созданный для этой цели специальный кооператив. Он также сформулирует четкие меры, реализация которых поможет преодолеть трудности и обеспечить успех. После выполнения работы кооператив может прекратить свое существование. Возникла где-то необходимость проведения аналогичной работы, и кооператив снова возрождается. </w:t>
      </w:r>
    </w:p>
    <w:p w:rsidR="00A03679" w:rsidRPr="00D11955" w:rsidRDefault="00A03679">
      <w:pPr>
        <w:spacing w:line="360" w:lineRule="auto"/>
        <w:ind w:firstLine="709"/>
        <w:jc w:val="both"/>
        <w:rPr>
          <w:sz w:val="28"/>
        </w:rPr>
      </w:pPr>
    </w:p>
    <w:p w:rsidR="00A03679" w:rsidRPr="00D11955" w:rsidRDefault="00A03679">
      <w:pPr>
        <w:pStyle w:val="4"/>
        <w:spacing w:line="360" w:lineRule="auto"/>
        <w:ind w:firstLine="709"/>
        <w:rPr>
          <w:b/>
          <w:bCs/>
          <w:sz w:val="28"/>
        </w:rPr>
      </w:pPr>
      <w:r w:rsidRPr="00D11955">
        <w:rPr>
          <w:b/>
          <w:bCs/>
          <w:sz w:val="28"/>
        </w:rPr>
        <w:t>Кооперация аграрного сектора Вьетнама</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Происходит заметное сокращение штатов управления кооперативными обществами. Если прежде в среднем на одно общество приходилось до 40 и более управленцев, то теперь их число сократилось в 4-5 раз. Эта мера сразу же положительно сказалась на рентабельности кооперативов и улучшила нравственный климат внутри их коллективов: большие штаты управляющих, контролеров, бухгалтеров и т.д. вызывали недовольство со стороны крестьянства. Повышается общественная активность кооператоров: они берут на себя функции, которые прежде выполнялись штатными служащими или органами власти.  Административные методы управления экономикой ослабевают. Но преодоление их идет медленно, ценой больших усилий. Часть государственных служащих, партийных функционеров и руководителей кооперативных обществ не освободилась от привычек командовать, не отвечая при  этом  за  последствия  своих  действий.  Пользуясь  низкой общеобразовательной подготовкой значительной части крестьянства, некоторые представители органов власти занимаются вымогательством и взяточничеством. И тем не менее новые перемены в обществе все заметнее сказываются на экономике страны, растет производство разнообразных товаров, активизируется индивидуальный сектор; крестьянские семьи приобретают опыт самостоятельного хозяйствования; усиливается роль рынка, побуждающая товаропроизводителей постоянно состязаться между собой, выпускать все большее количество товаров, что, в свою очередь, благоприятно сказывается на росте производительности труда и снижении стоимости товаров.</w:t>
      </w:r>
    </w:p>
    <w:p w:rsidR="00A03679" w:rsidRPr="00D11955" w:rsidRDefault="00A03679">
      <w:pPr>
        <w:spacing w:before="40" w:line="360" w:lineRule="auto"/>
        <w:ind w:firstLine="709"/>
        <w:jc w:val="both"/>
        <w:rPr>
          <w:sz w:val="28"/>
        </w:rPr>
      </w:pPr>
      <w:r w:rsidRPr="00D11955">
        <w:rPr>
          <w:sz w:val="28"/>
        </w:rPr>
        <w:t>Названные позитивные перемены в кооперативном строительстве Вьетнама свидетельствуют об общем успехе в реформировании аграрной сферы страны. Но кооперативы в результате прежде всего недостаточности финансовых ресурсов н</w:t>
      </w:r>
      <w:r w:rsidRPr="00D11955">
        <w:rPr>
          <w:sz w:val="28"/>
          <w:lang w:val="en-US"/>
        </w:rPr>
        <w:t>e</w:t>
      </w:r>
      <w:r w:rsidRPr="00D11955">
        <w:rPr>
          <w:sz w:val="28"/>
        </w:rPr>
        <w:t xml:space="preserve"> могут взять под свое влияние значительное число селян, особенно т</w:t>
      </w:r>
      <w:r w:rsidRPr="00D11955">
        <w:rPr>
          <w:sz w:val="28"/>
          <w:lang w:val="en-US"/>
        </w:rPr>
        <w:t>ex</w:t>
      </w:r>
      <w:r w:rsidRPr="00D11955">
        <w:rPr>
          <w:sz w:val="28"/>
        </w:rPr>
        <w:t>, кто не имеет возможности получить стабильную работу. Поэтому многие в поисках работы идут в город, обостряя социальную напряженность в обществе.</w:t>
      </w:r>
    </w:p>
    <w:p w:rsidR="00A03679" w:rsidRPr="00D11955" w:rsidRDefault="00A03679">
      <w:pPr>
        <w:spacing w:line="360" w:lineRule="auto"/>
        <w:ind w:firstLine="709"/>
        <w:jc w:val="both"/>
        <w:rPr>
          <w:sz w:val="28"/>
        </w:rPr>
      </w:pPr>
      <w:r w:rsidRPr="00D11955">
        <w:rPr>
          <w:sz w:val="28"/>
        </w:rPr>
        <w:t>В этой связи во Вьетнаме имеются два разных подхода к проблеме использования финансовых накоплений и применения иностранных кредитов, выделяемых государству. Одни считают, что финансовые ресурсы по линии государства и кооперативов должны выделяться беднякам, не имеющим работы. Выделенные средства они станут использовать для организации самостоятельного производства сельскохозяйственных культур, поставлять их на рынок и тем самым благосостояние всех станет улучшаться. Другие - не поддерживают эту</w:t>
      </w:r>
      <w:r w:rsidRPr="00D11955">
        <w:rPr>
          <w:smallCaps/>
          <w:sz w:val="28"/>
        </w:rPr>
        <w:t xml:space="preserve"> </w:t>
      </w:r>
      <w:r w:rsidRPr="00D11955">
        <w:rPr>
          <w:sz w:val="28"/>
        </w:rPr>
        <w:t>идею, считая, что бедняки быстро истратят деньги на личные нужды, тем самым скудные финансовые ресурсы иссякнут окончательно. Поэтому надо вести целенаправленное крупное строительство больших гостиниц, дорог, жилья, обеспечивая тем самым многих людей работой.</w:t>
      </w:r>
    </w:p>
    <w:p w:rsidR="00A03679" w:rsidRPr="00D11955" w:rsidRDefault="00A03679">
      <w:pPr>
        <w:spacing w:line="360" w:lineRule="auto"/>
        <w:ind w:firstLine="709"/>
        <w:jc w:val="both"/>
        <w:rPr>
          <w:sz w:val="28"/>
        </w:rPr>
      </w:pPr>
      <w:r w:rsidRPr="00D11955">
        <w:rPr>
          <w:sz w:val="28"/>
        </w:rPr>
        <w:t>Представляется, что местные органы власти и своих регионах должны сами решать, как более рационально использовать появляющиеся у них накопления. Кооперативы ряда стран имеют опыт выделения целевых кредитов и контроля по использованию средств строго по назначению. Очевидно, такой опыт применим и для современных условий Вьетнама.</w:t>
      </w:r>
    </w:p>
    <w:p w:rsidR="00A03679" w:rsidRPr="00D11955" w:rsidRDefault="00A03679">
      <w:pPr>
        <w:spacing w:line="360" w:lineRule="auto"/>
        <w:ind w:firstLine="709"/>
        <w:jc w:val="both"/>
        <w:rPr>
          <w:sz w:val="28"/>
        </w:rPr>
      </w:pPr>
      <w:r w:rsidRPr="00D11955">
        <w:rPr>
          <w:sz w:val="28"/>
        </w:rPr>
        <w:t xml:space="preserve">Развитие  рыночных  отношений  неизбежно  влечет  за  собой дифференциацию жизненного уровня среди крестьянства. Те хозяйства, которые состоят из престарелых людей, или в которых мало мужчин, а также там, где низка дисциплина труда, становятся малоэффективными, им грозит разорение. Кооперация же может </w:t>
      </w:r>
      <w:r w:rsidRPr="00D11955">
        <w:rPr>
          <w:sz w:val="28"/>
          <w:lang w:val="en-US"/>
        </w:rPr>
        <w:t>c</w:t>
      </w:r>
      <w:r w:rsidRPr="00D11955">
        <w:rPr>
          <w:sz w:val="28"/>
        </w:rPr>
        <w:t>тать, с одной стороны, помощником и защитником экономически слабых хозяйств, с другой - ускорять процессы, усугубляющие их трудное положение, приближать разорение.</w:t>
      </w:r>
    </w:p>
    <w:p w:rsidR="00A03679" w:rsidRPr="00D11955" w:rsidRDefault="00A03679">
      <w:pPr>
        <w:spacing w:before="40" w:line="360" w:lineRule="auto"/>
        <w:ind w:firstLine="709"/>
        <w:jc w:val="both"/>
        <w:rPr>
          <w:sz w:val="28"/>
        </w:rPr>
      </w:pPr>
      <w:r w:rsidRPr="00D11955">
        <w:rPr>
          <w:sz w:val="28"/>
        </w:rPr>
        <w:t>Кооперативы по-разному относятся к хозяйствам, оказавшимся в трудных материальных и финансовых условиях. Если крестьянская семья добросовестно трудится, но в силу каких-то обстоятельств не может преодолеть встретившиеся на ее пути преграды, то ей оказывают необходимую помощь.</w:t>
      </w:r>
    </w:p>
    <w:p w:rsidR="00A03679" w:rsidRPr="00D11955" w:rsidRDefault="00A03679">
      <w:pPr>
        <w:spacing w:before="40" w:line="360" w:lineRule="auto"/>
        <w:ind w:firstLine="709"/>
        <w:jc w:val="both"/>
        <w:rPr>
          <w:sz w:val="28"/>
        </w:rPr>
      </w:pPr>
      <w:r w:rsidRPr="00D11955">
        <w:rPr>
          <w:sz w:val="28"/>
        </w:rPr>
        <w:t>Примечательно, что некоторые кооперативы включились в организацию помощи хозяйствам инвалидов войны, престарелых людей. Они продают им товары по сниженным ценам, выделяют из своих резервов финансовые средства. Однако эта благотворительная работа носит преимущественно эпизодический характер: многие кооперативы находятся в стадии реорганизации и сами испытывают значительные материальные трудности.</w:t>
      </w:r>
    </w:p>
    <w:p w:rsidR="00A03679" w:rsidRPr="00D11955" w:rsidRDefault="00A03679">
      <w:pPr>
        <w:spacing w:line="360" w:lineRule="auto"/>
        <w:ind w:firstLine="709"/>
        <w:jc w:val="both"/>
        <w:rPr>
          <w:sz w:val="28"/>
        </w:rPr>
      </w:pPr>
      <w:r w:rsidRPr="00D11955">
        <w:rPr>
          <w:sz w:val="28"/>
        </w:rPr>
        <w:t>В кооперативах Вьетнама применяется и наемный труд. Использование привлеченных по трудовому соглашению в семейные кооперативы работников находится под контролем государства  (устанавливается время продолжительности рабочего дня, минимум заработной платы и т.д.). Эта мера дает возможность привлечь к общественно полезному труду многих людей и в определенной мере снижает уровень безработицы.</w:t>
      </w:r>
    </w:p>
    <w:p w:rsidR="00A03679" w:rsidRPr="00D11955" w:rsidRDefault="00A03679">
      <w:pPr>
        <w:spacing w:line="360" w:lineRule="auto"/>
        <w:ind w:firstLine="709"/>
        <w:jc w:val="both"/>
        <w:rPr>
          <w:sz w:val="28"/>
        </w:rPr>
      </w:pPr>
      <w:r w:rsidRPr="00D11955">
        <w:rPr>
          <w:sz w:val="28"/>
        </w:rPr>
        <w:t>Безработица в стране - наиболее острая и трудная социальная проблема общества. Во Вьетнаме в начале 90-х годов при 65-миллионном населении имелось свыше 10 млн. человек полностью или частично безработных. В городах много бездомных детей - выходцев, как правило, из многодетных крестьянских семей. В стране проводится значительная работа по организации школьных занятий с детьми, оторвавшимися от своих семейных очагов. Но эффективность преодоления проблем детской беспризорности, очевидно, стала бы большей, если бы сельские кооперативы начали проводить более широкую работу по созданию новых ремесленных (промысловых) кооперативов и приобщению к работе в них детей из больших крестьянских семей.</w:t>
      </w:r>
    </w:p>
    <w:p w:rsidR="00A03679" w:rsidRPr="00D11955" w:rsidRDefault="00A03679">
      <w:pPr>
        <w:spacing w:line="360" w:lineRule="auto"/>
        <w:ind w:firstLine="709"/>
        <w:jc w:val="both"/>
        <w:rPr>
          <w:sz w:val="28"/>
        </w:rPr>
      </w:pPr>
      <w:r w:rsidRPr="00D11955">
        <w:rPr>
          <w:sz w:val="28"/>
        </w:rPr>
        <w:t>Вьетнамская деревня сравнительно быстро отошла от малоэффективного направления развития. Крестьянство в этой стране более активно содействовало изменениям в общественных отношениях, чем в ряде других стран, вставших на путь реформирования производственных связей. Это можно объяснить, прежде всего тем, что село еще не было раскрестьянено. Оно не испытывало недостатка в трудовых ресурсах. Сохранился в крестьянской среде навык торгового предпринимательства, не угасло кустарное и ремесленное производство. Семейное производство распространяется не только на селе, но и в городе. При этом многие товаропроизводители стремятся действовать самостоятельно, не связывая себя кооперативными объединениями. В частном секторе снято ограничение на применение наемной рабочей силы. Если вначале было разрешено использовать в индивидуальном хозяйстве на условиях найма на юге страны до 10 человек, а на севере до 5, то с 1988 г. пределы количества привлекаемого наемного труда не устанавливаются.</w:t>
      </w:r>
    </w:p>
    <w:p w:rsidR="00A03679" w:rsidRPr="00D11955" w:rsidRDefault="00A03679">
      <w:pPr>
        <w:spacing w:before="40" w:line="360" w:lineRule="auto"/>
        <w:ind w:firstLine="709"/>
        <w:jc w:val="both"/>
        <w:rPr>
          <w:sz w:val="28"/>
        </w:rPr>
      </w:pPr>
      <w:r w:rsidRPr="00D11955">
        <w:rPr>
          <w:sz w:val="28"/>
        </w:rPr>
        <w:t>Эти меры позволили резко увеличить выпуск товаров негосударственными секторами. В 1989 г. они производили (сюда входит продукция кустарей объединенных сбыто-снабженческими кооперативами) 79% товаров народного потребления  или  более  40%  общей  стоимости  промышленной продукции страны.</w:t>
      </w:r>
    </w:p>
    <w:p w:rsidR="00A03679" w:rsidRPr="00D11955" w:rsidRDefault="00A03679">
      <w:pPr>
        <w:spacing w:before="40" w:line="360" w:lineRule="auto"/>
        <w:ind w:firstLine="709"/>
        <w:jc w:val="both"/>
        <w:rPr>
          <w:sz w:val="28"/>
        </w:rPr>
      </w:pPr>
      <w:r w:rsidRPr="00D11955">
        <w:rPr>
          <w:sz w:val="28"/>
        </w:rPr>
        <w:t>Характерно, что со стороны обладателей крупных сбережений не наблюдается тенденции расширять производство, увеличивать применение наемной рабочей силы. Объясняется это, очевидно, тем, что для вьетнамцев крупная предпринимательская деятельность не является традиционной. Имеет место и определенная настороженность, еще совсем недавно состоятельные слои общества преследовались, их лишали собственности на дома, магазины и т.д.</w:t>
      </w:r>
    </w:p>
    <w:p w:rsidR="00A03679" w:rsidRPr="00D11955" w:rsidRDefault="00A03679">
      <w:pPr>
        <w:spacing w:before="40" w:line="360" w:lineRule="auto"/>
        <w:ind w:firstLine="709"/>
        <w:jc w:val="both"/>
        <w:rPr>
          <w:sz w:val="28"/>
        </w:rPr>
      </w:pPr>
      <w:r w:rsidRPr="00D11955">
        <w:rPr>
          <w:sz w:val="28"/>
        </w:rPr>
        <w:t>Наряду со структурной перестройкой экономики во Вьетнаме проводятся энергичные меры по созданию благоприятных условий для развития всех имеющихся в стране экономических укладов и взаимодействия разнообразных форм предпринимательской деятельности. Государство проводит политику создания регулируемых механизмов рыночной экономики, придерживаясь при этом развития страны по пути к социализму.</w:t>
      </w:r>
    </w:p>
    <w:p w:rsidR="00A03679" w:rsidRPr="00D11955" w:rsidRDefault="00A03679">
      <w:pPr>
        <w:spacing w:line="360" w:lineRule="auto"/>
        <w:ind w:firstLine="709"/>
        <w:jc w:val="both"/>
        <w:rPr>
          <w:sz w:val="28"/>
        </w:rPr>
      </w:pPr>
      <w:r w:rsidRPr="00D11955">
        <w:rPr>
          <w:sz w:val="28"/>
        </w:rPr>
        <w:t>Осуществление экономических реформ сопровождается развитием торгового  обмена,  установлением  прямых  связей  с  зарубежными инвеститорами. Иностранные фирмы Индии, Японии, Таиланда, Сингапура начинают вкладывать свой капитал в сельское хозяйство, легкую про</w:t>
      </w:r>
      <w:r w:rsidRPr="00D11955">
        <w:rPr>
          <w:sz w:val="28"/>
        </w:rPr>
        <w:softHyphen/>
        <w:t>мышленность, морские промыслы, туризм. При этом фирмы названных стран практикуют установление экономических контактов с различными видами кооперативных обществ Вьетнама. Устанавливается совместная ответственность иностранных инвесторов и кооперативов и за прибыль, и за убытки. В 1993 г. иностранные инвестиции во вьетнамскую экономику составляли свыше 5 млрд. долларов.</w:t>
      </w:r>
    </w:p>
    <w:p w:rsidR="00A03679" w:rsidRPr="00D11955" w:rsidRDefault="00A03679">
      <w:pPr>
        <w:spacing w:line="360" w:lineRule="auto"/>
        <w:ind w:firstLine="709"/>
        <w:jc w:val="both"/>
        <w:rPr>
          <w:sz w:val="28"/>
        </w:rPr>
      </w:pPr>
      <w:r w:rsidRPr="00D11955">
        <w:rPr>
          <w:sz w:val="28"/>
        </w:rPr>
        <w:t>Обновление экономики Вьетнама неизбежно затрагивает политическую систему государства. Ей приходится приспосабливаться к новым условиям хозяйствования. Поощряя и стимулируя развитие рыночных отношений, государство в то же время не пускает этот процесс на самотек. И одним из важных инструментов воздействия на рынок становится кооперация. Осуществляя через нее закупки продукции сельского хозяйства, изделий ремесленников по фиксированным ценам, государство в определенной степени воздействует  на  характер  развития  рыночных  отношений  и частнопредпринимательскую деятельность. Иными словами, государство стремится обеспечить такое направление развития частного сектора, которое бы способствовало укреплению народного хозяйства страны, отвечало интересам трудящихся, не мешало процессу строительства нового общества.</w:t>
      </w:r>
    </w:p>
    <w:p w:rsidR="00A03679" w:rsidRPr="00D11955" w:rsidRDefault="00A03679">
      <w:pPr>
        <w:spacing w:before="40" w:line="360" w:lineRule="auto"/>
        <w:ind w:firstLine="709"/>
        <w:jc w:val="both"/>
        <w:rPr>
          <w:sz w:val="28"/>
        </w:rPr>
      </w:pPr>
      <w:r w:rsidRPr="00D11955">
        <w:rPr>
          <w:sz w:val="28"/>
        </w:rPr>
        <w:t>Экономическая реформа во Вьетнаме стала претворяться в жизнь недавно. Однако в результате ее реализации усилилось использование экономических секторов: государственного, кооперативного, мелкокапиталистического и индивидуального, что в значительной мере оживило деловую жизнь в стране, увеличило производство товаров повседневного пользования и продуктов питания. Характерно, что все названные секторы экономики в большей или меньшей степени взаимодействуют между собой. Кооперативный сектор становится важным инструментом по укреплению этого взаимодействия и сотрудничества. В то же время демократизация и гласность в обществе породили у некоторых групп людей настроение вседозволенности, безответст</w:t>
      </w:r>
      <w:r w:rsidRPr="00D11955">
        <w:rPr>
          <w:sz w:val="28"/>
        </w:rPr>
        <w:softHyphen/>
        <w:t>венности, бесконтрольности. Эти явления отрицательно сказываются на кооперативном строительстве. Поэтому одной из важнейших задач объединений трудящихся становится повышение нравственности внутри их коллективов, использование высоких моральных принципов кооперативной деятельности.</w:t>
      </w:r>
    </w:p>
    <w:p w:rsidR="00A03679" w:rsidRPr="00D11955" w:rsidRDefault="00A03679">
      <w:pPr>
        <w:pStyle w:val="31"/>
        <w:ind w:firstLine="709"/>
      </w:pPr>
    </w:p>
    <w:p w:rsidR="00A03679" w:rsidRPr="00D11955" w:rsidRDefault="00A03679">
      <w:pPr>
        <w:pStyle w:val="31"/>
        <w:ind w:right="64" w:firstLine="709"/>
        <w:jc w:val="center"/>
        <w:rPr>
          <w:b/>
          <w:bCs/>
        </w:rPr>
      </w:pPr>
      <w:r w:rsidRPr="00D11955">
        <w:rPr>
          <w:b/>
          <w:bCs/>
        </w:rPr>
        <w:t>Достижения, проблемы, перспективы сельской кооперации Германии</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Кооперация Германии имеет длительную историю своего развития. Еще во второй половине прошлого столетия здесь начался быстрый процесс развития различных видов кооперативных обществ, накопивших большой и интересный опыт привлечения пайщиков к хозяйственной деятельности. Именно здесь впервые возникли по инициативе волостного старшины Ф.В Райффайзена кредитные кооперативы, позднее нашедшие широкое применение по многих странах мира. Суть этой формы кооперации, по мнению А.В.Чаянова, состоит в том, что нуждающиеся в кредите могут его "получить из кооператива не на платье, не на пропитание, а только на такие расходы, которые идут на хозяйственный оборот и по окончании этого оборота возвращаются хозяину с большой прибылью, - говоря иначе, на такие расходы, которые сами себя оправдывают и дают возможность хозяину не только покрыть взятую ссуду, но даже получить изрядную прибыль".</w:t>
      </w:r>
    </w:p>
    <w:p w:rsidR="00A03679" w:rsidRPr="00D11955" w:rsidRDefault="00A03679">
      <w:pPr>
        <w:pStyle w:val="a3"/>
        <w:ind w:firstLine="709"/>
        <w:rPr>
          <w:i w:val="0"/>
          <w:iCs w:val="0"/>
        </w:rPr>
      </w:pPr>
      <w:r w:rsidRPr="00D11955">
        <w:rPr>
          <w:i w:val="0"/>
          <w:iCs w:val="0"/>
        </w:rPr>
        <w:t>Кооператоры Германии пережили глубокие социально-экономические и политические потрясения, вызванные мировыми войнами. В двух частях страны после 1945 г. складывались различные формы экономических отношений. Все это наложило определенный отпечаток и на кооперативную деятельность. За время сложной и противоречивой истории своего развития кооперация немало сделала в деле оказания помощи малоимущим, облегчая условия их жизни. Она также использовалась богатыми слоями общества в регионах ФРГ для преумножения своих накоплений, в среде кооператоров периодически возникали политические конфликты. Несмотря на все это, их движение приобрело и обеих частях страны массовый характер, оказывающий заметное воздействие на все аспекты экономических и социальных явлений общества.</w:t>
      </w:r>
    </w:p>
    <w:p w:rsidR="00A03679" w:rsidRPr="00D11955" w:rsidRDefault="00A03679">
      <w:pPr>
        <w:spacing w:line="360" w:lineRule="auto"/>
        <w:ind w:firstLine="709"/>
        <w:jc w:val="both"/>
        <w:rPr>
          <w:sz w:val="28"/>
        </w:rPr>
      </w:pPr>
      <w:r w:rsidRPr="00D11955">
        <w:rPr>
          <w:sz w:val="28"/>
        </w:rPr>
        <w:t>Процесс крутых политических перемен в ГДР, объединение двух германских государств оказали сильное влияние на кооперацию. Характер ее деятельности в восточной части страны стал претерпевать заметные изменения. Чтобы лучше понять сущность кооперации в объединенном германском государстве, важно рассмотреть ее достижения, опыт в недавнем прошлом на территориях ГДР и ФРГ.</w:t>
      </w:r>
    </w:p>
    <w:p w:rsidR="00A03679" w:rsidRPr="00D11955" w:rsidRDefault="00A03679">
      <w:pPr>
        <w:spacing w:line="360" w:lineRule="auto"/>
        <w:ind w:firstLine="709"/>
        <w:jc w:val="both"/>
        <w:rPr>
          <w:sz w:val="28"/>
        </w:rPr>
      </w:pPr>
      <w:r w:rsidRPr="00D11955">
        <w:rPr>
          <w:sz w:val="28"/>
        </w:rPr>
        <w:t>Наибольшее влияние в ГДР в течение всех лет существования обращалось на стимулирование развития сельскохозяйственных, производственных, потребительских и ремесленных (промысловых) кооперативов. Эти виды объединений имели существенный потенциал в соответствующих сферах производства и обращения. Так, в сельском хозяйстве доля собственности производственных кооперативов составляла 80%. Им принадлежало 82,5% земельных угодий. Кооперативы обеспечивали основную часть производимой в стране сельскохозяйственной продукции. На их долю приходилось 95% растениеводства и 77% товарной животноводческой продукции. Многие коллективные хозяйства достигли высокой эффективности труда.</w:t>
      </w:r>
    </w:p>
    <w:p w:rsidR="00A03679" w:rsidRPr="00D11955" w:rsidRDefault="00A03679">
      <w:pPr>
        <w:spacing w:line="360" w:lineRule="auto"/>
        <w:ind w:firstLine="709"/>
        <w:jc w:val="both"/>
        <w:rPr>
          <w:sz w:val="28"/>
        </w:rPr>
      </w:pPr>
      <w:r w:rsidRPr="00D11955">
        <w:rPr>
          <w:sz w:val="28"/>
        </w:rPr>
        <w:t>Вместе с тем и индивидуальный сектор страны играл немаловажную роль в производстве продукции сельского хозяйства. В ГДР с аграрным сектором было связано 40 % населения (часть горожан интенсивно использовали дачные участки для выращивания овощей, фруктов, производства других продуктов питания и поставляли их на рынок). Доля продукции, закупавшейся в индивидуальном секторе государством, составляла в 1988 г: мяса - 12,6%, шерсти - 28,8, яиц - 33,3, овощей - 13,5, фруктов - 33,5, ягод - 50 и примерно по 100% меда и кроличьего мяса.</w:t>
      </w:r>
    </w:p>
    <w:p w:rsidR="00A03679" w:rsidRPr="00D11955" w:rsidRDefault="00A03679">
      <w:pPr>
        <w:spacing w:line="360" w:lineRule="auto"/>
        <w:ind w:firstLine="709"/>
        <w:jc w:val="both"/>
        <w:rPr>
          <w:sz w:val="28"/>
        </w:rPr>
      </w:pPr>
      <w:r w:rsidRPr="00D11955">
        <w:rPr>
          <w:sz w:val="28"/>
        </w:rPr>
        <w:t>Стимулирующую  роль  в  деятельности  сельскохозяйственных производственных кооперативов оказала проведенная в 1984 г. реформа аграрных цен. Главный ее смысл заключался в выравнивании условий хозяйствования кооперативов, укрепления внутриколлективных отношений, повышении ответственности за рациональное использование земельных угодий. С этой целью были разработаны и утверждены нормативы платы за выделяемые кооперативам площади для  выращивания  различных сельскохозяйственных культур. Все земельные наделы по плодородию оценивались по 100-балльной шкале. Каждый кооператив обязывался производить рентные отчисления в фонд государства за землю в зависимости от количества баллов, по которым она характеризовалась. Но если земля малоплодородная и ее оценка не</w:t>
      </w:r>
      <w:r w:rsidRPr="00D11955">
        <w:rPr>
          <w:smallCaps/>
          <w:sz w:val="28"/>
        </w:rPr>
        <w:t xml:space="preserve"> </w:t>
      </w:r>
      <w:r w:rsidRPr="00D11955">
        <w:rPr>
          <w:sz w:val="28"/>
        </w:rPr>
        <w:t>превышала 28 баллов, то коллектив, в пользовании которого находился данный участок, не платил ренты. Более того, за использование малоплодородных площадей государство выплачивало хозяйству от 250 до 300 марок дотации за гектар.</w:t>
      </w:r>
    </w:p>
    <w:p w:rsidR="00A03679" w:rsidRPr="00D11955" w:rsidRDefault="00A03679">
      <w:pPr>
        <w:spacing w:line="360" w:lineRule="auto"/>
        <w:ind w:firstLine="709"/>
        <w:jc w:val="both"/>
        <w:rPr>
          <w:sz w:val="28"/>
        </w:rPr>
      </w:pPr>
      <w:r w:rsidRPr="00D11955">
        <w:rPr>
          <w:sz w:val="28"/>
        </w:rPr>
        <w:t>Серьезной помехой в работе производственных кооперативов были нарушения принципов кооперативной демократии со стороны местных и центральных органов власти, заниженные закупочные цепы на некоторые виды сельскохозяйственной продукции. Многие из преград на пути развития кооперации преодолевались. Однако негативные стороны существовавшей системы общественных отношений отрицательно сказывались и  на кооперативном движении.</w:t>
      </w:r>
    </w:p>
    <w:p w:rsidR="00A03679" w:rsidRPr="00D11955" w:rsidRDefault="00A03679">
      <w:pPr>
        <w:spacing w:line="360" w:lineRule="auto"/>
        <w:ind w:firstLine="709"/>
        <w:jc w:val="both"/>
        <w:rPr>
          <w:sz w:val="28"/>
        </w:rPr>
      </w:pPr>
      <w:r w:rsidRPr="00D11955">
        <w:rPr>
          <w:sz w:val="28"/>
        </w:rPr>
        <w:t>Нельзя отрицать и значительных достижений  производственной кооперации ГДР. Ведь не случайно, поэтому ломка хозяйственных структур в процессе объединения двух немецких государств наиболее сложно происходит в системе кооперативного предпринимательства. Во многих производственных объединениях крестьяне не желают отказываться от коллективных форм организации труда.</w:t>
      </w:r>
    </w:p>
    <w:p w:rsidR="00A03679" w:rsidRPr="00D11955" w:rsidRDefault="00A03679">
      <w:pPr>
        <w:spacing w:line="360" w:lineRule="auto"/>
        <w:ind w:firstLine="709"/>
        <w:jc w:val="both"/>
        <w:rPr>
          <w:sz w:val="28"/>
        </w:rPr>
      </w:pPr>
      <w:r w:rsidRPr="00D11955">
        <w:rPr>
          <w:sz w:val="28"/>
        </w:rPr>
        <w:t>Процесс расформирования производственных кооперативов в восточных районах страны касался судьбы 850 тыс. крестьян. К началу 1992 г. только 10 тыс. крестьянских семей стало на путь фермерства. Большинство же бывших членов коллективных хозяйств лишалось работы, многие вынуждены были ухолить в город или пополнять ряды безработных.</w:t>
      </w:r>
    </w:p>
    <w:p w:rsidR="00A03679" w:rsidRPr="00D11955" w:rsidRDefault="00A03679">
      <w:pPr>
        <w:spacing w:before="40" w:line="360" w:lineRule="auto"/>
        <w:ind w:firstLine="709"/>
        <w:jc w:val="both"/>
        <w:rPr>
          <w:sz w:val="28"/>
        </w:rPr>
      </w:pPr>
      <w:r w:rsidRPr="00D11955">
        <w:rPr>
          <w:sz w:val="28"/>
        </w:rPr>
        <w:t>По-видимому, некоторые из вновь создаваемых фермерских хозяйств начнут объединяться в небольшие производственные кооперативы. Ведь и в ФРГ среди крестьянства производственная кооперация развивалась, правда с меньшей степенью обобществления труда. Здесь с давних времен практикуется создание обществ по совместной обработке земли, небольших коллективных хозяйств, процессы труда в которых традиционно выполняются сообща.</w:t>
      </w:r>
    </w:p>
    <w:p w:rsidR="00A03679" w:rsidRPr="00D11955" w:rsidRDefault="00A03679">
      <w:pPr>
        <w:spacing w:before="40" w:line="360" w:lineRule="auto"/>
        <w:ind w:firstLine="709"/>
        <w:jc w:val="both"/>
        <w:rPr>
          <w:sz w:val="28"/>
        </w:rPr>
      </w:pPr>
      <w:r w:rsidRPr="00D11955">
        <w:rPr>
          <w:sz w:val="28"/>
        </w:rPr>
        <w:t>Чем же объяснить происходящий процесс сокращения производственных кооперативов в восточных районах страны? Дело в том, что в течение длительного времени они развивались фактически в неконкурентных условиях, не испытывая на себе прессинга рыночных цен.</w:t>
      </w:r>
    </w:p>
    <w:p w:rsidR="00A03679" w:rsidRPr="00D11955" w:rsidRDefault="00A03679">
      <w:pPr>
        <w:spacing w:line="360" w:lineRule="auto"/>
        <w:ind w:firstLine="709"/>
        <w:jc w:val="both"/>
        <w:rPr>
          <w:sz w:val="28"/>
        </w:rPr>
      </w:pPr>
      <w:r w:rsidRPr="00D11955">
        <w:rPr>
          <w:sz w:val="28"/>
        </w:rPr>
        <w:t>Рыночные отношения, в которые включились восточные регионы Германии, оказали двойственное воздействие на кооперативное движение. С одной стороны, кооперативы должны были резко повысить качество производимой продукции, наладить широкую их рекламу, улучшить упаковку товаров и т.д. Несомненно, в этом плане рыночная конкуренция имеет положительное значение. С другой стороны, капиталистический рынок крепко держит в своих руках власть и всегда стремится не допустить на "свою территорию" новых предпринимателей. А это влечет за собой большие негативные последствия.  Сельское  хозяйство в ГДР,  благодаря высокоэффективной работе производственных кооперативов, имело бесспорные успехи. Их товары нередко отличались низкой себестоимостью. Но продукция из восточных регионов объединенного государства на западных рынках строго квотируется. Так, например, установлена квота на реализацию свинины: ее можно поставлять на рынок не более трети от общего производства.</w:t>
      </w:r>
    </w:p>
    <w:p w:rsidR="00A03679" w:rsidRPr="00D11955" w:rsidRDefault="00A03679">
      <w:pPr>
        <w:spacing w:before="40" w:line="360" w:lineRule="auto"/>
        <w:ind w:firstLine="709"/>
        <w:jc w:val="both"/>
        <w:rPr>
          <w:sz w:val="28"/>
        </w:rPr>
      </w:pPr>
      <w:r w:rsidRPr="00D11955">
        <w:rPr>
          <w:sz w:val="28"/>
        </w:rPr>
        <w:t>В результате таких действий властителей рынка в восточных регионах началось сокращение поголовья сельскохозяйственных животных - крупного рогатого скота стало меньше более чем наполовину, свиней - на 70 %, овец извели почти полностью. Многие поля, на которых получали урожаи пшеницы по 50-60 ц/га, зарастают бурьяном. Западные предприниматели своим интересам подчинили рынок и в восточных областях. В достижении этой цели они получили поддержку со стороны государственных органов власти.</w:t>
      </w:r>
    </w:p>
    <w:p w:rsidR="00A03679" w:rsidRPr="00D11955" w:rsidRDefault="00A03679">
      <w:pPr>
        <w:spacing w:line="360" w:lineRule="auto"/>
        <w:ind w:firstLine="709"/>
        <w:jc w:val="both"/>
        <w:rPr>
          <w:sz w:val="28"/>
        </w:rPr>
      </w:pPr>
      <w:r w:rsidRPr="00D11955">
        <w:rPr>
          <w:sz w:val="28"/>
        </w:rPr>
        <w:t>Фермеры западной части страны получают стабильные дотации. Они в 7-10 раз превосходят субсидии, которыми пользовались производственные кооперативы в ГДР. Словом, рыночные конкурентные баталии поставили восточногерманских крестьян в нелегкие условия экономического состязания. Для успешной производственной конкуренции необходимо иметь, по крайней мере, равноценную по эффективности сельскохозяйственную технику. Однако по многим ее видам западные немцы находились впереди. Потребуются большие средства и время на создание равных условий для развития сельскохозяйственного производства в различных регионах страны. Перед фермерами восточной части страны стоит задача обновления материально-технической базы своих хозяйств. В условиях экономического противоборства такая задача становится особенно трудной и затяжной.</w:t>
      </w:r>
    </w:p>
    <w:p w:rsidR="00A03679" w:rsidRPr="00D11955" w:rsidRDefault="00A03679">
      <w:pPr>
        <w:spacing w:before="40" w:line="360" w:lineRule="auto"/>
        <w:ind w:firstLine="709"/>
        <w:jc w:val="both"/>
        <w:rPr>
          <w:sz w:val="28"/>
        </w:rPr>
      </w:pPr>
      <w:r w:rsidRPr="00D11955">
        <w:rPr>
          <w:sz w:val="28"/>
        </w:rPr>
        <w:t>Следует также учитывать, что перерабатывающая сельскохозяйственную продукцию промышленность в восточной части страны заметно отстает от западной. К тому же на территории бывшей ГДР крупные холодильники, складские помещения расположены в больших городах. Поэтому кооперативам приходится нести большие расходы по транспортировке своей продукции.</w:t>
      </w:r>
    </w:p>
    <w:p w:rsidR="00A03679" w:rsidRPr="00D11955" w:rsidRDefault="00A03679">
      <w:pPr>
        <w:spacing w:before="40" w:line="360" w:lineRule="auto"/>
        <w:ind w:firstLine="709"/>
        <w:jc w:val="both"/>
        <w:rPr>
          <w:sz w:val="28"/>
        </w:rPr>
      </w:pPr>
      <w:r w:rsidRPr="00D11955">
        <w:rPr>
          <w:sz w:val="28"/>
        </w:rPr>
        <w:t>Достижения производственного кооперирования крестьянства в восточных районах Германии не прошли бесследно. Большинство сельскохозяйственных кооперативов, претерпев заметные организационные перемены, продолжают функционировать. Так, 80% крестьян восточногерманской земли Бранденбург предпочли сохранение производственных кооперативов. Ставшие же на путь фермерского хозяйствования крестьяне объединяются в небольшие кооперативы производственного направления.</w:t>
      </w:r>
    </w:p>
    <w:p w:rsidR="00A03679" w:rsidRPr="00D11955" w:rsidRDefault="00A03679">
      <w:pPr>
        <w:spacing w:line="360" w:lineRule="auto"/>
        <w:ind w:firstLine="709"/>
        <w:jc w:val="both"/>
        <w:rPr>
          <w:sz w:val="28"/>
        </w:rPr>
      </w:pPr>
      <w:r w:rsidRPr="00D11955">
        <w:rPr>
          <w:sz w:val="28"/>
        </w:rPr>
        <w:t>В восточных районах к 1993 г. основная часть земельных угодий приватизирована. Однако получившие земельные наделы крестьяне не пошли по пути тотального расформирования сельскохозяйственных производственных кооперативов. Правда, часть из них была преобразована в акционерные объединения, в которых сохраняются коллективные формы работ. Объясняется это не только тем, что коллективный труд дает возможность обеспечить более производительную работу и сократить продолжительность рабочего дня. Коллективные формы труда, как быстро поняли крестьяне, дают возможность лучше выстоять в условиях острой рыночной конкуренции, уйти от разорения.</w:t>
      </w:r>
    </w:p>
    <w:p w:rsidR="00A03679" w:rsidRPr="00D11955" w:rsidRDefault="00A03679">
      <w:pPr>
        <w:spacing w:line="360" w:lineRule="auto"/>
        <w:ind w:firstLine="709"/>
        <w:jc w:val="both"/>
        <w:rPr>
          <w:sz w:val="28"/>
        </w:rPr>
      </w:pPr>
      <w:r w:rsidRPr="00D11955">
        <w:rPr>
          <w:sz w:val="28"/>
        </w:rPr>
        <w:t>Представляют интерес данные о приватизации земли в восточных землях Германии. Три четверти ее обрабатывается кооперативными объединениями, агрофирмами.  Прежним  сельскохозяйственным  производственным кооперативам принадлежит почти 44 % земли. На долю индивидуальных хозяйств, целиком занятых сельскохозяйственным производством, приходится 14,6% земельных площадей.</w:t>
      </w:r>
    </w:p>
    <w:p w:rsidR="00A03679" w:rsidRPr="00D11955" w:rsidRDefault="00A03679">
      <w:pPr>
        <w:spacing w:before="40" w:line="360" w:lineRule="auto"/>
        <w:ind w:firstLine="709"/>
        <w:jc w:val="both"/>
        <w:rPr>
          <w:sz w:val="28"/>
        </w:rPr>
      </w:pPr>
      <w:r w:rsidRPr="00D11955">
        <w:rPr>
          <w:sz w:val="28"/>
        </w:rPr>
        <w:t>Политика перехода к рыночным отношениям вынуждает коллективные хозяйства искать новые производственные резервы и идти на вынужденное сокращение занятых в сельскохозяйственной сфере. В земле Бранденбург на сельской ниве трудилось 180 тыс. человек. Сокращение коснулось почти половины работавших. Из них 50 тыс. отправлены на пенсию, около 40 тыс. прошли курсы переобучения, поменяли профессии, часть из них уехала на новые места работы и жизни. Около 50 тыс. человек стали безработными.</w:t>
      </w:r>
    </w:p>
    <w:p w:rsidR="00A03679" w:rsidRPr="00D11955" w:rsidRDefault="00A03679">
      <w:pPr>
        <w:spacing w:before="40" w:line="360" w:lineRule="auto"/>
        <w:ind w:firstLine="709"/>
        <w:jc w:val="both"/>
        <w:rPr>
          <w:sz w:val="28"/>
        </w:rPr>
      </w:pPr>
      <w:r w:rsidRPr="00D11955">
        <w:rPr>
          <w:sz w:val="28"/>
        </w:rPr>
        <w:t>И тем не менее не только в землях Бранденбурга, но и во всех восточных регионах страны начался процесс движения от фермерства к возрождению производственной сельскохозяйственной кооперации. К тому же вновь созданные и восстановленные кооперативы стали демонстрировать более высокую производительность труда по сравнению с фермерскими хозяйствами, в том числе и в западных регионах страны.</w:t>
      </w:r>
    </w:p>
    <w:p w:rsidR="00A03679" w:rsidRPr="00D11955" w:rsidRDefault="00A03679">
      <w:pPr>
        <w:spacing w:line="360" w:lineRule="auto"/>
        <w:ind w:firstLine="709"/>
        <w:jc w:val="both"/>
        <w:rPr>
          <w:sz w:val="28"/>
        </w:rPr>
      </w:pPr>
      <w:r w:rsidRPr="00D11955">
        <w:rPr>
          <w:sz w:val="28"/>
        </w:rPr>
        <w:t>Происходящие перемены в аграрном секторе восточных областей Германии вызвали повышенный интерес у специалистов по сельскому хозяйству и экспертов. Представляет интерес в этой связи оценка ситуации в аграрном секторе восточной части страны, данная в "Аграрном докладе 1994 г.", подготовленном К.Беме и Д.Шпааром. Авторы доклада констатируют: "В новых землях (территория бывшей ГДР) развивалась структура сельского хозяйства, которая оказалась более передовой по своим потенциальным возможностям в рамках всех стран Европейского Сообщества… На сегодня площадь сельхозугодий на одного занятого во всех формах хозяйств значительно выше, чем в старых землях. С экономической точки зрения это надо оценивать положительно".</w:t>
      </w:r>
    </w:p>
    <w:p w:rsidR="00A03679" w:rsidRPr="00D11955" w:rsidRDefault="00A03679">
      <w:pPr>
        <w:spacing w:before="40" w:line="360" w:lineRule="auto"/>
        <w:ind w:firstLine="709"/>
        <w:jc w:val="both"/>
        <w:rPr>
          <w:sz w:val="28"/>
        </w:rPr>
      </w:pPr>
      <w:r w:rsidRPr="00D11955">
        <w:rPr>
          <w:sz w:val="28"/>
        </w:rPr>
        <w:t>Эксперты ЕС после тщательного изучения опыта развития сельского хозяйства в землях восточной части Германии пришли к выводу: рекомендовать его как наиболее эффективные формы сельскохозяйственного производства другим странам Западной Европы. Значит, высокая эффективность коллективного труда в производственных сельскохозяйственных кооперативах наглядно демонстрирует их жизненность и ошибочность позиции тех, кто стремится искусственно создавать фермерские хозяйства вместо коллективных.</w:t>
      </w:r>
    </w:p>
    <w:p w:rsidR="00A03679" w:rsidRPr="00D11955" w:rsidRDefault="00A03679">
      <w:pPr>
        <w:spacing w:line="360" w:lineRule="auto"/>
        <w:ind w:firstLine="709"/>
        <w:jc w:val="both"/>
        <w:rPr>
          <w:sz w:val="28"/>
        </w:rPr>
      </w:pPr>
      <w:r w:rsidRPr="00D11955">
        <w:rPr>
          <w:sz w:val="28"/>
        </w:rPr>
        <w:t>Если сравнивать в целом тенденции перемен в сельском хозяйстве в восточных и западных регионах Германии, то неизбежен вывод: более успешно развивается аграрный сектор на территории бывшей ГДР В "Аграрном докладе 1994 г." К.Беме и Д.Шпаар отмечают большие успехи крестьянства новых земель по сравнению с их коллегами в западных регионах. "Подводя первые итоги деятельности сельскохозяйственных предприятий всех правовых форм собственности в новых землях Германии за 1992-1993 гг., - пишут они, - следует отметить, что они улучшили свои экономические результаты, а в старых землях положение в большинстве хозяйств ухудшилось". Успехи аграриев восточных регионов страны объясняются прежде всего сохранением и воссозданием ими производственных сельскохозяйственных кооперативов, обществ с ограниченной ответственностью, акционерных объединений. Их доля в землепользовании составляет здесь 64,4%. И конечно же, решающее значение, наряду с применением современных машин и передовой технологии, имеет коллективная форма труда.</w:t>
      </w:r>
    </w:p>
    <w:p w:rsidR="00A03679" w:rsidRPr="00D11955" w:rsidRDefault="00A03679">
      <w:pPr>
        <w:spacing w:line="360" w:lineRule="auto"/>
        <w:ind w:firstLine="709"/>
        <w:jc w:val="both"/>
        <w:rPr>
          <w:sz w:val="28"/>
        </w:rPr>
      </w:pPr>
      <w:r w:rsidRPr="00D11955">
        <w:rPr>
          <w:sz w:val="28"/>
        </w:rPr>
        <w:t>Наблюдается устойчивая тенденция укрупнения сельскохозяйственных предприятий и в старых землях Германии (западных ее регионах). Так, если в 50-х годах число хозяйств, имевших до 10 га земли составляло около 80%, то теперь их менее 50 %. За эти годы число хозяйств, имевших 30 га обрабатываемых земель, увеличилось в 7 раз.</w:t>
      </w:r>
    </w:p>
    <w:p w:rsidR="00A03679" w:rsidRPr="00D11955" w:rsidRDefault="00A03679">
      <w:pPr>
        <w:spacing w:line="360" w:lineRule="auto"/>
        <w:ind w:firstLine="709"/>
        <w:jc w:val="both"/>
        <w:rPr>
          <w:sz w:val="28"/>
        </w:rPr>
      </w:pPr>
      <w:r w:rsidRPr="00D11955">
        <w:rPr>
          <w:sz w:val="28"/>
        </w:rPr>
        <w:t>Происшедшие перемены в аграрных отношениях восточных районов Германии в первые три года, когда принимались меры по разрушению производственных кооперативов, повлекли за собой значительное ухудшение жизни многих людей, занятых в аграрной сфере. Это касается прежде всего тех, кто лишился работы.</w:t>
      </w:r>
    </w:p>
    <w:p w:rsidR="00A03679" w:rsidRPr="00D11955" w:rsidRDefault="00A03679">
      <w:pPr>
        <w:spacing w:line="360" w:lineRule="auto"/>
        <w:ind w:firstLine="709"/>
        <w:jc w:val="both"/>
        <w:rPr>
          <w:sz w:val="28"/>
        </w:rPr>
      </w:pPr>
      <w:r w:rsidRPr="00D11955">
        <w:rPr>
          <w:sz w:val="28"/>
        </w:rPr>
        <w:t>В трудном положении оказались хозяйства, ставшие на путь фермерства. Они слабее, чем коллективные объединения крестьянства. Некоторые фермеры быстро разорились, и результате среди них имели место случаи самоубийств. Не случайно, поэтому значительное количество населения восточной части Германии сожалеет по поводу ликвидации ГДР и многих положительных достижений, особенно в области социальных вопросов.</w:t>
      </w:r>
    </w:p>
    <w:p w:rsidR="00A03679" w:rsidRPr="00D11955" w:rsidRDefault="00A03679">
      <w:pPr>
        <w:spacing w:line="360" w:lineRule="auto"/>
        <w:ind w:firstLine="709"/>
        <w:jc w:val="both"/>
        <w:rPr>
          <w:sz w:val="28"/>
        </w:rPr>
      </w:pPr>
      <w:r w:rsidRPr="00D11955">
        <w:rPr>
          <w:sz w:val="28"/>
        </w:rPr>
        <w:t>Среди крестьянства западной части страны более разветвленная сеть кооперации создана в сфере обращения. Чем это объясняется? Прежде всего, сложившейся структурой аграрных отношений в деревне. Основными производителями разнообразной продукции сельского хозяйства являются обособленные семейные хозяйства, которых насчитывается здесь 665 тыс. Им принадлежит около 12 млн. га земли. Около трети хозяйств располагают угодьями в 50 и более га. Большую</w:t>
      </w:r>
      <w:r w:rsidRPr="00D11955">
        <w:rPr>
          <w:smallCaps/>
          <w:sz w:val="28"/>
        </w:rPr>
        <w:t xml:space="preserve"> </w:t>
      </w:r>
      <w:r w:rsidRPr="00D11955">
        <w:rPr>
          <w:sz w:val="28"/>
        </w:rPr>
        <w:t>часть составляют хозяйства, с участками в среднем около 18 га. Одна молочная ферма имеет 16-20 коров, а занятая производством мяса 38-40 голов крупного рогатого скота.</w:t>
      </w:r>
    </w:p>
    <w:p w:rsidR="00A03679" w:rsidRPr="00D11955" w:rsidRDefault="00A03679">
      <w:pPr>
        <w:spacing w:line="360" w:lineRule="auto"/>
        <w:ind w:firstLine="709"/>
        <w:jc w:val="both"/>
        <w:rPr>
          <w:sz w:val="28"/>
        </w:rPr>
      </w:pPr>
      <w:r w:rsidRPr="00D11955">
        <w:rPr>
          <w:sz w:val="28"/>
        </w:rPr>
        <w:t>Высокие показатели сельскохозяйственного производства в западном регионе Германии достигнуты во многом благодаря высокой интенсивности труда и слаженной работе сбыто-снабженческих и кредитных кооперативов, обслуживающих индивидуальные хозяйства. Кооперативы освобождают крестьян от транспортировки и реализации своей продукции, а договорные отношения товаропроизводителей и кооперативных обществ стимулируют более напряженный и производительный труд фермеров. Получили распространение общества фермеров по видам производимой продукции (зерна, молока, мяса и др.), по выращиванию определенных пород скота и т.д.</w:t>
      </w:r>
    </w:p>
    <w:p w:rsidR="00A03679" w:rsidRPr="00D11955" w:rsidRDefault="00A03679">
      <w:pPr>
        <w:spacing w:line="360" w:lineRule="auto"/>
        <w:ind w:firstLine="709"/>
        <w:jc w:val="both"/>
        <w:rPr>
          <w:sz w:val="28"/>
        </w:rPr>
      </w:pPr>
      <w:r w:rsidRPr="00D11955">
        <w:rPr>
          <w:sz w:val="28"/>
        </w:rPr>
        <w:t>Несмотря на то, что по линии государства сельское хозяйство получает дотации, вследствие конкурентной борьбы ежегодно несколько тысяч ферм прекращает свое существование. Вместе с тем одновременно идет процесс образования новых фермерских хозяйств. Однако разоряется ферм больше, чем их вновь создается.</w:t>
      </w:r>
    </w:p>
    <w:p w:rsidR="00A03679" w:rsidRPr="00D11955" w:rsidRDefault="00A03679">
      <w:pPr>
        <w:spacing w:line="360" w:lineRule="auto"/>
        <w:ind w:firstLine="709"/>
        <w:jc w:val="both"/>
        <w:rPr>
          <w:sz w:val="28"/>
        </w:rPr>
      </w:pPr>
      <w:r w:rsidRPr="00D11955">
        <w:rPr>
          <w:sz w:val="28"/>
        </w:rPr>
        <w:t>Несомненно, кооперативные организации нередко спасают своих пайщиков от разорения. Однако и они сталкиваются с конкуренцией, в результате которой фермерские семьи не всегда имеют возможность вовремя получить необходимую помощь. В целом же значительное число немецких фермеров достигло в своей деятельности весьма впечатляющих результатов, создало основу для эффективного сельскохозяйственного производства. Высокая конкурентоспособность фермеров объясняется двумя основными причинами первая - это оснащение хозяйств высокопроизводительной и разнообразной техникой, позволяющей широко механизировать труд; вторая - чрезмерная интенсивность и продолжительность труда самих фермеров. Они ежедневно, как правило, заняты на работе но 12-16 часов, трудятся часто без выходных и отпусков.</w:t>
      </w:r>
    </w:p>
    <w:p w:rsidR="00A03679" w:rsidRPr="00D11955" w:rsidRDefault="00A03679">
      <w:pPr>
        <w:spacing w:before="40" w:line="360" w:lineRule="auto"/>
        <w:ind w:firstLine="709"/>
        <w:jc w:val="both"/>
        <w:rPr>
          <w:sz w:val="28"/>
        </w:rPr>
      </w:pPr>
      <w:r w:rsidRPr="00D11955">
        <w:rPr>
          <w:sz w:val="28"/>
        </w:rPr>
        <w:t>На территории бывшей ГДР значительную торговую и хозяйственную деятельность вела потребительская кооперация. Ее доля в розничном обороте ГДР составляла 35%. Кооперация активно занималась выпуском разнообразных товаров, бытовым обслуживанием населения. Кооператоры побуждали владельцев индивидуальных дач и огородов заниматься производством разнообразной сельскохозяйственной продукции, реализуя ее через свои магазины. Потребительские общества сотрудничали с мелкими кооперативными объединениями садоводов и животноводов-любителей, в которых насчитывалось свыше 1,5 млн. человек. Они оказывали садоводам помощь в приобретении строительных материалов, сооружении на их участках помещений, снабжении удобрениями, кормами для птицы и кроликов, сельхозинвентарем и т.д. Немалая заслуга потребительских кооперативов в развитии индивидуальной трудовой деятельности в сфере бытового обслуживания населения. Те, кто занимался производством кондитерских изделий, выпечкой хлеба, изготовлением кухонной утвари и т.д. приобретали обычно необходимое им сырье и материалы в потребительской кооперации. Она же, в свою очередь, реализовала значительную часть продукции произведенной в индивидуальном секторе. Характерно, что каждый второй гражданин восточной части страны приобретал свежий хлеб, кондитерский изделия, предметы бытовой химии, каждый шестой - кухонную утварь и другие предметы для домашнего хозяйства, производимые с помощью кооперации на частных предприятиях. Непосредственно принадлежащие потребительской кооперации предприятия производили 28% хлеба и хлебобулочных изделий, вырабатывавшихся в восточных районах Германии. Этому помогало организованное производство небольших, но эффективных печей-автоматов. С целью укрепления материальной базы вновь создаваемые кооперативы булочников и кондитеров на первые два года своей деятельности освобождались от государственного налогообложения.</w:t>
      </w:r>
    </w:p>
    <w:p w:rsidR="00A03679" w:rsidRPr="00D11955" w:rsidRDefault="00A03679">
      <w:pPr>
        <w:spacing w:before="40" w:line="360" w:lineRule="auto"/>
        <w:ind w:firstLine="709"/>
        <w:jc w:val="both"/>
        <w:rPr>
          <w:sz w:val="28"/>
        </w:rPr>
      </w:pPr>
      <w:r w:rsidRPr="00D11955">
        <w:rPr>
          <w:sz w:val="28"/>
        </w:rPr>
        <w:t>В то же время государство не упускало из поля зрения качество производимых в кооперативах и у частных предпринимателей различных видов товаров. Особенно строгие меры устанавливались на предприятиях, которые производили пищевые продукты. Отдельный частник мог наладить их поставку в торговлю только и том случае, если имел опыт работы по данной профессии не менее 10-12 лет и сдал соответствующие экзамены на звание, например, мастера кондитера. Подобные требования предъявлялись и к кооперативным предприятиям. Потребительские общества использовали труд пенсионеров, сту</w:t>
      </w:r>
      <w:r w:rsidRPr="00D11955">
        <w:rPr>
          <w:sz w:val="28"/>
        </w:rPr>
        <w:softHyphen/>
        <w:t>дентов, учащихся, что давало им возможность облегчить свое материальное положение. Кооперативы приобщали молодежь к участию в хозяйственной и общественной деятельности, способствуя тем самым воспитанию у юношей и девушек коллективизма, ответственности за исполнение добровольно взятых на себя обязанностей.</w:t>
      </w:r>
    </w:p>
    <w:p w:rsidR="00A03679" w:rsidRPr="00D11955" w:rsidRDefault="00A03679">
      <w:pPr>
        <w:spacing w:before="60" w:line="360" w:lineRule="auto"/>
        <w:ind w:firstLine="709"/>
        <w:jc w:val="both"/>
        <w:rPr>
          <w:sz w:val="28"/>
        </w:rPr>
      </w:pPr>
      <w:r w:rsidRPr="00D11955">
        <w:rPr>
          <w:sz w:val="28"/>
        </w:rPr>
        <w:t>Накопленный  опыт развития  потребительской  кооперации  ГДР используется в условиях объединенного государства. Потребительские кооперативы сохранили свое участие в торговой и хозяйственной деятельности. Однако наблюдаются значительные перемены в работе потребительских кооперативов в восточных районах страны. Их хозяйственные успехи теперь в большей степени, чем прежде, зависят от воздействия рынка. Иначе говоря, потребительские кооперативы приспосабливаются к условиям конкуренции, постоянно совершенствуют свою деятельность и качество обслуживания населения.</w:t>
      </w:r>
    </w:p>
    <w:p w:rsidR="00A03679" w:rsidRPr="00D11955" w:rsidRDefault="00A03679">
      <w:pPr>
        <w:spacing w:line="360" w:lineRule="auto"/>
        <w:ind w:firstLine="709"/>
        <w:jc w:val="both"/>
        <w:rPr>
          <w:sz w:val="28"/>
        </w:rPr>
      </w:pPr>
      <w:r w:rsidRPr="00D11955">
        <w:rPr>
          <w:sz w:val="28"/>
        </w:rPr>
        <w:t>В Германии развита сеть кооперативных учебных заведений. В них проходят обучение активисты и работники добровольных обществ, готовятся специалисты для работы в аграрной сфере, по торговым, техническим, строительным и другим профессиям, в которых нуждаются кооперативы.</w:t>
      </w:r>
    </w:p>
    <w:p w:rsidR="00A03679" w:rsidRPr="00D11955" w:rsidRDefault="00A03679">
      <w:pPr>
        <w:spacing w:before="40" w:line="360" w:lineRule="auto"/>
        <w:ind w:firstLine="709"/>
        <w:jc w:val="both"/>
        <w:rPr>
          <w:sz w:val="28"/>
        </w:rPr>
      </w:pPr>
      <w:r w:rsidRPr="00D11955">
        <w:rPr>
          <w:sz w:val="28"/>
        </w:rPr>
        <w:t>Успехи дальнейшего развития будут во многом зависеть от учета и использования взаимного опыта кооперативной деятельности, демократизации общества и объединений различных видов кооперативных организаций их едиными центральными органами.</w:t>
      </w:r>
    </w:p>
    <w:p w:rsidR="00A03679" w:rsidRPr="00D11955" w:rsidRDefault="00A03679">
      <w:pPr>
        <w:spacing w:before="40" w:line="360" w:lineRule="auto"/>
        <w:ind w:firstLine="709"/>
        <w:jc w:val="both"/>
        <w:rPr>
          <w:sz w:val="28"/>
        </w:rPr>
      </w:pPr>
    </w:p>
    <w:p w:rsidR="00A03679" w:rsidRPr="00D11955" w:rsidRDefault="00A03679">
      <w:pPr>
        <w:pStyle w:val="31"/>
        <w:ind w:right="64" w:firstLine="709"/>
        <w:jc w:val="center"/>
        <w:rPr>
          <w:b/>
          <w:bCs/>
        </w:rPr>
      </w:pPr>
      <w:r w:rsidRPr="00D11955">
        <w:rPr>
          <w:b/>
          <w:bCs/>
        </w:rPr>
        <w:t>Место и роль сельской кооперации в экономических преобразованиях Китая</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Экономические успехи Китайской Народной Республики вызывают большой интерес мировой общественности. В течение полутора десятков лет страна делает гигантские шаги вперед, демонстрируя огромные потенциальные возможности экономического роста на пути к социалистической системе хозяйствования. Сравнивая реализацию реформ в России и КНР, авторы главной редакционной статьи журнала "Интернэшнл Бизнес Уик" (31.01.94 г.) делают выводы: "Россия и Китай, два ... гиганта, борются за преобразование своих огромных экономических систем с централизованным планированием. Однако рост экономики Китая составляет 13 % в год, а масштабы российской экономики ежегодно сокращаются па 12 %. Китайская валюта стабильна, а российская - бремя для экономики. Иностранные инвестиции в Китае доходят до 30 миллиардов долларов, а у России утечка капитала за границу достигает 30 миллиардов долларов".</w:t>
      </w:r>
    </w:p>
    <w:p w:rsidR="00A03679" w:rsidRPr="00D11955" w:rsidRDefault="00A03679">
      <w:pPr>
        <w:spacing w:before="40" w:line="360" w:lineRule="auto"/>
        <w:ind w:firstLine="709"/>
        <w:jc w:val="both"/>
        <w:rPr>
          <w:sz w:val="28"/>
        </w:rPr>
      </w:pPr>
      <w:r w:rsidRPr="00D11955">
        <w:rPr>
          <w:sz w:val="28"/>
        </w:rPr>
        <w:t>Как можно объяснить противоположные результаты экономических преоб</w:t>
      </w:r>
      <w:r w:rsidRPr="00D11955">
        <w:rPr>
          <w:sz w:val="28"/>
        </w:rPr>
        <w:softHyphen/>
        <w:t>разований в России и КНР? Главная причина в том, что в России реформы проводятся по рекомендациям многочисленных иностранных советников и под контролем Международного валютного фонда. В Китае же реформирование экономики происходит по научно разрабатываемым  рекомендациям отечественных специалистов. Здесь тщательно учитываются традиции, опыт, ошибки прежних лет, материальные стимулы крестьянства, работников всех сфер экономики.</w:t>
      </w:r>
    </w:p>
    <w:p w:rsidR="00A03679" w:rsidRPr="00D11955" w:rsidRDefault="00A03679">
      <w:pPr>
        <w:spacing w:before="40" w:line="360" w:lineRule="auto"/>
        <w:ind w:firstLine="709"/>
        <w:jc w:val="both"/>
        <w:rPr>
          <w:sz w:val="28"/>
        </w:rPr>
      </w:pPr>
      <w:r w:rsidRPr="00D11955">
        <w:rPr>
          <w:sz w:val="28"/>
        </w:rPr>
        <w:t>Наиболее существенные перемены в народном хозяйстве КНР начались в сельском хозяйстве. В этой сфере важную роль в осуществляемых переменах имели сельские кооперативные объединения.</w:t>
      </w:r>
    </w:p>
    <w:p w:rsidR="00A03679" w:rsidRPr="00D11955" w:rsidRDefault="00A03679">
      <w:pPr>
        <w:spacing w:line="360" w:lineRule="auto"/>
        <w:ind w:firstLine="709"/>
        <w:jc w:val="both"/>
        <w:rPr>
          <w:sz w:val="28"/>
        </w:rPr>
      </w:pPr>
      <w:r w:rsidRPr="00D11955">
        <w:rPr>
          <w:sz w:val="28"/>
        </w:rPr>
        <w:t>Начиная с 1979 г. в Китайской Народной Республике наблюдается быстрый рост кооперативного движения. Получают распространение различные виды кооперативных обществ среди крестьянства, ремесленников, служащих. Стимулятором этого процесса стала экономическая реформа, начавшаяся после III пленума ЦК КПК одиннадцатого созыва (декабрь 1978 г.).</w:t>
      </w:r>
    </w:p>
    <w:p w:rsidR="00A03679" w:rsidRPr="00D11955" w:rsidRDefault="00A03679">
      <w:pPr>
        <w:spacing w:line="360" w:lineRule="auto"/>
        <w:ind w:firstLine="709"/>
        <w:jc w:val="both"/>
        <w:rPr>
          <w:sz w:val="28"/>
        </w:rPr>
      </w:pPr>
      <w:r w:rsidRPr="00D11955">
        <w:rPr>
          <w:sz w:val="28"/>
        </w:rPr>
        <w:t xml:space="preserve"> Наиболее широкое и действенное развитие кооперация получила в крестьянской среде. Это обусловлено тем, что на первом этапе реформы (1978-1984 гг.) главное внимание уделялось сельскому хозяйству. Второй этап реформы охватывает 1984-1988 гг. Преобразования экономических отношений на втором этапе коснулись прежде всего города. Третий этап (с 1988 г.) отмечен всесторонним углублением реформы посредством совершенствования ее форм и методов. Важнейшим нововведением стал семейный подряд, оказавший наиболее сильное позитивное воздействие на перестройку труда и жизни крестьянских масс. В Китае насчитывается 180 млн. сельских дворов. Основная их часть перешла на семейный подряд. Вследствие реформы индивидуальные хозяйства получили земельные наделы. Их распределение происходило с учетом качества земли, ее местоположения, обустроенности, количества членов крестьянской семьи. Бывшим владельцам крупных участков отторгнутая у них земля не возвращалась. В результате проведенной реформы весь пахотный фонд государства был разделен на 1,5 млрд. мизерных, размером в среднем в один му (0,067 га), участков. Каждая семья, таким образом, стала владеть несколькими  разрозненными  земельными  наделами.  Поначалу  они предоставлялись на небольшой срок пользования, затем - на 25-30 лет, а с 1988 г - до 50 лет. 90 % сельскохозяйственных площадей, которые прежде находились и коллективном пользовании, перешли в ведение крестьян-арендаторов. В КНР на одного человека приходится всего около 0,1 га пашни это в три раза меньше среднемирового аналогичного показателя. В результате промышленного, транспортного и жилищного строительства площадь обрабатываемых земель ежегодно сокращается на 400 тыс.га, а население увеличивается почти на 20 млн. человек. Ощутим дефицит воды. Он в четыре раза выше среднепланетарного. Располагая 7% мировой пашни, крестьяне Китая обеспечивают питанием и одеждой 20% всех людей Земли. </w:t>
      </w:r>
    </w:p>
    <w:p w:rsidR="00A03679" w:rsidRPr="00D11955" w:rsidRDefault="00A03679">
      <w:pPr>
        <w:spacing w:line="360" w:lineRule="auto"/>
        <w:ind w:firstLine="709"/>
        <w:jc w:val="both"/>
        <w:rPr>
          <w:sz w:val="28"/>
        </w:rPr>
      </w:pPr>
      <w:r w:rsidRPr="00D11955">
        <w:rPr>
          <w:sz w:val="28"/>
        </w:rPr>
        <w:t>Реформа способствовала сильному дроблению земельных участков. Появление новых семей в крестьянской среде обусловливает необходимость дальнейшего разделения мелких земельных площадей. Но процесс дробления сельскохозяйственных угодий неизбежно приведет к снижению эффективности крестьянского труда. Ведь уже в настоящее время из-за мизерности крестьянских наделов около 70 % хозяйств не могут производить товарную продукцию зерновых культур. Они ведут преимущественно натуральное хозяйство. Именно в этой связи были приняты меры законодательною порядка, запрещающие дальнейшее деление земельных участков.</w:t>
      </w:r>
    </w:p>
    <w:p w:rsidR="00A03679" w:rsidRPr="00D11955" w:rsidRDefault="00A03679">
      <w:pPr>
        <w:spacing w:line="360" w:lineRule="auto"/>
        <w:ind w:firstLine="709"/>
        <w:jc w:val="both"/>
        <w:rPr>
          <w:sz w:val="28"/>
        </w:rPr>
      </w:pPr>
      <w:r w:rsidRPr="00D11955">
        <w:rPr>
          <w:sz w:val="28"/>
        </w:rPr>
        <w:t>Конечно же, это вынужденные и правильные меры. В то же время они неизбежно вызовут рост численности безземельных крестьян. Что в свою очередь станет создавать условия для роста социальной напряженности и сельском хозяйстве, т.к. расслоение крестьянства будет углубляться. Данная проблема пока не снята и вряд ли ее можно решить в обозримом будущем.</w:t>
      </w:r>
    </w:p>
    <w:p w:rsidR="00A03679" w:rsidRPr="00D11955" w:rsidRDefault="00A03679">
      <w:pPr>
        <w:spacing w:line="360" w:lineRule="auto"/>
        <w:ind w:firstLine="709"/>
        <w:jc w:val="both"/>
        <w:rPr>
          <w:sz w:val="28"/>
        </w:rPr>
      </w:pPr>
      <w:r w:rsidRPr="00D11955">
        <w:rPr>
          <w:sz w:val="28"/>
        </w:rPr>
        <w:t>Представляют интерес данные динамики роста крестьянства и снижения размеров земельных площадей, приходящихся на одно хозяйство. Если в 1949 году в КНР численность крестьянства составляла 447,3 млн. человек, то к 1990 г. крестьян насчитывалось уже 881 млн. Следовательно, численный рост крестьянства увеличился почти в два раза. Аналогичные изменения произошли и с количеством крестьянских дворов. За сорок лет их число возросло с 101,6 млн. до 208 млн. Но если в 1949 г. на одно хозяйство приходилось по 0.96 г</w:t>
      </w:r>
      <w:r w:rsidRPr="00D11955">
        <w:rPr>
          <w:sz w:val="28"/>
          <w:lang w:val="en-US"/>
        </w:rPr>
        <w:t>a</w:t>
      </w:r>
      <w:r w:rsidRPr="00D11955">
        <w:rPr>
          <w:sz w:val="28"/>
        </w:rPr>
        <w:t xml:space="preserve"> земли, то в 1990 г. - только по 0,46 га. Размеры земельных участков сократились более чем в два раза.</w:t>
      </w:r>
    </w:p>
    <w:p w:rsidR="00A03679" w:rsidRPr="00D11955" w:rsidRDefault="00A03679">
      <w:pPr>
        <w:spacing w:line="360" w:lineRule="auto"/>
        <w:ind w:firstLine="709"/>
        <w:jc w:val="both"/>
        <w:rPr>
          <w:sz w:val="28"/>
        </w:rPr>
      </w:pPr>
      <w:r w:rsidRPr="00D11955">
        <w:rPr>
          <w:sz w:val="28"/>
        </w:rPr>
        <w:t>Сельское хозяйство КНР длительный период являлось одним из основных источников накопления для развития национальной индустрии. Из аграрной сферы в промышленность было перекачано несколько сот млрд. юаней. Поэтому аграрный сектор развивался медленно. Крестьяне в течение десятилетий испытывали острую материальную нужду: их годовые доходы составляли по 60 юаней на человека. Разумеется, не коллективные формы организации труда были повинны в бедственном положении крестьянства, а та экономическая политика, посредством которой выкачивались средства из аграрного сектора. Однако многим крестьянам казалось, что их бедность обусловлена коллективным трудом. И когда в стране стал применяться семейный подряд, многие семьи сразу же перешли на эту форму труда. Изменение производственных отношений в сельском хозяйстве вызвало к жизни разнообразные виды кооперативных объединений сельских тружеников. Так, в сельской местности успешно функционируют бытовые, потребительские, кредитные, строительные, производственные объединения. При этом сбытовые, например, кооперативы выполняют наряду со своими традиционными обязанностями нередко те же задачи, что и потребительские и строительные, т.е. характеризуются многоцелевыми функциями.</w:t>
      </w:r>
    </w:p>
    <w:p w:rsidR="00A03679" w:rsidRPr="00D11955" w:rsidRDefault="00A03679">
      <w:pPr>
        <w:spacing w:before="40" w:line="360" w:lineRule="auto"/>
        <w:ind w:firstLine="709"/>
        <w:jc w:val="both"/>
        <w:rPr>
          <w:sz w:val="28"/>
        </w:rPr>
      </w:pPr>
      <w:r w:rsidRPr="00D11955">
        <w:rPr>
          <w:sz w:val="28"/>
        </w:rPr>
        <w:t>Экономическая реформа ослабила жесткие административные методы управления сельскохозяйственным производством. В дореформенные времена крестьянам давались указания, что и когда сеять, куда и сколько поставлять готовой продукции. Партийные комитеты определяли ежедневные трудовые задания коллективам бригад. Процветала тотальная уравниловка, материальная заинтересованность подвергалась всяческому осуждению. Крестьян фактически лишали приусадебных участков. Острой критике, а порой и наказаниям, подвергались те, кто пытался продавать какие-либо товары на рынке.</w:t>
      </w:r>
    </w:p>
    <w:p w:rsidR="00A03679" w:rsidRPr="00D11955" w:rsidRDefault="00A03679">
      <w:pPr>
        <w:spacing w:before="40" w:line="360" w:lineRule="auto"/>
        <w:ind w:firstLine="709"/>
        <w:jc w:val="both"/>
        <w:rPr>
          <w:sz w:val="28"/>
        </w:rPr>
      </w:pPr>
      <w:r w:rsidRPr="00D11955">
        <w:rPr>
          <w:sz w:val="28"/>
        </w:rPr>
        <w:t>Теперь крестьяне получили реальную возможность не только брать на длительные сроки землю в аренду, но покупать и использовать факторы, автомобили и другую необходимую им технику. Земельные наделы в аренду выделяют деревенские комитеты. Они устанавливают хозяйствам задания по производству сельскохозяйственной продукции и определяют н зависимости от плодородия почвы величину арендной платы и отчислений в коллективный фонд (это составляет примерно 10% от всей стоимости продукции). После выплаты обязательных отчислений хозяйству предоставлено полное право реализации излишков продукции на рынке. Крестьяне могут также продавать зерно и мясо государству по фиксированным ценам. За это они получают льготы на пользование кредитами, приобретение дефицитных товаров, кормов для животноводства. Правительство приняло меры по организации производства сельскохозяйственной техники, предназначенной для работы на небольших земельных участках. Так, только мини тракторов в год стало производиться более миллиона, но пока этой техники явно недостаточно. Из-за крайне небольших земельных наделов, слабости технической оснащенности обработка участков земли на 70-80 % производится вручную, с помощью примитивных орудий труда. Происходят значительные изменения в технологии производства  сельскохозяйственных  культур посредством  химических удобрений. Их применение быстро возрастает. Если в 1978 г. на каждый гектар в среднем вносилось 88.4 кг химических удобрений, то в 1994 г. около 250 кг. Попутно отметим, что в России в 1994 году на 1 га пашни было внесено лишь 20 кг минеральных удобрений, а в 1990 году вносилось свыше 100 кг. Активную роль в снабжении крестьян удобрениями играют сельские кооперативы.</w:t>
      </w:r>
    </w:p>
    <w:p w:rsidR="00A03679" w:rsidRPr="00D11955" w:rsidRDefault="00A03679">
      <w:pPr>
        <w:spacing w:line="360" w:lineRule="auto"/>
        <w:ind w:firstLine="709"/>
        <w:jc w:val="both"/>
        <w:rPr>
          <w:sz w:val="28"/>
        </w:rPr>
      </w:pPr>
      <w:r w:rsidRPr="00D11955">
        <w:rPr>
          <w:sz w:val="28"/>
        </w:rPr>
        <w:t>Необходимо отметить, что в КНР применение ядохимикатов и удобрении индивидуальными и коллективными хозяйствами зачастую производятся неквалифицированно. В результате имеет место заражение и засоление земельных площадей.</w:t>
      </w:r>
    </w:p>
    <w:p w:rsidR="00A03679" w:rsidRPr="00D11955" w:rsidRDefault="00A03679">
      <w:pPr>
        <w:spacing w:before="40" w:line="360" w:lineRule="auto"/>
        <w:ind w:left="80" w:firstLine="709"/>
        <w:jc w:val="both"/>
        <w:rPr>
          <w:sz w:val="28"/>
        </w:rPr>
      </w:pPr>
      <w:r w:rsidRPr="00D11955">
        <w:rPr>
          <w:sz w:val="28"/>
        </w:rPr>
        <w:t>Сельские труженики в результате проводимой реформы получили реальные права самостоятельно решать вопросы развитии своих хозяйств, изыскивать резервы повышения их эффективности. Иными словами, у крестьян появилась заинтересованность в творческом и производительном труде.</w:t>
      </w:r>
    </w:p>
    <w:p w:rsidR="00A03679" w:rsidRPr="00D11955" w:rsidRDefault="00A03679">
      <w:pPr>
        <w:spacing w:before="40" w:line="360" w:lineRule="auto"/>
        <w:ind w:firstLine="709"/>
        <w:jc w:val="both"/>
        <w:rPr>
          <w:sz w:val="28"/>
        </w:rPr>
      </w:pPr>
      <w:r w:rsidRPr="00D11955">
        <w:rPr>
          <w:sz w:val="28"/>
        </w:rPr>
        <w:t>Благоприятное влияние на углубление реформы оказало значительное повышение закупочных цен на продукцию, производимую в крестьянских хозяйствах. Закупочные цены повышались неоднократно, что послужило стимулом к увеличению производства продукции. Положительно сказалось на сельскохозяйственном производстве введение нового налогообложения. Если прежде крестьяне платили натуральный налог, то теперь он взимается в денежной форме.</w:t>
      </w:r>
    </w:p>
    <w:p w:rsidR="00A03679" w:rsidRPr="00D11955" w:rsidRDefault="00A03679">
      <w:pPr>
        <w:spacing w:before="40" w:line="360" w:lineRule="auto"/>
        <w:ind w:firstLine="709"/>
        <w:jc w:val="both"/>
        <w:rPr>
          <w:sz w:val="28"/>
        </w:rPr>
      </w:pPr>
      <w:r w:rsidRPr="00D11955">
        <w:rPr>
          <w:sz w:val="28"/>
        </w:rPr>
        <w:t>На какие же цели расходуются поступления от местных и госу</w:t>
      </w:r>
      <w:r w:rsidRPr="00D11955">
        <w:rPr>
          <w:sz w:val="28"/>
        </w:rPr>
        <w:softHyphen/>
        <w:t>дарственного налогов и каковы их размеры? Налоги взимаются для создания фондов  помощи  престарелым,  инвалидам,  на доплаты  учителям, административным работникам, на развитие сельской инфраструктуры и т.д. В целом же набирается до 40 различных платежей, которые обязаны вносить крестьяне. И несмотря на то, что государством установлен размер налогообложения в пределах 5 % от чистого дохода, фактически он достигает 20%.</w:t>
      </w:r>
    </w:p>
    <w:p w:rsidR="00A03679" w:rsidRPr="00D11955" w:rsidRDefault="00A03679">
      <w:pPr>
        <w:spacing w:before="60" w:line="360" w:lineRule="auto"/>
        <w:ind w:firstLine="709"/>
        <w:jc w:val="both"/>
        <w:rPr>
          <w:sz w:val="28"/>
        </w:rPr>
      </w:pPr>
      <w:r w:rsidRPr="00D11955">
        <w:rPr>
          <w:sz w:val="28"/>
        </w:rPr>
        <w:t>Замена натуральной формы налога на денежную способствовала тому, что крестьяне стали реализовывать продукцию своего труда с помощью кооперативов. В настоящее время в сельской местности их насчитывается более 500 тыс.</w:t>
      </w:r>
    </w:p>
    <w:p w:rsidR="00A03679" w:rsidRPr="00D11955" w:rsidRDefault="00A03679">
      <w:pPr>
        <w:spacing w:before="40" w:line="360" w:lineRule="auto"/>
        <w:ind w:firstLine="709"/>
        <w:jc w:val="both"/>
        <w:rPr>
          <w:sz w:val="28"/>
        </w:rPr>
      </w:pPr>
      <w:r w:rsidRPr="00D11955">
        <w:rPr>
          <w:sz w:val="28"/>
        </w:rPr>
        <w:t>Экономическая реформа оказала большое воздействие на все сферы экономического, социального и политического развития общества. Передача земли крестьянам-арендаторам не является отказом от коллективных методов хозяйствования. Земля закреплена за отдельными звеньями или семейными подворьями. Но и коллективные хозяйства сохранились. Их никто не рушил. Чем же занимаются теперь производственные кооперативы? Те из них, которые на своих площадях предоставили возможность работать звеньям и семенным коллективам, сосредоточили внимание на переработке овощей, консервации фруктов, наладили производство ткани, трикотажных изделий, всевозможных мелких товаров из металла, кожи, глины и т.д. Часть коллективных хозяйств продолжает по-прежнему заниматься своим традиционным делом: на больших площадях они выращивают зерновые культуры, разводят овец и т.д.</w:t>
      </w:r>
    </w:p>
    <w:p w:rsidR="00A03679" w:rsidRPr="00D11955" w:rsidRDefault="00A03679">
      <w:pPr>
        <w:spacing w:before="40" w:line="360" w:lineRule="auto"/>
        <w:ind w:firstLine="709"/>
        <w:jc w:val="both"/>
        <w:rPr>
          <w:sz w:val="28"/>
        </w:rPr>
      </w:pPr>
      <w:r w:rsidRPr="00D11955">
        <w:rPr>
          <w:sz w:val="28"/>
        </w:rPr>
        <w:t>Аграрный сектор встал на путь расширенного воспроизводства. Создаются условия для получения устойчивых урожаев и в засушливые годы. С этой целью расширяется ирригационное строительство, принимаются меры по улучшению плодородия почв. В 1995 г. на цели ирригации ассигновано около 40 млрд. юаней, создано более 1,2 млн. га орошаемых полей, преобразовано 2 млн. га низкоурожайной земли. Крестьяне с помощью кооперации активно втягиваются в рыночные отношения, развивают экономические связи с городом. Но, к сожалению, на фоне успехов в сельскохозяйственном производстве начали проявляться и некоторые негативные явления. В кооперативы стали проникать нечестные люди, стремящиеся обогатиться за счет малоопытных в торговле и недостаточно грамотных крестьян. Поэтому среди части населения страны возникаем определенное недоверие к кооперативной предприимчивости.</w:t>
      </w:r>
    </w:p>
    <w:p w:rsidR="00A03679" w:rsidRPr="00D11955" w:rsidRDefault="00A03679">
      <w:pPr>
        <w:spacing w:before="40" w:line="360" w:lineRule="auto"/>
        <w:ind w:firstLine="709"/>
        <w:jc w:val="both"/>
        <w:rPr>
          <w:sz w:val="28"/>
        </w:rPr>
      </w:pPr>
      <w:r w:rsidRPr="00D11955">
        <w:rPr>
          <w:sz w:val="28"/>
        </w:rPr>
        <w:t xml:space="preserve">Разумеется, элементы спекуляции, обмана, взяточничества касаются деятельности не только кооперативных обществ. Поэтому в стране борьба с этими негативными явлениями приобрела всеобщее внимание. ЦК компартии и Госсовет </w:t>
      </w:r>
      <w:r w:rsidRPr="00D11955">
        <w:rPr>
          <w:sz w:val="28"/>
          <w:lang w:val="en-US"/>
        </w:rPr>
        <w:t>K</w:t>
      </w:r>
      <w:r w:rsidRPr="00D11955">
        <w:rPr>
          <w:sz w:val="28"/>
        </w:rPr>
        <w:t>Н</w:t>
      </w:r>
      <w:r w:rsidRPr="00D11955">
        <w:rPr>
          <w:sz w:val="28"/>
          <w:lang w:val="en-US"/>
        </w:rPr>
        <w:t>P</w:t>
      </w:r>
      <w:r w:rsidRPr="00D11955">
        <w:rPr>
          <w:sz w:val="28"/>
        </w:rPr>
        <w:t xml:space="preserve"> приняли документ в котором записано: "Партийные работники и государственные служащие в ранге от руководства уезда или отдела центральных органов и выше обязаны дважды в год докладывать вышестоящим инстанциям о своих доходах, включая зарплату, премии, субсидии, пособия в денежном виде, а также доходы за предоставление консультаций, чтение лекций, творческую деятельность и другие трудовые услуги". Работникам государственных и партийных органов запрещено заниматься коммерческой работой, открывать собственные предприятия, работать в хозяйственных организациях по совместительству, покупать и продавать акции, принимать в рамках служебной деятельности ценные бумаги и подарки, за счет государства организовывать и участвовать в увеселительных мероприятиях. В результате принимаемых мер только в Пекине в 1994 г. число уголовных дел, связанных с коррупцией и спекуляцией, возросло на 40 %. Ряд крупных государственных и партийных руководителей, уличенных в коррупции получили суровые наказания.</w:t>
      </w:r>
    </w:p>
    <w:p w:rsidR="00A03679" w:rsidRPr="00D11955" w:rsidRDefault="00A03679">
      <w:pPr>
        <w:spacing w:before="40" w:line="360" w:lineRule="auto"/>
        <w:ind w:firstLine="709"/>
        <w:jc w:val="both"/>
        <w:rPr>
          <w:sz w:val="28"/>
        </w:rPr>
      </w:pPr>
      <w:r w:rsidRPr="00D11955">
        <w:rPr>
          <w:sz w:val="28"/>
        </w:rPr>
        <w:t>Развитие арендных отношений в китайской деревне не всегда сопровождается кардинальной ломкой существующих структур собственности и организации труда. КНР - это многоукладная страна. В ней на долю государства приходится около 50% собственности, коллективной форме принадлежит 30-35%, а частной собственности менее 20%.</w:t>
      </w:r>
      <w:r w:rsidRPr="00D11955">
        <w:rPr>
          <w:smallCaps/>
          <w:sz w:val="28"/>
        </w:rPr>
        <w:t xml:space="preserve"> </w:t>
      </w:r>
      <w:r w:rsidRPr="00D11955">
        <w:rPr>
          <w:sz w:val="28"/>
        </w:rPr>
        <w:t>В стране, как и прежде, продолжают функционировать госхозы. Они сохраняются в тех регионах, где на обширных полях в течение многих лет с достаточной эффективностью проводится выращивание зерновых культур, а также успешно развивается овцеводство. Таких госхозов имеется около двух тысяч. Новым в работе этих хозяйств является то, что они вводят применение подряда и арендных форм организации труда. В отличие от семейных коллективов в госхозах имеется возможность значительно интенсивнее использовать разнообразные машины и механизмы. Эти хозяйства лучше оснащены техникой, имеют льготные возможности по ее приобретению. Практика показывает, что эта форма сельскохозяйственного производства наряду с семейной и арендной, жизнеспособна и перспективна.</w:t>
      </w:r>
    </w:p>
    <w:p w:rsidR="00A03679" w:rsidRPr="00D11955" w:rsidRDefault="00A03679">
      <w:pPr>
        <w:spacing w:before="60" w:line="360" w:lineRule="auto"/>
        <w:ind w:firstLine="709"/>
        <w:jc w:val="both"/>
        <w:rPr>
          <w:sz w:val="28"/>
        </w:rPr>
      </w:pPr>
      <w:r w:rsidRPr="00D11955">
        <w:rPr>
          <w:sz w:val="28"/>
        </w:rPr>
        <w:t>Реализация экономической реформы способствовала развитию товарно-денежных отношений в китайском обществе. В связи с этим возникла необходимость установления на селе прочих экономических связей государства с кооперативными и другими формами организации труда, обеспечивающими укрепление взаимовыгодного сотрудничества.</w:t>
      </w:r>
    </w:p>
    <w:p w:rsidR="00A03679" w:rsidRPr="00D11955" w:rsidRDefault="00A03679">
      <w:pPr>
        <w:spacing w:before="40" w:line="360" w:lineRule="auto"/>
        <w:ind w:firstLine="709"/>
        <w:jc w:val="both"/>
        <w:rPr>
          <w:sz w:val="28"/>
        </w:rPr>
      </w:pPr>
      <w:r w:rsidRPr="00D11955">
        <w:rPr>
          <w:sz w:val="28"/>
        </w:rPr>
        <w:t>Осуществляемая в КНР реформа в значительной мере напоминает новую экономическую политику, проводившуюся в СССР в 20-х годах НЭП, к сожалению, был отвергнут на рубеже 30-х годов. В СССР с 1922 по 1928 г. валовая продукция сельского хозяйства в сопоставимых ценах выросла в 2 раза. Реализация НЭПа принесла успех развитию промышленности, сельского хозяйства, кооперации, укреплению союза рабочего класса и крестьянства, строительству. Так же, как в нашей стране периода нэпа, в Китае высокими темпами развивается экономика. Ежегодно производится более 450 млн. т зерновых культур (на 100 млн. т больше, чем в дореформенное время), вдвое увеличился сбор хлоп</w:t>
      </w:r>
      <w:r w:rsidRPr="00D11955">
        <w:rPr>
          <w:sz w:val="28"/>
        </w:rPr>
        <w:softHyphen/>
        <w:t>ка, в полтора раза возросло производство мяса. Развитие семейного и коллективного подряда, новых форм кооперативных объединений внутри колхозов и совхозов СНГ, думается, не может привести к таким же высоким результатам, как в КНР. Нужно учитывать, что в КНР в сельском хозяйстве трудится около 800 млн. крестьян. Они обрабатывают 130 млн. га земли. В СНГ трудится в селе 24 млн. человек, в пользовании которых находится230 млн.га. Следовательно, в КНР на каждый га пахотной земли в 60 раз больше рабочих рук, чем в СНГ. Проявившаяся у китайского крестьянина заинтересованность в результатах своего труда позволила коренным образом изменить качество обрабатываемых земель, резко увеличить производство сельскохозяйственных культур, почти полностью исключить их потери при уборке и транспортировке. В 1991 году в среднем с каждого га был получен урожай по 39,5 ц. Валовой внутренний про</w:t>
      </w:r>
      <w:r w:rsidRPr="00D11955">
        <w:rPr>
          <w:sz w:val="28"/>
        </w:rPr>
        <w:softHyphen/>
        <w:t>дукт за годы реформы увеличился более чем в 4 раза, национальный доход - в 4 раза. Реальные стоимостные показатели доходов городского и сельского насе</w:t>
      </w:r>
      <w:r w:rsidRPr="00D11955">
        <w:rPr>
          <w:sz w:val="28"/>
        </w:rPr>
        <w:softHyphen/>
        <w:t>ления выросли в среднем в 4,5 раза, что составило 13,5 % ежегодного прироста, а у крестьян чистые доходы возросли в 5 раз, т.е. увеличивались ежегодно на 15 %</w:t>
      </w:r>
    </w:p>
    <w:p w:rsidR="00A03679" w:rsidRPr="00D11955" w:rsidRDefault="00A03679">
      <w:pPr>
        <w:spacing w:before="40" w:line="360" w:lineRule="auto"/>
        <w:ind w:firstLine="709"/>
        <w:jc w:val="both"/>
        <w:rPr>
          <w:sz w:val="28"/>
        </w:rPr>
      </w:pPr>
      <w:r w:rsidRPr="00D11955">
        <w:rPr>
          <w:sz w:val="28"/>
        </w:rPr>
        <w:t>Несмотря на действительно впечатляющие успехи развития KНP, к середине 90-х годов в стране стали все более заметными экономические противоречия и трудности. В чем заключается их суть? Становление рыночных отношений является сложным и длительным процессом. Это обусловлено тем, что чрезвычайно раздробленное сельскохозяйственное производство неизбежно приводит к крайне ограниченным возможностям поставок различных видов продукции на рынок. В среднем по стране только 10 % выращиваемых в индивидуальных хозяйствах зерновых культур реализуется на рынках. Около 70 % используется внутри крестьянских хозяйств, остальная его часть изымается в государственные фонды или централизованно закупается. Негативное влияние на сельское хозяйство оказывает тенденция сокращения государственных вложений в аграрный сектор. В шестом пятилетнем плане развития народного  хозяйства  (1981-1985  гг.)  из  всего  объема капиталовложений на долю сельского развития было выделено всего лишь 5,1 %, т.е. значительно меньше, чем в предыдущей пятилетке. А в седьмом пятилетием плане произошло новое сокращение капиталовложений в аграрный сектор.</w:t>
      </w:r>
    </w:p>
    <w:p w:rsidR="00A03679" w:rsidRPr="00D11955" w:rsidRDefault="00A03679">
      <w:pPr>
        <w:spacing w:line="360" w:lineRule="auto"/>
        <w:ind w:firstLine="709"/>
        <w:jc w:val="both"/>
        <w:rPr>
          <w:sz w:val="28"/>
        </w:rPr>
      </w:pPr>
      <w:r w:rsidRPr="00D11955">
        <w:rPr>
          <w:sz w:val="28"/>
        </w:rPr>
        <w:t>Происходит утрата некоторых позитивных сторон коллективных методов сельскохозяйственного производства. Все более осязаемо ощущаются поспешные и волевые действия по ликвидации коллективных хозяйств и разделу земли на множество мельчайших участков и передаче их в пользование индивидуальным хозяйствам. Эти меры вначале принесли экономический эффект, но они оказались неперспективными. Во время первого этапа экономической реформы произошло резкое сокращение производства сельскохозяйственной продукции в коллективных хозяйствах. Но уже в начале второй половины 80-х годов стала усиливаться тенденция роста валового дохода в аграрном секторе за счет производства продукции кооперативами. Сейчас они производят треть сельскохозяйственной продукции. Возникает необходимость новых глубоких перемен в сельском хозяйстве, призванных обеспечить современную специализацию производства, кооперацию труда, распространение новейшей технологии, а также большую заинтересованность крестьянства в</w:t>
      </w:r>
      <w:r w:rsidRPr="00D11955">
        <w:rPr>
          <w:smallCaps/>
          <w:sz w:val="28"/>
        </w:rPr>
        <w:t xml:space="preserve"> </w:t>
      </w:r>
      <w:r w:rsidRPr="00D11955">
        <w:rPr>
          <w:sz w:val="28"/>
        </w:rPr>
        <w:t>эффективной работе.</w:t>
      </w:r>
    </w:p>
    <w:p w:rsidR="00A03679" w:rsidRPr="00D11955" w:rsidRDefault="00A03679">
      <w:pPr>
        <w:spacing w:line="360" w:lineRule="auto"/>
        <w:ind w:firstLine="709"/>
        <w:jc w:val="both"/>
        <w:rPr>
          <w:sz w:val="28"/>
        </w:rPr>
      </w:pPr>
      <w:r w:rsidRPr="00D11955">
        <w:rPr>
          <w:sz w:val="28"/>
        </w:rPr>
        <w:t>Практика показывает, что семейный подряд, единоличное ведение хозяйства все больше и больше изживают себя. Крестьяне стали понимать, что на небольших участках земли им долго не выдержать рыночной конкуренции. Стало распространяться движение по созданию кооперативных объединений снизу на уровне бригад и звеньев. Возникновение небольших производственных кооперативов ускоряет процессы концентрации производства, открывает новые возможности по росту производительности крестьянского труда и его облегчения.</w:t>
      </w:r>
    </w:p>
    <w:p w:rsidR="00A03679" w:rsidRPr="00D11955" w:rsidRDefault="00A03679">
      <w:pPr>
        <w:spacing w:line="360" w:lineRule="auto"/>
        <w:ind w:firstLine="709"/>
        <w:jc w:val="both"/>
        <w:rPr>
          <w:sz w:val="28"/>
        </w:rPr>
      </w:pPr>
      <w:r w:rsidRPr="00D11955">
        <w:rPr>
          <w:sz w:val="28"/>
        </w:rPr>
        <w:t>Одной из сложных и трудно решаемых проблем становится преодоление экологического кризиса, особенно в аграрном секторе. В стране с каждым годом возрастает нехватка сельскохозяйственных угодий, питьевой воды, древесной и травяной растительности. Загрязняются водные источники, сокращаются лесные массивы, истощаются земельные ресурсы, ухудшается состояние воздушного бассейна.</w:t>
      </w:r>
    </w:p>
    <w:p w:rsidR="00A03679" w:rsidRPr="00D11955" w:rsidRDefault="00A03679">
      <w:pPr>
        <w:spacing w:before="40" w:line="360" w:lineRule="auto"/>
        <w:ind w:firstLine="709"/>
        <w:jc w:val="both"/>
        <w:rPr>
          <w:sz w:val="28"/>
        </w:rPr>
      </w:pPr>
      <w:r w:rsidRPr="00D11955">
        <w:rPr>
          <w:sz w:val="28"/>
        </w:rPr>
        <w:t>Торможение развития экологического кризиса требует огромных средств. Но их в сложившейся ситуации найти не просто. Ведь только прирост населения ежегодно требует на его обеспечение до 30% национального дохода. Положение усложняется еще и потому, что значительные массы крестьянства из-за низкого общеобразовательного уровня не представляют глубины развития экологическою кризиса и не имеют четких ориентиров по его преодолению. Экологическая работа не стала предметом постоянного внимания для сельских органов власти, кооперативных объединений крестьян.</w:t>
      </w:r>
    </w:p>
    <w:p w:rsidR="00A03679" w:rsidRPr="00D11955" w:rsidRDefault="00A03679">
      <w:pPr>
        <w:spacing w:before="40" w:line="360" w:lineRule="auto"/>
        <w:ind w:firstLine="709"/>
        <w:jc w:val="both"/>
        <w:rPr>
          <w:sz w:val="28"/>
        </w:rPr>
      </w:pPr>
      <w:r w:rsidRPr="00D11955">
        <w:rPr>
          <w:sz w:val="28"/>
        </w:rPr>
        <w:t>Экономические преобразования, как показывает практика, не могут быть успешными при сохранении отсталых политических структур общества. В КНР по признанию некоторых китайских ученых, экономические трудности назревают из-за того, что не было уделено должного внимании преобразованиям политического характера Противоречия   между   старой   и   новой   формами хозяйствования, консерватизм политической жизни общества сдерживают позитивные перемены. Имеются и другие преграды на пути экономического подъема страны. Так, в сельском хозяйстве после стремительного развития затормозилось производство некоторых видов продукции, и прежде всего зерна. Чем это объясняется? Значительное и резкое увеличение урожайности и валового сбора зерновых в предыдущие годы было достигнуто посредством интенсификации ручного труда. И в этом была немалая заслуга кооперации, так как она побуждала крестьян более творчески и интенсивно работать. Теперь же для нового увеличения производства сельскохозяйственной продукции требуется более активное использование в аграрном секторе современных достижений науки и техники. Быстро обеспечить переход к новой технологии производства сельскохозяйственной продукции в КНР чрезвычайно трудно. Других возможностей решения данной проблемы, очевидно, нет. Думается, возникает необходимость серьезной перемены в характере и методах работы кооперативных обществ. Им предстоит увеличить расходование средств на научные разработки и внедрение научно-технических достижений в сельскохозяйственное производство. Такая необходимость диктуется также и тем, что инвестиции по линии государства в научные исследования в аграрной сфере составляют всего 3-4% от общих ассигнований на науку.</w:t>
      </w:r>
    </w:p>
    <w:p w:rsidR="00A03679" w:rsidRPr="00D11955" w:rsidRDefault="00A03679">
      <w:pPr>
        <w:spacing w:line="360" w:lineRule="auto"/>
        <w:ind w:firstLine="709"/>
        <w:jc w:val="both"/>
        <w:rPr>
          <w:sz w:val="28"/>
        </w:rPr>
      </w:pPr>
      <w:r w:rsidRPr="00D11955">
        <w:rPr>
          <w:sz w:val="28"/>
        </w:rPr>
        <w:t>Разумеется, не только кооперация призвана решать проблемы, связанные с необходимостью прогрессивных изменений в аграрном секторе. И не на нее должны ложиться основные заботы в этом вопросе. Однако, как свидетельствует практика и опыт многих стран, и материальные расходы, и организационные усилия сельских кооперативов по применению научно-технических достижений быстро окупаются. Важно также иметь в виду, что государственные ассигнования в науку аграрного сектора осуществляются часто через кооперативные ассоциации.</w:t>
      </w:r>
    </w:p>
    <w:p w:rsidR="00A03679" w:rsidRPr="00D11955" w:rsidRDefault="00A03679">
      <w:pPr>
        <w:spacing w:before="40" w:line="360" w:lineRule="auto"/>
        <w:ind w:firstLine="709"/>
        <w:jc w:val="both"/>
        <w:rPr>
          <w:sz w:val="28"/>
        </w:rPr>
      </w:pPr>
      <w:r w:rsidRPr="00D11955">
        <w:rPr>
          <w:sz w:val="28"/>
        </w:rPr>
        <w:t>Подчеркивая большое позитивное значение аграрной науки для развития производительных сил сельского хозяйства, следует также обратить внимание на тяжелые последствия научных рекомендаций, если они ошибочны или сделаны с целью нанести урон экономике. Памятными и сегодня для Китая являются "рекомендации" НИИ зоологии Академии наук КНР, выданные во второй половине 50-х годов. НИИ сделал "открытие", что каждый воробей, а их в то время, по мнению института, имелось в стране 2,5 миллиарда, съедает по 2,5 кг зерна. Значит, за год эти маленькие птички отнимают у людей зерна, которым можно прокормить 35 млн человек. В этой связи ЦК Компартии Китая и Госсовет республики приняли совместную директиву "О борьбе за уничтожение четырех вредителей" (воробьев, мух, комаров и крыс). Активно в реализацию этой кампании включились и кооператоры. В результате принятых мер воробьев действительно стало мало, но на полях появилось огромное количество насекомых-вредителей и в 1959 г. в стране разразился голод.</w:t>
      </w:r>
    </w:p>
    <w:p w:rsidR="00A03679" w:rsidRPr="00D11955" w:rsidRDefault="00A03679">
      <w:pPr>
        <w:spacing w:line="360" w:lineRule="auto"/>
        <w:ind w:firstLine="709"/>
        <w:jc w:val="both"/>
        <w:rPr>
          <w:sz w:val="28"/>
        </w:rPr>
      </w:pPr>
      <w:r w:rsidRPr="00D11955">
        <w:rPr>
          <w:sz w:val="28"/>
        </w:rPr>
        <w:t>Применение ложных научных рекомендаций, как показывает этот пример, наносит большой вред обществу. Этот вред во много раз умножается, если сомнительная затея осуществляется посредством кампаний, без всестороннего анализа возможных последствий реализация непродуманных мер.</w:t>
      </w:r>
    </w:p>
    <w:p w:rsidR="00A03679" w:rsidRPr="00D11955" w:rsidRDefault="00A03679">
      <w:pPr>
        <w:spacing w:before="60" w:line="360" w:lineRule="auto"/>
        <w:ind w:firstLine="709"/>
        <w:jc w:val="both"/>
        <w:rPr>
          <w:sz w:val="28"/>
        </w:rPr>
      </w:pPr>
      <w:r w:rsidRPr="00D11955">
        <w:rPr>
          <w:sz w:val="28"/>
        </w:rPr>
        <w:t>Структурная перестройка производственных отношений в современном Китае проводится осторожно, с учетом традиций общества в целом и особенностей жизни и труда населения различных регионов страны. Государство при этом более внимательно стало относиться к кооперативному сектору и его роли в решении экономических и социальных проблем общества.</w:t>
      </w:r>
    </w:p>
    <w:p w:rsidR="00A03679" w:rsidRPr="00D11955" w:rsidRDefault="00A03679">
      <w:pPr>
        <w:spacing w:before="40" w:line="360" w:lineRule="auto"/>
        <w:ind w:left="40" w:firstLine="709"/>
        <w:jc w:val="both"/>
        <w:rPr>
          <w:sz w:val="28"/>
        </w:rPr>
      </w:pPr>
      <w:r w:rsidRPr="00D11955">
        <w:rPr>
          <w:sz w:val="28"/>
        </w:rPr>
        <w:t>Повышается значение кооперации в воздействии па рост жизненного уровня трудящихся, прежде всего крестьянства. Эта мера дала возможность нескольким миллионам людей получить работу. В КНР с 1979 по 1989 г. среди сельских жителей число бедняков сократилось с 40 до 15 %. Доходы крестьян за этот период выросли в 3,1 раза. В китайской деревне происходит повсеместное строительство жилья. Глинобитные и ветхие жилища заменяются кирпичными домами с черепичной крышей, на каждого сельского жителя приводится по 17 кв. м жилой площади (в городе 5 кв. м).</w:t>
      </w:r>
    </w:p>
    <w:p w:rsidR="00A03679" w:rsidRPr="00D11955" w:rsidRDefault="00A03679">
      <w:pPr>
        <w:spacing w:line="360" w:lineRule="auto"/>
        <w:ind w:left="40" w:firstLine="709"/>
        <w:jc w:val="both"/>
        <w:rPr>
          <w:sz w:val="28"/>
        </w:rPr>
      </w:pPr>
      <w:r w:rsidRPr="00D11955">
        <w:rPr>
          <w:sz w:val="28"/>
        </w:rPr>
        <w:t>Неуклонный рост жизненного уровня населения, по мнению китайских социологов, можно разделить на три периода. Первый (1979-1984 гг.) сопровождался массовым приобретением товаров повседневного спроса, а также покупками велосипедов, швейных машин, наручных часов. Во второй период (1985-1991 гг.) резко возрос спрос на товары длительного пользования: хорошую мебель, холодильники, стиральные машины, цветные телевизоры и т.д. Третий период (с начала 90-х годов) сопровождается широким спросом не только на указанные выше товары длительного пользования, но и на квартирные кондиционеры, видеокамеры, легковые автомашины.</w:t>
      </w:r>
    </w:p>
    <w:p w:rsidR="00A03679" w:rsidRPr="00D11955" w:rsidRDefault="00A03679">
      <w:pPr>
        <w:spacing w:before="40" w:line="360" w:lineRule="auto"/>
        <w:ind w:left="40" w:firstLine="709"/>
        <w:jc w:val="both"/>
        <w:rPr>
          <w:sz w:val="28"/>
        </w:rPr>
      </w:pPr>
      <w:r w:rsidRPr="00D11955">
        <w:rPr>
          <w:sz w:val="28"/>
        </w:rPr>
        <w:t>Тем не менее, в китайской деревне сохраняется имущественная дифференциация сельских жителей. Значительные массы крестьянства продолжают испытывать материальные затруднения. Это касается прежде всего тех, кто из-за небольших земельных наделов не имеет возможности иметь стабильную трудовую занятость. Кроме того, для многих крестьянских семей недоступно бесплатное медицинское обслуживание. В сельской местности сохраняются высокие поборы в школах за пользование классной комнатой, за библиотеку, за стоянку велосипеда и т.д. С крестьян на местах взимают взносы на прокладку и содержание дорог, ирригацию, в премиальные фонды для поощрения кадровых работников, за показ кинофильмов.</w:t>
      </w:r>
    </w:p>
    <w:p w:rsidR="00A03679" w:rsidRPr="00D11955" w:rsidRDefault="00A03679">
      <w:pPr>
        <w:spacing w:line="360" w:lineRule="auto"/>
        <w:ind w:left="40" w:firstLine="709"/>
        <w:jc w:val="both"/>
        <w:rPr>
          <w:sz w:val="28"/>
        </w:rPr>
      </w:pPr>
      <w:r w:rsidRPr="00D11955">
        <w:rPr>
          <w:sz w:val="28"/>
        </w:rPr>
        <w:t>Несмотря на имеющуюся дифференциацию в китайском обществе, разрыв в доходах наиболее богатой части общества и бедной незначителен. Поэтому социального напряжения в стране не наблюдается. Уровень потребления населения с 1978 г. по 1993 г. возрос на 260-265%.</w:t>
      </w:r>
    </w:p>
    <w:p w:rsidR="00A03679" w:rsidRPr="00D11955" w:rsidRDefault="00A03679">
      <w:pPr>
        <w:spacing w:line="360" w:lineRule="auto"/>
        <w:ind w:left="40" w:firstLine="709"/>
        <w:jc w:val="both"/>
        <w:rPr>
          <w:sz w:val="28"/>
        </w:rPr>
      </w:pPr>
      <w:r w:rsidRPr="00D11955">
        <w:rPr>
          <w:sz w:val="28"/>
        </w:rPr>
        <w:t>Как отмечалось выше, сдерживающим фактором роста производства сельскохозяйственной продукции является низкая механизация крестьянского труда. Вновь создаваемые семейные кооперативы зачастую не имеют необходимых накоплений для оснащения  индивидуальных  хозяйств современной сельскохозяйственной техникой. На экономические успехи в сельском хозяйстве позитивное влияние оказало введение арендных отношений, открывших крестьянам путь к самостоятельному ведению хозяйства.</w:t>
      </w:r>
    </w:p>
    <w:p w:rsidR="00A03679" w:rsidRPr="00D11955" w:rsidRDefault="00A03679">
      <w:pPr>
        <w:spacing w:line="360" w:lineRule="auto"/>
        <w:ind w:firstLine="709"/>
        <w:jc w:val="both"/>
        <w:rPr>
          <w:sz w:val="28"/>
        </w:rPr>
      </w:pPr>
      <w:r w:rsidRPr="00D11955">
        <w:rPr>
          <w:sz w:val="28"/>
        </w:rPr>
        <w:t>Дробление обрабатываемых полей на мелкие участки сузило возможность применения производительной техники, многие ирригационные сооружения стали приходить в упадок, так как ослабла ответственность за их состояние и использование. Не случайно, поэтому крестьяне стали создавать кооперативы для ремонта систем орошения и более справедливого распределения воды. Новым явлением в кооперативном движении среди крестьянства стали центры научно-технической информации. В чем заключаются их функции? Они учат крестьян искусству повышения плодородия земли, правильному применению химических удобрений, внедрению интенсивной технологии выращивания сельскохозяйственных культур. Научно-технические центры занимаются распространением передового опыта ведения хозяйства, пропагандой научно-технических  достижений  в  сельскохозяйственном производстве, снабжая свою клиентуру данными о предстоящих изменениях цен на сельскохозяйственные товары на рынках. Эта работа выполняется ими за определенную плату, которую вносят крестьянские семьи или сельско</w:t>
      </w:r>
      <w:r w:rsidRPr="00D11955">
        <w:rPr>
          <w:sz w:val="28"/>
        </w:rPr>
        <w:softHyphen/>
        <w:t>хозяйственные кооперативные объединения.</w:t>
      </w:r>
    </w:p>
    <w:p w:rsidR="00A03679" w:rsidRPr="00D11955" w:rsidRDefault="00A03679">
      <w:pPr>
        <w:spacing w:line="360" w:lineRule="auto"/>
        <w:ind w:firstLine="709"/>
        <w:jc w:val="both"/>
        <w:rPr>
          <w:sz w:val="28"/>
        </w:rPr>
      </w:pPr>
      <w:r w:rsidRPr="00D11955">
        <w:rPr>
          <w:sz w:val="28"/>
        </w:rPr>
        <w:t>Но в целом внедрение современных научно-технических достижений в аграрном секторе, как отмечалось, осуществляется медленно. Сдерживает применение науки большая раздробленность земельных участков, низкий общеобразовательный уровень крестьянства (в стране насчитывается 220 млн. неграмотных, из них 210 млн. живут в деревне). В стране законченное среднее образование имеет 8 % населения, а высшее - 1,4.</w:t>
      </w:r>
    </w:p>
    <w:p w:rsidR="00A03679" w:rsidRPr="00D11955" w:rsidRDefault="00A03679">
      <w:pPr>
        <w:spacing w:line="360" w:lineRule="auto"/>
        <w:ind w:firstLine="709"/>
        <w:jc w:val="both"/>
        <w:rPr>
          <w:sz w:val="28"/>
        </w:rPr>
      </w:pPr>
      <w:r w:rsidRPr="00D11955">
        <w:rPr>
          <w:sz w:val="28"/>
        </w:rPr>
        <w:t>Имеются серьезные недостатки в условиях труда и жизни специалистов сельского хозяйства в китайской деревне. Вследствие этого многие дипломированные агрономы, механизаторы, ветеринарные работники уходят из аграрного сектора или стремятся занять административные должности (с начала 50-х годов для сельского хозяйства было подготовлено 1,04 млн специалистов. Из них 630 тыс. ушло из аграрного сектора, а 220 тыс. стало работать в административных и партийных органах).</w:t>
      </w:r>
    </w:p>
    <w:p w:rsidR="00A03679" w:rsidRPr="00D11955" w:rsidRDefault="00A03679">
      <w:pPr>
        <w:spacing w:before="60" w:line="360" w:lineRule="auto"/>
        <w:ind w:firstLine="709"/>
        <w:jc w:val="both"/>
        <w:rPr>
          <w:sz w:val="28"/>
        </w:rPr>
      </w:pPr>
      <w:r w:rsidRPr="00D11955">
        <w:rPr>
          <w:sz w:val="28"/>
        </w:rPr>
        <w:t>Важную роль в развитии крестьянских хозяйств начинают играть коопе</w:t>
      </w:r>
      <w:r w:rsidRPr="00D11955">
        <w:rPr>
          <w:sz w:val="28"/>
        </w:rPr>
        <w:softHyphen/>
        <w:t>ративные банки и сберегательные кассы. Услугами этих учреждений пользуются наряду с индивидуальными производителями сельскохозяйственной продукции сельские кооперативные организации в сфере торговли и местной промышленности.</w:t>
      </w:r>
    </w:p>
    <w:p w:rsidR="00A03679" w:rsidRPr="00D11955" w:rsidRDefault="00A03679">
      <w:pPr>
        <w:spacing w:before="40" w:line="360" w:lineRule="auto"/>
        <w:ind w:firstLine="709"/>
        <w:jc w:val="both"/>
        <w:rPr>
          <w:sz w:val="28"/>
        </w:rPr>
      </w:pPr>
      <w:r w:rsidRPr="00D11955">
        <w:rPr>
          <w:sz w:val="28"/>
        </w:rPr>
        <w:t>Анализируя развитие происходящих в сельском хозяйстве КНР перемен, необходимо учитывать умение крестьян быстро адаптироваться к новым условиям организации труда и жизни. Китайские села традиционно управляются выборными, комитетами, в распоряжении которых находится и их бюджет. Комитеты координируют кооперативную деятельность, решают вопросы размещения на их территории разнообразных промышленных предприятий, обеспечения занятости работой селян.</w:t>
      </w:r>
    </w:p>
    <w:p w:rsidR="00A03679" w:rsidRPr="00D11955" w:rsidRDefault="00A03679">
      <w:pPr>
        <w:spacing w:before="40" w:line="360" w:lineRule="auto"/>
        <w:ind w:firstLine="709"/>
        <w:jc w:val="both"/>
        <w:rPr>
          <w:sz w:val="28"/>
        </w:rPr>
      </w:pPr>
      <w:r w:rsidRPr="00D11955">
        <w:rPr>
          <w:sz w:val="28"/>
        </w:rPr>
        <w:t>Английский ученый Теодор Шанин считает, что экономическая реформа в сельском хозяйстве Китая во многом является воплощением в жизнь тех рекомендаций, которые еще в 20-х годах высказывались советским ученым А.В.Чаяновым. Реализация его советов о необходимости сохранения в селе семейных трудовых коллективов, объединение их посредством кооперативных обществ, а также всемерное  использование разнообразных форм производственных отношений может быть перспективной и многообещающей. Т.Шанин писал: "Развитие семейных фермерских хозяйств, разнообразных форм кооперации в сочетании с укреплением сел, созданием местной промышленности, сильной сферы обслуживания - это достаточно своеобразный и перспективный вариант".</w:t>
      </w:r>
    </w:p>
    <w:p w:rsidR="00A03679" w:rsidRPr="00D11955" w:rsidRDefault="00A03679">
      <w:pPr>
        <w:pStyle w:val="a5"/>
        <w:ind w:firstLine="709"/>
        <w:jc w:val="both"/>
      </w:pPr>
      <w:r w:rsidRPr="00D11955">
        <w:t>Таким образом, успехи экономической реформы в сельском хозяйстве КНР объясняются во многом тем, что здесь не абсолютизировали отдельные модели  производственных  структур,  а  использовали  комбинацию разнообразных форм, их многовариантность. При этом учитывались специфика оснащенности крестьянства орудиями труда и их семейные и общинные традиции. Но в развитии китайской деревни и крестьянских кооперативов не все обстоит идеально. На их пути возникает немало трудностей и проблем. Так, предоставление в результате экономической реформы самостоятельности и больших прав промышленным предприятиям привело к тому, что они стали резко повышать цены на технику, удобрения, парниковую пленку и другие изделия. Начался процесс вымывания дешевых товаров. Снизилось производство сахара, соли, кухонной посуды, спичек и многих других предметов повседневного спроса. Распространяются массовые закупки товаров "про запас". А это, в свою очередь, неизбежно привело к тому, что кооперативы вынуждены были сокращать приобретение товаров, необходимых для расширения производства сельскохозяйственных культур и продукции животноводства.</w:t>
      </w:r>
    </w:p>
    <w:p w:rsidR="00A03679" w:rsidRPr="00D11955" w:rsidRDefault="00A03679">
      <w:pPr>
        <w:spacing w:line="360" w:lineRule="auto"/>
        <w:ind w:left="40" w:right="200" w:firstLine="709"/>
        <w:jc w:val="both"/>
        <w:rPr>
          <w:sz w:val="28"/>
        </w:rPr>
      </w:pPr>
      <w:r w:rsidRPr="00D11955">
        <w:rPr>
          <w:sz w:val="28"/>
        </w:rPr>
        <w:t>Немало проблем в обществе возникает вследствие больших изменений, происходящих  под  влиянием  реформы:  в  занятости  населения, местожительства, особенно молодежи. В то же время позитивные результаты весьма впечатляющи. За годы реформы более 150 млн. крестьян целиком или частично, не покидая своих деревень, перешли работать в несельско</w:t>
      </w:r>
      <w:r w:rsidRPr="00D11955">
        <w:rPr>
          <w:sz w:val="28"/>
        </w:rPr>
        <w:softHyphen/>
        <w:t>хозяйственное производство. Более чем вдвое снизился уровень безработицы. И, тем не менее, в Китае сохраняется большое число безработных, особенно в сельской местности. В 1994 г. "излишки" на селе составляли 120 млн. человек. Согласно прогнозам, к концу XX в. в сельском хозяйстве избыточная рабочая сила может составить свыше 200 млн. человек.</w:t>
      </w:r>
    </w:p>
    <w:p w:rsidR="00A03679" w:rsidRPr="00D11955" w:rsidRDefault="00A03679">
      <w:pPr>
        <w:spacing w:line="360" w:lineRule="auto"/>
        <w:ind w:left="40" w:right="200" w:firstLine="709"/>
        <w:jc w:val="both"/>
        <w:rPr>
          <w:sz w:val="28"/>
        </w:rPr>
      </w:pPr>
      <w:r w:rsidRPr="00D11955">
        <w:rPr>
          <w:sz w:val="28"/>
        </w:rPr>
        <w:t>Однако эти прогнозы могут быть существенно "смягчены" ввиду быстрого роста в аграрном секторе поселково-волостных предприятий (ПВП), занятых переработкой сельхозпродукции, изготовлением разнообразных товаров широкого потребления, стройматериалов, многих видов малогабаритной техники, электроники.</w:t>
      </w:r>
    </w:p>
    <w:p w:rsidR="00A03679" w:rsidRPr="00D11955" w:rsidRDefault="00A03679">
      <w:pPr>
        <w:spacing w:line="360" w:lineRule="auto"/>
        <w:ind w:left="40" w:right="200" w:firstLine="709"/>
        <w:jc w:val="both"/>
        <w:rPr>
          <w:sz w:val="28"/>
        </w:rPr>
      </w:pPr>
      <w:r w:rsidRPr="00D11955">
        <w:rPr>
          <w:sz w:val="28"/>
        </w:rPr>
        <w:t>ПВП тесно сотрудничают с крестьянскими кооперативами и часто строят свою работу на основе кооперативных принципов и опыта акционерных обществ. О быстрых темпах роста ПВП и их экономических успехах свидетельствуют данные, приведенные в таблице 1.</w:t>
      </w:r>
    </w:p>
    <w:p w:rsidR="00CA4A7A" w:rsidRPr="00D11955" w:rsidRDefault="00CA4A7A">
      <w:pPr>
        <w:spacing w:line="360" w:lineRule="auto"/>
        <w:ind w:left="40" w:right="200" w:firstLine="709"/>
        <w:jc w:val="both"/>
        <w:rPr>
          <w:sz w:val="28"/>
        </w:rPr>
      </w:pPr>
    </w:p>
    <w:p w:rsidR="00A03679" w:rsidRPr="00D11955" w:rsidRDefault="00A03679">
      <w:pPr>
        <w:pStyle w:val="5"/>
        <w:ind w:firstLine="709"/>
        <w:jc w:val="right"/>
      </w:pPr>
      <w:r w:rsidRPr="00D11955">
        <w:t>Таблица 1</w:t>
      </w:r>
    </w:p>
    <w:p w:rsidR="00A03679" w:rsidRPr="00D11955" w:rsidRDefault="00A03679">
      <w:pPr>
        <w:ind w:left="40" w:right="200" w:firstLine="709"/>
        <w:jc w:val="center"/>
        <w:rPr>
          <w:b/>
          <w:bCs/>
          <w:sz w:val="28"/>
        </w:rPr>
      </w:pPr>
      <w:r w:rsidRPr="00D11955">
        <w:rPr>
          <w:b/>
          <w:bCs/>
          <w:sz w:val="28"/>
        </w:rPr>
        <w:t>Данные развития ПВП с 1978 г. по 1993 г.</w:t>
      </w:r>
    </w:p>
    <w:p w:rsidR="00A03679" w:rsidRPr="00D11955" w:rsidRDefault="00A03679">
      <w:pPr>
        <w:ind w:left="40" w:right="200" w:firstLine="709"/>
        <w:jc w:val="center"/>
        <w:rPr>
          <w:b/>
          <w:bCs/>
          <w:sz w:val="28"/>
        </w:rPr>
      </w:pPr>
      <w:r w:rsidRPr="00D11955">
        <w:rPr>
          <w:b/>
          <w:bCs/>
          <w:sz w:val="28"/>
        </w:rPr>
        <w:t>и роста производства их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3"/>
        <w:gridCol w:w="3093"/>
        <w:gridCol w:w="3093"/>
      </w:tblGrid>
      <w:tr w:rsidR="00A03679" w:rsidRPr="00D11955">
        <w:trPr>
          <w:jc w:val="center"/>
        </w:trPr>
        <w:tc>
          <w:tcPr>
            <w:tcW w:w="3093" w:type="dxa"/>
          </w:tcPr>
          <w:p w:rsidR="00A03679" w:rsidRPr="00D11955" w:rsidRDefault="00A03679">
            <w:pPr>
              <w:ind w:right="198"/>
              <w:jc w:val="center"/>
              <w:rPr>
                <w:sz w:val="28"/>
              </w:rPr>
            </w:pPr>
            <w:r w:rsidRPr="00D11955">
              <w:rPr>
                <w:sz w:val="28"/>
              </w:rPr>
              <w:t>Годы</w:t>
            </w:r>
          </w:p>
        </w:tc>
        <w:tc>
          <w:tcPr>
            <w:tcW w:w="3093" w:type="dxa"/>
          </w:tcPr>
          <w:p w:rsidR="00A03679" w:rsidRPr="00D11955" w:rsidRDefault="00A03679">
            <w:pPr>
              <w:ind w:right="198"/>
              <w:jc w:val="center"/>
              <w:rPr>
                <w:sz w:val="28"/>
              </w:rPr>
            </w:pPr>
            <w:r w:rsidRPr="00D11955">
              <w:rPr>
                <w:sz w:val="28"/>
              </w:rPr>
              <w:t>Количество предприятий (млн)</w:t>
            </w:r>
          </w:p>
        </w:tc>
        <w:tc>
          <w:tcPr>
            <w:tcW w:w="3093" w:type="dxa"/>
          </w:tcPr>
          <w:p w:rsidR="00A03679" w:rsidRPr="00D11955" w:rsidRDefault="00A03679">
            <w:pPr>
              <w:ind w:right="198"/>
              <w:jc w:val="center"/>
              <w:rPr>
                <w:sz w:val="28"/>
              </w:rPr>
            </w:pPr>
            <w:r w:rsidRPr="00D11955">
              <w:rPr>
                <w:sz w:val="28"/>
              </w:rPr>
              <w:t>Выпуск продукции</w:t>
            </w:r>
          </w:p>
        </w:tc>
      </w:tr>
      <w:tr w:rsidR="00A03679" w:rsidRPr="00D11955">
        <w:trPr>
          <w:trHeight w:val="445"/>
          <w:jc w:val="center"/>
        </w:trPr>
        <w:tc>
          <w:tcPr>
            <w:tcW w:w="3093" w:type="dxa"/>
          </w:tcPr>
          <w:p w:rsidR="00A03679" w:rsidRPr="00D11955" w:rsidRDefault="00A03679">
            <w:pPr>
              <w:ind w:right="198"/>
              <w:jc w:val="center"/>
              <w:rPr>
                <w:sz w:val="28"/>
              </w:rPr>
            </w:pPr>
            <w:r w:rsidRPr="00D11955">
              <w:rPr>
                <w:sz w:val="28"/>
              </w:rPr>
              <w:t>1978</w:t>
            </w:r>
          </w:p>
        </w:tc>
        <w:tc>
          <w:tcPr>
            <w:tcW w:w="3093" w:type="dxa"/>
          </w:tcPr>
          <w:p w:rsidR="00A03679" w:rsidRPr="00D11955" w:rsidRDefault="00A03679">
            <w:pPr>
              <w:ind w:right="198"/>
              <w:jc w:val="center"/>
              <w:rPr>
                <w:sz w:val="28"/>
              </w:rPr>
            </w:pPr>
            <w:r w:rsidRPr="00D11955">
              <w:rPr>
                <w:sz w:val="28"/>
              </w:rPr>
              <w:t>1,5</w:t>
            </w:r>
          </w:p>
        </w:tc>
        <w:tc>
          <w:tcPr>
            <w:tcW w:w="3093" w:type="dxa"/>
          </w:tcPr>
          <w:p w:rsidR="00A03679" w:rsidRPr="00D11955" w:rsidRDefault="00A03679">
            <w:pPr>
              <w:ind w:right="198"/>
              <w:jc w:val="center"/>
              <w:rPr>
                <w:sz w:val="28"/>
              </w:rPr>
            </w:pPr>
            <w:r w:rsidRPr="00D11955">
              <w:rPr>
                <w:sz w:val="28"/>
              </w:rPr>
              <w:t>1,5 млрд. юаней</w:t>
            </w:r>
          </w:p>
        </w:tc>
      </w:tr>
      <w:tr w:rsidR="00A03679" w:rsidRPr="00D11955">
        <w:trPr>
          <w:trHeight w:val="369"/>
          <w:jc w:val="center"/>
        </w:trPr>
        <w:tc>
          <w:tcPr>
            <w:tcW w:w="3093" w:type="dxa"/>
          </w:tcPr>
          <w:p w:rsidR="00A03679" w:rsidRPr="00D11955" w:rsidRDefault="00A03679">
            <w:pPr>
              <w:ind w:right="198"/>
              <w:jc w:val="center"/>
              <w:rPr>
                <w:sz w:val="28"/>
              </w:rPr>
            </w:pPr>
            <w:r w:rsidRPr="00D11955">
              <w:rPr>
                <w:sz w:val="28"/>
              </w:rPr>
              <w:t>1985</w:t>
            </w:r>
          </w:p>
        </w:tc>
        <w:tc>
          <w:tcPr>
            <w:tcW w:w="3093" w:type="dxa"/>
          </w:tcPr>
          <w:p w:rsidR="00A03679" w:rsidRPr="00D11955" w:rsidRDefault="00A03679">
            <w:pPr>
              <w:ind w:right="198"/>
              <w:jc w:val="center"/>
              <w:rPr>
                <w:sz w:val="28"/>
              </w:rPr>
            </w:pPr>
            <w:r w:rsidRPr="00D11955">
              <w:rPr>
                <w:sz w:val="28"/>
              </w:rPr>
              <w:t>12,2</w:t>
            </w:r>
          </w:p>
        </w:tc>
        <w:tc>
          <w:tcPr>
            <w:tcW w:w="3093" w:type="dxa"/>
          </w:tcPr>
          <w:p w:rsidR="00A03679" w:rsidRPr="00D11955" w:rsidRDefault="00A03679">
            <w:pPr>
              <w:ind w:right="198"/>
              <w:jc w:val="center"/>
              <w:rPr>
                <w:sz w:val="28"/>
              </w:rPr>
            </w:pPr>
            <w:r w:rsidRPr="00D11955">
              <w:rPr>
                <w:sz w:val="28"/>
              </w:rPr>
              <w:t>275,5 млрд. юаней</w:t>
            </w:r>
          </w:p>
        </w:tc>
      </w:tr>
      <w:tr w:rsidR="00A03679" w:rsidRPr="00D11955" w:rsidTr="00CA4A7A">
        <w:trPr>
          <w:trHeight w:val="154"/>
          <w:jc w:val="center"/>
        </w:trPr>
        <w:tc>
          <w:tcPr>
            <w:tcW w:w="3093" w:type="dxa"/>
          </w:tcPr>
          <w:p w:rsidR="00A03679" w:rsidRPr="00D11955" w:rsidRDefault="00A03679">
            <w:pPr>
              <w:ind w:right="198"/>
              <w:jc w:val="center"/>
              <w:rPr>
                <w:sz w:val="28"/>
              </w:rPr>
            </w:pPr>
          </w:p>
          <w:p w:rsidR="00A03679" w:rsidRPr="00D11955" w:rsidRDefault="00A03679">
            <w:pPr>
              <w:ind w:right="198"/>
              <w:jc w:val="center"/>
              <w:rPr>
                <w:sz w:val="28"/>
              </w:rPr>
            </w:pPr>
            <w:r w:rsidRPr="00D11955">
              <w:rPr>
                <w:sz w:val="28"/>
              </w:rPr>
              <w:t>1993</w:t>
            </w:r>
          </w:p>
        </w:tc>
        <w:tc>
          <w:tcPr>
            <w:tcW w:w="3093" w:type="dxa"/>
          </w:tcPr>
          <w:p w:rsidR="00A03679" w:rsidRPr="00D11955" w:rsidRDefault="00A03679">
            <w:pPr>
              <w:ind w:right="198"/>
              <w:jc w:val="center"/>
              <w:rPr>
                <w:sz w:val="28"/>
              </w:rPr>
            </w:pPr>
          </w:p>
          <w:p w:rsidR="00A03679" w:rsidRPr="00D11955" w:rsidRDefault="00A03679">
            <w:pPr>
              <w:ind w:right="198"/>
              <w:jc w:val="center"/>
              <w:rPr>
                <w:sz w:val="28"/>
              </w:rPr>
            </w:pPr>
            <w:r w:rsidRPr="00D11955">
              <w:rPr>
                <w:sz w:val="28"/>
              </w:rPr>
              <w:t>23</w:t>
            </w:r>
          </w:p>
        </w:tc>
        <w:tc>
          <w:tcPr>
            <w:tcW w:w="3093" w:type="dxa"/>
          </w:tcPr>
          <w:p w:rsidR="00A03679" w:rsidRPr="00D11955" w:rsidRDefault="00A03679">
            <w:pPr>
              <w:ind w:right="198"/>
              <w:jc w:val="center"/>
              <w:rPr>
                <w:sz w:val="28"/>
              </w:rPr>
            </w:pPr>
            <w:r w:rsidRPr="00D11955">
              <w:rPr>
                <w:sz w:val="28"/>
              </w:rPr>
              <w:t>2,9 трилл. юаней (приблизительно 335 млрд. долларов)</w:t>
            </w:r>
          </w:p>
        </w:tc>
      </w:tr>
    </w:tbl>
    <w:p w:rsidR="00A03679" w:rsidRPr="00D11955" w:rsidRDefault="00A03679">
      <w:pPr>
        <w:spacing w:line="360" w:lineRule="auto"/>
        <w:ind w:left="40" w:right="200" w:firstLine="709"/>
        <w:jc w:val="both"/>
        <w:rPr>
          <w:sz w:val="28"/>
        </w:rPr>
      </w:pPr>
    </w:p>
    <w:p w:rsidR="00A03679" w:rsidRPr="00D11955" w:rsidRDefault="00A03679">
      <w:pPr>
        <w:spacing w:line="360" w:lineRule="auto"/>
        <w:ind w:firstLine="709"/>
        <w:jc w:val="both"/>
        <w:rPr>
          <w:sz w:val="28"/>
        </w:rPr>
      </w:pPr>
      <w:r w:rsidRPr="00D11955">
        <w:rPr>
          <w:sz w:val="28"/>
        </w:rPr>
        <w:t>Развитие ПВП позволило насытить рынок дешевыми товарами, обеспечить население отечественными продуктами питания и товарами повседневного спроса. Местная промышленность села производит около 60 % валовой продукции сельского хозяйства, т.е. больше, чем земледелие и животноводство. Она выпускает 91 % шелковой пряжи, 93 % кирпича, 35 % одежды, 28 % обуви, 53 % строительных материалов, 30 % бумаги.</w:t>
      </w:r>
    </w:p>
    <w:p w:rsidR="00A03679" w:rsidRPr="00D11955" w:rsidRDefault="00A03679">
      <w:pPr>
        <w:spacing w:line="360" w:lineRule="auto"/>
        <w:ind w:firstLine="709"/>
        <w:jc w:val="both"/>
        <w:rPr>
          <w:sz w:val="28"/>
        </w:rPr>
      </w:pPr>
      <w:r w:rsidRPr="00D11955">
        <w:rPr>
          <w:sz w:val="28"/>
        </w:rPr>
        <w:t>Характерно, что ПВП значительную часть своей продукции поставляют на внешний рынок. В 1993 г. ими реализовано в зарубежных странах товаров на 230 млрд. юаней, что составляет 45 % поставляемой КНР продукции на внешний рынок. Некоторые ПВП стали организовывать свои филиалы и США, Японии, ряде стран Европы и Юго-Восточной Азии.</w:t>
      </w:r>
    </w:p>
    <w:p w:rsidR="00A03679" w:rsidRPr="00D11955" w:rsidRDefault="00A03679">
      <w:pPr>
        <w:spacing w:before="40" w:line="360" w:lineRule="auto"/>
        <w:ind w:firstLine="709"/>
        <w:jc w:val="both"/>
        <w:rPr>
          <w:sz w:val="28"/>
        </w:rPr>
      </w:pPr>
      <w:r w:rsidRPr="00D11955">
        <w:rPr>
          <w:sz w:val="28"/>
        </w:rPr>
        <w:t>В КНР имеются большие потенциальные возможности для дальнейшего роста всех видов кооперативных объединений, совершенствования их разносторонней деятельности. Опыт кооперативного строительства в этой стране представляет большую ценность и для кооператоров различных стран мира. Вступление китайских кооператоров в Международный кооперативный альянс в 1985 г открыло перед ними возможность всесторонне знакомиться с достижениями, трудностями, недостатками, ошибками в деятельности кооперации различных стран мира.</w:t>
      </w:r>
    </w:p>
    <w:p w:rsidR="00A03679" w:rsidRPr="00D11955" w:rsidRDefault="00A03679">
      <w:pPr>
        <w:pStyle w:val="4"/>
        <w:spacing w:before="220" w:line="360" w:lineRule="auto"/>
        <w:ind w:firstLine="709"/>
        <w:rPr>
          <w:b/>
          <w:bCs/>
          <w:sz w:val="28"/>
        </w:rPr>
      </w:pPr>
      <w:r w:rsidRPr="00D11955">
        <w:rPr>
          <w:b/>
          <w:bCs/>
          <w:sz w:val="28"/>
        </w:rPr>
        <w:t>Кооперация в аграрном секторе Польши и Чехии</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Почти во всех отраслях польской экономики глубоко внедрилась система кооперативной деятельности. Фактически каждый взрослый житель страны является членом одного или даже нескольких видов кооперативных объединений. В руках кооперации находится значительная часть общественного питания, торговли, в городах ею сооружается более половины жилых помещений. Промысловые кооперативы действуют в городе и селе. Они занимаются пошивом одежды, обуви; изготовлением множества разнообразных изделий из металла, дерева, кожи, ведут ремонт автомашин, часов, холодильников и другой бытовой техники.</w:t>
      </w:r>
    </w:p>
    <w:p w:rsidR="00A03679" w:rsidRPr="00D11955" w:rsidRDefault="00A03679">
      <w:pPr>
        <w:spacing w:line="360" w:lineRule="auto"/>
        <w:ind w:firstLine="709"/>
        <w:jc w:val="both"/>
        <w:rPr>
          <w:sz w:val="28"/>
        </w:rPr>
      </w:pPr>
      <w:r w:rsidRPr="00D11955">
        <w:rPr>
          <w:sz w:val="28"/>
        </w:rPr>
        <w:t>Сельскохозяйственные производственные кооперативы не получили широкого развития. В 1989 г. им принадлежало всего лишь 3,6% имеющихся в стране земельных угодий. Несмотря на это крестьянские семьи многими нитями связаны с разнообразными видами кооперативных объединений. Сельские кооперативы сферы обращения в среде господствующего мелкотоварного производства крестьянского хозяйства способствовали консервации аграрной структуры, базирующейся на индивидуальном ведении сельскохозяйственного производства.</w:t>
      </w:r>
    </w:p>
    <w:p w:rsidR="00A03679" w:rsidRPr="00D11955" w:rsidRDefault="00A03679">
      <w:pPr>
        <w:spacing w:before="40" w:line="360" w:lineRule="auto"/>
        <w:ind w:firstLine="709"/>
        <w:jc w:val="both"/>
        <w:rPr>
          <w:sz w:val="28"/>
        </w:rPr>
      </w:pPr>
      <w:r w:rsidRPr="00D11955">
        <w:rPr>
          <w:sz w:val="28"/>
        </w:rPr>
        <w:t>В течение послевоенного периода аграрная политика, проводимая в Польше, была направлена на создание условий, стимулирующих развитие единоличных (фермерских) хозяйств, а также государственных (госхозов) и производственных сельскохозяйственных кооперативов. Кооперативы сферы обращения осуществляли скупку сельхозпродукции, производимой в индивидуальных, государственных, кооперативных хозяйствах, снабжали их необходимыми товарами, кредитом, вели внедрение новой технологии в аграрном секторе, приобщали разрозненные хозяйства к участию в управлении социальными процессами деревенской жизни.</w:t>
      </w:r>
    </w:p>
    <w:p w:rsidR="00A03679" w:rsidRPr="00D11955" w:rsidRDefault="00A03679">
      <w:pPr>
        <w:spacing w:before="40" w:line="360" w:lineRule="auto"/>
        <w:ind w:firstLine="709"/>
        <w:jc w:val="both"/>
        <w:rPr>
          <w:sz w:val="28"/>
        </w:rPr>
      </w:pPr>
      <w:r w:rsidRPr="00D11955">
        <w:rPr>
          <w:sz w:val="28"/>
        </w:rPr>
        <w:t>Развитие кооперации аграрного сектора сопровождалось активным вмешательством в процессы формирования сельскохозяйственных структур со стороны государственных органов власти. Во второй половине 40-х и первой половине 50-х годов широко использовались административные методы насаждения среди крестьянства производственной кооперации. К 1956 г. 11,2 % сельхозугодий принадлежало производственным кооперативам.</w:t>
      </w:r>
    </w:p>
    <w:p w:rsidR="00A03679" w:rsidRPr="00D11955" w:rsidRDefault="00A03679">
      <w:pPr>
        <w:spacing w:line="360" w:lineRule="auto"/>
        <w:ind w:firstLine="709"/>
        <w:jc w:val="both"/>
        <w:rPr>
          <w:sz w:val="28"/>
        </w:rPr>
      </w:pPr>
      <w:r w:rsidRPr="00D11955">
        <w:rPr>
          <w:sz w:val="28"/>
        </w:rPr>
        <w:t>Изменение же курса аграрной политики со второй половины 50-х годов привело к резкому сокращению численности производственных кооперативов (из 10517 кооперативных объединений было расформировано 7542) и почти десятикратному уменьшению земельных угодий, которыми они пользовались. Однако  в  70-х  годах  начался  медленный  рост  численности сельскохозяйственных производственных кооперативов. К началу 80-х годов доля госхозов и производственных кооперативов в общей площади сельхозугодий превысила 30%. В конце 80-х начале 90-х годов начался новый процесс сокращения коллективных хозяйств.</w:t>
      </w:r>
    </w:p>
    <w:p w:rsidR="00A03679" w:rsidRPr="00D11955" w:rsidRDefault="00A03679">
      <w:pPr>
        <w:spacing w:line="360" w:lineRule="auto"/>
        <w:ind w:firstLine="709"/>
        <w:jc w:val="both"/>
        <w:rPr>
          <w:sz w:val="28"/>
        </w:rPr>
      </w:pPr>
      <w:r w:rsidRPr="00D11955">
        <w:rPr>
          <w:sz w:val="28"/>
        </w:rPr>
        <w:t>Чем объясняется слабое развитие сельскохозяйственной производственной кооперации в Польше? Может быть, индивидуальные крестьянские хозяйства здесь имеют более высокую производительность труда по сравнению с производственными кооперативами? Крестьяне Польши издавна пользовались землей как частной собственностью. Они не испытывали общинных традиций, как это имело место во многих регионах России. Крестьяне в значительной своей массе издавна привыкли жить и трудиться обособленно, на территории частного землевладения. Производственные же кооперативы круто изменяют и образ жизни крестьян, и характер их трудовой деятельности.</w:t>
      </w:r>
    </w:p>
    <w:p w:rsidR="00A03679" w:rsidRPr="00D11955" w:rsidRDefault="00A03679">
      <w:pPr>
        <w:spacing w:line="360" w:lineRule="auto"/>
        <w:ind w:firstLine="709"/>
        <w:jc w:val="both"/>
        <w:rPr>
          <w:sz w:val="28"/>
        </w:rPr>
      </w:pPr>
      <w:r w:rsidRPr="00D11955">
        <w:rPr>
          <w:sz w:val="28"/>
        </w:rPr>
        <w:t>Производительность же труда, как показывает анализ, в индивидуальных хозяйствах заметно отстает от коллективных. Затраты труда на 1 га пашни в крупных хозяйствах па 40 % ниже по сравнению с индивидуальным товаропроизводством. Как сообщает польский статистический ежегодник за 1992 г., в среднем в течение 1985-1991 гг. урожайность зерновых в госхозах была выше на 7,9 центнера с га, чем в индивидуальных хозяйствах. И надой молока на корову в госхозах выше на 93 кг.</w:t>
      </w:r>
    </w:p>
    <w:p w:rsidR="00A03679" w:rsidRPr="00D11955" w:rsidRDefault="00A03679">
      <w:pPr>
        <w:spacing w:line="360" w:lineRule="auto"/>
        <w:ind w:firstLine="709"/>
        <w:jc w:val="both"/>
        <w:rPr>
          <w:sz w:val="28"/>
        </w:rPr>
      </w:pPr>
      <w:r w:rsidRPr="00D11955">
        <w:rPr>
          <w:sz w:val="28"/>
        </w:rPr>
        <w:t>Не лучшие времена переживают индивидуальные крестьянские хозяйства. В них мало молодежи. Каждое третье хозяйство ведут крестьяне в возрасте 60 и более лет, А таких подворий насчитывается свыше миллиона. К тому же в этих хозяйствах, как правило, нет наследников, которые могли бы трудиться в аграрном секторе. Поэтому, по-видимому, в будущем земли разорившихся крестьянских подворий станут переходить в собственность более крупных землевладельцев и небольших кооперативных ассоциаций, объединяющих несколько крестьянских семей, И тем не менее единоличные хозяйства являются поставщиками свыше 90 % товарной продукции. Все они, как уже говорилось, теснейшим образом связаны с кооперативами сферы обращения.</w:t>
      </w:r>
    </w:p>
    <w:p w:rsidR="00A03679" w:rsidRPr="00D11955" w:rsidRDefault="00A03679">
      <w:pPr>
        <w:spacing w:line="360" w:lineRule="auto"/>
        <w:ind w:firstLine="709"/>
        <w:jc w:val="both"/>
        <w:rPr>
          <w:sz w:val="28"/>
        </w:rPr>
      </w:pPr>
      <w:r w:rsidRPr="00D11955">
        <w:rPr>
          <w:sz w:val="28"/>
        </w:rPr>
        <w:t>На деятельность аграрного сектора в целом и сельскохозяйственных коопе</w:t>
      </w:r>
      <w:r w:rsidRPr="00D11955">
        <w:rPr>
          <w:sz w:val="28"/>
        </w:rPr>
        <w:softHyphen/>
        <w:t>ративов в частности, немалое влияние оказывают внешнеэкономические факторы. Если экономически сильный зарубежный партнер глубоко проник в хозяйст</w:t>
      </w:r>
      <w:r w:rsidRPr="00D11955">
        <w:rPr>
          <w:sz w:val="28"/>
        </w:rPr>
        <w:softHyphen/>
        <w:t>венную жизнь государства, то он в удобный для себя момент может превратиться в жестокого конкурента и разрушить важные отрасли сельскохозяйственного производства. Но такие действия могут происходить и по политическим мотивам.</w:t>
      </w:r>
    </w:p>
    <w:p w:rsidR="00A03679" w:rsidRPr="00D11955" w:rsidRDefault="00A03679">
      <w:pPr>
        <w:spacing w:line="360" w:lineRule="auto"/>
        <w:ind w:firstLine="709"/>
        <w:jc w:val="both"/>
        <w:rPr>
          <w:sz w:val="28"/>
        </w:rPr>
      </w:pPr>
      <w:r w:rsidRPr="00D11955">
        <w:rPr>
          <w:sz w:val="28"/>
        </w:rPr>
        <w:t>Весьма показательным в этом отношении является пример Польши. В этой стране при помощи США было настроено много бройлерных фабрик. Комбикорма для них завозились из Америки. Продукция фабрик шла широким потоком не только на внутренний рынок, но и вывозилась в СССР и некоторые другие страны. И как только в 80-х годах в Польше объявили военное положение, а это было не в интересах США, то они тотчас же прекратили поставлять комбикорма. Попытка заменить заморский корм птицы отечественным не решила проблемы: фильтры американского оборудования не пропускали готовящуюся пищу для цыплят. Начался их массовый падеж. В результате резко обострилась продовольственная проблема, что способствовало усилению развития бурных политических и социальных событий в стране.</w:t>
      </w:r>
    </w:p>
    <w:p w:rsidR="00A03679" w:rsidRPr="00D11955" w:rsidRDefault="00A03679">
      <w:pPr>
        <w:spacing w:line="360" w:lineRule="auto"/>
        <w:ind w:firstLine="709"/>
        <w:jc w:val="both"/>
        <w:rPr>
          <w:sz w:val="28"/>
        </w:rPr>
      </w:pPr>
      <w:r w:rsidRPr="00D11955">
        <w:rPr>
          <w:sz w:val="28"/>
        </w:rPr>
        <w:t>Несмотря на то, что в США и других странах Западной Европы на6людается  объективный  процесс  концентрации  и  централизации сельскохозяйственного производства, происходит сокращение фермерских хозяйств, в Польше и других странах ведется разнообразная работа по компрометации коллективного</w:t>
      </w:r>
      <w:r w:rsidRPr="00D11955">
        <w:rPr>
          <w:smallCaps/>
          <w:sz w:val="28"/>
        </w:rPr>
        <w:t xml:space="preserve">, </w:t>
      </w:r>
      <w:r w:rsidRPr="00D11955">
        <w:rPr>
          <w:sz w:val="28"/>
        </w:rPr>
        <w:t>в том числе и кооперативного производства. Нетрудно понять для чего это делается. Во-первых, для того, чтобы заморозить переход к более производительному коллективному труду и, во-вторых, с целью лишения на многие годы продовольственной независимости стран, стремящихся обрести самостоятельный путь развития.</w:t>
      </w:r>
    </w:p>
    <w:p w:rsidR="00A03679" w:rsidRPr="00D11955" w:rsidRDefault="00A03679">
      <w:pPr>
        <w:spacing w:line="360" w:lineRule="auto"/>
        <w:ind w:left="40" w:firstLine="709"/>
        <w:jc w:val="both"/>
        <w:rPr>
          <w:sz w:val="28"/>
        </w:rPr>
      </w:pPr>
      <w:r w:rsidRPr="00D11955">
        <w:rPr>
          <w:sz w:val="28"/>
        </w:rPr>
        <w:t>Бурные политические и социальные противоречия, имевшие место в Польше во второй половине 80-х годов, несомненно, сказывались на характере деятельности кооперативных объединений. Однако их хозяйственная деятельность не затухала. Кооперативы продолжают оказывать весьма существенное влияние на все сферы экономического развития общества.</w:t>
      </w:r>
    </w:p>
    <w:p w:rsidR="00A03679" w:rsidRPr="00D11955" w:rsidRDefault="00A03679">
      <w:pPr>
        <w:spacing w:line="360" w:lineRule="auto"/>
        <w:ind w:left="40" w:firstLine="709"/>
        <w:jc w:val="both"/>
        <w:rPr>
          <w:sz w:val="28"/>
        </w:rPr>
      </w:pPr>
      <w:r w:rsidRPr="00D11955">
        <w:rPr>
          <w:sz w:val="28"/>
        </w:rPr>
        <w:t>По количеству членов и объему производимых услуг населению кооперативы заметно отличаются друг от друга. В некоторых из них насчитывается до трех и более тысяч человек. В то же время в сфере обслуживания имеется большое количество небольших объединений, нередко состоящих лишь из членов одной семьи.</w:t>
      </w:r>
    </w:p>
    <w:p w:rsidR="00A03679" w:rsidRPr="00D11955" w:rsidRDefault="00A03679">
      <w:pPr>
        <w:spacing w:line="360" w:lineRule="auto"/>
        <w:ind w:left="40" w:firstLine="709"/>
        <w:jc w:val="both"/>
        <w:rPr>
          <w:sz w:val="28"/>
        </w:rPr>
      </w:pPr>
      <w:r w:rsidRPr="00D11955">
        <w:rPr>
          <w:sz w:val="28"/>
        </w:rPr>
        <w:t>Качество выполнения кооперативами заказов и обслуживания населения не уступает аналогичной работе государственных и частных предприятий. Чтобы не потерять клиентуру, выдержать конкуренцию с государственными и частными предприятиями, кооперативы первостепенное значение придают оперативности и надежности обслуживания населения, стремятся разнообразить формы своей работы.</w:t>
      </w:r>
    </w:p>
    <w:p w:rsidR="00A03679" w:rsidRPr="00D11955" w:rsidRDefault="00A03679">
      <w:pPr>
        <w:spacing w:line="360" w:lineRule="auto"/>
        <w:ind w:firstLine="709"/>
        <w:jc w:val="both"/>
        <w:rPr>
          <w:sz w:val="28"/>
        </w:rPr>
      </w:pPr>
      <w:r w:rsidRPr="00D11955">
        <w:rPr>
          <w:sz w:val="28"/>
        </w:rPr>
        <w:t>Значительную роль польские кооператоры продолжают играть в области торговли. Из 150 тыс. магазинов, имевшихся в стране в 1990 г., 100 тыс. принадлежало кооперации, но 25 тыс. - государству и частным предпринимателям. Приватизация собственности стала заметно изменять харак</w:t>
      </w:r>
      <w:r w:rsidRPr="00D11955">
        <w:rPr>
          <w:sz w:val="28"/>
        </w:rPr>
        <w:softHyphen/>
        <w:t>тер торговли. Быстро увеличивается число частных магазинов. Кооперативные и государственные торговые предприятия зачастую трансформируются в част</w:t>
      </w:r>
      <w:r w:rsidRPr="00D11955">
        <w:rPr>
          <w:sz w:val="28"/>
        </w:rPr>
        <w:softHyphen/>
        <w:t>ные. Сокращение кооперативных магазинов является в значительной мере результатом негибкой работы коллективных торговых предприятий, что приво</w:t>
      </w:r>
      <w:r w:rsidRPr="00D11955">
        <w:rPr>
          <w:sz w:val="28"/>
        </w:rPr>
        <w:softHyphen/>
        <w:t>дит их к поражению в конкурентной состязательности с частными магазинами.</w:t>
      </w:r>
    </w:p>
    <w:p w:rsidR="00A03679" w:rsidRPr="00D11955" w:rsidRDefault="00A03679">
      <w:pPr>
        <w:spacing w:line="360" w:lineRule="auto"/>
        <w:ind w:firstLine="709"/>
        <w:jc w:val="both"/>
        <w:rPr>
          <w:sz w:val="28"/>
        </w:rPr>
      </w:pPr>
      <w:r w:rsidRPr="00D11955">
        <w:rPr>
          <w:sz w:val="28"/>
        </w:rPr>
        <w:t>В 80-х годах в польском обществе имели место жаркие дискуссии, социальные и политические конфликты. Не стояли в стороне от этих событий и кооператоры. В их среде также шла борьба противоположных тенденций. Характерно, что под влиянием ряда кооперативных союзов в стране были приняты законоположения, разрешающие в их хозяйствах и на частных предприятиях использовать наемных работников. Им предоставляются контрольные функции, широкие права в хозяйственной и социальной сферах. С этой целью создаются комитеты самоуправления работающих по найму. В компетентность таких комитетов входят вопросы хозяйственного, социального и культурного развития коллективов. Они имеют право высказывать свое мнение относительно персонального состава избираемых членов правлений.</w:t>
      </w:r>
    </w:p>
    <w:p w:rsidR="00A03679" w:rsidRPr="00D11955" w:rsidRDefault="00A03679">
      <w:pPr>
        <w:spacing w:line="360" w:lineRule="auto"/>
        <w:ind w:firstLine="709"/>
        <w:jc w:val="both"/>
        <w:rPr>
          <w:sz w:val="28"/>
        </w:rPr>
      </w:pPr>
      <w:r w:rsidRPr="00D11955">
        <w:rPr>
          <w:sz w:val="28"/>
        </w:rPr>
        <w:t>Кооперативы обычно устанавливают заработную плату своим работникам несколько ниже, чем за выполнение аналогичных заданий на государственных предприятиях. Но наемные рабочие, как правило, не стремятся покидать коллективы кооператоров,  потому  что там больше демократизма, взаимовыручки, товарищеского сотрудничества по сравнению с таковыми на частных и государственных заводах и фабриках. Кооператоры устанавливают гибкий режим работы, разрешают выполнять трудовые задания на дому, предоставляют отпуска в удобное для отдыха время. Кроме того, переход на рыночные методы управления экономикой повлек за собой безработицу. Кооперация же помогает многим людям получить работу и, следовательно, иметь стабильный источник заработка.</w:t>
      </w:r>
    </w:p>
    <w:p w:rsidR="00A03679" w:rsidRPr="00D11955" w:rsidRDefault="00A03679">
      <w:pPr>
        <w:spacing w:line="360" w:lineRule="auto"/>
        <w:ind w:firstLine="709"/>
        <w:jc w:val="both"/>
        <w:rPr>
          <w:sz w:val="28"/>
        </w:rPr>
      </w:pPr>
      <w:r w:rsidRPr="00D11955">
        <w:rPr>
          <w:sz w:val="28"/>
        </w:rPr>
        <w:t>Кооперативное движение Польши оказывает существенное воздействие на решение социальных вопросов. Примером атому может служить кооператив "Свит", возникший в 1944 г. незадолго до освобождения Польши от фашистской оккупации. В то время в стране имелось много инвалидов войны. Организаторы кооператива решили посредством своего объединения включить в трудовой процесс тех, у кого война отняла здоровье и ограничила работоспособность.</w:t>
      </w:r>
    </w:p>
    <w:p w:rsidR="00A03679" w:rsidRPr="00D11955" w:rsidRDefault="00A03679">
      <w:pPr>
        <w:spacing w:line="360" w:lineRule="auto"/>
        <w:ind w:firstLine="709"/>
        <w:jc w:val="both"/>
        <w:rPr>
          <w:sz w:val="28"/>
        </w:rPr>
      </w:pPr>
      <w:r w:rsidRPr="00D11955">
        <w:rPr>
          <w:sz w:val="28"/>
        </w:rPr>
        <w:t>В настоящее время на предприятиях "Свита" трудится более 800 инвалидов. Здесь стремятся создавать необходимые условия труда для каждого работника, учитывая состояние его здоровья. Рабочий день инвалида продолжается столько времени, сколько ему рекомендуют врачи. После работы многие из них идут в соседнее помещение, где имеются оснащенные медицинским оборудованием кабинеты, и под наблюдением специалистов принимают соответствующие процедуры или посещают занятия лечебной физкультурой.</w:t>
      </w:r>
    </w:p>
    <w:p w:rsidR="00A03679" w:rsidRPr="00D11955" w:rsidRDefault="00A03679">
      <w:pPr>
        <w:spacing w:line="360" w:lineRule="auto"/>
        <w:ind w:firstLine="709"/>
        <w:jc w:val="both"/>
        <w:rPr>
          <w:sz w:val="28"/>
        </w:rPr>
      </w:pPr>
      <w:r w:rsidRPr="00D11955">
        <w:rPr>
          <w:sz w:val="28"/>
        </w:rPr>
        <w:t>Кооператив "Свит" не платит налога государству, но и не получает от него никаких дотаций. Он находится на полном самообеспечении, всемерно использует хозрасчет для организации эффективного труда. Кооператив за счет получаемых доходов приобретает медицинское оборудование, построил три санатория, оказывает финансовую помощь другим объединениям инвалидов, выплачивает заработную плату членам своего коллектива.</w:t>
      </w:r>
    </w:p>
    <w:p w:rsidR="00A03679" w:rsidRPr="00D11955" w:rsidRDefault="00A03679">
      <w:pPr>
        <w:spacing w:line="360" w:lineRule="auto"/>
        <w:ind w:firstLine="709"/>
        <w:jc w:val="both"/>
        <w:rPr>
          <w:sz w:val="28"/>
        </w:rPr>
      </w:pPr>
      <w:r w:rsidRPr="00D11955">
        <w:rPr>
          <w:sz w:val="28"/>
        </w:rPr>
        <w:t>Кооперативные объединения уделяют большое внимание подготовке специалистов. Они организуют постоянно действующие курсы повышения квалификации, краткосрочные занятия с работниками своих обществ. Кооператоры выделяют средства для обучения необходимых им специалистов в высших учебных заведениях, предоставляют стипендии кооператорам развивающихся стран для получения высшего образования в университетах и сельскохозяйственных вузах Польши.</w:t>
      </w:r>
    </w:p>
    <w:p w:rsidR="00A03679" w:rsidRPr="00D11955" w:rsidRDefault="00A03679">
      <w:pPr>
        <w:spacing w:line="360" w:lineRule="auto"/>
        <w:ind w:firstLine="709"/>
        <w:jc w:val="both"/>
        <w:rPr>
          <w:sz w:val="28"/>
        </w:rPr>
      </w:pPr>
      <w:r w:rsidRPr="00D11955">
        <w:rPr>
          <w:sz w:val="28"/>
        </w:rPr>
        <w:t>В стране распространены оригинальные учебные кооперативы типа "Практична пани". В них женщины за плату обучаются поварскому и парикмахерскому делу, приобретают опыт самостоятельно кроить и шить одежду, правильно воспитывать детей и т.д. Действуют в Польше и кооперативы "Практичный пан". В них мужчины обычно после работы имеют возможность получить навыки слесарного и столярного дела, научиться паять, выполнять малярные работы и т.д.</w:t>
      </w:r>
    </w:p>
    <w:p w:rsidR="00A03679" w:rsidRPr="00D11955" w:rsidRDefault="00A03679">
      <w:pPr>
        <w:spacing w:line="360" w:lineRule="auto"/>
        <w:ind w:firstLine="709"/>
        <w:jc w:val="both"/>
        <w:rPr>
          <w:sz w:val="28"/>
        </w:rPr>
      </w:pPr>
      <w:r w:rsidRPr="00D11955">
        <w:rPr>
          <w:sz w:val="28"/>
        </w:rPr>
        <w:t>Кооператоры ищут новые формы активизации своей деятельности, совершенствуют работу по обслуживанию населения. Разумеется, не всегда эффективность работы кооперативов зависит от их трудового энтузиазма. Нелегко выполнять им свои функции при высокой инфляции, спаде промышленного и сельскохозяйственного производства.</w:t>
      </w:r>
    </w:p>
    <w:p w:rsidR="00A03679" w:rsidRPr="00D11955" w:rsidRDefault="00A03679">
      <w:pPr>
        <w:spacing w:line="360" w:lineRule="auto"/>
        <w:ind w:left="40" w:firstLine="709"/>
        <w:jc w:val="both"/>
        <w:rPr>
          <w:sz w:val="28"/>
        </w:rPr>
      </w:pPr>
      <w:r w:rsidRPr="00D11955">
        <w:rPr>
          <w:sz w:val="28"/>
        </w:rPr>
        <w:t>В работе кооператоров Польши имеется немало проблем, допускаются ошибки в их хозяйственной деятельности. Развитие инициативы и творчества кооператоров сдерживала система административно-командного руководства. Причем существовавший стиль управления глубоко проник в характер работы многих кооперативов. В кооперации чрезмерно раздуты штаты управления, имеется 13 центральных кооперативных союзов, входящих в Верховный кооперативный совет. Все центральные союзы имеют разветвленную сеть вое</w:t>
      </w:r>
      <w:r w:rsidRPr="00D11955">
        <w:rPr>
          <w:sz w:val="28"/>
        </w:rPr>
        <w:softHyphen/>
        <w:t>водских объединений, которые руководят низовыми кооперативными общест</w:t>
      </w:r>
      <w:r w:rsidRPr="00D11955">
        <w:rPr>
          <w:sz w:val="28"/>
        </w:rPr>
        <w:softHyphen/>
        <w:t>вами. А они, в свою очередь, зависят еще от 1650 кооперативных банков.</w:t>
      </w:r>
    </w:p>
    <w:p w:rsidR="00A03679" w:rsidRPr="00D11955" w:rsidRDefault="00A03679">
      <w:pPr>
        <w:spacing w:before="100" w:line="360" w:lineRule="auto"/>
        <w:ind w:firstLine="709"/>
        <w:jc w:val="both"/>
        <w:rPr>
          <w:sz w:val="28"/>
        </w:rPr>
      </w:pPr>
      <w:r w:rsidRPr="00D11955">
        <w:rPr>
          <w:sz w:val="28"/>
        </w:rPr>
        <w:t>Несмотря на большое разнообразие видов кооперативных обществ, их деятельность  оказалась  под  негативным  воздействием  процесса огосударствления коллективной собственности. Рядовые члены кооперативов формально являлись совладельцами коллективной собственности своих предприятий и учреждений, имели возможность весьма ограниченно влиять на их работу. Более того, пайщики зачастую становились зависимыми и ущемленными от своих же кооперативных структур, призванных служить интересам низовых ячеек коллективных объединений.</w:t>
      </w:r>
    </w:p>
    <w:p w:rsidR="00A03679" w:rsidRPr="00D11955" w:rsidRDefault="00A03679">
      <w:pPr>
        <w:spacing w:before="40" w:line="360" w:lineRule="auto"/>
        <w:ind w:firstLine="709"/>
        <w:jc w:val="both"/>
        <w:rPr>
          <w:sz w:val="28"/>
        </w:rPr>
      </w:pPr>
      <w:r w:rsidRPr="00D11955">
        <w:rPr>
          <w:sz w:val="28"/>
        </w:rPr>
        <w:t>Переход к рыночной системе хозяйствования существенно меняет взаимоотношения  рядовых  членов  кооперативов  и  вышестоящих управленческих служб, реально являющихся монополистами на сдаваемую товаропроизводителям продукцию. Так, крестьяне-единоличники - члены кооперативного  союза  "Сполем"  -  должны  были  поставлять сельскохозяйственную продукцию в его магазины, которые устанавливали высокие розничные цены и имели в результате этого прибыль значительно большую, чем сами товаропроизводители.</w:t>
      </w:r>
    </w:p>
    <w:p w:rsidR="00A03679" w:rsidRPr="00D11955" w:rsidRDefault="00A03679">
      <w:pPr>
        <w:spacing w:before="40" w:line="360" w:lineRule="auto"/>
        <w:ind w:firstLine="709"/>
        <w:jc w:val="both"/>
        <w:rPr>
          <w:sz w:val="28"/>
        </w:rPr>
      </w:pPr>
      <w:r w:rsidRPr="00D11955">
        <w:rPr>
          <w:sz w:val="28"/>
        </w:rPr>
        <w:t>Нечто подобное происходит и с закупками крестьянами сельско</w:t>
      </w:r>
      <w:r w:rsidRPr="00D11955">
        <w:rPr>
          <w:sz w:val="28"/>
        </w:rPr>
        <w:softHyphen/>
        <w:t>хозяйственной техники. Прежде ее приобретали через местные кооперативные общества. А это существенно сказывалось на удорожании покупок, поскольку кооперативы имели высокие накладные расходы. Но теперь крестьяне все чаще покупают нужную им технику непосредственно на заводах-изготовителях.</w:t>
      </w:r>
    </w:p>
    <w:p w:rsidR="00A03679" w:rsidRPr="00D11955" w:rsidRDefault="00A03679">
      <w:pPr>
        <w:pStyle w:val="a3"/>
        <w:ind w:firstLine="709"/>
        <w:rPr>
          <w:i w:val="0"/>
          <w:iCs w:val="0"/>
        </w:rPr>
      </w:pPr>
      <w:r w:rsidRPr="00D11955">
        <w:rPr>
          <w:i w:val="0"/>
          <w:iCs w:val="0"/>
        </w:rPr>
        <w:t>Следовательно, сельские кооперативы не всегда выражают интересы крестьянства. Поэтому важно изменить основные цели деятельности тех кооперативов, которые рассматривают аграрный сектор лишь в качестве источника получения прежде всего прибыли, нанося при этом существенный материальный урон товаропроизводителям сельхозпродукции. Но реализация такой задачи может быть осуществлена в том случае, если низовые звенья кооперативных обществ смогут делегировать в вышестоящие правления кооперативных структур своих представителей. Словом, сельские кооперативы всех видов призваны служить крестьянству и находиться под его контролем.</w:t>
      </w:r>
    </w:p>
    <w:p w:rsidR="00A03679" w:rsidRPr="00D11955" w:rsidRDefault="00A03679">
      <w:pPr>
        <w:pStyle w:val="af3"/>
        <w:ind w:firstLine="720"/>
        <w:rPr>
          <w:rFonts w:ascii="Times New Roman" w:hAnsi="Times New Roman"/>
          <w:sz w:val="28"/>
        </w:rPr>
      </w:pPr>
      <w:r w:rsidRPr="00D11955">
        <w:rPr>
          <w:rFonts w:ascii="Times New Roman" w:hAnsi="Times New Roman"/>
          <w:sz w:val="28"/>
        </w:rPr>
        <w:t>Согласно недавно принятому в ЧСФР Закону о совершенствовании отношений собственности в кооперативах, каждый государственный кооператив, функционирующий в сельском хозяйстве должен в течении 1 года подготовить план своей реорганизации.</w:t>
      </w:r>
    </w:p>
    <w:p w:rsidR="00A03679" w:rsidRPr="00D11955" w:rsidRDefault="00A03679">
      <w:pPr>
        <w:pStyle w:val="af3"/>
        <w:ind w:firstLine="720"/>
        <w:rPr>
          <w:rFonts w:ascii="Times New Roman" w:hAnsi="Times New Roman"/>
          <w:sz w:val="28"/>
        </w:rPr>
      </w:pPr>
      <w:r w:rsidRPr="00D11955">
        <w:rPr>
          <w:rFonts w:ascii="Times New Roman" w:hAnsi="Times New Roman"/>
          <w:sz w:val="28"/>
        </w:rPr>
        <w:t>План реорганизации должен включать: определении стоимости имущества кооператива после выплат задолженности; количество лиц, участвующих в распределении имущества; критерии определения величины имущественного пая участников распределения; методы распределения паев; обоснование сфер деятельности кооператива.</w:t>
      </w:r>
    </w:p>
    <w:p w:rsidR="00A03679" w:rsidRPr="00D11955" w:rsidRDefault="00A03679">
      <w:pPr>
        <w:pStyle w:val="af3"/>
        <w:ind w:firstLine="709"/>
        <w:rPr>
          <w:rFonts w:ascii="Times New Roman" w:hAnsi="Times New Roman"/>
          <w:sz w:val="28"/>
        </w:rPr>
      </w:pPr>
      <w:r w:rsidRPr="00D11955">
        <w:rPr>
          <w:rFonts w:ascii="Times New Roman" w:hAnsi="Times New Roman"/>
          <w:sz w:val="28"/>
        </w:rPr>
        <w:t xml:space="preserve"> Лицами, участвующими в распределении имущества кооперативов, являются: члены кооператива; бывшие члены кооператива, проработавшие в нем не менее 10 лет; владельцы земли и прочей собственности до коллективизации, подтвердившие свое право на данное имущество; горожане, чья доля в собственности регламентируется специальными подзаконными актами.</w:t>
      </w:r>
    </w:p>
    <w:p w:rsidR="00A03679" w:rsidRPr="00D11955" w:rsidRDefault="00A03679">
      <w:pPr>
        <w:pStyle w:val="af3"/>
        <w:ind w:firstLine="720"/>
        <w:rPr>
          <w:rFonts w:ascii="Times New Roman" w:hAnsi="Times New Roman"/>
          <w:sz w:val="28"/>
        </w:rPr>
      </w:pPr>
      <w:r w:rsidRPr="00D11955">
        <w:rPr>
          <w:rFonts w:ascii="Times New Roman" w:hAnsi="Times New Roman"/>
          <w:sz w:val="28"/>
        </w:rPr>
        <w:t>Величина имущественного пая каждого лица определяется исходя из следующих факторов: земельной площади, подлежащей распределению; срока членства в кооперативе и степени трудового участия членов кооператива; стоимости имущества (строений, скота и оборудования, изъятых у бывших владельцев до коллективизации.</w:t>
      </w:r>
    </w:p>
    <w:p w:rsidR="00A03679" w:rsidRPr="00D11955" w:rsidRDefault="00A03679">
      <w:pPr>
        <w:pStyle w:val="af3"/>
        <w:ind w:firstLine="709"/>
        <w:rPr>
          <w:rFonts w:ascii="Times New Roman" w:hAnsi="Times New Roman"/>
          <w:sz w:val="28"/>
        </w:rPr>
      </w:pPr>
      <w:r w:rsidRPr="00D11955">
        <w:rPr>
          <w:rFonts w:ascii="Times New Roman" w:hAnsi="Times New Roman"/>
          <w:sz w:val="28"/>
        </w:rPr>
        <w:t xml:space="preserve"> Некоторые кооперативы уже прошли стадию трансформацию. Один из кооперативов, расположенный недалеко от Праги функционировал на 3600 га, объединяя 620 человек, из которых 240 были пенсионерами. 140 человек были заняты не несельскохозяйственных работах и 140 человек были заняты на перевозках. Наряду с сельскохозяйственным производством кооператив занимался сборкой оборудования для мелиоративных работ и производством кассет для фотопленки. После реорганизации обрабатываемая площадь сократилась до 3000 га, количество членов - до 380. Теперь всего 40 человек занято административными функциями, сборкой оборудования и ремонтом. В связи с сокращением численности занятых занятых кооператив взял на себя расходы по социальным выплатам высвободившимся работникам.</w:t>
      </w:r>
    </w:p>
    <w:p w:rsidR="00A03679" w:rsidRPr="00D11955" w:rsidRDefault="00A03679">
      <w:pPr>
        <w:pStyle w:val="af3"/>
        <w:ind w:firstLine="709"/>
        <w:rPr>
          <w:rFonts w:ascii="Times New Roman" w:hAnsi="Times New Roman"/>
          <w:sz w:val="28"/>
        </w:rPr>
      </w:pPr>
      <w:r w:rsidRPr="00D11955">
        <w:rPr>
          <w:rFonts w:ascii="Times New Roman" w:hAnsi="Times New Roman"/>
          <w:sz w:val="28"/>
        </w:rPr>
        <w:t>Обрабатываемая площадь и поголовье скота поделены между производственными звеньями, являющимися самостоятельными производственными единицами со своими финансовыми счетами. По итогам года осуществляются выплаты из общей прибыли, полученной кооперативом в соответствии с вкладом каждого звена в ее формирование.</w:t>
      </w:r>
    </w:p>
    <w:p w:rsidR="00A03679" w:rsidRPr="00D11955" w:rsidRDefault="00A03679">
      <w:pPr>
        <w:pStyle w:val="af3"/>
        <w:ind w:firstLine="709"/>
        <w:rPr>
          <w:rFonts w:ascii="Times New Roman" w:hAnsi="Times New Roman"/>
          <w:sz w:val="28"/>
        </w:rPr>
      </w:pPr>
      <w:r w:rsidRPr="00D11955">
        <w:rPr>
          <w:rFonts w:ascii="Times New Roman" w:hAnsi="Times New Roman"/>
          <w:sz w:val="28"/>
        </w:rPr>
        <w:t xml:space="preserve"> Каждому члену кооператива дано право выйти из него со своим земельным и имущественным наделом. Вместе с тем высокий налог на землю(1,5% рыночной стоимости) и цены на средства производства тормозят формирование самостоятельных хозяйств, имея в виду достаточно низкие закупочные цены на сельхозпродукцию.</w:t>
      </w:r>
    </w:p>
    <w:p w:rsidR="00A03679" w:rsidRPr="00D11955" w:rsidRDefault="00A03679">
      <w:pPr>
        <w:pStyle w:val="af3"/>
        <w:ind w:firstLine="709"/>
        <w:rPr>
          <w:rFonts w:ascii="Times New Roman" w:hAnsi="Times New Roman"/>
          <w:sz w:val="28"/>
        </w:rPr>
      </w:pPr>
      <w:r w:rsidRPr="00D11955">
        <w:rPr>
          <w:rFonts w:ascii="Times New Roman" w:hAnsi="Times New Roman"/>
          <w:sz w:val="28"/>
        </w:rPr>
        <w:t xml:space="preserve"> В качестве рекомендаций по использованию опыта реорганизации государственных хозяйств в Чехии можно рекомендовать: - разработку плана реорганизации каждого хозяйства, включающего критерии определения имущественных паев членов кооператива, обоснование сфер деятельности, оптимизацию численности работников. </w:t>
      </w:r>
    </w:p>
    <w:p w:rsidR="00A03679" w:rsidRPr="00D11955" w:rsidRDefault="00A03679">
      <w:pPr>
        <w:spacing w:line="360" w:lineRule="auto"/>
        <w:ind w:firstLine="709"/>
        <w:jc w:val="both"/>
        <w:rPr>
          <w:sz w:val="28"/>
        </w:rPr>
      </w:pPr>
    </w:p>
    <w:p w:rsidR="00A03679" w:rsidRPr="00D11955" w:rsidRDefault="00A03679">
      <w:pPr>
        <w:pStyle w:val="1"/>
        <w:ind w:firstLine="709"/>
        <w:jc w:val="center"/>
        <w:rPr>
          <w:b/>
          <w:bCs/>
        </w:rPr>
      </w:pPr>
      <w:r w:rsidRPr="00D11955">
        <w:rPr>
          <w:b/>
          <w:bCs/>
        </w:rPr>
        <w:t>Контрольные вопросы</w:t>
      </w:r>
    </w:p>
    <w:p w:rsidR="00A03679" w:rsidRPr="00D11955" w:rsidRDefault="00A03679" w:rsidP="00717879">
      <w:pPr>
        <w:pStyle w:val="a3"/>
        <w:numPr>
          <w:ilvl w:val="0"/>
          <w:numId w:val="40"/>
        </w:numPr>
        <w:tabs>
          <w:tab w:val="clear" w:pos="1080"/>
          <w:tab w:val="num" w:pos="0"/>
        </w:tabs>
        <w:ind w:left="0" w:firstLine="720"/>
      </w:pPr>
      <w:r w:rsidRPr="00D11955">
        <w:t>В чем заключается сущность положительных результатов кооперативного предпринимательства в зарубежных странах.</w:t>
      </w:r>
    </w:p>
    <w:p w:rsidR="00A03679" w:rsidRPr="00D11955" w:rsidRDefault="00A03679" w:rsidP="00717879">
      <w:pPr>
        <w:pStyle w:val="a3"/>
        <w:numPr>
          <w:ilvl w:val="0"/>
          <w:numId w:val="40"/>
        </w:numPr>
        <w:tabs>
          <w:tab w:val="clear" w:pos="1080"/>
          <w:tab w:val="num" w:pos="0"/>
        </w:tabs>
        <w:ind w:left="0" w:firstLine="720"/>
      </w:pPr>
      <w:r w:rsidRPr="00D11955">
        <w:t>Как происходят процессы перестройки в кооперативном предпринимательстве в различных странах.</w:t>
      </w:r>
    </w:p>
    <w:p w:rsidR="00A03679" w:rsidRPr="00D11955" w:rsidRDefault="00A03679" w:rsidP="00717879">
      <w:pPr>
        <w:pStyle w:val="a3"/>
        <w:numPr>
          <w:ilvl w:val="0"/>
          <w:numId w:val="40"/>
        </w:numPr>
        <w:tabs>
          <w:tab w:val="clear" w:pos="1080"/>
          <w:tab w:val="num" w:pos="0"/>
        </w:tabs>
        <w:ind w:left="0" w:firstLine="720"/>
      </w:pPr>
      <w:r w:rsidRPr="00D11955">
        <w:t>Каковы особенности сельскохозяйственной кооперации в различных странах.</w:t>
      </w:r>
    </w:p>
    <w:p w:rsidR="00A03679" w:rsidRPr="00D11955" w:rsidRDefault="00A03679" w:rsidP="00717879">
      <w:pPr>
        <w:pStyle w:val="a3"/>
        <w:numPr>
          <w:ilvl w:val="0"/>
          <w:numId w:val="40"/>
        </w:numPr>
        <w:tabs>
          <w:tab w:val="clear" w:pos="1080"/>
          <w:tab w:val="num" w:pos="0"/>
        </w:tabs>
        <w:ind w:left="0" w:firstLine="720"/>
      </w:pPr>
      <w:r w:rsidRPr="00D11955">
        <w:t>Сформулируйте основные проблемы развития сельского хозяйства в Европейских странах и странах Юго-Восточной Азии.</w:t>
      </w:r>
    </w:p>
    <w:p w:rsidR="00A03679" w:rsidRPr="00D11955" w:rsidRDefault="00A03679" w:rsidP="00717879">
      <w:pPr>
        <w:pStyle w:val="a3"/>
        <w:numPr>
          <w:ilvl w:val="0"/>
          <w:numId w:val="40"/>
        </w:numPr>
        <w:tabs>
          <w:tab w:val="clear" w:pos="1080"/>
          <w:tab w:val="num" w:pos="0"/>
        </w:tabs>
        <w:ind w:left="0" w:firstLine="720"/>
      </w:pPr>
      <w:r w:rsidRPr="00D11955">
        <w:t>Каковы перспективы кооперативного движения в европейских странах и Юго-Восточной Азии.</w:t>
      </w:r>
    </w:p>
    <w:p w:rsidR="00A03679" w:rsidRPr="00D11955" w:rsidRDefault="00CA4A7A" w:rsidP="00CA4A7A">
      <w:pPr>
        <w:pStyle w:val="a3"/>
        <w:tabs>
          <w:tab w:val="num" w:pos="0"/>
        </w:tabs>
      </w:pPr>
      <w:r w:rsidRPr="00D11955">
        <w:rPr>
          <w:b/>
        </w:rPr>
        <w:br w:type="page"/>
      </w:r>
    </w:p>
    <w:p w:rsidR="00A03679" w:rsidRPr="00D11955" w:rsidRDefault="00A03679">
      <w:pPr>
        <w:spacing w:line="360" w:lineRule="auto"/>
        <w:ind w:firstLine="709"/>
        <w:jc w:val="center"/>
        <w:rPr>
          <w:b/>
          <w:sz w:val="28"/>
        </w:rPr>
      </w:pPr>
      <w:r w:rsidRPr="00D11955">
        <w:rPr>
          <w:b/>
          <w:sz w:val="28"/>
        </w:rPr>
        <w:t>ГЛАВА 9. КООПЕРАТИВНЫЕ ОБЪЕДИНЕНИЯ И СОЮЗЫ.</w:t>
      </w:r>
    </w:p>
    <w:p w:rsidR="00A03679" w:rsidRPr="00D11955" w:rsidRDefault="00A03679">
      <w:pPr>
        <w:spacing w:line="360" w:lineRule="auto"/>
        <w:ind w:firstLine="709"/>
        <w:jc w:val="center"/>
        <w:rPr>
          <w:b/>
          <w:sz w:val="28"/>
        </w:rPr>
      </w:pPr>
    </w:p>
    <w:p w:rsidR="00A03679" w:rsidRPr="00D11955" w:rsidRDefault="00A03679" w:rsidP="00717879">
      <w:pPr>
        <w:numPr>
          <w:ilvl w:val="0"/>
          <w:numId w:val="46"/>
        </w:numPr>
        <w:spacing w:line="360" w:lineRule="auto"/>
        <w:jc w:val="center"/>
        <w:rPr>
          <w:b/>
          <w:sz w:val="28"/>
        </w:rPr>
      </w:pPr>
      <w:r w:rsidRPr="00D11955">
        <w:rPr>
          <w:b/>
          <w:sz w:val="28"/>
        </w:rPr>
        <w:t>Общие методические положения</w:t>
      </w:r>
    </w:p>
    <w:p w:rsidR="00CA4A7A" w:rsidRPr="00D11955" w:rsidRDefault="00CA4A7A" w:rsidP="00717879">
      <w:pPr>
        <w:numPr>
          <w:ilvl w:val="0"/>
          <w:numId w:val="46"/>
        </w:numPr>
        <w:spacing w:line="360" w:lineRule="auto"/>
        <w:jc w:val="center"/>
        <w:rPr>
          <w:b/>
          <w:sz w:val="28"/>
        </w:rPr>
      </w:pPr>
    </w:p>
    <w:p w:rsidR="00A03679" w:rsidRPr="00D11955" w:rsidRDefault="00A03679">
      <w:pPr>
        <w:pStyle w:val="a3"/>
        <w:ind w:firstLine="709"/>
        <w:rPr>
          <w:i w:val="0"/>
          <w:iCs w:val="0"/>
        </w:rPr>
      </w:pPr>
      <w:r w:rsidRPr="00D11955">
        <w:rPr>
          <w:b/>
          <w:bCs/>
          <w:i w:val="0"/>
          <w:iCs w:val="0"/>
        </w:rPr>
        <w:t>На практических и семинарских занятиях</w:t>
      </w:r>
      <w:r w:rsidRPr="00D11955">
        <w:rPr>
          <w:i w:val="0"/>
          <w:iCs w:val="0"/>
        </w:rPr>
        <w:t xml:space="preserve"> занятии по теме: </w:t>
      </w:r>
      <w:r w:rsidRPr="00D11955">
        <w:rPr>
          <w:b/>
          <w:bCs/>
          <w:i w:val="0"/>
          <w:iCs w:val="0"/>
        </w:rPr>
        <w:t>«Кооперативные объединения и союзы»</w:t>
      </w:r>
      <w:r w:rsidRPr="00D11955">
        <w:rPr>
          <w:i w:val="0"/>
          <w:iCs w:val="0"/>
        </w:rPr>
        <w:t xml:space="preserve"> необходимо закрепить теоретические знания, полученные студентами во время прослушивания лекций и самостоятельной подготовки по следующим основным вопросам:</w:t>
      </w:r>
    </w:p>
    <w:p w:rsidR="00A03679" w:rsidRPr="00D11955" w:rsidRDefault="00A03679">
      <w:pPr>
        <w:pStyle w:val="a3"/>
        <w:ind w:firstLine="709"/>
        <w:rPr>
          <w:i w:val="0"/>
          <w:iCs w:val="0"/>
        </w:rPr>
      </w:pPr>
      <w:r w:rsidRPr="00D11955">
        <w:rPr>
          <w:i w:val="0"/>
          <w:iCs w:val="0"/>
        </w:rPr>
        <w:t>1. Организационно-экономические основы коммерческих объединений сельскохозяйственных предприятий</w:t>
      </w:r>
    </w:p>
    <w:p w:rsidR="00A03679" w:rsidRPr="00D11955" w:rsidRDefault="00A03679">
      <w:pPr>
        <w:pStyle w:val="a3"/>
        <w:ind w:firstLine="709"/>
        <w:rPr>
          <w:i w:val="0"/>
          <w:iCs w:val="0"/>
        </w:rPr>
      </w:pPr>
      <w:r w:rsidRPr="00D11955">
        <w:rPr>
          <w:i w:val="0"/>
          <w:iCs w:val="0"/>
        </w:rPr>
        <w:t>2. Организационно-экономические основы некоммерческих объединений сельскохозяйственных предприятий</w:t>
      </w:r>
    </w:p>
    <w:p w:rsidR="00A03679" w:rsidRPr="00D11955" w:rsidRDefault="00A03679">
      <w:pPr>
        <w:pStyle w:val="a3"/>
        <w:ind w:firstLine="709"/>
        <w:rPr>
          <w:i w:val="0"/>
          <w:iCs w:val="0"/>
        </w:rPr>
      </w:pPr>
      <w:r w:rsidRPr="00D11955">
        <w:rPr>
          <w:i w:val="0"/>
          <w:iCs w:val="0"/>
        </w:rPr>
        <w:t>3. Практическое занятие: «Разработать документацию Учредительного договора о создании и деятельности Союза сахаропроизводителей России»</w:t>
      </w:r>
    </w:p>
    <w:p w:rsidR="00A03679" w:rsidRPr="00D11955" w:rsidRDefault="00A03679">
      <w:pPr>
        <w:spacing w:line="360" w:lineRule="auto"/>
        <w:ind w:firstLine="709"/>
        <w:jc w:val="both"/>
        <w:rPr>
          <w:sz w:val="28"/>
        </w:rPr>
      </w:pPr>
    </w:p>
    <w:p w:rsidR="00A03679" w:rsidRPr="00D11955" w:rsidRDefault="00A03679" w:rsidP="00717879">
      <w:pPr>
        <w:numPr>
          <w:ilvl w:val="0"/>
          <w:numId w:val="46"/>
        </w:numPr>
        <w:spacing w:line="360" w:lineRule="auto"/>
        <w:jc w:val="center"/>
        <w:rPr>
          <w:b/>
          <w:bCs/>
          <w:sz w:val="28"/>
        </w:rPr>
      </w:pPr>
      <w:r w:rsidRPr="00D11955">
        <w:rPr>
          <w:b/>
          <w:bCs/>
          <w:sz w:val="28"/>
        </w:rPr>
        <w:t>Материалы к семинару</w:t>
      </w:r>
    </w:p>
    <w:p w:rsidR="00CA4A7A" w:rsidRPr="00D11955" w:rsidRDefault="00CA4A7A" w:rsidP="00CA4A7A">
      <w:pPr>
        <w:spacing w:line="360" w:lineRule="auto"/>
        <w:ind w:left="1429"/>
        <w:rPr>
          <w:b/>
          <w:bCs/>
          <w:sz w:val="28"/>
        </w:rPr>
      </w:pPr>
    </w:p>
    <w:p w:rsidR="00A03679" w:rsidRPr="00D11955" w:rsidRDefault="00A03679">
      <w:pPr>
        <w:spacing w:line="360" w:lineRule="auto"/>
        <w:ind w:firstLine="709"/>
        <w:jc w:val="both"/>
        <w:rPr>
          <w:sz w:val="28"/>
        </w:rPr>
      </w:pPr>
      <w:r w:rsidRPr="00D11955">
        <w:rPr>
          <w:sz w:val="28"/>
        </w:rPr>
        <w:t>В результате процесса приватизации государственной собственности и реорганизации колхозов и совхозов созданы новые организационно-правовые формы хозяйствования, базирующиеся на принципах экономической свободы и самостоятельности товаропроизводителей сельскохозяйственной продукции и функционирующие на основе рыночных механизмов.</w:t>
      </w:r>
    </w:p>
    <w:p w:rsidR="00A03679" w:rsidRPr="00D11955" w:rsidRDefault="00A03679">
      <w:pPr>
        <w:spacing w:line="360" w:lineRule="auto"/>
        <w:ind w:firstLine="709"/>
        <w:jc w:val="both"/>
        <w:rPr>
          <w:sz w:val="28"/>
        </w:rPr>
      </w:pPr>
      <w:r w:rsidRPr="00D11955">
        <w:rPr>
          <w:sz w:val="28"/>
        </w:rPr>
        <w:t>Действующая на основе этих форм система производственных структур натолкнулась на ряд проблем, связанных с производством, сбытом, переработкой своей продукции, материально-техническим снабжением, агросервисным, кредитным и другими видами обслуживания. Экономический механизм взаимоотношений субъектов различных сфер деятельности не способен обеспечить необходимые условия сотрудничества, а наоборот, в большинстве случаев усиливает имеющиеся противоречия.</w:t>
      </w:r>
    </w:p>
    <w:p w:rsidR="00A03679" w:rsidRPr="00D11955" w:rsidRDefault="00A03679">
      <w:pPr>
        <w:spacing w:line="360" w:lineRule="auto"/>
        <w:ind w:firstLine="709"/>
        <w:jc w:val="both"/>
        <w:rPr>
          <w:sz w:val="28"/>
        </w:rPr>
      </w:pPr>
      <w:r w:rsidRPr="00D11955">
        <w:rPr>
          <w:sz w:val="28"/>
        </w:rPr>
        <w:t>Хроническая убыточность ряда колхозов и совхозов на протяжении последних лет подтолкнула эти хозяйства к реорганизации. Наряду с этим необходимость многообразия форм хозяйствования должна исходить из их экономической целесообразности. Реорганизация может быть оправданной только в том случае, если через мотивацию к труду и трудовую активность коллектива повышается эффективность производства, выраженная, в первую очередь, повышением производительности труда, дополнительным объемом и качеством выпускаемой продукции. При этом не обязательно проводить повсеместную приватизацию собственности госпредприятий.</w:t>
      </w:r>
    </w:p>
    <w:p w:rsidR="00A03679" w:rsidRPr="00D11955" w:rsidRDefault="00A03679">
      <w:pPr>
        <w:spacing w:line="360" w:lineRule="auto"/>
        <w:ind w:firstLine="709"/>
        <w:jc w:val="both"/>
        <w:rPr>
          <w:sz w:val="28"/>
        </w:rPr>
      </w:pPr>
      <w:r w:rsidRPr="00D11955">
        <w:rPr>
          <w:sz w:val="28"/>
        </w:rPr>
        <w:t>Практика показывает, что эффективность производства во вновь созданных хозяйственных формированиях на базе реорганизованных колхозов и совхозов, сохранивших хозяйственную целостность, специализацию производства, производственную и социальную инфраструктуру, севообороты, технологию и не раздробленные на юридически самостоятельные субъекты, оказалась выше, чем в мелкогрупповых юридически самостоятельных формированиях.</w:t>
      </w:r>
    </w:p>
    <w:p w:rsidR="00A03679" w:rsidRPr="00D11955" w:rsidRDefault="00A03679">
      <w:pPr>
        <w:spacing w:line="360" w:lineRule="auto"/>
        <w:ind w:firstLine="709"/>
        <w:jc w:val="both"/>
        <w:rPr>
          <w:sz w:val="28"/>
        </w:rPr>
      </w:pPr>
      <w:r w:rsidRPr="00D11955">
        <w:rPr>
          <w:sz w:val="28"/>
        </w:rPr>
        <w:t>В условиях глубокого экономического кризиса развитие кооперации в АПК будет способствовать стабилизации экономики аграрного сектора, созданию антимонопольных мер в сфере переработки сельскохозяйственной продукции и производственно-технического обслуживания сельскохозяйственного производства, созданию базы хранения, маркетинговой службы, кредитно-финансовых услуг, социальной поддержки и т.д.</w:t>
      </w:r>
    </w:p>
    <w:p w:rsidR="00A03679" w:rsidRPr="00D11955" w:rsidRDefault="00A03679">
      <w:pPr>
        <w:spacing w:line="360" w:lineRule="auto"/>
        <w:ind w:firstLine="709"/>
        <w:jc w:val="both"/>
        <w:rPr>
          <w:sz w:val="28"/>
        </w:rPr>
      </w:pPr>
      <w:r w:rsidRPr="00D11955">
        <w:rPr>
          <w:sz w:val="28"/>
        </w:rPr>
        <w:t>Кооперация – это основное направление развития АПК, т.к. она способна обеспечить концентрацию материальных, финансовых и трудовых ресурсов в целях повышения эффективности деятельности всех моделей хозяйствования, основанных на различных формах собственности.</w:t>
      </w:r>
    </w:p>
    <w:p w:rsidR="00A03679" w:rsidRPr="00D11955" w:rsidRDefault="00A03679">
      <w:pPr>
        <w:spacing w:line="360" w:lineRule="auto"/>
        <w:ind w:firstLine="709"/>
        <w:jc w:val="both"/>
        <w:rPr>
          <w:sz w:val="28"/>
        </w:rPr>
      </w:pPr>
      <w:r w:rsidRPr="00D11955">
        <w:rPr>
          <w:sz w:val="28"/>
        </w:rPr>
        <w:t>При рассмотрении вопросов кооперации важным является определение их особенностей. Классификация кооперативов может быть осуществлена по целому ряду признаков: типу хозяйственных операций, сфере деятельности, социально-профессиональным чертам и т.д. Рассматривая организационно-экономические основы коммерческих объединений сельскохозяйственных предприятий, следует знать, что в дореформенный период широкое распространение имели межхозяйственные предприятия, создаваемые с целью объединения средств для минимизации издержек, связанных с реализацией сельскохозяйственной продукции и совместным использованием специализированных технических средств.</w:t>
      </w:r>
    </w:p>
    <w:p w:rsidR="00A03679" w:rsidRPr="00D11955" w:rsidRDefault="00A03679">
      <w:pPr>
        <w:spacing w:line="360" w:lineRule="auto"/>
        <w:ind w:firstLine="720"/>
        <w:jc w:val="both"/>
        <w:rPr>
          <w:sz w:val="28"/>
        </w:rPr>
      </w:pPr>
      <w:r w:rsidRPr="00D11955">
        <w:rPr>
          <w:sz w:val="28"/>
        </w:rPr>
        <w:t xml:space="preserve"> В настоящее время все типы подобных предприятий подпадают под определение </w:t>
      </w:r>
      <w:r w:rsidRPr="00D11955">
        <w:rPr>
          <w:i/>
          <w:sz w:val="28"/>
        </w:rPr>
        <w:t>совместной деятельности</w:t>
      </w:r>
      <w:r w:rsidRPr="00D11955">
        <w:rPr>
          <w:sz w:val="28"/>
        </w:rPr>
        <w:t xml:space="preserve"> или </w:t>
      </w:r>
      <w:r w:rsidRPr="00D11955">
        <w:rPr>
          <w:i/>
          <w:sz w:val="28"/>
        </w:rPr>
        <w:t xml:space="preserve">простого товарищества. </w:t>
      </w:r>
    </w:p>
    <w:p w:rsidR="00A03679" w:rsidRPr="00D11955" w:rsidRDefault="00A03679">
      <w:pPr>
        <w:pStyle w:val="21"/>
        <w:ind w:firstLine="709"/>
        <w:jc w:val="both"/>
      </w:pPr>
      <w:r w:rsidRPr="00D11955">
        <w:t>По договору о совместной деятельности простого товарищества:</w:t>
      </w:r>
    </w:p>
    <w:p w:rsidR="00A03679" w:rsidRPr="00D11955" w:rsidRDefault="00A03679">
      <w:pPr>
        <w:pStyle w:val="a3"/>
        <w:rPr>
          <w:i w:val="0"/>
          <w:iCs w:val="0"/>
        </w:rPr>
      </w:pPr>
      <w:r w:rsidRPr="00D11955">
        <w:rPr>
          <w:i w:val="0"/>
          <w:iCs w:val="0"/>
        </w:rPr>
        <w:t>- два или несколько лиц обязуются соединить свои вклады и действовать без образования юридического лица для извлечения прибыли или достижения иной, не противоречащей закону цели;</w:t>
      </w:r>
    </w:p>
    <w:p w:rsidR="00A03679" w:rsidRPr="00D11955" w:rsidRDefault="00A03679">
      <w:pPr>
        <w:spacing w:line="360" w:lineRule="auto"/>
        <w:ind w:firstLine="720"/>
        <w:jc w:val="both"/>
        <w:rPr>
          <w:sz w:val="28"/>
        </w:rPr>
      </w:pPr>
      <w:r w:rsidRPr="00D11955">
        <w:rPr>
          <w:sz w:val="28"/>
        </w:rPr>
        <w:t>- в договоре могут быть только индивидуальные предприниматели и (или) коммерческие организации;</w:t>
      </w:r>
    </w:p>
    <w:p w:rsidR="00A03679" w:rsidRPr="00D11955" w:rsidRDefault="00A03679">
      <w:pPr>
        <w:spacing w:line="360" w:lineRule="auto"/>
        <w:ind w:firstLine="720"/>
        <w:jc w:val="both"/>
        <w:rPr>
          <w:sz w:val="28"/>
        </w:rPr>
      </w:pPr>
      <w:r w:rsidRPr="00D11955">
        <w:rPr>
          <w:sz w:val="28"/>
        </w:rPr>
        <w:t>- вкладом в общее дело признаются деньги, иное имущество, профессиональные и иные знания, навыки и умения, деловая репутация и деловые связи (вклады должны быть равными по стоимости, если иное не следует из договора или фактических обязательств);</w:t>
      </w:r>
    </w:p>
    <w:p w:rsidR="00A03679" w:rsidRPr="00D11955" w:rsidRDefault="00A03679">
      <w:pPr>
        <w:spacing w:line="360" w:lineRule="auto"/>
        <w:ind w:firstLine="720"/>
        <w:jc w:val="both"/>
        <w:rPr>
          <w:sz w:val="28"/>
        </w:rPr>
      </w:pPr>
      <w:r w:rsidRPr="00D11955">
        <w:rPr>
          <w:sz w:val="28"/>
        </w:rPr>
        <w:t xml:space="preserve">- денежная оценка вклада производится по соглашению сторон; </w:t>
      </w:r>
    </w:p>
    <w:p w:rsidR="00A03679" w:rsidRPr="00D11955" w:rsidRDefault="00A03679">
      <w:pPr>
        <w:spacing w:line="360" w:lineRule="auto"/>
        <w:ind w:firstLine="720"/>
        <w:jc w:val="both"/>
        <w:rPr>
          <w:sz w:val="28"/>
        </w:rPr>
      </w:pPr>
      <w:r w:rsidRPr="00D11955">
        <w:rPr>
          <w:sz w:val="28"/>
        </w:rPr>
        <w:t>- внесенное имущество на праве собственности, произведенная совместно продукция, полученные доходы признаются их общей долевой собственностью, если иное не установлено законом или договором;</w:t>
      </w:r>
    </w:p>
    <w:p w:rsidR="00A03679" w:rsidRPr="00D11955" w:rsidRDefault="00A03679">
      <w:pPr>
        <w:spacing w:line="360" w:lineRule="auto"/>
        <w:ind w:firstLine="720"/>
        <w:jc w:val="both"/>
        <w:rPr>
          <w:sz w:val="28"/>
        </w:rPr>
      </w:pPr>
      <w:r w:rsidRPr="00D11955">
        <w:rPr>
          <w:sz w:val="28"/>
        </w:rPr>
        <w:t>- порядок покрытия расходов и убытков определяется их соглашением (при отсутствии соглашения каждый несет расходы и убытки пропорционально стоимости его вклада в общее дело. Не допускается заключение соглашения, полностью освобождающее кого-либо от участия в покрытии общих расходов или убытков);</w:t>
      </w:r>
    </w:p>
    <w:p w:rsidR="00A03679" w:rsidRPr="00D11955" w:rsidRDefault="00A03679">
      <w:pPr>
        <w:spacing w:line="360" w:lineRule="auto"/>
        <w:ind w:firstLine="720"/>
        <w:jc w:val="both"/>
        <w:rPr>
          <w:sz w:val="28"/>
        </w:rPr>
      </w:pPr>
      <w:r w:rsidRPr="00D11955">
        <w:rPr>
          <w:sz w:val="28"/>
        </w:rPr>
        <w:t>- участники предпринимательской деятельности солидарно отвечают по всем обязательствам независимо от оснований их возникновения;</w:t>
      </w:r>
    </w:p>
    <w:p w:rsidR="00A03679" w:rsidRPr="00D11955" w:rsidRDefault="00A03679">
      <w:pPr>
        <w:spacing w:line="360" w:lineRule="auto"/>
        <w:ind w:firstLine="720"/>
        <w:jc w:val="both"/>
        <w:rPr>
          <w:sz w:val="28"/>
        </w:rPr>
      </w:pPr>
      <w:r w:rsidRPr="00D11955">
        <w:rPr>
          <w:sz w:val="28"/>
        </w:rPr>
        <w:t>- прибыль, полученная от совместной деятельности, распределяется пропорционально стоимости вкладов товарищей в общее дело, если иное не предусмотрено договором или соглашением.</w:t>
      </w:r>
    </w:p>
    <w:p w:rsidR="00A03679" w:rsidRPr="00D11955" w:rsidRDefault="00A03679">
      <w:pPr>
        <w:pStyle w:val="21"/>
        <w:ind w:firstLine="709"/>
        <w:jc w:val="both"/>
      </w:pPr>
      <w:r w:rsidRPr="00D11955">
        <w:t>Договор простого товарищества прекращается вследствие:</w:t>
      </w:r>
    </w:p>
    <w:p w:rsidR="00A03679" w:rsidRPr="00D11955" w:rsidRDefault="00A03679">
      <w:pPr>
        <w:spacing w:line="360" w:lineRule="auto"/>
        <w:ind w:firstLine="720"/>
        <w:jc w:val="both"/>
        <w:rPr>
          <w:sz w:val="28"/>
        </w:rPr>
      </w:pPr>
      <w:r w:rsidRPr="00D11955">
        <w:rPr>
          <w:sz w:val="28"/>
        </w:rPr>
        <w:t xml:space="preserve">- несостоятельности (банкротства) кого-либо; </w:t>
      </w:r>
    </w:p>
    <w:p w:rsidR="00A03679" w:rsidRPr="00D11955" w:rsidRDefault="00A03679">
      <w:pPr>
        <w:spacing w:line="360" w:lineRule="auto"/>
        <w:ind w:firstLine="720"/>
        <w:jc w:val="both"/>
        <w:rPr>
          <w:sz w:val="28"/>
        </w:rPr>
      </w:pPr>
      <w:r w:rsidRPr="00D11955">
        <w:rPr>
          <w:sz w:val="28"/>
        </w:rPr>
        <w:t>- ликвидации либо реорганизации участвующего в договоре юридического лица, если нет специальных оговорок в договоре (соглашении), либо замещение ликвидированного (реорганизованного) юридического лица его правопреемником;</w:t>
      </w:r>
    </w:p>
    <w:p w:rsidR="00A03679" w:rsidRPr="00D11955" w:rsidRDefault="00A03679">
      <w:pPr>
        <w:spacing w:line="360" w:lineRule="auto"/>
        <w:ind w:firstLine="720"/>
        <w:jc w:val="both"/>
        <w:rPr>
          <w:sz w:val="28"/>
        </w:rPr>
      </w:pPr>
      <w:r w:rsidRPr="00D11955">
        <w:rPr>
          <w:sz w:val="28"/>
        </w:rPr>
        <w:t>- отказа кого-либо от дальнейшего участия в бессрочном договоре;</w:t>
      </w:r>
    </w:p>
    <w:p w:rsidR="00A03679" w:rsidRPr="00D11955" w:rsidRDefault="00A03679">
      <w:pPr>
        <w:spacing w:line="360" w:lineRule="auto"/>
        <w:ind w:firstLine="720"/>
        <w:jc w:val="both"/>
        <w:rPr>
          <w:sz w:val="28"/>
        </w:rPr>
      </w:pPr>
      <w:r w:rsidRPr="00D11955">
        <w:rPr>
          <w:sz w:val="28"/>
        </w:rPr>
        <w:t>- расторжения договора (имеющего срок действия) по требованию одного из участников в отношениях между ним и остальными товарищами;</w:t>
      </w:r>
    </w:p>
    <w:p w:rsidR="00A03679" w:rsidRPr="00D11955" w:rsidRDefault="00A03679">
      <w:pPr>
        <w:spacing w:line="360" w:lineRule="auto"/>
        <w:ind w:firstLine="720"/>
        <w:jc w:val="both"/>
        <w:rPr>
          <w:sz w:val="28"/>
        </w:rPr>
      </w:pPr>
      <w:r w:rsidRPr="00D11955">
        <w:rPr>
          <w:sz w:val="28"/>
        </w:rPr>
        <w:t>- истечения срока договора;</w:t>
      </w:r>
    </w:p>
    <w:p w:rsidR="00A03679" w:rsidRPr="00D11955" w:rsidRDefault="00A03679">
      <w:pPr>
        <w:spacing w:line="360" w:lineRule="auto"/>
        <w:ind w:firstLine="720"/>
        <w:jc w:val="both"/>
        <w:rPr>
          <w:sz w:val="28"/>
        </w:rPr>
      </w:pPr>
      <w:r w:rsidRPr="00D11955">
        <w:rPr>
          <w:sz w:val="28"/>
        </w:rPr>
        <w:t>- выделение по требованию кредитора его доли в товариществе.</w:t>
      </w:r>
    </w:p>
    <w:p w:rsidR="00A03679" w:rsidRPr="00D11955" w:rsidRDefault="00A03679">
      <w:pPr>
        <w:pStyle w:val="21"/>
        <w:ind w:firstLine="709"/>
        <w:jc w:val="both"/>
      </w:pPr>
      <w:r w:rsidRPr="00D11955">
        <w:t>При прекращении договора простого товарищества:</w:t>
      </w:r>
    </w:p>
    <w:p w:rsidR="00A03679" w:rsidRPr="00D11955" w:rsidRDefault="00A03679">
      <w:pPr>
        <w:pStyle w:val="a3"/>
        <w:rPr>
          <w:i w:val="0"/>
          <w:iCs w:val="0"/>
        </w:rPr>
      </w:pPr>
      <w:r w:rsidRPr="00D11955">
        <w:rPr>
          <w:i w:val="0"/>
          <w:iCs w:val="0"/>
        </w:rPr>
        <w:t>- имущество, переданное в общее владение (пользование), возвращается его владельцам без вознаграждения, если иное не предусмотрено соглашением сторон;</w:t>
      </w:r>
    </w:p>
    <w:p w:rsidR="00A03679" w:rsidRPr="00D11955" w:rsidRDefault="00A03679">
      <w:pPr>
        <w:spacing w:line="360" w:lineRule="auto"/>
        <w:ind w:firstLine="720"/>
        <w:jc w:val="both"/>
        <w:rPr>
          <w:sz w:val="28"/>
        </w:rPr>
      </w:pPr>
      <w:r w:rsidRPr="00D11955">
        <w:rPr>
          <w:sz w:val="28"/>
        </w:rPr>
        <w:t>- с момента прекращения договора его участники несут солидарную ответственность по неисполненным общим обязательствам в отношении третьих лиц.</w:t>
      </w:r>
    </w:p>
    <w:p w:rsidR="00A03679" w:rsidRPr="00D11955" w:rsidRDefault="00A03679">
      <w:pPr>
        <w:pStyle w:val="21"/>
        <w:ind w:firstLine="709"/>
        <w:jc w:val="both"/>
        <w:rPr>
          <w:i/>
          <w:iCs/>
        </w:rPr>
      </w:pPr>
      <w:r w:rsidRPr="00D11955">
        <w:rPr>
          <w:i/>
          <w:iCs/>
        </w:rPr>
        <w:t xml:space="preserve"> Организационно-экономические основы некоммерческих объединений сельскохозяйственных предприятий.</w:t>
      </w:r>
    </w:p>
    <w:p w:rsidR="00A03679" w:rsidRPr="00D11955" w:rsidRDefault="00A03679">
      <w:pPr>
        <w:pStyle w:val="21"/>
        <w:ind w:firstLine="709"/>
        <w:jc w:val="both"/>
      </w:pPr>
      <w:r w:rsidRPr="00D11955">
        <w:t>В результате реформ предприятия АПК стали частными, преобразованы в коллективные, кооперативные, акционерные, индивидуальные и другие формы. В этой связи государство не имеет права вмешиваться в хозяйственную деятельность собственника. Однако, как это доказано теоретически и практикой развитых стран, АПК и продовольственный рынок не могут развиваться без регулирующей роли и поддержки государства, т.е. нужна система государственного управления АПК, построенная на новых экономических методах регулирования.</w:t>
      </w:r>
    </w:p>
    <w:p w:rsidR="00A03679" w:rsidRPr="00D11955" w:rsidRDefault="00A03679">
      <w:pPr>
        <w:pStyle w:val="21"/>
        <w:ind w:firstLine="709"/>
        <w:jc w:val="both"/>
      </w:pPr>
      <w:r w:rsidRPr="00D11955">
        <w:t>Самостоятельные хозяйствующие субъекты – собственники нуждаются в кооперации своей деятельности, консолидированных действиях на рынке продовольствия, во взаимодействии и отстаивании своих интересов перед государственными органами. В современных условиях отдельному предприятию очень сложно действовать эффективно.</w:t>
      </w:r>
    </w:p>
    <w:p w:rsidR="00A03679" w:rsidRPr="00D11955" w:rsidRDefault="00A03679">
      <w:pPr>
        <w:pStyle w:val="21"/>
        <w:ind w:firstLine="709"/>
        <w:jc w:val="both"/>
      </w:pPr>
      <w:r w:rsidRPr="00D11955">
        <w:t>Важное значение приобретает организация, прежде всего, вертикальной и горизонтальной структур хозяйственного управления (хозяйственного самоуправления) на всех уровнях аграрной экономики с учетом ее отраслевой, межотраслевой, межотраслевой и территориальной специфики, условий деятельности конкретных хозяйствующих субъектов. Вертикальная хозяйственная структура создается в форме хозяйственных объединений.</w:t>
      </w:r>
    </w:p>
    <w:p w:rsidR="00A03679" w:rsidRPr="00D11955" w:rsidRDefault="00A03679">
      <w:pPr>
        <w:pStyle w:val="21"/>
        <w:ind w:firstLine="709"/>
        <w:jc w:val="both"/>
      </w:pPr>
      <w:r w:rsidRPr="00D11955">
        <w:t>Объединения юридических лиц на практике выступают как организации:</w:t>
      </w:r>
    </w:p>
    <w:p w:rsidR="00A03679" w:rsidRPr="00D11955" w:rsidRDefault="00A03679">
      <w:pPr>
        <w:pStyle w:val="21"/>
        <w:ind w:firstLine="709"/>
        <w:jc w:val="both"/>
      </w:pPr>
      <w:r w:rsidRPr="00D11955">
        <w:t>коммерческие – концерны, консорциумы, корпорации и другие, существующие в форме акционерных обществ или товариществ</w:t>
      </w:r>
    </w:p>
    <w:p w:rsidR="00A03679" w:rsidRPr="00D11955" w:rsidRDefault="00A03679">
      <w:pPr>
        <w:pStyle w:val="21"/>
        <w:ind w:firstLine="709"/>
        <w:jc w:val="both"/>
      </w:pPr>
      <w:r w:rsidRPr="00D11955">
        <w:t>некоммерческие – ассоциации и союзы, создаются коммерческими или некоммерческими организациями, предусмотрены Гражданским кодексом РФ (статьи 121-123) и Законом РФ «О некоммерческих организациях».</w:t>
      </w:r>
    </w:p>
    <w:p w:rsidR="00A03679" w:rsidRPr="00D11955" w:rsidRDefault="00A03679">
      <w:pPr>
        <w:pStyle w:val="21"/>
        <w:ind w:firstLine="709"/>
        <w:jc w:val="both"/>
      </w:pPr>
      <w:r w:rsidRPr="00D11955">
        <w:t>При построении вертикальной структуры акционерный тип управления является наилучшим вариантом. Акционерное управление, как показывает практика, ущемляет интересы товаропроизводителей (особенно мелких держателей акций), сковывает их инициативу, усиливает диктат администрации и обладает другими недостатками. В этом смысле практический интерес представляет построение вертикальной структуры на ассоциированной основе. Суть ее в том, что хозяйственное управление создается снизу доверху на демократической основе. Система саморегулируемая, построена на инициативе товаропроизводителей. Организационно-правовой формой здесь выступают объединения юридических лиц в виде ассоциаций и союзов как некоммерческих организаций.</w:t>
      </w:r>
    </w:p>
    <w:p w:rsidR="00A03679" w:rsidRPr="00D11955" w:rsidRDefault="00A03679">
      <w:pPr>
        <w:pStyle w:val="21"/>
        <w:ind w:firstLine="709"/>
        <w:jc w:val="both"/>
        <w:rPr>
          <w:i/>
          <w:iCs/>
        </w:rPr>
      </w:pPr>
      <w:r w:rsidRPr="00D11955">
        <w:rPr>
          <w:i/>
          <w:iCs/>
        </w:rPr>
        <w:t>При создании вертикальной структуры хозяйственного управления АПК следует руководствоваться следующими положениями.</w:t>
      </w:r>
    </w:p>
    <w:p w:rsidR="00A03679" w:rsidRPr="00D11955" w:rsidRDefault="00A03679">
      <w:pPr>
        <w:pStyle w:val="21"/>
        <w:ind w:firstLine="709"/>
        <w:jc w:val="both"/>
      </w:pPr>
      <w:r w:rsidRPr="00D11955">
        <w:t>1. В законодательстве термины «ассоциация» и «союз» зачастую отождествляются, между ними нет строгого различия. В этом следует разобраться. Согласно общепринятым правилам толкования понятий русского языка, «ассоциацией называют объединение лиц одного рода деятельности» (см. С.И Ожегов и Н.Ю. Шведова. Толковый словарь русского языка. М., – 1993. – с. 28), а «союзом» – «объединение для каких-либо совместных целей» (там же, с. 779). Следовательно, для «ассоциации» доминирующим признаком является однотипный состав участников, а для «союза» – общность целей объединения.</w:t>
      </w:r>
    </w:p>
    <w:p w:rsidR="00A03679" w:rsidRPr="00D11955" w:rsidRDefault="00A03679">
      <w:pPr>
        <w:pStyle w:val="21"/>
        <w:ind w:firstLine="709"/>
        <w:jc w:val="both"/>
      </w:pPr>
      <w:r w:rsidRPr="00D11955">
        <w:t>Однотипность состава участников может определиться принадлежностью к одной или смежным отраслям экономики (например, ассоциация сельских товаропроизводителей или ассоциация мясопереработчиков и т.д.), общностью их правовых форм (например, ассоциация фермеров). Общность целей участников объединения может быть связана с интересами конкретной территории, региона, страны (например, районное агропромышленное объединение или Российский агропромышленный союз). Министерство сельского хозяйства рекомендует на практике исходить из того, что ассоциации создаются по признакам отраслевой или организационной общности, а союзы – по территориальному и иным признакам.</w:t>
      </w:r>
    </w:p>
    <w:p w:rsidR="00A03679" w:rsidRPr="00D11955" w:rsidRDefault="00A03679">
      <w:pPr>
        <w:pStyle w:val="21"/>
        <w:ind w:firstLine="709"/>
        <w:jc w:val="both"/>
      </w:pPr>
      <w:r w:rsidRPr="00D11955">
        <w:t xml:space="preserve">2. </w:t>
      </w:r>
      <w:r w:rsidRPr="00D11955">
        <w:rPr>
          <w:i/>
          <w:iCs/>
        </w:rPr>
        <w:t>Ассоциации и союзы</w:t>
      </w:r>
      <w:r w:rsidRPr="00D11955">
        <w:t xml:space="preserve"> </w:t>
      </w:r>
      <w:r w:rsidRPr="00D11955">
        <w:rPr>
          <w:i/>
          <w:iCs/>
        </w:rPr>
        <w:t>создаются в целях координации предпринимательской деятельности участников</w:t>
      </w:r>
      <w:r w:rsidRPr="00D11955">
        <w:t>, а также защиты их общих имущественных интересов. При этом ассоциации и союзы не являются органами, вышестоящими по отношению к учредителям, но функции предпринимательской деятельности предполагают управленческое воздействие на них со стороны управленческого органа, которому они добровольно делегировали соответствующие полномочия. Любое управление невозможно без соблюдения обязательного выполнения управленческих решений, данное положение должно получить свое развитие в учредительных документах объединения. В них следует установить: перечень вопросов, по которым объединение вправе принимать управленческие решения, обязательные для его участников, а также решения, имеющие законодательный характер; правовые последствия невыполнения таких решений; контрольные функции объединения по вопросам, отнесенным к его компетенции; информационные, вспомогательные, научные, снабженческие функции и другие вопросы – о коммерческой тайне, порядке финансирования деятельности объединения (обособленного аппарата управления), ведения учета и отчетности, внесения изменений и дополнений в состав и т.д.</w:t>
      </w:r>
    </w:p>
    <w:p w:rsidR="00A03679" w:rsidRPr="00D11955" w:rsidRDefault="00A03679">
      <w:pPr>
        <w:pStyle w:val="21"/>
        <w:ind w:firstLine="709"/>
        <w:jc w:val="both"/>
      </w:pPr>
      <w:r w:rsidRPr="00D11955">
        <w:t>3</w:t>
      </w:r>
      <w:r w:rsidRPr="00D11955">
        <w:rPr>
          <w:i/>
          <w:iCs/>
        </w:rPr>
        <w:t>. Ассоциации и союзы являются некоммерческими организациями</w:t>
      </w:r>
      <w:r w:rsidRPr="00D11955">
        <w:t>, финансирование их деятельности по реализации делегированных им полномочий осуществляется, главным образом, самими участниками. Объектами финансирования являются традиционные расходы на содержание управленческого аппарата – аренда помещений, зарплата, премии, приобретение оргтехники, финансирование научно-исследовательских работ и т.д., на этой основе составляются текущие и перспективные сметы расходов на содержание обособленного аппарата, а также определяется доля участия каждого участника объединения в финансировании их деятельности.</w:t>
      </w:r>
    </w:p>
    <w:p w:rsidR="00A03679" w:rsidRPr="00D11955" w:rsidRDefault="00A03679">
      <w:pPr>
        <w:pStyle w:val="21"/>
        <w:ind w:firstLine="709"/>
        <w:jc w:val="both"/>
      </w:pPr>
      <w:r w:rsidRPr="00D11955">
        <w:t>Каждый участник объединения, участвующий в финансировании его деятельности, управленческие, консультационные, маркетинговые и другие подобные услуги от своего объединения получает бесплатно, не заключая соответствующего договора. Потребляемые каждым участником услуги должны соответствовать его вкладу на содержание аппарата. Тем более, законодательством предусмотрено, что при выходе из объединения его участник в течение двух лет с момента выхода несет субсидиарную ответственность по обязательствам объединения пропорционально своему взносу. Поэтому порядок предоставления, объемы, периодичность и другие параметры потребляемых услуг участников будут различными. Все это вызывает необходимость конкретизации отношений сторон путем заключения соответствующих договоров или фиксаций в учредительных документах.</w:t>
      </w:r>
    </w:p>
    <w:p w:rsidR="00A03679" w:rsidRPr="00D11955" w:rsidRDefault="00A03679">
      <w:pPr>
        <w:pStyle w:val="21"/>
        <w:ind w:firstLine="709"/>
        <w:rPr>
          <w:b/>
          <w:bCs/>
        </w:rPr>
      </w:pPr>
      <w:r w:rsidRPr="00D11955">
        <w:rPr>
          <w:b/>
          <w:bCs/>
        </w:rPr>
        <w:t>Практическое занятие. «Разработать документацию Учредительного договора о создании и деятельности Союза сахаропроизводителей России»</w:t>
      </w:r>
    </w:p>
    <w:p w:rsidR="00A03679" w:rsidRPr="00D11955" w:rsidRDefault="00A03679">
      <w:pPr>
        <w:pStyle w:val="21"/>
        <w:ind w:firstLine="709"/>
        <w:rPr>
          <w:b/>
          <w:bCs/>
        </w:rPr>
      </w:pPr>
    </w:p>
    <w:p w:rsidR="00A03679" w:rsidRPr="00D11955" w:rsidRDefault="00A03679">
      <w:pPr>
        <w:pStyle w:val="21"/>
        <w:ind w:firstLine="709"/>
        <w:jc w:val="both"/>
        <w:rPr>
          <w:i/>
          <w:iCs/>
        </w:rPr>
      </w:pPr>
      <w:r w:rsidRPr="00D11955">
        <w:rPr>
          <w:i/>
          <w:iCs/>
        </w:rPr>
        <w:t>Краткие сведения о Союзе сахаропроизводителей России «Союзроссахар»</w:t>
      </w:r>
    </w:p>
    <w:p w:rsidR="00A03679" w:rsidRPr="00D11955" w:rsidRDefault="00A03679">
      <w:pPr>
        <w:pStyle w:val="21"/>
        <w:ind w:firstLine="709"/>
        <w:jc w:val="both"/>
      </w:pPr>
      <w:r w:rsidRPr="00D11955">
        <w:t>Союз Создан в январе 1996 г.</w:t>
      </w:r>
    </w:p>
    <w:p w:rsidR="00A03679" w:rsidRPr="00D11955" w:rsidRDefault="00A03679">
      <w:pPr>
        <w:pStyle w:val="21"/>
        <w:ind w:firstLine="709"/>
        <w:jc w:val="both"/>
      </w:pPr>
      <w:r w:rsidRPr="00D11955">
        <w:t>Объединяет 135 участников, в том числе 72 сахарных и сахарорафинадных завода, на долю которых приходится 75% производства сахара, вырабатываемого в стране.</w:t>
      </w:r>
    </w:p>
    <w:p w:rsidR="00A03679" w:rsidRPr="00D11955" w:rsidRDefault="00A03679">
      <w:pPr>
        <w:pStyle w:val="21"/>
        <w:ind w:firstLine="709"/>
        <w:jc w:val="both"/>
        <w:rPr>
          <w:i/>
          <w:iCs/>
        </w:rPr>
      </w:pPr>
      <w:r w:rsidRPr="00D11955">
        <w:rPr>
          <w:i/>
          <w:iCs/>
        </w:rPr>
        <w:t>В состав Союза входят:</w:t>
      </w:r>
    </w:p>
    <w:p w:rsidR="00A03679" w:rsidRPr="00D11955" w:rsidRDefault="00A03679">
      <w:pPr>
        <w:pStyle w:val="21"/>
        <w:ind w:firstLine="709"/>
        <w:jc w:val="both"/>
      </w:pPr>
      <w:r w:rsidRPr="00D11955">
        <w:t>- 27 крупных торгово-промышленных компаний;</w:t>
      </w:r>
    </w:p>
    <w:p w:rsidR="00A03679" w:rsidRPr="00D11955" w:rsidRDefault="00A03679">
      <w:pPr>
        <w:pStyle w:val="21"/>
        <w:ind w:firstLine="709"/>
        <w:jc w:val="both"/>
      </w:pPr>
      <w:r w:rsidRPr="00D11955">
        <w:t>- региональные объединения сахарной промышленности;</w:t>
      </w:r>
    </w:p>
    <w:p w:rsidR="00A03679" w:rsidRPr="00D11955" w:rsidRDefault="00A03679">
      <w:pPr>
        <w:pStyle w:val="21"/>
        <w:ind w:firstLine="709"/>
        <w:jc w:val="both"/>
      </w:pPr>
      <w:r w:rsidRPr="00D11955">
        <w:t>- научно-исследовательские и проектные институты;</w:t>
      </w:r>
    </w:p>
    <w:p w:rsidR="00A03679" w:rsidRPr="00D11955" w:rsidRDefault="00A03679">
      <w:pPr>
        <w:pStyle w:val="21"/>
        <w:ind w:firstLine="709"/>
        <w:jc w:val="both"/>
      </w:pPr>
      <w:r w:rsidRPr="00D11955">
        <w:t>- учебные заведения;</w:t>
      </w:r>
    </w:p>
    <w:p w:rsidR="00A03679" w:rsidRPr="00D11955" w:rsidRDefault="00A03679">
      <w:pPr>
        <w:pStyle w:val="21"/>
        <w:ind w:firstLine="709"/>
        <w:jc w:val="both"/>
      </w:pPr>
      <w:r w:rsidRPr="00D11955">
        <w:t>- отраслевые журналы;</w:t>
      </w:r>
    </w:p>
    <w:p w:rsidR="00A03679" w:rsidRPr="00D11955" w:rsidRDefault="00A03679">
      <w:pPr>
        <w:pStyle w:val="21"/>
        <w:ind w:firstLine="709"/>
        <w:jc w:val="both"/>
      </w:pPr>
      <w:r w:rsidRPr="00D11955">
        <w:t>- Министерство сельского хозяйства РФ;</w:t>
      </w:r>
    </w:p>
    <w:p w:rsidR="00A03679" w:rsidRPr="00D11955" w:rsidRDefault="00A03679">
      <w:pPr>
        <w:pStyle w:val="21"/>
        <w:ind w:firstLine="709"/>
        <w:jc w:val="both"/>
      </w:pPr>
      <w:r w:rsidRPr="00D11955">
        <w:t>- Федеральное агентство по регулированию продовольственного рынка.</w:t>
      </w:r>
    </w:p>
    <w:p w:rsidR="00A03679" w:rsidRPr="00D11955" w:rsidRDefault="00A03679">
      <w:pPr>
        <w:pStyle w:val="21"/>
        <w:ind w:firstLine="720"/>
        <w:jc w:val="both"/>
        <w:rPr>
          <w:i/>
          <w:iCs/>
        </w:rPr>
      </w:pPr>
      <w:r w:rsidRPr="00D11955">
        <w:rPr>
          <w:i/>
          <w:iCs/>
        </w:rPr>
        <w:t>Союз является членом:</w:t>
      </w:r>
    </w:p>
    <w:p w:rsidR="00A03679" w:rsidRPr="00D11955" w:rsidRDefault="00A03679">
      <w:pPr>
        <w:pStyle w:val="21"/>
        <w:ind w:firstLine="709"/>
        <w:jc w:val="both"/>
      </w:pPr>
      <w:r w:rsidRPr="00D11955">
        <w:t>- Торгово-промышленной палаты России;</w:t>
      </w:r>
    </w:p>
    <w:p w:rsidR="00A03679" w:rsidRPr="00D11955" w:rsidRDefault="00A03679">
      <w:pPr>
        <w:pStyle w:val="21"/>
        <w:ind w:firstLine="709"/>
        <w:jc w:val="both"/>
      </w:pPr>
      <w:r w:rsidRPr="00D11955">
        <w:t>- Союза товаропроизводителей пищевой и перерабатывающей промышленности;</w:t>
      </w:r>
    </w:p>
    <w:p w:rsidR="00A03679" w:rsidRPr="00D11955" w:rsidRDefault="00A03679">
      <w:pPr>
        <w:pStyle w:val="21"/>
        <w:ind w:firstLine="709"/>
        <w:jc w:val="both"/>
      </w:pPr>
      <w:r w:rsidRPr="00D11955">
        <w:t>- Ассоциации товарных бирж</w:t>
      </w:r>
    </w:p>
    <w:p w:rsidR="00A03679" w:rsidRPr="00D11955" w:rsidRDefault="00A03679">
      <w:pPr>
        <w:pStyle w:val="21"/>
        <w:ind w:firstLine="720"/>
        <w:jc w:val="both"/>
      </w:pPr>
      <w:r w:rsidRPr="00D11955">
        <w:rPr>
          <w:i/>
          <w:iCs/>
        </w:rPr>
        <w:t>Интересы Союза</w:t>
      </w:r>
      <w:r w:rsidRPr="00D11955">
        <w:t xml:space="preserve"> на правах решающего голоса </w:t>
      </w:r>
      <w:r w:rsidRPr="00D11955">
        <w:rPr>
          <w:i/>
          <w:iCs/>
        </w:rPr>
        <w:t>представлены</w:t>
      </w:r>
      <w:r w:rsidRPr="00D11955">
        <w:t xml:space="preserve"> в:</w:t>
      </w:r>
    </w:p>
    <w:p w:rsidR="00A03679" w:rsidRPr="00D11955" w:rsidRDefault="00A03679">
      <w:pPr>
        <w:pStyle w:val="21"/>
        <w:ind w:firstLine="709"/>
        <w:jc w:val="both"/>
      </w:pPr>
      <w:r w:rsidRPr="00D11955">
        <w:t>- Совете по аграрной политике при Правительстве РФ</w:t>
      </w:r>
    </w:p>
    <w:p w:rsidR="00A03679" w:rsidRPr="00D11955" w:rsidRDefault="00A03679">
      <w:pPr>
        <w:pStyle w:val="21"/>
        <w:ind w:firstLine="709"/>
        <w:jc w:val="both"/>
      </w:pPr>
      <w:r w:rsidRPr="00D11955">
        <w:t>- Правлении Российского союза товаропроизводителей</w:t>
      </w:r>
    </w:p>
    <w:p w:rsidR="00A03679" w:rsidRPr="00D11955" w:rsidRDefault="00A03679">
      <w:pPr>
        <w:pStyle w:val="21"/>
        <w:ind w:firstLine="709"/>
        <w:jc w:val="both"/>
      </w:pPr>
      <w:r w:rsidRPr="00D11955">
        <w:t>- Президиуме Агропромышленного союза России</w:t>
      </w:r>
    </w:p>
    <w:p w:rsidR="00A03679" w:rsidRPr="00D11955" w:rsidRDefault="00A03679">
      <w:pPr>
        <w:pStyle w:val="21"/>
        <w:ind w:firstLine="709"/>
        <w:jc w:val="both"/>
      </w:pPr>
      <w:r w:rsidRPr="00D11955">
        <w:t>- Правлении Торгово-промышленной палаты РФ</w:t>
      </w:r>
    </w:p>
    <w:p w:rsidR="00A03679" w:rsidRPr="00D11955" w:rsidRDefault="00A03679">
      <w:pPr>
        <w:pStyle w:val="21"/>
        <w:ind w:firstLine="720"/>
        <w:jc w:val="both"/>
      </w:pPr>
      <w:r w:rsidRPr="00D11955">
        <w:rPr>
          <w:i/>
          <w:iCs/>
        </w:rPr>
        <w:t xml:space="preserve">Союз осуществляет расширение и углублении интеграции </w:t>
      </w:r>
      <w:r w:rsidRPr="00D11955">
        <w:t>со странами Содружества независимых государств;</w:t>
      </w:r>
    </w:p>
    <w:p w:rsidR="00A03679" w:rsidRPr="00D11955" w:rsidRDefault="00A03679">
      <w:pPr>
        <w:pStyle w:val="21"/>
        <w:ind w:firstLine="720"/>
        <w:jc w:val="both"/>
      </w:pPr>
      <w:r w:rsidRPr="00D11955">
        <w:rPr>
          <w:i/>
          <w:iCs/>
        </w:rPr>
        <w:t>Союз имеет соглашения в сотрудничестве</w:t>
      </w:r>
      <w:r w:rsidRPr="00D11955">
        <w:t xml:space="preserve"> с:</w:t>
      </w:r>
    </w:p>
    <w:p w:rsidR="00A03679" w:rsidRPr="00D11955" w:rsidRDefault="00A03679">
      <w:pPr>
        <w:pStyle w:val="21"/>
        <w:ind w:firstLine="709"/>
        <w:jc w:val="both"/>
      </w:pPr>
      <w:r w:rsidRPr="00D11955">
        <w:t>- Национальной ассоциацией сахаропроизводителей Украины;</w:t>
      </w:r>
    </w:p>
    <w:p w:rsidR="00A03679" w:rsidRPr="00D11955" w:rsidRDefault="00A03679">
      <w:pPr>
        <w:pStyle w:val="21"/>
        <w:ind w:firstLine="709"/>
        <w:jc w:val="both"/>
      </w:pPr>
      <w:r w:rsidRPr="00D11955">
        <w:t>- Союзом сахаропроизводителей Республики Молдова.</w:t>
      </w:r>
    </w:p>
    <w:p w:rsidR="00A03679" w:rsidRPr="00D11955" w:rsidRDefault="00A03679">
      <w:pPr>
        <w:pStyle w:val="21"/>
        <w:ind w:firstLine="709"/>
        <w:jc w:val="both"/>
      </w:pPr>
      <w:r w:rsidRPr="00D11955">
        <w:t>Ассоциация «Белорусский сахар» является участником Союза.</w:t>
      </w:r>
    </w:p>
    <w:p w:rsidR="00A03679" w:rsidRPr="00D11955" w:rsidRDefault="00A03679">
      <w:pPr>
        <w:pStyle w:val="21"/>
        <w:ind w:firstLine="709"/>
        <w:jc w:val="both"/>
      </w:pPr>
      <w:r w:rsidRPr="00D11955">
        <w:t>Союз проводит активную работу по восстановлению членства России в Международной организации по сахару (МОС).</w:t>
      </w:r>
    </w:p>
    <w:p w:rsidR="00A03679" w:rsidRPr="00D11955" w:rsidRDefault="00A03679">
      <w:pPr>
        <w:pStyle w:val="21"/>
        <w:ind w:firstLine="709"/>
        <w:jc w:val="both"/>
      </w:pPr>
      <w:r w:rsidRPr="00D11955">
        <w:t>Развитие интеграционных связей Союза направлено на сотрудничество с Международной организацией по сахару, Центром маркетинга «Экспохлеб», проведении международных тематических выставок, конференций, симпозиумов, семинаров.</w:t>
      </w:r>
    </w:p>
    <w:p w:rsidR="00A03679" w:rsidRPr="00D11955" w:rsidRDefault="00A03679">
      <w:pPr>
        <w:pStyle w:val="21"/>
        <w:ind w:firstLine="709"/>
        <w:jc w:val="both"/>
      </w:pPr>
      <w:r w:rsidRPr="00D11955">
        <w:rPr>
          <w:i/>
          <w:iCs/>
        </w:rPr>
        <w:t>Основная задача Союза</w:t>
      </w:r>
      <w:r w:rsidRPr="00D11955">
        <w:t>, которая должна быть закреплена в Уставе – это активное участие в восстановлении и развитии свеклосахарного комплекса России.</w:t>
      </w:r>
    </w:p>
    <w:p w:rsidR="00A03679" w:rsidRPr="00D11955" w:rsidRDefault="00A03679">
      <w:pPr>
        <w:pStyle w:val="21"/>
        <w:ind w:firstLine="709"/>
        <w:jc w:val="both"/>
      </w:pPr>
    </w:p>
    <w:p w:rsidR="00A03679" w:rsidRPr="00D11955" w:rsidRDefault="00A03679">
      <w:pPr>
        <w:pStyle w:val="21"/>
        <w:ind w:firstLine="709"/>
        <w:jc w:val="both"/>
        <w:rPr>
          <w:b/>
          <w:i/>
        </w:rPr>
      </w:pPr>
      <w:r w:rsidRPr="00D11955">
        <w:rPr>
          <w:bCs/>
          <w:i/>
        </w:rPr>
        <w:t>Основные положения Учредительного договора о создании и деятельности</w:t>
      </w:r>
      <w:r w:rsidRPr="00D11955">
        <w:rPr>
          <w:b/>
          <w:i/>
        </w:rPr>
        <w:t xml:space="preserve"> </w:t>
      </w:r>
      <w:r w:rsidRPr="00D11955">
        <w:rPr>
          <w:bCs/>
          <w:i/>
        </w:rPr>
        <w:t>Союза сахаропроизводителей России</w:t>
      </w:r>
    </w:p>
    <w:p w:rsidR="00A03679" w:rsidRPr="00D11955" w:rsidRDefault="00A03679">
      <w:pPr>
        <w:pStyle w:val="21"/>
        <w:ind w:firstLine="709"/>
        <w:jc w:val="both"/>
        <w:rPr>
          <w:i/>
          <w:iCs/>
        </w:rPr>
      </w:pPr>
      <w:r w:rsidRPr="00D11955">
        <w:rPr>
          <w:i/>
          <w:iCs/>
        </w:rPr>
        <w:t>1. Общие положения</w:t>
      </w:r>
    </w:p>
    <w:p w:rsidR="00A03679" w:rsidRPr="00D11955" w:rsidRDefault="00A03679">
      <w:pPr>
        <w:pStyle w:val="21"/>
        <w:ind w:firstLine="709"/>
        <w:jc w:val="both"/>
      </w:pPr>
      <w:r w:rsidRPr="00D11955">
        <w:t>Создан в соответствии с ГК РФ, часть 1, глава 4, ст. 121, 122, 123, принятым Государственной Думой в октябре 1994 г., и Федеральным законом «О некоммерческих организациях», принятым Госдумой 8 декабря 1995 г.</w:t>
      </w:r>
    </w:p>
    <w:p w:rsidR="00A03679" w:rsidRPr="00D11955" w:rsidRDefault="00A03679">
      <w:pPr>
        <w:pStyle w:val="21"/>
        <w:ind w:firstLine="709"/>
        <w:jc w:val="both"/>
      </w:pPr>
      <w:r w:rsidRPr="00D11955">
        <w:t>Союз осуществляет свою деятельность на основании действующих законов и законодательных актов РФ, Учредительного договора и Устава.</w:t>
      </w:r>
    </w:p>
    <w:p w:rsidR="00A03679" w:rsidRPr="00D11955" w:rsidRDefault="00A03679">
      <w:pPr>
        <w:pStyle w:val="21"/>
        <w:ind w:firstLine="709"/>
        <w:jc w:val="both"/>
        <w:rPr>
          <w:i/>
          <w:iCs/>
        </w:rPr>
      </w:pPr>
      <w:r w:rsidRPr="00D11955">
        <w:rPr>
          <w:i/>
          <w:iCs/>
        </w:rPr>
        <w:t>2. Участники договора</w:t>
      </w:r>
    </w:p>
    <w:p w:rsidR="00A03679" w:rsidRPr="00D11955" w:rsidRDefault="00A03679">
      <w:pPr>
        <w:pStyle w:val="21"/>
        <w:ind w:firstLine="709"/>
        <w:jc w:val="both"/>
      </w:pPr>
      <w:r w:rsidRPr="00D11955">
        <w:t>Перечисляются аграрные предприятия (учреждения) многоукладной экономики России, входящие в Союз, с указанием полного названия, координат, юридического адреса, банковских реквизитов.</w:t>
      </w:r>
    </w:p>
    <w:p w:rsidR="00A03679" w:rsidRPr="00D11955" w:rsidRDefault="00A03679">
      <w:pPr>
        <w:pStyle w:val="21"/>
        <w:ind w:firstLine="709"/>
        <w:jc w:val="both"/>
        <w:rPr>
          <w:i/>
          <w:iCs/>
        </w:rPr>
      </w:pPr>
      <w:r w:rsidRPr="00D11955">
        <w:rPr>
          <w:i/>
          <w:iCs/>
        </w:rPr>
        <w:t>3. Наименование, местонахождение.</w:t>
      </w:r>
    </w:p>
    <w:p w:rsidR="00A03679" w:rsidRPr="00D11955" w:rsidRDefault="00A03679">
      <w:pPr>
        <w:pStyle w:val="21"/>
        <w:ind w:firstLine="709"/>
        <w:jc w:val="both"/>
      </w:pPr>
      <w:r w:rsidRPr="00D11955">
        <w:t>Дается на русском языке полное наименование – «Союз сахаропроизводителей России», сокращенное – «Союзроссахар», а также на английском языке: полное – «</w:t>
      </w:r>
      <w:r w:rsidRPr="00D11955">
        <w:rPr>
          <w:lang w:val="en-US"/>
        </w:rPr>
        <w:t>The</w:t>
      </w:r>
      <w:r w:rsidRPr="00D11955">
        <w:t xml:space="preserve"> </w:t>
      </w:r>
      <w:r w:rsidRPr="00D11955">
        <w:rPr>
          <w:lang w:val="en-US"/>
        </w:rPr>
        <w:t>Union</w:t>
      </w:r>
      <w:r w:rsidRPr="00D11955">
        <w:t xml:space="preserve"> </w:t>
      </w:r>
      <w:r w:rsidRPr="00D11955">
        <w:rPr>
          <w:lang w:val="en-US"/>
        </w:rPr>
        <w:t>of</w:t>
      </w:r>
      <w:r w:rsidRPr="00D11955">
        <w:t xml:space="preserve"> </w:t>
      </w:r>
      <w:r w:rsidRPr="00D11955">
        <w:rPr>
          <w:lang w:val="en-US"/>
        </w:rPr>
        <w:t>the</w:t>
      </w:r>
      <w:r w:rsidRPr="00D11955">
        <w:t xml:space="preserve"> </w:t>
      </w:r>
      <w:r w:rsidRPr="00D11955">
        <w:rPr>
          <w:lang w:val="en-US"/>
        </w:rPr>
        <w:t>Russian</w:t>
      </w:r>
      <w:r w:rsidRPr="00D11955">
        <w:t xml:space="preserve"> </w:t>
      </w:r>
      <w:r w:rsidRPr="00D11955">
        <w:rPr>
          <w:lang w:val="en-US"/>
        </w:rPr>
        <w:t>Sugar</w:t>
      </w:r>
      <w:r w:rsidRPr="00D11955">
        <w:t xml:space="preserve"> </w:t>
      </w:r>
      <w:r w:rsidRPr="00D11955">
        <w:rPr>
          <w:lang w:val="en-US"/>
        </w:rPr>
        <w:t>manufacturers</w:t>
      </w:r>
      <w:r w:rsidRPr="00D11955">
        <w:t>», сокращенное – «</w:t>
      </w:r>
      <w:r w:rsidRPr="00D11955">
        <w:rPr>
          <w:lang w:val="en-US"/>
        </w:rPr>
        <w:t>Souyzrossakhar</w:t>
      </w:r>
      <w:r w:rsidRPr="00D11955">
        <w:t>».</w:t>
      </w:r>
    </w:p>
    <w:p w:rsidR="00A03679" w:rsidRPr="00D11955" w:rsidRDefault="00A03679">
      <w:pPr>
        <w:pStyle w:val="21"/>
        <w:ind w:firstLine="709"/>
        <w:jc w:val="both"/>
      </w:pPr>
      <w:r w:rsidRPr="00D11955">
        <w:t>Указывается юридический адрес, телефон, факс, телетайп.</w:t>
      </w:r>
    </w:p>
    <w:p w:rsidR="00A03679" w:rsidRPr="00D11955" w:rsidRDefault="00A03679">
      <w:pPr>
        <w:pStyle w:val="21"/>
        <w:ind w:firstLine="709"/>
        <w:jc w:val="both"/>
        <w:rPr>
          <w:i/>
          <w:iCs/>
        </w:rPr>
      </w:pPr>
      <w:r w:rsidRPr="00D11955">
        <w:rPr>
          <w:i/>
          <w:iCs/>
        </w:rPr>
        <w:t>4. Юридический статус Союза</w:t>
      </w:r>
    </w:p>
    <w:p w:rsidR="00A03679" w:rsidRPr="00D11955" w:rsidRDefault="00A03679">
      <w:pPr>
        <w:pStyle w:val="21"/>
        <w:ind w:firstLine="709"/>
        <w:jc w:val="both"/>
      </w:pPr>
      <w:r w:rsidRPr="00D11955">
        <w:t>Союз – некоммерческая организация. Права и обязанности юридического лица приобретает с даты его регистрации. Имеет печать, фирменный знак, (символику), эмблему, расчетные и иные счета в рублях и иностранной валюте в банковских учреждениях. Союз создается на неограниченный срок деятельности.</w:t>
      </w:r>
    </w:p>
    <w:p w:rsidR="00A03679" w:rsidRPr="00D11955" w:rsidRDefault="00A03679">
      <w:pPr>
        <w:pStyle w:val="21"/>
        <w:ind w:firstLine="720"/>
        <w:jc w:val="both"/>
      </w:pPr>
      <w:r w:rsidRPr="00D11955">
        <w:t>- изменение статуса участников, их адресов не влекут необходимости перерегистрации учредительных документов Союза;</w:t>
      </w:r>
    </w:p>
    <w:p w:rsidR="00A03679" w:rsidRPr="00D11955" w:rsidRDefault="00A03679">
      <w:pPr>
        <w:pStyle w:val="21"/>
        <w:ind w:firstLine="720"/>
        <w:jc w:val="both"/>
      </w:pPr>
      <w:r w:rsidRPr="00D11955">
        <w:t xml:space="preserve">- является собственником принадлежащего ему имущества и переданного участниками, а также полученного от собственной деятельности и иным основаниям, не противоречащим закону; </w:t>
      </w:r>
    </w:p>
    <w:p w:rsidR="00A03679" w:rsidRPr="00D11955" w:rsidRDefault="00A03679">
      <w:pPr>
        <w:pStyle w:val="21"/>
        <w:ind w:firstLine="720"/>
        <w:jc w:val="both"/>
      </w:pPr>
      <w:r w:rsidRPr="00D11955">
        <w:t>- осуществляет владение, пользование и распоряжение своим имуществом;</w:t>
      </w:r>
    </w:p>
    <w:p w:rsidR="00A03679" w:rsidRPr="00D11955" w:rsidRDefault="00A03679">
      <w:pPr>
        <w:pStyle w:val="21"/>
        <w:ind w:firstLine="720"/>
        <w:jc w:val="both"/>
      </w:pPr>
      <w:r w:rsidRPr="00D11955">
        <w:t>- имущество формируется за счет денежных и материальных взносов участников, спонсорских и благотворительных взносов, поощрительных средств и т.д.;</w:t>
      </w:r>
    </w:p>
    <w:p w:rsidR="00A03679" w:rsidRPr="00D11955" w:rsidRDefault="00A03679">
      <w:pPr>
        <w:pStyle w:val="21"/>
        <w:ind w:firstLine="720"/>
        <w:jc w:val="both"/>
      </w:pPr>
      <w:r w:rsidRPr="00D11955">
        <w:t xml:space="preserve">- имеет свой баланс, может быть истцом и ответчиком в суде; </w:t>
      </w:r>
    </w:p>
    <w:p w:rsidR="00A03679" w:rsidRPr="00D11955" w:rsidRDefault="00A03679">
      <w:pPr>
        <w:pStyle w:val="21"/>
        <w:ind w:firstLine="720"/>
        <w:jc w:val="both"/>
      </w:pPr>
      <w:r w:rsidRPr="00D11955">
        <w:t>- отвечает по обязательствам своим имуществом и не отвечает по обязательствам своих членов;</w:t>
      </w:r>
    </w:p>
    <w:p w:rsidR="00A03679" w:rsidRPr="00D11955" w:rsidRDefault="00A03679">
      <w:pPr>
        <w:pStyle w:val="21"/>
        <w:ind w:firstLine="720"/>
        <w:jc w:val="both"/>
      </w:pPr>
      <w:r w:rsidRPr="00D11955">
        <w:t>- вправе совершать действия в Российской Федерации и за ее пределами в соответствии с законодательством РФ;</w:t>
      </w:r>
    </w:p>
    <w:p w:rsidR="00A03679" w:rsidRPr="00D11955" w:rsidRDefault="00A03679">
      <w:pPr>
        <w:pStyle w:val="21"/>
        <w:ind w:firstLine="720"/>
        <w:jc w:val="both"/>
      </w:pPr>
      <w:r w:rsidRPr="00D11955">
        <w:t>- право распоряжения имуществом принадлежит только Союзу;</w:t>
      </w:r>
    </w:p>
    <w:p w:rsidR="00A03679" w:rsidRPr="00D11955" w:rsidRDefault="00A03679">
      <w:pPr>
        <w:pStyle w:val="21"/>
        <w:ind w:firstLine="720"/>
        <w:jc w:val="both"/>
      </w:pPr>
      <w:r w:rsidRPr="00D11955">
        <w:t>- может создавать временные и постоянные хозяйственно-организационные, сервисные, производственные и другие структуры и вступать в ассоциации и союзы, в международные организации.</w:t>
      </w:r>
    </w:p>
    <w:p w:rsidR="00A03679" w:rsidRPr="00D11955" w:rsidRDefault="00A03679">
      <w:pPr>
        <w:pStyle w:val="21"/>
        <w:ind w:firstLine="709"/>
        <w:jc w:val="both"/>
        <w:rPr>
          <w:i/>
          <w:iCs/>
        </w:rPr>
      </w:pPr>
      <w:r w:rsidRPr="00D11955">
        <w:rPr>
          <w:i/>
          <w:iCs/>
        </w:rPr>
        <w:t>5. Цели и предмет (виды) деятельности Союза</w:t>
      </w:r>
    </w:p>
    <w:p w:rsidR="00A03679" w:rsidRPr="00D11955" w:rsidRDefault="00A03679">
      <w:pPr>
        <w:pStyle w:val="21"/>
        <w:ind w:firstLine="709"/>
        <w:jc w:val="both"/>
      </w:pPr>
      <w:r w:rsidRPr="00D11955">
        <w:t>5.1. Союз создается для эффективного решения задач сахарной промышленности РФ, представления и защиты интересов сахарных заводов в государственных, общественных и иных организациях, включая зарубежные.</w:t>
      </w:r>
    </w:p>
    <w:p w:rsidR="00A03679" w:rsidRPr="00D11955" w:rsidRDefault="00A03679">
      <w:pPr>
        <w:pStyle w:val="21"/>
        <w:ind w:firstLine="709"/>
        <w:jc w:val="both"/>
      </w:pPr>
      <w:r w:rsidRPr="00D11955">
        <w:t>5.2. Основными видами деятельности являются:</w:t>
      </w:r>
    </w:p>
    <w:p w:rsidR="00A03679" w:rsidRPr="00D11955" w:rsidRDefault="00A03679">
      <w:pPr>
        <w:pStyle w:val="21"/>
        <w:ind w:firstLine="720"/>
        <w:jc w:val="both"/>
      </w:pPr>
      <w:r w:rsidRPr="00D11955">
        <w:t>- осуществление представительства и защита интересов участников Союза в различных органах управления и других организациях;</w:t>
      </w:r>
    </w:p>
    <w:p w:rsidR="00A03679" w:rsidRPr="00D11955" w:rsidRDefault="00A03679">
      <w:pPr>
        <w:pStyle w:val="21"/>
        <w:ind w:firstLine="720"/>
        <w:jc w:val="both"/>
      </w:pPr>
      <w:r w:rsidRPr="00D11955">
        <w:t>- разработка и реализация программ развития свеклосахарной отрасли;</w:t>
      </w:r>
    </w:p>
    <w:p w:rsidR="00A03679" w:rsidRPr="00D11955" w:rsidRDefault="00A03679">
      <w:pPr>
        <w:pStyle w:val="21"/>
        <w:ind w:firstLine="720"/>
        <w:jc w:val="both"/>
      </w:pPr>
      <w:r w:rsidRPr="00D11955">
        <w:t>- развитие взаимовыгодных отношений между участниками Союза в целях ускорения научно-технического перевооружения и внедрения новых современных технологий и техники;</w:t>
      </w:r>
    </w:p>
    <w:p w:rsidR="00A03679" w:rsidRPr="00D11955" w:rsidRDefault="00A03679">
      <w:pPr>
        <w:pStyle w:val="21"/>
        <w:ind w:firstLine="720"/>
        <w:jc w:val="both"/>
      </w:pPr>
      <w:r w:rsidRPr="00D11955">
        <w:t>- обобщение отечественного и зарубежного опыта, оказание помощи в формировании новых производственных отношений в условиях проведения экономических реформ и рыночных отношений;</w:t>
      </w:r>
    </w:p>
    <w:p w:rsidR="00A03679" w:rsidRPr="00D11955" w:rsidRDefault="00A03679">
      <w:pPr>
        <w:pStyle w:val="21"/>
        <w:ind w:firstLine="720"/>
        <w:jc w:val="both"/>
      </w:pPr>
      <w:r w:rsidRPr="00D11955">
        <w:t>- содействие в развитии интеграционных связей сахарных заводов с коллективами свеклосеющих и семеноводческих хозяйств;</w:t>
      </w:r>
    </w:p>
    <w:p w:rsidR="00A03679" w:rsidRPr="00D11955" w:rsidRDefault="00A03679">
      <w:pPr>
        <w:pStyle w:val="21"/>
        <w:ind w:firstLine="720"/>
        <w:jc w:val="both"/>
      </w:pPr>
      <w:r w:rsidRPr="00D11955">
        <w:t>- оказание правовой помощи по защите интересов участников Союза;</w:t>
      </w:r>
    </w:p>
    <w:p w:rsidR="00A03679" w:rsidRPr="00D11955" w:rsidRDefault="00A03679">
      <w:pPr>
        <w:pStyle w:val="21"/>
        <w:ind w:firstLine="720"/>
        <w:jc w:val="both"/>
      </w:pPr>
      <w:r w:rsidRPr="00D11955">
        <w:t>- обеспечение предприятий сахарной промышленности информационными, консультативными, юридическими и другими услугами с привлечением соответствующих организаций и специалистов;</w:t>
      </w:r>
    </w:p>
    <w:p w:rsidR="00A03679" w:rsidRPr="00D11955" w:rsidRDefault="00A03679">
      <w:pPr>
        <w:pStyle w:val="21"/>
        <w:ind w:firstLine="720"/>
        <w:jc w:val="both"/>
      </w:pPr>
      <w:r w:rsidRPr="00D11955">
        <w:t>- проведение семинаров, симпозиумов, выставок, конференций, обмена опытом и т.д. (включая зарубежных партнеров);</w:t>
      </w:r>
    </w:p>
    <w:p w:rsidR="00A03679" w:rsidRPr="00D11955" w:rsidRDefault="00A03679">
      <w:pPr>
        <w:pStyle w:val="21"/>
        <w:ind w:firstLine="720"/>
        <w:jc w:val="both"/>
      </w:pPr>
      <w:r w:rsidRPr="00D11955">
        <w:t>- осуществляет иные виды деятельности в соответствии с целями и статусом некоммерческой организации, не запрещенные законодательными актами РФ.</w:t>
      </w:r>
    </w:p>
    <w:p w:rsidR="00A03679" w:rsidRPr="00D11955" w:rsidRDefault="00A03679">
      <w:pPr>
        <w:pStyle w:val="21"/>
        <w:ind w:firstLine="709"/>
        <w:jc w:val="both"/>
      </w:pPr>
      <w:r w:rsidRPr="00D11955">
        <w:t>5.3. Союзу и его членам запрещается:</w:t>
      </w:r>
    </w:p>
    <w:p w:rsidR="00A03679" w:rsidRPr="00D11955" w:rsidRDefault="00A03679">
      <w:pPr>
        <w:pStyle w:val="21"/>
        <w:ind w:firstLine="720"/>
        <w:jc w:val="both"/>
      </w:pPr>
      <w:r w:rsidRPr="00D11955">
        <w:t>- регулирование или попытка регулирования условий конкуренции;</w:t>
      </w:r>
    </w:p>
    <w:p w:rsidR="00A03679" w:rsidRPr="00D11955" w:rsidRDefault="00A03679">
      <w:pPr>
        <w:pStyle w:val="21"/>
        <w:ind w:firstLine="720"/>
        <w:jc w:val="both"/>
      </w:pPr>
      <w:r w:rsidRPr="00D11955">
        <w:t>- заключение Союзом или его членами любых соглашений, касающихся цен, скидок, надбавок, доплат, наценок, уровня цен, нормы прибыли, условий купли-продажи и т.д., ограничивающих конкуренцию;</w:t>
      </w:r>
    </w:p>
    <w:p w:rsidR="00A03679" w:rsidRPr="00D11955" w:rsidRDefault="00A03679">
      <w:pPr>
        <w:pStyle w:val="21"/>
        <w:ind w:firstLine="720"/>
        <w:jc w:val="both"/>
      </w:pPr>
      <w:r w:rsidRPr="00D11955">
        <w:t>- заключение любых соглашений или осуществление совместной деятельности, касающейся сокращения, свертывания или простоя производственных мощностей (других ограничений производства);</w:t>
      </w:r>
    </w:p>
    <w:p w:rsidR="00A03679" w:rsidRPr="00D11955" w:rsidRDefault="00A03679">
      <w:pPr>
        <w:pStyle w:val="21"/>
        <w:ind w:firstLine="720"/>
        <w:jc w:val="both"/>
      </w:pPr>
      <w:r w:rsidRPr="00D11955">
        <w:t>- заключение любых соглашений (совместной деятельности), касающихся раздела рынка по территориальному принципу, по объему продаж или закупок, по ассортименту реализуемых товаров, по кругу продавцов или покупателей;</w:t>
      </w:r>
    </w:p>
    <w:p w:rsidR="00A03679" w:rsidRPr="00D11955" w:rsidRDefault="00A03679">
      <w:pPr>
        <w:pStyle w:val="21"/>
        <w:ind w:firstLine="720"/>
        <w:jc w:val="both"/>
      </w:pPr>
      <w:r w:rsidRPr="00D11955">
        <w:t>- заключение любых соглашений об отказе в деловом сотрудничестве с потребителем, поставщиком или конкурентом;</w:t>
      </w:r>
    </w:p>
    <w:p w:rsidR="00A03679" w:rsidRPr="00D11955" w:rsidRDefault="00A03679">
      <w:pPr>
        <w:pStyle w:val="21"/>
        <w:ind w:firstLine="720"/>
        <w:jc w:val="both"/>
      </w:pPr>
      <w:r w:rsidRPr="00D11955">
        <w:t>- заключение Союзом и его членами любых соглашений или согласованных действий по ограничению доступа на рынок или устранению с него других хозяйствующих субъектов в качестве продавцов определенных товаров или их покупателей.</w:t>
      </w:r>
    </w:p>
    <w:p w:rsidR="00A03679" w:rsidRPr="00D11955" w:rsidRDefault="00A03679">
      <w:pPr>
        <w:pStyle w:val="21"/>
        <w:ind w:firstLine="709"/>
        <w:jc w:val="both"/>
        <w:rPr>
          <w:i/>
        </w:rPr>
      </w:pPr>
      <w:r w:rsidRPr="00D11955">
        <w:rPr>
          <w:i/>
        </w:rPr>
        <w:t>Союз не вправе:</w:t>
      </w:r>
    </w:p>
    <w:p w:rsidR="00A03679" w:rsidRPr="00D11955" w:rsidRDefault="00A03679">
      <w:pPr>
        <w:pStyle w:val="21"/>
        <w:ind w:firstLine="720"/>
        <w:jc w:val="both"/>
      </w:pPr>
      <w:r w:rsidRPr="00D11955">
        <w:t>- заниматься составлением планов экономического развития, включающих в себя вопросы производства, производственных мощностей, продаж, спроса и цен, но вправе распространять свои общие взгляды на состояние рынка в будущем;</w:t>
      </w:r>
    </w:p>
    <w:p w:rsidR="00A03679" w:rsidRPr="00D11955" w:rsidRDefault="00A03679">
      <w:pPr>
        <w:pStyle w:val="21"/>
        <w:ind w:firstLine="720"/>
        <w:jc w:val="both"/>
      </w:pPr>
      <w:r w:rsidRPr="00D11955">
        <w:t>- осуществлять деятельность, направленную на достижение консенсуса его членов по вопросам перспектив развития спроса и предложения в отрасли.</w:t>
      </w:r>
    </w:p>
    <w:p w:rsidR="00A03679" w:rsidRPr="00D11955" w:rsidRDefault="00A03679">
      <w:pPr>
        <w:pStyle w:val="21"/>
        <w:ind w:firstLine="709"/>
        <w:jc w:val="both"/>
        <w:rPr>
          <w:i/>
        </w:rPr>
      </w:pPr>
      <w:r w:rsidRPr="00D11955">
        <w:rPr>
          <w:i/>
        </w:rPr>
        <w:t>Союз вправе:</w:t>
      </w:r>
    </w:p>
    <w:p w:rsidR="00A03679" w:rsidRPr="00D11955" w:rsidRDefault="00A03679">
      <w:pPr>
        <w:pStyle w:val="21"/>
        <w:ind w:firstLine="720"/>
        <w:jc w:val="both"/>
      </w:pPr>
      <w:r w:rsidRPr="00D11955">
        <w:t>- заниматься сбором и распространением информации по производству, продаже, покупателям, поставщикам, производственным возможностям, ценовым показателям, при условии, что:</w:t>
      </w:r>
    </w:p>
    <w:p w:rsidR="00A03679" w:rsidRPr="00D11955" w:rsidRDefault="00A03679" w:rsidP="00717879">
      <w:pPr>
        <w:pStyle w:val="21"/>
        <w:numPr>
          <w:ilvl w:val="0"/>
          <w:numId w:val="26"/>
        </w:numPr>
        <w:tabs>
          <w:tab w:val="clear" w:pos="927"/>
          <w:tab w:val="num" w:pos="0"/>
        </w:tabs>
        <w:ind w:left="0" w:firstLine="720"/>
        <w:jc w:val="both"/>
      </w:pPr>
      <w:r w:rsidRPr="00D11955">
        <w:t>информация, касающаяся отдельных предприятий не подлежит публикации или распространению среди членов;</w:t>
      </w:r>
    </w:p>
    <w:p w:rsidR="00A03679" w:rsidRPr="00D11955" w:rsidRDefault="00A03679" w:rsidP="00717879">
      <w:pPr>
        <w:pStyle w:val="21"/>
        <w:numPr>
          <w:ilvl w:val="0"/>
          <w:numId w:val="26"/>
        </w:numPr>
        <w:tabs>
          <w:tab w:val="clear" w:pos="927"/>
          <w:tab w:val="num" w:pos="0"/>
        </w:tabs>
        <w:ind w:left="0" w:firstLine="720"/>
        <w:jc w:val="both"/>
      </w:pPr>
      <w:r w:rsidRPr="00D11955">
        <w:t>данные должны предоставляться для распространения только в свободной форме и не должны содержать текущей информации (до момента их распространения должно пройти не менее 30 дн.)</w:t>
      </w:r>
    </w:p>
    <w:p w:rsidR="00A03679" w:rsidRPr="00D11955" w:rsidRDefault="00A03679">
      <w:pPr>
        <w:pStyle w:val="21"/>
        <w:ind w:firstLine="709"/>
        <w:jc w:val="both"/>
      </w:pPr>
      <w:r w:rsidRPr="00D11955">
        <w:t>6. Имущество, финансовые фонды Союза, порядок их формирования и использования.</w:t>
      </w:r>
    </w:p>
    <w:p w:rsidR="00A03679" w:rsidRPr="00D11955" w:rsidRDefault="00A03679">
      <w:pPr>
        <w:pStyle w:val="21"/>
        <w:ind w:firstLine="709"/>
        <w:jc w:val="both"/>
      </w:pPr>
      <w:r w:rsidRPr="00D11955">
        <w:rPr>
          <w:i/>
          <w:iCs/>
        </w:rPr>
        <w:t>Источником формирования имущества Союза</w:t>
      </w:r>
      <w:r w:rsidRPr="00D11955">
        <w:t xml:space="preserve"> в денежной и иных формах являются: </w:t>
      </w:r>
    </w:p>
    <w:p w:rsidR="00A03679" w:rsidRPr="00D11955" w:rsidRDefault="00A03679">
      <w:pPr>
        <w:pStyle w:val="21"/>
        <w:ind w:firstLine="720"/>
        <w:jc w:val="both"/>
      </w:pPr>
      <w:r w:rsidRPr="00D11955">
        <w:t>- регулярные и единовременные поступления от участников (вступительные и членские взносы;</w:t>
      </w:r>
    </w:p>
    <w:p w:rsidR="00A03679" w:rsidRPr="00D11955" w:rsidRDefault="00A03679">
      <w:pPr>
        <w:pStyle w:val="21"/>
        <w:ind w:firstLine="720"/>
        <w:jc w:val="both"/>
      </w:pPr>
      <w:r w:rsidRPr="00D11955">
        <w:t>- финансирование целевых программ;</w:t>
      </w:r>
    </w:p>
    <w:p w:rsidR="00A03679" w:rsidRPr="00D11955" w:rsidRDefault="00A03679">
      <w:pPr>
        <w:pStyle w:val="21"/>
        <w:ind w:firstLine="720"/>
        <w:jc w:val="both"/>
      </w:pPr>
      <w:r w:rsidRPr="00D11955">
        <w:t>- добровольные имущественные взносы и пожертвования граждан, государственных, общественных организаций, предприятий, банков, фондов, международных организаций;</w:t>
      </w:r>
    </w:p>
    <w:p w:rsidR="00A03679" w:rsidRPr="00D11955" w:rsidRDefault="00A03679">
      <w:pPr>
        <w:pStyle w:val="21"/>
        <w:ind w:firstLine="720"/>
        <w:jc w:val="both"/>
      </w:pPr>
      <w:r w:rsidRPr="00D11955">
        <w:t xml:space="preserve">- поступление части прибыли от всех видов деятельности предприятий, обществ, организаций, создаваемых Союзом, доходов от рекламно-издательской деятельности; </w:t>
      </w:r>
    </w:p>
    <w:p w:rsidR="00A03679" w:rsidRPr="00D11955" w:rsidRDefault="00A03679">
      <w:pPr>
        <w:pStyle w:val="21"/>
        <w:ind w:firstLine="720"/>
        <w:jc w:val="both"/>
      </w:pPr>
      <w:r w:rsidRPr="00D11955">
        <w:t>- иные поступления, не запрещенные законом.</w:t>
      </w:r>
    </w:p>
    <w:p w:rsidR="00A03679" w:rsidRPr="00D11955" w:rsidRDefault="00A03679">
      <w:pPr>
        <w:pStyle w:val="21"/>
        <w:ind w:firstLine="709"/>
        <w:jc w:val="both"/>
      </w:pPr>
      <w:r w:rsidRPr="00D11955">
        <w:t>Перечисляется, что может входить в состав имущества Союза: здания, сооружения, земельные участки, машины, оборудование, акции, облигации и ценные бумаги, объекты интеллектуальной собственности и т.д., приобретенные или переданные Союзу.</w:t>
      </w:r>
    </w:p>
    <w:p w:rsidR="00A03679" w:rsidRPr="00D11955" w:rsidRDefault="00A03679">
      <w:pPr>
        <w:pStyle w:val="21"/>
        <w:ind w:firstLine="709"/>
        <w:jc w:val="both"/>
      </w:pPr>
      <w:r w:rsidRPr="00D11955">
        <w:t>Имущество и средства не могут распределяться между его участниками и иными лицами.</w:t>
      </w:r>
    </w:p>
    <w:p w:rsidR="00A03679" w:rsidRPr="00D11955" w:rsidRDefault="00A03679">
      <w:pPr>
        <w:pStyle w:val="21"/>
        <w:ind w:firstLine="709"/>
        <w:jc w:val="both"/>
      </w:pPr>
      <w:r w:rsidRPr="00D11955">
        <w:rPr>
          <w:i/>
          <w:iCs/>
        </w:rPr>
        <w:t>Союз формирует специальный фонд социальной поддержки</w:t>
      </w:r>
      <w:r w:rsidRPr="00D11955">
        <w:t xml:space="preserve">, предназначенный для оказания помощи для покрытия непредвиденных потерь и убытков. </w:t>
      </w:r>
    </w:p>
    <w:p w:rsidR="00A03679" w:rsidRPr="00D11955" w:rsidRDefault="00A03679">
      <w:pPr>
        <w:pStyle w:val="21"/>
        <w:ind w:firstLine="709"/>
        <w:jc w:val="both"/>
      </w:pPr>
      <w:r w:rsidRPr="00D11955">
        <w:rPr>
          <w:i/>
          <w:iCs/>
        </w:rPr>
        <w:t>Средства специального фонда используются</w:t>
      </w:r>
      <w:r w:rsidRPr="00D11955">
        <w:t>:</w:t>
      </w:r>
    </w:p>
    <w:p w:rsidR="00A03679" w:rsidRPr="00D11955" w:rsidRDefault="00A03679" w:rsidP="00717879">
      <w:pPr>
        <w:pStyle w:val="21"/>
        <w:numPr>
          <w:ilvl w:val="0"/>
          <w:numId w:val="26"/>
        </w:numPr>
        <w:tabs>
          <w:tab w:val="clear" w:pos="927"/>
          <w:tab w:val="num" w:pos="0"/>
        </w:tabs>
        <w:ind w:left="0" w:firstLine="720"/>
        <w:jc w:val="both"/>
      </w:pPr>
      <w:r w:rsidRPr="00D11955">
        <w:t>для выдачи возвратных ссуд до одного года;</w:t>
      </w:r>
    </w:p>
    <w:p w:rsidR="00A03679" w:rsidRPr="00D11955" w:rsidRDefault="00A03679" w:rsidP="00717879">
      <w:pPr>
        <w:pStyle w:val="21"/>
        <w:numPr>
          <w:ilvl w:val="0"/>
          <w:numId w:val="26"/>
        </w:numPr>
        <w:tabs>
          <w:tab w:val="clear" w:pos="927"/>
          <w:tab w:val="num" w:pos="0"/>
        </w:tabs>
        <w:ind w:left="0" w:firstLine="720"/>
        <w:jc w:val="both"/>
      </w:pPr>
      <w:r w:rsidRPr="00D11955">
        <w:t>участниками, имеющими финансовые затруднения при условии предоставления ими предложений по устранению причин, вызвавших такие затруднения, обоснованные необходимыми расчетами;</w:t>
      </w:r>
    </w:p>
    <w:p w:rsidR="00A03679" w:rsidRPr="00D11955" w:rsidRDefault="00A03679" w:rsidP="00717879">
      <w:pPr>
        <w:pStyle w:val="21"/>
        <w:numPr>
          <w:ilvl w:val="0"/>
          <w:numId w:val="26"/>
        </w:numPr>
        <w:tabs>
          <w:tab w:val="clear" w:pos="927"/>
          <w:tab w:val="num" w:pos="0"/>
        </w:tabs>
        <w:ind w:left="0" w:firstLine="720"/>
        <w:jc w:val="both"/>
      </w:pPr>
      <w:r w:rsidRPr="00D11955">
        <w:t>на другие цели, предусмотренные законодательством.</w:t>
      </w:r>
    </w:p>
    <w:p w:rsidR="00A03679" w:rsidRPr="00D11955" w:rsidRDefault="00A03679">
      <w:pPr>
        <w:pStyle w:val="21"/>
        <w:ind w:firstLine="709"/>
        <w:jc w:val="both"/>
      </w:pPr>
      <w:r w:rsidRPr="00D11955">
        <w:t>Правовой статус и формирование специального фонда социальной поддержки регламентируется отдельным положением, утвержденным Общим собранием.</w:t>
      </w:r>
    </w:p>
    <w:p w:rsidR="00A03679" w:rsidRPr="00D11955" w:rsidRDefault="00A03679">
      <w:pPr>
        <w:pStyle w:val="21"/>
        <w:ind w:firstLine="709"/>
        <w:jc w:val="both"/>
      </w:pPr>
      <w:r w:rsidRPr="00D11955">
        <w:t>Вступительный взнос от 1 до 5 млн. рублей участники перечисляют на расчетный счет Союза в течение первого квартала с момента его регистрации.</w:t>
      </w:r>
    </w:p>
    <w:p w:rsidR="00A03679" w:rsidRPr="00D11955" w:rsidRDefault="00A03679">
      <w:pPr>
        <w:pStyle w:val="21"/>
        <w:ind w:firstLine="709"/>
        <w:jc w:val="both"/>
      </w:pPr>
      <w:r w:rsidRPr="00D11955">
        <w:t>Размер вступительного взноса определяется решением Общего собрания для каждого участника Союза.</w:t>
      </w:r>
    </w:p>
    <w:p w:rsidR="00A03679" w:rsidRPr="00D11955" w:rsidRDefault="00A03679">
      <w:pPr>
        <w:pStyle w:val="21"/>
        <w:ind w:firstLine="709"/>
        <w:jc w:val="both"/>
      </w:pPr>
      <w:r w:rsidRPr="00D11955">
        <w:t>Регулярные (ежегодные) членские взносы в размере 0,1% от годового фонда оплаты труда предприятия (организации) участники перечисляют на расчетный счет Союза равными долями за каждое полугодие в январе и июле месяцах.</w:t>
      </w:r>
    </w:p>
    <w:p w:rsidR="00A03679" w:rsidRPr="00D11955" w:rsidRDefault="00A03679">
      <w:pPr>
        <w:pStyle w:val="21"/>
        <w:ind w:firstLine="709"/>
        <w:jc w:val="both"/>
      </w:pPr>
      <w:r w:rsidRPr="00D11955">
        <w:t>Размер ежегодных членских взносов может быть пересмотрен решением общего собрания.</w:t>
      </w:r>
    </w:p>
    <w:p w:rsidR="00A03679" w:rsidRPr="00D11955" w:rsidRDefault="00A03679">
      <w:pPr>
        <w:pStyle w:val="21"/>
        <w:ind w:firstLine="709"/>
        <w:jc w:val="both"/>
      </w:pPr>
      <w:r w:rsidRPr="00D11955">
        <w:t>Участник в случае выхода или исключения из Совета несет субсидированную ответственность по долгам Союза пропорционально размеру его вклада в имущество Союза в течение 2 лет с момента выхода или исключения.</w:t>
      </w:r>
    </w:p>
    <w:p w:rsidR="00A03679" w:rsidRPr="00D11955" w:rsidRDefault="00A03679">
      <w:pPr>
        <w:pStyle w:val="21"/>
        <w:ind w:firstLine="709"/>
        <w:jc w:val="both"/>
        <w:rPr>
          <w:i/>
          <w:iCs/>
        </w:rPr>
      </w:pPr>
      <w:r w:rsidRPr="00D11955">
        <w:rPr>
          <w:i/>
          <w:iCs/>
        </w:rPr>
        <w:t>7. Права и обязанности участников.</w:t>
      </w:r>
    </w:p>
    <w:p w:rsidR="00A03679" w:rsidRPr="00D11955" w:rsidRDefault="00A03679">
      <w:pPr>
        <w:pStyle w:val="21"/>
        <w:ind w:firstLine="709"/>
        <w:jc w:val="both"/>
      </w:pPr>
      <w:r w:rsidRPr="00D11955">
        <w:t>Участник Союза принимает на себя обязательство соблюдать Устав Союза и настоящий договор, исполнять принятые на себя в установленном порядке обязательства.</w:t>
      </w:r>
    </w:p>
    <w:p w:rsidR="00A03679" w:rsidRPr="00D11955" w:rsidRDefault="00A03679">
      <w:pPr>
        <w:pStyle w:val="21"/>
        <w:ind w:firstLine="709"/>
        <w:jc w:val="both"/>
        <w:rPr>
          <w:i/>
        </w:rPr>
      </w:pPr>
      <w:r w:rsidRPr="00D11955">
        <w:rPr>
          <w:i/>
        </w:rPr>
        <w:t>Участник имеет право:</w:t>
      </w:r>
    </w:p>
    <w:p w:rsidR="00A03679" w:rsidRPr="00D11955" w:rsidRDefault="00A03679">
      <w:pPr>
        <w:pStyle w:val="21"/>
        <w:ind w:firstLine="720"/>
        <w:jc w:val="both"/>
      </w:pPr>
      <w:r w:rsidRPr="00D11955">
        <w:t>- безвозмездно пользоваться услугами Союза;</w:t>
      </w:r>
    </w:p>
    <w:p w:rsidR="00A03679" w:rsidRPr="00D11955" w:rsidRDefault="00A03679">
      <w:pPr>
        <w:pStyle w:val="21"/>
        <w:ind w:firstLine="720"/>
        <w:jc w:val="both"/>
      </w:pPr>
      <w:r w:rsidRPr="00D11955">
        <w:t>- участвовать в Общих собраниях (лично или представитель);</w:t>
      </w:r>
    </w:p>
    <w:p w:rsidR="00A03679" w:rsidRPr="00D11955" w:rsidRDefault="00A03679">
      <w:pPr>
        <w:pStyle w:val="21"/>
        <w:ind w:firstLine="720"/>
        <w:jc w:val="both"/>
      </w:pPr>
      <w:r w:rsidRPr="00D11955">
        <w:t>- получать необходимую информацию по всем вопросам, включенным в повестку дня Общего собрания;</w:t>
      </w:r>
    </w:p>
    <w:p w:rsidR="00A03679" w:rsidRPr="00D11955" w:rsidRDefault="00A03679">
      <w:pPr>
        <w:pStyle w:val="21"/>
        <w:ind w:firstLine="720"/>
        <w:jc w:val="both"/>
      </w:pPr>
      <w:r w:rsidRPr="00D11955">
        <w:t>- избирать и быть избранным в органы управления и контрольные органы Союза;</w:t>
      </w:r>
    </w:p>
    <w:p w:rsidR="00A03679" w:rsidRPr="00D11955" w:rsidRDefault="00A03679">
      <w:pPr>
        <w:pStyle w:val="21"/>
        <w:ind w:firstLine="720"/>
        <w:jc w:val="both"/>
      </w:pPr>
      <w:r w:rsidRPr="00D11955">
        <w:t>- получать копии протоколов Общего собрания, передавать право голоса своему представителю;</w:t>
      </w:r>
    </w:p>
    <w:p w:rsidR="00A03679" w:rsidRPr="00D11955" w:rsidRDefault="00A03679">
      <w:pPr>
        <w:pStyle w:val="21"/>
        <w:ind w:firstLine="720"/>
        <w:jc w:val="both"/>
      </w:pPr>
      <w:r w:rsidRPr="00D11955">
        <w:t xml:space="preserve">- принимать решения о выходе из состава Союза по окончанию финансового года, не нарушая при этом взятых на себя обязательств; </w:t>
      </w:r>
    </w:p>
    <w:p w:rsidR="00A03679" w:rsidRPr="00D11955" w:rsidRDefault="00A03679">
      <w:pPr>
        <w:pStyle w:val="21"/>
        <w:ind w:firstLine="720"/>
        <w:jc w:val="both"/>
      </w:pPr>
      <w:r w:rsidRPr="00D11955">
        <w:t>- пользоваться материально-техническими и финансовыми средствами специальных фондов;</w:t>
      </w:r>
    </w:p>
    <w:p w:rsidR="00A03679" w:rsidRPr="00D11955" w:rsidRDefault="00A03679">
      <w:pPr>
        <w:pStyle w:val="21"/>
        <w:ind w:firstLine="720"/>
        <w:jc w:val="both"/>
      </w:pPr>
      <w:r w:rsidRPr="00D11955">
        <w:t>- осуществлять иные права в соответствии с законодательством РФ и решений Общего собрания Союза.</w:t>
      </w:r>
    </w:p>
    <w:p w:rsidR="00A03679" w:rsidRPr="00D11955" w:rsidRDefault="00A03679">
      <w:pPr>
        <w:pStyle w:val="21"/>
        <w:ind w:firstLine="709"/>
        <w:jc w:val="both"/>
        <w:rPr>
          <w:i/>
        </w:rPr>
      </w:pPr>
      <w:r w:rsidRPr="00D11955">
        <w:rPr>
          <w:i/>
        </w:rPr>
        <w:t>Участник обязан:</w:t>
      </w:r>
    </w:p>
    <w:p w:rsidR="00A03679" w:rsidRPr="00D11955" w:rsidRDefault="00A03679">
      <w:pPr>
        <w:pStyle w:val="21"/>
        <w:ind w:firstLine="720"/>
        <w:jc w:val="both"/>
      </w:pPr>
      <w:r w:rsidRPr="00D11955">
        <w:t>- выполнять требования Учредительного договора, Устава Союза и решения его руководящих органов;</w:t>
      </w:r>
    </w:p>
    <w:p w:rsidR="00A03679" w:rsidRPr="00D11955" w:rsidRDefault="00A03679">
      <w:pPr>
        <w:pStyle w:val="21"/>
        <w:ind w:firstLine="720"/>
        <w:jc w:val="both"/>
      </w:pPr>
      <w:r w:rsidRPr="00D11955">
        <w:t>- не вносить изменений и дополнений в ст. 3, п. 3.4 Устава без предварительного согласования с ГКАП России;</w:t>
      </w:r>
    </w:p>
    <w:p w:rsidR="00A03679" w:rsidRPr="00D11955" w:rsidRDefault="00A03679">
      <w:pPr>
        <w:pStyle w:val="21"/>
        <w:ind w:firstLine="720"/>
        <w:jc w:val="both"/>
      </w:pPr>
      <w:r w:rsidRPr="00D11955">
        <w:t>- своевременно уплачивать членские взносы (отчисления), нести риск по обязательствам Союза пропорционально своей доле в имуществе Союза;</w:t>
      </w:r>
    </w:p>
    <w:p w:rsidR="00A03679" w:rsidRPr="00D11955" w:rsidRDefault="00A03679">
      <w:pPr>
        <w:pStyle w:val="21"/>
        <w:ind w:firstLine="720"/>
        <w:jc w:val="both"/>
      </w:pPr>
      <w:r w:rsidRPr="00D11955">
        <w:t>- в течение двух лет нести субсидиарную ответственность по обязательствам Союза;</w:t>
      </w:r>
    </w:p>
    <w:p w:rsidR="00A03679" w:rsidRPr="00D11955" w:rsidRDefault="00A03679">
      <w:pPr>
        <w:pStyle w:val="21"/>
        <w:ind w:firstLine="720"/>
        <w:jc w:val="both"/>
      </w:pPr>
      <w:r w:rsidRPr="00D11955">
        <w:t>- в установленный срок вносить вступительный взнос (если участник не внес, то считается автоматически выбывшим с последующим утверждением на Общем собрании);</w:t>
      </w:r>
    </w:p>
    <w:p w:rsidR="00A03679" w:rsidRPr="00D11955" w:rsidRDefault="00A03679">
      <w:pPr>
        <w:pStyle w:val="21"/>
        <w:ind w:firstLine="720"/>
        <w:jc w:val="both"/>
      </w:pPr>
      <w:r w:rsidRPr="00D11955">
        <w:t>- оказывать финансовую помощь Союзу в выполнении задач;</w:t>
      </w:r>
    </w:p>
    <w:p w:rsidR="00A03679" w:rsidRPr="00D11955" w:rsidRDefault="00A03679">
      <w:pPr>
        <w:pStyle w:val="21"/>
        <w:ind w:firstLine="720"/>
        <w:jc w:val="both"/>
      </w:pPr>
      <w:r w:rsidRPr="00D11955">
        <w:t>- сохранять конфиденциальность по вопросам деятельности Союза.</w:t>
      </w:r>
    </w:p>
    <w:p w:rsidR="00A03679" w:rsidRPr="00D11955" w:rsidRDefault="00A03679">
      <w:pPr>
        <w:pStyle w:val="21"/>
        <w:ind w:firstLine="709"/>
        <w:jc w:val="both"/>
        <w:rPr>
          <w:i/>
          <w:iCs/>
        </w:rPr>
      </w:pPr>
      <w:r w:rsidRPr="00D11955">
        <w:rPr>
          <w:i/>
          <w:iCs/>
        </w:rPr>
        <w:t>8. Конфиденциальность.</w:t>
      </w:r>
    </w:p>
    <w:p w:rsidR="00A03679" w:rsidRPr="00D11955" w:rsidRDefault="00A03679">
      <w:pPr>
        <w:pStyle w:val="21"/>
        <w:ind w:firstLine="709"/>
        <w:jc w:val="both"/>
      </w:pPr>
      <w:r w:rsidRPr="00D11955">
        <w:t>Участник Союза обязан сохранять строгую конфиденциальность по техническим, экономическим, финансовым и прочим сведениям, касающимся другого участника или Союза в целом, принимать меры, препятствующие распространению полученной информации.</w:t>
      </w:r>
    </w:p>
    <w:p w:rsidR="00A03679" w:rsidRPr="00D11955" w:rsidRDefault="00A03679">
      <w:pPr>
        <w:pStyle w:val="21"/>
        <w:ind w:firstLine="709"/>
        <w:jc w:val="both"/>
      </w:pPr>
      <w:r w:rsidRPr="00D11955">
        <w:t>Запрещено использовать сведения друг о друге для достижения собственных целей, если это наносит ущерб другим участникам. Использование сведений допускается только по письменному согласованию с участником с одновременным информированием Правления Союза.</w:t>
      </w:r>
    </w:p>
    <w:p w:rsidR="00A03679" w:rsidRPr="00D11955" w:rsidRDefault="00A03679">
      <w:pPr>
        <w:pStyle w:val="21"/>
        <w:ind w:firstLine="709"/>
        <w:jc w:val="both"/>
        <w:rPr>
          <w:i/>
          <w:iCs/>
        </w:rPr>
      </w:pPr>
      <w:r w:rsidRPr="00D11955">
        <w:rPr>
          <w:i/>
          <w:iCs/>
        </w:rPr>
        <w:t>9. Органы управления Союзом.</w:t>
      </w:r>
    </w:p>
    <w:p w:rsidR="00A03679" w:rsidRPr="00D11955" w:rsidRDefault="00A03679">
      <w:pPr>
        <w:pStyle w:val="21"/>
        <w:ind w:firstLine="709"/>
        <w:jc w:val="both"/>
      </w:pPr>
      <w:r w:rsidRPr="00D11955">
        <w:t>Высшим органом управления Союзом является Общее собрание участников.</w:t>
      </w:r>
    </w:p>
    <w:p w:rsidR="00A03679" w:rsidRPr="00D11955" w:rsidRDefault="00A03679">
      <w:pPr>
        <w:pStyle w:val="21"/>
        <w:ind w:firstLine="709"/>
        <w:jc w:val="both"/>
      </w:pPr>
      <w:r w:rsidRPr="00D11955">
        <w:t>Между Общими собраниями деятельностью Союза руководит коллегиальный орган – Правление, которое избирается Общим собранием.</w:t>
      </w:r>
    </w:p>
    <w:p w:rsidR="00A03679" w:rsidRPr="00D11955" w:rsidRDefault="00A03679">
      <w:pPr>
        <w:pStyle w:val="21"/>
        <w:ind w:firstLine="709"/>
        <w:jc w:val="both"/>
      </w:pPr>
      <w:r w:rsidRPr="00D11955">
        <w:t>Текущую деятельность осуществляет Президиум.</w:t>
      </w:r>
    </w:p>
    <w:p w:rsidR="00A03679" w:rsidRPr="00D11955" w:rsidRDefault="00A03679">
      <w:pPr>
        <w:pStyle w:val="21"/>
        <w:ind w:firstLine="709"/>
        <w:jc w:val="both"/>
      </w:pPr>
      <w:r w:rsidRPr="00D11955">
        <w:t>Полномочия органов управления Союзом изложены в Уставе.</w:t>
      </w:r>
    </w:p>
    <w:p w:rsidR="00A03679" w:rsidRPr="00D11955" w:rsidRDefault="00A03679">
      <w:pPr>
        <w:pStyle w:val="21"/>
        <w:ind w:firstLine="709"/>
        <w:jc w:val="both"/>
        <w:rPr>
          <w:i/>
          <w:iCs/>
        </w:rPr>
      </w:pPr>
      <w:r w:rsidRPr="00D11955">
        <w:rPr>
          <w:i/>
          <w:iCs/>
        </w:rPr>
        <w:t>10. Ответственность.</w:t>
      </w:r>
    </w:p>
    <w:p w:rsidR="00A03679" w:rsidRPr="00D11955" w:rsidRDefault="00A03679">
      <w:pPr>
        <w:pStyle w:val="21"/>
        <w:ind w:firstLine="709"/>
        <w:jc w:val="both"/>
      </w:pPr>
      <w:r w:rsidRPr="00D11955">
        <w:t>Участники Союза несут субсидиарную (пропорционально своему взносу в имущество Союза) ответственность по обязательствам Союза в размере и в порядке, предусмотренном учредительными документами и действующим законодательством РФ</w:t>
      </w:r>
    </w:p>
    <w:p w:rsidR="00A03679" w:rsidRPr="00D11955" w:rsidRDefault="00A03679">
      <w:pPr>
        <w:pStyle w:val="21"/>
        <w:ind w:firstLine="709"/>
        <w:jc w:val="both"/>
        <w:rPr>
          <w:i/>
          <w:iCs/>
        </w:rPr>
      </w:pPr>
      <w:r w:rsidRPr="00D11955">
        <w:rPr>
          <w:i/>
          <w:iCs/>
        </w:rPr>
        <w:t>11. Разрешение споров.</w:t>
      </w:r>
    </w:p>
    <w:p w:rsidR="00A03679" w:rsidRPr="00D11955" w:rsidRDefault="00A03679">
      <w:pPr>
        <w:pStyle w:val="21"/>
        <w:ind w:firstLine="709"/>
        <w:jc w:val="both"/>
      </w:pPr>
      <w:r w:rsidRPr="00D11955">
        <w:t>Участники согласились принимать меры и способы для урегулирования спорных вопросов и взаимных претензий путем переговоров в соответствии с настоящим Договором и Уставом, проявляя доверие и взаимоуважение.</w:t>
      </w:r>
    </w:p>
    <w:p w:rsidR="00A03679" w:rsidRPr="00D11955" w:rsidRDefault="00A03679">
      <w:pPr>
        <w:pStyle w:val="21"/>
        <w:ind w:firstLine="709"/>
        <w:jc w:val="both"/>
      </w:pPr>
      <w:r w:rsidRPr="00D11955">
        <w:t>Любой спор или претензия, если они не могут быть урегулированы по согласованию сторон, разрешаются в третейском суде участников Союза или арбитражном суде.</w:t>
      </w:r>
    </w:p>
    <w:p w:rsidR="00A03679" w:rsidRPr="00D11955" w:rsidRDefault="00A03679">
      <w:pPr>
        <w:pStyle w:val="21"/>
        <w:ind w:firstLine="709"/>
        <w:jc w:val="both"/>
      </w:pPr>
      <w:r w:rsidRPr="00D11955">
        <w:t>Договор совершен в г. Москве «____»_________________ одна тысяча девятьсот девяносто шестого года в 4 (четырех) подлинных экземплярах, на ______ листах каждый, прошнурованных и скрепленных печатью</w:t>
      </w:r>
    </w:p>
    <w:p w:rsidR="00A03679" w:rsidRPr="00D11955" w:rsidRDefault="00A03679">
      <w:pPr>
        <w:pStyle w:val="21"/>
        <w:ind w:firstLine="709"/>
        <w:jc w:val="both"/>
      </w:pPr>
    </w:p>
    <w:p w:rsidR="00A03679" w:rsidRPr="00D11955" w:rsidRDefault="00A03679">
      <w:pPr>
        <w:pStyle w:val="21"/>
        <w:ind w:firstLine="709"/>
        <w:jc w:val="both"/>
      </w:pPr>
      <w:r w:rsidRPr="00D11955">
        <w:t>Учредители:</w:t>
      </w:r>
    </w:p>
    <w:p w:rsidR="00A03679" w:rsidRPr="00D11955" w:rsidRDefault="00A03679">
      <w:pPr>
        <w:pStyle w:val="21"/>
        <w:ind w:firstLine="709"/>
        <w:jc w:val="both"/>
      </w:pPr>
      <w:r w:rsidRPr="00D11955">
        <w:t>Перечисляются учредители                      Президент</w:t>
      </w:r>
    </w:p>
    <w:p w:rsidR="00A03679" w:rsidRPr="00D11955" w:rsidRDefault="00A03679">
      <w:pPr>
        <w:pStyle w:val="21"/>
        <w:ind w:firstLine="709"/>
        <w:jc w:val="both"/>
      </w:pPr>
      <w:r w:rsidRPr="00D11955">
        <w:t xml:space="preserve">с полным названием                            Ф.И.О.   </w:t>
      </w:r>
    </w:p>
    <w:p w:rsidR="00A03679" w:rsidRPr="00D11955" w:rsidRDefault="00A03679">
      <w:pPr>
        <w:pStyle w:val="21"/>
        <w:ind w:firstLine="709"/>
        <w:rPr>
          <w:b/>
        </w:rPr>
      </w:pPr>
      <w:r w:rsidRPr="00D11955">
        <w:rPr>
          <w:b/>
        </w:rPr>
        <w:t>Контрольные вопросы</w:t>
      </w:r>
    </w:p>
    <w:p w:rsidR="00A03679" w:rsidRPr="00D11955" w:rsidRDefault="00A03679" w:rsidP="00717879">
      <w:pPr>
        <w:pStyle w:val="21"/>
        <w:numPr>
          <w:ilvl w:val="6"/>
          <w:numId w:val="35"/>
        </w:numPr>
        <w:tabs>
          <w:tab w:val="clear" w:pos="5247"/>
          <w:tab w:val="num" w:pos="0"/>
        </w:tabs>
        <w:ind w:left="0" w:firstLine="720"/>
        <w:jc w:val="both"/>
      </w:pPr>
      <w:r w:rsidRPr="00D11955">
        <w:t>Основы функционирования коммерческих объединений сельскохозяйственных предприятий.</w:t>
      </w:r>
    </w:p>
    <w:p w:rsidR="00A03679" w:rsidRPr="00D11955" w:rsidRDefault="00A03679">
      <w:pPr>
        <w:tabs>
          <w:tab w:val="num" w:pos="0"/>
        </w:tabs>
        <w:spacing w:line="360" w:lineRule="auto"/>
        <w:ind w:firstLine="720"/>
        <w:jc w:val="both"/>
        <w:rPr>
          <w:sz w:val="28"/>
        </w:rPr>
      </w:pPr>
      <w:r w:rsidRPr="00D11955">
        <w:rPr>
          <w:sz w:val="28"/>
        </w:rPr>
        <w:t>2. Что такое «простое товарищество».</w:t>
      </w:r>
    </w:p>
    <w:p w:rsidR="00A03679" w:rsidRPr="00D11955" w:rsidRDefault="00A03679">
      <w:pPr>
        <w:tabs>
          <w:tab w:val="num" w:pos="0"/>
        </w:tabs>
        <w:spacing w:line="360" w:lineRule="auto"/>
        <w:ind w:firstLine="720"/>
        <w:jc w:val="both"/>
        <w:rPr>
          <w:sz w:val="28"/>
        </w:rPr>
      </w:pPr>
      <w:r w:rsidRPr="00D11955">
        <w:rPr>
          <w:sz w:val="28"/>
        </w:rPr>
        <w:t>3. Дать научное определение следующим понятиям: договор, вклад, денежная оценка, имущество, порядок покрытия расходов, прибыль, прекращение действия договора простого товарищества.</w:t>
      </w:r>
    </w:p>
    <w:p w:rsidR="00A03679" w:rsidRPr="00D11955" w:rsidRDefault="00A03679">
      <w:pPr>
        <w:pStyle w:val="21"/>
        <w:tabs>
          <w:tab w:val="num" w:pos="0"/>
        </w:tabs>
        <w:ind w:firstLine="720"/>
        <w:jc w:val="both"/>
      </w:pPr>
      <w:r w:rsidRPr="00D11955">
        <w:t>4. Организационно-экономические основы деятельности некоммерческих объединений сельскохозяйственных предприятий</w:t>
      </w:r>
    </w:p>
    <w:p w:rsidR="00A03679" w:rsidRPr="00D11955" w:rsidRDefault="00A03679">
      <w:pPr>
        <w:tabs>
          <w:tab w:val="num" w:pos="0"/>
        </w:tabs>
        <w:spacing w:line="360" w:lineRule="auto"/>
        <w:ind w:firstLine="720"/>
        <w:jc w:val="both"/>
        <w:rPr>
          <w:sz w:val="28"/>
        </w:rPr>
      </w:pPr>
      <w:r w:rsidRPr="00D11955">
        <w:rPr>
          <w:sz w:val="28"/>
        </w:rPr>
        <w:t>5. Какими документами определяется деятельность объединений?</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Особенность создания коммерческих объединений.</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Почему ассоциации и союзы являются некоммерческими организациями?</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Назовите права членов ассоциации (союза).</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На каком основании кооперативы самостоятельно или совместно могут по договору между собой создавать объединения в форме союзов (ассоциаций)?</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Что представляют из себя учредительные документы для создания союза (ассоциации)?</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Кто может быть членом союза (ассоциации)?</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Порядок выхода члена из союза (ассоциации).</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За что исключаются члены из союза (ассоциации)?</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Как осуществляется прием новых членов в союз (ассоциацию)?</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Как складывается финансовая база союзов (ассоциаций)?</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Что такое вступительный взнос? Подлежит ли он возврату?</w:t>
      </w:r>
    </w:p>
    <w:p w:rsidR="00A03679" w:rsidRPr="00D11955" w:rsidRDefault="00A03679" w:rsidP="00717879">
      <w:pPr>
        <w:numPr>
          <w:ilvl w:val="0"/>
          <w:numId w:val="40"/>
        </w:numPr>
        <w:tabs>
          <w:tab w:val="num" w:pos="0"/>
        </w:tabs>
        <w:spacing w:line="360" w:lineRule="auto"/>
        <w:ind w:firstLine="720"/>
        <w:jc w:val="both"/>
        <w:rPr>
          <w:sz w:val="28"/>
        </w:rPr>
      </w:pPr>
      <w:r w:rsidRPr="00D11955">
        <w:rPr>
          <w:sz w:val="28"/>
        </w:rPr>
        <w:t>Как складывается паевой капитал?</w:t>
      </w:r>
    </w:p>
    <w:p w:rsidR="00A03679" w:rsidRPr="00D11955" w:rsidRDefault="00A03679" w:rsidP="00717879">
      <w:pPr>
        <w:numPr>
          <w:ilvl w:val="0"/>
          <w:numId w:val="40"/>
        </w:numPr>
        <w:tabs>
          <w:tab w:val="clear" w:pos="1080"/>
          <w:tab w:val="num" w:pos="0"/>
        </w:tabs>
        <w:spacing w:line="360" w:lineRule="auto"/>
        <w:ind w:left="0" w:firstLine="720"/>
        <w:jc w:val="both"/>
        <w:rPr>
          <w:sz w:val="28"/>
        </w:rPr>
      </w:pPr>
      <w:r w:rsidRPr="00D11955">
        <w:rPr>
          <w:sz w:val="28"/>
        </w:rPr>
        <w:t>Определение величины текущих паевых взносов.</w:t>
      </w:r>
    </w:p>
    <w:p w:rsidR="00A03679" w:rsidRPr="00D11955" w:rsidRDefault="00A03679">
      <w:pPr>
        <w:pStyle w:val="21"/>
        <w:tabs>
          <w:tab w:val="num" w:pos="0"/>
        </w:tabs>
        <w:ind w:firstLine="0"/>
        <w:jc w:val="both"/>
      </w:pPr>
      <w:r w:rsidRPr="00D11955">
        <w:t>1.3. Ассоциация крестьянских (фермерских) хозяйств (К(Ф)Х)</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Раскройте понятие «фермерские ассоциации».</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Порядок создания ассоциаций К(Ф)Х.</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На каких условиях крестьянские хозяйства могут входить в ассоциацию?</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Создаются ли фермерские ассоциации на базе бывших колхозов и совхозов, особенности их создания?</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С какой целью создаются ассоциации К(Ф)Х?</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Какие задачи приходится решать фермерской ассоциации?</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Назовите права и обязанности фермерской ассоциации.</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Как определяется стоимость имущества, находящегося в коллективной (неделимой) собственности?</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Порядок выхода К(Ф)Х из ассоциации.</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Назовите причины, которые позволяют ликвидировать ассоциацию.</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Кооперативная система, ее понятие и особенности функционирования.</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Специфика работающих кооперативных объединений.</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Формы кооперации и кооперативных взаимоотношений (первичный кооператив, кооперативное объединение, межхозяйственная кооперация, внутрихозяйственная кооперация, кооперативная группа, кооператив кооперативов, кооперативное предприятие, агропромышленный кооператив, агропромышленная интеграция, интегрированное формирование).</w:t>
      </w:r>
    </w:p>
    <w:p w:rsidR="00A03679" w:rsidRPr="00D11955" w:rsidRDefault="00A03679" w:rsidP="00717879">
      <w:pPr>
        <w:numPr>
          <w:ilvl w:val="0"/>
          <w:numId w:val="25"/>
        </w:numPr>
        <w:tabs>
          <w:tab w:val="num" w:pos="0"/>
        </w:tabs>
        <w:spacing w:line="360" w:lineRule="auto"/>
        <w:ind w:firstLine="0"/>
        <w:jc w:val="both"/>
        <w:rPr>
          <w:sz w:val="28"/>
        </w:rPr>
      </w:pPr>
      <w:r w:rsidRPr="00D11955">
        <w:rPr>
          <w:sz w:val="28"/>
        </w:rPr>
        <w:t>Как вычленить из понятия «кооперация» то, что относится к понятиям «кооператив» и «система сельскохозяйственной кооперации»? Для чего это необходимо сделать?</w:t>
      </w:r>
    </w:p>
    <w:p w:rsidR="00A03679" w:rsidRPr="00D11955" w:rsidRDefault="00A03679">
      <w:pPr>
        <w:pStyle w:val="21"/>
        <w:tabs>
          <w:tab w:val="num" w:pos="0"/>
        </w:tabs>
        <w:ind w:firstLine="0"/>
        <w:jc w:val="both"/>
      </w:pPr>
    </w:p>
    <w:p w:rsidR="00CA4A7A" w:rsidRPr="00D11955" w:rsidRDefault="00CA4A7A">
      <w:pPr>
        <w:pStyle w:val="21"/>
        <w:ind w:firstLine="709"/>
        <w:jc w:val="right"/>
        <w:rPr>
          <w:b/>
        </w:rPr>
      </w:pPr>
      <w:r w:rsidRPr="00D11955">
        <w:rPr>
          <w:b/>
        </w:rPr>
        <w:br w:type="page"/>
      </w:r>
    </w:p>
    <w:p w:rsidR="00A03679" w:rsidRPr="00D11955" w:rsidRDefault="00A03679">
      <w:pPr>
        <w:pStyle w:val="21"/>
        <w:ind w:firstLine="709"/>
        <w:jc w:val="right"/>
        <w:rPr>
          <w:b/>
        </w:rPr>
      </w:pPr>
      <w:r w:rsidRPr="00D11955">
        <w:rPr>
          <w:b/>
        </w:rPr>
        <w:t xml:space="preserve">Приложение </w:t>
      </w:r>
    </w:p>
    <w:p w:rsidR="00A03679" w:rsidRPr="00D11955" w:rsidRDefault="00A03679">
      <w:pPr>
        <w:pStyle w:val="21"/>
        <w:ind w:firstLine="709"/>
        <w:jc w:val="both"/>
        <w:rPr>
          <w:b/>
        </w:rPr>
      </w:pPr>
      <w:r w:rsidRPr="00D11955">
        <w:rPr>
          <w:b/>
        </w:rPr>
        <w:t>«УСТАВ СОЮЗА САХАРОПРОИЗВОДИТЕЛЕЙ РОССИИ»</w:t>
      </w:r>
    </w:p>
    <w:p w:rsidR="00CA4A7A" w:rsidRPr="00D11955" w:rsidRDefault="00CA4A7A">
      <w:pPr>
        <w:pStyle w:val="21"/>
        <w:ind w:firstLine="709"/>
        <w:jc w:val="both"/>
        <w:rPr>
          <w:b/>
        </w:rPr>
      </w:pPr>
    </w:p>
    <w:p w:rsidR="00A03679" w:rsidRPr="00D11955" w:rsidRDefault="00A03679">
      <w:pPr>
        <w:spacing w:line="360" w:lineRule="auto"/>
        <w:ind w:firstLine="709"/>
        <w:jc w:val="both"/>
        <w:rPr>
          <w:b/>
          <w:sz w:val="28"/>
        </w:rPr>
      </w:pPr>
      <w:r w:rsidRPr="00D11955">
        <w:rPr>
          <w:b/>
          <w:sz w:val="28"/>
          <w:lang w:val="en-US"/>
        </w:rPr>
        <w:t>I</w:t>
      </w:r>
      <w:r w:rsidRPr="00D11955">
        <w:rPr>
          <w:b/>
          <w:sz w:val="28"/>
        </w:rPr>
        <w:t>. ОБЩИЕ ПОЛОЖЕНИЯ</w:t>
      </w:r>
    </w:p>
    <w:p w:rsidR="00CA4A7A" w:rsidRPr="00D11955" w:rsidRDefault="00CA4A7A">
      <w:pPr>
        <w:spacing w:line="360" w:lineRule="auto"/>
        <w:ind w:firstLine="709"/>
        <w:jc w:val="both"/>
        <w:rPr>
          <w:sz w:val="28"/>
        </w:rPr>
      </w:pPr>
    </w:p>
    <w:p w:rsidR="00A03679" w:rsidRPr="00D11955" w:rsidRDefault="00A03679">
      <w:pPr>
        <w:spacing w:line="360" w:lineRule="auto"/>
        <w:ind w:firstLine="709"/>
        <w:jc w:val="both"/>
        <w:rPr>
          <w:sz w:val="28"/>
        </w:rPr>
      </w:pPr>
      <w:r w:rsidRPr="00D11955">
        <w:rPr>
          <w:sz w:val="28"/>
        </w:rPr>
        <w:t>1.1. Союз сахаропроизводителей России является объединением юридических лиц, созданным в форме союза.</w:t>
      </w:r>
    </w:p>
    <w:p w:rsidR="00A03679" w:rsidRPr="00D11955" w:rsidRDefault="00A03679">
      <w:pPr>
        <w:pStyle w:val="a3"/>
        <w:ind w:firstLine="709"/>
        <w:rPr>
          <w:i w:val="0"/>
          <w:iCs w:val="0"/>
        </w:rPr>
      </w:pPr>
      <w:r w:rsidRPr="00D11955">
        <w:rPr>
          <w:i w:val="0"/>
          <w:iCs w:val="0"/>
        </w:rPr>
        <w:t xml:space="preserve">1.2. </w:t>
      </w:r>
      <w:r w:rsidRPr="00D11955">
        <w:t>Официальное наименование Союза сахаропроизводителей России</w:t>
      </w:r>
      <w:r w:rsidRPr="00D11955">
        <w:rPr>
          <w:i w:val="0"/>
          <w:iCs w:val="0"/>
        </w:rPr>
        <w:t xml:space="preserve"> (далее именуется Союз):</w:t>
      </w:r>
    </w:p>
    <w:p w:rsidR="00A03679" w:rsidRPr="00D11955" w:rsidRDefault="00A03679">
      <w:pPr>
        <w:spacing w:line="360" w:lineRule="auto"/>
        <w:ind w:firstLine="709"/>
        <w:jc w:val="both"/>
        <w:rPr>
          <w:i/>
          <w:iCs/>
          <w:sz w:val="28"/>
        </w:rPr>
      </w:pPr>
      <w:r w:rsidRPr="00D11955">
        <w:rPr>
          <w:i/>
          <w:iCs/>
          <w:sz w:val="28"/>
        </w:rPr>
        <w:t>на русском языке:</w:t>
      </w:r>
    </w:p>
    <w:p w:rsidR="00A03679" w:rsidRPr="00D11955" w:rsidRDefault="00A03679">
      <w:pPr>
        <w:spacing w:line="360" w:lineRule="auto"/>
        <w:ind w:firstLine="709"/>
        <w:jc w:val="both"/>
        <w:rPr>
          <w:sz w:val="28"/>
        </w:rPr>
      </w:pPr>
      <w:r w:rsidRPr="00D11955">
        <w:rPr>
          <w:sz w:val="28"/>
        </w:rPr>
        <w:t>полное наименование – «Союз сахаропроизводителей России»;</w:t>
      </w:r>
    </w:p>
    <w:p w:rsidR="00A03679" w:rsidRPr="00D11955" w:rsidRDefault="00A03679">
      <w:pPr>
        <w:spacing w:line="360" w:lineRule="auto"/>
        <w:ind w:firstLine="709"/>
        <w:jc w:val="both"/>
        <w:rPr>
          <w:sz w:val="28"/>
        </w:rPr>
      </w:pPr>
      <w:r w:rsidRPr="00D11955">
        <w:rPr>
          <w:sz w:val="28"/>
        </w:rPr>
        <w:t>сокращенное наименование – «Союзроссахар»;</w:t>
      </w:r>
    </w:p>
    <w:p w:rsidR="00A03679" w:rsidRPr="00D11955" w:rsidRDefault="00A03679">
      <w:pPr>
        <w:spacing w:line="360" w:lineRule="auto"/>
        <w:ind w:firstLine="709"/>
        <w:jc w:val="both"/>
        <w:rPr>
          <w:i/>
          <w:sz w:val="28"/>
        </w:rPr>
      </w:pPr>
      <w:r w:rsidRPr="00D11955">
        <w:rPr>
          <w:i/>
          <w:sz w:val="28"/>
        </w:rPr>
        <w:t>на английском языке:</w:t>
      </w:r>
    </w:p>
    <w:p w:rsidR="00A03679" w:rsidRPr="00D11955" w:rsidRDefault="00A03679">
      <w:pPr>
        <w:spacing w:line="360" w:lineRule="auto"/>
        <w:ind w:firstLine="709"/>
        <w:jc w:val="both"/>
        <w:rPr>
          <w:sz w:val="28"/>
          <w:lang w:val="en-US"/>
        </w:rPr>
      </w:pPr>
      <w:r w:rsidRPr="00D11955">
        <w:rPr>
          <w:sz w:val="28"/>
        </w:rPr>
        <w:t>полное</w:t>
      </w:r>
      <w:r w:rsidRPr="00D11955">
        <w:rPr>
          <w:sz w:val="28"/>
          <w:lang w:val="en-US"/>
        </w:rPr>
        <w:t xml:space="preserve"> </w:t>
      </w:r>
      <w:r w:rsidRPr="00D11955">
        <w:rPr>
          <w:sz w:val="28"/>
        </w:rPr>
        <w:t>наименование</w:t>
      </w:r>
      <w:r w:rsidRPr="00D11955">
        <w:rPr>
          <w:sz w:val="28"/>
          <w:lang w:val="en-US"/>
        </w:rPr>
        <w:t xml:space="preserve"> – «The Union of Russian sugar manufacturers»;</w:t>
      </w:r>
    </w:p>
    <w:p w:rsidR="00A03679" w:rsidRPr="00D11955" w:rsidRDefault="00A03679">
      <w:pPr>
        <w:spacing w:line="360" w:lineRule="auto"/>
        <w:ind w:firstLine="709"/>
        <w:jc w:val="both"/>
        <w:rPr>
          <w:sz w:val="28"/>
        </w:rPr>
      </w:pPr>
      <w:r w:rsidRPr="00D11955">
        <w:rPr>
          <w:sz w:val="28"/>
        </w:rPr>
        <w:t>сокращенное наименование - «</w:t>
      </w:r>
      <w:r w:rsidRPr="00D11955">
        <w:rPr>
          <w:sz w:val="28"/>
          <w:lang w:val="en-US"/>
        </w:rPr>
        <w:t>Soyuzrossakhar</w:t>
      </w:r>
      <w:r w:rsidRPr="00D11955">
        <w:rPr>
          <w:sz w:val="28"/>
        </w:rPr>
        <w:t>».</w:t>
      </w:r>
    </w:p>
    <w:p w:rsidR="00A03679" w:rsidRPr="00D11955" w:rsidRDefault="00A03679">
      <w:pPr>
        <w:spacing w:line="360" w:lineRule="auto"/>
        <w:ind w:firstLine="709"/>
        <w:jc w:val="both"/>
        <w:rPr>
          <w:sz w:val="28"/>
        </w:rPr>
      </w:pPr>
      <w:r w:rsidRPr="00D11955">
        <w:rPr>
          <w:sz w:val="28"/>
        </w:rPr>
        <w:t>1.3. Местонахождение и юридический адрес Союза;</w:t>
      </w:r>
    </w:p>
    <w:p w:rsidR="00A03679" w:rsidRPr="00D11955" w:rsidRDefault="00A03679">
      <w:pPr>
        <w:spacing w:line="360" w:lineRule="auto"/>
        <w:ind w:firstLine="709"/>
        <w:jc w:val="both"/>
        <w:rPr>
          <w:sz w:val="28"/>
        </w:rPr>
      </w:pPr>
      <w:r w:rsidRPr="00D11955">
        <w:rPr>
          <w:sz w:val="28"/>
        </w:rPr>
        <w:t>Российская Федерация, 125047, г. Москва, 1-ый Тверской-Ямской пер., 18/3.</w:t>
      </w:r>
    </w:p>
    <w:p w:rsidR="00A03679" w:rsidRPr="00D11955" w:rsidRDefault="00A03679">
      <w:pPr>
        <w:spacing w:line="360" w:lineRule="auto"/>
        <w:ind w:firstLine="709"/>
        <w:jc w:val="both"/>
        <w:rPr>
          <w:sz w:val="28"/>
        </w:rPr>
      </w:pPr>
      <w:r w:rsidRPr="00D11955">
        <w:rPr>
          <w:sz w:val="28"/>
        </w:rPr>
        <w:t>телефон: 250-85-42 телетайп: 112367 «ИВГА» факс: 978-39-55.</w:t>
      </w:r>
    </w:p>
    <w:p w:rsidR="00A03679" w:rsidRPr="00D11955" w:rsidRDefault="00A03679">
      <w:pPr>
        <w:spacing w:line="360" w:lineRule="auto"/>
        <w:ind w:firstLine="709"/>
        <w:jc w:val="both"/>
        <w:rPr>
          <w:sz w:val="28"/>
        </w:rPr>
      </w:pPr>
      <w:r w:rsidRPr="00D11955">
        <w:rPr>
          <w:sz w:val="28"/>
        </w:rPr>
        <w:t>1.4.  Союз  создан  учредительным  собранием  Союза сахаропроизводителей России 26 января 1996 г, Зарегистрирован Московской регистрационной палатой 9 октября 1996 г., регистрационный номер 62.213.</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b/>
          <w:sz w:val="28"/>
        </w:rPr>
      </w:pPr>
      <w:r w:rsidRPr="00D11955">
        <w:rPr>
          <w:b/>
          <w:sz w:val="28"/>
          <w:lang w:val="en-US"/>
        </w:rPr>
        <w:t>II</w:t>
      </w:r>
      <w:r w:rsidRPr="00D11955">
        <w:rPr>
          <w:b/>
          <w:sz w:val="28"/>
        </w:rPr>
        <w:t>. ПРАВОВОЙ СТАТУС СОЮЗА</w:t>
      </w:r>
    </w:p>
    <w:p w:rsidR="00A03679" w:rsidRPr="00D11955" w:rsidRDefault="00A03679">
      <w:pPr>
        <w:spacing w:line="360" w:lineRule="auto"/>
        <w:ind w:firstLine="709"/>
        <w:jc w:val="both"/>
        <w:rPr>
          <w:sz w:val="28"/>
        </w:rPr>
      </w:pPr>
      <w:r w:rsidRPr="00D11955">
        <w:rPr>
          <w:sz w:val="28"/>
        </w:rPr>
        <w:t>2.1. Союз является юридическим лицом, некоммерческой организацией. Союз имеет в собственности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A03679" w:rsidRPr="00D11955" w:rsidRDefault="00A03679">
      <w:pPr>
        <w:spacing w:line="360" w:lineRule="auto"/>
        <w:ind w:firstLine="709"/>
        <w:jc w:val="both"/>
        <w:rPr>
          <w:sz w:val="28"/>
        </w:rPr>
      </w:pPr>
      <w:r w:rsidRPr="00D11955">
        <w:rPr>
          <w:sz w:val="28"/>
        </w:rPr>
        <w:t>Союз имеет самостоятельный баланс, расчетный, валютный и иные счета в банках.</w:t>
      </w:r>
    </w:p>
    <w:p w:rsidR="00A03679" w:rsidRPr="00D11955" w:rsidRDefault="00A03679">
      <w:pPr>
        <w:spacing w:line="360" w:lineRule="auto"/>
        <w:ind w:firstLine="709"/>
        <w:jc w:val="both"/>
        <w:rPr>
          <w:sz w:val="28"/>
        </w:rPr>
      </w:pPr>
      <w:r w:rsidRPr="00D11955">
        <w:rPr>
          <w:sz w:val="28"/>
        </w:rPr>
        <w:t>Союз имеет право от своего имени совершать сделки, заключать договоры.</w:t>
      </w:r>
    </w:p>
    <w:p w:rsidR="00A03679" w:rsidRPr="00D11955" w:rsidRDefault="00A03679">
      <w:pPr>
        <w:spacing w:line="360" w:lineRule="auto"/>
        <w:ind w:firstLine="709"/>
        <w:jc w:val="both"/>
        <w:rPr>
          <w:sz w:val="28"/>
        </w:rPr>
      </w:pPr>
      <w:r w:rsidRPr="00D11955">
        <w:rPr>
          <w:sz w:val="28"/>
        </w:rPr>
        <w:t>2.2. Союз приобретает статус юридического лица со дня государственной регистрации. Союз создается на неограниченный срок деятельности.</w:t>
      </w:r>
    </w:p>
    <w:p w:rsidR="00A03679" w:rsidRPr="00D11955" w:rsidRDefault="00A03679">
      <w:pPr>
        <w:spacing w:line="360" w:lineRule="auto"/>
        <w:ind w:firstLine="709"/>
        <w:jc w:val="both"/>
        <w:rPr>
          <w:sz w:val="28"/>
        </w:rPr>
      </w:pPr>
      <w:r w:rsidRPr="00D11955">
        <w:rPr>
          <w:sz w:val="28"/>
        </w:rPr>
        <w:t>2.3. Союз осуществляет свою деятельность в соответствии с Конституцией Российской Федерации, Гражданским кодексом Российской Федерации, Федеральным законом «О некоммерческих организациях», законом РСФСР «О конкуренции и ограничении монополистической деятельности на товарных рынках», иными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другими нормативными правовыми актами, а также настоящим Уставом.</w:t>
      </w:r>
    </w:p>
    <w:p w:rsidR="00A03679" w:rsidRPr="00D11955" w:rsidRDefault="00A03679">
      <w:pPr>
        <w:spacing w:line="360" w:lineRule="auto"/>
        <w:ind w:firstLine="709"/>
        <w:jc w:val="both"/>
        <w:rPr>
          <w:sz w:val="28"/>
        </w:rPr>
      </w:pPr>
      <w:r w:rsidRPr="00D11955">
        <w:rPr>
          <w:sz w:val="28"/>
        </w:rPr>
        <w:t>2.4. Юридические лица, входящие в состав Союза, именуются Участниками.</w:t>
      </w:r>
    </w:p>
    <w:p w:rsidR="00A03679" w:rsidRPr="00D11955" w:rsidRDefault="00A03679">
      <w:pPr>
        <w:spacing w:line="360" w:lineRule="auto"/>
        <w:ind w:firstLine="709"/>
        <w:jc w:val="both"/>
        <w:rPr>
          <w:sz w:val="28"/>
        </w:rPr>
      </w:pPr>
      <w:r w:rsidRPr="00D11955">
        <w:rPr>
          <w:sz w:val="28"/>
        </w:rPr>
        <w:t>2.5. Участники Союза сохраняют свою самостоятельность и права юридического лица.</w:t>
      </w:r>
    </w:p>
    <w:p w:rsidR="00A03679" w:rsidRPr="00D11955" w:rsidRDefault="00A03679">
      <w:pPr>
        <w:spacing w:line="360" w:lineRule="auto"/>
        <w:ind w:firstLine="709"/>
        <w:jc w:val="both"/>
        <w:rPr>
          <w:sz w:val="28"/>
        </w:rPr>
      </w:pPr>
      <w:r w:rsidRPr="00D11955">
        <w:rPr>
          <w:sz w:val="28"/>
        </w:rPr>
        <w:t>2.6. Союз не отвечает по обязательствам своих Участников. Участники Союза несут субсидиарную ответственность по обязательствам Союза пропорционально своим взносам в порядке, предусмотренном настоящим Уставом.</w:t>
      </w:r>
    </w:p>
    <w:p w:rsidR="00A03679" w:rsidRPr="00D11955" w:rsidRDefault="00A03679">
      <w:pPr>
        <w:spacing w:line="360" w:lineRule="auto"/>
        <w:ind w:firstLine="709"/>
        <w:jc w:val="both"/>
        <w:rPr>
          <w:sz w:val="28"/>
        </w:rPr>
      </w:pPr>
      <w:r w:rsidRPr="00D11955">
        <w:rPr>
          <w:sz w:val="28"/>
        </w:rPr>
        <w:t>2.7. Участниками Союза являются следующие юридические лица:</w:t>
      </w:r>
    </w:p>
    <w:p w:rsidR="00A03679" w:rsidRPr="00D11955" w:rsidRDefault="00A03679">
      <w:pPr>
        <w:pStyle w:val="1"/>
        <w:ind w:firstLine="709"/>
      </w:pPr>
      <w:r w:rsidRPr="00D11955">
        <w:t>Алтайский край</w:t>
      </w:r>
    </w:p>
    <w:p w:rsidR="00A03679" w:rsidRPr="00D11955" w:rsidRDefault="00A03679" w:rsidP="00717879">
      <w:pPr>
        <w:numPr>
          <w:ilvl w:val="0"/>
          <w:numId w:val="28"/>
        </w:numPr>
        <w:spacing w:line="360" w:lineRule="auto"/>
        <w:ind w:left="0" w:firstLine="709"/>
        <w:jc w:val="both"/>
        <w:rPr>
          <w:sz w:val="28"/>
        </w:rPr>
      </w:pPr>
      <w:r w:rsidRPr="00D11955">
        <w:rPr>
          <w:sz w:val="28"/>
        </w:rPr>
        <w:t>Открытое акционерное общество «Алтайсахар»</w:t>
      </w:r>
    </w:p>
    <w:p w:rsidR="00A03679" w:rsidRPr="00D11955" w:rsidRDefault="00A03679" w:rsidP="00717879">
      <w:pPr>
        <w:numPr>
          <w:ilvl w:val="0"/>
          <w:numId w:val="28"/>
        </w:numPr>
        <w:spacing w:line="360" w:lineRule="auto"/>
        <w:ind w:left="0" w:firstLine="709"/>
        <w:jc w:val="both"/>
        <w:rPr>
          <w:sz w:val="28"/>
        </w:rPr>
      </w:pPr>
      <w:r w:rsidRPr="00D11955">
        <w:rPr>
          <w:sz w:val="28"/>
        </w:rPr>
        <w:t>Открытое акционерное общество «Алейский сахарный завод»</w:t>
      </w:r>
    </w:p>
    <w:p w:rsidR="00A03679" w:rsidRPr="00D11955" w:rsidRDefault="00A03679">
      <w:pPr>
        <w:spacing w:line="360" w:lineRule="auto"/>
        <w:ind w:firstLine="709"/>
        <w:jc w:val="both"/>
        <w:rPr>
          <w:sz w:val="28"/>
        </w:rPr>
      </w:pPr>
      <w:r w:rsidRPr="00D11955">
        <w:rPr>
          <w:sz w:val="28"/>
        </w:rPr>
        <w:t>3. Открытое акционерное общество «Бийский сахарный завод»</w:t>
      </w:r>
    </w:p>
    <w:p w:rsidR="00A03679" w:rsidRPr="00D11955" w:rsidRDefault="00A03679">
      <w:pPr>
        <w:spacing w:line="360" w:lineRule="auto"/>
        <w:ind w:firstLine="709"/>
        <w:jc w:val="both"/>
        <w:rPr>
          <w:sz w:val="28"/>
        </w:rPr>
      </w:pPr>
      <w:r w:rsidRPr="00D11955">
        <w:rPr>
          <w:sz w:val="28"/>
        </w:rPr>
        <w:t>4. Открытое акционерное общество «Черемновский сахарный завод»</w:t>
      </w:r>
    </w:p>
    <w:p w:rsidR="00A03679" w:rsidRPr="00D11955" w:rsidRDefault="00A03679">
      <w:pPr>
        <w:pStyle w:val="1"/>
        <w:ind w:firstLine="709"/>
      </w:pPr>
      <w:r w:rsidRPr="00D11955">
        <w:t>Республика Адыгея</w:t>
      </w:r>
    </w:p>
    <w:p w:rsidR="00A03679" w:rsidRPr="00D11955" w:rsidRDefault="00A03679">
      <w:pPr>
        <w:spacing w:line="360" w:lineRule="auto"/>
        <w:ind w:firstLine="720"/>
        <w:jc w:val="both"/>
        <w:rPr>
          <w:sz w:val="28"/>
        </w:rPr>
      </w:pPr>
      <w:r w:rsidRPr="00D11955">
        <w:rPr>
          <w:sz w:val="28"/>
        </w:rPr>
        <w:t>5.Открытое акционерное общество «Сахарный завод»</w:t>
      </w:r>
    </w:p>
    <w:p w:rsidR="00A03679" w:rsidRPr="00D11955" w:rsidRDefault="00A03679">
      <w:pPr>
        <w:pStyle w:val="1"/>
        <w:ind w:firstLine="709"/>
      </w:pPr>
      <w:r w:rsidRPr="00D11955">
        <w:t>Республика Башкортостан</w:t>
      </w:r>
    </w:p>
    <w:p w:rsidR="00A03679" w:rsidRPr="00D11955" w:rsidRDefault="00A03679">
      <w:pPr>
        <w:spacing w:line="360" w:lineRule="auto"/>
        <w:ind w:firstLine="709"/>
        <w:jc w:val="both"/>
        <w:rPr>
          <w:sz w:val="28"/>
        </w:rPr>
      </w:pPr>
      <w:r w:rsidRPr="00D11955">
        <w:rPr>
          <w:sz w:val="28"/>
        </w:rPr>
        <w:t>6. Открытое акционерное общество «Мелеузовский сахарный завод»</w:t>
      </w:r>
    </w:p>
    <w:p w:rsidR="00A03679" w:rsidRPr="00D11955" w:rsidRDefault="00A03679">
      <w:pPr>
        <w:spacing w:line="360" w:lineRule="auto"/>
        <w:ind w:firstLine="709"/>
        <w:jc w:val="both"/>
        <w:rPr>
          <w:sz w:val="28"/>
        </w:rPr>
      </w:pPr>
      <w:r w:rsidRPr="00D11955">
        <w:rPr>
          <w:sz w:val="28"/>
        </w:rPr>
        <w:t>7. Открытое акционерное общество «Раевский сахарный завод»</w:t>
      </w:r>
    </w:p>
    <w:p w:rsidR="00A03679" w:rsidRPr="00D11955" w:rsidRDefault="00A03679">
      <w:pPr>
        <w:spacing w:line="360" w:lineRule="auto"/>
        <w:ind w:firstLine="709"/>
        <w:jc w:val="both"/>
        <w:rPr>
          <w:sz w:val="28"/>
        </w:rPr>
      </w:pPr>
      <w:r w:rsidRPr="00D11955">
        <w:rPr>
          <w:sz w:val="28"/>
        </w:rPr>
        <w:t>8. Открытое акционерное общество «Чишминский сахарный завод»</w:t>
      </w:r>
    </w:p>
    <w:p w:rsidR="00A03679" w:rsidRPr="00D11955" w:rsidRDefault="00A03679">
      <w:pPr>
        <w:pStyle w:val="1"/>
        <w:ind w:firstLine="709"/>
      </w:pPr>
      <w:r w:rsidRPr="00D11955">
        <w:t>Белгородская область</w:t>
      </w:r>
    </w:p>
    <w:p w:rsidR="00A03679" w:rsidRPr="00D11955" w:rsidRDefault="00A03679">
      <w:pPr>
        <w:spacing w:line="360" w:lineRule="auto"/>
        <w:ind w:firstLine="709"/>
        <w:jc w:val="both"/>
        <w:rPr>
          <w:sz w:val="28"/>
        </w:rPr>
      </w:pPr>
      <w:r w:rsidRPr="00D11955">
        <w:rPr>
          <w:sz w:val="28"/>
        </w:rPr>
        <w:t>9. Открытое акционерное общество «Ритм»</w:t>
      </w:r>
    </w:p>
    <w:p w:rsidR="00A03679" w:rsidRPr="00D11955" w:rsidRDefault="00A03679">
      <w:pPr>
        <w:spacing w:line="360" w:lineRule="auto"/>
        <w:ind w:firstLine="709"/>
        <w:jc w:val="both"/>
        <w:rPr>
          <w:sz w:val="28"/>
        </w:rPr>
      </w:pPr>
      <w:r w:rsidRPr="00D11955">
        <w:rPr>
          <w:sz w:val="28"/>
        </w:rPr>
        <w:t>10. Открытое акционерное общество «Сахарный завод «Большевик»</w:t>
      </w:r>
    </w:p>
    <w:p w:rsidR="00A03679" w:rsidRPr="00D11955" w:rsidRDefault="00A03679">
      <w:pPr>
        <w:spacing w:line="360" w:lineRule="auto"/>
        <w:ind w:firstLine="709"/>
        <w:jc w:val="both"/>
        <w:rPr>
          <w:sz w:val="28"/>
        </w:rPr>
      </w:pPr>
      <w:r w:rsidRPr="00D11955">
        <w:rPr>
          <w:sz w:val="28"/>
        </w:rPr>
        <w:t>11. Открытое акционерное общество «Валуйкисахар»</w:t>
      </w:r>
    </w:p>
    <w:p w:rsidR="00A03679" w:rsidRPr="00D11955" w:rsidRDefault="00A03679">
      <w:pPr>
        <w:spacing w:line="360" w:lineRule="auto"/>
        <w:ind w:firstLine="709"/>
        <w:jc w:val="both"/>
        <w:rPr>
          <w:sz w:val="28"/>
        </w:rPr>
      </w:pPr>
      <w:r w:rsidRPr="00D11955">
        <w:rPr>
          <w:sz w:val="28"/>
        </w:rPr>
        <w:t>12. Открытое акционерное общество «Ника»</w:t>
      </w:r>
    </w:p>
    <w:p w:rsidR="00A03679" w:rsidRPr="00D11955" w:rsidRDefault="00A03679">
      <w:pPr>
        <w:spacing w:line="360" w:lineRule="auto"/>
        <w:ind w:firstLine="709"/>
        <w:jc w:val="both"/>
        <w:rPr>
          <w:sz w:val="28"/>
        </w:rPr>
      </w:pPr>
      <w:r w:rsidRPr="00D11955">
        <w:rPr>
          <w:sz w:val="28"/>
        </w:rPr>
        <w:t>13. Открытое акционерное общество «Дмитротарановский сахарник»</w:t>
      </w:r>
    </w:p>
    <w:p w:rsidR="00A03679" w:rsidRPr="00D11955" w:rsidRDefault="00A03679">
      <w:pPr>
        <w:spacing w:line="360" w:lineRule="auto"/>
        <w:ind w:firstLine="709"/>
        <w:jc w:val="both"/>
        <w:rPr>
          <w:sz w:val="28"/>
        </w:rPr>
      </w:pPr>
      <w:r w:rsidRPr="00D11955">
        <w:rPr>
          <w:sz w:val="28"/>
        </w:rPr>
        <w:t>14. Открытое акционерное общество «Краснояружский сахарный завод»</w:t>
      </w:r>
    </w:p>
    <w:p w:rsidR="00A03679" w:rsidRPr="00D11955" w:rsidRDefault="00A03679">
      <w:pPr>
        <w:spacing w:line="360" w:lineRule="auto"/>
        <w:ind w:firstLine="709"/>
        <w:jc w:val="both"/>
        <w:rPr>
          <w:sz w:val="28"/>
        </w:rPr>
      </w:pPr>
      <w:r w:rsidRPr="00D11955">
        <w:rPr>
          <w:sz w:val="28"/>
        </w:rPr>
        <w:t>15. Открытое акционерное общество «Сахарный завод им. Ленина»</w:t>
      </w:r>
    </w:p>
    <w:p w:rsidR="00A03679" w:rsidRPr="00D11955" w:rsidRDefault="00A03679">
      <w:pPr>
        <w:spacing w:line="360" w:lineRule="auto"/>
        <w:ind w:firstLine="709"/>
        <w:jc w:val="both"/>
        <w:rPr>
          <w:sz w:val="28"/>
        </w:rPr>
      </w:pPr>
      <w:r w:rsidRPr="00D11955">
        <w:rPr>
          <w:sz w:val="28"/>
        </w:rPr>
        <w:t>16. Закрытое акционерное общество «Штерн Импекс НТ»</w:t>
      </w:r>
    </w:p>
    <w:p w:rsidR="00A03679" w:rsidRPr="00D11955" w:rsidRDefault="00A03679">
      <w:pPr>
        <w:spacing w:line="360" w:lineRule="auto"/>
        <w:ind w:firstLine="709"/>
        <w:jc w:val="both"/>
        <w:rPr>
          <w:sz w:val="28"/>
        </w:rPr>
      </w:pPr>
      <w:r w:rsidRPr="00D11955">
        <w:rPr>
          <w:sz w:val="28"/>
        </w:rPr>
        <w:t>17. Открытое акционерное общество «Ракитянский сахарник»</w:t>
      </w:r>
    </w:p>
    <w:p w:rsidR="00A03679" w:rsidRPr="00D11955" w:rsidRDefault="00A03679">
      <w:pPr>
        <w:spacing w:line="360" w:lineRule="auto"/>
        <w:ind w:firstLine="709"/>
        <w:jc w:val="both"/>
        <w:rPr>
          <w:sz w:val="28"/>
        </w:rPr>
      </w:pPr>
      <w:r w:rsidRPr="00D11955">
        <w:rPr>
          <w:sz w:val="28"/>
        </w:rPr>
        <w:t>18. Открытое акционерное общество «Ржевский сахарник»</w:t>
      </w:r>
    </w:p>
    <w:p w:rsidR="00A03679" w:rsidRPr="00D11955" w:rsidRDefault="00A03679">
      <w:pPr>
        <w:spacing w:line="360" w:lineRule="auto"/>
        <w:ind w:firstLine="709"/>
        <w:jc w:val="both"/>
        <w:rPr>
          <w:sz w:val="28"/>
        </w:rPr>
      </w:pPr>
      <w:r w:rsidRPr="00D11955">
        <w:rPr>
          <w:sz w:val="28"/>
        </w:rPr>
        <w:t>19. Закрытое акционерное общество «Кристалл – Бел»</w:t>
      </w:r>
    </w:p>
    <w:p w:rsidR="00A03679" w:rsidRPr="00D11955" w:rsidRDefault="00A03679">
      <w:pPr>
        <w:pStyle w:val="1"/>
        <w:ind w:firstLine="709"/>
      </w:pPr>
      <w:r w:rsidRPr="00D11955">
        <w:t>Брянская область</w:t>
      </w:r>
    </w:p>
    <w:p w:rsidR="00A03679" w:rsidRPr="00D11955" w:rsidRDefault="00A03679">
      <w:pPr>
        <w:spacing w:line="360" w:lineRule="auto"/>
        <w:ind w:firstLine="709"/>
        <w:jc w:val="both"/>
        <w:rPr>
          <w:sz w:val="28"/>
        </w:rPr>
      </w:pPr>
      <w:r w:rsidRPr="00D11955">
        <w:rPr>
          <w:sz w:val="28"/>
        </w:rPr>
        <w:t>20. Открытое акционерное общество «Лопандиносахар»</w:t>
      </w:r>
    </w:p>
    <w:p w:rsidR="00A03679" w:rsidRPr="00D11955" w:rsidRDefault="00A03679">
      <w:pPr>
        <w:pStyle w:val="1"/>
        <w:ind w:firstLine="709"/>
      </w:pPr>
      <w:r w:rsidRPr="00D11955">
        <w:t>Воронежская область</w:t>
      </w:r>
    </w:p>
    <w:p w:rsidR="00A03679" w:rsidRPr="00D11955" w:rsidRDefault="00A03679">
      <w:pPr>
        <w:spacing w:line="360" w:lineRule="auto"/>
        <w:ind w:firstLine="709"/>
        <w:jc w:val="both"/>
        <w:rPr>
          <w:sz w:val="28"/>
        </w:rPr>
      </w:pPr>
      <w:r w:rsidRPr="00D11955">
        <w:rPr>
          <w:sz w:val="28"/>
        </w:rPr>
        <w:t>21. Открытое акционерное общество «Воронежсахар»</w:t>
      </w:r>
    </w:p>
    <w:p w:rsidR="00A03679" w:rsidRPr="00D11955" w:rsidRDefault="00A03679">
      <w:pPr>
        <w:spacing w:line="360" w:lineRule="auto"/>
        <w:ind w:firstLine="709"/>
        <w:jc w:val="both"/>
        <w:rPr>
          <w:sz w:val="28"/>
        </w:rPr>
      </w:pPr>
      <w:r w:rsidRPr="00D11955">
        <w:rPr>
          <w:sz w:val="28"/>
        </w:rPr>
        <w:t>22. Открытое акционерное общество «Елань»</w:t>
      </w:r>
    </w:p>
    <w:p w:rsidR="00A03679" w:rsidRPr="00D11955" w:rsidRDefault="00A03679">
      <w:pPr>
        <w:spacing w:line="360" w:lineRule="auto"/>
        <w:ind w:firstLine="709"/>
        <w:jc w:val="both"/>
        <w:rPr>
          <w:sz w:val="28"/>
        </w:rPr>
      </w:pPr>
      <w:r w:rsidRPr="00D11955">
        <w:rPr>
          <w:sz w:val="28"/>
        </w:rPr>
        <w:t>23. Акционерное общество открытого типа «Сахзавод «Нижнекисляйский»</w:t>
      </w:r>
    </w:p>
    <w:p w:rsidR="00A03679" w:rsidRPr="00D11955" w:rsidRDefault="00A03679">
      <w:pPr>
        <w:spacing w:line="360" w:lineRule="auto"/>
        <w:ind w:firstLine="709"/>
        <w:jc w:val="both"/>
        <w:rPr>
          <w:sz w:val="28"/>
        </w:rPr>
      </w:pPr>
      <w:r w:rsidRPr="00D11955">
        <w:rPr>
          <w:sz w:val="28"/>
        </w:rPr>
        <w:t>24. Закрытое акционерное общество «Ольховаткасахар»</w:t>
      </w:r>
    </w:p>
    <w:p w:rsidR="00A03679" w:rsidRPr="00D11955" w:rsidRDefault="00A03679">
      <w:pPr>
        <w:spacing w:line="360" w:lineRule="auto"/>
        <w:ind w:firstLine="709"/>
        <w:jc w:val="both"/>
        <w:rPr>
          <w:sz w:val="28"/>
        </w:rPr>
      </w:pPr>
      <w:r w:rsidRPr="00D11955">
        <w:rPr>
          <w:sz w:val="28"/>
        </w:rPr>
        <w:t>25. Закрытое акционерное общество «Перелешинский сахарный завод»</w:t>
      </w:r>
    </w:p>
    <w:p w:rsidR="00A03679" w:rsidRPr="00D11955" w:rsidRDefault="00A03679">
      <w:pPr>
        <w:spacing w:line="360" w:lineRule="auto"/>
        <w:ind w:firstLine="709"/>
        <w:jc w:val="both"/>
        <w:rPr>
          <w:sz w:val="28"/>
        </w:rPr>
      </w:pPr>
      <w:r w:rsidRPr="00D11955">
        <w:rPr>
          <w:sz w:val="28"/>
        </w:rPr>
        <w:t>26. Открытое акционерное общество «Рамонский сахар»</w:t>
      </w:r>
    </w:p>
    <w:p w:rsidR="00A03679" w:rsidRPr="00D11955" w:rsidRDefault="00A03679">
      <w:pPr>
        <w:spacing w:line="360" w:lineRule="auto"/>
        <w:ind w:firstLine="709"/>
        <w:jc w:val="both"/>
        <w:rPr>
          <w:sz w:val="28"/>
        </w:rPr>
      </w:pPr>
      <w:r w:rsidRPr="00D11955">
        <w:rPr>
          <w:sz w:val="28"/>
        </w:rPr>
        <w:t>27. Открытое акционерное общество «Эртильсахар»</w:t>
      </w:r>
    </w:p>
    <w:p w:rsidR="00A03679" w:rsidRPr="00D11955" w:rsidRDefault="00A03679">
      <w:pPr>
        <w:spacing w:line="360" w:lineRule="auto"/>
        <w:ind w:firstLine="709"/>
        <w:jc w:val="both"/>
        <w:rPr>
          <w:sz w:val="28"/>
        </w:rPr>
      </w:pPr>
      <w:r w:rsidRPr="00D11955">
        <w:rPr>
          <w:sz w:val="28"/>
        </w:rPr>
        <w:t>28. Открытое акционерное общество «Лискисахар»</w:t>
      </w:r>
    </w:p>
    <w:p w:rsidR="00A03679" w:rsidRPr="00D11955" w:rsidRDefault="00A03679">
      <w:pPr>
        <w:spacing w:line="360" w:lineRule="auto"/>
        <w:ind w:firstLine="709"/>
        <w:jc w:val="both"/>
        <w:rPr>
          <w:sz w:val="28"/>
        </w:rPr>
      </w:pPr>
      <w:r w:rsidRPr="00D11955">
        <w:rPr>
          <w:sz w:val="28"/>
        </w:rPr>
        <w:t>29. Открытое акционерное общество «Кристалл»</w:t>
      </w:r>
    </w:p>
    <w:p w:rsidR="00A03679" w:rsidRPr="00D11955" w:rsidRDefault="00A03679">
      <w:pPr>
        <w:spacing w:line="360" w:lineRule="auto"/>
        <w:ind w:firstLine="709"/>
        <w:jc w:val="both"/>
        <w:rPr>
          <w:sz w:val="28"/>
        </w:rPr>
      </w:pPr>
      <w:r w:rsidRPr="00D11955">
        <w:rPr>
          <w:sz w:val="28"/>
        </w:rPr>
        <w:t>30. Открытое акционерное общество «Перелешинский семенной завод»</w:t>
      </w:r>
    </w:p>
    <w:p w:rsidR="00A03679" w:rsidRPr="00D11955" w:rsidRDefault="00A03679">
      <w:pPr>
        <w:spacing w:line="360" w:lineRule="auto"/>
        <w:ind w:firstLine="709"/>
        <w:jc w:val="both"/>
        <w:rPr>
          <w:sz w:val="28"/>
        </w:rPr>
      </w:pPr>
      <w:r w:rsidRPr="00D11955">
        <w:rPr>
          <w:sz w:val="28"/>
        </w:rPr>
        <w:t>31. Всероссийский научно-исследовательский институт сахарной свеклы</w:t>
      </w:r>
    </w:p>
    <w:p w:rsidR="00A03679" w:rsidRPr="00D11955" w:rsidRDefault="00A03679">
      <w:pPr>
        <w:pStyle w:val="1"/>
        <w:ind w:firstLine="709"/>
      </w:pPr>
      <w:r w:rsidRPr="00D11955">
        <w:t>Курская область</w:t>
      </w:r>
    </w:p>
    <w:p w:rsidR="00A03679" w:rsidRPr="00D11955" w:rsidRDefault="00A03679">
      <w:pPr>
        <w:spacing w:line="360" w:lineRule="auto"/>
        <w:ind w:firstLine="709"/>
        <w:jc w:val="both"/>
        <w:rPr>
          <w:sz w:val="28"/>
        </w:rPr>
      </w:pPr>
      <w:r w:rsidRPr="00D11955">
        <w:rPr>
          <w:sz w:val="28"/>
        </w:rPr>
        <w:t>32. Государственно-акционерная корпорация «Курский сахар»</w:t>
      </w:r>
    </w:p>
    <w:p w:rsidR="00A03679" w:rsidRPr="00D11955" w:rsidRDefault="00A03679">
      <w:pPr>
        <w:spacing w:line="360" w:lineRule="auto"/>
        <w:ind w:firstLine="709"/>
        <w:jc w:val="both"/>
        <w:rPr>
          <w:sz w:val="28"/>
        </w:rPr>
      </w:pPr>
      <w:r w:rsidRPr="00D11955">
        <w:rPr>
          <w:sz w:val="28"/>
        </w:rPr>
        <w:t>33. Открытое акционерное общество «Теткинский сахарный завод»</w:t>
      </w:r>
    </w:p>
    <w:p w:rsidR="00A03679" w:rsidRPr="00D11955" w:rsidRDefault="00A03679">
      <w:pPr>
        <w:spacing w:line="360" w:lineRule="auto"/>
        <w:ind w:firstLine="709"/>
        <w:jc w:val="both"/>
        <w:rPr>
          <w:sz w:val="28"/>
        </w:rPr>
      </w:pPr>
      <w:r w:rsidRPr="00D11955">
        <w:rPr>
          <w:sz w:val="28"/>
        </w:rPr>
        <w:t>34. Открытое акционерное общество «Рыльсксахар»</w:t>
      </w:r>
    </w:p>
    <w:p w:rsidR="00A03679" w:rsidRPr="00D11955" w:rsidRDefault="00A03679">
      <w:pPr>
        <w:spacing w:line="360" w:lineRule="auto"/>
        <w:ind w:firstLine="709"/>
        <w:jc w:val="both"/>
        <w:rPr>
          <w:sz w:val="28"/>
        </w:rPr>
      </w:pPr>
      <w:r w:rsidRPr="00D11955">
        <w:rPr>
          <w:sz w:val="28"/>
        </w:rPr>
        <w:t>35. Открытое акционерное общество «Льговсахар»</w:t>
      </w:r>
    </w:p>
    <w:p w:rsidR="00A03679" w:rsidRPr="00D11955" w:rsidRDefault="00A03679">
      <w:pPr>
        <w:spacing w:line="360" w:lineRule="auto"/>
        <w:ind w:firstLine="709"/>
        <w:jc w:val="both"/>
        <w:rPr>
          <w:sz w:val="28"/>
        </w:rPr>
      </w:pPr>
      <w:r w:rsidRPr="00D11955">
        <w:rPr>
          <w:sz w:val="28"/>
        </w:rPr>
        <w:t>36. Российский научно-исследовательский институт сахарной промышленности</w:t>
      </w:r>
    </w:p>
    <w:p w:rsidR="00A03679" w:rsidRPr="00D11955" w:rsidRDefault="00A03679">
      <w:pPr>
        <w:spacing w:line="360" w:lineRule="auto"/>
        <w:ind w:firstLine="709"/>
        <w:jc w:val="both"/>
        <w:rPr>
          <w:sz w:val="28"/>
        </w:rPr>
      </w:pPr>
      <w:r w:rsidRPr="00D11955">
        <w:rPr>
          <w:sz w:val="28"/>
        </w:rPr>
        <w:t>37. Открытое акционерное общество «Льговский завод средств автоматизации»</w:t>
      </w:r>
    </w:p>
    <w:p w:rsidR="00A03679" w:rsidRPr="00D11955" w:rsidRDefault="00A03679">
      <w:pPr>
        <w:spacing w:line="360" w:lineRule="auto"/>
        <w:ind w:firstLine="709"/>
        <w:jc w:val="both"/>
        <w:rPr>
          <w:sz w:val="28"/>
        </w:rPr>
      </w:pPr>
      <w:r w:rsidRPr="00D11955">
        <w:rPr>
          <w:sz w:val="28"/>
        </w:rPr>
        <w:t>38. Государственное унитарное предприятие «Семенной завод «Ржавский»</w:t>
      </w:r>
    </w:p>
    <w:p w:rsidR="00A03679" w:rsidRPr="00D11955" w:rsidRDefault="00A03679">
      <w:pPr>
        <w:pStyle w:val="1"/>
        <w:ind w:firstLine="709"/>
      </w:pPr>
      <w:r w:rsidRPr="00D11955">
        <w:t>Краснодарский край</w:t>
      </w:r>
    </w:p>
    <w:p w:rsidR="00A03679" w:rsidRPr="00D11955" w:rsidRDefault="00A03679">
      <w:pPr>
        <w:spacing w:line="360" w:lineRule="auto"/>
        <w:ind w:firstLine="709"/>
        <w:jc w:val="both"/>
        <w:rPr>
          <w:sz w:val="28"/>
        </w:rPr>
      </w:pPr>
      <w:r w:rsidRPr="00D11955">
        <w:rPr>
          <w:sz w:val="28"/>
        </w:rPr>
        <w:t>39. Закрытое акционерное общество «Кристалл»</w:t>
      </w:r>
    </w:p>
    <w:p w:rsidR="00A03679" w:rsidRPr="00D11955" w:rsidRDefault="00A03679">
      <w:pPr>
        <w:spacing w:line="360" w:lineRule="auto"/>
        <w:ind w:firstLine="709"/>
        <w:jc w:val="both"/>
        <w:rPr>
          <w:sz w:val="28"/>
        </w:rPr>
      </w:pPr>
      <w:r w:rsidRPr="00D11955">
        <w:rPr>
          <w:sz w:val="28"/>
        </w:rPr>
        <w:t>40. Открытое акционерное общество «Гиркубс»</w:t>
      </w:r>
    </w:p>
    <w:p w:rsidR="00A03679" w:rsidRPr="00D11955" w:rsidRDefault="00A03679">
      <w:pPr>
        <w:spacing w:line="360" w:lineRule="auto"/>
        <w:ind w:firstLine="709"/>
        <w:jc w:val="both"/>
        <w:rPr>
          <w:sz w:val="28"/>
        </w:rPr>
      </w:pPr>
      <w:r w:rsidRPr="00D11955">
        <w:rPr>
          <w:sz w:val="28"/>
        </w:rPr>
        <w:t>41. Открытое акционерное общество «Динский сахарный завод»</w:t>
      </w:r>
    </w:p>
    <w:p w:rsidR="00A03679" w:rsidRPr="00D11955" w:rsidRDefault="00A03679">
      <w:pPr>
        <w:spacing w:line="360" w:lineRule="auto"/>
        <w:ind w:firstLine="709"/>
        <w:jc w:val="both"/>
        <w:rPr>
          <w:sz w:val="28"/>
        </w:rPr>
      </w:pPr>
      <w:r w:rsidRPr="00D11955">
        <w:rPr>
          <w:sz w:val="28"/>
        </w:rPr>
        <w:t>42. Открытое акционерное общество «Каневсксахар»</w:t>
      </w:r>
    </w:p>
    <w:p w:rsidR="00A03679" w:rsidRPr="00D11955" w:rsidRDefault="00A03679">
      <w:pPr>
        <w:spacing w:line="360" w:lineRule="auto"/>
        <w:ind w:firstLine="709"/>
        <w:jc w:val="both"/>
        <w:rPr>
          <w:sz w:val="28"/>
        </w:rPr>
      </w:pPr>
      <w:r w:rsidRPr="00D11955">
        <w:rPr>
          <w:sz w:val="28"/>
        </w:rPr>
        <w:t>43. Закрытое акционерное общество «Кореновсксахар»</w:t>
      </w:r>
    </w:p>
    <w:p w:rsidR="00A03679" w:rsidRPr="00D11955" w:rsidRDefault="00A03679">
      <w:pPr>
        <w:spacing w:line="360" w:lineRule="auto"/>
        <w:ind w:firstLine="709"/>
        <w:jc w:val="both"/>
        <w:rPr>
          <w:sz w:val="28"/>
        </w:rPr>
      </w:pPr>
      <w:r w:rsidRPr="00D11955">
        <w:rPr>
          <w:sz w:val="28"/>
        </w:rPr>
        <w:t>44. Закрытое акционерное общество «Кристалл – 2»</w:t>
      </w:r>
    </w:p>
    <w:p w:rsidR="00A03679" w:rsidRPr="00D11955" w:rsidRDefault="00A03679">
      <w:pPr>
        <w:spacing w:line="360" w:lineRule="auto"/>
        <w:ind w:firstLine="709"/>
        <w:jc w:val="both"/>
        <w:rPr>
          <w:sz w:val="28"/>
        </w:rPr>
      </w:pPr>
      <w:r w:rsidRPr="00D11955">
        <w:rPr>
          <w:sz w:val="28"/>
        </w:rPr>
        <w:t>45. Открытое акционерное общество «Павловский сахарный завод»</w:t>
      </w:r>
    </w:p>
    <w:p w:rsidR="00A03679" w:rsidRPr="00D11955" w:rsidRDefault="00A03679">
      <w:pPr>
        <w:spacing w:line="360" w:lineRule="auto"/>
        <w:ind w:firstLine="709"/>
        <w:jc w:val="both"/>
        <w:rPr>
          <w:sz w:val="28"/>
        </w:rPr>
      </w:pPr>
      <w:r w:rsidRPr="00D11955">
        <w:rPr>
          <w:sz w:val="28"/>
        </w:rPr>
        <w:t>46. Закрытое акционерное общество «Тбилисский сахарный завод»</w:t>
      </w:r>
    </w:p>
    <w:p w:rsidR="00A03679" w:rsidRPr="00D11955" w:rsidRDefault="00A03679">
      <w:pPr>
        <w:spacing w:line="360" w:lineRule="auto"/>
        <w:ind w:firstLine="709"/>
        <w:jc w:val="both"/>
        <w:rPr>
          <w:sz w:val="28"/>
        </w:rPr>
      </w:pPr>
      <w:r w:rsidRPr="00D11955">
        <w:rPr>
          <w:sz w:val="28"/>
        </w:rPr>
        <w:t>47. Акционерное общество открытого типа «Успенский сахарный завод»</w:t>
      </w:r>
    </w:p>
    <w:p w:rsidR="00A03679" w:rsidRPr="00D11955" w:rsidRDefault="00A03679">
      <w:pPr>
        <w:spacing w:line="360" w:lineRule="auto"/>
        <w:ind w:firstLine="709"/>
        <w:jc w:val="both"/>
        <w:rPr>
          <w:sz w:val="28"/>
        </w:rPr>
      </w:pPr>
      <w:r w:rsidRPr="00D11955">
        <w:rPr>
          <w:sz w:val="28"/>
        </w:rPr>
        <w:t>48. Закрытое акционерное общество «Сахарный завод «Свобода»</w:t>
      </w:r>
    </w:p>
    <w:p w:rsidR="00A03679" w:rsidRPr="00D11955" w:rsidRDefault="00A03679">
      <w:pPr>
        <w:spacing w:line="360" w:lineRule="auto"/>
        <w:ind w:firstLine="709"/>
        <w:jc w:val="both"/>
        <w:rPr>
          <w:sz w:val="28"/>
        </w:rPr>
      </w:pPr>
      <w:r w:rsidRPr="00D11955">
        <w:rPr>
          <w:sz w:val="28"/>
        </w:rPr>
        <w:t>49. Закрытое акционерное общество «Изумруд»</w:t>
      </w:r>
    </w:p>
    <w:p w:rsidR="00A03679" w:rsidRPr="00D11955" w:rsidRDefault="00A03679">
      <w:pPr>
        <w:spacing w:line="360" w:lineRule="auto"/>
        <w:ind w:firstLine="709"/>
        <w:jc w:val="both"/>
        <w:rPr>
          <w:sz w:val="28"/>
        </w:rPr>
      </w:pPr>
      <w:r w:rsidRPr="00D11955">
        <w:rPr>
          <w:sz w:val="28"/>
        </w:rPr>
        <w:t>50. Закрытое акционерное общество «Сахарный завод «Ленинградский»</w:t>
      </w:r>
    </w:p>
    <w:p w:rsidR="00A03679" w:rsidRPr="00D11955" w:rsidRDefault="00A03679">
      <w:pPr>
        <w:spacing w:line="360" w:lineRule="auto"/>
        <w:ind w:firstLine="709"/>
        <w:jc w:val="both"/>
        <w:rPr>
          <w:sz w:val="28"/>
        </w:rPr>
      </w:pPr>
      <w:r w:rsidRPr="00D11955">
        <w:rPr>
          <w:sz w:val="28"/>
        </w:rPr>
        <w:t>51. Открытое акционерное общество «Тбилисский семенной завод»</w:t>
      </w:r>
    </w:p>
    <w:p w:rsidR="00A03679" w:rsidRPr="00D11955" w:rsidRDefault="00A03679">
      <w:pPr>
        <w:spacing w:line="360" w:lineRule="auto"/>
        <w:ind w:firstLine="709"/>
        <w:jc w:val="both"/>
        <w:rPr>
          <w:sz w:val="28"/>
        </w:rPr>
      </w:pPr>
      <w:r w:rsidRPr="00D11955">
        <w:rPr>
          <w:sz w:val="28"/>
        </w:rPr>
        <w:t>52. Закрытое акционерное общество «Усть-Лабинский опытный ремонтно-механический завод»</w:t>
      </w:r>
    </w:p>
    <w:p w:rsidR="00A03679" w:rsidRPr="00D11955" w:rsidRDefault="00A03679">
      <w:pPr>
        <w:spacing w:line="360" w:lineRule="auto"/>
        <w:ind w:firstLine="709"/>
        <w:jc w:val="both"/>
        <w:rPr>
          <w:sz w:val="28"/>
        </w:rPr>
      </w:pPr>
      <w:r w:rsidRPr="00D11955">
        <w:rPr>
          <w:sz w:val="28"/>
        </w:rPr>
        <w:t>53. Закрытое акционерное общество «Трест «Южный сахар»</w:t>
      </w:r>
    </w:p>
    <w:p w:rsidR="00A03679" w:rsidRPr="00D11955" w:rsidRDefault="00A03679">
      <w:pPr>
        <w:spacing w:line="360" w:lineRule="auto"/>
        <w:ind w:firstLine="709"/>
        <w:jc w:val="both"/>
        <w:rPr>
          <w:sz w:val="28"/>
        </w:rPr>
      </w:pPr>
      <w:r w:rsidRPr="00D11955">
        <w:rPr>
          <w:sz w:val="28"/>
        </w:rPr>
        <w:t>54. Северо-Кавказский научно-исследовательский институт сахарной свеклы и сахара</w:t>
      </w:r>
    </w:p>
    <w:p w:rsidR="00A03679" w:rsidRPr="00D11955" w:rsidRDefault="00A03679">
      <w:pPr>
        <w:spacing w:line="360" w:lineRule="auto"/>
        <w:ind w:firstLine="709"/>
        <w:jc w:val="both"/>
        <w:rPr>
          <w:sz w:val="28"/>
        </w:rPr>
      </w:pPr>
      <w:r w:rsidRPr="00D11955">
        <w:rPr>
          <w:sz w:val="28"/>
        </w:rPr>
        <w:t>55. Закрытое акционерное общество «Сахарпромсырье»</w:t>
      </w:r>
    </w:p>
    <w:p w:rsidR="00A03679" w:rsidRPr="00D11955" w:rsidRDefault="00A03679">
      <w:pPr>
        <w:spacing w:line="360" w:lineRule="auto"/>
        <w:ind w:firstLine="709"/>
        <w:jc w:val="both"/>
        <w:rPr>
          <w:sz w:val="28"/>
        </w:rPr>
      </w:pPr>
      <w:r w:rsidRPr="00D11955">
        <w:rPr>
          <w:sz w:val="28"/>
        </w:rPr>
        <w:t>56. Кубанский государственный технологический университет</w:t>
      </w:r>
    </w:p>
    <w:p w:rsidR="00A03679" w:rsidRPr="00D11955" w:rsidRDefault="00A03679">
      <w:pPr>
        <w:pStyle w:val="1"/>
        <w:ind w:firstLine="709"/>
      </w:pPr>
      <w:r w:rsidRPr="00D11955">
        <w:t>Карачаево-Черкесская республика</w:t>
      </w:r>
    </w:p>
    <w:p w:rsidR="00A03679" w:rsidRPr="00D11955" w:rsidRDefault="00A03679">
      <w:pPr>
        <w:spacing w:line="360" w:lineRule="auto"/>
        <w:ind w:firstLine="709"/>
        <w:jc w:val="both"/>
        <w:rPr>
          <w:sz w:val="28"/>
        </w:rPr>
      </w:pPr>
      <w:r w:rsidRPr="00D11955">
        <w:rPr>
          <w:sz w:val="28"/>
        </w:rPr>
        <w:t>57. Открытое акционерное общество «Эркен-Шахарский сахарный завод»</w:t>
      </w:r>
    </w:p>
    <w:p w:rsidR="00A03679" w:rsidRPr="00D11955" w:rsidRDefault="00A03679">
      <w:pPr>
        <w:pStyle w:val="1"/>
        <w:ind w:firstLine="709"/>
      </w:pPr>
      <w:r w:rsidRPr="00D11955">
        <w:t>Липецкая область</w:t>
      </w:r>
    </w:p>
    <w:p w:rsidR="00A03679" w:rsidRPr="00D11955" w:rsidRDefault="00A03679">
      <w:pPr>
        <w:spacing w:line="360" w:lineRule="auto"/>
        <w:ind w:firstLine="709"/>
        <w:jc w:val="both"/>
        <w:rPr>
          <w:sz w:val="28"/>
        </w:rPr>
      </w:pPr>
      <w:r w:rsidRPr="00D11955">
        <w:rPr>
          <w:sz w:val="28"/>
        </w:rPr>
        <w:t>58. Общество с ограниченной ответственностью «Липецксахар»</w:t>
      </w:r>
    </w:p>
    <w:p w:rsidR="00A03679" w:rsidRPr="00D11955" w:rsidRDefault="00A03679">
      <w:pPr>
        <w:spacing w:line="360" w:lineRule="auto"/>
        <w:ind w:firstLine="709"/>
        <w:jc w:val="both"/>
        <w:rPr>
          <w:sz w:val="28"/>
        </w:rPr>
      </w:pPr>
      <w:r w:rsidRPr="00D11955">
        <w:rPr>
          <w:sz w:val="28"/>
        </w:rPr>
        <w:t>59. Закрытое акционерное общество «Добринский сахарный завод»</w:t>
      </w:r>
    </w:p>
    <w:p w:rsidR="00A03679" w:rsidRPr="00D11955" w:rsidRDefault="00A03679">
      <w:pPr>
        <w:spacing w:line="360" w:lineRule="auto"/>
        <w:ind w:firstLine="709"/>
        <w:jc w:val="both"/>
        <w:rPr>
          <w:sz w:val="28"/>
        </w:rPr>
      </w:pPr>
      <w:r w:rsidRPr="00D11955">
        <w:rPr>
          <w:sz w:val="28"/>
        </w:rPr>
        <w:t>60. Открытое акционерное общество «Елецкий сахарный завод»</w:t>
      </w:r>
    </w:p>
    <w:p w:rsidR="00A03679" w:rsidRPr="00D11955" w:rsidRDefault="00A03679">
      <w:pPr>
        <w:spacing w:line="360" w:lineRule="auto"/>
        <w:ind w:firstLine="709"/>
        <w:jc w:val="both"/>
        <w:rPr>
          <w:sz w:val="28"/>
        </w:rPr>
      </w:pPr>
      <w:r w:rsidRPr="00D11955">
        <w:rPr>
          <w:sz w:val="28"/>
        </w:rPr>
        <w:t>61. Акционерное общество закрытого типа «Россахизвестняк»</w:t>
      </w:r>
    </w:p>
    <w:p w:rsidR="00A03679" w:rsidRPr="00D11955" w:rsidRDefault="00A03679">
      <w:pPr>
        <w:pStyle w:val="1"/>
        <w:ind w:firstLine="709"/>
      </w:pPr>
      <w:r w:rsidRPr="00D11955">
        <w:t>Москва</w:t>
      </w:r>
    </w:p>
    <w:p w:rsidR="00A03679" w:rsidRPr="00D11955" w:rsidRDefault="00A03679">
      <w:pPr>
        <w:spacing w:line="360" w:lineRule="auto"/>
        <w:ind w:firstLine="709"/>
        <w:jc w:val="both"/>
        <w:rPr>
          <w:sz w:val="28"/>
        </w:rPr>
      </w:pPr>
      <w:r w:rsidRPr="00D11955">
        <w:rPr>
          <w:sz w:val="28"/>
        </w:rPr>
        <w:t>62. Открытое акционерное общество «Краснопресненский сахарорафинадный завод»</w:t>
      </w:r>
    </w:p>
    <w:p w:rsidR="00A03679" w:rsidRPr="00D11955" w:rsidRDefault="00A03679">
      <w:pPr>
        <w:spacing w:line="360" w:lineRule="auto"/>
        <w:ind w:firstLine="709"/>
        <w:jc w:val="both"/>
        <w:rPr>
          <w:sz w:val="28"/>
        </w:rPr>
      </w:pPr>
      <w:r w:rsidRPr="00D11955">
        <w:rPr>
          <w:sz w:val="28"/>
        </w:rPr>
        <w:t>63. Акционерное общество закрытого типа «Сахпрод»</w:t>
      </w:r>
    </w:p>
    <w:p w:rsidR="00A03679" w:rsidRPr="00D11955" w:rsidRDefault="00A03679">
      <w:pPr>
        <w:spacing w:line="360" w:lineRule="auto"/>
        <w:ind w:firstLine="709"/>
        <w:jc w:val="both"/>
        <w:rPr>
          <w:sz w:val="28"/>
        </w:rPr>
      </w:pPr>
      <w:r w:rsidRPr="00D11955">
        <w:rPr>
          <w:sz w:val="28"/>
        </w:rPr>
        <w:t>64. Открытое акционерное общество «Россахар»</w:t>
      </w:r>
    </w:p>
    <w:p w:rsidR="00A03679" w:rsidRPr="00D11955" w:rsidRDefault="00A03679">
      <w:pPr>
        <w:spacing w:line="360" w:lineRule="auto"/>
        <w:ind w:firstLine="709"/>
        <w:jc w:val="both"/>
        <w:rPr>
          <w:sz w:val="28"/>
        </w:rPr>
      </w:pPr>
      <w:r w:rsidRPr="00D11955">
        <w:rPr>
          <w:sz w:val="28"/>
        </w:rPr>
        <w:t>65. Открытое акционерное общество «МГ Центр – сахар»</w:t>
      </w:r>
    </w:p>
    <w:p w:rsidR="00A03679" w:rsidRPr="00D11955" w:rsidRDefault="00A03679">
      <w:pPr>
        <w:spacing w:line="360" w:lineRule="auto"/>
        <w:ind w:firstLine="709"/>
        <w:jc w:val="both"/>
        <w:rPr>
          <w:sz w:val="28"/>
        </w:rPr>
      </w:pPr>
      <w:r w:rsidRPr="00D11955">
        <w:rPr>
          <w:sz w:val="28"/>
        </w:rPr>
        <w:t>66. Закрытое акционерное общество «Торговый дом «Роспрод»</w:t>
      </w:r>
    </w:p>
    <w:p w:rsidR="00A03679" w:rsidRPr="00D11955" w:rsidRDefault="00A03679">
      <w:pPr>
        <w:spacing w:line="360" w:lineRule="auto"/>
        <w:ind w:firstLine="709"/>
        <w:jc w:val="both"/>
        <w:rPr>
          <w:sz w:val="28"/>
        </w:rPr>
      </w:pPr>
      <w:r w:rsidRPr="00D11955">
        <w:rPr>
          <w:sz w:val="28"/>
        </w:rPr>
        <w:t>67. Закрытое акционерное общество «И.Д. энд Ф. Мэн ЛТД»</w:t>
      </w:r>
    </w:p>
    <w:p w:rsidR="00A03679" w:rsidRPr="00D11955" w:rsidRDefault="00A03679">
      <w:pPr>
        <w:spacing w:line="360" w:lineRule="auto"/>
        <w:ind w:firstLine="709"/>
        <w:jc w:val="both"/>
        <w:rPr>
          <w:sz w:val="28"/>
        </w:rPr>
      </w:pPr>
      <w:r w:rsidRPr="00D11955">
        <w:rPr>
          <w:sz w:val="28"/>
        </w:rPr>
        <w:t>68. Товарищество с ограниченной ответственностью «Торговый дом «Разгуляй»</w:t>
      </w:r>
    </w:p>
    <w:p w:rsidR="00A03679" w:rsidRPr="00D11955" w:rsidRDefault="00A03679">
      <w:pPr>
        <w:spacing w:line="360" w:lineRule="auto"/>
        <w:ind w:firstLine="709"/>
        <w:jc w:val="both"/>
        <w:rPr>
          <w:sz w:val="28"/>
        </w:rPr>
      </w:pPr>
      <w:r w:rsidRPr="00D11955">
        <w:rPr>
          <w:sz w:val="28"/>
        </w:rPr>
        <w:t>69. Общество с ограниченной ответственностью «Альфа – Эко»</w:t>
      </w:r>
    </w:p>
    <w:p w:rsidR="00A03679" w:rsidRPr="00D11955" w:rsidRDefault="00A03679">
      <w:pPr>
        <w:spacing w:line="360" w:lineRule="auto"/>
        <w:ind w:firstLine="709"/>
        <w:jc w:val="both"/>
        <w:rPr>
          <w:sz w:val="28"/>
        </w:rPr>
      </w:pPr>
      <w:r w:rsidRPr="00D11955">
        <w:rPr>
          <w:sz w:val="28"/>
        </w:rPr>
        <w:t>70. Закрытое акционерное общество «МИСТКО»</w:t>
      </w:r>
    </w:p>
    <w:p w:rsidR="00A03679" w:rsidRPr="00D11955" w:rsidRDefault="00A03679">
      <w:pPr>
        <w:spacing w:line="360" w:lineRule="auto"/>
        <w:ind w:firstLine="709"/>
        <w:jc w:val="both"/>
        <w:rPr>
          <w:sz w:val="28"/>
        </w:rPr>
      </w:pPr>
      <w:r w:rsidRPr="00D11955">
        <w:rPr>
          <w:sz w:val="28"/>
        </w:rPr>
        <w:t>71. Общество с ограниченной ответственностью «Производственно - предпринимательская фирма «Сахар»</w:t>
      </w:r>
    </w:p>
    <w:p w:rsidR="00A03679" w:rsidRPr="00D11955" w:rsidRDefault="00A03679">
      <w:pPr>
        <w:spacing w:line="360" w:lineRule="auto"/>
        <w:ind w:firstLine="709"/>
        <w:jc w:val="both"/>
        <w:rPr>
          <w:sz w:val="28"/>
        </w:rPr>
      </w:pPr>
      <w:r w:rsidRPr="00D11955">
        <w:rPr>
          <w:sz w:val="28"/>
        </w:rPr>
        <w:t>72. Закрытое акционерное общество «Производственное объединение «Русский сахар»</w:t>
      </w:r>
    </w:p>
    <w:p w:rsidR="00A03679" w:rsidRPr="00D11955" w:rsidRDefault="00A03679">
      <w:pPr>
        <w:spacing w:line="360" w:lineRule="auto"/>
        <w:ind w:firstLine="709"/>
        <w:jc w:val="both"/>
        <w:rPr>
          <w:sz w:val="28"/>
        </w:rPr>
      </w:pPr>
      <w:r w:rsidRPr="00D11955">
        <w:rPr>
          <w:sz w:val="28"/>
        </w:rPr>
        <w:t>73. Открытое акционерное общество «Национальная продовольственная корпорация»</w:t>
      </w:r>
    </w:p>
    <w:p w:rsidR="00A03679" w:rsidRPr="00D11955" w:rsidRDefault="00A03679">
      <w:pPr>
        <w:spacing w:line="360" w:lineRule="auto"/>
        <w:ind w:firstLine="709"/>
        <w:jc w:val="both"/>
        <w:rPr>
          <w:sz w:val="28"/>
        </w:rPr>
      </w:pPr>
      <w:r w:rsidRPr="00D11955">
        <w:rPr>
          <w:sz w:val="28"/>
        </w:rPr>
        <w:t>74. Закрытое акционерное общество «Русская сахарная торгово-промыш</w:t>
      </w:r>
      <w:r w:rsidRPr="00D11955">
        <w:rPr>
          <w:sz w:val="28"/>
        </w:rPr>
        <w:softHyphen/>
        <w:t>ленная компания»</w:t>
      </w:r>
    </w:p>
    <w:p w:rsidR="00A03679" w:rsidRPr="00D11955" w:rsidRDefault="00A03679">
      <w:pPr>
        <w:spacing w:line="360" w:lineRule="auto"/>
        <w:ind w:firstLine="709"/>
        <w:jc w:val="both"/>
        <w:rPr>
          <w:sz w:val="28"/>
        </w:rPr>
      </w:pPr>
      <w:r w:rsidRPr="00D11955">
        <w:rPr>
          <w:sz w:val="28"/>
        </w:rPr>
        <w:t>75. Закрытое акционерное общество «Юропиен трейд энд технолоджи Москоу лимитед»</w:t>
      </w:r>
    </w:p>
    <w:p w:rsidR="00A03679" w:rsidRPr="00D11955" w:rsidRDefault="00A03679">
      <w:pPr>
        <w:spacing w:line="360" w:lineRule="auto"/>
        <w:ind w:firstLine="709"/>
        <w:jc w:val="both"/>
        <w:rPr>
          <w:sz w:val="28"/>
        </w:rPr>
      </w:pPr>
      <w:r w:rsidRPr="00D11955">
        <w:rPr>
          <w:sz w:val="28"/>
        </w:rPr>
        <w:t>76. Закрытое акционерное общество «Продимекс ЛТД»</w:t>
      </w:r>
    </w:p>
    <w:p w:rsidR="00A03679" w:rsidRPr="00D11955" w:rsidRDefault="00A03679">
      <w:pPr>
        <w:spacing w:line="360" w:lineRule="auto"/>
        <w:ind w:firstLine="709"/>
        <w:jc w:val="both"/>
        <w:rPr>
          <w:sz w:val="28"/>
        </w:rPr>
      </w:pPr>
      <w:r w:rsidRPr="00D11955">
        <w:rPr>
          <w:sz w:val="28"/>
        </w:rPr>
        <w:t>77. Закрытое акционерное общество «Шугаримпэкс трейдинг компани»</w:t>
      </w:r>
    </w:p>
    <w:p w:rsidR="00A03679" w:rsidRPr="00D11955" w:rsidRDefault="00A03679">
      <w:pPr>
        <w:spacing w:line="360" w:lineRule="auto"/>
        <w:ind w:firstLine="709"/>
        <w:jc w:val="both"/>
        <w:rPr>
          <w:sz w:val="28"/>
        </w:rPr>
      </w:pPr>
      <w:r w:rsidRPr="00D11955">
        <w:rPr>
          <w:sz w:val="28"/>
        </w:rPr>
        <w:t>78. Закрытое акционерное общество «Сюкден-М»</w:t>
      </w:r>
    </w:p>
    <w:p w:rsidR="00A03679" w:rsidRPr="00D11955" w:rsidRDefault="00A03679">
      <w:pPr>
        <w:spacing w:line="360" w:lineRule="auto"/>
        <w:ind w:firstLine="709"/>
        <w:jc w:val="both"/>
        <w:rPr>
          <w:sz w:val="28"/>
        </w:rPr>
      </w:pPr>
      <w:r w:rsidRPr="00D11955">
        <w:rPr>
          <w:sz w:val="28"/>
        </w:rPr>
        <w:t>79. Общество с ограниченной ответственностью «Веста Доминант»</w:t>
      </w:r>
    </w:p>
    <w:p w:rsidR="00A03679" w:rsidRPr="00D11955" w:rsidRDefault="00A03679">
      <w:pPr>
        <w:spacing w:line="360" w:lineRule="auto"/>
        <w:ind w:firstLine="709"/>
        <w:jc w:val="both"/>
        <w:rPr>
          <w:sz w:val="28"/>
        </w:rPr>
      </w:pPr>
      <w:r w:rsidRPr="00D11955">
        <w:rPr>
          <w:sz w:val="28"/>
        </w:rPr>
        <w:t>80. Закрытое акционерное общество «Штерн импэкс»</w:t>
      </w:r>
    </w:p>
    <w:p w:rsidR="00A03679" w:rsidRPr="00D11955" w:rsidRDefault="00A03679">
      <w:pPr>
        <w:spacing w:line="360" w:lineRule="auto"/>
        <w:ind w:firstLine="709"/>
        <w:jc w:val="both"/>
        <w:rPr>
          <w:sz w:val="28"/>
        </w:rPr>
      </w:pPr>
      <w:r w:rsidRPr="00D11955">
        <w:rPr>
          <w:sz w:val="28"/>
        </w:rPr>
        <w:t>81. Открытое акционерное общество «Холдинговая компания «Кубаньсахар»</w:t>
      </w:r>
    </w:p>
    <w:p w:rsidR="00A03679" w:rsidRPr="00D11955" w:rsidRDefault="00A03679">
      <w:pPr>
        <w:spacing w:line="360" w:lineRule="auto"/>
        <w:ind w:firstLine="709"/>
        <w:jc w:val="both"/>
        <w:rPr>
          <w:sz w:val="28"/>
        </w:rPr>
      </w:pPr>
      <w:r w:rsidRPr="00D11955">
        <w:rPr>
          <w:sz w:val="28"/>
        </w:rPr>
        <w:t>82. Товарищество с ограниченной ответственностью «Страховая компания «Инвест-резерв»</w:t>
      </w:r>
    </w:p>
    <w:p w:rsidR="00A03679" w:rsidRPr="00D11955" w:rsidRDefault="00A03679">
      <w:pPr>
        <w:spacing w:line="360" w:lineRule="auto"/>
        <w:ind w:firstLine="709"/>
        <w:jc w:val="both"/>
        <w:rPr>
          <w:sz w:val="28"/>
        </w:rPr>
      </w:pPr>
      <w:r w:rsidRPr="00D11955">
        <w:rPr>
          <w:sz w:val="28"/>
        </w:rPr>
        <w:t>83. Закрытое акционерное общество «Торговый Дом «Русский сахар»</w:t>
      </w:r>
    </w:p>
    <w:p w:rsidR="00A03679" w:rsidRPr="00D11955" w:rsidRDefault="00A03679">
      <w:pPr>
        <w:spacing w:line="360" w:lineRule="auto"/>
        <w:ind w:firstLine="709"/>
        <w:jc w:val="both"/>
        <w:rPr>
          <w:sz w:val="28"/>
        </w:rPr>
      </w:pPr>
      <w:r w:rsidRPr="00D11955">
        <w:rPr>
          <w:sz w:val="28"/>
        </w:rPr>
        <w:t>84. Открытое акционерное общество «Роспищепром»</w:t>
      </w:r>
    </w:p>
    <w:p w:rsidR="00A03679" w:rsidRPr="00D11955" w:rsidRDefault="00A03679">
      <w:pPr>
        <w:spacing w:line="360" w:lineRule="auto"/>
        <w:ind w:firstLine="709"/>
        <w:jc w:val="both"/>
        <w:rPr>
          <w:sz w:val="28"/>
        </w:rPr>
      </w:pPr>
      <w:r w:rsidRPr="00D11955">
        <w:rPr>
          <w:sz w:val="28"/>
        </w:rPr>
        <w:t>85. Государственное предприятие «Агентство по семеноводству свеклы» («Семсвекла»)</w:t>
      </w:r>
    </w:p>
    <w:p w:rsidR="00A03679" w:rsidRPr="00D11955" w:rsidRDefault="00A03679">
      <w:pPr>
        <w:spacing w:line="360" w:lineRule="auto"/>
        <w:ind w:firstLine="709"/>
        <w:jc w:val="both"/>
        <w:rPr>
          <w:sz w:val="28"/>
        </w:rPr>
      </w:pPr>
      <w:r w:rsidRPr="00D11955">
        <w:rPr>
          <w:sz w:val="28"/>
        </w:rPr>
        <w:t>86. Открытое акционерное общество «Корпорация «Компомаш»</w:t>
      </w:r>
    </w:p>
    <w:p w:rsidR="00A03679" w:rsidRPr="00D11955" w:rsidRDefault="00A03679">
      <w:pPr>
        <w:spacing w:line="360" w:lineRule="auto"/>
        <w:ind w:firstLine="709"/>
        <w:jc w:val="both"/>
        <w:rPr>
          <w:sz w:val="28"/>
        </w:rPr>
      </w:pPr>
      <w:r w:rsidRPr="00D11955">
        <w:rPr>
          <w:sz w:val="28"/>
        </w:rPr>
        <w:t>87. Общество с ограниченной ответственностью «Гипросахпром»</w:t>
      </w:r>
    </w:p>
    <w:p w:rsidR="00A03679" w:rsidRPr="00D11955" w:rsidRDefault="00A03679">
      <w:pPr>
        <w:spacing w:line="360" w:lineRule="auto"/>
        <w:ind w:firstLine="709"/>
        <w:jc w:val="both"/>
        <w:rPr>
          <w:sz w:val="28"/>
        </w:rPr>
      </w:pPr>
      <w:r w:rsidRPr="00D11955">
        <w:rPr>
          <w:sz w:val="28"/>
        </w:rPr>
        <w:t>88. Московский государственный университет пищевых производств</w:t>
      </w:r>
    </w:p>
    <w:p w:rsidR="00A03679" w:rsidRPr="00D11955" w:rsidRDefault="00A03679">
      <w:pPr>
        <w:spacing w:line="360" w:lineRule="auto"/>
        <w:ind w:firstLine="709"/>
        <w:jc w:val="both"/>
        <w:rPr>
          <w:sz w:val="28"/>
        </w:rPr>
      </w:pPr>
      <w:r w:rsidRPr="00D11955">
        <w:rPr>
          <w:sz w:val="28"/>
        </w:rPr>
        <w:t>89. Благотворительный фонд поддержки пищевой промышленности</w:t>
      </w:r>
    </w:p>
    <w:p w:rsidR="00A03679" w:rsidRPr="00D11955" w:rsidRDefault="00A03679">
      <w:pPr>
        <w:spacing w:line="360" w:lineRule="auto"/>
        <w:ind w:firstLine="709"/>
        <w:jc w:val="both"/>
        <w:rPr>
          <w:sz w:val="28"/>
        </w:rPr>
      </w:pPr>
      <w:r w:rsidRPr="00D11955">
        <w:rPr>
          <w:sz w:val="28"/>
        </w:rPr>
        <w:t>90. Закрытое акционерное общество «Сахинформ»</w:t>
      </w:r>
    </w:p>
    <w:p w:rsidR="00A03679" w:rsidRPr="00D11955" w:rsidRDefault="00A03679">
      <w:pPr>
        <w:spacing w:line="360" w:lineRule="auto"/>
        <w:ind w:firstLine="709"/>
        <w:jc w:val="both"/>
        <w:rPr>
          <w:sz w:val="28"/>
        </w:rPr>
      </w:pPr>
      <w:r w:rsidRPr="00D11955">
        <w:rPr>
          <w:sz w:val="28"/>
        </w:rPr>
        <w:t>91. Товарищество с ограниченной ответственностью «Бета»</w:t>
      </w:r>
    </w:p>
    <w:p w:rsidR="00A03679" w:rsidRPr="00D11955" w:rsidRDefault="00A03679">
      <w:pPr>
        <w:spacing w:line="360" w:lineRule="auto"/>
        <w:ind w:firstLine="709"/>
        <w:jc w:val="both"/>
        <w:rPr>
          <w:sz w:val="28"/>
        </w:rPr>
      </w:pPr>
      <w:r w:rsidRPr="00D11955">
        <w:rPr>
          <w:sz w:val="28"/>
        </w:rPr>
        <w:t>92. Государственное унитарное предприятие «Федеральное агентство по регулированию продовольственного рынка» при Минсельхозпроде РФ</w:t>
      </w:r>
    </w:p>
    <w:p w:rsidR="00A03679" w:rsidRPr="00D11955" w:rsidRDefault="00A03679">
      <w:pPr>
        <w:spacing w:line="360" w:lineRule="auto"/>
        <w:ind w:firstLine="709"/>
        <w:jc w:val="both"/>
        <w:rPr>
          <w:sz w:val="28"/>
        </w:rPr>
      </w:pPr>
      <w:r w:rsidRPr="00D11955">
        <w:rPr>
          <w:sz w:val="28"/>
        </w:rPr>
        <w:t>93. Закрытое акционерное общество «Лонгран»</w:t>
      </w:r>
    </w:p>
    <w:p w:rsidR="00A03679" w:rsidRPr="00D11955" w:rsidRDefault="00A03679">
      <w:pPr>
        <w:spacing w:line="360" w:lineRule="auto"/>
        <w:ind w:firstLine="709"/>
        <w:jc w:val="both"/>
        <w:rPr>
          <w:sz w:val="28"/>
        </w:rPr>
      </w:pPr>
      <w:r w:rsidRPr="00D11955">
        <w:rPr>
          <w:sz w:val="28"/>
        </w:rPr>
        <w:t>94. Открытое акционерное общество «Торгово-промышленная компания «Продинвест»</w:t>
      </w:r>
    </w:p>
    <w:p w:rsidR="00A03679" w:rsidRPr="00D11955" w:rsidRDefault="00A03679">
      <w:pPr>
        <w:spacing w:line="360" w:lineRule="auto"/>
        <w:ind w:firstLine="709"/>
        <w:jc w:val="both"/>
        <w:rPr>
          <w:sz w:val="28"/>
        </w:rPr>
      </w:pPr>
      <w:r w:rsidRPr="00D11955">
        <w:rPr>
          <w:sz w:val="28"/>
        </w:rPr>
        <w:t>95. Общество с ограниченной ответственностью «СТЕЛЗ ЛТД»</w:t>
      </w:r>
    </w:p>
    <w:p w:rsidR="00A03679" w:rsidRPr="00D11955" w:rsidRDefault="00A03679">
      <w:pPr>
        <w:spacing w:line="360" w:lineRule="auto"/>
        <w:ind w:firstLine="709"/>
        <w:jc w:val="both"/>
        <w:rPr>
          <w:sz w:val="28"/>
        </w:rPr>
      </w:pPr>
      <w:r w:rsidRPr="00D11955">
        <w:rPr>
          <w:sz w:val="28"/>
        </w:rPr>
        <w:t>96. Закрытое акционерное общество «Каргилл АО»</w:t>
      </w:r>
    </w:p>
    <w:p w:rsidR="00A03679" w:rsidRPr="00D11955" w:rsidRDefault="00A03679">
      <w:pPr>
        <w:spacing w:line="360" w:lineRule="auto"/>
        <w:ind w:firstLine="709"/>
        <w:jc w:val="both"/>
        <w:rPr>
          <w:sz w:val="28"/>
        </w:rPr>
      </w:pPr>
      <w:r w:rsidRPr="00D11955">
        <w:rPr>
          <w:sz w:val="28"/>
        </w:rPr>
        <w:t>97. Закрытое акционерное общество «Международная сахарная компания»</w:t>
      </w:r>
    </w:p>
    <w:p w:rsidR="00A03679" w:rsidRPr="00D11955" w:rsidRDefault="00A03679">
      <w:pPr>
        <w:spacing w:line="360" w:lineRule="auto"/>
        <w:ind w:firstLine="709"/>
        <w:jc w:val="both"/>
        <w:rPr>
          <w:sz w:val="28"/>
        </w:rPr>
      </w:pPr>
      <w:r w:rsidRPr="00D11955">
        <w:rPr>
          <w:sz w:val="28"/>
        </w:rPr>
        <w:t>98. Закрытое акционерное общество «Андрэ и Ко (Восток) АО»</w:t>
      </w:r>
    </w:p>
    <w:p w:rsidR="00A03679" w:rsidRPr="00D11955" w:rsidRDefault="00A03679">
      <w:pPr>
        <w:spacing w:line="360" w:lineRule="auto"/>
        <w:ind w:firstLine="709"/>
        <w:jc w:val="both"/>
        <w:rPr>
          <w:sz w:val="28"/>
        </w:rPr>
      </w:pPr>
      <w:r w:rsidRPr="00D11955">
        <w:rPr>
          <w:sz w:val="28"/>
        </w:rPr>
        <w:t xml:space="preserve">99. Общество с ограниченной ответственностью «Продэкс - импорт» </w:t>
      </w:r>
    </w:p>
    <w:p w:rsidR="00A03679" w:rsidRPr="00D11955" w:rsidRDefault="00A03679">
      <w:pPr>
        <w:spacing w:line="360" w:lineRule="auto"/>
        <w:ind w:firstLine="709"/>
        <w:jc w:val="both"/>
        <w:rPr>
          <w:sz w:val="28"/>
        </w:rPr>
      </w:pPr>
      <w:r w:rsidRPr="00D11955">
        <w:rPr>
          <w:sz w:val="28"/>
        </w:rPr>
        <w:t xml:space="preserve">100. Министерство сельского хозяйства и продовольствия Российской Федерации </w:t>
      </w:r>
    </w:p>
    <w:p w:rsidR="00A03679" w:rsidRPr="00D11955" w:rsidRDefault="00A03679">
      <w:pPr>
        <w:pStyle w:val="1"/>
        <w:ind w:firstLine="709"/>
      </w:pPr>
      <w:r w:rsidRPr="00D11955">
        <w:t xml:space="preserve">Мордовия </w:t>
      </w:r>
    </w:p>
    <w:p w:rsidR="00A03679" w:rsidRPr="00D11955" w:rsidRDefault="00A03679">
      <w:pPr>
        <w:spacing w:line="360" w:lineRule="auto"/>
        <w:ind w:firstLine="709"/>
        <w:jc w:val="both"/>
        <w:rPr>
          <w:sz w:val="28"/>
        </w:rPr>
      </w:pPr>
      <w:r w:rsidRPr="00D11955">
        <w:rPr>
          <w:sz w:val="28"/>
        </w:rPr>
        <w:t>101. Открытое акционерное общество «Ромодановсахар»</w:t>
      </w:r>
    </w:p>
    <w:p w:rsidR="00A03679" w:rsidRPr="00D11955" w:rsidRDefault="00A03679">
      <w:pPr>
        <w:pStyle w:val="1"/>
        <w:ind w:firstLine="709"/>
      </w:pPr>
      <w:r w:rsidRPr="00D11955">
        <w:t>Нижегородская область</w:t>
      </w:r>
    </w:p>
    <w:p w:rsidR="00A03679" w:rsidRPr="00D11955" w:rsidRDefault="00A03679">
      <w:pPr>
        <w:spacing w:line="360" w:lineRule="auto"/>
        <w:ind w:firstLine="709"/>
        <w:jc w:val="both"/>
        <w:rPr>
          <w:sz w:val="28"/>
        </w:rPr>
      </w:pPr>
      <w:r w:rsidRPr="00D11955">
        <w:rPr>
          <w:sz w:val="28"/>
        </w:rPr>
        <w:t>102. Открытое акционерное общество «Нижегородсахар»</w:t>
      </w:r>
    </w:p>
    <w:p w:rsidR="00A03679" w:rsidRPr="00D11955" w:rsidRDefault="00A03679">
      <w:pPr>
        <w:pStyle w:val="1"/>
        <w:ind w:firstLine="709"/>
      </w:pPr>
      <w:r w:rsidRPr="00D11955">
        <w:t>Орловская область</w:t>
      </w:r>
    </w:p>
    <w:p w:rsidR="00A03679" w:rsidRPr="00D11955" w:rsidRDefault="00A03679">
      <w:pPr>
        <w:spacing w:line="360" w:lineRule="auto"/>
        <w:ind w:firstLine="709"/>
        <w:jc w:val="both"/>
        <w:rPr>
          <w:sz w:val="28"/>
        </w:rPr>
      </w:pPr>
      <w:r w:rsidRPr="00D11955">
        <w:rPr>
          <w:sz w:val="28"/>
        </w:rPr>
        <w:t>103. Открытое акционерное общество «Орелсахар»</w:t>
      </w:r>
    </w:p>
    <w:p w:rsidR="00A03679" w:rsidRPr="00D11955" w:rsidRDefault="00A03679">
      <w:pPr>
        <w:spacing w:line="360" w:lineRule="auto"/>
        <w:ind w:firstLine="709"/>
        <w:jc w:val="both"/>
        <w:rPr>
          <w:sz w:val="28"/>
        </w:rPr>
      </w:pPr>
      <w:r w:rsidRPr="00D11955">
        <w:rPr>
          <w:sz w:val="28"/>
        </w:rPr>
        <w:t>104. Открытое акционерное общество «Отрадинский сахарный завод»</w:t>
      </w:r>
    </w:p>
    <w:p w:rsidR="00A03679" w:rsidRPr="00D11955" w:rsidRDefault="00A03679">
      <w:pPr>
        <w:spacing w:line="360" w:lineRule="auto"/>
        <w:ind w:firstLine="709"/>
        <w:jc w:val="both"/>
        <w:rPr>
          <w:sz w:val="28"/>
        </w:rPr>
      </w:pPr>
      <w:r w:rsidRPr="00D11955">
        <w:rPr>
          <w:sz w:val="28"/>
        </w:rPr>
        <w:t>105. Закрытое акционерное общество «Ливныпромсахар»</w:t>
      </w:r>
    </w:p>
    <w:p w:rsidR="00A03679" w:rsidRPr="00D11955" w:rsidRDefault="00A03679">
      <w:pPr>
        <w:spacing w:line="360" w:lineRule="auto"/>
        <w:ind w:firstLine="709"/>
        <w:jc w:val="both"/>
        <w:rPr>
          <w:sz w:val="28"/>
        </w:rPr>
      </w:pPr>
      <w:r w:rsidRPr="00D11955">
        <w:rPr>
          <w:sz w:val="28"/>
        </w:rPr>
        <w:t>106. Открытое акционерное общество «Залегощенский сахарный завод»</w:t>
      </w:r>
    </w:p>
    <w:p w:rsidR="00A03679" w:rsidRPr="00D11955" w:rsidRDefault="00A03679">
      <w:pPr>
        <w:spacing w:line="360" w:lineRule="auto"/>
        <w:ind w:firstLine="709"/>
        <w:jc w:val="both"/>
        <w:rPr>
          <w:sz w:val="28"/>
        </w:rPr>
      </w:pPr>
      <w:r w:rsidRPr="00D11955">
        <w:rPr>
          <w:sz w:val="28"/>
        </w:rPr>
        <w:t>107. Открытое акционерное общество «Колпнянский сахарный завод»</w:t>
      </w:r>
    </w:p>
    <w:p w:rsidR="00A03679" w:rsidRPr="00D11955" w:rsidRDefault="00A03679">
      <w:pPr>
        <w:pStyle w:val="1"/>
        <w:ind w:firstLine="709"/>
      </w:pPr>
      <w:r w:rsidRPr="00D11955">
        <w:t>Пензенская область</w:t>
      </w:r>
    </w:p>
    <w:p w:rsidR="00A03679" w:rsidRPr="00D11955" w:rsidRDefault="00A03679">
      <w:pPr>
        <w:spacing w:line="360" w:lineRule="auto"/>
        <w:ind w:firstLine="709"/>
        <w:jc w:val="both"/>
        <w:rPr>
          <w:sz w:val="28"/>
        </w:rPr>
      </w:pPr>
      <w:r w:rsidRPr="00D11955">
        <w:rPr>
          <w:sz w:val="28"/>
        </w:rPr>
        <w:t>108. Ассоциация «Пензасахар»</w:t>
      </w:r>
    </w:p>
    <w:p w:rsidR="00A03679" w:rsidRPr="00D11955" w:rsidRDefault="00A03679">
      <w:pPr>
        <w:spacing w:line="360" w:lineRule="auto"/>
        <w:ind w:firstLine="709"/>
        <w:jc w:val="both"/>
        <w:rPr>
          <w:sz w:val="28"/>
        </w:rPr>
      </w:pPr>
      <w:r w:rsidRPr="00D11955">
        <w:rPr>
          <w:sz w:val="28"/>
        </w:rPr>
        <w:t>109. Открытое акционерное общество «Земетчиносахар»</w:t>
      </w:r>
    </w:p>
    <w:p w:rsidR="00A03679" w:rsidRPr="00D11955" w:rsidRDefault="00A03679">
      <w:pPr>
        <w:spacing w:line="360" w:lineRule="auto"/>
        <w:ind w:firstLine="709"/>
        <w:jc w:val="both"/>
        <w:rPr>
          <w:sz w:val="28"/>
        </w:rPr>
      </w:pPr>
      <w:r w:rsidRPr="00D11955">
        <w:rPr>
          <w:sz w:val="28"/>
        </w:rPr>
        <w:t>110. Открытое акционерное общество «Атмис – сахар»</w:t>
      </w:r>
    </w:p>
    <w:p w:rsidR="00A03679" w:rsidRPr="00D11955" w:rsidRDefault="00A03679">
      <w:pPr>
        <w:spacing w:line="360" w:lineRule="auto"/>
        <w:ind w:firstLine="709"/>
        <w:jc w:val="both"/>
        <w:rPr>
          <w:sz w:val="28"/>
        </w:rPr>
      </w:pPr>
      <w:r w:rsidRPr="00D11955">
        <w:rPr>
          <w:sz w:val="28"/>
        </w:rPr>
        <w:t>111. Государственное унитарное предприятие «Каменский семенной завод»</w:t>
      </w:r>
    </w:p>
    <w:p w:rsidR="00A03679" w:rsidRPr="00D11955" w:rsidRDefault="00A03679">
      <w:pPr>
        <w:pStyle w:val="1"/>
        <w:ind w:firstLine="709"/>
      </w:pPr>
      <w:r w:rsidRPr="00D11955">
        <w:t>Приморский край</w:t>
      </w:r>
    </w:p>
    <w:p w:rsidR="00A03679" w:rsidRPr="00D11955" w:rsidRDefault="00A03679">
      <w:pPr>
        <w:spacing w:line="360" w:lineRule="auto"/>
        <w:ind w:firstLine="709"/>
        <w:jc w:val="both"/>
        <w:rPr>
          <w:sz w:val="28"/>
        </w:rPr>
      </w:pPr>
      <w:r w:rsidRPr="00D11955">
        <w:rPr>
          <w:sz w:val="28"/>
        </w:rPr>
        <w:t>112. Открытое акционерное общество «Приморский сахар»</w:t>
      </w:r>
    </w:p>
    <w:p w:rsidR="00A03679" w:rsidRPr="00D11955" w:rsidRDefault="00A03679">
      <w:pPr>
        <w:pStyle w:val="1"/>
        <w:ind w:firstLine="709"/>
      </w:pPr>
      <w:r w:rsidRPr="00D11955">
        <w:t>Рязанская область</w:t>
      </w:r>
    </w:p>
    <w:p w:rsidR="00A03679" w:rsidRPr="00D11955" w:rsidRDefault="00A03679">
      <w:pPr>
        <w:spacing w:line="360" w:lineRule="auto"/>
        <w:ind w:firstLine="709"/>
        <w:jc w:val="both"/>
        <w:rPr>
          <w:sz w:val="28"/>
        </w:rPr>
      </w:pPr>
      <w:r w:rsidRPr="00D11955">
        <w:rPr>
          <w:sz w:val="28"/>
        </w:rPr>
        <w:t>113. Сотницинский сахарный завод</w:t>
      </w:r>
    </w:p>
    <w:p w:rsidR="00A03679" w:rsidRPr="00D11955" w:rsidRDefault="00A03679">
      <w:pPr>
        <w:pStyle w:val="1"/>
        <w:ind w:firstLine="709"/>
      </w:pPr>
      <w:r w:rsidRPr="00D11955">
        <w:t>Самарская область</w:t>
      </w:r>
    </w:p>
    <w:p w:rsidR="00A03679" w:rsidRPr="00D11955" w:rsidRDefault="00A03679">
      <w:pPr>
        <w:spacing w:line="360" w:lineRule="auto"/>
        <w:ind w:firstLine="709"/>
        <w:jc w:val="both"/>
        <w:rPr>
          <w:sz w:val="28"/>
        </w:rPr>
      </w:pPr>
      <w:r w:rsidRPr="00D11955">
        <w:rPr>
          <w:sz w:val="28"/>
        </w:rPr>
        <w:t>114. Открытое акционерное общество «Сахарный комбинат «Тимашевский»</w:t>
      </w:r>
    </w:p>
    <w:p w:rsidR="00A03679" w:rsidRPr="00D11955" w:rsidRDefault="00A03679">
      <w:pPr>
        <w:pStyle w:val="1"/>
        <w:ind w:firstLine="709"/>
      </w:pPr>
      <w:r w:rsidRPr="00D11955">
        <w:t>Саратовская область</w:t>
      </w:r>
    </w:p>
    <w:p w:rsidR="00A03679" w:rsidRPr="00D11955" w:rsidRDefault="00A03679">
      <w:pPr>
        <w:spacing w:line="360" w:lineRule="auto"/>
        <w:ind w:firstLine="709"/>
        <w:jc w:val="both"/>
        <w:rPr>
          <w:sz w:val="28"/>
        </w:rPr>
      </w:pPr>
      <w:r w:rsidRPr="00D11955">
        <w:rPr>
          <w:sz w:val="28"/>
        </w:rPr>
        <w:t>115. Акционерное общество открытого типа «Сахарный завод «Балашовский»</w:t>
      </w:r>
    </w:p>
    <w:p w:rsidR="00A03679" w:rsidRPr="00D11955" w:rsidRDefault="00A03679">
      <w:pPr>
        <w:pStyle w:val="1"/>
        <w:ind w:firstLine="709"/>
      </w:pPr>
      <w:r w:rsidRPr="00D11955">
        <w:t>Ставропольский край</w:t>
      </w:r>
    </w:p>
    <w:p w:rsidR="00A03679" w:rsidRPr="00D11955" w:rsidRDefault="00A03679">
      <w:pPr>
        <w:spacing w:line="360" w:lineRule="auto"/>
        <w:ind w:firstLine="709"/>
        <w:jc w:val="both"/>
        <w:rPr>
          <w:sz w:val="28"/>
        </w:rPr>
      </w:pPr>
      <w:r w:rsidRPr="00D11955">
        <w:rPr>
          <w:sz w:val="28"/>
        </w:rPr>
        <w:t>116. Закрытое акционерное общество «Ставропольсахар»</w:t>
      </w:r>
    </w:p>
    <w:p w:rsidR="00A03679" w:rsidRPr="00D11955" w:rsidRDefault="00A03679">
      <w:pPr>
        <w:pStyle w:val="1"/>
        <w:ind w:firstLine="709"/>
      </w:pPr>
      <w:r w:rsidRPr="00D11955">
        <w:t>Республика Татарстан</w:t>
      </w:r>
    </w:p>
    <w:p w:rsidR="00A03679" w:rsidRPr="00D11955" w:rsidRDefault="00A03679">
      <w:pPr>
        <w:spacing w:line="360" w:lineRule="auto"/>
        <w:ind w:firstLine="709"/>
        <w:jc w:val="both"/>
        <w:rPr>
          <w:sz w:val="28"/>
        </w:rPr>
      </w:pPr>
      <w:r w:rsidRPr="00D11955">
        <w:rPr>
          <w:sz w:val="28"/>
        </w:rPr>
        <w:t>117. Открытое акционерное общество «Холдинговая компания «Татсахпром»</w:t>
      </w:r>
    </w:p>
    <w:p w:rsidR="00A03679" w:rsidRPr="00D11955" w:rsidRDefault="00A03679">
      <w:pPr>
        <w:spacing w:line="360" w:lineRule="auto"/>
        <w:ind w:firstLine="709"/>
        <w:jc w:val="both"/>
        <w:rPr>
          <w:sz w:val="28"/>
        </w:rPr>
      </w:pPr>
      <w:r w:rsidRPr="00D11955">
        <w:rPr>
          <w:sz w:val="28"/>
        </w:rPr>
        <w:t>118. Открытое акционерное общество «Буинский сахарный завод»</w:t>
      </w:r>
    </w:p>
    <w:p w:rsidR="00A03679" w:rsidRPr="00D11955" w:rsidRDefault="00A03679">
      <w:pPr>
        <w:spacing w:line="360" w:lineRule="auto"/>
        <w:ind w:firstLine="709"/>
        <w:jc w:val="both"/>
        <w:rPr>
          <w:sz w:val="28"/>
        </w:rPr>
      </w:pPr>
      <w:r w:rsidRPr="00D11955">
        <w:rPr>
          <w:sz w:val="28"/>
        </w:rPr>
        <w:t>119. Открытое акционерное общество «Заинский сахарный завод»</w:t>
      </w:r>
    </w:p>
    <w:p w:rsidR="00A03679" w:rsidRPr="00D11955" w:rsidRDefault="00A03679">
      <w:pPr>
        <w:spacing w:line="360" w:lineRule="auto"/>
        <w:ind w:firstLine="709"/>
        <w:jc w:val="both"/>
        <w:rPr>
          <w:sz w:val="28"/>
        </w:rPr>
      </w:pPr>
      <w:r w:rsidRPr="00D11955">
        <w:rPr>
          <w:sz w:val="28"/>
        </w:rPr>
        <w:t>120. Открытое акционерное общество «Нурлатский сахарный завод»</w:t>
      </w:r>
    </w:p>
    <w:p w:rsidR="00A03679" w:rsidRPr="00D11955" w:rsidRDefault="00A03679">
      <w:pPr>
        <w:pStyle w:val="1"/>
        <w:ind w:firstLine="709"/>
      </w:pPr>
      <w:r w:rsidRPr="00D11955">
        <w:t>Тамбовская область</w:t>
      </w:r>
    </w:p>
    <w:p w:rsidR="00A03679" w:rsidRPr="00D11955" w:rsidRDefault="00A03679">
      <w:pPr>
        <w:spacing w:line="360" w:lineRule="auto"/>
        <w:ind w:firstLine="709"/>
        <w:jc w:val="both"/>
        <w:rPr>
          <w:sz w:val="28"/>
        </w:rPr>
      </w:pPr>
      <w:r w:rsidRPr="00D11955">
        <w:rPr>
          <w:sz w:val="28"/>
        </w:rPr>
        <w:t>121. Закрытое акционерное общество «Тамбовсахарсервис»</w:t>
      </w:r>
    </w:p>
    <w:p w:rsidR="00A03679" w:rsidRPr="00D11955" w:rsidRDefault="00A03679">
      <w:pPr>
        <w:spacing w:line="360" w:lineRule="auto"/>
        <w:ind w:firstLine="709"/>
        <w:jc w:val="both"/>
        <w:rPr>
          <w:sz w:val="28"/>
        </w:rPr>
      </w:pPr>
      <w:r w:rsidRPr="00D11955">
        <w:rPr>
          <w:sz w:val="28"/>
        </w:rPr>
        <w:t>122. Открытое акционерное общество «Сахарный завод «Жердевский»</w:t>
      </w:r>
    </w:p>
    <w:p w:rsidR="00A03679" w:rsidRPr="00D11955" w:rsidRDefault="00A03679">
      <w:pPr>
        <w:spacing w:line="360" w:lineRule="auto"/>
        <w:ind w:firstLine="709"/>
        <w:jc w:val="both"/>
        <w:rPr>
          <w:sz w:val="28"/>
        </w:rPr>
      </w:pPr>
      <w:r w:rsidRPr="00D11955">
        <w:rPr>
          <w:sz w:val="28"/>
        </w:rPr>
        <w:t>123. Открытое акционерное общество «Русский сахар»</w:t>
      </w:r>
    </w:p>
    <w:p w:rsidR="00A03679" w:rsidRPr="00D11955" w:rsidRDefault="00A03679">
      <w:pPr>
        <w:spacing w:line="360" w:lineRule="auto"/>
        <w:ind w:firstLine="709"/>
        <w:jc w:val="both"/>
        <w:rPr>
          <w:sz w:val="28"/>
        </w:rPr>
      </w:pPr>
      <w:r w:rsidRPr="00D11955">
        <w:rPr>
          <w:sz w:val="28"/>
        </w:rPr>
        <w:t>124. Открытое акционерное общество «Кристалл»</w:t>
      </w:r>
    </w:p>
    <w:p w:rsidR="00A03679" w:rsidRPr="00D11955" w:rsidRDefault="00A03679">
      <w:pPr>
        <w:spacing w:line="360" w:lineRule="auto"/>
        <w:ind w:firstLine="709"/>
        <w:jc w:val="both"/>
        <w:rPr>
          <w:sz w:val="28"/>
        </w:rPr>
      </w:pPr>
      <w:r w:rsidRPr="00D11955">
        <w:rPr>
          <w:sz w:val="28"/>
        </w:rPr>
        <w:t>125. Открытое акционерное общество «Уваровосахар»</w:t>
      </w:r>
    </w:p>
    <w:p w:rsidR="00A03679" w:rsidRPr="00D11955" w:rsidRDefault="00A03679">
      <w:pPr>
        <w:pStyle w:val="1"/>
        <w:ind w:firstLine="709"/>
      </w:pPr>
      <w:r w:rsidRPr="00D11955">
        <w:t>Тульская область</w:t>
      </w:r>
    </w:p>
    <w:p w:rsidR="00A03679" w:rsidRPr="00D11955" w:rsidRDefault="00A03679">
      <w:pPr>
        <w:spacing w:line="360" w:lineRule="auto"/>
        <w:ind w:firstLine="709"/>
        <w:jc w:val="both"/>
        <w:rPr>
          <w:sz w:val="28"/>
        </w:rPr>
      </w:pPr>
      <w:r w:rsidRPr="00D11955">
        <w:rPr>
          <w:sz w:val="28"/>
        </w:rPr>
        <w:t>126. Открытое акционерное общество «Тульский сахар»</w:t>
      </w:r>
    </w:p>
    <w:p w:rsidR="00A03679" w:rsidRPr="00D11955" w:rsidRDefault="00A03679">
      <w:pPr>
        <w:spacing w:line="360" w:lineRule="auto"/>
        <w:ind w:firstLine="709"/>
        <w:jc w:val="both"/>
        <w:rPr>
          <w:sz w:val="28"/>
        </w:rPr>
      </w:pPr>
      <w:r w:rsidRPr="00D11955">
        <w:rPr>
          <w:sz w:val="28"/>
        </w:rPr>
        <w:t>127. Акционерное общество открытого типа «Товарковосахар»</w:t>
      </w:r>
    </w:p>
    <w:p w:rsidR="00A03679" w:rsidRPr="00D11955" w:rsidRDefault="00A03679">
      <w:pPr>
        <w:spacing w:line="360" w:lineRule="auto"/>
        <w:ind w:firstLine="709"/>
        <w:jc w:val="both"/>
        <w:rPr>
          <w:sz w:val="28"/>
        </w:rPr>
      </w:pPr>
      <w:r w:rsidRPr="00D11955">
        <w:rPr>
          <w:sz w:val="28"/>
        </w:rPr>
        <w:t>128. Акционерное общество открытого типа «Куркиносахар»</w:t>
      </w:r>
    </w:p>
    <w:p w:rsidR="00A03679" w:rsidRPr="00D11955" w:rsidRDefault="00A03679">
      <w:pPr>
        <w:spacing w:line="360" w:lineRule="auto"/>
        <w:ind w:firstLine="709"/>
        <w:jc w:val="both"/>
        <w:rPr>
          <w:sz w:val="28"/>
        </w:rPr>
      </w:pPr>
      <w:r w:rsidRPr="00D11955">
        <w:rPr>
          <w:sz w:val="28"/>
        </w:rPr>
        <w:t>129. Открытое акционерное общество «Акционерная фирма «Туласахар»</w:t>
      </w:r>
    </w:p>
    <w:p w:rsidR="00A03679" w:rsidRPr="00D11955" w:rsidRDefault="00A03679">
      <w:pPr>
        <w:spacing w:line="360" w:lineRule="auto"/>
        <w:ind w:firstLine="709"/>
        <w:jc w:val="both"/>
        <w:rPr>
          <w:sz w:val="28"/>
        </w:rPr>
      </w:pPr>
      <w:r w:rsidRPr="00D11955">
        <w:rPr>
          <w:sz w:val="28"/>
        </w:rPr>
        <w:t>130. Открытое акционерное общество «Гефес»</w:t>
      </w:r>
    </w:p>
    <w:p w:rsidR="00A03679" w:rsidRPr="00D11955" w:rsidRDefault="00A03679">
      <w:pPr>
        <w:spacing w:line="360" w:lineRule="auto"/>
        <w:ind w:firstLine="709"/>
        <w:jc w:val="both"/>
        <w:rPr>
          <w:sz w:val="28"/>
        </w:rPr>
      </w:pPr>
      <w:r w:rsidRPr="00D11955">
        <w:rPr>
          <w:sz w:val="28"/>
        </w:rPr>
        <w:t>131. Ассоциация предприятий сахарной промышленности Тульской области</w:t>
      </w:r>
    </w:p>
    <w:p w:rsidR="00A03679" w:rsidRPr="00D11955" w:rsidRDefault="00A03679">
      <w:pPr>
        <w:spacing w:line="360" w:lineRule="auto"/>
        <w:ind w:firstLine="709"/>
        <w:jc w:val="both"/>
        <w:rPr>
          <w:sz w:val="28"/>
        </w:rPr>
      </w:pPr>
      <w:r w:rsidRPr="00D11955">
        <w:rPr>
          <w:sz w:val="28"/>
        </w:rPr>
        <w:t>132. Сельскохозяйственный производственный кооператив «Скуратовский»</w:t>
      </w:r>
    </w:p>
    <w:p w:rsidR="00A03679" w:rsidRPr="00D11955" w:rsidRDefault="00A03679">
      <w:pPr>
        <w:pStyle w:val="1"/>
        <w:ind w:firstLine="709"/>
      </w:pPr>
      <w:r w:rsidRPr="00D11955">
        <w:t>Ульяновская область</w:t>
      </w:r>
    </w:p>
    <w:p w:rsidR="00A03679" w:rsidRPr="00D11955" w:rsidRDefault="00A03679">
      <w:pPr>
        <w:spacing w:line="360" w:lineRule="auto"/>
        <w:ind w:firstLine="709"/>
        <w:jc w:val="both"/>
        <w:rPr>
          <w:sz w:val="28"/>
        </w:rPr>
      </w:pPr>
      <w:r w:rsidRPr="00D11955">
        <w:rPr>
          <w:sz w:val="28"/>
        </w:rPr>
        <w:t>133. Акционерное общество открытого типа «Ульяновский сахарный завод»</w:t>
      </w:r>
    </w:p>
    <w:p w:rsidR="00A03679" w:rsidRPr="00D11955" w:rsidRDefault="00A03679">
      <w:pPr>
        <w:pStyle w:val="1"/>
        <w:ind w:firstLine="709"/>
      </w:pPr>
      <w:r w:rsidRPr="00D11955">
        <w:t>Чеченская Республика Ичкерия</w:t>
      </w:r>
    </w:p>
    <w:p w:rsidR="00A03679" w:rsidRPr="00D11955" w:rsidRDefault="00A03679">
      <w:pPr>
        <w:spacing w:line="360" w:lineRule="auto"/>
        <w:ind w:firstLine="709"/>
        <w:jc w:val="both"/>
        <w:rPr>
          <w:sz w:val="28"/>
        </w:rPr>
      </w:pPr>
      <w:r w:rsidRPr="00D11955">
        <w:rPr>
          <w:sz w:val="28"/>
        </w:rPr>
        <w:t>134. Сахарный завод «Чеченский»</w:t>
      </w:r>
    </w:p>
    <w:p w:rsidR="00A03679" w:rsidRPr="00D11955" w:rsidRDefault="00A03679">
      <w:pPr>
        <w:pStyle w:val="1"/>
        <w:ind w:firstLine="709"/>
      </w:pPr>
      <w:r w:rsidRPr="00D11955">
        <w:t>Украина</w:t>
      </w:r>
    </w:p>
    <w:p w:rsidR="00A03679" w:rsidRPr="00D11955" w:rsidRDefault="00A03679">
      <w:pPr>
        <w:spacing w:line="360" w:lineRule="auto"/>
        <w:ind w:firstLine="709"/>
        <w:jc w:val="both"/>
        <w:rPr>
          <w:sz w:val="28"/>
        </w:rPr>
      </w:pPr>
      <w:r w:rsidRPr="00D11955">
        <w:rPr>
          <w:sz w:val="28"/>
        </w:rPr>
        <w:t>135. Открытое акционерное общество «Сумское машиностроительное научно - производственное объединение им. М.В. Фрунзе»</w:t>
      </w:r>
    </w:p>
    <w:p w:rsidR="00A03679" w:rsidRPr="00D11955" w:rsidRDefault="00A03679">
      <w:pPr>
        <w:spacing w:line="360" w:lineRule="auto"/>
        <w:ind w:firstLine="709"/>
        <w:jc w:val="both"/>
        <w:rPr>
          <w:sz w:val="28"/>
        </w:rPr>
      </w:pPr>
      <w:r w:rsidRPr="00D11955">
        <w:rPr>
          <w:sz w:val="28"/>
        </w:rPr>
        <w:t>2.8. Изменение правового статуса Участников не влечет необходимости внесения изменений в учредительные документы Союза.</w:t>
      </w:r>
    </w:p>
    <w:p w:rsidR="00A03679" w:rsidRPr="00D11955" w:rsidRDefault="00A03679">
      <w:pPr>
        <w:spacing w:line="360" w:lineRule="auto"/>
        <w:ind w:firstLine="709"/>
        <w:jc w:val="both"/>
        <w:rPr>
          <w:sz w:val="28"/>
        </w:rPr>
      </w:pPr>
      <w:r w:rsidRPr="00D11955">
        <w:rPr>
          <w:sz w:val="28"/>
        </w:rPr>
        <w:t>2.9. По решению Участников на Союз может быть возложено ведение предпринимательской деятельности. В этом случае Союз преобразовывается в хозяйственное общество или товарищество в порядке, предусмотренном Гражданским кодексом Российской Федерации, либо создает для осуществления предпринимательской деятельности хозяйственное общество или участвует в таком обществе.</w:t>
      </w:r>
    </w:p>
    <w:p w:rsidR="00A03679" w:rsidRPr="00D11955" w:rsidRDefault="00A03679">
      <w:pPr>
        <w:spacing w:line="360" w:lineRule="auto"/>
        <w:ind w:firstLine="709"/>
        <w:jc w:val="both"/>
        <w:rPr>
          <w:sz w:val="28"/>
        </w:rPr>
      </w:pPr>
      <w:r w:rsidRPr="00D11955">
        <w:rPr>
          <w:sz w:val="28"/>
        </w:rPr>
        <w:t>2.10. Союз может создавать филиалы и открывать представительства.</w:t>
      </w:r>
    </w:p>
    <w:p w:rsidR="00A03679" w:rsidRPr="00D11955" w:rsidRDefault="00A03679">
      <w:pPr>
        <w:spacing w:line="360" w:lineRule="auto"/>
        <w:ind w:firstLine="709"/>
        <w:jc w:val="both"/>
        <w:rPr>
          <w:sz w:val="28"/>
        </w:rPr>
      </w:pPr>
      <w:r w:rsidRPr="00D11955">
        <w:rPr>
          <w:sz w:val="28"/>
        </w:rPr>
        <w:t>2.11.Союз имеет печать со своим наименованием, другие необходимые печати, штампы, бланки и эмблему.</w:t>
      </w:r>
    </w:p>
    <w:p w:rsidR="00A03679" w:rsidRPr="00D11955" w:rsidRDefault="00A03679">
      <w:pPr>
        <w:spacing w:line="360" w:lineRule="auto"/>
        <w:ind w:firstLine="709"/>
        <w:jc w:val="both"/>
        <w:rPr>
          <w:b/>
          <w:sz w:val="28"/>
        </w:rPr>
      </w:pPr>
    </w:p>
    <w:p w:rsidR="00A03679" w:rsidRPr="00D11955" w:rsidRDefault="00A03679">
      <w:pPr>
        <w:pStyle w:val="2"/>
        <w:ind w:firstLine="709"/>
        <w:jc w:val="both"/>
        <w:rPr>
          <w:b/>
          <w:sz w:val="28"/>
        </w:rPr>
      </w:pPr>
      <w:r w:rsidRPr="00D11955">
        <w:rPr>
          <w:b/>
          <w:sz w:val="28"/>
          <w:lang w:val="en-US"/>
        </w:rPr>
        <w:t>III</w:t>
      </w:r>
      <w:r w:rsidRPr="00D11955">
        <w:rPr>
          <w:b/>
          <w:sz w:val="28"/>
        </w:rPr>
        <w:t>. ЦЕЛИ И ПРЕДМЕТ ДЕЯТЕЛЬНОСТИ</w:t>
      </w:r>
    </w:p>
    <w:p w:rsidR="00A03679" w:rsidRPr="00D11955" w:rsidRDefault="00A03679">
      <w:pPr>
        <w:spacing w:line="360" w:lineRule="auto"/>
        <w:ind w:firstLine="709"/>
        <w:jc w:val="both"/>
        <w:rPr>
          <w:sz w:val="28"/>
        </w:rPr>
      </w:pPr>
      <w:r w:rsidRPr="00D11955">
        <w:rPr>
          <w:sz w:val="28"/>
        </w:rPr>
        <w:t>3.1. Основными целями деятельности Союза являются содействие развитию  свеклосахарного  комплекса  Российской  Федерации, эффективному функционированию отечественного рынка сахара, а также координация  предпринимательской  деятельности  Участников, представление и защита общих имущественных интересов Участников в органах государственной власти и управления, российских и международных организациях, укрепление единства и взаимопомощи Участников.</w:t>
      </w:r>
    </w:p>
    <w:p w:rsidR="00A03679" w:rsidRPr="00D11955" w:rsidRDefault="00A03679">
      <w:pPr>
        <w:spacing w:line="360" w:lineRule="auto"/>
        <w:ind w:firstLine="709"/>
        <w:jc w:val="both"/>
        <w:rPr>
          <w:sz w:val="28"/>
        </w:rPr>
      </w:pPr>
      <w:r w:rsidRPr="00D11955">
        <w:rPr>
          <w:sz w:val="28"/>
        </w:rPr>
        <w:t>3.2. Предметом деятельности Союза является:</w:t>
      </w:r>
    </w:p>
    <w:p w:rsidR="00A03679" w:rsidRPr="00D11955" w:rsidRDefault="00A03679">
      <w:pPr>
        <w:spacing w:line="360" w:lineRule="auto"/>
        <w:ind w:firstLine="709"/>
        <w:jc w:val="both"/>
        <w:rPr>
          <w:sz w:val="28"/>
        </w:rPr>
      </w:pPr>
      <w:r w:rsidRPr="00D11955">
        <w:rPr>
          <w:sz w:val="28"/>
        </w:rPr>
        <w:t>участие в разработке и реализации программ развития свеклосахарного комплекса, подготовка для внесения в установленном порядке законодательных и иных нормативных правовых актов, направленных на защиту отечественных сахаропроизводителей и создание системы эффективного государственного регулирования рынка сахара в России;</w:t>
      </w:r>
    </w:p>
    <w:p w:rsidR="00A03679" w:rsidRPr="00D11955" w:rsidRDefault="00A03679">
      <w:pPr>
        <w:spacing w:line="360" w:lineRule="auto"/>
        <w:ind w:firstLine="709"/>
        <w:jc w:val="both"/>
        <w:rPr>
          <w:sz w:val="28"/>
        </w:rPr>
      </w:pPr>
      <w:r w:rsidRPr="00D11955">
        <w:rPr>
          <w:sz w:val="28"/>
        </w:rPr>
        <w:t>защита прав и интересов Участников;</w:t>
      </w:r>
    </w:p>
    <w:p w:rsidR="00A03679" w:rsidRPr="00D11955" w:rsidRDefault="00A03679">
      <w:pPr>
        <w:spacing w:line="360" w:lineRule="auto"/>
        <w:ind w:firstLine="709"/>
        <w:jc w:val="both"/>
        <w:rPr>
          <w:sz w:val="28"/>
        </w:rPr>
      </w:pPr>
      <w:r w:rsidRPr="00D11955">
        <w:rPr>
          <w:sz w:val="28"/>
        </w:rPr>
        <w:t>развитие взаимовыгодных отношений между Участниками и научно-исследовательскими   и   проектными   организациями, машиностроительными  предприятиями  в  целях  технического перевооружения и внедрения новых технологий и техники в свеклосахарное производство;</w:t>
      </w:r>
    </w:p>
    <w:p w:rsidR="00A03679" w:rsidRPr="00D11955" w:rsidRDefault="00A03679">
      <w:pPr>
        <w:spacing w:line="360" w:lineRule="auto"/>
        <w:ind w:firstLine="709"/>
        <w:jc w:val="both"/>
        <w:rPr>
          <w:sz w:val="28"/>
        </w:rPr>
      </w:pPr>
      <w:r w:rsidRPr="00D11955">
        <w:rPr>
          <w:sz w:val="28"/>
        </w:rPr>
        <w:t>анализ, обобщение и распространение достижений науки и техники, отечественного и зарубежного передового опыта, оказание помощи в формировании новых производственных отношений;</w:t>
      </w:r>
    </w:p>
    <w:p w:rsidR="00A03679" w:rsidRPr="00D11955" w:rsidRDefault="00A03679">
      <w:pPr>
        <w:spacing w:line="360" w:lineRule="auto"/>
        <w:ind w:firstLine="709"/>
        <w:jc w:val="both"/>
        <w:rPr>
          <w:sz w:val="28"/>
        </w:rPr>
      </w:pPr>
      <w:r w:rsidRPr="00D11955">
        <w:rPr>
          <w:sz w:val="28"/>
        </w:rPr>
        <w:t>содействие в развитии интеграционных связей, сахарных заводов, свеклосеющих и семеноводческих предприятий;</w:t>
      </w:r>
    </w:p>
    <w:p w:rsidR="00A03679" w:rsidRPr="00D11955" w:rsidRDefault="00A03679">
      <w:pPr>
        <w:spacing w:line="360" w:lineRule="auto"/>
        <w:ind w:firstLine="709"/>
        <w:jc w:val="both"/>
        <w:rPr>
          <w:sz w:val="28"/>
        </w:rPr>
      </w:pPr>
      <w:r w:rsidRPr="00D11955">
        <w:rPr>
          <w:sz w:val="28"/>
        </w:rPr>
        <w:t>оказание информационных, консультационных, юридических и других услуг Участникам с привлечением соответствующих организаций и специалистов;</w:t>
      </w:r>
    </w:p>
    <w:p w:rsidR="00A03679" w:rsidRPr="00D11955" w:rsidRDefault="00A03679">
      <w:pPr>
        <w:spacing w:line="360" w:lineRule="auto"/>
        <w:ind w:firstLine="709"/>
        <w:jc w:val="both"/>
        <w:rPr>
          <w:sz w:val="28"/>
        </w:rPr>
      </w:pPr>
      <w:r w:rsidRPr="00D11955">
        <w:rPr>
          <w:sz w:val="28"/>
        </w:rPr>
        <w:t>проведение семинаров, симпозиумов, выставок, ярмарок, конференций, других мероприятий в целях обмена опытом и взаимовыгодного сотрудничества.</w:t>
      </w:r>
    </w:p>
    <w:p w:rsidR="00A03679" w:rsidRPr="00D11955" w:rsidRDefault="00A03679">
      <w:pPr>
        <w:spacing w:line="360" w:lineRule="auto"/>
        <w:ind w:firstLine="709"/>
        <w:jc w:val="both"/>
        <w:rPr>
          <w:sz w:val="28"/>
        </w:rPr>
      </w:pPr>
      <w:r w:rsidRPr="00D11955">
        <w:rPr>
          <w:sz w:val="28"/>
        </w:rPr>
        <w:t>3.3. Союз осуществляет также иную деятельность в соответствии с целями и статусом некоммерческой организации, не запрещенную законодательством Российской Федерации.</w:t>
      </w:r>
    </w:p>
    <w:p w:rsidR="00A03679" w:rsidRPr="00D11955" w:rsidRDefault="00A03679">
      <w:pPr>
        <w:spacing w:line="360" w:lineRule="auto"/>
        <w:ind w:firstLine="709"/>
        <w:jc w:val="both"/>
        <w:rPr>
          <w:sz w:val="28"/>
        </w:rPr>
      </w:pPr>
    </w:p>
    <w:p w:rsidR="00A03679" w:rsidRPr="00D11955" w:rsidRDefault="00A03679">
      <w:pPr>
        <w:pStyle w:val="2"/>
        <w:ind w:firstLine="709"/>
        <w:jc w:val="both"/>
        <w:rPr>
          <w:b/>
          <w:sz w:val="28"/>
        </w:rPr>
      </w:pPr>
      <w:r w:rsidRPr="00D11955">
        <w:rPr>
          <w:b/>
          <w:sz w:val="28"/>
        </w:rPr>
        <w:t>IV. ПРАВА И ОБЯЗАННОСТИ УЧАСТНИКОВ</w:t>
      </w:r>
    </w:p>
    <w:p w:rsidR="00A03679" w:rsidRPr="00D11955" w:rsidRDefault="00A03679">
      <w:pPr>
        <w:spacing w:line="360" w:lineRule="auto"/>
        <w:ind w:firstLine="709"/>
        <w:jc w:val="both"/>
        <w:rPr>
          <w:sz w:val="28"/>
        </w:rPr>
      </w:pPr>
      <w:r w:rsidRPr="00D11955">
        <w:rPr>
          <w:sz w:val="28"/>
        </w:rPr>
        <w:t>4.1. Участники Союза имеют право:</w:t>
      </w:r>
    </w:p>
    <w:p w:rsidR="00A03679" w:rsidRPr="00D11955" w:rsidRDefault="00A03679">
      <w:pPr>
        <w:spacing w:line="360" w:lineRule="auto"/>
        <w:ind w:firstLine="709"/>
        <w:jc w:val="both"/>
        <w:rPr>
          <w:sz w:val="28"/>
        </w:rPr>
      </w:pPr>
      <w:r w:rsidRPr="00D11955">
        <w:rPr>
          <w:sz w:val="28"/>
        </w:rPr>
        <w:t>принимать участие в Общих собраниях лично либо посредством своего представителя;</w:t>
      </w:r>
    </w:p>
    <w:p w:rsidR="00A03679" w:rsidRPr="00D11955" w:rsidRDefault="00A03679">
      <w:pPr>
        <w:spacing w:line="360" w:lineRule="auto"/>
        <w:ind w:firstLine="709"/>
        <w:jc w:val="both"/>
        <w:rPr>
          <w:sz w:val="28"/>
        </w:rPr>
      </w:pPr>
      <w:r w:rsidRPr="00D11955">
        <w:rPr>
          <w:sz w:val="28"/>
        </w:rPr>
        <w:t>получать от органов управления Союзом необходимую информацию по всем вопросам деятельности Союза;</w:t>
      </w:r>
    </w:p>
    <w:p w:rsidR="00A03679" w:rsidRPr="00D11955" w:rsidRDefault="00A03679">
      <w:pPr>
        <w:spacing w:line="360" w:lineRule="auto"/>
        <w:ind w:firstLine="709"/>
        <w:jc w:val="both"/>
        <w:rPr>
          <w:sz w:val="28"/>
        </w:rPr>
      </w:pPr>
      <w:r w:rsidRPr="00D11955">
        <w:rPr>
          <w:sz w:val="28"/>
        </w:rPr>
        <w:t>избирать и быть избранными в органы управления и контрольные органы Союза;</w:t>
      </w:r>
    </w:p>
    <w:p w:rsidR="00A03679" w:rsidRPr="00D11955" w:rsidRDefault="00A03679">
      <w:pPr>
        <w:spacing w:line="360" w:lineRule="auto"/>
        <w:ind w:firstLine="709"/>
        <w:jc w:val="both"/>
        <w:rPr>
          <w:sz w:val="28"/>
        </w:rPr>
      </w:pPr>
      <w:r w:rsidRPr="00D11955">
        <w:rPr>
          <w:sz w:val="28"/>
        </w:rPr>
        <w:t>голосовать или передавать право голоса на Общем собрании своему представителю на основании доверенности;</w:t>
      </w:r>
    </w:p>
    <w:p w:rsidR="00A03679" w:rsidRPr="00D11955" w:rsidRDefault="00A03679">
      <w:pPr>
        <w:spacing w:line="360" w:lineRule="auto"/>
        <w:ind w:firstLine="709"/>
        <w:jc w:val="both"/>
        <w:rPr>
          <w:sz w:val="28"/>
        </w:rPr>
      </w:pPr>
      <w:r w:rsidRPr="00D11955">
        <w:rPr>
          <w:sz w:val="28"/>
        </w:rPr>
        <w:t>пользоваться  в  установленном  порядке  помещениями, оборудованием, средствами оргтехники и финансовыми ресурсами специальных фондов Союза;</w:t>
      </w:r>
    </w:p>
    <w:p w:rsidR="00A03679" w:rsidRPr="00D11955" w:rsidRDefault="00A03679">
      <w:pPr>
        <w:spacing w:line="360" w:lineRule="auto"/>
        <w:ind w:firstLine="709"/>
        <w:jc w:val="both"/>
        <w:rPr>
          <w:sz w:val="28"/>
        </w:rPr>
      </w:pPr>
      <w:r w:rsidRPr="00D11955">
        <w:rPr>
          <w:sz w:val="28"/>
        </w:rPr>
        <w:t>по своему усмотрению выйти из Союза по окончании финансового года;</w:t>
      </w:r>
    </w:p>
    <w:p w:rsidR="00A03679" w:rsidRPr="00D11955" w:rsidRDefault="00A03679">
      <w:pPr>
        <w:spacing w:line="360" w:lineRule="auto"/>
        <w:ind w:firstLine="709"/>
        <w:jc w:val="both"/>
        <w:rPr>
          <w:sz w:val="28"/>
        </w:rPr>
      </w:pPr>
      <w:r w:rsidRPr="00D11955">
        <w:rPr>
          <w:sz w:val="28"/>
        </w:rPr>
        <w:t>безвозмездно пользоваться услугами, предоставляемыми Союзом;</w:t>
      </w:r>
    </w:p>
    <w:p w:rsidR="00A03679" w:rsidRPr="00D11955" w:rsidRDefault="00A03679">
      <w:pPr>
        <w:spacing w:line="360" w:lineRule="auto"/>
        <w:ind w:firstLine="709"/>
        <w:jc w:val="both"/>
        <w:rPr>
          <w:sz w:val="28"/>
        </w:rPr>
      </w:pPr>
      <w:r w:rsidRPr="00D11955">
        <w:rPr>
          <w:sz w:val="28"/>
        </w:rPr>
        <w:t>осуществлять иные права, предусмотренные действующим законодательством, а также решениями Общего собрания, принятыми в соответствии с его компетенцией.</w:t>
      </w:r>
    </w:p>
    <w:p w:rsidR="00A03679" w:rsidRPr="00D11955" w:rsidRDefault="00A03679">
      <w:pPr>
        <w:spacing w:line="360" w:lineRule="auto"/>
        <w:ind w:firstLine="709"/>
        <w:jc w:val="both"/>
        <w:rPr>
          <w:sz w:val="28"/>
        </w:rPr>
      </w:pPr>
      <w:r w:rsidRPr="00D11955">
        <w:rPr>
          <w:sz w:val="28"/>
        </w:rPr>
        <w:t>Право на представление интересов на Общем собрании осуществляется руководителем Участника лично или через своего представителя. Представитель Участника на Общем собрании действует на основании доверенности, удостоверенной подписью руководителя или иного должностного лица, уполномоченного на это учредительными документами Участника, с приложением печати.</w:t>
      </w:r>
    </w:p>
    <w:p w:rsidR="00A03679" w:rsidRPr="00D11955" w:rsidRDefault="00A03679">
      <w:pPr>
        <w:spacing w:line="360" w:lineRule="auto"/>
        <w:ind w:firstLine="709"/>
        <w:jc w:val="both"/>
        <w:rPr>
          <w:sz w:val="28"/>
        </w:rPr>
      </w:pPr>
      <w:r w:rsidRPr="00D11955">
        <w:rPr>
          <w:sz w:val="28"/>
        </w:rPr>
        <w:t>4.2. Участник Союза обязан:</w:t>
      </w:r>
    </w:p>
    <w:p w:rsidR="00A03679" w:rsidRPr="00D11955" w:rsidRDefault="00A03679">
      <w:pPr>
        <w:spacing w:line="360" w:lineRule="auto"/>
        <w:ind w:firstLine="709"/>
        <w:jc w:val="both"/>
        <w:rPr>
          <w:sz w:val="28"/>
        </w:rPr>
      </w:pPr>
      <w:r w:rsidRPr="00D11955">
        <w:rPr>
          <w:sz w:val="28"/>
        </w:rPr>
        <w:t>выполнять требования настоящего Устава, Учредительного договора и решения органов управления Союза;</w:t>
      </w:r>
    </w:p>
    <w:p w:rsidR="00A03679" w:rsidRPr="00D11955" w:rsidRDefault="00A03679">
      <w:pPr>
        <w:spacing w:line="360" w:lineRule="auto"/>
        <w:ind w:firstLine="709"/>
        <w:jc w:val="both"/>
        <w:rPr>
          <w:sz w:val="28"/>
        </w:rPr>
      </w:pPr>
      <w:r w:rsidRPr="00D11955">
        <w:rPr>
          <w:sz w:val="28"/>
        </w:rPr>
        <w:t>своевременно уплачивать вступительные и ежегодные членские взносы в установленном порядке и размерах;</w:t>
      </w:r>
    </w:p>
    <w:p w:rsidR="00A03679" w:rsidRPr="00D11955" w:rsidRDefault="00A03679">
      <w:pPr>
        <w:spacing w:line="360" w:lineRule="auto"/>
        <w:ind w:firstLine="709"/>
        <w:jc w:val="both"/>
        <w:rPr>
          <w:sz w:val="28"/>
        </w:rPr>
      </w:pPr>
      <w:r w:rsidRPr="00D11955">
        <w:rPr>
          <w:sz w:val="28"/>
        </w:rPr>
        <w:t>нести субсидиарную ответственность по долгам Союза пропорционально своим взносам в порядке, предусмотренном настоящим Уставом;</w:t>
      </w:r>
    </w:p>
    <w:p w:rsidR="00A03679" w:rsidRPr="00D11955" w:rsidRDefault="00A03679">
      <w:pPr>
        <w:spacing w:line="360" w:lineRule="auto"/>
        <w:ind w:firstLine="709"/>
        <w:jc w:val="both"/>
        <w:rPr>
          <w:sz w:val="28"/>
        </w:rPr>
      </w:pPr>
      <w:r w:rsidRPr="00D11955">
        <w:rPr>
          <w:sz w:val="28"/>
        </w:rPr>
        <w:t>способствовать выполнению Союзом своих задач и функций;</w:t>
      </w:r>
    </w:p>
    <w:p w:rsidR="00A03679" w:rsidRPr="00D11955" w:rsidRDefault="00A03679">
      <w:pPr>
        <w:spacing w:line="360" w:lineRule="auto"/>
        <w:ind w:firstLine="709"/>
        <w:jc w:val="both"/>
        <w:rPr>
          <w:sz w:val="28"/>
        </w:rPr>
      </w:pPr>
      <w:r w:rsidRPr="00D11955">
        <w:rPr>
          <w:sz w:val="28"/>
        </w:rPr>
        <w:t>оказывать финансовую помощь Союзу в выполнении программ развития в пределах, установленных Общим собранием.</w:t>
      </w:r>
    </w:p>
    <w:p w:rsidR="00A03679" w:rsidRPr="00D11955" w:rsidRDefault="00A03679">
      <w:pPr>
        <w:spacing w:line="360" w:lineRule="auto"/>
        <w:ind w:firstLine="709"/>
        <w:jc w:val="both"/>
        <w:rPr>
          <w:b/>
          <w:sz w:val="28"/>
        </w:rPr>
      </w:pPr>
    </w:p>
    <w:p w:rsidR="00A03679" w:rsidRPr="00D11955" w:rsidRDefault="00A03679">
      <w:pPr>
        <w:pStyle w:val="21"/>
        <w:ind w:firstLine="709"/>
        <w:jc w:val="both"/>
        <w:rPr>
          <w:b/>
        </w:rPr>
      </w:pPr>
      <w:r w:rsidRPr="00D11955">
        <w:rPr>
          <w:b/>
        </w:rPr>
        <w:t>V. УСЛОВИЯ И ПОРЯДОК ПРИЕМА В СОЮЗ И ВЫХОДА ИЗ СОЮЗА</w:t>
      </w:r>
    </w:p>
    <w:p w:rsidR="00A03679" w:rsidRPr="00D11955" w:rsidRDefault="00A03679">
      <w:pPr>
        <w:spacing w:line="360" w:lineRule="auto"/>
        <w:ind w:firstLine="709"/>
        <w:jc w:val="both"/>
        <w:rPr>
          <w:sz w:val="28"/>
        </w:rPr>
      </w:pPr>
      <w:r w:rsidRPr="00D11955">
        <w:rPr>
          <w:sz w:val="28"/>
        </w:rPr>
        <w:t>5.1. Участниками Союза могут быть юридические лица Российской Федерации. Условия и порядок приема новых Участников определяются настоящим Уставом и решениями Общего собрания.</w:t>
      </w:r>
    </w:p>
    <w:p w:rsidR="00A03679" w:rsidRPr="00D11955" w:rsidRDefault="00A03679">
      <w:pPr>
        <w:spacing w:line="360" w:lineRule="auto"/>
        <w:ind w:firstLine="709"/>
        <w:jc w:val="both"/>
        <w:rPr>
          <w:sz w:val="28"/>
        </w:rPr>
      </w:pPr>
      <w:r w:rsidRPr="00D11955">
        <w:rPr>
          <w:sz w:val="28"/>
        </w:rPr>
        <w:t>5.2. В Союз может вступить новый Участник. Для вступления подается заявление на имя Председателя Совета Союза.</w:t>
      </w:r>
    </w:p>
    <w:p w:rsidR="00A03679" w:rsidRPr="00D11955" w:rsidRDefault="00A03679">
      <w:pPr>
        <w:spacing w:line="360" w:lineRule="auto"/>
        <w:ind w:firstLine="709"/>
        <w:jc w:val="both"/>
        <w:rPr>
          <w:sz w:val="28"/>
        </w:rPr>
      </w:pPr>
      <w:r w:rsidRPr="00D11955">
        <w:rPr>
          <w:sz w:val="28"/>
        </w:rPr>
        <w:t>5.3. Совет Союза в месячный срок рассматривает полученное заявление. Решение Совета о приеме в состав Союза нового Участника представляется на утверждение Общего собрания одновременно с проектом внесения соответствующих изменений по составу Участников в Устав и Учредительный договор.</w:t>
      </w:r>
    </w:p>
    <w:p w:rsidR="00A03679" w:rsidRPr="00D11955" w:rsidRDefault="00A03679">
      <w:pPr>
        <w:spacing w:line="360" w:lineRule="auto"/>
        <w:ind w:firstLine="709"/>
        <w:jc w:val="both"/>
        <w:rPr>
          <w:sz w:val="28"/>
        </w:rPr>
      </w:pPr>
      <w:r w:rsidRPr="00D11955">
        <w:rPr>
          <w:sz w:val="28"/>
        </w:rPr>
        <w:t>Общее собрание рассматривает вопрос об утверждении решения Совета Союза о приеме в состав Союза нового Участника и в случае положительного решения утверждает соответствующие изменения, вносимые в Устав и Учредительный договор.</w:t>
      </w:r>
    </w:p>
    <w:p w:rsidR="00A03679" w:rsidRPr="00D11955" w:rsidRDefault="00A03679">
      <w:pPr>
        <w:spacing w:line="360" w:lineRule="auto"/>
        <w:ind w:firstLine="709"/>
        <w:jc w:val="both"/>
        <w:rPr>
          <w:sz w:val="28"/>
        </w:rPr>
      </w:pPr>
      <w:r w:rsidRPr="00D11955">
        <w:rPr>
          <w:sz w:val="28"/>
        </w:rPr>
        <w:t>5.4. Претендент считается принятым в состав Участников Союза с момента государственной регистрации внесенных в учредительные документы Союза изменений по составу Участников Союза и уплаты им вступительных взносов.</w:t>
      </w:r>
    </w:p>
    <w:p w:rsidR="00A03679" w:rsidRPr="00D11955" w:rsidRDefault="00A03679">
      <w:pPr>
        <w:spacing w:line="360" w:lineRule="auto"/>
        <w:ind w:firstLine="709"/>
        <w:jc w:val="both"/>
        <w:rPr>
          <w:sz w:val="28"/>
        </w:rPr>
      </w:pPr>
      <w:r w:rsidRPr="00D11955">
        <w:rPr>
          <w:sz w:val="28"/>
        </w:rPr>
        <w:t>5.5. Вступительные взносы составляют:</w:t>
      </w:r>
    </w:p>
    <w:p w:rsidR="00A03679" w:rsidRPr="00D11955" w:rsidRDefault="00A03679">
      <w:pPr>
        <w:spacing w:line="360" w:lineRule="auto"/>
        <w:ind w:firstLine="709"/>
        <w:jc w:val="both"/>
        <w:rPr>
          <w:sz w:val="28"/>
        </w:rPr>
      </w:pPr>
      <w:r w:rsidRPr="00D11955">
        <w:rPr>
          <w:sz w:val="28"/>
        </w:rPr>
        <w:t>600 минимальных размеров оплаты труда – для организаций (фирм и компаний), осуществляющих закупку, поставку сахара-сырца, реализацию белого сахара;</w:t>
      </w:r>
    </w:p>
    <w:p w:rsidR="00A03679" w:rsidRPr="00D11955" w:rsidRDefault="00A03679">
      <w:pPr>
        <w:spacing w:line="360" w:lineRule="auto"/>
        <w:ind w:firstLine="709"/>
        <w:jc w:val="both"/>
        <w:rPr>
          <w:sz w:val="28"/>
        </w:rPr>
      </w:pPr>
      <w:r w:rsidRPr="00D11955">
        <w:rPr>
          <w:sz w:val="28"/>
        </w:rPr>
        <w:t>300 минимальных размеров оплаты труда – для сахарных заводов;</w:t>
      </w:r>
    </w:p>
    <w:p w:rsidR="00A03679" w:rsidRPr="00D11955" w:rsidRDefault="00A03679">
      <w:pPr>
        <w:spacing w:line="360" w:lineRule="auto"/>
        <w:ind w:firstLine="709"/>
        <w:jc w:val="both"/>
        <w:rPr>
          <w:sz w:val="28"/>
        </w:rPr>
      </w:pPr>
      <w:r w:rsidRPr="00D11955">
        <w:rPr>
          <w:sz w:val="28"/>
        </w:rPr>
        <w:t>60 минимальных размеров оплаты труда – для региональных объединений предприятий сахарной промышленности, свеклосеющих хозяйств, семенных заводов,</w:t>
      </w:r>
    </w:p>
    <w:p w:rsidR="00A03679" w:rsidRPr="00D11955" w:rsidRDefault="00A03679">
      <w:pPr>
        <w:spacing w:line="360" w:lineRule="auto"/>
        <w:ind w:firstLine="709"/>
        <w:jc w:val="both"/>
        <w:rPr>
          <w:sz w:val="28"/>
        </w:rPr>
      </w:pPr>
      <w:r w:rsidRPr="00D11955">
        <w:rPr>
          <w:sz w:val="28"/>
        </w:rPr>
        <w:t>12 минимальных размеров оплаты труда – для учебных и научно-исследовательских институтов, бюджетных организаций, редакций отраслевых журналов.</w:t>
      </w:r>
    </w:p>
    <w:p w:rsidR="00A03679" w:rsidRPr="00D11955" w:rsidRDefault="00A03679">
      <w:pPr>
        <w:spacing w:line="360" w:lineRule="auto"/>
        <w:ind w:firstLine="709"/>
        <w:jc w:val="both"/>
        <w:rPr>
          <w:sz w:val="28"/>
        </w:rPr>
      </w:pPr>
      <w:r w:rsidRPr="00D11955">
        <w:rPr>
          <w:sz w:val="28"/>
        </w:rPr>
        <w:t>Вступительные взносы Участники Союза перечисляют на расчетный счет Союза не позднее трех месяцев со дня утверждения Общим собранием решения Совета Союза о приеме в состав Союза.</w:t>
      </w:r>
    </w:p>
    <w:p w:rsidR="00A03679" w:rsidRPr="00D11955" w:rsidRDefault="00A03679">
      <w:pPr>
        <w:spacing w:line="360" w:lineRule="auto"/>
        <w:ind w:firstLine="709"/>
        <w:jc w:val="both"/>
        <w:rPr>
          <w:sz w:val="28"/>
        </w:rPr>
      </w:pPr>
      <w:r w:rsidRPr="00D11955">
        <w:rPr>
          <w:sz w:val="28"/>
        </w:rPr>
        <w:t>Размер вступительного взноса для каждого нового Участника определяется решением Совета Союза.</w:t>
      </w:r>
    </w:p>
    <w:p w:rsidR="00A03679" w:rsidRPr="00D11955" w:rsidRDefault="00A03679">
      <w:pPr>
        <w:spacing w:line="360" w:lineRule="auto"/>
        <w:ind w:firstLine="709"/>
        <w:jc w:val="both"/>
        <w:rPr>
          <w:sz w:val="28"/>
        </w:rPr>
      </w:pPr>
      <w:r w:rsidRPr="00D11955">
        <w:rPr>
          <w:sz w:val="28"/>
        </w:rPr>
        <w:t>5.6. Регулярные (ежегодные) членские взносы составляют:</w:t>
      </w:r>
    </w:p>
    <w:p w:rsidR="00A03679" w:rsidRPr="00D11955" w:rsidRDefault="00A03679">
      <w:pPr>
        <w:spacing w:line="360" w:lineRule="auto"/>
        <w:ind w:firstLine="709"/>
        <w:jc w:val="both"/>
        <w:rPr>
          <w:sz w:val="28"/>
        </w:rPr>
      </w:pPr>
      <w:r w:rsidRPr="00D11955">
        <w:rPr>
          <w:sz w:val="28"/>
        </w:rPr>
        <w:t>600 минимальных размеров оплаты труда – для организаций (фирм и компаний), осуществляющих закупку, поставку сахара-сырца, реализацию белого сахара;</w:t>
      </w:r>
    </w:p>
    <w:p w:rsidR="00A03679" w:rsidRPr="00D11955" w:rsidRDefault="00A03679">
      <w:pPr>
        <w:spacing w:line="360" w:lineRule="auto"/>
        <w:ind w:firstLine="709"/>
        <w:jc w:val="both"/>
        <w:rPr>
          <w:sz w:val="28"/>
        </w:rPr>
      </w:pPr>
      <w:r w:rsidRPr="00D11955">
        <w:rPr>
          <w:sz w:val="28"/>
        </w:rPr>
        <w:t>120 минимальных размеров оплаты труда – для сахарных заводов, перерабатывающих сахарную свеклу и сахар-сырец, рафинадных заводов и организаций (фирм и компаний), не осуществляющих закупку, поставку сахара- сырца, реализацию белого сахара;</w:t>
      </w:r>
    </w:p>
    <w:p w:rsidR="00A03679" w:rsidRPr="00D11955" w:rsidRDefault="00A03679">
      <w:pPr>
        <w:spacing w:line="360" w:lineRule="auto"/>
        <w:ind w:firstLine="709"/>
        <w:jc w:val="both"/>
        <w:rPr>
          <w:sz w:val="28"/>
        </w:rPr>
      </w:pPr>
      <w:r w:rsidRPr="00D11955">
        <w:rPr>
          <w:sz w:val="28"/>
        </w:rPr>
        <w:t>60 минимальных размеров оплаты труда – для сахарных заводов, не перерабатывающих сахар-сырец, региональных объединений предприятий сахарной промышленности, свеклосеющих хозяйств, семенных заводов;</w:t>
      </w:r>
    </w:p>
    <w:p w:rsidR="00A03679" w:rsidRPr="00D11955" w:rsidRDefault="00A03679">
      <w:pPr>
        <w:spacing w:line="360" w:lineRule="auto"/>
        <w:ind w:firstLine="709"/>
        <w:jc w:val="both"/>
        <w:rPr>
          <w:sz w:val="28"/>
        </w:rPr>
      </w:pPr>
      <w:r w:rsidRPr="00D11955">
        <w:rPr>
          <w:sz w:val="28"/>
        </w:rPr>
        <w:t>12 минимальных размеров оплаты труда – для учебных и научно-исследовательских институтов, бюджетных организаций, редакций отраслевых журналов.</w:t>
      </w:r>
    </w:p>
    <w:p w:rsidR="00A03679" w:rsidRPr="00D11955" w:rsidRDefault="00A03679">
      <w:pPr>
        <w:spacing w:line="360" w:lineRule="auto"/>
        <w:ind w:firstLine="709"/>
        <w:jc w:val="both"/>
        <w:rPr>
          <w:sz w:val="28"/>
        </w:rPr>
      </w:pPr>
      <w:r w:rsidRPr="00D11955">
        <w:rPr>
          <w:sz w:val="28"/>
        </w:rPr>
        <w:t>Ежегодные членские взносы участники Союза перечисляют на расчетный счет Союза равными долями за каждое полугодие в январе и июле или единовременно в первом квартале.</w:t>
      </w:r>
    </w:p>
    <w:p w:rsidR="00A03679" w:rsidRPr="00D11955" w:rsidRDefault="00A03679">
      <w:pPr>
        <w:spacing w:line="360" w:lineRule="auto"/>
        <w:ind w:firstLine="709"/>
        <w:jc w:val="both"/>
        <w:rPr>
          <w:sz w:val="28"/>
        </w:rPr>
      </w:pPr>
      <w:r w:rsidRPr="00D11955">
        <w:rPr>
          <w:sz w:val="28"/>
        </w:rPr>
        <w:t>5.7. Участник Союза вправе по своему усмотрению выйти из Союза по окончании финансового года, предупредив об этом Председателя Совета Союза в письменной форме за два месяца. В этом случае Участник Союза несет субсидиарную ответственность по обязательствам Союза пропорционально своим взносам в порядке, предусмотренном настоящим Уставом, в течение двух лет с момента выхода из Союза.</w:t>
      </w:r>
    </w:p>
    <w:p w:rsidR="00A03679" w:rsidRPr="00D11955" w:rsidRDefault="00A03679">
      <w:pPr>
        <w:spacing w:line="360" w:lineRule="auto"/>
        <w:ind w:firstLine="709"/>
        <w:jc w:val="both"/>
        <w:rPr>
          <w:sz w:val="28"/>
        </w:rPr>
      </w:pPr>
      <w:r w:rsidRPr="00D11955">
        <w:rPr>
          <w:sz w:val="28"/>
        </w:rPr>
        <w:t>5.8. Участник Союза может быть исключен из Союза по решению Общего собрания за нарушение положений настоящего Устава, в том числе за неуплату в установленный срок вступительных и/или ежегодных членских взносов.</w:t>
      </w:r>
    </w:p>
    <w:p w:rsidR="00A03679" w:rsidRPr="00D11955" w:rsidRDefault="00A03679">
      <w:pPr>
        <w:spacing w:line="360" w:lineRule="auto"/>
        <w:ind w:firstLine="709"/>
        <w:jc w:val="both"/>
        <w:rPr>
          <w:sz w:val="28"/>
        </w:rPr>
      </w:pPr>
      <w:r w:rsidRPr="00D11955">
        <w:rPr>
          <w:sz w:val="28"/>
        </w:rPr>
        <w:t>В исключительных случаях, в связи с тяжелым финансовым положением Участника, подтвержденным соответствующими документами, по решению Совета Союза срок внесения этих взносов может быть продлен, но не более чем на 6 (шесть) месяцев.</w:t>
      </w:r>
    </w:p>
    <w:p w:rsidR="00A03679" w:rsidRPr="00D11955" w:rsidRDefault="00A03679">
      <w:pPr>
        <w:spacing w:line="360" w:lineRule="auto"/>
        <w:ind w:firstLine="709"/>
        <w:jc w:val="both"/>
        <w:rPr>
          <w:sz w:val="28"/>
        </w:rPr>
      </w:pPr>
      <w:r w:rsidRPr="00D11955">
        <w:rPr>
          <w:sz w:val="28"/>
        </w:rPr>
        <w:t>5.9. В отношении ответственности исключенного Участника Союза применяются правила, относящиеся к выходу из Союза.</w:t>
      </w:r>
    </w:p>
    <w:p w:rsidR="00A03679" w:rsidRPr="00D11955" w:rsidRDefault="00A03679">
      <w:pPr>
        <w:spacing w:line="360" w:lineRule="auto"/>
        <w:ind w:firstLine="709"/>
        <w:jc w:val="both"/>
        <w:rPr>
          <w:b/>
          <w:sz w:val="28"/>
        </w:rPr>
      </w:pPr>
    </w:p>
    <w:p w:rsidR="00A03679" w:rsidRPr="00D11955" w:rsidRDefault="00A03679">
      <w:pPr>
        <w:pStyle w:val="2"/>
        <w:ind w:firstLine="709"/>
        <w:jc w:val="both"/>
        <w:rPr>
          <w:b/>
          <w:sz w:val="28"/>
        </w:rPr>
      </w:pPr>
      <w:r w:rsidRPr="00D11955">
        <w:rPr>
          <w:b/>
          <w:sz w:val="28"/>
        </w:rPr>
        <w:t>VI. УПРАВЛЕНИЕ СОЮЗОМ</w:t>
      </w:r>
    </w:p>
    <w:p w:rsidR="00A03679" w:rsidRPr="00D11955" w:rsidRDefault="00A03679">
      <w:pPr>
        <w:spacing w:line="360" w:lineRule="auto"/>
        <w:ind w:firstLine="709"/>
        <w:jc w:val="both"/>
        <w:rPr>
          <w:sz w:val="28"/>
        </w:rPr>
      </w:pPr>
      <w:r w:rsidRPr="00D11955">
        <w:rPr>
          <w:sz w:val="28"/>
        </w:rPr>
        <w:t>6.1. Органами управления Союзом являются:</w:t>
      </w:r>
    </w:p>
    <w:p w:rsidR="00A03679" w:rsidRPr="00D11955" w:rsidRDefault="00A03679">
      <w:pPr>
        <w:spacing w:line="360" w:lineRule="auto"/>
        <w:ind w:firstLine="709"/>
        <w:jc w:val="both"/>
        <w:rPr>
          <w:sz w:val="28"/>
        </w:rPr>
      </w:pPr>
      <w:r w:rsidRPr="00D11955">
        <w:rPr>
          <w:sz w:val="28"/>
        </w:rPr>
        <w:t>Общее собрание Участников;</w:t>
      </w:r>
    </w:p>
    <w:p w:rsidR="00A03679" w:rsidRPr="00D11955" w:rsidRDefault="00A03679">
      <w:pPr>
        <w:spacing w:line="360" w:lineRule="auto"/>
        <w:ind w:firstLine="709"/>
        <w:jc w:val="both"/>
        <w:rPr>
          <w:sz w:val="28"/>
        </w:rPr>
      </w:pPr>
      <w:r w:rsidRPr="00D11955">
        <w:rPr>
          <w:sz w:val="28"/>
        </w:rPr>
        <w:t>Совет Союза;</w:t>
      </w:r>
    </w:p>
    <w:p w:rsidR="00A03679" w:rsidRPr="00D11955" w:rsidRDefault="00A03679">
      <w:pPr>
        <w:spacing w:line="360" w:lineRule="auto"/>
        <w:ind w:firstLine="709"/>
        <w:jc w:val="both"/>
        <w:rPr>
          <w:sz w:val="28"/>
        </w:rPr>
      </w:pPr>
      <w:r w:rsidRPr="00D11955">
        <w:rPr>
          <w:sz w:val="28"/>
        </w:rPr>
        <w:t>Правление Союза.</w:t>
      </w:r>
    </w:p>
    <w:p w:rsidR="00A03679" w:rsidRPr="00D11955" w:rsidRDefault="00A03679">
      <w:pPr>
        <w:pStyle w:val="2"/>
        <w:ind w:firstLine="709"/>
        <w:jc w:val="both"/>
        <w:rPr>
          <w:sz w:val="28"/>
        </w:rPr>
      </w:pPr>
      <w:r w:rsidRPr="00D11955">
        <w:rPr>
          <w:sz w:val="28"/>
        </w:rPr>
        <w:t>ОБЩЕЕ СОБРАНИЕ УЧАСТНИКОВ</w:t>
      </w:r>
    </w:p>
    <w:p w:rsidR="00A03679" w:rsidRPr="00D11955" w:rsidRDefault="00A03679">
      <w:pPr>
        <w:spacing w:line="360" w:lineRule="auto"/>
        <w:ind w:firstLine="709"/>
        <w:jc w:val="both"/>
        <w:rPr>
          <w:sz w:val="28"/>
        </w:rPr>
      </w:pPr>
      <w:r w:rsidRPr="00D11955">
        <w:rPr>
          <w:sz w:val="28"/>
        </w:rPr>
        <w:t>6.2. Высшим органом управления Союза является Общее собрание Участников. Общие собрания могут быть очередные годовые и внеочередные.</w:t>
      </w:r>
    </w:p>
    <w:p w:rsidR="00A03679" w:rsidRPr="00D11955" w:rsidRDefault="00A03679">
      <w:pPr>
        <w:spacing w:line="360" w:lineRule="auto"/>
        <w:ind w:firstLine="709"/>
        <w:jc w:val="both"/>
        <w:rPr>
          <w:sz w:val="28"/>
        </w:rPr>
      </w:pPr>
      <w:r w:rsidRPr="00D11955">
        <w:rPr>
          <w:sz w:val="28"/>
        </w:rPr>
        <w:t>Годовое Общее собрание проводится не позднее 90 календарных дней по окончании финансового года.</w:t>
      </w:r>
    </w:p>
    <w:p w:rsidR="00A03679" w:rsidRPr="00D11955" w:rsidRDefault="00A03679">
      <w:pPr>
        <w:spacing w:line="360" w:lineRule="auto"/>
        <w:ind w:firstLine="709"/>
        <w:jc w:val="both"/>
        <w:rPr>
          <w:sz w:val="28"/>
        </w:rPr>
      </w:pPr>
      <w:r w:rsidRPr="00D11955">
        <w:rPr>
          <w:sz w:val="28"/>
        </w:rPr>
        <w:t>Внеочередное Общее собрание может быть созвано Советом Союза по инициативе Совета Союза, а также по письменному требованию Ревизионной комиссии Союза или требованию Участников Союза, обладающих в совокупности не менее 30 процентов голосов от общего количества Участников. В требовании должна быть сформулирована цель проведения и повестка дня внеочередного Общего собрания.</w:t>
      </w:r>
    </w:p>
    <w:p w:rsidR="00A03679" w:rsidRPr="00D11955" w:rsidRDefault="00A03679">
      <w:pPr>
        <w:spacing w:line="360" w:lineRule="auto"/>
        <w:ind w:firstLine="709"/>
        <w:jc w:val="both"/>
        <w:rPr>
          <w:sz w:val="28"/>
        </w:rPr>
      </w:pPr>
      <w:r w:rsidRPr="00D11955">
        <w:rPr>
          <w:sz w:val="28"/>
        </w:rPr>
        <w:t>Совет Союза обязан не позднее 30 календарных дней до даты проведения годового очередного или внеочередного Общего собрания направить каждому Участнику заказным письмом:</w:t>
      </w:r>
    </w:p>
    <w:p w:rsidR="00A03679" w:rsidRPr="00D11955" w:rsidRDefault="00A03679">
      <w:pPr>
        <w:spacing w:line="360" w:lineRule="auto"/>
        <w:ind w:firstLine="709"/>
        <w:jc w:val="both"/>
        <w:rPr>
          <w:sz w:val="28"/>
        </w:rPr>
      </w:pPr>
      <w:r w:rsidRPr="00D11955">
        <w:rPr>
          <w:sz w:val="28"/>
        </w:rPr>
        <w:t>уведомление о дате, месте проведения и повестке дня Общего собрания;</w:t>
      </w:r>
    </w:p>
    <w:p w:rsidR="00A03679" w:rsidRPr="00D11955" w:rsidRDefault="00A03679">
      <w:pPr>
        <w:spacing w:line="360" w:lineRule="auto"/>
        <w:ind w:firstLine="709"/>
        <w:jc w:val="both"/>
        <w:rPr>
          <w:sz w:val="28"/>
        </w:rPr>
      </w:pPr>
      <w:r w:rsidRPr="00D11955">
        <w:rPr>
          <w:sz w:val="28"/>
        </w:rPr>
        <w:t>материалы по вопросам повестки дня Общего собрания.</w:t>
      </w:r>
    </w:p>
    <w:p w:rsidR="00A03679" w:rsidRPr="00D11955" w:rsidRDefault="00A03679">
      <w:pPr>
        <w:spacing w:line="360" w:lineRule="auto"/>
        <w:ind w:firstLine="709"/>
        <w:jc w:val="both"/>
        <w:rPr>
          <w:sz w:val="28"/>
        </w:rPr>
      </w:pPr>
      <w:r w:rsidRPr="00D11955">
        <w:rPr>
          <w:sz w:val="28"/>
        </w:rPr>
        <w:t>6.3. К компетенции Общего собрания относятся следующие вопросы:</w:t>
      </w:r>
    </w:p>
    <w:p w:rsidR="00A03679" w:rsidRPr="00D11955" w:rsidRDefault="00A03679">
      <w:pPr>
        <w:spacing w:line="360" w:lineRule="auto"/>
        <w:ind w:firstLine="709"/>
        <w:jc w:val="both"/>
        <w:rPr>
          <w:sz w:val="28"/>
        </w:rPr>
      </w:pPr>
      <w:r w:rsidRPr="00D11955">
        <w:rPr>
          <w:sz w:val="28"/>
        </w:rPr>
        <w:t>внесение изменений и дополнений в учредительные документы Союза;</w:t>
      </w:r>
    </w:p>
    <w:p w:rsidR="00A03679" w:rsidRPr="00D11955" w:rsidRDefault="00A03679">
      <w:pPr>
        <w:spacing w:line="360" w:lineRule="auto"/>
        <w:ind w:firstLine="709"/>
        <w:jc w:val="both"/>
        <w:rPr>
          <w:sz w:val="28"/>
        </w:rPr>
      </w:pPr>
      <w:r w:rsidRPr="00D11955">
        <w:rPr>
          <w:sz w:val="28"/>
        </w:rPr>
        <w:t>определение приоритетных направлений деятельности Союза, принципов формирования и использования его имущества;</w:t>
      </w:r>
    </w:p>
    <w:p w:rsidR="00A03679" w:rsidRPr="00D11955" w:rsidRDefault="00A03679">
      <w:pPr>
        <w:spacing w:line="360" w:lineRule="auto"/>
        <w:ind w:firstLine="709"/>
        <w:jc w:val="both"/>
        <w:rPr>
          <w:sz w:val="28"/>
        </w:rPr>
      </w:pPr>
      <w:r w:rsidRPr="00D11955">
        <w:rPr>
          <w:sz w:val="28"/>
        </w:rPr>
        <w:t>образование исполнительных органов и досрочное прекращение их полномочий;</w:t>
      </w:r>
    </w:p>
    <w:p w:rsidR="00A03679" w:rsidRPr="00D11955" w:rsidRDefault="00A03679">
      <w:pPr>
        <w:spacing w:line="360" w:lineRule="auto"/>
        <w:ind w:firstLine="709"/>
        <w:jc w:val="both"/>
        <w:rPr>
          <w:sz w:val="28"/>
        </w:rPr>
      </w:pPr>
      <w:r w:rsidRPr="00D11955">
        <w:rPr>
          <w:sz w:val="28"/>
        </w:rPr>
        <w:t>избрание членов Совета Союза;</w:t>
      </w:r>
    </w:p>
    <w:p w:rsidR="00A03679" w:rsidRPr="00D11955" w:rsidRDefault="00A03679">
      <w:pPr>
        <w:spacing w:line="360" w:lineRule="auto"/>
        <w:ind w:firstLine="709"/>
        <w:jc w:val="both"/>
        <w:rPr>
          <w:sz w:val="28"/>
        </w:rPr>
      </w:pPr>
      <w:r w:rsidRPr="00D11955">
        <w:rPr>
          <w:sz w:val="28"/>
        </w:rPr>
        <w:t>утверждение по представлению Совета Союза Председателя Совета;</w:t>
      </w:r>
    </w:p>
    <w:p w:rsidR="00A03679" w:rsidRPr="00D11955" w:rsidRDefault="00A03679">
      <w:pPr>
        <w:spacing w:line="360" w:lineRule="auto"/>
        <w:ind w:firstLine="709"/>
        <w:jc w:val="both"/>
        <w:rPr>
          <w:sz w:val="28"/>
        </w:rPr>
      </w:pPr>
      <w:r w:rsidRPr="00D11955">
        <w:rPr>
          <w:sz w:val="28"/>
        </w:rPr>
        <w:t>утверждение годового отчета, ежегодного бухгалтерского баланса;</w:t>
      </w:r>
    </w:p>
    <w:p w:rsidR="00A03679" w:rsidRPr="00D11955" w:rsidRDefault="00A03679">
      <w:pPr>
        <w:spacing w:line="360" w:lineRule="auto"/>
        <w:ind w:firstLine="709"/>
        <w:jc w:val="both"/>
        <w:rPr>
          <w:sz w:val="28"/>
        </w:rPr>
      </w:pPr>
      <w:r w:rsidRPr="00D11955">
        <w:rPr>
          <w:sz w:val="28"/>
        </w:rPr>
        <w:t>утверждение финансового плана Союза и</w:t>
      </w:r>
      <w:r w:rsidRPr="00D11955">
        <w:rPr>
          <w:sz w:val="28"/>
        </w:rPr>
        <w:tab/>
        <w:t>внесение в</w:t>
      </w:r>
      <w:r w:rsidRPr="00D11955">
        <w:rPr>
          <w:sz w:val="28"/>
        </w:rPr>
        <w:tab/>
        <w:t>него изменений;</w:t>
      </w:r>
    </w:p>
    <w:p w:rsidR="00A03679" w:rsidRPr="00D11955" w:rsidRDefault="00A03679">
      <w:pPr>
        <w:spacing w:line="360" w:lineRule="auto"/>
        <w:ind w:firstLine="709"/>
        <w:jc w:val="both"/>
        <w:rPr>
          <w:sz w:val="28"/>
        </w:rPr>
      </w:pPr>
      <w:r w:rsidRPr="00D11955">
        <w:rPr>
          <w:sz w:val="28"/>
        </w:rPr>
        <w:t>избрание членов Ревизионной комиссии;</w:t>
      </w:r>
    </w:p>
    <w:p w:rsidR="00A03679" w:rsidRPr="00D11955" w:rsidRDefault="00A03679">
      <w:pPr>
        <w:spacing w:line="360" w:lineRule="auto"/>
        <w:ind w:firstLine="709"/>
        <w:jc w:val="both"/>
        <w:rPr>
          <w:sz w:val="28"/>
        </w:rPr>
      </w:pPr>
      <w:r w:rsidRPr="00D11955">
        <w:rPr>
          <w:sz w:val="28"/>
        </w:rPr>
        <w:t>утверждение отчета Ревизионной комиссии;</w:t>
      </w:r>
    </w:p>
    <w:p w:rsidR="00A03679" w:rsidRPr="00D11955" w:rsidRDefault="00A03679">
      <w:pPr>
        <w:spacing w:line="360" w:lineRule="auto"/>
        <w:ind w:firstLine="709"/>
        <w:jc w:val="both"/>
        <w:rPr>
          <w:sz w:val="28"/>
        </w:rPr>
      </w:pPr>
      <w:r w:rsidRPr="00D11955">
        <w:rPr>
          <w:sz w:val="28"/>
        </w:rPr>
        <w:t>создание филиалов и открытие представительств Союза;</w:t>
      </w:r>
    </w:p>
    <w:p w:rsidR="00A03679" w:rsidRPr="00D11955" w:rsidRDefault="00A03679">
      <w:pPr>
        <w:spacing w:line="360" w:lineRule="auto"/>
        <w:ind w:firstLine="709"/>
        <w:jc w:val="both"/>
        <w:rPr>
          <w:sz w:val="28"/>
        </w:rPr>
      </w:pPr>
      <w:r w:rsidRPr="00D11955">
        <w:rPr>
          <w:sz w:val="28"/>
        </w:rPr>
        <w:t>участие Союза в других организациях;</w:t>
      </w:r>
    </w:p>
    <w:p w:rsidR="00A03679" w:rsidRPr="00D11955" w:rsidRDefault="00A03679">
      <w:pPr>
        <w:spacing w:line="360" w:lineRule="auto"/>
        <w:ind w:firstLine="709"/>
        <w:jc w:val="both"/>
        <w:rPr>
          <w:sz w:val="28"/>
        </w:rPr>
      </w:pPr>
      <w:r w:rsidRPr="00D11955">
        <w:rPr>
          <w:sz w:val="28"/>
        </w:rPr>
        <w:t>утверждение положений о Совете Союза, Правлении Союза, Ревизионной комиссии;</w:t>
      </w:r>
    </w:p>
    <w:p w:rsidR="00A03679" w:rsidRPr="00D11955" w:rsidRDefault="00A03679">
      <w:pPr>
        <w:spacing w:line="360" w:lineRule="auto"/>
        <w:ind w:firstLine="709"/>
        <w:jc w:val="both"/>
        <w:rPr>
          <w:sz w:val="28"/>
        </w:rPr>
      </w:pPr>
      <w:r w:rsidRPr="00D11955">
        <w:rPr>
          <w:sz w:val="28"/>
        </w:rPr>
        <w:t>утверждение решений Совета Союза о приеме в состав Союза новых Участников и исключении Участников из состава Союза;</w:t>
      </w:r>
    </w:p>
    <w:p w:rsidR="00A03679" w:rsidRPr="00D11955" w:rsidRDefault="00A03679">
      <w:pPr>
        <w:spacing w:line="360" w:lineRule="auto"/>
        <w:ind w:firstLine="709"/>
        <w:jc w:val="both"/>
        <w:rPr>
          <w:sz w:val="28"/>
        </w:rPr>
      </w:pPr>
      <w:r w:rsidRPr="00D11955">
        <w:rPr>
          <w:sz w:val="28"/>
        </w:rPr>
        <w:t>изменение размера вступительных и ежегодных членских взносов;</w:t>
      </w:r>
    </w:p>
    <w:p w:rsidR="00A03679" w:rsidRPr="00D11955" w:rsidRDefault="00A03679">
      <w:pPr>
        <w:spacing w:line="360" w:lineRule="auto"/>
        <w:ind w:firstLine="709"/>
        <w:jc w:val="both"/>
        <w:rPr>
          <w:sz w:val="28"/>
        </w:rPr>
      </w:pPr>
      <w:r w:rsidRPr="00D11955">
        <w:rPr>
          <w:sz w:val="28"/>
        </w:rPr>
        <w:t>реорганизация и ликвидация Союза, назначение ликвидационной комиссии и утверждение ликвидационного баланса;</w:t>
      </w:r>
    </w:p>
    <w:p w:rsidR="00A03679" w:rsidRPr="00D11955" w:rsidRDefault="00A03679">
      <w:pPr>
        <w:spacing w:line="360" w:lineRule="auto"/>
        <w:ind w:firstLine="709"/>
        <w:jc w:val="both"/>
        <w:rPr>
          <w:sz w:val="28"/>
        </w:rPr>
      </w:pPr>
      <w:r w:rsidRPr="00D11955">
        <w:rPr>
          <w:sz w:val="28"/>
        </w:rPr>
        <w:t>другие вопросы, предусмотренные законодательством и учредительными документами Союза.</w:t>
      </w:r>
    </w:p>
    <w:p w:rsidR="00A03679" w:rsidRPr="00D11955" w:rsidRDefault="00A03679">
      <w:pPr>
        <w:spacing w:line="360" w:lineRule="auto"/>
        <w:ind w:firstLine="709"/>
        <w:jc w:val="both"/>
        <w:rPr>
          <w:sz w:val="28"/>
        </w:rPr>
      </w:pPr>
      <w:r w:rsidRPr="00D11955">
        <w:rPr>
          <w:sz w:val="28"/>
        </w:rPr>
        <w:t>К исключительной компетенции Общего собрания относятся:</w:t>
      </w:r>
    </w:p>
    <w:p w:rsidR="00A03679" w:rsidRPr="00D11955" w:rsidRDefault="00A03679">
      <w:pPr>
        <w:spacing w:line="360" w:lineRule="auto"/>
        <w:ind w:firstLine="709"/>
        <w:jc w:val="both"/>
        <w:rPr>
          <w:sz w:val="28"/>
        </w:rPr>
      </w:pPr>
      <w:r w:rsidRPr="00D11955">
        <w:rPr>
          <w:sz w:val="28"/>
        </w:rPr>
        <w:t>внесение изменений и дополнений в учредительные документы Союза;</w:t>
      </w:r>
    </w:p>
    <w:p w:rsidR="00A03679" w:rsidRPr="00D11955" w:rsidRDefault="00A03679">
      <w:pPr>
        <w:spacing w:line="360" w:lineRule="auto"/>
        <w:ind w:firstLine="709"/>
        <w:jc w:val="both"/>
        <w:rPr>
          <w:sz w:val="28"/>
        </w:rPr>
      </w:pPr>
      <w:r w:rsidRPr="00D11955">
        <w:rPr>
          <w:sz w:val="28"/>
        </w:rPr>
        <w:t>определение приоритетных направлений деятельности Союза, принципов формирования и использования его имущества;</w:t>
      </w:r>
    </w:p>
    <w:p w:rsidR="00A03679" w:rsidRPr="00D11955" w:rsidRDefault="00A03679">
      <w:pPr>
        <w:spacing w:line="360" w:lineRule="auto"/>
        <w:ind w:firstLine="709"/>
        <w:jc w:val="both"/>
        <w:rPr>
          <w:sz w:val="28"/>
        </w:rPr>
      </w:pPr>
      <w:r w:rsidRPr="00D11955">
        <w:rPr>
          <w:sz w:val="28"/>
        </w:rPr>
        <w:t>образование исполнительных органов и досрочное прекращение их полномочий;</w:t>
      </w:r>
    </w:p>
    <w:p w:rsidR="00A03679" w:rsidRPr="00D11955" w:rsidRDefault="00A03679">
      <w:pPr>
        <w:spacing w:line="360" w:lineRule="auto"/>
        <w:ind w:firstLine="709"/>
        <w:jc w:val="both"/>
        <w:rPr>
          <w:sz w:val="28"/>
        </w:rPr>
      </w:pPr>
      <w:r w:rsidRPr="00D11955">
        <w:rPr>
          <w:sz w:val="28"/>
        </w:rPr>
        <w:t>реорганизация и ликвидация Союза, назначение ликвидационной комиссии и утверждение ликвидационного баланса.</w:t>
      </w:r>
    </w:p>
    <w:p w:rsidR="00A03679" w:rsidRPr="00D11955" w:rsidRDefault="00A03679">
      <w:pPr>
        <w:spacing w:line="360" w:lineRule="auto"/>
        <w:ind w:firstLine="709"/>
        <w:jc w:val="both"/>
        <w:rPr>
          <w:sz w:val="28"/>
        </w:rPr>
      </w:pPr>
      <w:r w:rsidRPr="00D11955">
        <w:rPr>
          <w:sz w:val="28"/>
        </w:rPr>
        <w:t>6.4. Общее собрание считается правомочным, если на нем присутствует более половины его Участников. Каждый Участник Союза имеет при голосовании на Общем собрании один голос. Порядок голосования определяется Общим собранием.</w:t>
      </w:r>
    </w:p>
    <w:p w:rsidR="00A03679" w:rsidRPr="00D11955" w:rsidRDefault="00A03679">
      <w:pPr>
        <w:spacing w:line="360" w:lineRule="auto"/>
        <w:ind w:firstLine="709"/>
        <w:jc w:val="both"/>
        <w:rPr>
          <w:sz w:val="28"/>
        </w:rPr>
      </w:pPr>
      <w:r w:rsidRPr="00D11955">
        <w:rPr>
          <w:sz w:val="28"/>
        </w:rPr>
        <w:t>Решения Общего собрания по вопросам, отнесенным к его исключительной компетенции, считаются принятыми, если за них подано более 2/3 голосов от числа Участников, присутствовавших на Общем собрании.</w:t>
      </w:r>
    </w:p>
    <w:p w:rsidR="00A03679" w:rsidRPr="00D11955" w:rsidRDefault="00A03679">
      <w:pPr>
        <w:spacing w:line="360" w:lineRule="auto"/>
        <w:ind w:firstLine="709"/>
        <w:jc w:val="both"/>
        <w:rPr>
          <w:sz w:val="28"/>
        </w:rPr>
      </w:pPr>
      <w:r w:rsidRPr="00D11955">
        <w:rPr>
          <w:sz w:val="28"/>
        </w:rPr>
        <w:t>По остальным вопросам решения принимаются простым большинством голосов от числа присутствующих на Общем собрании.</w:t>
      </w:r>
    </w:p>
    <w:p w:rsidR="00A03679" w:rsidRPr="00D11955" w:rsidRDefault="00A03679">
      <w:pPr>
        <w:spacing w:line="360" w:lineRule="auto"/>
        <w:ind w:firstLine="709"/>
        <w:jc w:val="both"/>
        <w:rPr>
          <w:sz w:val="28"/>
        </w:rPr>
      </w:pPr>
      <w:r w:rsidRPr="00D11955">
        <w:rPr>
          <w:sz w:val="28"/>
        </w:rPr>
        <w:t>6.5. Общее собрание открывает Председатель Совета Союза, а в его отсутствие - один из членов Совета Союза.</w:t>
      </w:r>
    </w:p>
    <w:p w:rsidR="00A03679" w:rsidRPr="00D11955" w:rsidRDefault="00A03679">
      <w:pPr>
        <w:spacing w:line="360" w:lineRule="auto"/>
        <w:ind w:firstLine="709"/>
        <w:jc w:val="both"/>
        <w:rPr>
          <w:sz w:val="28"/>
        </w:rPr>
      </w:pPr>
      <w:r w:rsidRPr="00D11955">
        <w:rPr>
          <w:sz w:val="28"/>
        </w:rPr>
        <w:t>6.6. Общее собрание вправе рассматривать и принимать решения по вопросам изменения повестки дня до ее утверждения собранием.</w:t>
      </w:r>
    </w:p>
    <w:p w:rsidR="00A03679" w:rsidRPr="00D11955" w:rsidRDefault="00A03679">
      <w:pPr>
        <w:pStyle w:val="2"/>
        <w:ind w:firstLine="709"/>
        <w:jc w:val="both"/>
        <w:rPr>
          <w:sz w:val="28"/>
        </w:rPr>
      </w:pPr>
      <w:r w:rsidRPr="00D11955">
        <w:rPr>
          <w:sz w:val="28"/>
        </w:rPr>
        <w:t>СОВЕТ СОЮЗА</w:t>
      </w:r>
    </w:p>
    <w:p w:rsidR="00A03679" w:rsidRPr="00D11955" w:rsidRDefault="00A03679">
      <w:pPr>
        <w:spacing w:line="360" w:lineRule="auto"/>
        <w:ind w:firstLine="709"/>
        <w:jc w:val="both"/>
        <w:rPr>
          <w:sz w:val="28"/>
        </w:rPr>
      </w:pPr>
      <w:r w:rsidRPr="00D11955">
        <w:rPr>
          <w:sz w:val="28"/>
        </w:rPr>
        <w:t>6.7.  Совет  Союза  является  постоянно  действующим коллегиальным органом управления Союза между общими собраниями и осуществляет общее руководство деятельностью Союза, за исключением решения вопросов, отнесенных настоящим Уставом к исключительной компетенции Общего собрания.</w:t>
      </w:r>
    </w:p>
    <w:p w:rsidR="00A03679" w:rsidRPr="00D11955" w:rsidRDefault="00A03679">
      <w:pPr>
        <w:spacing w:line="360" w:lineRule="auto"/>
        <w:ind w:firstLine="709"/>
        <w:jc w:val="both"/>
        <w:rPr>
          <w:sz w:val="28"/>
        </w:rPr>
      </w:pPr>
      <w:r w:rsidRPr="00D11955">
        <w:rPr>
          <w:sz w:val="28"/>
        </w:rPr>
        <w:t>Общее собрание избирает из своего состава членов Совета Союза сроком на два года. Численный состав Совета Союза определяется Общим собранием.</w:t>
      </w:r>
    </w:p>
    <w:p w:rsidR="00A03679" w:rsidRPr="00D11955" w:rsidRDefault="00A03679">
      <w:pPr>
        <w:spacing w:line="360" w:lineRule="auto"/>
        <w:ind w:firstLine="709"/>
        <w:jc w:val="both"/>
        <w:rPr>
          <w:sz w:val="28"/>
        </w:rPr>
      </w:pPr>
      <w:r w:rsidRPr="00D11955">
        <w:rPr>
          <w:sz w:val="28"/>
        </w:rPr>
        <w:t>6.8. К компетенции Совета Союза относятся следующие вопросы:</w:t>
      </w:r>
    </w:p>
    <w:p w:rsidR="00A03679" w:rsidRPr="00D11955" w:rsidRDefault="00A03679">
      <w:pPr>
        <w:spacing w:line="360" w:lineRule="auto"/>
        <w:ind w:firstLine="709"/>
        <w:jc w:val="both"/>
        <w:rPr>
          <w:sz w:val="28"/>
        </w:rPr>
      </w:pPr>
      <w:r w:rsidRPr="00D11955">
        <w:rPr>
          <w:sz w:val="28"/>
        </w:rPr>
        <w:t>подготовка и представление на утверждение Общему собранию предложений о внесении изменений и дополнений в учредительные документы Союза;</w:t>
      </w:r>
    </w:p>
    <w:p w:rsidR="00A03679" w:rsidRPr="00D11955" w:rsidRDefault="00A03679">
      <w:pPr>
        <w:spacing w:line="360" w:lineRule="auto"/>
        <w:ind w:firstLine="709"/>
        <w:jc w:val="both"/>
        <w:rPr>
          <w:sz w:val="28"/>
        </w:rPr>
      </w:pPr>
      <w:r w:rsidRPr="00D11955">
        <w:rPr>
          <w:sz w:val="28"/>
        </w:rPr>
        <w:t>подготовка и представление на утверждение Общему собранию предложений по определению приоритетных направлений деятельности Союза, принципов формирования и использования его имущества;</w:t>
      </w:r>
    </w:p>
    <w:p w:rsidR="00A03679" w:rsidRPr="00D11955" w:rsidRDefault="00A03679">
      <w:pPr>
        <w:spacing w:line="360" w:lineRule="auto"/>
        <w:ind w:firstLine="709"/>
        <w:jc w:val="both"/>
        <w:rPr>
          <w:sz w:val="28"/>
        </w:rPr>
      </w:pPr>
      <w:r w:rsidRPr="00D11955">
        <w:rPr>
          <w:sz w:val="28"/>
        </w:rPr>
        <w:t>разработка и утверждение нормативных документов по вопросам деятельности Союза, не относящимся к компетенции Общего собрания;</w:t>
      </w:r>
    </w:p>
    <w:p w:rsidR="00A03679" w:rsidRPr="00D11955" w:rsidRDefault="00A03679">
      <w:pPr>
        <w:spacing w:line="360" w:lineRule="auto"/>
        <w:ind w:firstLine="709"/>
        <w:jc w:val="both"/>
        <w:rPr>
          <w:sz w:val="28"/>
        </w:rPr>
      </w:pPr>
      <w:r w:rsidRPr="00D11955">
        <w:rPr>
          <w:sz w:val="28"/>
        </w:rPr>
        <w:t>разработка текущих программ деятельности Союза;</w:t>
      </w:r>
    </w:p>
    <w:p w:rsidR="00A03679" w:rsidRPr="00D11955" w:rsidRDefault="00A03679">
      <w:pPr>
        <w:spacing w:line="360" w:lineRule="auto"/>
        <w:ind w:firstLine="709"/>
        <w:jc w:val="both"/>
        <w:rPr>
          <w:sz w:val="28"/>
        </w:rPr>
      </w:pPr>
      <w:r w:rsidRPr="00D11955">
        <w:rPr>
          <w:sz w:val="28"/>
        </w:rPr>
        <w:t>решение других вопросов общего руководства деятельностью Союза, не относящихся к компетенции Общего собрания;</w:t>
      </w:r>
    </w:p>
    <w:p w:rsidR="00A03679" w:rsidRPr="00D11955" w:rsidRDefault="00A03679">
      <w:pPr>
        <w:spacing w:line="360" w:lineRule="auto"/>
        <w:ind w:firstLine="709"/>
        <w:jc w:val="both"/>
        <w:rPr>
          <w:sz w:val="28"/>
        </w:rPr>
      </w:pPr>
      <w:r w:rsidRPr="00D11955">
        <w:rPr>
          <w:sz w:val="28"/>
        </w:rPr>
        <w:t>созыв общих собраний и организация их проведения;</w:t>
      </w:r>
    </w:p>
    <w:p w:rsidR="00A03679" w:rsidRPr="00D11955" w:rsidRDefault="00A03679">
      <w:pPr>
        <w:spacing w:line="360" w:lineRule="auto"/>
        <w:ind w:firstLine="709"/>
        <w:jc w:val="both"/>
        <w:rPr>
          <w:sz w:val="28"/>
        </w:rPr>
      </w:pPr>
      <w:r w:rsidRPr="00D11955">
        <w:rPr>
          <w:sz w:val="28"/>
        </w:rPr>
        <w:t>представление на утверждение Общему собранию ежегодного отчета о деятельности Союза и других отчетных документов;</w:t>
      </w:r>
    </w:p>
    <w:p w:rsidR="00A03679" w:rsidRPr="00D11955" w:rsidRDefault="00A03679">
      <w:pPr>
        <w:spacing w:line="360" w:lineRule="auto"/>
        <w:ind w:firstLine="709"/>
        <w:jc w:val="both"/>
        <w:rPr>
          <w:sz w:val="28"/>
        </w:rPr>
      </w:pPr>
      <w:r w:rsidRPr="00D11955">
        <w:rPr>
          <w:sz w:val="28"/>
        </w:rPr>
        <w:t>избрание из состава Совета Союза Председателя Совета Союза и представление его для утверждения Общим собранием;</w:t>
      </w:r>
    </w:p>
    <w:p w:rsidR="00A03679" w:rsidRPr="00D11955" w:rsidRDefault="00A03679">
      <w:pPr>
        <w:spacing w:line="360" w:lineRule="auto"/>
        <w:ind w:firstLine="709"/>
        <w:jc w:val="both"/>
        <w:rPr>
          <w:sz w:val="28"/>
        </w:rPr>
      </w:pPr>
      <w:r w:rsidRPr="00D11955">
        <w:rPr>
          <w:sz w:val="28"/>
        </w:rPr>
        <w:t>назначение из состава Совета Союза Председателя Правления Союза;</w:t>
      </w:r>
    </w:p>
    <w:p w:rsidR="00A03679" w:rsidRPr="00D11955" w:rsidRDefault="00A03679">
      <w:pPr>
        <w:spacing w:line="360" w:lineRule="auto"/>
        <w:ind w:firstLine="709"/>
        <w:jc w:val="both"/>
        <w:rPr>
          <w:sz w:val="28"/>
        </w:rPr>
      </w:pPr>
      <w:r w:rsidRPr="00D11955">
        <w:rPr>
          <w:sz w:val="28"/>
        </w:rPr>
        <w:t>утверждение представляемого Председателем Правления Союза отчета об исполнении финансового плана;</w:t>
      </w:r>
    </w:p>
    <w:p w:rsidR="00A03679" w:rsidRPr="00D11955" w:rsidRDefault="00A03679">
      <w:pPr>
        <w:spacing w:line="360" w:lineRule="auto"/>
        <w:ind w:firstLine="709"/>
        <w:jc w:val="both"/>
        <w:rPr>
          <w:sz w:val="28"/>
        </w:rPr>
      </w:pPr>
      <w:r w:rsidRPr="00D11955">
        <w:rPr>
          <w:sz w:val="28"/>
        </w:rPr>
        <w:t>утверждение представляемых Председателем Правления Союза штатного расписания и структуры Правления Союза.</w:t>
      </w:r>
    </w:p>
    <w:p w:rsidR="00A03679" w:rsidRPr="00D11955" w:rsidRDefault="00A03679">
      <w:pPr>
        <w:spacing w:line="360" w:lineRule="auto"/>
        <w:ind w:firstLine="709"/>
        <w:jc w:val="both"/>
        <w:rPr>
          <w:sz w:val="28"/>
        </w:rPr>
      </w:pPr>
      <w:r w:rsidRPr="00D11955">
        <w:rPr>
          <w:sz w:val="28"/>
        </w:rPr>
        <w:t>6.9. Заседания Совета Союза проводятся по мере необходимости, но не реже одного раза в квартал.</w:t>
      </w:r>
    </w:p>
    <w:p w:rsidR="00A03679" w:rsidRPr="00D11955" w:rsidRDefault="00A03679">
      <w:pPr>
        <w:spacing w:line="360" w:lineRule="auto"/>
        <w:ind w:firstLine="709"/>
        <w:jc w:val="both"/>
        <w:rPr>
          <w:sz w:val="28"/>
        </w:rPr>
      </w:pPr>
      <w:r w:rsidRPr="00D11955">
        <w:rPr>
          <w:sz w:val="28"/>
        </w:rPr>
        <w:t>6.10. Решения Совета Союза принимаются на заседаниях путем голосования. Решения Совета Союза принимаются простым большинством голосов от числа присутствующих на заседании членов Совета Союза.</w:t>
      </w:r>
    </w:p>
    <w:p w:rsidR="00A03679" w:rsidRPr="00D11955" w:rsidRDefault="00A03679">
      <w:pPr>
        <w:spacing w:line="360" w:lineRule="auto"/>
        <w:ind w:firstLine="709"/>
        <w:jc w:val="both"/>
        <w:rPr>
          <w:sz w:val="28"/>
        </w:rPr>
      </w:pPr>
      <w:r w:rsidRPr="00D11955">
        <w:rPr>
          <w:sz w:val="28"/>
        </w:rPr>
        <w:t>Порядок голосования на заседаниях Совета Союза определяется Советом Союза.</w:t>
      </w:r>
    </w:p>
    <w:p w:rsidR="00A03679" w:rsidRPr="00D11955" w:rsidRDefault="00A03679">
      <w:pPr>
        <w:spacing w:line="360" w:lineRule="auto"/>
        <w:ind w:firstLine="709"/>
        <w:jc w:val="both"/>
        <w:rPr>
          <w:sz w:val="28"/>
        </w:rPr>
      </w:pPr>
      <w:r w:rsidRPr="00D11955">
        <w:rPr>
          <w:sz w:val="28"/>
        </w:rPr>
        <w:t>Совет Союза вправе принимать решения, если на его заседании присутствует не менее 2/3 состава Совета.</w:t>
      </w:r>
    </w:p>
    <w:p w:rsidR="00A03679" w:rsidRPr="00D11955" w:rsidRDefault="00A03679">
      <w:pPr>
        <w:spacing w:line="360" w:lineRule="auto"/>
        <w:ind w:firstLine="709"/>
        <w:jc w:val="both"/>
        <w:rPr>
          <w:sz w:val="28"/>
        </w:rPr>
      </w:pPr>
      <w:r w:rsidRPr="00D11955">
        <w:rPr>
          <w:sz w:val="28"/>
        </w:rPr>
        <w:t>6.11. Каждый член Совета Союза имеет один голос. В случае равенства голосов при голосовании голос Председателя Совета Союза является решающим.</w:t>
      </w:r>
    </w:p>
    <w:p w:rsidR="00A03679" w:rsidRPr="00D11955" w:rsidRDefault="00A03679">
      <w:pPr>
        <w:spacing w:line="360" w:lineRule="auto"/>
        <w:ind w:firstLine="709"/>
        <w:jc w:val="both"/>
        <w:rPr>
          <w:sz w:val="28"/>
        </w:rPr>
      </w:pPr>
      <w:r w:rsidRPr="00D11955">
        <w:rPr>
          <w:sz w:val="28"/>
        </w:rPr>
        <w:t>Член Совета не имеет права передавать свой голос другому лицу, в том числе другому члену Совета. В случае отсутствия на заседании член Совета вправе направить свое мнение Председателю Совета Союза в письменной форме.</w:t>
      </w:r>
    </w:p>
    <w:p w:rsidR="00A03679" w:rsidRPr="00D11955" w:rsidRDefault="00A03679">
      <w:pPr>
        <w:spacing w:line="360" w:lineRule="auto"/>
        <w:ind w:firstLine="709"/>
        <w:jc w:val="both"/>
        <w:rPr>
          <w:sz w:val="28"/>
        </w:rPr>
      </w:pPr>
      <w:r w:rsidRPr="00D11955">
        <w:rPr>
          <w:sz w:val="28"/>
        </w:rPr>
        <w:t>В случае необходимости решения Совета Союза могут приниматься методом опроса. Мнения членов Совета в процессе опроса направляются в адрес Председателя Совета Союза в письменной форме.</w:t>
      </w:r>
    </w:p>
    <w:p w:rsidR="00A03679" w:rsidRPr="00D11955" w:rsidRDefault="00A03679">
      <w:pPr>
        <w:spacing w:line="360" w:lineRule="auto"/>
        <w:ind w:firstLine="709"/>
        <w:jc w:val="both"/>
        <w:rPr>
          <w:sz w:val="28"/>
        </w:rPr>
      </w:pPr>
      <w:r w:rsidRPr="00D11955">
        <w:rPr>
          <w:sz w:val="28"/>
        </w:rPr>
        <w:t>6.12. Совет Союза назначает Секретаря Совета Союза, который осуществляет организацию подготовки общих собраний и заседаний Совета Союза, ведет протоколы общих собраний и заседаний Совета Союза.</w:t>
      </w:r>
    </w:p>
    <w:p w:rsidR="00A03679" w:rsidRPr="00D11955" w:rsidRDefault="00A03679">
      <w:pPr>
        <w:spacing w:line="360" w:lineRule="auto"/>
        <w:ind w:firstLine="709"/>
        <w:jc w:val="both"/>
        <w:rPr>
          <w:sz w:val="28"/>
        </w:rPr>
      </w:pPr>
      <w:r w:rsidRPr="00D11955">
        <w:rPr>
          <w:sz w:val="28"/>
        </w:rPr>
        <w:t>6.13. Возглавляет Совет Союза и руководит его работой Председатель Совета Союза, избираемый Советом Союза из состава Совета Союза и утверждаемый простым большинством голосов присутствующих на Общем собрании. Председатель Совета Союза избирается сроком на два года.</w:t>
      </w:r>
    </w:p>
    <w:p w:rsidR="00A03679" w:rsidRPr="00D11955" w:rsidRDefault="00A03679">
      <w:pPr>
        <w:spacing w:line="360" w:lineRule="auto"/>
        <w:ind w:firstLine="709"/>
        <w:jc w:val="both"/>
        <w:rPr>
          <w:sz w:val="28"/>
        </w:rPr>
      </w:pPr>
      <w:r w:rsidRPr="00D11955">
        <w:rPr>
          <w:sz w:val="28"/>
        </w:rPr>
        <w:t>Председатель Совета Союза:</w:t>
      </w:r>
    </w:p>
    <w:p w:rsidR="00A03679" w:rsidRPr="00D11955" w:rsidRDefault="00A03679">
      <w:pPr>
        <w:spacing w:line="360" w:lineRule="auto"/>
        <w:ind w:firstLine="709"/>
        <w:jc w:val="both"/>
        <w:rPr>
          <w:sz w:val="28"/>
        </w:rPr>
      </w:pPr>
      <w:r w:rsidRPr="00D11955">
        <w:rPr>
          <w:sz w:val="28"/>
        </w:rPr>
        <w:t>без доверенности действует от имени Союза и представляет Союз в органах государственной власти и управления, в органах местного самоуправления, международных организациях и иных учреждениях, предприятиях и организациях в Российской Федерации и за рубежом;</w:t>
      </w:r>
    </w:p>
    <w:p w:rsidR="00A03679" w:rsidRPr="00D11955" w:rsidRDefault="00A03679">
      <w:pPr>
        <w:spacing w:line="360" w:lineRule="auto"/>
        <w:ind w:firstLine="709"/>
        <w:jc w:val="both"/>
        <w:rPr>
          <w:sz w:val="28"/>
        </w:rPr>
      </w:pPr>
      <w:r w:rsidRPr="00D11955">
        <w:rPr>
          <w:sz w:val="28"/>
        </w:rPr>
        <w:t>созывает заседания Совета Союза и утверждает повестку дня заседания;</w:t>
      </w:r>
    </w:p>
    <w:p w:rsidR="00A03679" w:rsidRPr="00D11955" w:rsidRDefault="00A03679">
      <w:pPr>
        <w:spacing w:line="360" w:lineRule="auto"/>
        <w:ind w:firstLine="709"/>
        <w:jc w:val="both"/>
        <w:rPr>
          <w:sz w:val="28"/>
        </w:rPr>
      </w:pPr>
      <w:r w:rsidRPr="00D11955">
        <w:rPr>
          <w:sz w:val="28"/>
        </w:rPr>
        <w:t>председательствует на заседаниях Совета Союза, подписывает протоколы заседаний Совета Союза, а также другие документы;</w:t>
      </w:r>
    </w:p>
    <w:p w:rsidR="00A03679" w:rsidRPr="00D11955" w:rsidRDefault="00A03679">
      <w:pPr>
        <w:spacing w:line="360" w:lineRule="auto"/>
        <w:ind w:firstLine="709"/>
        <w:jc w:val="both"/>
        <w:rPr>
          <w:sz w:val="28"/>
        </w:rPr>
      </w:pPr>
      <w:r w:rsidRPr="00D11955">
        <w:rPr>
          <w:sz w:val="28"/>
        </w:rPr>
        <w:t>подписывает от имени Союза трудовой договор (контракт) с Председателем Правления Союза;</w:t>
      </w:r>
    </w:p>
    <w:p w:rsidR="00A03679" w:rsidRPr="00D11955" w:rsidRDefault="00A03679">
      <w:pPr>
        <w:spacing w:line="360" w:lineRule="auto"/>
        <w:ind w:firstLine="709"/>
        <w:jc w:val="both"/>
        <w:rPr>
          <w:sz w:val="28"/>
        </w:rPr>
      </w:pPr>
      <w:r w:rsidRPr="00D11955">
        <w:rPr>
          <w:sz w:val="28"/>
        </w:rPr>
        <w:t>организует выполнение решений Совета Союза, заключает соглашения и договоры от имени Союза, а также выполняет другие функции, возлагаемые на него Советом Союза.</w:t>
      </w:r>
    </w:p>
    <w:p w:rsidR="00A03679" w:rsidRPr="00D11955" w:rsidRDefault="00A03679">
      <w:pPr>
        <w:pStyle w:val="2"/>
        <w:ind w:firstLine="709"/>
        <w:jc w:val="both"/>
        <w:rPr>
          <w:sz w:val="28"/>
        </w:rPr>
      </w:pPr>
      <w:r w:rsidRPr="00D11955">
        <w:rPr>
          <w:sz w:val="28"/>
        </w:rPr>
        <w:t>ПРАВЛЕНИЕ СОЮЗА</w:t>
      </w:r>
    </w:p>
    <w:p w:rsidR="00A03679" w:rsidRPr="00D11955" w:rsidRDefault="00A03679">
      <w:pPr>
        <w:spacing w:line="360" w:lineRule="auto"/>
        <w:ind w:firstLine="709"/>
        <w:jc w:val="both"/>
        <w:rPr>
          <w:sz w:val="28"/>
        </w:rPr>
      </w:pPr>
      <w:r w:rsidRPr="00D11955">
        <w:rPr>
          <w:sz w:val="28"/>
        </w:rPr>
        <w:t>6.14. Правление Союза является коллегиальным постоянно действующим исполнительным органом и осуществляет текущую деятельность Союза.</w:t>
      </w:r>
    </w:p>
    <w:p w:rsidR="00A03679" w:rsidRPr="00D11955" w:rsidRDefault="00A03679">
      <w:pPr>
        <w:spacing w:line="360" w:lineRule="auto"/>
        <w:ind w:firstLine="709"/>
        <w:jc w:val="both"/>
        <w:rPr>
          <w:sz w:val="28"/>
        </w:rPr>
      </w:pPr>
      <w:r w:rsidRPr="00D11955">
        <w:rPr>
          <w:sz w:val="28"/>
        </w:rPr>
        <w:t>6.15. К компетенции Правления Союза относятся следующие вопросы:</w:t>
      </w:r>
    </w:p>
    <w:p w:rsidR="00A03679" w:rsidRPr="00D11955" w:rsidRDefault="00A03679">
      <w:pPr>
        <w:spacing w:line="360" w:lineRule="auto"/>
        <w:ind w:firstLine="709"/>
        <w:jc w:val="both"/>
        <w:rPr>
          <w:sz w:val="28"/>
        </w:rPr>
      </w:pPr>
      <w:r w:rsidRPr="00D11955">
        <w:rPr>
          <w:sz w:val="28"/>
        </w:rPr>
        <w:t>организация исполнения программ деятельности Союза и контроль за их выполнением;</w:t>
      </w:r>
    </w:p>
    <w:p w:rsidR="00A03679" w:rsidRPr="00D11955" w:rsidRDefault="00A03679">
      <w:pPr>
        <w:spacing w:line="360" w:lineRule="auto"/>
        <w:ind w:firstLine="709"/>
        <w:jc w:val="both"/>
        <w:rPr>
          <w:sz w:val="28"/>
        </w:rPr>
      </w:pPr>
      <w:r w:rsidRPr="00D11955">
        <w:rPr>
          <w:sz w:val="28"/>
        </w:rPr>
        <w:t>подготовка ежегодного отчета о выполнении финансового плана Союза и других необходимых отчетных документов.</w:t>
      </w:r>
    </w:p>
    <w:p w:rsidR="00A03679" w:rsidRPr="00D11955" w:rsidRDefault="00A03679">
      <w:pPr>
        <w:spacing w:line="360" w:lineRule="auto"/>
        <w:ind w:firstLine="709"/>
        <w:jc w:val="both"/>
        <w:rPr>
          <w:sz w:val="28"/>
        </w:rPr>
      </w:pPr>
      <w:r w:rsidRPr="00D11955">
        <w:rPr>
          <w:sz w:val="28"/>
        </w:rPr>
        <w:t>6.16. Руководит деятельностью Правления Председатель Правления Союза. Председатель Правления Союза назначается на должность решением Совета Союза. Председатель Правления Союза может быть досрочно освобожден от занимаемой должности по решению Совета Союза. Трудовой договор (контракт) от имени Союза с Председателем Правления Союза подписывает Председатель Совета Союза.</w:t>
      </w:r>
    </w:p>
    <w:p w:rsidR="00A03679" w:rsidRPr="00D11955" w:rsidRDefault="00A03679">
      <w:pPr>
        <w:spacing w:line="360" w:lineRule="auto"/>
        <w:ind w:firstLine="709"/>
        <w:jc w:val="both"/>
        <w:rPr>
          <w:sz w:val="28"/>
        </w:rPr>
      </w:pPr>
      <w:r w:rsidRPr="00D11955">
        <w:rPr>
          <w:sz w:val="28"/>
        </w:rPr>
        <w:t>6.17. Председатель Правления Союза подотчетен Совету Союза, несет персональную ответственность за работу возглавляемого им Правления, эффективное использование имущества, организацию бухгалтерского учета, представление отчетности в установленном порядке.</w:t>
      </w:r>
    </w:p>
    <w:p w:rsidR="00A03679" w:rsidRPr="00D11955" w:rsidRDefault="00A03679">
      <w:pPr>
        <w:spacing w:line="360" w:lineRule="auto"/>
        <w:ind w:firstLine="709"/>
        <w:jc w:val="both"/>
        <w:rPr>
          <w:sz w:val="28"/>
        </w:rPr>
      </w:pPr>
      <w:r w:rsidRPr="00D11955">
        <w:rPr>
          <w:sz w:val="28"/>
        </w:rPr>
        <w:t>Председатель Правления Союза:</w:t>
      </w:r>
    </w:p>
    <w:p w:rsidR="00A03679" w:rsidRPr="00D11955" w:rsidRDefault="00A03679">
      <w:pPr>
        <w:spacing w:line="360" w:lineRule="auto"/>
        <w:ind w:firstLine="709"/>
        <w:jc w:val="both"/>
        <w:rPr>
          <w:sz w:val="28"/>
        </w:rPr>
      </w:pPr>
      <w:r w:rsidRPr="00D11955">
        <w:rPr>
          <w:sz w:val="28"/>
        </w:rPr>
        <w:t>без доверенности действует от имени Союза, представляет его интересы по вопросам текущей хозяйственной деятельности Союза в органах государственной власти и управления, органах местного самоуправления, других организациях как на территории Российской Федерации, так и за рубежом;</w:t>
      </w:r>
    </w:p>
    <w:p w:rsidR="00A03679" w:rsidRPr="00D11955" w:rsidRDefault="00A03679">
      <w:pPr>
        <w:spacing w:line="360" w:lineRule="auto"/>
        <w:ind w:firstLine="709"/>
        <w:jc w:val="both"/>
        <w:rPr>
          <w:sz w:val="28"/>
        </w:rPr>
      </w:pPr>
      <w:r w:rsidRPr="00D11955">
        <w:rPr>
          <w:sz w:val="28"/>
        </w:rPr>
        <w:t>распоряжается имуществом и средствами Союза в порядке и в целях, предусмотренных настоящим Уставом;</w:t>
      </w:r>
    </w:p>
    <w:p w:rsidR="00A03679" w:rsidRPr="00D11955" w:rsidRDefault="00A03679">
      <w:pPr>
        <w:spacing w:line="360" w:lineRule="auto"/>
        <w:ind w:firstLine="709"/>
        <w:jc w:val="both"/>
        <w:rPr>
          <w:sz w:val="28"/>
        </w:rPr>
      </w:pPr>
      <w:r w:rsidRPr="00D11955">
        <w:rPr>
          <w:sz w:val="28"/>
        </w:rPr>
        <w:t>заключает договоры, соглашения, выдает доверенности по вопросам текущей хозяйственной деятельности Союза;</w:t>
      </w:r>
    </w:p>
    <w:p w:rsidR="00A03679" w:rsidRPr="00D11955" w:rsidRDefault="00A03679">
      <w:pPr>
        <w:spacing w:line="360" w:lineRule="auto"/>
        <w:ind w:firstLine="709"/>
        <w:jc w:val="both"/>
        <w:rPr>
          <w:sz w:val="28"/>
        </w:rPr>
      </w:pPr>
      <w:r w:rsidRPr="00D11955">
        <w:rPr>
          <w:sz w:val="28"/>
        </w:rPr>
        <w:t>открывает расчетный и другие счета в банках;</w:t>
      </w:r>
    </w:p>
    <w:p w:rsidR="00A03679" w:rsidRPr="00D11955" w:rsidRDefault="00A03679">
      <w:pPr>
        <w:spacing w:line="360" w:lineRule="auto"/>
        <w:ind w:firstLine="709"/>
        <w:jc w:val="both"/>
        <w:rPr>
          <w:sz w:val="28"/>
        </w:rPr>
      </w:pPr>
      <w:r w:rsidRPr="00D11955">
        <w:rPr>
          <w:sz w:val="28"/>
        </w:rPr>
        <w:t>представляет Совету Союза на утверждение штатное расписание и структуру Правления Союза.</w:t>
      </w:r>
    </w:p>
    <w:p w:rsidR="00A03679" w:rsidRPr="00D11955" w:rsidRDefault="00A03679">
      <w:pPr>
        <w:spacing w:line="360" w:lineRule="auto"/>
        <w:ind w:firstLine="709"/>
        <w:jc w:val="both"/>
        <w:rPr>
          <w:sz w:val="28"/>
        </w:rPr>
      </w:pPr>
      <w:r w:rsidRPr="00D11955">
        <w:rPr>
          <w:sz w:val="28"/>
        </w:rPr>
        <w:t>решает вопросы приема на работу и увольнения работников Правления, применяет меры поощрения и налагает дисциплинарные взыскания, решает другие вопросы в области труда и заработной платы в соответствии с действующим законодательством Российской Федерации;</w:t>
      </w:r>
    </w:p>
    <w:p w:rsidR="00A03679" w:rsidRPr="00D11955" w:rsidRDefault="00A03679">
      <w:pPr>
        <w:spacing w:line="360" w:lineRule="auto"/>
        <w:ind w:firstLine="709"/>
        <w:jc w:val="both"/>
        <w:rPr>
          <w:sz w:val="28"/>
        </w:rPr>
      </w:pPr>
      <w:r w:rsidRPr="00D11955">
        <w:rPr>
          <w:sz w:val="28"/>
        </w:rPr>
        <w:t>издает в пределах своей компетенции приказы и другие указания, подлежащие исполнению подчиненными ему работниками;</w:t>
      </w:r>
    </w:p>
    <w:p w:rsidR="00A03679" w:rsidRPr="00D11955" w:rsidRDefault="00A03679">
      <w:pPr>
        <w:spacing w:line="360" w:lineRule="auto"/>
        <w:ind w:firstLine="709"/>
        <w:jc w:val="both"/>
        <w:rPr>
          <w:sz w:val="28"/>
        </w:rPr>
      </w:pPr>
      <w:r w:rsidRPr="00D11955">
        <w:rPr>
          <w:sz w:val="28"/>
        </w:rPr>
        <w:t>осуществляет в соответствии с действующим законодательством другие полномочия, направленные на обеспечение деятельности Союза.</w:t>
      </w:r>
    </w:p>
    <w:p w:rsidR="00A03679" w:rsidRPr="00D11955" w:rsidRDefault="00A03679">
      <w:pPr>
        <w:spacing w:line="360" w:lineRule="auto"/>
        <w:ind w:firstLine="709"/>
        <w:jc w:val="both"/>
        <w:rPr>
          <w:sz w:val="28"/>
        </w:rPr>
      </w:pPr>
      <w:r w:rsidRPr="00D11955">
        <w:rPr>
          <w:sz w:val="28"/>
        </w:rPr>
        <w:t>6.19. Заседания Правления Союза проводятся по мере необходимости, но не реже одного раза в месяц. Решения на заседаниях Правления Союза принимаются простым большинством голосов. При равенстве голосов голос Председателя Правления Союза является решающим. Протокол заседания Правления Союза подписывает Председатель Правления Союза, а в его отсутствие - любые два члена Правления Союза, принимавшие участие в заседании Правления Союза.</w:t>
      </w:r>
    </w:p>
    <w:p w:rsidR="00A03679" w:rsidRPr="00D11955" w:rsidRDefault="00A03679">
      <w:pPr>
        <w:spacing w:line="360" w:lineRule="auto"/>
        <w:ind w:firstLine="709"/>
        <w:jc w:val="both"/>
        <w:rPr>
          <w:sz w:val="28"/>
        </w:rPr>
      </w:pPr>
    </w:p>
    <w:p w:rsidR="00A03679" w:rsidRPr="00D11955" w:rsidRDefault="00A03679">
      <w:pPr>
        <w:pStyle w:val="2"/>
        <w:ind w:firstLine="709"/>
        <w:jc w:val="both"/>
        <w:rPr>
          <w:b/>
          <w:sz w:val="28"/>
        </w:rPr>
      </w:pPr>
      <w:r w:rsidRPr="00D11955">
        <w:rPr>
          <w:b/>
          <w:sz w:val="28"/>
        </w:rPr>
        <w:t>VII. РЕВИЗИОННАЯ КОМИССИЯ</w:t>
      </w:r>
    </w:p>
    <w:p w:rsidR="00A03679" w:rsidRPr="00D11955" w:rsidRDefault="00A03679">
      <w:pPr>
        <w:spacing w:line="360" w:lineRule="auto"/>
        <w:ind w:firstLine="709"/>
        <w:jc w:val="both"/>
        <w:rPr>
          <w:sz w:val="28"/>
        </w:rPr>
      </w:pPr>
      <w:r w:rsidRPr="00D11955">
        <w:rPr>
          <w:sz w:val="28"/>
        </w:rPr>
        <w:t>7.1. Контроль за финансово-хозяйственной деятельностью Союза осуществляет Ревизионная комиссия.</w:t>
      </w:r>
    </w:p>
    <w:p w:rsidR="00A03679" w:rsidRPr="00D11955" w:rsidRDefault="00A03679">
      <w:pPr>
        <w:spacing w:line="360" w:lineRule="auto"/>
        <w:ind w:firstLine="709"/>
        <w:jc w:val="both"/>
        <w:rPr>
          <w:sz w:val="28"/>
        </w:rPr>
      </w:pPr>
      <w:r w:rsidRPr="00D11955">
        <w:rPr>
          <w:sz w:val="28"/>
        </w:rPr>
        <w:t>7.2. Ревизионная комиссия состоит из трех членов. Члены Ревизионной комиссии избираются на два года из числа Участников Союза. Ревизионная комиссия принимает решение большинством голосов своих членов,</w:t>
      </w:r>
    </w:p>
    <w:p w:rsidR="00A03679" w:rsidRPr="00D11955" w:rsidRDefault="00A03679">
      <w:pPr>
        <w:spacing w:line="360" w:lineRule="auto"/>
        <w:ind w:firstLine="709"/>
        <w:jc w:val="both"/>
        <w:rPr>
          <w:sz w:val="28"/>
        </w:rPr>
      </w:pPr>
      <w:r w:rsidRPr="00D11955">
        <w:rPr>
          <w:sz w:val="28"/>
        </w:rPr>
        <w:t>Ревизионной комиссией проводятся ежегодные проверки деятельности Союза. Ежегодный отчет о деятельности Союза представляется Совету Союза и Правлению Союза не позднее, чем за тридцать дней до годового Общего собрания.</w:t>
      </w:r>
    </w:p>
    <w:p w:rsidR="00A03679" w:rsidRPr="00D11955" w:rsidRDefault="00A03679">
      <w:pPr>
        <w:spacing w:line="360" w:lineRule="auto"/>
        <w:ind w:firstLine="709"/>
        <w:jc w:val="both"/>
        <w:rPr>
          <w:sz w:val="28"/>
        </w:rPr>
      </w:pPr>
      <w:r w:rsidRPr="00D11955">
        <w:rPr>
          <w:sz w:val="28"/>
        </w:rPr>
        <w:t>Ревизионной комиссией могут проводиться дополнительные проверки деятельности Союза в соответствии с решением Общего собрания или по требованию не менее 1/3 Участников Союза.</w:t>
      </w:r>
    </w:p>
    <w:p w:rsidR="00A03679" w:rsidRPr="00D11955" w:rsidRDefault="00A03679">
      <w:pPr>
        <w:spacing w:line="360" w:lineRule="auto"/>
        <w:ind w:firstLine="709"/>
        <w:jc w:val="both"/>
        <w:rPr>
          <w:sz w:val="28"/>
        </w:rPr>
      </w:pPr>
      <w:r w:rsidRPr="00D11955">
        <w:rPr>
          <w:sz w:val="28"/>
        </w:rPr>
        <w:t>7.3. Члены Ревизионной комиссии обязаны потребовать созыва внеочередного Общего собрания, если возникла серьезная угроза финансово-имущественным интересам Союза.</w:t>
      </w:r>
    </w:p>
    <w:p w:rsidR="00A03679" w:rsidRPr="00D11955" w:rsidRDefault="00A03679">
      <w:pPr>
        <w:spacing w:line="360" w:lineRule="auto"/>
        <w:ind w:firstLine="709"/>
        <w:jc w:val="both"/>
        <w:rPr>
          <w:sz w:val="28"/>
        </w:rPr>
      </w:pPr>
      <w:r w:rsidRPr="00D11955">
        <w:rPr>
          <w:sz w:val="28"/>
        </w:rPr>
        <w:t>В необходимых случаях по решению Общего собрания, Совета Союза или Правления Союза проводятся аудиторские проверки.</w:t>
      </w:r>
    </w:p>
    <w:p w:rsidR="00A03679" w:rsidRPr="00D11955" w:rsidRDefault="00A03679">
      <w:pPr>
        <w:spacing w:line="360" w:lineRule="auto"/>
        <w:ind w:firstLine="709"/>
        <w:jc w:val="both"/>
        <w:rPr>
          <w:sz w:val="28"/>
        </w:rPr>
      </w:pPr>
      <w:r w:rsidRPr="00D11955">
        <w:rPr>
          <w:sz w:val="28"/>
        </w:rPr>
        <w:t>7.4. Полномочия членов Ревизионной комиссии могут быть прекращены досрочно по решению Общего собрания.</w:t>
      </w:r>
    </w:p>
    <w:p w:rsidR="00A03679" w:rsidRPr="00D11955" w:rsidRDefault="00A03679">
      <w:pPr>
        <w:spacing w:line="360" w:lineRule="auto"/>
        <w:ind w:firstLine="709"/>
        <w:jc w:val="both"/>
        <w:rPr>
          <w:sz w:val="28"/>
        </w:rPr>
      </w:pPr>
    </w:p>
    <w:p w:rsidR="00A03679" w:rsidRPr="00D11955" w:rsidRDefault="00A03679">
      <w:pPr>
        <w:spacing w:line="360" w:lineRule="auto"/>
        <w:ind w:firstLine="709"/>
        <w:jc w:val="both"/>
        <w:rPr>
          <w:b/>
          <w:sz w:val="28"/>
        </w:rPr>
      </w:pPr>
      <w:r w:rsidRPr="00D11955">
        <w:rPr>
          <w:b/>
          <w:sz w:val="28"/>
          <w:lang w:val="en-US"/>
        </w:rPr>
        <w:t>VIII</w:t>
      </w:r>
      <w:r w:rsidRPr="00D11955">
        <w:rPr>
          <w:b/>
          <w:sz w:val="28"/>
        </w:rPr>
        <w:t>. ИСТОЧНИКИ ФОРМИРОВАНИЯ ИМУЩЕСТВА</w:t>
      </w:r>
    </w:p>
    <w:p w:rsidR="00A03679" w:rsidRPr="00D11955" w:rsidRDefault="00A03679">
      <w:pPr>
        <w:spacing w:line="360" w:lineRule="auto"/>
        <w:ind w:firstLine="709"/>
        <w:jc w:val="both"/>
        <w:rPr>
          <w:sz w:val="28"/>
        </w:rPr>
      </w:pPr>
      <w:r w:rsidRPr="00D11955">
        <w:rPr>
          <w:sz w:val="28"/>
        </w:rPr>
        <w:t xml:space="preserve">8.1. Союз имеет </w:t>
      </w:r>
      <w:r w:rsidRPr="00D11955">
        <w:rPr>
          <w:smallCaps/>
          <w:sz w:val="28"/>
        </w:rPr>
        <w:t xml:space="preserve">б </w:t>
      </w:r>
      <w:r w:rsidRPr="00D11955">
        <w:rPr>
          <w:sz w:val="28"/>
        </w:rPr>
        <w:t>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и иное имущество. Союз может иметь в собственности или в бессрочном пользовании земельные участки.</w:t>
      </w:r>
    </w:p>
    <w:p w:rsidR="00A03679" w:rsidRPr="00D11955" w:rsidRDefault="00A03679">
      <w:pPr>
        <w:spacing w:line="360" w:lineRule="auto"/>
        <w:ind w:firstLine="709"/>
        <w:jc w:val="both"/>
        <w:rPr>
          <w:sz w:val="28"/>
        </w:rPr>
      </w:pPr>
      <w:r w:rsidRPr="00D11955">
        <w:rPr>
          <w:sz w:val="28"/>
        </w:rPr>
        <w:t>8.2. Союз отвечает по своим обязательствам тем своим имуществом, на которое по законодательству Российской Федерации может быть обращено взыскание.</w:t>
      </w:r>
    </w:p>
    <w:p w:rsidR="00A03679" w:rsidRPr="00D11955" w:rsidRDefault="00A03679">
      <w:pPr>
        <w:spacing w:line="360" w:lineRule="auto"/>
        <w:ind w:firstLine="709"/>
        <w:jc w:val="both"/>
        <w:rPr>
          <w:sz w:val="28"/>
        </w:rPr>
      </w:pPr>
      <w:r w:rsidRPr="00D11955">
        <w:rPr>
          <w:sz w:val="28"/>
        </w:rPr>
        <w:t>8.3. Союз вправе отчуждать или иным способом распоряжаться принадлежащим ему имуществом.</w:t>
      </w:r>
    </w:p>
    <w:p w:rsidR="00A03679" w:rsidRPr="00D11955" w:rsidRDefault="00A03679">
      <w:pPr>
        <w:spacing w:line="360" w:lineRule="auto"/>
        <w:ind w:firstLine="709"/>
        <w:jc w:val="both"/>
        <w:rPr>
          <w:sz w:val="28"/>
        </w:rPr>
      </w:pPr>
      <w:r w:rsidRPr="00D11955">
        <w:rPr>
          <w:sz w:val="28"/>
        </w:rPr>
        <w:t>8.4. Источниками формирования имущества в денежных или иных формах Союза являются:</w:t>
      </w:r>
    </w:p>
    <w:p w:rsidR="00A03679" w:rsidRPr="00D11955" w:rsidRDefault="00A03679">
      <w:pPr>
        <w:spacing w:line="360" w:lineRule="auto"/>
        <w:ind w:firstLine="709"/>
        <w:jc w:val="both"/>
        <w:rPr>
          <w:sz w:val="28"/>
        </w:rPr>
      </w:pPr>
      <w:r w:rsidRPr="00D11955">
        <w:rPr>
          <w:sz w:val="28"/>
        </w:rPr>
        <w:t>вступительные и ежегодные членские взносы, а также единовременные поступления от Участников Союза;</w:t>
      </w:r>
    </w:p>
    <w:p w:rsidR="00A03679" w:rsidRPr="00D11955" w:rsidRDefault="00A03679">
      <w:pPr>
        <w:spacing w:line="360" w:lineRule="auto"/>
        <w:ind w:firstLine="709"/>
        <w:jc w:val="both"/>
        <w:rPr>
          <w:sz w:val="28"/>
        </w:rPr>
      </w:pPr>
      <w:r w:rsidRPr="00D11955">
        <w:rPr>
          <w:sz w:val="28"/>
        </w:rPr>
        <w:t>добровольные имущественные взносы и пожертвования;</w:t>
      </w:r>
    </w:p>
    <w:p w:rsidR="00A03679" w:rsidRPr="00D11955" w:rsidRDefault="00A03679">
      <w:pPr>
        <w:spacing w:line="360" w:lineRule="auto"/>
        <w:ind w:firstLine="709"/>
        <w:jc w:val="both"/>
        <w:rPr>
          <w:sz w:val="28"/>
        </w:rPr>
      </w:pPr>
      <w:r w:rsidRPr="00D11955">
        <w:rPr>
          <w:sz w:val="28"/>
        </w:rPr>
        <w:t>выручка от реализации товаров, работ, услуг;</w:t>
      </w:r>
    </w:p>
    <w:p w:rsidR="00A03679" w:rsidRPr="00D11955" w:rsidRDefault="00A03679">
      <w:pPr>
        <w:spacing w:line="360" w:lineRule="auto"/>
        <w:ind w:firstLine="709"/>
        <w:jc w:val="both"/>
        <w:rPr>
          <w:sz w:val="28"/>
        </w:rPr>
      </w:pPr>
      <w:r w:rsidRPr="00D11955">
        <w:rPr>
          <w:sz w:val="28"/>
        </w:rPr>
        <w:t>дивиденды (доходы, проценты), получаемые по акциям, облигациям, другим ценным бумагам и вкладам;</w:t>
      </w:r>
    </w:p>
    <w:p w:rsidR="00A03679" w:rsidRPr="00D11955" w:rsidRDefault="00A03679">
      <w:pPr>
        <w:spacing w:line="360" w:lineRule="auto"/>
        <w:ind w:firstLine="709"/>
        <w:jc w:val="both"/>
        <w:rPr>
          <w:sz w:val="28"/>
        </w:rPr>
      </w:pPr>
      <w:r w:rsidRPr="00D11955">
        <w:rPr>
          <w:sz w:val="28"/>
        </w:rPr>
        <w:t>другие источники, не запрещенные действующим законодательством.</w:t>
      </w:r>
    </w:p>
    <w:p w:rsidR="00A03679" w:rsidRPr="00D11955" w:rsidRDefault="00A03679">
      <w:pPr>
        <w:spacing w:line="360" w:lineRule="auto"/>
        <w:ind w:firstLine="709"/>
        <w:jc w:val="both"/>
        <w:rPr>
          <w:sz w:val="28"/>
        </w:rPr>
      </w:pPr>
      <w:r w:rsidRPr="00D11955">
        <w:rPr>
          <w:sz w:val="28"/>
        </w:rPr>
        <w:t>8.5. Полученная Союзом прибыль не подлежит распределению между его Участниками.</w:t>
      </w:r>
    </w:p>
    <w:p w:rsidR="00A03679" w:rsidRPr="00D11955" w:rsidRDefault="00A03679">
      <w:pPr>
        <w:spacing w:line="360" w:lineRule="auto"/>
        <w:ind w:firstLine="709"/>
        <w:jc w:val="both"/>
        <w:rPr>
          <w:sz w:val="28"/>
        </w:rPr>
      </w:pPr>
      <w:r w:rsidRPr="00D11955">
        <w:rPr>
          <w:sz w:val="28"/>
        </w:rPr>
        <w:t>8.6. Союз формирует специальный фонд   поддержки, предназначенный для оказания материальной помощи, покрытия непредвиденных потерь, убытков и на другие цели.</w:t>
      </w:r>
    </w:p>
    <w:p w:rsidR="00A03679" w:rsidRPr="00D11955" w:rsidRDefault="00A03679">
      <w:pPr>
        <w:spacing w:line="360" w:lineRule="auto"/>
        <w:ind w:firstLine="709"/>
        <w:jc w:val="both"/>
        <w:rPr>
          <w:sz w:val="28"/>
        </w:rPr>
      </w:pPr>
      <w:r w:rsidRPr="00D11955">
        <w:rPr>
          <w:sz w:val="28"/>
        </w:rPr>
        <w:t>Порядок и источники формирования специального фонда поддержки определяются Положением об этом фонде, утверждаемым Общим собранием.</w:t>
      </w:r>
    </w:p>
    <w:p w:rsidR="00A03679" w:rsidRPr="00D11955" w:rsidRDefault="00A03679">
      <w:pPr>
        <w:pStyle w:val="1"/>
        <w:ind w:firstLine="709"/>
      </w:pPr>
    </w:p>
    <w:p w:rsidR="00A03679" w:rsidRPr="00D11955" w:rsidRDefault="00A03679">
      <w:pPr>
        <w:pStyle w:val="1"/>
        <w:ind w:firstLine="709"/>
      </w:pPr>
      <w:r w:rsidRPr="00D11955">
        <w:t>IX. ПОРЯДОК ВНЕСЕНИЯ ИЗМЕНЕНИЙ И ДОПОЛНЕНИЙ</w:t>
      </w:r>
    </w:p>
    <w:p w:rsidR="00A03679" w:rsidRPr="00D11955" w:rsidRDefault="00A03679">
      <w:pPr>
        <w:pStyle w:val="2"/>
        <w:ind w:firstLine="709"/>
        <w:jc w:val="both"/>
        <w:rPr>
          <w:b/>
          <w:sz w:val="28"/>
        </w:rPr>
      </w:pPr>
      <w:r w:rsidRPr="00D11955">
        <w:rPr>
          <w:b/>
          <w:sz w:val="28"/>
        </w:rPr>
        <w:t>В УСТАВ</w:t>
      </w:r>
    </w:p>
    <w:p w:rsidR="00A03679" w:rsidRPr="00D11955" w:rsidRDefault="00A03679">
      <w:pPr>
        <w:spacing w:line="360" w:lineRule="auto"/>
        <w:ind w:firstLine="709"/>
        <w:jc w:val="both"/>
        <w:rPr>
          <w:sz w:val="28"/>
        </w:rPr>
      </w:pPr>
      <w:r w:rsidRPr="00D11955">
        <w:rPr>
          <w:sz w:val="28"/>
        </w:rPr>
        <w:t>9.1.Устав Союза, изменения и дополнения, вносимые в него, утверждаются Общим собранием и регистрируются в установленном законом порядке.</w:t>
      </w:r>
    </w:p>
    <w:p w:rsidR="00A03679" w:rsidRPr="00D11955" w:rsidRDefault="00A03679">
      <w:pPr>
        <w:spacing w:line="360" w:lineRule="auto"/>
        <w:ind w:firstLine="709"/>
        <w:jc w:val="both"/>
        <w:rPr>
          <w:b/>
          <w:sz w:val="28"/>
        </w:rPr>
      </w:pPr>
    </w:p>
    <w:p w:rsidR="00A03679" w:rsidRPr="00D11955" w:rsidRDefault="00A03679">
      <w:pPr>
        <w:pStyle w:val="2"/>
        <w:ind w:firstLine="709"/>
        <w:jc w:val="both"/>
        <w:rPr>
          <w:b/>
          <w:sz w:val="28"/>
        </w:rPr>
      </w:pPr>
      <w:r w:rsidRPr="00D11955">
        <w:rPr>
          <w:b/>
          <w:sz w:val="28"/>
        </w:rPr>
        <w:t>Х. УЧЕТ И ОТЧЕТНОСТЬ</w:t>
      </w:r>
    </w:p>
    <w:p w:rsidR="00A03679" w:rsidRPr="00D11955" w:rsidRDefault="00A03679">
      <w:pPr>
        <w:spacing w:line="360" w:lineRule="auto"/>
        <w:ind w:firstLine="709"/>
        <w:jc w:val="both"/>
        <w:rPr>
          <w:sz w:val="28"/>
        </w:rPr>
      </w:pPr>
      <w:r w:rsidRPr="00D11955">
        <w:rPr>
          <w:sz w:val="28"/>
        </w:rPr>
        <w:t>10.1. Финансовый год Союза совпадает с календарным годом.</w:t>
      </w:r>
    </w:p>
    <w:p w:rsidR="00A03679" w:rsidRPr="00D11955" w:rsidRDefault="00A03679">
      <w:pPr>
        <w:spacing w:line="360" w:lineRule="auto"/>
        <w:ind w:firstLine="709"/>
        <w:jc w:val="both"/>
        <w:rPr>
          <w:sz w:val="28"/>
        </w:rPr>
      </w:pPr>
      <w:r w:rsidRPr="00D11955">
        <w:rPr>
          <w:sz w:val="28"/>
        </w:rPr>
        <w:t>10.2. Союз ведет бухгалтерский учет и статистическую отчетность и представляет в установленном порядке бухгалтерскую и статистическую отчетность.</w:t>
      </w:r>
    </w:p>
    <w:p w:rsidR="00A03679" w:rsidRPr="00D11955" w:rsidRDefault="00A03679">
      <w:pPr>
        <w:spacing w:line="360" w:lineRule="auto"/>
        <w:ind w:firstLine="709"/>
        <w:jc w:val="both"/>
        <w:rPr>
          <w:sz w:val="28"/>
        </w:rPr>
      </w:pPr>
      <w:r w:rsidRPr="00D11955">
        <w:rPr>
          <w:sz w:val="28"/>
        </w:rPr>
        <w:t>10.3. За искажение отчетности должностные лица Союза несут дисциплинарную, административную и уголовную ответственность в порядке, предусмотренном законодательством Российской Федерации.</w:t>
      </w:r>
    </w:p>
    <w:p w:rsidR="00A03679" w:rsidRPr="00D11955" w:rsidRDefault="00A03679">
      <w:pPr>
        <w:spacing w:line="360" w:lineRule="auto"/>
        <w:ind w:firstLine="709"/>
        <w:jc w:val="both"/>
        <w:rPr>
          <w:sz w:val="28"/>
        </w:rPr>
      </w:pPr>
      <w:r w:rsidRPr="00D11955">
        <w:rPr>
          <w:sz w:val="28"/>
        </w:rPr>
        <w:t>10.4. Баланс, счет доходов, прибылей и убытков, а также иные финансовые документы составляются в соответствии с действующим законодательством.</w:t>
      </w:r>
    </w:p>
    <w:p w:rsidR="00A03679" w:rsidRPr="00D11955" w:rsidRDefault="00A03679">
      <w:pPr>
        <w:spacing w:line="360" w:lineRule="auto"/>
        <w:ind w:firstLine="709"/>
        <w:jc w:val="both"/>
        <w:rPr>
          <w:sz w:val="28"/>
        </w:rPr>
      </w:pPr>
      <w:r w:rsidRPr="00D11955">
        <w:rPr>
          <w:sz w:val="28"/>
        </w:rPr>
        <w:t>10.5. Представляемый Общему собранию годовой отчет о результатах деятельности Союза должен быть проверен и подтвержден Ревизионной комиссией.</w:t>
      </w:r>
    </w:p>
    <w:p w:rsidR="00A03679" w:rsidRPr="00D11955" w:rsidRDefault="00A03679">
      <w:pPr>
        <w:spacing w:line="360" w:lineRule="auto"/>
        <w:ind w:firstLine="709"/>
        <w:jc w:val="both"/>
        <w:rPr>
          <w:sz w:val="28"/>
        </w:rPr>
      </w:pPr>
      <w:r w:rsidRPr="00D11955">
        <w:rPr>
          <w:sz w:val="28"/>
        </w:rPr>
        <w:t>10.6. По месту нахождения Союза ведется полная документация, в том числе:</w:t>
      </w:r>
    </w:p>
    <w:p w:rsidR="00A03679" w:rsidRPr="00D11955" w:rsidRDefault="00A03679">
      <w:pPr>
        <w:spacing w:line="360" w:lineRule="auto"/>
        <w:ind w:firstLine="709"/>
        <w:jc w:val="both"/>
        <w:rPr>
          <w:sz w:val="28"/>
        </w:rPr>
      </w:pPr>
      <w:r w:rsidRPr="00D11955">
        <w:rPr>
          <w:sz w:val="28"/>
        </w:rPr>
        <w:t>учредительные документы Союза, а также нормативные документы, регулирующие отношения внутри Союза, с последующими изменениями и дополнениями;</w:t>
      </w:r>
    </w:p>
    <w:p w:rsidR="00A03679" w:rsidRPr="00D11955" w:rsidRDefault="00A03679">
      <w:pPr>
        <w:spacing w:line="360" w:lineRule="auto"/>
        <w:ind w:firstLine="709"/>
        <w:jc w:val="both"/>
        <w:rPr>
          <w:sz w:val="28"/>
        </w:rPr>
      </w:pPr>
      <w:r w:rsidRPr="00D11955">
        <w:rPr>
          <w:sz w:val="28"/>
        </w:rPr>
        <w:t>документы бухгалтерского учета, необходимые для проведения собственных ревизий деятельности Союза, а также проверок соответствующими органами государственной власти и управления в соответствии с законодательством Российской Федерации;</w:t>
      </w:r>
    </w:p>
    <w:p w:rsidR="00A03679" w:rsidRPr="00D11955" w:rsidRDefault="00A03679">
      <w:pPr>
        <w:spacing w:line="360" w:lineRule="auto"/>
        <w:ind w:firstLine="709"/>
        <w:jc w:val="both"/>
        <w:rPr>
          <w:sz w:val="28"/>
        </w:rPr>
      </w:pPr>
      <w:r w:rsidRPr="00D11955">
        <w:rPr>
          <w:sz w:val="28"/>
        </w:rPr>
        <w:t>протоколы Общих собраний, заседаний Совета Союза, Правления Союза и Ревизионной комиссии.</w:t>
      </w:r>
    </w:p>
    <w:p w:rsidR="00A03679" w:rsidRPr="00D11955" w:rsidRDefault="00A03679">
      <w:pPr>
        <w:spacing w:line="360" w:lineRule="auto"/>
        <w:ind w:firstLine="709"/>
        <w:jc w:val="both"/>
        <w:rPr>
          <w:sz w:val="28"/>
        </w:rPr>
      </w:pPr>
      <w:r w:rsidRPr="00D11955">
        <w:rPr>
          <w:sz w:val="28"/>
        </w:rPr>
        <w:t>перечень лиц, имеющих доверенность на представление интересов Союза.</w:t>
      </w:r>
    </w:p>
    <w:p w:rsidR="00A03679" w:rsidRPr="00D11955" w:rsidRDefault="00A03679">
      <w:pPr>
        <w:spacing w:line="360" w:lineRule="auto"/>
        <w:ind w:firstLine="709"/>
        <w:jc w:val="both"/>
        <w:rPr>
          <w:sz w:val="28"/>
        </w:rPr>
      </w:pPr>
      <w:r w:rsidRPr="00D11955">
        <w:rPr>
          <w:sz w:val="28"/>
        </w:rPr>
        <w:t>10.7. Председатель Правления Союза несет ответственность за надлежащую сохранность управленческих, финансово-хозяйственных, учетно-кадровых и мобилизационных документов; хранит и использует документы в установленном порядке, обеспечивает передачу на государственное хранение документов, имеющих научно-историческое значение в Центральный архив в соответствии с перечнем документов, согласованным с объединением «Мосгорархив».</w:t>
      </w:r>
    </w:p>
    <w:p w:rsidR="00A03679" w:rsidRPr="00D11955" w:rsidRDefault="00A03679">
      <w:pPr>
        <w:spacing w:line="360" w:lineRule="auto"/>
        <w:ind w:firstLine="709"/>
        <w:jc w:val="both"/>
        <w:rPr>
          <w:b/>
          <w:sz w:val="28"/>
        </w:rPr>
      </w:pPr>
    </w:p>
    <w:p w:rsidR="00A03679" w:rsidRPr="00D11955" w:rsidRDefault="00A03679">
      <w:pPr>
        <w:pStyle w:val="2"/>
        <w:ind w:firstLine="709"/>
        <w:jc w:val="both"/>
        <w:rPr>
          <w:b/>
          <w:sz w:val="28"/>
        </w:rPr>
      </w:pPr>
      <w:r w:rsidRPr="00D11955">
        <w:rPr>
          <w:b/>
          <w:sz w:val="28"/>
        </w:rPr>
        <w:t>XI. РЕОРГАНИЗАЦИЯ И ЛИКВИДАЦИЯ СОЮЗА</w:t>
      </w:r>
    </w:p>
    <w:p w:rsidR="00A03679" w:rsidRPr="00D11955" w:rsidRDefault="00A03679">
      <w:pPr>
        <w:spacing w:line="360" w:lineRule="auto"/>
        <w:ind w:firstLine="709"/>
        <w:jc w:val="both"/>
        <w:rPr>
          <w:sz w:val="28"/>
        </w:rPr>
      </w:pPr>
      <w:r w:rsidRPr="00D11955">
        <w:rPr>
          <w:sz w:val="28"/>
        </w:rPr>
        <w:t>11.1. Реорганизация Союза в виде слияния, присоединения, разделения, выделения, преобразования в другую организационно-правовую форму осуществляется по решению Общего собрания в соответствии с действующим законодательством Российской Федерации.</w:t>
      </w:r>
    </w:p>
    <w:p w:rsidR="00A03679" w:rsidRPr="00D11955" w:rsidRDefault="00A03679">
      <w:pPr>
        <w:spacing w:line="360" w:lineRule="auto"/>
        <w:ind w:firstLine="709"/>
        <w:jc w:val="both"/>
        <w:rPr>
          <w:sz w:val="28"/>
        </w:rPr>
      </w:pPr>
      <w:r w:rsidRPr="00D11955">
        <w:rPr>
          <w:sz w:val="28"/>
        </w:rPr>
        <w:t>11.2. При реорганизации Союза вся его документация передается правопреемнику в соответствии с действующим законодательством Российской Федерации.</w:t>
      </w:r>
    </w:p>
    <w:p w:rsidR="00A03679" w:rsidRPr="00D11955" w:rsidRDefault="00A03679">
      <w:pPr>
        <w:spacing w:line="360" w:lineRule="auto"/>
        <w:ind w:firstLine="709"/>
        <w:jc w:val="both"/>
        <w:rPr>
          <w:sz w:val="28"/>
        </w:rPr>
      </w:pPr>
      <w:r w:rsidRPr="00D11955">
        <w:rPr>
          <w:sz w:val="28"/>
        </w:rPr>
        <w:t>11.3. Ликвидация Союза влечет его прекращение без перехода прав и обязанностей в порядке правопреемства к другим лицам.</w:t>
      </w:r>
    </w:p>
    <w:p w:rsidR="00A03679" w:rsidRPr="00D11955" w:rsidRDefault="00A03679">
      <w:pPr>
        <w:spacing w:line="360" w:lineRule="auto"/>
        <w:ind w:firstLine="709"/>
        <w:jc w:val="both"/>
        <w:rPr>
          <w:sz w:val="28"/>
        </w:rPr>
      </w:pPr>
      <w:r w:rsidRPr="00D11955">
        <w:rPr>
          <w:sz w:val="28"/>
        </w:rPr>
        <w:t>11.4. Ликвидация Союза производится по решению Общего собрания или по решению суда в соответствии с законодательством Российской Федерации.</w:t>
      </w:r>
    </w:p>
    <w:p w:rsidR="00A03679" w:rsidRPr="00D11955" w:rsidRDefault="00A03679">
      <w:pPr>
        <w:spacing w:line="360" w:lineRule="auto"/>
        <w:ind w:firstLine="709"/>
        <w:jc w:val="both"/>
        <w:rPr>
          <w:sz w:val="28"/>
        </w:rPr>
      </w:pPr>
      <w:r w:rsidRPr="00D11955">
        <w:rPr>
          <w:sz w:val="28"/>
        </w:rPr>
        <w:t>11.5. Орган, принявший решение о ликвидации Союза, назначает ликвидационную комиссию, к которой переходят полномочия по управлению делами Союза.</w:t>
      </w:r>
    </w:p>
    <w:p w:rsidR="00A03679" w:rsidRPr="00D11955" w:rsidRDefault="00A03679">
      <w:pPr>
        <w:spacing w:line="360" w:lineRule="auto"/>
        <w:ind w:firstLine="709"/>
        <w:jc w:val="both"/>
        <w:rPr>
          <w:sz w:val="28"/>
        </w:rPr>
      </w:pPr>
      <w:r w:rsidRPr="00D11955">
        <w:rPr>
          <w:sz w:val="28"/>
        </w:rPr>
        <w:t>11.6. Ликвидационная комиссия оценивает наличное имущество Союза, выявляет дебиторов и кредиторов, принимает меры к оплате долгов, составляет ликвидационный баланс.</w:t>
      </w:r>
    </w:p>
    <w:p w:rsidR="00A03679" w:rsidRPr="00D11955" w:rsidRDefault="00A03679">
      <w:pPr>
        <w:spacing w:line="360" w:lineRule="auto"/>
        <w:ind w:firstLine="709"/>
        <w:jc w:val="both"/>
        <w:rPr>
          <w:sz w:val="28"/>
        </w:rPr>
      </w:pPr>
      <w:r w:rsidRPr="00D11955">
        <w:rPr>
          <w:sz w:val="28"/>
        </w:rPr>
        <w:t>11.7. Ликвидация Союза считается завершенной, а Союз прекращает свою деятельность с момента внесения записи в единый государственный реестр юридических лиц.</w:t>
      </w:r>
    </w:p>
    <w:p w:rsidR="00A03679" w:rsidRPr="00D11955" w:rsidRDefault="00A03679">
      <w:pPr>
        <w:spacing w:line="360" w:lineRule="auto"/>
        <w:ind w:firstLine="709"/>
        <w:jc w:val="both"/>
        <w:rPr>
          <w:sz w:val="28"/>
        </w:rPr>
      </w:pPr>
      <w:r w:rsidRPr="00D11955">
        <w:rPr>
          <w:sz w:val="28"/>
        </w:rPr>
        <w:t>11.8. Оставшиеся после всех расчетов денежные средства Союза, в том числе выручка от распродажи его имущества, направляется на цели, в интересах которых он был создан, или на благотворительные цели в порядке, определяемом ликвидационной комиссией.</w:t>
      </w:r>
    </w:p>
    <w:p w:rsidR="00A03679" w:rsidRPr="00D11955" w:rsidRDefault="00A03679">
      <w:pPr>
        <w:spacing w:line="360" w:lineRule="auto"/>
        <w:ind w:firstLine="709"/>
        <w:jc w:val="both"/>
        <w:rPr>
          <w:b/>
          <w:sz w:val="28"/>
        </w:rPr>
      </w:pPr>
    </w:p>
    <w:p w:rsidR="00A03679" w:rsidRPr="00D11955" w:rsidRDefault="00A03679">
      <w:pPr>
        <w:spacing w:line="360" w:lineRule="auto"/>
        <w:ind w:firstLine="709"/>
        <w:jc w:val="both"/>
        <w:rPr>
          <w:b/>
          <w:sz w:val="28"/>
        </w:rPr>
      </w:pPr>
      <w:r w:rsidRPr="00D11955">
        <w:rPr>
          <w:b/>
          <w:sz w:val="28"/>
          <w:lang w:val="en-US"/>
        </w:rPr>
        <w:t>XII</w:t>
      </w:r>
      <w:r w:rsidRPr="00D11955">
        <w:rPr>
          <w:b/>
          <w:sz w:val="28"/>
        </w:rPr>
        <w:t>. ПРОЧИЕ ПОЛОЖЕНИЯ</w:t>
      </w:r>
    </w:p>
    <w:p w:rsidR="00A03679" w:rsidRPr="00D11955" w:rsidRDefault="00A03679">
      <w:pPr>
        <w:spacing w:line="360" w:lineRule="auto"/>
        <w:ind w:firstLine="709"/>
        <w:jc w:val="both"/>
        <w:rPr>
          <w:sz w:val="28"/>
        </w:rPr>
      </w:pPr>
      <w:r w:rsidRPr="00D11955">
        <w:rPr>
          <w:sz w:val="28"/>
        </w:rPr>
        <w:t>12.1. В связи с государственной регистрацией настоящего Устава утрачивает силу Устав Союза сахаропроизводителей  России, зарегистрированный Московской регистрационной палатой 9 октября 1996 года, регистрационный номер 62.213, со всеми изменениями и дополнениями к нему.</w:t>
      </w:r>
    </w:p>
    <w:p w:rsidR="00A03679" w:rsidRPr="00D11955" w:rsidRDefault="00A03679">
      <w:pPr>
        <w:spacing w:line="360" w:lineRule="auto"/>
        <w:ind w:firstLine="709"/>
        <w:jc w:val="both"/>
        <w:rPr>
          <w:sz w:val="28"/>
        </w:rPr>
      </w:pPr>
    </w:p>
    <w:p w:rsidR="00A03679" w:rsidRPr="00D11955" w:rsidRDefault="00A03679">
      <w:pPr>
        <w:spacing w:line="360" w:lineRule="auto"/>
        <w:ind w:left="851" w:firstLine="709"/>
        <w:jc w:val="both"/>
        <w:rPr>
          <w:b/>
          <w:sz w:val="28"/>
        </w:rPr>
      </w:pPr>
      <w:r w:rsidRPr="00D11955">
        <w:rPr>
          <w:b/>
          <w:sz w:val="28"/>
        </w:rPr>
        <w:t xml:space="preserve">  </w:t>
      </w:r>
    </w:p>
    <w:p w:rsidR="00A03679" w:rsidRPr="00D11955" w:rsidRDefault="00A03679" w:rsidP="00D11955">
      <w:pPr>
        <w:spacing w:line="360" w:lineRule="auto"/>
        <w:ind w:firstLine="709"/>
        <w:jc w:val="both"/>
        <w:rPr>
          <w:b/>
          <w:sz w:val="28"/>
        </w:rPr>
      </w:pPr>
      <w:r w:rsidRPr="00D11955">
        <w:rPr>
          <w:b/>
          <w:sz w:val="28"/>
        </w:rPr>
        <w:br w:type="page"/>
        <w:t xml:space="preserve">  Кооперация как фактор стабилизации и</w:t>
      </w:r>
    </w:p>
    <w:p w:rsidR="00A03679" w:rsidRPr="00D11955" w:rsidRDefault="00A03679" w:rsidP="00D11955">
      <w:pPr>
        <w:spacing w:line="360" w:lineRule="auto"/>
        <w:ind w:firstLine="709"/>
        <w:jc w:val="both"/>
        <w:rPr>
          <w:b/>
          <w:sz w:val="28"/>
        </w:rPr>
      </w:pPr>
      <w:r w:rsidRPr="00D11955">
        <w:rPr>
          <w:b/>
          <w:sz w:val="28"/>
        </w:rPr>
        <w:t xml:space="preserve">   выхода сельского хозяйства из кризиса</w:t>
      </w:r>
    </w:p>
    <w:p w:rsidR="00A03679" w:rsidRPr="00D11955" w:rsidRDefault="00A03679" w:rsidP="00D11955">
      <w:pPr>
        <w:pStyle w:val="1"/>
        <w:ind w:firstLine="709"/>
      </w:pPr>
      <w:r w:rsidRPr="00D11955">
        <w:t xml:space="preserve">        </w:t>
      </w:r>
    </w:p>
    <w:p w:rsidR="00A03679" w:rsidRPr="00D11955" w:rsidRDefault="00A03679" w:rsidP="00D11955">
      <w:pPr>
        <w:pStyle w:val="1"/>
        <w:ind w:firstLine="709"/>
      </w:pPr>
      <w:r w:rsidRPr="00D11955">
        <w:t xml:space="preserve">      Егерева О.А., доктор экономических наук </w:t>
      </w:r>
    </w:p>
    <w:p w:rsidR="00A03679" w:rsidRPr="00D11955" w:rsidRDefault="00A03679" w:rsidP="00D11955">
      <w:pPr>
        <w:pStyle w:val="a5"/>
        <w:ind w:firstLine="709"/>
        <w:jc w:val="both"/>
      </w:pPr>
    </w:p>
    <w:p w:rsidR="00A03679" w:rsidRPr="00D11955" w:rsidRDefault="00A03679" w:rsidP="00D11955">
      <w:pPr>
        <w:pStyle w:val="a5"/>
        <w:ind w:firstLine="709"/>
        <w:jc w:val="both"/>
      </w:pPr>
      <w:r w:rsidRPr="00D11955">
        <w:t>Формирование рыночных отношений в агропромышленном комплексе (АПК) на современном этапе вызывает необходимость развития кооперации, которая исторически и логически сопутствует становлению товарно-денежных отношений. Кооперация выступает реальной формой демократизации общества и немаловажным средством борьбы с администрированием и бюрократизмом, так как в ее основе заложены те принципы, которые обеспечивают гласность, выборность и на базе материальной заинтересованности - активное участие трудящихся в организации и управлении производством. В связи с этим кооперативное движение имеет прямую и органическую связь с экономической реформой, осуществляемой в стране.</w:t>
      </w:r>
    </w:p>
    <w:p w:rsidR="00A03679" w:rsidRPr="00D11955" w:rsidRDefault="00A03679" w:rsidP="00D11955">
      <w:pPr>
        <w:spacing w:line="360" w:lineRule="auto"/>
        <w:ind w:firstLine="709"/>
        <w:jc w:val="both"/>
        <w:rPr>
          <w:sz w:val="28"/>
        </w:rPr>
      </w:pPr>
      <w:r w:rsidRPr="00D11955">
        <w:rPr>
          <w:sz w:val="28"/>
        </w:rPr>
        <w:t>Мировая практика свидетельствует о том, что в трудные экономические времена кооперация, как одна из наиболее сильных и влиятельных организационных концепций в истории человечества, обладающая огромным адаптационным потенциалом к изменяющимся условиям, играет важную роль при переходе экономики на рыночную основу.</w:t>
      </w:r>
    </w:p>
    <w:p w:rsidR="00A03679" w:rsidRPr="00D11955" w:rsidRDefault="00A03679" w:rsidP="00D11955">
      <w:pPr>
        <w:spacing w:line="360" w:lineRule="auto"/>
        <w:ind w:firstLine="709"/>
        <w:jc w:val="both"/>
        <w:rPr>
          <w:sz w:val="28"/>
        </w:rPr>
      </w:pPr>
      <w:r w:rsidRPr="00D11955">
        <w:rPr>
          <w:sz w:val="28"/>
        </w:rPr>
        <w:t>Кооперация в современных условиях для многих тысяч хозяйств приобретает особое значение как реальный выход из сложившегося кризисного положения. Объединение в различные формы кооперации крестьянских (фермерских) хозяйств, личных подворий, колхозов, акционерных обществ, товариществ, предприятий перерабатывающей сферы может явиться мощным рычагом возрождения деревни. Кооперация даст реальную возможность противостоять монополистам, перекупщикам-посредникам, эффективно бороться с импортерами за рынок и одновременно осуществлять действенные меры по улучшению положения своих членов, решать общие социальные вопросы.</w:t>
      </w:r>
    </w:p>
    <w:p w:rsidR="00A03679" w:rsidRPr="00D11955" w:rsidRDefault="00A03679" w:rsidP="00D11955">
      <w:pPr>
        <w:spacing w:line="360" w:lineRule="auto"/>
        <w:ind w:firstLine="709"/>
        <w:jc w:val="both"/>
        <w:rPr>
          <w:sz w:val="28"/>
        </w:rPr>
      </w:pPr>
      <w:r w:rsidRPr="00D11955">
        <w:rPr>
          <w:sz w:val="28"/>
        </w:rPr>
        <w:t>В условиях реальной опасности индивидуализации производства, для сохранения высокого уровня технического и технологического развития, свойственного крупным хозяйствам, необходимо опереться на кооперативные формы. Они обладают уникальными возможностями сочетания двух принципов: во-первых, могут обеспечить крупномасштабное производство на основе научно-технического прогресса, и, во-вторых, сохранить личную заинтересованность и ответственность членов кооперативов в сфере производства, обращения и потребления.</w:t>
      </w:r>
    </w:p>
    <w:p w:rsidR="00A03679" w:rsidRPr="00D11955" w:rsidRDefault="00A03679" w:rsidP="00D11955">
      <w:pPr>
        <w:spacing w:line="360" w:lineRule="auto"/>
        <w:ind w:firstLine="709"/>
        <w:jc w:val="both"/>
        <w:rPr>
          <w:sz w:val="28"/>
        </w:rPr>
      </w:pPr>
      <w:r w:rsidRPr="00D11955">
        <w:rPr>
          <w:i/>
          <w:iCs/>
          <w:sz w:val="28"/>
        </w:rPr>
        <w:t>Общие требования кооперативного движения</w:t>
      </w:r>
      <w:r w:rsidRPr="00D11955">
        <w:rPr>
          <w:sz w:val="28"/>
        </w:rPr>
        <w:t>:</w:t>
      </w:r>
    </w:p>
    <w:p w:rsidR="00A03679" w:rsidRPr="00D11955" w:rsidRDefault="00A03679" w:rsidP="00D11955">
      <w:pPr>
        <w:spacing w:line="360" w:lineRule="auto"/>
        <w:ind w:firstLine="709"/>
        <w:jc w:val="both"/>
        <w:rPr>
          <w:sz w:val="28"/>
        </w:rPr>
      </w:pPr>
      <w:r w:rsidRPr="00D11955">
        <w:rPr>
          <w:sz w:val="28"/>
        </w:rPr>
        <w:t xml:space="preserve">сохранить производственный потенциал АПК и сберечь крупные технологии производства на селе; </w:t>
      </w:r>
    </w:p>
    <w:p w:rsidR="00A03679" w:rsidRPr="00D11955" w:rsidRDefault="00A03679" w:rsidP="00D11955">
      <w:pPr>
        <w:spacing w:line="360" w:lineRule="auto"/>
        <w:ind w:firstLine="709"/>
        <w:jc w:val="both"/>
        <w:rPr>
          <w:sz w:val="28"/>
        </w:rPr>
      </w:pPr>
      <w:r w:rsidRPr="00D11955">
        <w:rPr>
          <w:sz w:val="28"/>
        </w:rPr>
        <w:t>принять решительные меры по выходу крестьянина на рынок;</w:t>
      </w:r>
    </w:p>
    <w:p w:rsidR="00A03679" w:rsidRPr="00D11955" w:rsidRDefault="00A03679" w:rsidP="00D11955">
      <w:pPr>
        <w:spacing w:line="360" w:lineRule="auto"/>
        <w:ind w:firstLine="709"/>
        <w:jc w:val="both"/>
        <w:rPr>
          <w:sz w:val="28"/>
        </w:rPr>
      </w:pPr>
      <w:r w:rsidRPr="00D11955">
        <w:rPr>
          <w:sz w:val="28"/>
        </w:rPr>
        <w:t>обеспечить каждому члену кооператива реализацию его интересов собственника, то есть собственность на землю, имущество и капитал;</w:t>
      </w:r>
    </w:p>
    <w:p w:rsidR="00A03679" w:rsidRPr="00D11955" w:rsidRDefault="00A03679" w:rsidP="00D11955">
      <w:pPr>
        <w:spacing w:line="360" w:lineRule="auto"/>
        <w:ind w:firstLine="709"/>
        <w:jc w:val="both"/>
        <w:rPr>
          <w:sz w:val="28"/>
        </w:rPr>
      </w:pPr>
      <w:r w:rsidRPr="00D11955">
        <w:rPr>
          <w:sz w:val="28"/>
        </w:rPr>
        <w:t>создать равные правовые и экономические условия конкуренции для всех членов кооператива независимо от форм собственности и хозяйствования;</w:t>
      </w:r>
    </w:p>
    <w:p w:rsidR="00A03679" w:rsidRPr="00D11955" w:rsidRDefault="00A03679" w:rsidP="00D11955">
      <w:pPr>
        <w:spacing w:line="360" w:lineRule="auto"/>
        <w:ind w:firstLine="709"/>
        <w:jc w:val="both"/>
        <w:rPr>
          <w:sz w:val="28"/>
        </w:rPr>
      </w:pPr>
      <w:r w:rsidRPr="00D11955">
        <w:rPr>
          <w:sz w:val="28"/>
        </w:rPr>
        <w:t>гарантировать членам кооператива свободный выход из него.</w:t>
      </w:r>
    </w:p>
    <w:p w:rsidR="00A03679" w:rsidRPr="00D11955" w:rsidRDefault="00A03679" w:rsidP="00D11955">
      <w:pPr>
        <w:spacing w:line="360" w:lineRule="auto"/>
        <w:ind w:firstLine="709"/>
        <w:jc w:val="both"/>
        <w:rPr>
          <w:sz w:val="28"/>
        </w:rPr>
      </w:pPr>
      <w:r w:rsidRPr="00D11955">
        <w:rPr>
          <w:sz w:val="28"/>
        </w:rPr>
        <w:t>Кооперация, как социально-экономическое явление, открывает путь к эффективному сочетанию личных, коллективных и общественных интересов, гарантирующих высокий уровень производительности труда и производства продукции высокого качества. На наш взгляд, кооперация сельскохозяйственных товаропроизводителей должна стать одной из приоритетных задач современного этапа аграрных преобразований.</w:t>
      </w:r>
    </w:p>
    <w:p w:rsidR="00A03679" w:rsidRPr="00D11955" w:rsidRDefault="00A03679" w:rsidP="00D11955">
      <w:pPr>
        <w:spacing w:line="360" w:lineRule="auto"/>
        <w:ind w:firstLine="709"/>
        <w:jc w:val="both"/>
        <w:rPr>
          <w:sz w:val="28"/>
        </w:rPr>
      </w:pPr>
      <w:r w:rsidRPr="00D11955">
        <w:rPr>
          <w:i/>
          <w:iCs/>
          <w:sz w:val="28"/>
        </w:rPr>
        <w:t>Характерными особенностями кооперации в агропромышленном комплексе являются</w:t>
      </w:r>
      <w:r w:rsidRPr="00D11955">
        <w:rPr>
          <w:sz w:val="28"/>
        </w:rPr>
        <w:t>:</w:t>
      </w:r>
    </w:p>
    <w:p w:rsidR="00A03679" w:rsidRPr="00D11955" w:rsidRDefault="00A03679" w:rsidP="00D11955">
      <w:pPr>
        <w:spacing w:line="360" w:lineRule="auto"/>
        <w:ind w:firstLine="709"/>
        <w:jc w:val="both"/>
        <w:rPr>
          <w:sz w:val="28"/>
        </w:rPr>
      </w:pPr>
      <w:r w:rsidRPr="00D11955">
        <w:rPr>
          <w:sz w:val="28"/>
        </w:rPr>
        <w:t>- добровольность членства, основанная на экономическом интересе, осознании хозяйствующим субъектом необходимости или выгодности объединения;</w:t>
      </w:r>
    </w:p>
    <w:p w:rsidR="00A03679" w:rsidRPr="00D11955" w:rsidRDefault="00A03679" w:rsidP="00D11955">
      <w:pPr>
        <w:spacing w:line="360" w:lineRule="auto"/>
        <w:ind w:firstLine="709"/>
        <w:jc w:val="both"/>
        <w:rPr>
          <w:sz w:val="28"/>
        </w:rPr>
      </w:pPr>
      <w:r w:rsidRPr="00D11955">
        <w:rPr>
          <w:sz w:val="28"/>
        </w:rPr>
        <w:t>- самостоятельность, самоуправляемость кооперативного объединения;</w:t>
      </w:r>
    </w:p>
    <w:p w:rsidR="00A03679" w:rsidRPr="00D11955" w:rsidRDefault="00A03679" w:rsidP="00D11955">
      <w:pPr>
        <w:spacing w:line="360" w:lineRule="auto"/>
        <w:ind w:firstLine="709"/>
        <w:jc w:val="both"/>
        <w:rPr>
          <w:sz w:val="28"/>
        </w:rPr>
      </w:pPr>
      <w:r w:rsidRPr="00D11955">
        <w:rPr>
          <w:sz w:val="28"/>
        </w:rPr>
        <w:t xml:space="preserve">- демократические методы хозяйствования и управления; </w:t>
      </w:r>
    </w:p>
    <w:p w:rsidR="00A03679" w:rsidRPr="00D11955" w:rsidRDefault="00A03679" w:rsidP="00D11955">
      <w:pPr>
        <w:spacing w:line="360" w:lineRule="auto"/>
        <w:ind w:firstLine="709"/>
        <w:jc w:val="both"/>
        <w:rPr>
          <w:sz w:val="28"/>
        </w:rPr>
      </w:pPr>
      <w:r w:rsidRPr="00D11955">
        <w:rPr>
          <w:sz w:val="28"/>
        </w:rPr>
        <w:t>- участие членов в паевом капитале, создание общих фондов, самофинансирование, материальная ответственность;</w:t>
      </w:r>
    </w:p>
    <w:p w:rsidR="00A03679" w:rsidRPr="00D11955" w:rsidRDefault="00A03679" w:rsidP="00D11955">
      <w:pPr>
        <w:spacing w:line="360" w:lineRule="auto"/>
        <w:ind w:firstLine="709"/>
        <w:jc w:val="both"/>
        <w:rPr>
          <w:sz w:val="28"/>
        </w:rPr>
      </w:pPr>
      <w:r w:rsidRPr="00D11955">
        <w:rPr>
          <w:sz w:val="28"/>
        </w:rPr>
        <w:t>- распределение доходов пропорционально объему хозяйственного участия.</w:t>
      </w:r>
    </w:p>
    <w:p w:rsidR="00A03679" w:rsidRPr="00D11955" w:rsidRDefault="00A03679" w:rsidP="00D11955">
      <w:pPr>
        <w:spacing w:line="360" w:lineRule="auto"/>
        <w:ind w:firstLine="709"/>
        <w:jc w:val="both"/>
        <w:rPr>
          <w:sz w:val="28"/>
        </w:rPr>
      </w:pPr>
      <w:r w:rsidRPr="00D11955">
        <w:rPr>
          <w:sz w:val="28"/>
        </w:rPr>
        <w:t xml:space="preserve"> </w:t>
      </w:r>
      <w:r w:rsidRPr="00D11955">
        <w:rPr>
          <w:i/>
          <w:iCs/>
          <w:sz w:val="28"/>
        </w:rPr>
        <w:t>Основная цель кооперации</w:t>
      </w:r>
      <w:r w:rsidRPr="00D11955">
        <w:rPr>
          <w:sz w:val="28"/>
        </w:rPr>
        <w:t xml:space="preserve"> - содействие эффективному хозяйствованию на основе оказания экономических и производственных услуг своим членам.</w:t>
      </w:r>
    </w:p>
    <w:p w:rsidR="00A03679" w:rsidRPr="00D11955" w:rsidRDefault="00A03679" w:rsidP="00D11955">
      <w:pPr>
        <w:spacing w:line="360" w:lineRule="auto"/>
        <w:ind w:firstLine="709"/>
        <w:jc w:val="both"/>
        <w:rPr>
          <w:sz w:val="28"/>
        </w:rPr>
      </w:pPr>
      <w:r w:rsidRPr="00D11955">
        <w:rPr>
          <w:sz w:val="28"/>
        </w:rPr>
        <w:t xml:space="preserve"> В России советского периода по мере укрепления командно-административной системы кооперативные структуры свертывались и разрушались. В 1956г. была полностью ликвидирована промысловая кооперация, деформировалась и потеряла ряд ценных первоначальных функций потребительская кооперация, исчезли кооперативные формирования в агросервисе. Постепенно размывались черты  кооперативного производства и в колхозах, что привело к превращению их в хозяйства, мало чем отличающиеся от совхозов. Таким образом, находясь в условиях экономической и правовой незащищенности, не раскрыв своих потенциальных возможностей, кооперация перестала играть активную роль в подъеме экономики страны. К тому же имели место ошибочные теоретические подходы к кооперативной собственности как неперспективной, второстепенной, отмирающей; были свернуты научные исследования в плане развития марксистско-ленинских идей о кооперации.</w:t>
      </w:r>
    </w:p>
    <w:p w:rsidR="00A03679" w:rsidRPr="00D11955" w:rsidRDefault="00A03679" w:rsidP="00D11955">
      <w:pPr>
        <w:spacing w:line="360" w:lineRule="auto"/>
        <w:ind w:firstLine="709"/>
        <w:jc w:val="both"/>
        <w:rPr>
          <w:sz w:val="28"/>
        </w:rPr>
      </w:pPr>
      <w:r w:rsidRPr="00D11955">
        <w:rPr>
          <w:sz w:val="28"/>
        </w:rPr>
        <w:t>Одной из характерных черт современного этапа развития экономических отношений в АПК является возникновение и становление различных форм кооперации в рамках всеохватывающего кооперативного движения. Первый импульс этому процессу дало принятие Закона СССР «О кооперации в СССР» (1988г.), а нарастание его впоследствии обусловлено общегосударственным курсом на переход к рынку, к разгосударствлению и приватизации государственной и коллективной собственности.</w:t>
      </w:r>
    </w:p>
    <w:p w:rsidR="00A03679" w:rsidRPr="00D11955" w:rsidRDefault="00A03679" w:rsidP="00D11955">
      <w:pPr>
        <w:spacing w:line="360" w:lineRule="auto"/>
        <w:ind w:firstLine="709"/>
        <w:jc w:val="both"/>
        <w:rPr>
          <w:sz w:val="28"/>
        </w:rPr>
      </w:pPr>
      <w:r w:rsidRPr="00D11955">
        <w:rPr>
          <w:sz w:val="28"/>
        </w:rPr>
        <w:t xml:space="preserve">Право граждан и юридических лиц на создание сельскохозяйственных кооперативов и их союзов вытекает из провозглашенных Конституцией Российской Федерации прав каждого на объединение (ст.30) и на свободное использование своих способностей и имущества для предпринимательской (экономической) деятельности (ст.34). </w:t>
      </w:r>
    </w:p>
    <w:p w:rsidR="00A03679" w:rsidRPr="00D11955" w:rsidRDefault="00A03679" w:rsidP="00D11955">
      <w:pPr>
        <w:spacing w:line="360" w:lineRule="auto"/>
        <w:ind w:firstLine="709"/>
        <w:jc w:val="both"/>
        <w:rPr>
          <w:sz w:val="28"/>
        </w:rPr>
      </w:pPr>
      <w:r w:rsidRPr="00D11955">
        <w:rPr>
          <w:sz w:val="28"/>
        </w:rPr>
        <w:t>С введением в действие Гражданского кодекса Российской Федерации, Федерального закона «О сельскохозяйственной кооперации» (1995г.) сформирована законодательная база для развития сельскохозяйственной кооперации, определены правовые и экономические основы создания и деятельности сельскохозяйственных кооперативов различного типа, их объединений (ассоциаций, союзов).</w:t>
      </w:r>
    </w:p>
    <w:p w:rsidR="00A03679" w:rsidRPr="00D11955" w:rsidRDefault="00A03679" w:rsidP="00D11955">
      <w:pPr>
        <w:spacing w:line="360" w:lineRule="auto"/>
        <w:ind w:firstLine="709"/>
        <w:jc w:val="both"/>
        <w:rPr>
          <w:sz w:val="28"/>
        </w:rPr>
      </w:pPr>
      <w:r w:rsidRPr="00D11955">
        <w:rPr>
          <w:sz w:val="28"/>
        </w:rPr>
        <w:t>Гражданский кодекс Российской Федерации регулирует основные черты правового положения кооперативов как юридических лиц, основания их возникновения и порядок осуществления ими права собственности, а также устанавливает нормы о договорных и обязательственных отношениях, которые распространяются и на отношения с участием сельскохозяйственных кооперативов.</w:t>
      </w:r>
    </w:p>
    <w:p w:rsidR="00A03679" w:rsidRPr="00D11955" w:rsidRDefault="00A03679" w:rsidP="00D11955">
      <w:pPr>
        <w:spacing w:line="360" w:lineRule="auto"/>
        <w:ind w:firstLine="709"/>
        <w:jc w:val="both"/>
        <w:rPr>
          <w:sz w:val="28"/>
        </w:rPr>
      </w:pPr>
      <w:r w:rsidRPr="00D11955">
        <w:rPr>
          <w:sz w:val="28"/>
        </w:rPr>
        <w:t>Гражданский кодекс Российской Федерации узаконил кооперативы как особую организационно-правовую форму. Однако, подразделив их на два вида: производственные и потребительские, отнеся первые к коммерческим организациям, а вторые - к некоммерческим, исказил сущность как тех, так и других, поскольку, во-первых, основная цель создания кооператива не получение прибыли, а удовлетворение материальных потребностей, социальных и прочих интересов членов кооперативов; во-вторых, получение прибыли в результате предпринимательской деятельности необходимо как первым, так и вторым для достижения поставленных ими производственных, потребительских или социальных целей.</w:t>
      </w:r>
    </w:p>
    <w:p w:rsidR="00A03679" w:rsidRPr="00D11955" w:rsidRDefault="00A03679" w:rsidP="00D11955">
      <w:pPr>
        <w:spacing w:line="360" w:lineRule="auto"/>
        <w:ind w:firstLine="709"/>
        <w:jc w:val="both"/>
        <w:rPr>
          <w:sz w:val="28"/>
        </w:rPr>
      </w:pPr>
      <w:r w:rsidRPr="00D11955">
        <w:rPr>
          <w:sz w:val="28"/>
        </w:rPr>
        <w:t>В Федеральном законе «О сельскохозяйственной кооперации» определены правовые нормы и основные принципы создания и функционирования кооператива, добровольность членства в сельскохозяйственном кооперативе, вступления и выхода из него; управление на демократических началах (самоуправление); взаимопомощь и обеспечение экономической выгоды для членов сельскохозяйственного кооператива; распределение прибыли и убытков; ограничение участия в хозяйственной деятельности лиц, не являющихся членами кооператива; ограничение дивидендов по дополнительным паям членов и паям ассоциированных членов; доступность информации о деятельности кооператива для его членов.                     Земельные отношения сельскохозяйственных кооперативов и их союзов регулируются Земельным кодексом и другими действующими нормативными актами.</w:t>
      </w:r>
    </w:p>
    <w:p w:rsidR="00A03679" w:rsidRPr="00D11955" w:rsidRDefault="00A03679" w:rsidP="00D11955">
      <w:pPr>
        <w:spacing w:line="360" w:lineRule="auto"/>
        <w:ind w:firstLine="709"/>
        <w:jc w:val="both"/>
        <w:rPr>
          <w:sz w:val="28"/>
        </w:rPr>
      </w:pPr>
      <w:r w:rsidRPr="00D11955">
        <w:rPr>
          <w:sz w:val="28"/>
        </w:rPr>
        <w:t>На кооперативы распространяют свое действие и законодательные акты о предпринимательской деятельности, например, Федеральный закон “О несостоятельности (банкротстве)” от 08.01.98г., а также нормативные акты, касающиеся аграрного производства. Однако, ни в одном из них не нашли отражение специфика кредитных кооперативов, их отличие от производственных и обслуживающих сельскохозяйственных кооперативов, с одной стороны, и банковских учреждений, с другой. Между тем, мировой опыт свидетельствует о том, что кооперативы могут проводить политику мобилизации средств населения не хуже, чем коммерческие финансовые учреждения. И в России существуют некоторые предпосылки для организации сельской кредитной и ссудо-сберегательной кооперации.</w:t>
      </w:r>
    </w:p>
    <w:p w:rsidR="00A03679" w:rsidRPr="00D11955" w:rsidRDefault="00A03679" w:rsidP="00D11955">
      <w:pPr>
        <w:spacing w:line="360" w:lineRule="auto"/>
        <w:ind w:firstLine="709"/>
        <w:jc w:val="both"/>
        <w:rPr>
          <w:sz w:val="28"/>
        </w:rPr>
      </w:pPr>
      <w:r w:rsidRPr="00D11955">
        <w:rPr>
          <w:sz w:val="28"/>
        </w:rPr>
        <w:t>На данный момент деятельность ссудо-сберегательных потребительских кооперативов регулируется Гражданским кодексом Российской Федерации (ч.1, ст.50 и ст.116). Закон РФ “О некоммерческих организациях” (ст.1) не распространяется на деятельность потребительских кооперативов. Федеральный закон “О сельскохозяйственной кооперации” (ст.48) не распространяется на деятельность несельскохозяйственных потребительских кооперативов, зарегистрированных по Закону РФ “О потребительской кооперации”. Далее, в соответствии с частью 3 ст.50 и ст.116 Гражданского кодекса РФ потребительские кооперативы являются некоммерческими организациями, следовательно, к ним неприменим Закон РФ “О банках и банковской деятельности” (в ред. Федерального закона от 3.02.96г. №17-ФЗ), определяющий кредитную организацию как коммерческую (ст.1). Пункт “а” ст.5 этого Закона также не затрагивает деятельности ссудо-сберегательных потребительских кооперативов, которые не привлекают вклады, а работают с имущественными паевыми и иными взносами своих членов, объединенными в соответствии с частью 1 ст.116 Гражданского кодекса РФ для удовлетворения материальных и иных потребностей своих членов.</w:t>
      </w:r>
    </w:p>
    <w:p w:rsidR="00A03679" w:rsidRPr="00D11955" w:rsidRDefault="00A03679" w:rsidP="00D11955">
      <w:pPr>
        <w:spacing w:line="360" w:lineRule="auto"/>
        <w:ind w:firstLine="709"/>
        <w:jc w:val="both"/>
        <w:rPr>
          <w:sz w:val="28"/>
        </w:rPr>
      </w:pPr>
      <w:r w:rsidRPr="00D11955">
        <w:rPr>
          <w:sz w:val="28"/>
        </w:rPr>
        <w:t>Таким образом, существует ряд препятствий для становления сельской кредитной и ссудо-сберегательной кооперации, среди которых можно назвать: противоречивость законодательной базы; отсутствие четкой государственной политики по отношению к сельским кредитным и ссудно-сберегательным кооперативам; кризисное положение большинства сельскохозяйственных предприятий и связанное с этим обнищание части сельского населения из числа бывших работников этих предприятий; и, наконец, слабая заинтересованность населения в организации кредитных и ссудо-сберегательных кооперативов, связанная с его плохой информированностью об особенностях данной кредитно-финансовой формы.</w:t>
      </w:r>
    </w:p>
    <w:p w:rsidR="00A03679" w:rsidRPr="00D11955" w:rsidRDefault="00A03679" w:rsidP="00D11955">
      <w:pPr>
        <w:spacing w:line="360" w:lineRule="auto"/>
        <w:ind w:firstLine="709"/>
        <w:jc w:val="both"/>
        <w:rPr>
          <w:sz w:val="28"/>
        </w:rPr>
      </w:pPr>
      <w:r w:rsidRPr="00D11955">
        <w:rPr>
          <w:sz w:val="28"/>
        </w:rPr>
        <w:t xml:space="preserve"> Министерство сельского хозяйства России подготовило рекомендации по применению законодательства о сельскохозяйственной кооперации, которые направлены в регионы.</w:t>
      </w:r>
    </w:p>
    <w:p w:rsidR="00A03679" w:rsidRPr="00D11955" w:rsidRDefault="00A03679" w:rsidP="00D11955">
      <w:pPr>
        <w:spacing w:line="360" w:lineRule="auto"/>
        <w:ind w:firstLine="709"/>
        <w:jc w:val="both"/>
        <w:rPr>
          <w:sz w:val="28"/>
        </w:rPr>
      </w:pPr>
      <w:r w:rsidRPr="00D11955">
        <w:rPr>
          <w:i/>
          <w:iCs/>
          <w:sz w:val="28"/>
        </w:rPr>
        <w:t>В регионах</w:t>
      </w:r>
      <w:r w:rsidRPr="00D11955">
        <w:rPr>
          <w:sz w:val="28"/>
        </w:rPr>
        <w:t xml:space="preserve"> предстоит большая организационная работа. Ее надо начинать с изучения правовых, экономических и организационных основ сельскохозяйственной кооперации, а также методологического материала. Рекомендуется образовать координационно-консультационную службу по вопросам аграрной реформы и развития сельскохозяйственной кооперации (по примеру Тюменской области), создавать в регионах базовые сельскохозяйственные кооперативы, систематически проводить изучение и распространение их опыта, издавать необходимые рекомендации, проводить семинары.</w:t>
      </w:r>
    </w:p>
    <w:p w:rsidR="00A03679" w:rsidRPr="00D11955" w:rsidRDefault="00A03679" w:rsidP="00D11955">
      <w:pPr>
        <w:spacing w:line="360" w:lineRule="auto"/>
        <w:ind w:firstLine="709"/>
        <w:jc w:val="both"/>
        <w:rPr>
          <w:sz w:val="28"/>
        </w:rPr>
      </w:pPr>
      <w:r w:rsidRPr="00D11955">
        <w:rPr>
          <w:sz w:val="28"/>
        </w:rPr>
        <w:t xml:space="preserve">Кооперативное движение в сельском хозяйстве наталкивается на определенные </w:t>
      </w:r>
      <w:r w:rsidRPr="00D11955">
        <w:rPr>
          <w:i/>
          <w:iCs/>
          <w:sz w:val="28"/>
        </w:rPr>
        <w:t>трудности и проблемы</w:t>
      </w:r>
      <w:r w:rsidRPr="00D11955">
        <w:rPr>
          <w:sz w:val="28"/>
        </w:rPr>
        <w:t>. Во-первых, нет достаточно подготовленных кадров для работы в кооперации; слабо развита маркетинговая служба, информационное обеспечение. Во-вторых, предстоит усиленная целенаправленная работа по преодолению антагонизма интересов сельскохозяйственных товаропроизводителей, перерабатывающих и обслуживающих предприятий. В-третьих, требует серьезной доработки и Федеральный закон «О сельскохозяйственной кооперации». Несовершенство юридических формулировок, противоречивость многих статей Закона друг другу, терминологическая путаница, отсутствие важных для создания и функционирования кооперативов положений делают его, по многочисленным отзывам с мест, трудно применимым на практике.</w:t>
      </w:r>
    </w:p>
    <w:p w:rsidR="00A03679" w:rsidRPr="00D11955" w:rsidRDefault="00A03679" w:rsidP="00D11955">
      <w:pPr>
        <w:spacing w:line="360" w:lineRule="auto"/>
        <w:ind w:firstLine="709"/>
        <w:jc w:val="both"/>
        <w:rPr>
          <w:sz w:val="28"/>
        </w:rPr>
      </w:pPr>
      <w:r w:rsidRPr="00D11955">
        <w:rPr>
          <w:sz w:val="28"/>
        </w:rPr>
        <w:t>В порядке внесения изменений и дополнений в Федеральный закон “О сельскохозяйственной кооперации” можно было бы предложить отразить в нем особенности налогообложения потребительских сельскохозяйственных кооперативов как некоммерческих организаций, вопросов участия государственных средств в формировании паевого капитала и имущества кооператива, движения паев, более четко изложить вопросы разграничения обязательных и дополнительных паев, стимулирования инвесторов, использования прибыли и дохода, дифференцирования вопросов управления в производственных и потребительских кооперативах.</w:t>
      </w:r>
    </w:p>
    <w:p w:rsidR="00A03679" w:rsidRPr="00D11955" w:rsidRDefault="00A03679" w:rsidP="00D11955">
      <w:pPr>
        <w:spacing w:line="360" w:lineRule="auto"/>
        <w:ind w:firstLine="709"/>
        <w:jc w:val="both"/>
        <w:rPr>
          <w:sz w:val="28"/>
        </w:rPr>
      </w:pPr>
      <w:r w:rsidRPr="00D11955">
        <w:rPr>
          <w:sz w:val="28"/>
        </w:rPr>
        <w:t>Необходимость развития кооперации, как наиболее отвечающей интересам сельскохозяйственных товаропроизводителей правовой формы организации производства, уже не оспаривается никем и стала общепризнанной истиной. Несмотря на это, кооперативные формы агропромышленных предприятий с трудом пробивают себе дорогу.</w:t>
      </w:r>
    </w:p>
    <w:p w:rsidR="00A03679" w:rsidRPr="00D11955" w:rsidRDefault="00A03679" w:rsidP="00D11955">
      <w:pPr>
        <w:spacing w:line="360" w:lineRule="auto"/>
        <w:ind w:firstLine="709"/>
        <w:jc w:val="both"/>
        <w:rPr>
          <w:sz w:val="28"/>
        </w:rPr>
      </w:pPr>
      <w:r w:rsidRPr="00D11955">
        <w:rPr>
          <w:sz w:val="28"/>
        </w:rPr>
        <w:t xml:space="preserve">Помимо </w:t>
      </w:r>
      <w:r w:rsidRPr="00D11955">
        <w:rPr>
          <w:i/>
          <w:iCs/>
          <w:sz w:val="28"/>
        </w:rPr>
        <w:t>неблагоприятных макроэкономических условий</w:t>
      </w:r>
      <w:r w:rsidRPr="00D11955">
        <w:rPr>
          <w:sz w:val="28"/>
        </w:rPr>
        <w:t xml:space="preserve">, в которых находится как сельское хозяйство, так и смежные с ним отрасли экономики (неупорядоченность и высокий уровень налогообложения, крайне неудовлетворительное состояние финансирования производства, высокий диспаритет цен на сельскохозяйственные продукты и средства производства промышленного происхождения, кризис неплатежей и т.д.), </w:t>
      </w:r>
      <w:r w:rsidRPr="00D11955">
        <w:rPr>
          <w:i/>
          <w:iCs/>
          <w:sz w:val="28"/>
        </w:rPr>
        <w:t>сильное сдерживающее влияние</w:t>
      </w:r>
      <w:r w:rsidRPr="00D11955">
        <w:rPr>
          <w:sz w:val="28"/>
        </w:rPr>
        <w:t xml:space="preserve"> на развитие всех видов аграрной кооперации оказывают также:</w:t>
      </w:r>
    </w:p>
    <w:p w:rsidR="00A03679" w:rsidRPr="00D11955" w:rsidRDefault="00A03679" w:rsidP="00D11955">
      <w:pPr>
        <w:spacing w:line="360" w:lineRule="auto"/>
        <w:ind w:firstLine="709"/>
        <w:jc w:val="both"/>
        <w:rPr>
          <w:sz w:val="28"/>
        </w:rPr>
      </w:pPr>
      <w:r w:rsidRPr="00D11955">
        <w:rPr>
          <w:sz w:val="28"/>
        </w:rPr>
        <w:t>- недостаточная правовая и экономическая подготовка сельскохозяйственных товаропроизводителей;</w:t>
      </w:r>
    </w:p>
    <w:p w:rsidR="00A03679" w:rsidRPr="00D11955" w:rsidRDefault="00A03679" w:rsidP="00D11955">
      <w:pPr>
        <w:spacing w:line="360" w:lineRule="auto"/>
        <w:ind w:firstLine="709"/>
        <w:jc w:val="both"/>
        <w:rPr>
          <w:sz w:val="28"/>
        </w:rPr>
      </w:pPr>
      <w:r w:rsidRPr="00D11955">
        <w:rPr>
          <w:sz w:val="28"/>
        </w:rPr>
        <w:t>- недоучет сущности и принципов кооперации;</w:t>
      </w:r>
    </w:p>
    <w:p w:rsidR="00A03679" w:rsidRPr="00D11955" w:rsidRDefault="00A03679" w:rsidP="00D11955">
      <w:pPr>
        <w:spacing w:line="360" w:lineRule="auto"/>
        <w:ind w:firstLine="709"/>
        <w:jc w:val="both"/>
        <w:rPr>
          <w:sz w:val="28"/>
        </w:rPr>
      </w:pPr>
      <w:r w:rsidRPr="00D11955">
        <w:rPr>
          <w:sz w:val="28"/>
        </w:rPr>
        <w:t>- несовершенство кооперативного законодательства;</w:t>
      </w:r>
    </w:p>
    <w:p w:rsidR="00A03679" w:rsidRPr="00D11955" w:rsidRDefault="00A03679" w:rsidP="00D11955">
      <w:pPr>
        <w:spacing w:line="360" w:lineRule="auto"/>
        <w:ind w:firstLine="709"/>
        <w:jc w:val="both"/>
        <w:rPr>
          <w:sz w:val="28"/>
        </w:rPr>
      </w:pPr>
      <w:r w:rsidRPr="00D11955">
        <w:rPr>
          <w:sz w:val="28"/>
        </w:rPr>
        <w:t>- слабая государственная, муниципальная и общественная поддержка формирования кооперативных форм деятельности;</w:t>
      </w:r>
    </w:p>
    <w:p w:rsidR="00A03679" w:rsidRPr="00D11955" w:rsidRDefault="00A03679" w:rsidP="00D11955">
      <w:pPr>
        <w:spacing w:line="360" w:lineRule="auto"/>
        <w:ind w:firstLine="709"/>
        <w:jc w:val="both"/>
        <w:rPr>
          <w:sz w:val="28"/>
        </w:rPr>
      </w:pPr>
      <w:r w:rsidRPr="00D11955">
        <w:rPr>
          <w:sz w:val="28"/>
        </w:rPr>
        <w:t>- отсутствие у широких масс сельскохозяйственных товаропроизводителей навыков хозяйственной самостоятельности и предпринимательства.</w:t>
      </w:r>
    </w:p>
    <w:p w:rsidR="00A03679" w:rsidRPr="00D11955" w:rsidRDefault="00A03679" w:rsidP="00D11955">
      <w:pPr>
        <w:spacing w:line="360" w:lineRule="auto"/>
        <w:ind w:firstLine="709"/>
        <w:jc w:val="both"/>
        <w:rPr>
          <w:sz w:val="28"/>
        </w:rPr>
      </w:pPr>
      <w:r w:rsidRPr="00D11955">
        <w:rPr>
          <w:sz w:val="28"/>
        </w:rPr>
        <w:t>Тем не менее, объективные потребности развития сельскохозяйственного производства, требующие защиты экономических интересов аграрной сферы в системе межотраслевых хозяйственных связей, для успешного противостояния эксплуатации со стороны крупных торговых, промышленных и финансовых предприятий и организаций, диктуют необходимость объединения сельскохозяйственных товаропроизводителей и создания ими собственных структур по переработке и реализации продукции, производственному снабжению, агросервису, кредитно-финансовому и страховому обслуживанию на базе взаимопомощи.</w:t>
      </w:r>
    </w:p>
    <w:p w:rsidR="00A03679" w:rsidRPr="00D11955" w:rsidRDefault="00A03679" w:rsidP="00D11955">
      <w:pPr>
        <w:spacing w:line="360" w:lineRule="auto"/>
        <w:ind w:firstLine="709"/>
        <w:jc w:val="both"/>
        <w:rPr>
          <w:sz w:val="28"/>
        </w:rPr>
      </w:pPr>
      <w:r w:rsidRPr="00D11955">
        <w:rPr>
          <w:sz w:val="28"/>
        </w:rPr>
        <w:t>В последнее время в государственной политике по отношению к кооперативному сектору в агропромышленном комплексе наметились позитивные изменения, которые оказывают стимулирующее влияние на развитие сельскохозяйственной кооперации. В Федеральной целевой программе стабилизации и развития агропромышленного производства в Российской Федерации на 1996-2000 годы, утвержденной Президентом Российской Федерации 18 июня 1996г.</w:t>
      </w:r>
      <w:r w:rsidRPr="00D11955">
        <w:rPr>
          <w:rStyle w:val="aa"/>
          <w:sz w:val="28"/>
        </w:rPr>
        <w:footnoteReference w:id="1"/>
      </w:r>
      <w:r w:rsidRPr="00D11955">
        <w:rPr>
          <w:sz w:val="28"/>
        </w:rPr>
        <w:t xml:space="preserve">, развитие сельскохозяйственной кооперации и агропромышленной интеграции было признано одним из важнейших направлений аграрной реформы. В Программе отмечалось, что развитие кооперации создаст основу для становления новых производственных отношений. Кооперация в агропромышленном комплексе будет развиваться по следующим </w:t>
      </w:r>
      <w:r w:rsidRPr="00D11955">
        <w:rPr>
          <w:i/>
          <w:iCs/>
          <w:sz w:val="28"/>
        </w:rPr>
        <w:t>основным направлениям</w:t>
      </w:r>
      <w:r w:rsidRPr="00D11955">
        <w:rPr>
          <w:sz w:val="28"/>
        </w:rPr>
        <w:t>:</w:t>
      </w:r>
    </w:p>
    <w:p w:rsidR="00A03679" w:rsidRPr="00D11955" w:rsidRDefault="00A03679" w:rsidP="00D11955">
      <w:pPr>
        <w:spacing w:line="360" w:lineRule="auto"/>
        <w:ind w:firstLine="709"/>
        <w:jc w:val="both"/>
        <w:rPr>
          <w:sz w:val="28"/>
        </w:rPr>
      </w:pPr>
      <w:r w:rsidRPr="00D11955">
        <w:rPr>
          <w:sz w:val="28"/>
        </w:rPr>
        <w:t>сельскохозяйственная производственная кооперация, базирующаяся на личном трудовом участии, объединении имущественных и земельных паев для производства, переработки и сбыта сельскохозяйственной продукции, выполнения других видов деятельности, исходя из интересов коллектива;</w:t>
      </w:r>
    </w:p>
    <w:p w:rsidR="00A03679" w:rsidRPr="00D11955" w:rsidRDefault="00A03679" w:rsidP="00D11955">
      <w:pPr>
        <w:spacing w:line="360" w:lineRule="auto"/>
        <w:ind w:firstLine="709"/>
        <w:jc w:val="both"/>
        <w:rPr>
          <w:sz w:val="28"/>
        </w:rPr>
      </w:pPr>
      <w:r w:rsidRPr="00D11955">
        <w:rPr>
          <w:sz w:val="28"/>
        </w:rPr>
        <w:t>кооперация крестьянских (фермерских) хозяйств для совместной обработки земли, ведения животноводства и выполнения других работ;</w:t>
      </w:r>
    </w:p>
    <w:p w:rsidR="00A03679" w:rsidRPr="00D11955" w:rsidRDefault="00A03679" w:rsidP="00D11955">
      <w:pPr>
        <w:spacing w:line="360" w:lineRule="auto"/>
        <w:ind w:firstLine="709"/>
        <w:jc w:val="both"/>
        <w:rPr>
          <w:sz w:val="28"/>
        </w:rPr>
      </w:pPr>
      <w:r w:rsidRPr="00D11955">
        <w:rPr>
          <w:sz w:val="28"/>
        </w:rPr>
        <w:t>кооперация для переработки сельскохозяйственной продукции, снабженческая и сбытовая, иные ее формы;</w:t>
      </w:r>
    </w:p>
    <w:p w:rsidR="00A03679" w:rsidRPr="00D11955" w:rsidRDefault="00A03679" w:rsidP="00D11955">
      <w:pPr>
        <w:spacing w:line="360" w:lineRule="auto"/>
        <w:ind w:firstLine="709"/>
        <w:jc w:val="both"/>
        <w:rPr>
          <w:sz w:val="28"/>
        </w:rPr>
      </w:pPr>
      <w:r w:rsidRPr="00D11955">
        <w:rPr>
          <w:sz w:val="28"/>
        </w:rPr>
        <w:t>кредитная и страховая кооперация для обеспечения сельскохозяйственных товаропроизводителей кредитами за счет собственных сбережений, накоплений и заемных средств и оказания услуг по производственному и личному страхованию.</w:t>
      </w:r>
    </w:p>
    <w:p w:rsidR="00A03679" w:rsidRPr="00D11955" w:rsidRDefault="00A03679" w:rsidP="00D11955">
      <w:pPr>
        <w:spacing w:line="360" w:lineRule="auto"/>
        <w:ind w:firstLine="709"/>
        <w:jc w:val="both"/>
        <w:rPr>
          <w:sz w:val="28"/>
        </w:rPr>
      </w:pPr>
      <w:r w:rsidRPr="00D11955">
        <w:rPr>
          <w:sz w:val="28"/>
        </w:rPr>
        <w:t>Учитывая объективную необходимость обеспечения финансовой устойчивости функционирования агропромышленных формирований в переходный период, ставилась задача поддерживать создание ассоциаций и союзов, включающих сельскохозяйственные, промышленные предприятия и другие. Агропромышленная интеграция будет осуществляться в различных формах - концерны, агрокомбинаты, агрофирмы и иные формирования по производству, переработке, хранению и торговле сельскохозяйственной продукцией и продовольствием. Получат развитие многоотраслевые структуры холдингового типа, интегрирующие на акционерных началах материально-технические и финансовые ресурсы крупных фирм и других предпринимательских структур, а также отдельных регионов, такие, как финансово-промышленные группы, объединяющие сельскохозяйственных товаропроизводителей с промышленными предприятиями, банковскими и другими структурами на региональном и межрегиональном уровнях.</w:t>
      </w:r>
    </w:p>
    <w:p w:rsidR="00A03679" w:rsidRPr="00D11955" w:rsidRDefault="00A03679" w:rsidP="00D11955">
      <w:pPr>
        <w:spacing w:line="360" w:lineRule="auto"/>
        <w:ind w:firstLine="709"/>
        <w:jc w:val="both"/>
        <w:rPr>
          <w:sz w:val="28"/>
        </w:rPr>
      </w:pPr>
      <w:r w:rsidRPr="00D11955">
        <w:rPr>
          <w:sz w:val="28"/>
        </w:rPr>
        <w:t>Кредитные кооперативы станут более эффективным средством распределения государственных кредитов сельскохозяйственным заемщикам, а также источником первоначального капитала для мелкого бизнеса на селе, который призван решить проблемы создания сельской инфраструктуры и применения избыточной рабочей силы непосредственно в сельском хозяйстве.</w:t>
      </w:r>
    </w:p>
    <w:p w:rsidR="00A03679" w:rsidRPr="00D11955" w:rsidRDefault="00A03679" w:rsidP="00D11955">
      <w:pPr>
        <w:spacing w:line="360" w:lineRule="auto"/>
        <w:ind w:firstLine="709"/>
        <w:jc w:val="both"/>
        <w:rPr>
          <w:sz w:val="28"/>
        </w:rPr>
      </w:pPr>
      <w:r w:rsidRPr="00D11955">
        <w:rPr>
          <w:sz w:val="28"/>
        </w:rPr>
        <w:t>Содержащиеся в этой Программе положения, касающиеся фермерского хозяйства и сельскохозяйственной кооперации, нашли конкретизацию и более расширенное рассмотрение в утвержденной Постановлением Правительства Российской Федерации от 18 декабря 1996г. №1499 Федеральной целевой программе развития крестьянских (фермерских) хозяйств и кооперативов на 1996-2000 годы</w:t>
      </w:r>
      <w:r w:rsidRPr="00D11955">
        <w:rPr>
          <w:rStyle w:val="aa"/>
          <w:sz w:val="28"/>
        </w:rPr>
        <w:footnoteReference w:id="2"/>
      </w:r>
      <w:r w:rsidRPr="00D11955">
        <w:rPr>
          <w:sz w:val="28"/>
        </w:rPr>
        <w:t>. Основные программные мероприятия направлены на создание организационных, экономических, правовых и социальных условий эффективного функционирования крестьянских (фермерских) хозяйств и кооперативов, формирование рыночной инфраструктуры на основе кооперации, совершенствование механизма государственной поддержки крестьянских (фермерских) хозяйств и сельскохозяйственных кооперативов.</w:t>
      </w:r>
    </w:p>
    <w:p w:rsidR="00A03679" w:rsidRPr="00D11955" w:rsidRDefault="00A03679" w:rsidP="00D11955">
      <w:pPr>
        <w:spacing w:line="360" w:lineRule="auto"/>
        <w:ind w:firstLine="709"/>
        <w:jc w:val="both"/>
        <w:rPr>
          <w:sz w:val="28"/>
        </w:rPr>
      </w:pPr>
      <w:r w:rsidRPr="00D11955">
        <w:rPr>
          <w:sz w:val="28"/>
        </w:rPr>
        <w:t>В Министерстве сельского хозяйства и продовольствия Российской Федерации разработана и 7 июля 1997г. утверждена Программа развития сельскохозяйственной кооперации на период до 2000 года</w:t>
      </w:r>
      <w:r w:rsidRPr="00D11955">
        <w:rPr>
          <w:rStyle w:val="aa"/>
          <w:sz w:val="28"/>
        </w:rPr>
        <w:footnoteReference w:id="3"/>
      </w:r>
      <w:r w:rsidRPr="00D11955">
        <w:rPr>
          <w:sz w:val="28"/>
        </w:rPr>
        <w:t>. В ней предусматривается широкий спектр мероприятий по созданию правовых, экономических, организационных условий для эффективной деятельности сельскохозяйственных производственных, перерабатывающих, снабженческо-сбытовых, агросервисных, кредитных, страховых и других кооперативов и их союзов. В системе государственной поддержки сельскохозяйственной кооперации приоритеты отдаются сельскохозяйственным кооперативам в сфере производства продукции и продовольствия, а также оказания услуг товаропроизводителям.</w:t>
      </w:r>
    </w:p>
    <w:p w:rsidR="00A03679" w:rsidRPr="00D11955" w:rsidRDefault="00A03679" w:rsidP="00D11955">
      <w:pPr>
        <w:spacing w:line="360" w:lineRule="auto"/>
        <w:ind w:firstLine="709"/>
        <w:jc w:val="both"/>
        <w:rPr>
          <w:sz w:val="28"/>
        </w:rPr>
      </w:pPr>
      <w:r w:rsidRPr="00D11955">
        <w:rPr>
          <w:sz w:val="28"/>
        </w:rPr>
        <w:t xml:space="preserve">Предусматриваются разработка и принятие Федеральных законов: “О сельских кредитных кооперативах”, “О сельских страховых кооперативах”, внесение дополнений и изменений: в Гражданский кодекс Российской Федерации в части введения в главу 4 нормы, содержащей понятие “сельскохозяйственный кооператив” и определяющей специфику его статуса и функционирования, а также в Федеральный закон “О сельскохозяйственной кооперации” в части конкретизации порядка формирования имущества кооперативов и организации управления кооперативом, принципов создания союзов кооперативов и управления ими.  </w:t>
      </w:r>
    </w:p>
    <w:p w:rsidR="00A03679" w:rsidRPr="00D11955" w:rsidRDefault="00A03679" w:rsidP="00D11955">
      <w:pPr>
        <w:spacing w:line="360" w:lineRule="auto"/>
        <w:ind w:firstLine="709"/>
        <w:jc w:val="both"/>
        <w:rPr>
          <w:sz w:val="28"/>
        </w:rPr>
      </w:pPr>
      <w:r w:rsidRPr="00D11955">
        <w:rPr>
          <w:sz w:val="28"/>
        </w:rPr>
        <w:t>Таким образом, государство предусматривает целый ряд мер содействия развитию кооперативного сектора и повышению его роли и влияния в стабилизации сельскохозяйственного производства и повышении его эффективности, формировании рыночных отношений в агропромышленном комплексе.</w:t>
      </w:r>
    </w:p>
    <w:p w:rsidR="00A03679" w:rsidRPr="00D11955" w:rsidRDefault="00A03679" w:rsidP="00D11955">
      <w:pPr>
        <w:spacing w:line="360" w:lineRule="auto"/>
        <w:ind w:firstLine="709"/>
        <w:jc w:val="both"/>
        <w:rPr>
          <w:sz w:val="28"/>
        </w:rPr>
      </w:pPr>
    </w:p>
    <w:p w:rsidR="00A03679" w:rsidRPr="00D11955" w:rsidRDefault="00A03679" w:rsidP="00D11955">
      <w:pPr>
        <w:spacing w:line="360" w:lineRule="auto"/>
        <w:ind w:firstLine="709"/>
        <w:jc w:val="both"/>
        <w:rPr>
          <w:b/>
          <w:sz w:val="28"/>
        </w:rPr>
      </w:pPr>
    </w:p>
    <w:p w:rsidR="00A03679" w:rsidRPr="00D11955" w:rsidRDefault="00A03679" w:rsidP="00D11955">
      <w:pPr>
        <w:spacing w:line="360" w:lineRule="auto"/>
        <w:ind w:firstLine="709"/>
        <w:jc w:val="both"/>
        <w:rPr>
          <w:b/>
          <w:sz w:val="28"/>
        </w:rPr>
      </w:pPr>
      <w:r w:rsidRPr="00D11955">
        <w:rPr>
          <w:b/>
          <w:sz w:val="28"/>
        </w:rPr>
        <w:t xml:space="preserve">    2. Совершенствование распределительных</w:t>
      </w:r>
    </w:p>
    <w:p w:rsidR="00A03679" w:rsidRPr="00D11955" w:rsidRDefault="00A03679" w:rsidP="00D11955">
      <w:pPr>
        <w:spacing w:line="360" w:lineRule="auto"/>
        <w:ind w:firstLine="709"/>
        <w:jc w:val="both"/>
        <w:rPr>
          <w:b/>
          <w:sz w:val="28"/>
        </w:rPr>
      </w:pPr>
      <w:r w:rsidRPr="00D11955">
        <w:rPr>
          <w:b/>
          <w:sz w:val="28"/>
        </w:rPr>
        <w:t xml:space="preserve"> отношений в сельскохозяйственных кооперативных</w:t>
      </w:r>
    </w:p>
    <w:p w:rsidR="00A03679" w:rsidRPr="00D11955" w:rsidRDefault="00A03679" w:rsidP="00D11955">
      <w:pPr>
        <w:spacing w:line="360" w:lineRule="auto"/>
        <w:ind w:firstLine="709"/>
        <w:jc w:val="both"/>
        <w:rPr>
          <w:b/>
          <w:sz w:val="28"/>
        </w:rPr>
      </w:pPr>
      <w:r w:rsidRPr="00D11955">
        <w:rPr>
          <w:b/>
          <w:sz w:val="28"/>
        </w:rPr>
        <w:t xml:space="preserve">              предприятиях</w:t>
      </w:r>
    </w:p>
    <w:p w:rsidR="00A03679" w:rsidRPr="00D11955" w:rsidRDefault="00A03679" w:rsidP="00D11955">
      <w:pPr>
        <w:spacing w:line="360" w:lineRule="auto"/>
        <w:ind w:firstLine="709"/>
        <w:jc w:val="both"/>
        <w:rPr>
          <w:b/>
          <w:sz w:val="28"/>
        </w:rPr>
      </w:pPr>
    </w:p>
    <w:p w:rsidR="00A03679" w:rsidRPr="00D11955" w:rsidRDefault="00A03679" w:rsidP="00D11955">
      <w:pPr>
        <w:spacing w:line="360" w:lineRule="auto"/>
        <w:ind w:firstLine="709"/>
        <w:jc w:val="both"/>
        <w:rPr>
          <w:sz w:val="28"/>
        </w:rPr>
      </w:pPr>
      <w:r w:rsidRPr="00D11955">
        <w:rPr>
          <w:sz w:val="28"/>
        </w:rPr>
        <w:t>Правовой базой для организации и деятельности сельскохозяйственных предприятий на кооперативной основе является, как уже отмечалось, Федеральный закон “О сельскохозяйственной кооперации” от 8 декабря 1995г. В Законе речь идет о правовом регулировании всех звеньев сельскохозяйственной кооперации, а не только ее первичного звена - кооперативов. Согласно ст.1 рассматриваемого Закона, сельскохозяйственная кооперация - это система различных сельскохозяйственных кооперативов и их союзов, созданных сельскохозяйственными товаропроизводителями в целях удовлетворения своих экономических и иных потребностей.</w:t>
      </w:r>
    </w:p>
    <w:p w:rsidR="00A03679" w:rsidRPr="00D11955" w:rsidRDefault="00A03679" w:rsidP="00D11955">
      <w:pPr>
        <w:spacing w:line="360" w:lineRule="auto"/>
        <w:ind w:firstLine="709"/>
        <w:jc w:val="both"/>
        <w:rPr>
          <w:sz w:val="28"/>
        </w:rPr>
      </w:pPr>
      <w:r w:rsidRPr="00D11955">
        <w:rPr>
          <w:sz w:val="28"/>
        </w:rPr>
        <w:t>Согласно этому Закону, производственные кооперативы создаются для совместной деятельности по производству, переработке и сбыту сельскохозяйственной продукции, а также для выполнения иной, не запрещенной законом деятельности, основанной на личном трудовом участии членов кооператива. Основными видами производственных кооперативов являются сельскохозяйственные артели, или колхозы, и так называемые кооперативные хозяйства (коопхозы).</w:t>
      </w:r>
    </w:p>
    <w:p w:rsidR="00A03679" w:rsidRPr="00D11955" w:rsidRDefault="00A03679" w:rsidP="00D11955">
      <w:pPr>
        <w:spacing w:line="360" w:lineRule="auto"/>
        <w:ind w:firstLine="709"/>
        <w:jc w:val="both"/>
        <w:rPr>
          <w:sz w:val="28"/>
        </w:rPr>
      </w:pPr>
      <w:r w:rsidRPr="00D11955">
        <w:rPr>
          <w:sz w:val="28"/>
        </w:rPr>
        <w:t>В колхозах паевые взносы членов, будь то денежные средства, земельные участки, другое имущество, поступают в паевой фонд кооператива и становятся его собственностью. Решение о форме (денежной или натуральной) и размерах возвращения члену “нового” колхоза (или его наследнику) принадлежащего ему пая в случае его выхода из колхоза принимает общее собрание.</w:t>
      </w:r>
    </w:p>
    <w:p w:rsidR="00A03679" w:rsidRPr="00D11955" w:rsidRDefault="00A03679" w:rsidP="00D11955">
      <w:pPr>
        <w:spacing w:line="360" w:lineRule="auto"/>
        <w:ind w:firstLine="709"/>
        <w:jc w:val="both"/>
        <w:rPr>
          <w:sz w:val="28"/>
        </w:rPr>
      </w:pPr>
      <w:r w:rsidRPr="00D11955">
        <w:rPr>
          <w:sz w:val="28"/>
        </w:rPr>
        <w:t>В коопхозах объединяемые для совместной производственной деятельности земельные участки в паевой фонд кооператива не передаются, оставаясь в собственности члена. По отношению к производственным кооперативам действует положение Гражданского кодекса РФ о субсидиарной ответственности их членов по обязательствам кооператива, чего не допускалось даже в советских колхозах.</w:t>
      </w:r>
    </w:p>
    <w:p w:rsidR="00A03679" w:rsidRPr="00D11955" w:rsidRDefault="00A03679" w:rsidP="00D11955">
      <w:pPr>
        <w:spacing w:line="360" w:lineRule="auto"/>
        <w:ind w:firstLine="709"/>
        <w:jc w:val="both"/>
        <w:rPr>
          <w:sz w:val="28"/>
        </w:rPr>
      </w:pPr>
      <w:r w:rsidRPr="00D11955">
        <w:rPr>
          <w:sz w:val="28"/>
        </w:rPr>
        <w:t>Согласно Закону, сельскохозяйственные потребительские кооперативы, как объединения сельскохозяйственных товаропроизводителей (граждан и юридических лиц), в зависимости от вида их деятельности, подразделяются на перерабатывающие, сбытовые, обслуживающие, снабженческие, садоводческие, огороднические, животноводческие, кредитные, страховые и комплексные.</w:t>
      </w:r>
    </w:p>
    <w:p w:rsidR="00A03679" w:rsidRPr="00D11955" w:rsidRDefault="00A03679" w:rsidP="00D11955">
      <w:pPr>
        <w:spacing w:line="360" w:lineRule="auto"/>
        <w:ind w:firstLine="709"/>
        <w:jc w:val="both"/>
        <w:rPr>
          <w:sz w:val="28"/>
        </w:rPr>
      </w:pPr>
      <w:r w:rsidRPr="00D11955">
        <w:rPr>
          <w:sz w:val="28"/>
        </w:rPr>
        <w:t>Потребительский кооператив может быть образован при наличии не менее двух юридических или пяти физических лиц. Не менее 50% объема деятельности этих кооперативов должно приходиться на их членов. Сельскохозяйственные потребительские кооперативы функционируют преимущественно на базе наемного труда.</w:t>
      </w:r>
    </w:p>
    <w:p w:rsidR="00A03679" w:rsidRPr="00D11955" w:rsidRDefault="00A03679" w:rsidP="00D11955">
      <w:pPr>
        <w:spacing w:line="360" w:lineRule="auto"/>
        <w:ind w:firstLine="709"/>
        <w:jc w:val="both"/>
        <w:rPr>
          <w:sz w:val="28"/>
        </w:rPr>
      </w:pPr>
      <w:r w:rsidRPr="00D11955">
        <w:rPr>
          <w:sz w:val="28"/>
        </w:rPr>
        <w:t>Закон устанавливает в кооперативах институт ассоциированных членов, которыми могут быть физические или юридические лица, внесшие в кооператив паевые взносы. Они получают дивиденды, но не имеют на собраниях права голоса.</w:t>
      </w:r>
    </w:p>
    <w:p w:rsidR="00A03679" w:rsidRPr="00D11955" w:rsidRDefault="00A03679" w:rsidP="00D11955">
      <w:pPr>
        <w:spacing w:line="360" w:lineRule="auto"/>
        <w:ind w:firstLine="709"/>
        <w:jc w:val="both"/>
        <w:rPr>
          <w:sz w:val="28"/>
        </w:rPr>
      </w:pPr>
      <w:r w:rsidRPr="00D11955">
        <w:rPr>
          <w:sz w:val="28"/>
        </w:rPr>
        <w:t>Среди основных принципов создания и функционирования кооперативов в вышеназванном Законе (ст.2) закреплены принципы распределения прибыли и убытков кооператива между его членами с учетом их личного трудового участия или участия в хозяйственной деятельности кооператива; ограничения дивидендов по дополнительным паям членов и паям ассоциированных членов кооператива.</w:t>
      </w:r>
    </w:p>
    <w:p w:rsidR="00A03679" w:rsidRPr="00D11955" w:rsidRDefault="00A03679" w:rsidP="00D11955">
      <w:pPr>
        <w:spacing w:line="360" w:lineRule="auto"/>
        <w:ind w:firstLine="709"/>
        <w:jc w:val="both"/>
        <w:rPr>
          <w:sz w:val="28"/>
        </w:rPr>
      </w:pPr>
      <w:r w:rsidRPr="00D11955">
        <w:rPr>
          <w:sz w:val="28"/>
        </w:rPr>
        <w:t>Преимущество в кооперативе (в отличие, например, от акционерного общества) отдается объединению труда и его оплате, а распределение дивидендов по паям (по капиталу) используется в качестве дополнительного средства материального стимулирования.</w:t>
      </w:r>
    </w:p>
    <w:p w:rsidR="00A03679" w:rsidRPr="00D11955" w:rsidRDefault="00A03679" w:rsidP="00D11955">
      <w:pPr>
        <w:spacing w:line="360" w:lineRule="auto"/>
        <w:ind w:firstLine="709"/>
        <w:jc w:val="both"/>
        <w:rPr>
          <w:sz w:val="28"/>
        </w:rPr>
      </w:pPr>
      <w:r w:rsidRPr="00D11955">
        <w:rPr>
          <w:sz w:val="28"/>
        </w:rPr>
        <w:t>Согласно Закону, кооператив самостоятельно определяет формы и системы оплаты труда членов кооператива. Размер оплаты труда члена производственного кооператива определяется в зависимости от его личного трудового участия и доходов кооператива. Оплата труда может производиться как деньгами, так и в натуральной форме. Среди сведений, которые обязательно должны включаться в устав кооператива, являются характер и порядок личного трудового участия в деятельности производственного кооператива, ответственность за нарушение обязательства по личному трудовому участию.</w:t>
      </w:r>
    </w:p>
    <w:p w:rsidR="00A03679" w:rsidRPr="00D11955" w:rsidRDefault="00A03679" w:rsidP="00D11955">
      <w:pPr>
        <w:spacing w:line="360" w:lineRule="auto"/>
        <w:ind w:firstLine="709"/>
        <w:jc w:val="both"/>
        <w:rPr>
          <w:sz w:val="28"/>
        </w:rPr>
      </w:pPr>
      <w:r w:rsidRPr="00D11955">
        <w:rPr>
          <w:sz w:val="28"/>
        </w:rPr>
        <w:t>Источником для оплаты за объем выполненных работ и отработанное время является валовой доход, а дополнительное стимулирование по труду и собственности осуществляется из прибыли. Закон (ст.36) предусматривает определенный порядок ее распределения:</w:t>
      </w:r>
    </w:p>
    <w:p w:rsidR="00A03679" w:rsidRPr="00D11955" w:rsidRDefault="00A03679" w:rsidP="00D11955">
      <w:pPr>
        <w:spacing w:line="360" w:lineRule="auto"/>
        <w:ind w:firstLine="709"/>
        <w:jc w:val="both"/>
        <w:rPr>
          <w:sz w:val="28"/>
        </w:rPr>
      </w:pPr>
      <w:r w:rsidRPr="00D11955">
        <w:rPr>
          <w:sz w:val="28"/>
        </w:rPr>
        <w:t>Из прибыли кооператива, определяемой по бухгалтерскому балансу, делаются отчисления в резервный фонд и предусмотренные уставом кооператива иные неделимые фонды; осуществляются обязательные платежи в бюджет в соответствии с действующим законодательством.</w:t>
      </w:r>
    </w:p>
    <w:p w:rsidR="00A03679" w:rsidRPr="00D11955" w:rsidRDefault="00A03679" w:rsidP="00D11955">
      <w:pPr>
        <w:spacing w:line="360" w:lineRule="auto"/>
        <w:ind w:firstLine="709"/>
        <w:jc w:val="both"/>
        <w:rPr>
          <w:sz w:val="28"/>
        </w:rPr>
      </w:pPr>
      <w:r w:rsidRPr="00D11955">
        <w:rPr>
          <w:sz w:val="28"/>
        </w:rPr>
        <w:t>Следуя рекомендациям Гражданского кодекса РФ о возможности формирования части имущества производственного кооператива с режимом неделимого фонда, Закон “О сельскохозяйственной кооперации” вопрос о формировании неделимых фондов (кроме резервного) предоставляет решать самим кооперативам: уставом кооператива может быть предусмотрено, что определенную часть принадлежащего кооперативу имущества составляют неделимые фонды (п.5 ст.34). Такой подход в нормотворчестве к неделимым фондам кооперативов, на наш взгляд, явно принижает роль и значение этих фондов для стабильной и успешной работы кооперативов, особенно сельскохозяйственных. Преобладающая часть основных средств кооперативов представляет собой недвижимость, не участвующую в гражданском обороте. Существует экономическая необходимость за счет неделимых фондов создавать стоимость всего недвижимого имущества производственного и социально-бытового назначения.</w:t>
      </w:r>
    </w:p>
    <w:p w:rsidR="00A03679" w:rsidRPr="00D11955" w:rsidRDefault="00A03679" w:rsidP="00D11955">
      <w:pPr>
        <w:spacing w:line="360" w:lineRule="auto"/>
        <w:ind w:firstLine="709"/>
        <w:jc w:val="both"/>
        <w:rPr>
          <w:sz w:val="28"/>
        </w:rPr>
      </w:pPr>
      <w:r w:rsidRPr="00D11955">
        <w:rPr>
          <w:sz w:val="28"/>
        </w:rPr>
        <w:t>Движимое имущество в основных средствах производства (сельскохозяйственная техника, продуктивные животные), а также запасы семян и кормов, незавершенное производство и др. могут находиться в паевом фонде и делиться в денежном выражении на паевые взносы в соответствии с уставом кооператива.</w:t>
      </w:r>
    </w:p>
    <w:p w:rsidR="00A03679" w:rsidRPr="00D11955" w:rsidRDefault="00A03679" w:rsidP="00D11955">
      <w:pPr>
        <w:spacing w:line="360" w:lineRule="auto"/>
        <w:ind w:firstLine="709"/>
        <w:jc w:val="both"/>
        <w:rPr>
          <w:sz w:val="28"/>
        </w:rPr>
      </w:pPr>
      <w:r w:rsidRPr="00D11955">
        <w:rPr>
          <w:sz w:val="28"/>
        </w:rPr>
        <w:t>Формирование неделимого фонда было признано одним из обязательных принципов кооперации Международным Кооперативным альянсом, считалось обязательным по Положению о кооперативных товариществах и их союзах в России от 20 марта 1917 года, по типовым уставам колхозов в 20-е годы, Примерным уставам колхозов 1935, 1969 и 1988 гг. Создание неделимых фондов в колхозах было закреплено в Законе “О кооперации в СССР” (1988г.). В этом Законе предусматривалось, что при ликвидации колхозов и других сельскохозяйственных производственных кооперативов стоимость имущества, отнесенная к неделимому фонду, распределяется между членами кооператива. По ныне действующему Закону “О сельскохозяйственной кооперации”, при ликвидации кооператива оставшиеся после удовлетворения требований кредиторов денежные средства или иное имущество передается членам кооператива и распределяется между ними пропорционально их обязательным паям, если иное не предусмотрено уставом данного кооператива (п.4 ст.44). При ликвидации кооператива объекты социальной инфраструктуры, входящие в неделимый фонд, разделу не подлежат и передаются на основании решения общего собрания иным сельскохозяйственным организациям (п.3 ст.44). Такое решение, безусловно, правильное. Однако по отношению к объектам производственной инфраструктуры (мастерские, гаражи, сушилки, зернотока, склады и др.) Законом не установлена строгая обязанность кооператива включать их в свой неделимый фонд (пп.4-8 ст.10).</w:t>
      </w:r>
    </w:p>
    <w:p w:rsidR="00A03679" w:rsidRPr="00D11955" w:rsidRDefault="00A03679" w:rsidP="00D11955">
      <w:pPr>
        <w:spacing w:line="360" w:lineRule="auto"/>
        <w:ind w:firstLine="709"/>
        <w:jc w:val="both"/>
        <w:rPr>
          <w:sz w:val="28"/>
        </w:rPr>
      </w:pPr>
      <w:r w:rsidRPr="00D11955">
        <w:rPr>
          <w:sz w:val="28"/>
        </w:rPr>
        <w:t>Конкретное соотношение между паевым и неделимым фондами в сельскохозяйственном кооперативе должно устанавливаться в уставном порядке, по решению членов кооператива.</w:t>
      </w:r>
    </w:p>
    <w:p w:rsidR="00A03679" w:rsidRPr="00D11955" w:rsidRDefault="00A03679" w:rsidP="00D11955">
      <w:pPr>
        <w:spacing w:line="360" w:lineRule="auto"/>
        <w:ind w:firstLine="709"/>
        <w:jc w:val="both"/>
        <w:rPr>
          <w:sz w:val="28"/>
        </w:rPr>
      </w:pPr>
      <w:r w:rsidRPr="00D11955">
        <w:rPr>
          <w:sz w:val="28"/>
        </w:rPr>
        <w:t xml:space="preserve"> Согласно п.6 ст.34 Закона “О сельскохозяйственной кооперации”, кооператив в обязательном порядке формирует резервный фонд, который является неделимым и размер которого должен составлять не менее 10% от паевого фонда кооператива. Порядок формирования резервного фонда устанавливается уставом кооператива.</w:t>
      </w:r>
    </w:p>
    <w:p w:rsidR="00A03679" w:rsidRPr="00D11955" w:rsidRDefault="00A03679" w:rsidP="00D11955">
      <w:pPr>
        <w:spacing w:line="360" w:lineRule="auto"/>
        <w:ind w:firstLine="709"/>
        <w:jc w:val="both"/>
        <w:rPr>
          <w:sz w:val="28"/>
        </w:rPr>
      </w:pPr>
      <w:r w:rsidRPr="00D11955">
        <w:rPr>
          <w:sz w:val="28"/>
        </w:rPr>
        <w:t>Оставшаяся часть прибыли подлежит распределению внутри кооператива по решению членов кооператива в соответствии с уставом. По Закону, не более 30% от прибыли кооператива, подлежащей распределению, может использоваться на выплату причитающихся по дополнительным паям членов и паям ассоциированных членов кооператива дивидендов. Оставшаяся часть прибыли направляется на кооперативные выплаты.</w:t>
      </w:r>
    </w:p>
    <w:p w:rsidR="00A03679" w:rsidRPr="00D11955" w:rsidRDefault="00A03679" w:rsidP="00D11955">
      <w:pPr>
        <w:spacing w:line="360" w:lineRule="auto"/>
        <w:ind w:firstLine="709"/>
        <w:jc w:val="both"/>
        <w:rPr>
          <w:sz w:val="28"/>
        </w:rPr>
      </w:pPr>
      <w:r w:rsidRPr="00D11955">
        <w:rPr>
          <w:sz w:val="28"/>
        </w:rPr>
        <w:t>Кооперативные выплаты - часть прибыли кооператива, распределяемая между его членами пропорционально их личному трудовому участию либо участию в хозяйственной деятельности кооператива (ст.1 Закона). При решении вопроса о размере кооперативных выплат для расчетов используется утвержденный бухгалтерский баланс. При этом в потребительском кооперативе убытки распределяются в соответствии с долей участия члена кооператива в хозяйственной деятельности, в производственном кооперативе - в соответствии с размерами паевого взноса и (или) оплаты труда (п.5 ст.36).</w:t>
      </w:r>
    </w:p>
    <w:p w:rsidR="00A03679" w:rsidRPr="00D11955" w:rsidRDefault="00A03679" w:rsidP="00D11955">
      <w:pPr>
        <w:spacing w:line="360" w:lineRule="auto"/>
        <w:ind w:firstLine="709"/>
        <w:jc w:val="both"/>
        <w:rPr>
          <w:sz w:val="28"/>
        </w:rPr>
      </w:pPr>
      <w:r w:rsidRPr="00D11955">
        <w:rPr>
          <w:sz w:val="28"/>
        </w:rPr>
        <w:t>Кооперативные выплаты - новая структурная часть распределения прибыли. В Законе обозначены три направления их распределения:</w:t>
      </w:r>
    </w:p>
    <w:p w:rsidR="00A03679" w:rsidRPr="00D11955" w:rsidRDefault="00A03679" w:rsidP="00D11955">
      <w:pPr>
        <w:spacing w:line="360" w:lineRule="auto"/>
        <w:ind w:firstLine="709"/>
        <w:jc w:val="both"/>
        <w:rPr>
          <w:sz w:val="28"/>
        </w:rPr>
      </w:pPr>
      <w:r w:rsidRPr="00D11955">
        <w:rPr>
          <w:sz w:val="28"/>
        </w:rPr>
        <w:t>1) на выплату в потребительском кооперативе не членам кооператива пропорционально их участию в его деятельности, если данные выплаты предусмотрены уставом потребительского кооператива; 2) на пополнение паевых взносов членов кооператива, на которое по решению общего собрания кооператива может направляться до 80% суммы кооперативных выплат, оставшихся после соответствующих выплат не членам кооператива; 3) остаток кооперативных выплат выплачивается членам кооператива в порядке, установленном уставом кооператива.</w:t>
      </w:r>
    </w:p>
    <w:p w:rsidR="00A03679" w:rsidRPr="00D11955" w:rsidRDefault="00A03679" w:rsidP="00D11955">
      <w:pPr>
        <w:spacing w:line="360" w:lineRule="auto"/>
        <w:ind w:firstLine="709"/>
        <w:jc w:val="both"/>
        <w:rPr>
          <w:sz w:val="28"/>
        </w:rPr>
      </w:pPr>
      <w:r w:rsidRPr="00D11955">
        <w:rPr>
          <w:sz w:val="28"/>
        </w:rPr>
        <w:t>Далее в Законе следует расшифровка механизма реализации кооперативных выплат, направленных на пополнение паевых взносов членов кооператива (п.3 ст.36). Эти выплаты могут использоваться на:</w:t>
      </w:r>
    </w:p>
    <w:p w:rsidR="00A03679" w:rsidRPr="00D11955" w:rsidRDefault="00A03679" w:rsidP="00D11955">
      <w:pPr>
        <w:spacing w:line="360" w:lineRule="auto"/>
        <w:ind w:firstLine="709"/>
        <w:jc w:val="both"/>
        <w:rPr>
          <w:sz w:val="28"/>
        </w:rPr>
      </w:pPr>
      <w:r w:rsidRPr="00D11955">
        <w:rPr>
          <w:sz w:val="28"/>
        </w:rPr>
        <w:t>1) увеличение паевого фонда кооператива, если общим собранием членов кооператива принято соответствующее решение;</w:t>
      </w:r>
    </w:p>
    <w:p w:rsidR="00A03679" w:rsidRPr="00D11955" w:rsidRDefault="00A03679" w:rsidP="00D11955">
      <w:pPr>
        <w:spacing w:line="360" w:lineRule="auto"/>
        <w:ind w:firstLine="709"/>
        <w:jc w:val="both"/>
        <w:rPr>
          <w:sz w:val="28"/>
        </w:rPr>
      </w:pPr>
      <w:r w:rsidRPr="00D11955">
        <w:rPr>
          <w:sz w:val="28"/>
        </w:rPr>
        <w:t>2) погашение полностью или частично паевых взносов членов кооператива, по которым подошли сроки погашения. Погашение паевых взносов осуществляется в случае, если в кооперативе имеются средства сверх установленного уставом размера паевого фонда, включая кооперативные выплаты, направляемые на его увеличение. Погашение паевых взносов членов кооператива не производится до формирования паевого фонда кооператива в полном размере, за исключением случаев погашения паевых взносов ассоциированных членов кооператива.</w:t>
      </w:r>
    </w:p>
    <w:p w:rsidR="00A03679" w:rsidRPr="00D11955" w:rsidRDefault="00A03679" w:rsidP="00D11955">
      <w:pPr>
        <w:spacing w:line="360" w:lineRule="auto"/>
        <w:ind w:firstLine="709"/>
        <w:jc w:val="both"/>
        <w:rPr>
          <w:sz w:val="28"/>
        </w:rPr>
      </w:pPr>
      <w:r w:rsidRPr="00D11955">
        <w:rPr>
          <w:sz w:val="28"/>
        </w:rPr>
        <w:t>Таким образом, в Законе нет однозначного указания на распределение кооперативных выплат только по труду. Несмотря на ограничение распределения прибыли по паям (собственности), оно будет иметь место и в производственных кооперативах.</w:t>
      </w:r>
    </w:p>
    <w:p w:rsidR="00A03679" w:rsidRPr="00D11955" w:rsidRDefault="00A03679" w:rsidP="00D11955">
      <w:pPr>
        <w:spacing w:line="360" w:lineRule="auto"/>
        <w:ind w:firstLine="709"/>
        <w:jc w:val="both"/>
        <w:rPr>
          <w:sz w:val="28"/>
        </w:rPr>
      </w:pPr>
      <w:r w:rsidRPr="00D11955">
        <w:rPr>
          <w:sz w:val="28"/>
        </w:rPr>
        <w:t>Новым в Законе “О сельскохозяйственной кооперации” является разделение паевого вклада членов кооператива на обязательный и дополнительный. Обязательные паи в производственном кооперативе устанавливаются в равных размерах, в потребительском кооперативе - пропорционально объему участия в хозяйственной деятельности кооператива. Дополнительный пай вносят члены кооператива по своему желанию сверх обязательного пая и по нему получают дивиденды, в размере и в порядке, которые предусмотрены уставом кооператива. Важное правило установлено п.5 ст.35 Закона о порядке внесения в паевой фонд земельных участков, земельных и имущественных долей и иного имущества либо имущественных прав, где сказано, что учет паевых взносов ведется кооперативом в стоимостном выражении. Часть оценочной стоимости паевого взноса, превышающая размер обязательного пая, передается с согласия члена кооператива в его дополнительный пай. В зависимости от принятых в кооперативе размеров обязательного и дополнительного паев будет формироваться структура паевого фонда и, следовательно, база распределения прибыли. В результате при одних и тех же доходах кооператива могут быть разные размеры поощрения его членов по паям (по собственности).</w:t>
      </w:r>
    </w:p>
    <w:p w:rsidR="00A03679" w:rsidRPr="00D11955" w:rsidRDefault="00A03679" w:rsidP="00D11955">
      <w:pPr>
        <w:spacing w:line="360" w:lineRule="auto"/>
        <w:ind w:firstLine="709"/>
        <w:jc w:val="both"/>
        <w:rPr>
          <w:sz w:val="28"/>
        </w:rPr>
      </w:pPr>
      <w:r w:rsidRPr="00D11955">
        <w:rPr>
          <w:sz w:val="28"/>
        </w:rPr>
        <w:t>На практике довольно сложным является вопрос установления размера равного обязательного пая при реорганизации хозяйств в производственные кооперативы. Здесь необходимо, используя Закон, учитывать конкретные условия хозяйства, а также имеющийся уже практический опыт по реализации этого Закона и научные рекомендации, содержащие различные варианты решения вопросов об установлении имущественных паев, земельных долей и других.</w:t>
      </w:r>
    </w:p>
    <w:p w:rsidR="00A03679" w:rsidRPr="00D11955" w:rsidRDefault="00A03679" w:rsidP="00D11955">
      <w:pPr>
        <w:spacing w:line="360" w:lineRule="auto"/>
        <w:ind w:firstLine="709"/>
        <w:jc w:val="both"/>
        <w:rPr>
          <w:sz w:val="28"/>
        </w:rPr>
      </w:pPr>
      <w:r w:rsidRPr="00D11955">
        <w:rPr>
          <w:sz w:val="28"/>
        </w:rPr>
        <w:t>Закон изобилует противоречиями, декларативностью, излишней детализацией ясных вопросов и упоминанием вскользь весьма важных для функционирования кооперативов аспектов (неясно, например, как определяется размер “обязательного” паевого взноса, каковы принципы паенакопления каждого члена как в производственном, так и в обслуживающем кооперативе, принципы деятельности и функции генеральной дирекции, как должны распределяться прибыль или доход в производственном кооперативе и др.).</w:t>
      </w:r>
    </w:p>
    <w:p w:rsidR="00A03679" w:rsidRPr="00D11955" w:rsidRDefault="00A03679" w:rsidP="00D11955">
      <w:pPr>
        <w:spacing w:line="360" w:lineRule="auto"/>
        <w:ind w:firstLine="709"/>
        <w:jc w:val="both"/>
        <w:rPr>
          <w:sz w:val="28"/>
        </w:rPr>
      </w:pPr>
      <w:r w:rsidRPr="00D11955">
        <w:rPr>
          <w:sz w:val="28"/>
        </w:rPr>
        <w:t>Широкое применение Закона “О сельскохозяйственной кооперации” поднимает и ряд других вопросов, предусмотренных в нем, но не имеющих конкретных механизмов их практической реализации. Например, это касается определения субсидиарной ответственности членов кооператива по обязательствам кооператива: в производственном кооперативе - в размере, предусмотренном уставом кооператива, но не менее чем 0,5 % обязательного пая; в потребительском кооперативе - в пределах невнесенной части дополнительного взноса каждого из членов кооператива (пп.2,3 ст.37).</w:t>
      </w:r>
    </w:p>
    <w:p w:rsidR="00A03679" w:rsidRPr="00D11955" w:rsidRDefault="00A03679" w:rsidP="00D11955">
      <w:pPr>
        <w:spacing w:line="360" w:lineRule="auto"/>
        <w:ind w:firstLine="709"/>
        <w:jc w:val="both"/>
        <w:rPr>
          <w:sz w:val="28"/>
        </w:rPr>
      </w:pPr>
      <w:r w:rsidRPr="00D11955">
        <w:rPr>
          <w:sz w:val="28"/>
        </w:rPr>
        <w:t>Убытки кооператива, причиненные ему по вине члена данного кооператива, возмещаются за счет уменьшения размера паевого взноса этого члена или в ином порядке, установленном Законом (п.5 ст. 37).</w:t>
      </w:r>
    </w:p>
    <w:p w:rsidR="00A03679" w:rsidRPr="00D11955" w:rsidRDefault="00A03679" w:rsidP="00D11955">
      <w:pPr>
        <w:spacing w:line="360" w:lineRule="auto"/>
        <w:ind w:firstLine="709"/>
        <w:jc w:val="both"/>
        <w:rPr>
          <w:sz w:val="28"/>
        </w:rPr>
      </w:pPr>
      <w:r w:rsidRPr="00D11955">
        <w:rPr>
          <w:sz w:val="28"/>
        </w:rPr>
        <w:t>Таким образом, и вопросы возмещения убытков так или иначе связаны с системой распределительных отношений в сельскохозяйственных кооперативах и требуют тщательного осмысления и внимательного, обоснованного подхода к решению, равно как и уточнение порядка формирования паевых фондов, размеров обязательных паев, кооперативных выплат и их использования.</w:t>
      </w:r>
    </w:p>
    <w:p w:rsidR="00A03679" w:rsidRPr="00D11955" w:rsidRDefault="00D11955" w:rsidP="00D11955">
      <w:pPr>
        <w:pStyle w:val="a5"/>
        <w:tabs>
          <w:tab w:val="left" w:pos="567"/>
          <w:tab w:val="left" w:pos="709"/>
          <w:tab w:val="left" w:pos="851"/>
        </w:tabs>
        <w:jc w:val="both"/>
        <w:rPr>
          <w:b/>
        </w:rPr>
      </w:pPr>
      <w:r>
        <w:rPr>
          <w:b/>
          <w:szCs w:val="24"/>
        </w:rPr>
        <w:br w:type="page"/>
      </w:r>
      <w:r w:rsidR="00A03679" w:rsidRPr="00D11955">
        <w:rPr>
          <w:b/>
        </w:rPr>
        <w:t>Рекомендуемая литература:</w:t>
      </w:r>
    </w:p>
    <w:p w:rsidR="00A03679" w:rsidRPr="00D11955" w:rsidRDefault="00A03679" w:rsidP="00D11955">
      <w:pPr>
        <w:tabs>
          <w:tab w:val="left" w:pos="567"/>
          <w:tab w:val="left" w:pos="709"/>
          <w:tab w:val="left" w:pos="851"/>
        </w:tabs>
        <w:overflowPunct w:val="0"/>
        <w:autoSpaceDE w:val="0"/>
        <w:autoSpaceDN w:val="0"/>
        <w:adjustRightInd w:val="0"/>
        <w:spacing w:line="360" w:lineRule="auto"/>
        <w:jc w:val="both"/>
        <w:rPr>
          <w:b/>
          <w:sz w:val="28"/>
          <w:szCs w:val="20"/>
        </w:rPr>
      </w:pPr>
    </w:p>
    <w:p w:rsidR="00A03679" w:rsidRPr="00D11955" w:rsidRDefault="00A03679" w:rsidP="00D11955">
      <w:pPr>
        <w:pStyle w:val="a5"/>
        <w:tabs>
          <w:tab w:val="left" w:pos="567"/>
          <w:tab w:val="left" w:pos="709"/>
          <w:tab w:val="left" w:pos="851"/>
        </w:tabs>
        <w:jc w:val="both"/>
      </w:pPr>
      <w:r w:rsidRPr="00D11955">
        <w:t xml:space="preserve">1. Ткач. А. В. Сельскохозяйственная кооперация (курс лекций): Учебное пособие для студентов высших и средних кооперативных учебных заведений. – М.: Издательско- книготорговый центр «Маркетинг», МУПК, 2002.- с. </w:t>
      </w:r>
    </w:p>
    <w:p w:rsidR="00A03679" w:rsidRPr="00D11955" w:rsidRDefault="00A03679" w:rsidP="00D11955">
      <w:pPr>
        <w:pStyle w:val="a5"/>
        <w:tabs>
          <w:tab w:val="left" w:pos="567"/>
          <w:tab w:val="left" w:pos="709"/>
          <w:tab w:val="left" w:pos="851"/>
        </w:tabs>
        <w:jc w:val="both"/>
      </w:pPr>
      <w:r w:rsidRPr="00D11955">
        <w:t>2. Коваленко Н. Я. Экономика сельского хозяйства. С основами аграрных рынков. Курс лекций. - М.: Ассоциация авторов и издателей, Тандем: Издательство ЭКМОС, 1999. - 448 с.</w:t>
      </w:r>
    </w:p>
    <w:p w:rsidR="00A03679" w:rsidRPr="00D11955" w:rsidRDefault="00A03679" w:rsidP="00D11955">
      <w:pPr>
        <w:pStyle w:val="a5"/>
        <w:tabs>
          <w:tab w:val="left" w:pos="567"/>
          <w:tab w:val="left" w:pos="709"/>
          <w:tab w:val="left" w:pos="851"/>
        </w:tabs>
        <w:jc w:val="both"/>
      </w:pPr>
      <w:r w:rsidRPr="00D11955">
        <w:t xml:space="preserve">3. Сельскохозяйственная кооперация: теория, мировой опыт, проблемы возрождения. 2-е изд., перераб. и доп./Коллектив авторов; отв. ред. И. Н. Буздалов. Мн. - М.: «Армита-Маркетинг, Менеджмент», 1998. 256 с. </w:t>
      </w:r>
    </w:p>
    <w:p w:rsidR="00A03679" w:rsidRPr="00D11955" w:rsidRDefault="00A03679" w:rsidP="00D11955">
      <w:pPr>
        <w:tabs>
          <w:tab w:val="left" w:pos="567"/>
          <w:tab w:val="left" w:pos="709"/>
          <w:tab w:val="left" w:pos="851"/>
        </w:tabs>
        <w:overflowPunct w:val="0"/>
        <w:autoSpaceDE w:val="0"/>
        <w:autoSpaceDN w:val="0"/>
        <w:adjustRightInd w:val="0"/>
        <w:spacing w:line="360" w:lineRule="auto"/>
        <w:jc w:val="both"/>
        <w:rPr>
          <w:sz w:val="28"/>
          <w:szCs w:val="20"/>
        </w:rPr>
      </w:pPr>
      <w:r w:rsidRPr="00D11955">
        <w:rPr>
          <w:sz w:val="28"/>
        </w:rPr>
        <w:t>4. Агропромышленный комплекс России. Стат. сборник МСХ Российской Федерации, М., 2001.</w:t>
      </w:r>
    </w:p>
    <w:p w:rsidR="00A03679" w:rsidRPr="00D11955" w:rsidRDefault="00A03679" w:rsidP="00D11955">
      <w:pPr>
        <w:tabs>
          <w:tab w:val="left" w:pos="567"/>
          <w:tab w:val="left" w:pos="709"/>
          <w:tab w:val="left" w:pos="851"/>
        </w:tabs>
        <w:spacing w:line="360" w:lineRule="auto"/>
        <w:jc w:val="both"/>
        <w:rPr>
          <w:b/>
          <w:sz w:val="28"/>
        </w:rPr>
      </w:pPr>
      <w:r w:rsidRPr="00D11955">
        <w:rPr>
          <w:b/>
          <w:sz w:val="28"/>
        </w:rPr>
        <w:t>2.Рекомендуемая литература:</w:t>
      </w:r>
    </w:p>
    <w:p w:rsidR="00A03679" w:rsidRPr="00D11955" w:rsidRDefault="00A03679" w:rsidP="00717879">
      <w:pPr>
        <w:numPr>
          <w:ilvl w:val="0"/>
          <w:numId w:val="13"/>
        </w:numPr>
        <w:tabs>
          <w:tab w:val="left" w:pos="567"/>
          <w:tab w:val="left" w:pos="709"/>
          <w:tab w:val="left" w:pos="851"/>
        </w:tabs>
        <w:spacing w:line="360" w:lineRule="auto"/>
        <w:ind w:left="0" w:firstLine="0"/>
        <w:jc w:val="both"/>
        <w:rPr>
          <w:sz w:val="28"/>
        </w:rPr>
      </w:pPr>
      <w:r w:rsidRPr="00D11955">
        <w:rPr>
          <w:sz w:val="28"/>
        </w:rPr>
        <w:t xml:space="preserve">Гражданский Кодекс Российской Федерации. Часть первая. (Федеральный закон от 30.11.94 г. </w:t>
      </w:r>
      <w:r w:rsidRPr="00D11955">
        <w:rPr>
          <w:sz w:val="28"/>
          <w:lang w:val="en-US"/>
        </w:rPr>
        <w:t>N</w:t>
      </w:r>
      <w:r w:rsidRPr="00D11955">
        <w:rPr>
          <w:sz w:val="28"/>
        </w:rPr>
        <w:t xml:space="preserve"> 52-ФЗ).</w:t>
      </w:r>
    </w:p>
    <w:p w:rsidR="00A03679" w:rsidRPr="00D11955" w:rsidRDefault="00A03679" w:rsidP="00717879">
      <w:pPr>
        <w:numPr>
          <w:ilvl w:val="0"/>
          <w:numId w:val="13"/>
        </w:numPr>
        <w:tabs>
          <w:tab w:val="left" w:pos="567"/>
          <w:tab w:val="left" w:pos="709"/>
          <w:tab w:val="left" w:pos="851"/>
        </w:tabs>
        <w:spacing w:line="360" w:lineRule="auto"/>
        <w:ind w:left="0" w:firstLine="0"/>
        <w:jc w:val="both"/>
        <w:rPr>
          <w:sz w:val="28"/>
        </w:rPr>
      </w:pPr>
      <w:r w:rsidRPr="00D11955">
        <w:rPr>
          <w:sz w:val="28"/>
        </w:rPr>
        <w:t xml:space="preserve">Федеральный закон «О производственных кооперативах» от 08.05.96 г. </w:t>
      </w:r>
      <w:r w:rsidRPr="00D11955">
        <w:rPr>
          <w:sz w:val="28"/>
          <w:lang w:val="en-US"/>
        </w:rPr>
        <w:t>N</w:t>
      </w:r>
      <w:r w:rsidRPr="00D11955">
        <w:rPr>
          <w:sz w:val="28"/>
        </w:rPr>
        <w:t xml:space="preserve"> 41-ФЗ. (в ред. Федерального закона от 14.05.2001 г. </w:t>
      </w:r>
      <w:r w:rsidRPr="00D11955">
        <w:rPr>
          <w:sz w:val="28"/>
          <w:lang w:val="en-US"/>
        </w:rPr>
        <w:t>N</w:t>
      </w:r>
      <w:r w:rsidRPr="00D11955">
        <w:rPr>
          <w:sz w:val="28"/>
        </w:rPr>
        <w:t xml:space="preserve"> 53-ФЗ).</w:t>
      </w:r>
    </w:p>
    <w:p w:rsidR="00A03679" w:rsidRPr="00D11955" w:rsidRDefault="00A03679" w:rsidP="00717879">
      <w:pPr>
        <w:numPr>
          <w:ilvl w:val="0"/>
          <w:numId w:val="13"/>
        </w:numPr>
        <w:tabs>
          <w:tab w:val="left" w:pos="567"/>
          <w:tab w:val="left" w:pos="709"/>
          <w:tab w:val="left" w:pos="851"/>
        </w:tabs>
        <w:spacing w:line="360" w:lineRule="auto"/>
        <w:ind w:left="0" w:firstLine="0"/>
        <w:jc w:val="both"/>
        <w:rPr>
          <w:sz w:val="28"/>
        </w:rPr>
      </w:pPr>
      <w:r w:rsidRPr="00D11955">
        <w:rPr>
          <w:sz w:val="28"/>
        </w:rPr>
        <w:t xml:space="preserve">Федеральный закон «О сельскохозяйственной кооперации» от 08.12.95 г. </w:t>
      </w:r>
      <w:r w:rsidRPr="00D11955">
        <w:rPr>
          <w:sz w:val="28"/>
          <w:lang w:val="en-US"/>
        </w:rPr>
        <w:t>N</w:t>
      </w:r>
      <w:r w:rsidRPr="00D11955">
        <w:rPr>
          <w:sz w:val="28"/>
        </w:rPr>
        <w:t xml:space="preserve"> 193-ФЗ. (в ред. Федеральных законов от 07.03.97 г. </w:t>
      </w:r>
      <w:r w:rsidRPr="00D11955">
        <w:rPr>
          <w:sz w:val="28"/>
          <w:lang w:val="en-US"/>
        </w:rPr>
        <w:t>N</w:t>
      </w:r>
      <w:r w:rsidRPr="00D11955">
        <w:rPr>
          <w:sz w:val="28"/>
        </w:rPr>
        <w:t xml:space="preserve"> 47-ФЗ, от 18.02.99 г. </w:t>
      </w:r>
      <w:r w:rsidRPr="00D11955">
        <w:rPr>
          <w:sz w:val="28"/>
          <w:lang w:val="en-US"/>
        </w:rPr>
        <w:t>N</w:t>
      </w:r>
      <w:r w:rsidRPr="00D11955">
        <w:rPr>
          <w:sz w:val="28"/>
        </w:rPr>
        <w:t xml:space="preserve"> 34-ФЗ).</w:t>
      </w:r>
    </w:p>
    <w:p w:rsidR="00A03679" w:rsidRPr="00D11955" w:rsidRDefault="00A03679" w:rsidP="00D11955">
      <w:pPr>
        <w:pStyle w:val="a5"/>
        <w:tabs>
          <w:tab w:val="left" w:pos="567"/>
          <w:tab w:val="left" w:pos="709"/>
          <w:tab w:val="left" w:pos="851"/>
        </w:tabs>
        <w:jc w:val="both"/>
      </w:pPr>
      <w:r w:rsidRPr="00D11955">
        <w:t xml:space="preserve">1. Ткач. А. В. Сельскохозяйственная кооперация (курс лекций): Учебное пособие для студентов высших и средних кооперативных учебных заведений. – М.: Издательско- книготорговый центр «Маркетинг», МУПК, 2002.- с. </w:t>
      </w:r>
    </w:p>
    <w:p w:rsidR="00A03679" w:rsidRPr="00D11955" w:rsidRDefault="00A03679" w:rsidP="00717879">
      <w:pPr>
        <w:pStyle w:val="a5"/>
        <w:numPr>
          <w:ilvl w:val="0"/>
          <w:numId w:val="14"/>
        </w:numPr>
        <w:tabs>
          <w:tab w:val="left" w:pos="567"/>
          <w:tab w:val="left" w:pos="709"/>
          <w:tab w:val="left" w:pos="851"/>
        </w:tabs>
        <w:ind w:left="0" w:firstLine="0"/>
        <w:jc w:val="both"/>
      </w:pPr>
      <w:r w:rsidRPr="00D11955">
        <w:t xml:space="preserve">Сельскохозяйственная кооперация: теория, мировой опыт, проблемы возрождения. 2-е изд., перераб. и доп./Коллектив авторов; отв. ред. И. Н. Буздалов. Мн. - М.: «Армита-Маркетинг, Менеджмент», 1998. 256 с. </w:t>
      </w:r>
    </w:p>
    <w:p w:rsidR="00A03679" w:rsidRPr="00D11955" w:rsidRDefault="00A03679" w:rsidP="00717879">
      <w:pPr>
        <w:pStyle w:val="a5"/>
        <w:numPr>
          <w:ilvl w:val="0"/>
          <w:numId w:val="15"/>
        </w:numPr>
        <w:tabs>
          <w:tab w:val="left" w:pos="567"/>
          <w:tab w:val="left" w:pos="709"/>
          <w:tab w:val="left" w:pos="851"/>
        </w:tabs>
        <w:ind w:left="0" w:firstLine="0"/>
        <w:jc w:val="both"/>
      </w:pPr>
      <w:r w:rsidRPr="00D11955">
        <w:t>Аграрная реформа в России: концепции, опыт, перспективы: Науч.тр. ВИАПИ РАСХН. М.: Энциклопедия русских деревень, 2000. вып.4, 432 с.</w:t>
      </w:r>
    </w:p>
    <w:p w:rsidR="00A03679" w:rsidRPr="00D11955" w:rsidRDefault="00A03679" w:rsidP="00717879">
      <w:pPr>
        <w:pStyle w:val="a5"/>
        <w:numPr>
          <w:ilvl w:val="0"/>
          <w:numId w:val="15"/>
        </w:numPr>
        <w:tabs>
          <w:tab w:val="left" w:pos="567"/>
          <w:tab w:val="left" w:pos="709"/>
          <w:tab w:val="left" w:pos="851"/>
        </w:tabs>
        <w:ind w:left="0" w:firstLine="0"/>
        <w:jc w:val="both"/>
      </w:pPr>
      <w:r w:rsidRPr="00D11955">
        <w:t>Шмелев Г. И., Захаров И. В., Соболев А. В. Сельскохозяйственные потребительские кооперативы в России. Монография. - М.: Издательско-книготорговый центр «Маркетинг», 2001. - 194 с.</w:t>
      </w:r>
    </w:p>
    <w:p w:rsidR="00A03679" w:rsidRPr="00D11955" w:rsidRDefault="00A03679" w:rsidP="00D11955">
      <w:pPr>
        <w:tabs>
          <w:tab w:val="left" w:pos="567"/>
          <w:tab w:val="left" w:pos="709"/>
          <w:tab w:val="left" w:pos="851"/>
        </w:tabs>
        <w:spacing w:line="360" w:lineRule="auto"/>
        <w:jc w:val="both"/>
        <w:rPr>
          <w:b/>
          <w:sz w:val="28"/>
        </w:rPr>
      </w:pPr>
      <w:r w:rsidRPr="00D11955">
        <w:rPr>
          <w:b/>
          <w:sz w:val="28"/>
        </w:rPr>
        <w:t>3.Рекомендуемая литература:</w:t>
      </w:r>
    </w:p>
    <w:p w:rsidR="00A03679" w:rsidRPr="00D11955" w:rsidRDefault="00A03679" w:rsidP="00717879">
      <w:pPr>
        <w:pStyle w:val="a5"/>
        <w:numPr>
          <w:ilvl w:val="0"/>
          <w:numId w:val="19"/>
        </w:numPr>
        <w:tabs>
          <w:tab w:val="left" w:pos="567"/>
          <w:tab w:val="left" w:pos="709"/>
          <w:tab w:val="left" w:pos="851"/>
        </w:tabs>
        <w:ind w:left="0" w:firstLine="0"/>
        <w:jc w:val="both"/>
      </w:pPr>
      <w:r w:rsidRPr="00D11955">
        <w:t xml:space="preserve">Ткач. А. В. Сельскохозяйственная кооперация (курс лекций): Учебное пособие для студентов высших и средних кооперативных учебных заведений. – М.: Издательско- книготорговый центр «Маркетинг», МУПК, 2002.- с. </w:t>
      </w:r>
    </w:p>
    <w:p w:rsidR="00A03679" w:rsidRPr="00D11955" w:rsidRDefault="00A03679" w:rsidP="00717879">
      <w:pPr>
        <w:pStyle w:val="a5"/>
        <w:numPr>
          <w:ilvl w:val="0"/>
          <w:numId w:val="19"/>
        </w:numPr>
        <w:tabs>
          <w:tab w:val="left" w:pos="567"/>
          <w:tab w:val="left" w:pos="709"/>
          <w:tab w:val="left" w:pos="851"/>
        </w:tabs>
        <w:ind w:left="0" w:firstLine="0"/>
        <w:jc w:val="both"/>
      </w:pPr>
      <w:r w:rsidRPr="00D11955">
        <w:t xml:space="preserve">Макаренко А. П. Теория и история кооперативного движения: Учеб. Пособие. – М.: ИВЦ «Маркетинг», 1999. </w:t>
      </w:r>
    </w:p>
    <w:p w:rsidR="00A03679" w:rsidRPr="00D11955" w:rsidRDefault="00A03679" w:rsidP="00717879">
      <w:pPr>
        <w:pStyle w:val="a5"/>
        <w:numPr>
          <w:ilvl w:val="0"/>
          <w:numId w:val="19"/>
        </w:numPr>
        <w:tabs>
          <w:tab w:val="left" w:pos="567"/>
          <w:tab w:val="left" w:pos="709"/>
          <w:tab w:val="left" w:pos="851"/>
        </w:tabs>
        <w:ind w:left="0" w:firstLine="0"/>
        <w:jc w:val="both"/>
      </w:pPr>
      <w:r w:rsidRPr="00D11955">
        <w:t>Вахитов К. И. История потребительской кооперации России: Учебное пособие. - М.: 1998.</w:t>
      </w:r>
    </w:p>
    <w:p w:rsidR="00A03679" w:rsidRPr="00D11955" w:rsidRDefault="00A03679" w:rsidP="00717879">
      <w:pPr>
        <w:pStyle w:val="a5"/>
        <w:numPr>
          <w:ilvl w:val="0"/>
          <w:numId w:val="20"/>
        </w:numPr>
        <w:tabs>
          <w:tab w:val="left" w:pos="567"/>
          <w:tab w:val="left" w:pos="709"/>
          <w:tab w:val="left" w:pos="851"/>
        </w:tabs>
        <w:ind w:left="0" w:firstLine="0"/>
        <w:jc w:val="both"/>
      </w:pPr>
      <w:r w:rsidRPr="00D11955">
        <w:t xml:space="preserve">Сельскохозяйственная кооперация: теория, мировой опыт, проблемы возрождения. 2-е изд., перераб. и доп./Коллектив авторов; отв. ред. И. Н. Буздалов. Мн. - М.: «Армита-Маркетинг, Менеджмент», 1998. 256 с. </w:t>
      </w:r>
    </w:p>
    <w:p w:rsidR="00A03679" w:rsidRPr="00D11955" w:rsidRDefault="00A03679" w:rsidP="00717879">
      <w:pPr>
        <w:pStyle w:val="a5"/>
        <w:numPr>
          <w:ilvl w:val="0"/>
          <w:numId w:val="19"/>
        </w:numPr>
        <w:tabs>
          <w:tab w:val="left" w:pos="567"/>
          <w:tab w:val="left" w:pos="709"/>
          <w:tab w:val="left" w:pos="851"/>
        </w:tabs>
        <w:ind w:left="0" w:firstLine="0"/>
        <w:jc w:val="both"/>
      </w:pPr>
      <w:r w:rsidRPr="00D11955">
        <w:t>Аграрная реформа в России: концепции, опыт, перспективы: Науч.тр. ВИАПИ РАСХН. М.: Энциклопедия русских деревень, 2000. вып.4, 432 с.</w:t>
      </w:r>
    </w:p>
    <w:p w:rsidR="00A03679" w:rsidRPr="00D11955" w:rsidRDefault="00A03679" w:rsidP="00D11955">
      <w:pPr>
        <w:pStyle w:val="ad"/>
        <w:tabs>
          <w:tab w:val="left" w:pos="567"/>
          <w:tab w:val="left" w:pos="709"/>
          <w:tab w:val="left" w:pos="851"/>
        </w:tabs>
        <w:jc w:val="both"/>
      </w:pPr>
      <w:r w:rsidRPr="00D11955">
        <w:t>Литература</w:t>
      </w:r>
    </w:p>
    <w:p w:rsidR="00A03679" w:rsidRPr="00D11955" w:rsidRDefault="00A03679" w:rsidP="00717879">
      <w:pPr>
        <w:pStyle w:val="a5"/>
        <w:numPr>
          <w:ilvl w:val="0"/>
          <w:numId w:val="22"/>
        </w:numPr>
        <w:tabs>
          <w:tab w:val="left" w:pos="567"/>
          <w:tab w:val="left" w:pos="709"/>
          <w:tab w:val="left" w:pos="851"/>
        </w:tabs>
        <w:ind w:firstLine="0"/>
        <w:jc w:val="both"/>
      </w:pPr>
      <w:r w:rsidRPr="00D11955">
        <w:t>Семин А.Н. и др. Сельскохозяйственная кооперация в России. – Изд. «Уралагропрогресс», 1995. – 179 с.</w:t>
      </w:r>
    </w:p>
    <w:p w:rsidR="00A03679" w:rsidRPr="00D11955" w:rsidRDefault="00A03679" w:rsidP="00717879">
      <w:pPr>
        <w:pStyle w:val="a5"/>
        <w:numPr>
          <w:ilvl w:val="0"/>
          <w:numId w:val="22"/>
        </w:numPr>
        <w:tabs>
          <w:tab w:val="left" w:pos="567"/>
          <w:tab w:val="left" w:pos="709"/>
          <w:tab w:val="left" w:pos="851"/>
        </w:tabs>
        <w:ind w:firstLine="0"/>
        <w:jc w:val="both"/>
      </w:pPr>
      <w:r w:rsidRPr="00D11955">
        <w:t>Новиков В.Н., Петров В.А. и др. Положения по преобразованию акционерных перерабатывающих и обслуживающих предприятий в кооперативные формирования. – М.: ЦНИИМ ГУП «Агропрогресс», 1996. – 59 с.</w:t>
      </w:r>
    </w:p>
    <w:p w:rsidR="00A03679" w:rsidRPr="00D11955" w:rsidRDefault="00A03679" w:rsidP="00717879">
      <w:pPr>
        <w:pStyle w:val="a5"/>
        <w:numPr>
          <w:ilvl w:val="0"/>
          <w:numId w:val="22"/>
        </w:numPr>
        <w:tabs>
          <w:tab w:val="left" w:pos="567"/>
          <w:tab w:val="left" w:pos="709"/>
          <w:tab w:val="left" w:pos="851"/>
        </w:tabs>
        <w:ind w:firstLine="0"/>
        <w:jc w:val="both"/>
      </w:pPr>
      <w:r w:rsidRPr="00D11955">
        <w:t>Вершинин В.Ф., Шаффланд Ю. Комментарий к федеральному закону «О сельскохозяйственной кооперации». – М.: Изд. ИПО «Профиздат», 1997. – 206 с.</w:t>
      </w:r>
    </w:p>
    <w:p w:rsidR="00A03679" w:rsidRPr="00D11955" w:rsidRDefault="00A03679" w:rsidP="00717879">
      <w:pPr>
        <w:pStyle w:val="a5"/>
        <w:numPr>
          <w:ilvl w:val="0"/>
          <w:numId w:val="22"/>
        </w:numPr>
        <w:tabs>
          <w:tab w:val="left" w:pos="567"/>
          <w:tab w:val="left" w:pos="709"/>
          <w:tab w:val="left" w:pos="851"/>
        </w:tabs>
        <w:ind w:firstLine="0"/>
        <w:jc w:val="both"/>
      </w:pPr>
      <w:r w:rsidRPr="00D11955">
        <w:t>Фролов В.И., Лысенко Е.Г. Развитие сельскохозяйственной кооперации (методика, практика, проблемы). – М.: ВНИЭТУСХ, РАСХН, 1998. – 176.</w:t>
      </w:r>
    </w:p>
    <w:p w:rsidR="00A03679" w:rsidRPr="00D11955" w:rsidRDefault="00A03679" w:rsidP="00717879">
      <w:pPr>
        <w:pStyle w:val="a5"/>
        <w:numPr>
          <w:ilvl w:val="0"/>
          <w:numId w:val="22"/>
        </w:numPr>
        <w:tabs>
          <w:tab w:val="left" w:pos="567"/>
          <w:tab w:val="left" w:pos="709"/>
          <w:tab w:val="left" w:pos="851"/>
        </w:tabs>
        <w:ind w:firstLine="0"/>
        <w:jc w:val="both"/>
      </w:pPr>
      <w:r w:rsidRPr="00D11955">
        <w:t xml:space="preserve"> Злобин Е.Ф., Гришин Ю.А. и др. Методические рекомендации по созданию и функционированию предприятия интегрированного типа (на примере ЗАО «Агрофирма «Нива – Верховье»). – М.: ВНИЭТУСХ, 1997. – 49 с.</w:t>
      </w:r>
    </w:p>
    <w:p w:rsidR="00A03679" w:rsidRPr="00D11955" w:rsidRDefault="00A03679" w:rsidP="00717879">
      <w:pPr>
        <w:pStyle w:val="a5"/>
        <w:numPr>
          <w:ilvl w:val="0"/>
          <w:numId w:val="22"/>
        </w:numPr>
        <w:tabs>
          <w:tab w:val="left" w:pos="567"/>
          <w:tab w:val="left" w:pos="709"/>
          <w:tab w:val="left" w:pos="851"/>
        </w:tabs>
        <w:ind w:firstLine="0"/>
        <w:jc w:val="both"/>
      </w:pPr>
      <w:r w:rsidRPr="00D11955">
        <w:t>Фролов В.И. и др. Положения по преобразованию приватизированного межлесхоза в потребительский кооператив. – М.: ГУП «Агропрогресс», 1998. – 61 с.</w:t>
      </w:r>
    </w:p>
    <w:p w:rsidR="00A03679" w:rsidRPr="00D11955" w:rsidRDefault="00A03679" w:rsidP="00717879">
      <w:pPr>
        <w:pStyle w:val="a5"/>
        <w:numPr>
          <w:ilvl w:val="0"/>
          <w:numId w:val="22"/>
        </w:numPr>
        <w:tabs>
          <w:tab w:val="left" w:pos="567"/>
          <w:tab w:val="left" w:pos="709"/>
          <w:tab w:val="left" w:pos="851"/>
        </w:tabs>
        <w:ind w:firstLine="0"/>
        <w:jc w:val="both"/>
      </w:pPr>
      <w:r w:rsidRPr="00D11955">
        <w:t xml:space="preserve">Узун В.Я., Петриков А.В. и др. Сельскохозяйственный производственный кооператив. – М.: Изд. «Энциклопедия  российских деревень», 1999. – 181 с. </w:t>
      </w:r>
    </w:p>
    <w:p w:rsidR="00A03679" w:rsidRPr="00D11955" w:rsidRDefault="00A03679" w:rsidP="00717879">
      <w:pPr>
        <w:pStyle w:val="a5"/>
        <w:numPr>
          <w:ilvl w:val="0"/>
          <w:numId w:val="22"/>
        </w:numPr>
        <w:tabs>
          <w:tab w:val="left" w:pos="567"/>
          <w:tab w:val="left" w:pos="709"/>
          <w:tab w:val="left" w:pos="851"/>
        </w:tabs>
        <w:ind w:firstLine="0"/>
        <w:jc w:val="both"/>
      </w:pPr>
      <w:r w:rsidRPr="00D11955">
        <w:t>Добрынин В.А. Кооперация в сельском хозяйстве. – М.: Уч.-изд. центр «Земля России», 1999. – 117 с.</w:t>
      </w:r>
    </w:p>
    <w:p w:rsidR="00A03679" w:rsidRPr="00D11955" w:rsidRDefault="00A03679" w:rsidP="00717879">
      <w:pPr>
        <w:pStyle w:val="a5"/>
        <w:numPr>
          <w:ilvl w:val="0"/>
          <w:numId w:val="22"/>
        </w:numPr>
        <w:tabs>
          <w:tab w:val="left" w:pos="567"/>
          <w:tab w:val="left" w:pos="709"/>
          <w:tab w:val="left" w:pos="851"/>
        </w:tabs>
        <w:ind w:firstLine="0"/>
        <w:jc w:val="both"/>
      </w:pPr>
      <w:r w:rsidRPr="00D11955">
        <w:t>Володин В.М. Производственная кооперация в сельском хозяйстве (теория, методология, опыт). Автореферат дисс. на соискание уч. степени доктора экономических наук. – М.: ГУП «Агропрогресс», 2001. – 57 с.</w:t>
      </w:r>
    </w:p>
    <w:p w:rsidR="00A03679" w:rsidRPr="00D11955" w:rsidRDefault="00A03679" w:rsidP="00D11955">
      <w:pPr>
        <w:pStyle w:val="a5"/>
        <w:tabs>
          <w:tab w:val="left" w:pos="567"/>
          <w:tab w:val="left" w:pos="709"/>
          <w:tab w:val="left" w:pos="851"/>
        </w:tabs>
        <w:ind w:left="851"/>
        <w:jc w:val="both"/>
      </w:pPr>
    </w:p>
    <w:p w:rsidR="00A03679" w:rsidRPr="00D11955" w:rsidRDefault="00A03679" w:rsidP="00D11955">
      <w:pPr>
        <w:widowControl w:val="0"/>
        <w:tabs>
          <w:tab w:val="left" w:pos="567"/>
          <w:tab w:val="left" w:pos="709"/>
          <w:tab w:val="left" w:pos="851"/>
        </w:tabs>
        <w:spacing w:line="360" w:lineRule="auto"/>
        <w:jc w:val="both"/>
        <w:rPr>
          <w:b/>
          <w:sz w:val="28"/>
        </w:rPr>
      </w:pPr>
      <w:r w:rsidRPr="00D11955">
        <w:rPr>
          <w:b/>
          <w:sz w:val="28"/>
        </w:rPr>
        <w:t>Рекомендуемая литература</w:t>
      </w:r>
    </w:p>
    <w:p w:rsidR="00A03679" w:rsidRPr="00D11955" w:rsidRDefault="00A03679" w:rsidP="00717879">
      <w:pPr>
        <w:pStyle w:val="a3"/>
        <w:numPr>
          <w:ilvl w:val="3"/>
          <w:numId w:val="35"/>
        </w:numPr>
        <w:tabs>
          <w:tab w:val="clear" w:pos="3087"/>
          <w:tab w:val="num" w:pos="0"/>
          <w:tab w:val="left" w:pos="567"/>
          <w:tab w:val="left" w:pos="709"/>
          <w:tab w:val="left" w:pos="851"/>
        </w:tabs>
        <w:ind w:left="0" w:firstLine="0"/>
        <w:rPr>
          <w:i w:val="0"/>
          <w:iCs w:val="0"/>
        </w:rPr>
      </w:pPr>
      <w:r w:rsidRPr="00D11955">
        <w:rPr>
          <w:i w:val="0"/>
          <w:iCs w:val="0"/>
        </w:rPr>
        <w:t>Злобин Е.Ф. Рыночная модель аграрного сектора региона. – М.: АгриПресс, 2000. – 404с.</w:t>
      </w:r>
    </w:p>
    <w:p w:rsidR="00A03679" w:rsidRPr="00D11955" w:rsidRDefault="00A03679" w:rsidP="00717879">
      <w:pPr>
        <w:pStyle w:val="a3"/>
        <w:numPr>
          <w:ilvl w:val="3"/>
          <w:numId w:val="35"/>
        </w:numPr>
        <w:tabs>
          <w:tab w:val="clear" w:pos="3087"/>
          <w:tab w:val="num" w:pos="0"/>
          <w:tab w:val="left" w:pos="567"/>
          <w:tab w:val="left" w:pos="709"/>
          <w:tab w:val="left" w:pos="851"/>
        </w:tabs>
        <w:ind w:left="0" w:firstLine="0"/>
        <w:rPr>
          <w:i w:val="0"/>
          <w:iCs w:val="0"/>
        </w:rPr>
      </w:pPr>
      <w:r w:rsidRPr="00D11955">
        <w:rPr>
          <w:i w:val="0"/>
          <w:iCs w:val="0"/>
        </w:rPr>
        <w:t>Искать формы и методы совершенствования организации и управления предприятиями. – М.:ВНИИЭСХ, РАСХН, 2002. – 162с.</w:t>
      </w:r>
    </w:p>
    <w:p w:rsidR="00A03679" w:rsidRPr="00D11955" w:rsidRDefault="00A03679" w:rsidP="00717879">
      <w:pPr>
        <w:pStyle w:val="a3"/>
        <w:numPr>
          <w:ilvl w:val="3"/>
          <w:numId w:val="35"/>
        </w:numPr>
        <w:tabs>
          <w:tab w:val="clear" w:pos="3087"/>
          <w:tab w:val="num" w:pos="0"/>
          <w:tab w:val="left" w:pos="567"/>
          <w:tab w:val="left" w:pos="709"/>
          <w:tab w:val="left" w:pos="851"/>
        </w:tabs>
        <w:ind w:left="0" w:firstLine="0"/>
        <w:rPr>
          <w:i w:val="0"/>
          <w:iCs w:val="0"/>
        </w:rPr>
      </w:pPr>
      <w:r w:rsidRPr="00D11955">
        <w:rPr>
          <w:i w:val="0"/>
          <w:iCs w:val="0"/>
        </w:rPr>
        <w:t>Об интегрировании агропромышленных структур в Орловской области / Е.Ф. Злобин, А.С. Судорогин, А.И. Воропаев, А.И. Наумов, В.Н. Кузьмин. – М.: ФГНУ «Росинформагротех», 2001. – 40с.</w:t>
      </w:r>
    </w:p>
    <w:p w:rsidR="00A03679" w:rsidRPr="00D11955" w:rsidRDefault="00A03679" w:rsidP="00717879">
      <w:pPr>
        <w:pStyle w:val="a3"/>
        <w:numPr>
          <w:ilvl w:val="3"/>
          <w:numId w:val="35"/>
        </w:numPr>
        <w:tabs>
          <w:tab w:val="clear" w:pos="3087"/>
          <w:tab w:val="num" w:pos="0"/>
          <w:tab w:val="left" w:pos="567"/>
          <w:tab w:val="left" w:pos="709"/>
          <w:tab w:val="left" w:pos="851"/>
        </w:tabs>
        <w:ind w:left="0" w:firstLine="0"/>
        <w:rPr>
          <w:i w:val="0"/>
          <w:iCs w:val="0"/>
        </w:rPr>
      </w:pPr>
      <w:r w:rsidRPr="00D11955">
        <w:rPr>
          <w:i w:val="0"/>
          <w:iCs w:val="0"/>
        </w:rPr>
        <w:t>Развитие сельскохозяйственной кооперации и агропромышленной интеграции в условиях стабилизации и возобновления экономического роста (опыт, проблемы, решения). – М.:ВНИЭТУСХ, РАСХН, 1998. – 276с.</w:t>
      </w:r>
    </w:p>
    <w:p w:rsidR="00A03679" w:rsidRPr="00D11955" w:rsidRDefault="00A03679" w:rsidP="00717879">
      <w:pPr>
        <w:pStyle w:val="a3"/>
        <w:numPr>
          <w:ilvl w:val="3"/>
          <w:numId w:val="35"/>
        </w:numPr>
        <w:tabs>
          <w:tab w:val="clear" w:pos="3087"/>
          <w:tab w:val="num" w:pos="0"/>
          <w:tab w:val="left" w:pos="567"/>
          <w:tab w:val="left" w:pos="709"/>
          <w:tab w:val="left" w:pos="851"/>
        </w:tabs>
        <w:ind w:left="0" w:firstLine="0"/>
        <w:rPr>
          <w:i w:val="0"/>
          <w:iCs w:val="0"/>
        </w:rPr>
      </w:pPr>
      <w:r w:rsidRPr="00D11955">
        <w:rPr>
          <w:i w:val="0"/>
          <w:iCs w:val="0"/>
        </w:rPr>
        <w:t>Родионова О.А. Интеграция в сфере агропромышленного производства: тенденции, механизмы реализации. – М.: ВНИЭТУСХ, РАСХН, 2000. – 174с.</w:t>
      </w:r>
    </w:p>
    <w:p w:rsidR="00A03679" w:rsidRPr="00D11955" w:rsidRDefault="00A03679" w:rsidP="00717879">
      <w:pPr>
        <w:pStyle w:val="a3"/>
        <w:numPr>
          <w:ilvl w:val="3"/>
          <w:numId w:val="35"/>
        </w:numPr>
        <w:tabs>
          <w:tab w:val="clear" w:pos="3087"/>
          <w:tab w:val="num" w:pos="0"/>
          <w:tab w:val="left" w:pos="567"/>
          <w:tab w:val="left" w:pos="709"/>
          <w:tab w:val="left" w:pos="851"/>
        </w:tabs>
        <w:ind w:left="0" w:firstLine="0"/>
        <w:rPr>
          <w:i w:val="0"/>
          <w:iCs w:val="0"/>
        </w:rPr>
      </w:pPr>
      <w:r w:rsidRPr="00D11955">
        <w:rPr>
          <w:i w:val="0"/>
          <w:iCs w:val="0"/>
        </w:rPr>
        <w:t>Фомин Д.А., Храмцов Н.С. Экономические основы развития агропромышленной интеграции / РАСХН Сиб. отд. СибНИИЭСХ. – Новосибирск, 2000. – 120с.</w:t>
      </w:r>
    </w:p>
    <w:p w:rsidR="00A03679" w:rsidRPr="00D11955" w:rsidRDefault="00A03679" w:rsidP="00717879">
      <w:pPr>
        <w:pStyle w:val="a3"/>
        <w:numPr>
          <w:ilvl w:val="3"/>
          <w:numId w:val="35"/>
        </w:numPr>
        <w:tabs>
          <w:tab w:val="left" w:pos="567"/>
          <w:tab w:val="left" w:pos="709"/>
          <w:tab w:val="left" w:pos="851"/>
        </w:tabs>
        <w:ind w:left="0" w:firstLine="0"/>
      </w:pPr>
    </w:p>
    <w:p w:rsidR="00A03679" w:rsidRPr="00D11955" w:rsidRDefault="00A03679" w:rsidP="00D11955">
      <w:pPr>
        <w:pStyle w:val="a3"/>
        <w:tabs>
          <w:tab w:val="left" w:pos="567"/>
          <w:tab w:val="left" w:pos="709"/>
          <w:tab w:val="left" w:pos="851"/>
        </w:tabs>
        <w:ind w:firstLine="0"/>
        <w:rPr>
          <w:bCs/>
          <w:i w:val="0"/>
          <w:iCs w:val="0"/>
        </w:rPr>
      </w:pPr>
      <w:r w:rsidRPr="00D11955">
        <w:rPr>
          <w:bCs/>
          <w:i w:val="0"/>
          <w:iCs w:val="0"/>
        </w:rPr>
        <w:t>Рекомендуемая литература</w:t>
      </w:r>
    </w:p>
    <w:p w:rsidR="00A03679" w:rsidRPr="00D11955" w:rsidRDefault="00A03679" w:rsidP="00717879">
      <w:pPr>
        <w:pStyle w:val="a3"/>
        <w:numPr>
          <w:ilvl w:val="0"/>
          <w:numId w:val="41"/>
        </w:numPr>
        <w:tabs>
          <w:tab w:val="left" w:pos="567"/>
          <w:tab w:val="left" w:pos="709"/>
          <w:tab w:val="left" w:pos="851"/>
        </w:tabs>
        <w:ind w:left="0" w:firstLine="0"/>
      </w:pPr>
      <w:r w:rsidRPr="00D11955">
        <w:t>Ткач А.В. Сельскохозяйственная кооперация (курс лекций): Учебное пособие для студентов высших и средних кооперативных учебных заведений. – М.: Издательско-книготорговый центр «Маркетинг», МУПК, 2002 г.</w:t>
      </w:r>
    </w:p>
    <w:p w:rsidR="00A03679" w:rsidRPr="00D11955" w:rsidRDefault="00A03679" w:rsidP="00717879">
      <w:pPr>
        <w:pStyle w:val="a3"/>
        <w:numPr>
          <w:ilvl w:val="0"/>
          <w:numId w:val="41"/>
        </w:numPr>
        <w:tabs>
          <w:tab w:val="left" w:pos="567"/>
          <w:tab w:val="left" w:pos="709"/>
          <w:tab w:val="left" w:pos="851"/>
        </w:tabs>
        <w:ind w:left="0" w:firstLine="0"/>
      </w:pPr>
      <w:r w:rsidRPr="00D11955">
        <w:t>Сельскохозяйственная кооперация: теория, мировой опыт, проблемы возрождения. 2-е изд., перераб. и доп. / Коллектив авторов; отв. ред. И.Н. Буздалов. – Мн.- М.: «Армита-Маркетинг, Менеджмент», 1998, 256 с.</w:t>
      </w:r>
    </w:p>
    <w:p w:rsidR="00A03679" w:rsidRPr="00D11955" w:rsidRDefault="00A03679" w:rsidP="00717879">
      <w:pPr>
        <w:pStyle w:val="a3"/>
        <w:numPr>
          <w:ilvl w:val="0"/>
          <w:numId w:val="41"/>
        </w:numPr>
        <w:tabs>
          <w:tab w:val="left" w:pos="567"/>
          <w:tab w:val="left" w:pos="709"/>
          <w:tab w:val="left" w:pos="851"/>
        </w:tabs>
        <w:ind w:left="0" w:firstLine="0"/>
      </w:pPr>
      <w:r w:rsidRPr="00D11955">
        <w:t>Масленников В.П. Кооперация аграрной сферы (опыт, проблемы, перспективы). – Москва, Издательство Российского университета дружбы народов. – 1996, 188 с.</w:t>
      </w:r>
    </w:p>
    <w:p w:rsidR="00A03679" w:rsidRPr="00D11955" w:rsidRDefault="00A03679" w:rsidP="00D11955">
      <w:pPr>
        <w:pStyle w:val="a3"/>
        <w:tabs>
          <w:tab w:val="left" w:pos="567"/>
          <w:tab w:val="left" w:pos="709"/>
          <w:tab w:val="left" w:pos="851"/>
        </w:tabs>
        <w:ind w:firstLine="0"/>
      </w:pPr>
    </w:p>
    <w:p w:rsidR="00A03679" w:rsidRPr="00D11955" w:rsidRDefault="00A03679" w:rsidP="00D11955">
      <w:pPr>
        <w:pStyle w:val="a3"/>
        <w:tabs>
          <w:tab w:val="left" w:pos="567"/>
          <w:tab w:val="left" w:pos="709"/>
          <w:tab w:val="left" w:pos="851"/>
        </w:tabs>
        <w:ind w:firstLine="0"/>
        <w:rPr>
          <w:i w:val="0"/>
          <w:iCs w:val="0"/>
        </w:rPr>
      </w:pPr>
      <w:r w:rsidRPr="00D11955">
        <w:rPr>
          <w:i w:val="0"/>
          <w:iCs w:val="0"/>
        </w:rPr>
        <w:t>Журналы:</w:t>
      </w:r>
    </w:p>
    <w:p w:rsidR="00A03679" w:rsidRPr="00D11955" w:rsidRDefault="00A03679" w:rsidP="00717879">
      <w:pPr>
        <w:pStyle w:val="a3"/>
        <w:numPr>
          <w:ilvl w:val="0"/>
          <w:numId w:val="42"/>
        </w:numPr>
        <w:tabs>
          <w:tab w:val="left" w:pos="567"/>
          <w:tab w:val="left" w:pos="709"/>
          <w:tab w:val="left" w:pos="851"/>
        </w:tabs>
        <w:ind w:firstLine="0"/>
      </w:pPr>
      <w:r w:rsidRPr="00D11955">
        <w:t>Экономика сельского хозяйства России.</w:t>
      </w:r>
    </w:p>
    <w:p w:rsidR="00A03679" w:rsidRPr="00D11955" w:rsidRDefault="00A03679" w:rsidP="00717879">
      <w:pPr>
        <w:pStyle w:val="a3"/>
        <w:numPr>
          <w:ilvl w:val="0"/>
          <w:numId w:val="42"/>
        </w:numPr>
        <w:tabs>
          <w:tab w:val="left" w:pos="567"/>
          <w:tab w:val="left" w:pos="709"/>
          <w:tab w:val="left" w:pos="851"/>
        </w:tabs>
        <w:ind w:firstLine="0"/>
      </w:pPr>
      <w:r w:rsidRPr="00D11955">
        <w:t>АПК: экономика, управление.</w:t>
      </w:r>
    </w:p>
    <w:p w:rsidR="00A03679" w:rsidRPr="00D11955" w:rsidRDefault="00A03679" w:rsidP="00717879">
      <w:pPr>
        <w:pStyle w:val="a3"/>
        <w:numPr>
          <w:ilvl w:val="0"/>
          <w:numId w:val="42"/>
        </w:numPr>
        <w:tabs>
          <w:tab w:val="left" w:pos="567"/>
          <w:tab w:val="left" w:pos="709"/>
          <w:tab w:val="left" w:pos="851"/>
        </w:tabs>
        <w:ind w:firstLine="0"/>
      </w:pPr>
      <w:r w:rsidRPr="00D11955">
        <w:t>Достижения науки и техники АПК.</w:t>
      </w:r>
    </w:p>
    <w:p w:rsidR="00A03679" w:rsidRPr="00D11955" w:rsidRDefault="00A03679" w:rsidP="00717879">
      <w:pPr>
        <w:pStyle w:val="a3"/>
        <w:numPr>
          <w:ilvl w:val="0"/>
          <w:numId w:val="42"/>
        </w:numPr>
        <w:tabs>
          <w:tab w:val="left" w:pos="567"/>
          <w:tab w:val="left" w:pos="709"/>
          <w:tab w:val="left" w:pos="851"/>
        </w:tabs>
        <w:ind w:firstLine="0"/>
      </w:pPr>
      <w:r w:rsidRPr="00D11955">
        <w:t>Экономика сельскохозяйственных и перерабатывающих предприятий.</w:t>
      </w:r>
    </w:p>
    <w:p w:rsidR="00A03679" w:rsidRPr="00D11955" w:rsidRDefault="00A03679" w:rsidP="00717879">
      <w:pPr>
        <w:pStyle w:val="a3"/>
        <w:numPr>
          <w:ilvl w:val="0"/>
          <w:numId w:val="42"/>
        </w:numPr>
        <w:tabs>
          <w:tab w:val="left" w:pos="567"/>
          <w:tab w:val="left" w:pos="709"/>
          <w:tab w:val="left" w:pos="851"/>
        </w:tabs>
        <w:ind w:firstLine="0"/>
      </w:pPr>
      <w:r w:rsidRPr="00D11955">
        <w:t>Международный сельскохозяйственный журнал.</w:t>
      </w:r>
    </w:p>
    <w:p w:rsidR="00A03679" w:rsidRPr="00D11955" w:rsidRDefault="00A03679" w:rsidP="00D11955">
      <w:pPr>
        <w:widowControl w:val="0"/>
        <w:tabs>
          <w:tab w:val="left" w:pos="567"/>
          <w:tab w:val="left" w:pos="709"/>
          <w:tab w:val="left" w:pos="851"/>
        </w:tabs>
        <w:spacing w:line="360" w:lineRule="auto"/>
        <w:jc w:val="both"/>
        <w:rPr>
          <w:sz w:val="28"/>
        </w:rPr>
      </w:pPr>
    </w:p>
    <w:p w:rsidR="00A03679" w:rsidRPr="00D11955" w:rsidRDefault="00A03679" w:rsidP="00D11955">
      <w:pPr>
        <w:pStyle w:val="21"/>
        <w:tabs>
          <w:tab w:val="left" w:pos="567"/>
          <w:tab w:val="left" w:pos="709"/>
          <w:tab w:val="left" w:pos="851"/>
        </w:tabs>
        <w:ind w:firstLine="0"/>
        <w:jc w:val="both"/>
      </w:pPr>
      <w:r w:rsidRPr="00D11955">
        <w:t>Рекомендуемая литература</w:t>
      </w:r>
    </w:p>
    <w:p w:rsidR="00A03679" w:rsidRPr="00D11955" w:rsidRDefault="00A03679" w:rsidP="00717879">
      <w:pPr>
        <w:pStyle w:val="21"/>
        <w:numPr>
          <w:ilvl w:val="0"/>
          <w:numId w:val="27"/>
        </w:numPr>
        <w:tabs>
          <w:tab w:val="left" w:pos="567"/>
          <w:tab w:val="left" w:pos="709"/>
          <w:tab w:val="left" w:pos="851"/>
        </w:tabs>
        <w:ind w:firstLine="0"/>
        <w:jc w:val="both"/>
      </w:pPr>
      <w:r w:rsidRPr="00D11955">
        <w:t>Гражданский кодекс Российской Федерации (Полный текст по состоянию на 15 марта 1995 г.). – М.: «Акалис», 1995. – 315 с.</w:t>
      </w:r>
    </w:p>
    <w:p w:rsidR="00A03679" w:rsidRPr="00D11955" w:rsidRDefault="00A03679" w:rsidP="00717879">
      <w:pPr>
        <w:pStyle w:val="21"/>
        <w:numPr>
          <w:ilvl w:val="0"/>
          <w:numId w:val="27"/>
        </w:numPr>
        <w:tabs>
          <w:tab w:val="left" w:pos="567"/>
          <w:tab w:val="left" w:pos="709"/>
          <w:tab w:val="left" w:pos="851"/>
        </w:tabs>
        <w:ind w:firstLine="0"/>
        <w:jc w:val="both"/>
      </w:pPr>
      <w:r w:rsidRPr="00D11955">
        <w:t>Приватизация земли и реорганизация сельскохозяйственных предприятий в России. ВИАПИ, 1995. – 168 с.</w:t>
      </w:r>
    </w:p>
    <w:p w:rsidR="00A03679" w:rsidRPr="00D11955" w:rsidRDefault="00A03679" w:rsidP="00717879">
      <w:pPr>
        <w:pStyle w:val="21"/>
        <w:numPr>
          <w:ilvl w:val="0"/>
          <w:numId w:val="27"/>
        </w:numPr>
        <w:tabs>
          <w:tab w:val="left" w:pos="567"/>
          <w:tab w:val="left" w:pos="709"/>
          <w:tab w:val="left" w:pos="851"/>
        </w:tabs>
        <w:ind w:firstLine="0"/>
        <w:jc w:val="both"/>
      </w:pPr>
      <w:r w:rsidRPr="00D11955">
        <w:t>Узун В.Я и др. Практикум – Задачи, деловые игры и тезисы выступлений на семинаре. Том. 2. – М.: Росагрофонд, 197. – 127 с.</w:t>
      </w:r>
    </w:p>
    <w:p w:rsidR="00A03679" w:rsidRPr="00D11955" w:rsidRDefault="00A03679" w:rsidP="00717879">
      <w:pPr>
        <w:pStyle w:val="21"/>
        <w:numPr>
          <w:ilvl w:val="0"/>
          <w:numId w:val="27"/>
        </w:numPr>
        <w:tabs>
          <w:tab w:val="left" w:pos="567"/>
          <w:tab w:val="left" w:pos="709"/>
          <w:tab w:val="left" w:pos="851"/>
        </w:tabs>
        <w:ind w:firstLine="0"/>
        <w:jc w:val="both"/>
      </w:pPr>
      <w:r w:rsidRPr="00D11955">
        <w:t>Вершинин В.Ф. и др. Комментарий к федеральному закону «О сельскохозяйственной кооперации». М.: Изд. ИПО Профиздат, 1997. – 206 с.</w:t>
      </w:r>
    </w:p>
    <w:p w:rsidR="00A03679" w:rsidRPr="00D11955" w:rsidRDefault="00A03679" w:rsidP="00717879">
      <w:pPr>
        <w:pStyle w:val="21"/>
        <w:numPr>
          <w:ilvl w:val="0"/>
          <w:numId w:val="27"/>
        </w:numPr>
        <w:tabs>
          <w:tab w:val="left" w:pos="567"/>
          <w:tab w:val="left" w:pos="709"/>
          <w:tab w:val="left" w:pos="851"/>
        </w:tabs>
        <w:ind w:firstLine="0"/>
        <w:jc w:val="both"/>
      </w:pPr>
      <w:r w:rsidRPr="00D11955">
        <w:t>Шарыкин В.Е. и др. Реформирование сельскохозяйственных организаций. М.: Отдел маркетинга АМБ – агро, 1998. – 223 с.</w:t>
      </w:r>
    </w:p>
    <w:p w:rsidR="00A03679" w:rsidRPr="00D11955" w:rsidRDefault="00A03679" w:rsidP="00717879">
      <w:pPr>
        <w:pStyle w:val="21"/>
        <w:numPr>
          <w:ilvl w:val="0"/>
          <w:numId w:val="27"/>
        </w:numPr>
        <w:tabs>
          <w:tab w:val="left" w:pos="567"/>
          <w:tab w:val="left" w:pos="709"/>
          <w:tab w:val="left" w:pos="851"/>
        </w:tabs>
        <w:ind w:firstLine="0"/>
        <w:jc w:val="both"/>
      </w:pPr>
      <w:r w:rsidRPr="00D11955">
        <w:t>Личные подсобные хозяйства: участие в приватизации земли и кооперирование. М.: ВИАПИ, 1998. – 55 с.</w:t>
      </w:r>
    </w:p>
    <w:p w:rsidR="00A03679" w:rsidRPr="00D11955" w:rsidRDefault="00A03679" w:rsidP="00717879">
      <w:pPr>
        <w:pStyle w:val="21"/>
        <w:numPr>
          <w:ilvl w:val="0"/>
          <w:numId w:val="27"/>
        </w:numPr>
        <w:tabs>
          <w:tab w:val="left" w:pos="567"/>
          <w:tab w:val="left" w:pos="709"/>
          <w:tab w:val="left" w:pos="851"/>
        </w:tabs>
        <w:ind w:firstLine="0"/>
        <w:jc w:val="both"/>
      </w:pPr>
      <w:r w:rsidRPr="00D11955">
        <w:t>Арашуков В.П. Собственность и формы хозяйствования в АПК. М.: ГУЭП «Эфес», 1999. – 17,2 п.л.</w:t>
      </w:r>
    </w:p>
    <w:p w:rsidR="00A03679" w:rsidRPr="00D11955" w:rsidRDefault="00A03679" w:rsidP="00717879">
      <w:pPr>
        <w:pStyle w:val="21"/>
        <w:numPr>
          <w:ilvl w:val="0"/>
          <w:numId w:val="27"/>
        </w:numPr>
        <w:tabs>
          <w:tab w:val="left" w:pos="567"/>
          <w:tab w:val="left" w:pos="709"/>
          <w:tab w:val="left" w:pos="851"/>
        </w:tabs>
        <w:ind w:firstLine="0"/>
        <w:jc w:val="both"/>
      </w:pPr>
      <w:r w:rsidRPr="00D11955">
        <w:t>Гордеев А.В. и др. Реформирование хозяйственных отношений в аграрной сфере. М.: Информагротех, 1999. – 224 с.</w:t>
      </w:r>
    </w:p>
    <w:p w:rsidR="00A03679" w:rsidRPr="00D11955" w:rsidRDefault="00A03679" w:rsidP="00717879">
      <w:pPr>
        <w:pStyle w:val="21"/>
        <w:numPr>
          <w:ilvl w:val="0"/>
          <w:numId w:val="27"/>
        </w:numPr>
        <w:tabs>
          <w:tab w:val="left" w:pos="567"/>
          <w:tab w:val="left" w:pos="709"/>
          <w:tab w:val="left" w:pos="851"/>
        </w:tabs>
        <w:ind w:firstLine="0"/>
        <w:jc w:val="both"/>
      </w:pPr>
      <w:r w:rsidRPr="00D11955">
        <w:t>Узун В.Я. и др. Социально-экономический анализ результатов реорганизации сельскохозяйственных предприятий. М.: Изд. «Энциклопедия российских деревень», 1999. – 186 с.</w:t>
      </w:r>
    </w:p>
    <w:p w:rsidR="00A03679" w:rsidRPr="00D11955" w:rsidRDefault="00A03679" w:rsidP="00717879">
      <w:pPr>
        <w:pStyle w:val="21"/>
        <w:numPr>
          <w:ilvl w:val="0"/>
          <w:numId w:val="27"/>
        </w:numPr>
        <w:tabs>
          <w:tab w:val="left" w:pos="567"/>
          <w:tab w:val="left" w:pos="709"/>
          <w:tab w:val="left" w:pos="851"/>
        </w:tabs>
        <w:ind w:firstLine="0"/>
        <w:jc w:val="both"/>
      </w:pPr>
      <w:r w:rsidRPr="00D11955">
        <w:t xml:space="preserve">Дуэль И.И. и др. Акционерные общества в сельском хозяйстве.  М.: Изд. Росагрофонда, 1999. – 252 с. </w:t>
      </w:r>
    </w:p>
    <w:p w:rsidR="00A03679" w:rsidRPr="00D11955" w:rsidRDefault="00A03679" w:rsidP="00717879">
      <w:pPr>
        <w:pStyle w:val="21"/>
        <w:numPr>
          <w:ilvl w:val="0"/>
          <w:numId w:val="27"/>
        </w:numPr>
        <w:tabs>
          <w:tab w:val="left" w:pos="567"/>
          <w:tab w:val="left" w:pos="709"/>
          <w:tab w:val="left" w:pos="851"/>
        </w:tabs>
        <w:ind w:firstLine="0"/>
        <w:jc w:val="both"/>
      </w:pPr>
      <w:r w:rsidRPr="00D11955">
        <w:t>Панкова К.И. и др. Аграрные преобразования и система хозяйствования агропромышленных предприятий различных форм собственности в Орловской области. М.: РАСХН, ВНИЭТУСХ, 2001. – 124 с.</w:t>
      </w:r>
    </w:p>
    <w:p w:rsidR="00A03679" w:rsidRPr="00D11955" w:rsidRDefault="00A03679" w:rsidP="00717879">
      <w:pPr>
        <w:pStyle w:val="21"/>
        <w:numPr>
          <w:ilvl w:val="0"/>
          <w:numId w:val="27"/>
        </w:numPr>
        <w:tabs>
          <w:tab w:val="left" w:pos="567"/>
          <w:tab w:val="left" w:pos="709"/>
          <w:tab w:val="left" w:pos="851"/>
        </w:tabs>
        <w:ind w:firstLine="0"/>
        <w:jc w:val="both"/>
      </w:pPr>
      <w:r w:rsidRPr="00D11955">
        <w:t xml:space="preserve">Голышев М.Е. Формирование многоукладной экономики в агропромышленном комплексе Нижегородской области. Нижний Новгород, 2001. – 127 с. </w:t>
      </w:r>
    </w:p>
    <w:p w:rsidR="00A03679" w:rsidRPr="00D11955" w:rsidRDefault="00A03679" w:rsidP="00D11955">
      <w:pPr>
        <w:pStyle w:val="21"/>
        <w:tabs>
          <w:tab w:val="left" w:pos="567"/>
          <w:tab w:val="left" w:pos="709"/>
          <w:tab w:val="left" w:pos="851"/>
        </w:tabs>
        <w:ind w:firstLine="0"/>
        <w:jc w:val="both"/>
      </w:pPr>
    </w:p>
    <w:p w:rsidR="00A03679" w:rsidRPr="00D11955" w:rsidRDefault="00A03679" w:rsidP="00D11955">
      <w:pPr>
        <w:tabs>
          <w:tab w:val="left" w:pos="567"/>
          <w:tab w:val="left" w:pos="709"/>
          <w:tab w:val="left" w:pos="851"/>
        </w:tabs>
        <w:spacing w:line="360" w:lineRule="auto"/>
        <w:jc w:val="both"/>
        <w:rPr>
          <w:i/>
          <w:iCs/>
          <w:sz w:val="28"/>
        </w:rPr>
      </w:pPr>
      <w:bookmarkStart w:id="0" w:name="_GoBack"/>
      <w:bookmarkEnd w:id="0"/>
    </w:p>
    <w:sectPr w:rsidR="00A03679" w:rsidRPr="00D11955" w:rsidSect="00A03679">
      <w:footerReference w:type="even" r:id="rId19"/>
      <w:type w:val="nextColumn"/>
      <w:pgSz w:w="11906" w:h="16838"/>
      <w:pgMar w:top="1134" w:right="851" w:bottom="1134" w:left="1701" w:header="709" w:footer="709" w:gutter="0"/>
      <w:paperSrc w:first="1" w:other="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EE2" w:rsidRDefault="00F23EE2">
      <w:r>
        <w:separator/>
      </w:r>
    </w:p>
  </w:endnote>
  <w:endnote w:type="continuationSeparator" w:id="0">
    <w:p w:rsidR="00F23EE2" w:rsidRDefault="00F23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DL">
    <w:altName w:val="Arial"/>
    <w:panose1 w:val="00000000000000000000"/>
    <w:charset w:val="00"/>
    <w:family w:val="auto"/>
    <w:notTrueType/>
    <w:pitch w:val="variable"/>
    <w:sig w:usb0="00000003" w:usb1="00000000" w:usb2="00000000" w:usb3="00000000" w:csb0="00000001" w:csb1="00000000"/>
  </w:font>
  <w:font w:name="TimesDL Cyr">
    <w:altName w:val="Arial"/>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C2" w:rsidRDefault="006107C2">
    <w:pPr>
      <w:pStyle w:val="af1"/>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107C2" w:rsidRDefault="006107C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C2" w:rsidRDefault="006107C2">
    <w:pPr>
      <w:pStyle w:val="af1"/>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181</w:t>
    </w:r>
    <w:r>
      <w:rPr>
        <w:rStyle w:val="a7"/>
      </w:rPr>
      <w:fldChar w:fldCharType="end"/>
    </w:r>
  </w:p>
  <w:p w:rsidR="006107C2" w:rsidRDefault="006107C2">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C2" w:rsidRDefault="006107C2">
    <w:pPr>
      <w:pStyle w:val="af1"/>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6107C2" w:rsidRDefault="006107C2">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C2" w:rsidRDefault="006107C2">
    <w:pPr>
      <w:pStyle w:val="af1"/>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375</w:t>
    </w:r>
    <w:r>
      <w:rPr>
        <w:rStyle w:val="a7"/>
      </w:rPr>
      <w:fldChar w:fldCharType="end"/>
    </w:r>
  </w:p>
  <w:p w:rsidR="006107C2" w:rsidRDefault="006107C2">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C2" w:rsidRDefault="006107C2">
    <w:pPr>
      <w:pStyle w:val="af1"/>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107C2" w:rsidRDefault="006107C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EE2" w:rsidRDefault="00F23EE2">
      <w:r>
        <w:separator/>
      </w:r>
    </w:p>
  </w:footnote>
  <w:footnote w:type="continuationSeparator" w:id="0">
    <w:p w:rsidR="00F23EE2" w:rsidRDefault="00F23EE2">
      <w:r>
        <w:continuationSeparator/>
      </w:r>
    </w:p>
  </w:footnote>
  <w:footnote w:id="1">
    <w:p w:rsidR="00F23EE2" w:rsidRDefault="006107C2">
      <w:pPr>
        <w:pStyle w:val="ab"/>
      </w:pPr>
      <w:r>
        <w:rPr>
          <w:rStyle w:val="aa"/>
        </w:rPr>
        <w:footnoteRef/>
      </w:r>
      <w:r>
        <w:rPr>
          <w:rFonts w:ascii="TimesDL Cyr" w:hAnsi="TimesDL Cyr"/>
        </w:rPr>
        <w:t xml:space="preserve"> Собрание законодательства РФ. 1996. №26. Ст.3061.</w:t>
      </w:r>
    </w:p>
  </w:footnote>
  <w:footnote w:id="2">
    <w:p w:rsidR="00F23EE2" w:rsidRDefault="006107C2">
      <w:pPr>
        <w:pStyle w:val="ab"/>
        <w:spacing w:line="360" w:lineRule="auto"/>
      </w:pPr>
      <w:r>
        <w:rPr>
          <w:rStyle w:val="aa"/>
        </w:rPr>
        <w:footnoteRef/>
      </w:r>
      <w:r>
        <w:rPr>
          <w:rFonts w:ascii="TimesDL Cyr" w:hAnsi="TimesDL Cyr"/>
        </w:rPr>
        <w:t xml:space="preserve"> Собрание законодательства РФ. 1997. №1. Ст. 157.</w:t>
      </w:r>
    </w:p>
  </w:footnote>
  <w:footnote w:id="3">
    <w:p w:rsidR="00F23EE2" w:rsidRDefault="006107C2">
      <w:pPr>
        <w:pStyle w:val="ab"/>
        <w:spacing w:line="360" w:lineRule="auto"/>
      </w:pPr>
      <w:r>
        <w:rPr>
          <w:rStyle w:val="aa"/>
        </w:rPr>
        <w:footnoteRef/>
      </w:r>
      <w:r>
        <w:rPr>
          <w:rFonts w:ascii="TimesDL Cyr" w:hAnsi="TimesDL Cyr"/>
        </w:rPr>
        <w:t xml:space="preserve"> Экономика сельскохозяйственных и перерабатывающих предприятий, 1998, №3, с.46-48.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C2" w:rsidRDefault="006107C2">
    <w:pPr>
      <w:pStyle w:val="a8"/>
      <w:framePr w:wrap="around" w:vAnchor="text" w:hAnchor="margin" w:xAlign="right" w:y="1"/>
      <w:rPr>
        <w:rStyle w:val="a7"/>
      </w:rPr>
    </w:pPr>
  </w:p>
  <w:p w:rsidR="006107C2" w:rsidRDefault="006107C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7C2" w:rsidRDefault="006107C2">
    <w:pPr>
      <w:pStyle w:val="a8"/>
      <w:framePr w:wrap="around" w:vAnchor="text" w:hAnchor="margin" w:xAlign="right" w:y="1"/>
      <w:rPr>
        <w:rStyle w:val="a7"/>
      </w:rPr>
    </w:pPr>
  </w:p>
  <w:p w:rsidR="006107C2" w:rsidRDefault="006107C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2B40"/>
    <w:multiLevelType w:val="singleLevel"/>
    <w:tmpl w:val="D366B110"/>
    <w:lvl w:ilvl="0">
      <w:start w:val="3"/>
      <w:numFmt w:val="bullet"/>
      <w:lvlText w:val="-"/>
      <w:lvlJc w:val="left"/>
      <w:pPr>
        <w:tabs>
          <w:tab w:val="num" w:pos="555"/>
        </w:tabs>
        <w:ind w:left="555" w:hanging="555"/>
      </w:pPr>
      <w:rPr>
        <w:rFonts w:hint="default"/>
      </w:rPr>
    </w:lvl>
  </w:abstractNum>
  <w:abstractNum w:abstractNumId="1">
    <w:nsid w:val="01D202D3"/>
    <w:multiLevelType w:val="multilevel"/>
    <w:tmpl w:val="324032FC"/>
    <w:lvl w:ilvl="0">
      <w:numFmt w:val="bullet"/>
      <w:lvlText w:val="-"/>
      <w:lvlJc w:val="left"/>
      <w:pPr>
        <w:tabs>
          <w:tab w:val="num" w:pos="927"/>
        </w:tabs>
        <w:ind w:left="927" w:hanging="360"/>
      </w:pPr>
      <w:rPr>
        <w:rFonts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2">
    <w:nsid w:val="02620D14"/>
    <w:multiLevelType w:val="singleLevel"/>
    <w:tmpl w:val="B7B427AE"/>
    <w:lvl w:ilvl="0">
      <w:start w:val="2"/>
      <w:numFmt w:val="upperRoman"/>
      <w:lvlText w:val="%1. "/>
      <w:legacy w:legacy="1" w:legacySpace="0" w:legacyIndent="283"/>
      <w:lvlJc w:val="left"/>
      <w:pPr>
        <w:ind w:left="283" w:hanging="283"/>
      </w:pPr>
      <w:rPr>
        <w:rFonts w:ascii="Times New Roman" w:hAnsi="Times New Roman" w:cs="Times New Roman" w:hint="default"/>
        <w:b/>
        <w:i w:val="0"/>
        <w:sz w:val="28"/>
        <w:u w:val="none"/>
      </w:rPr>
    </w:lvl>
  </w:abstractNum>
  <w:abstractNum w:abstractNumId="3">
    <w:nsid w:val="04903218"/>
    <w:multiLevelType w:val="singleLevel"/>
    <w:tmpl w:val="C9E8517A"/>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8"/>
        <w:u w:val="none"/>
        <w:effect w:val="none"/>
      </w:rPr>
    </w:lvl>
  </w:abstractNum>
  <w:abstractNum w:abstractNumId="4">
    <w:nsid w:val="07AD1945"/>
    <w:multiLevelType w:val="singleLevel"/>
    <w:tmpl w:val="33687E6E"/>
    <w:lvl w:ilvl="0">
      <w:start w:val="1"/>
      <w:numFmt w:val="bullet"/>
      <w:lvlText w:val=""/>
      <w:lvlJc w:val="left"/>
      <w:pPr>
        <w:tabs>
          <w:tab w:val="num" w:pos="360"/>
        </w:tabs>
        <w:ind w:left="360" w:hanging="360"/>
      </w:pPr>
      <w:rPr>
        <w:rFonts w:ascii="Symbol" w:hAnsi="Symbol" w:hint="default"/>
      </w:rPr>
    </w:lvl>
  </w:abstractNum>
  <w:abstractNum w:abstractNumId="5">
    <w:nsid w:val="0D4B39EB"/>
    <w:multiLevelType w:val="singleLevel"/>
    <w:tmpl w:val="1C3A51CE"/>
    <w:lvl w:ilvl="0">
      <w:start w:val="1"/>
      <w:numFmt w:val="decimal"/>
      <w:lvlText w:val="%1."/>
      <w:legacy w:legacy="1" w:legacySpace="0" w:legacyIndent="283"/>
      <w:lvlJc w:val="left"/>
      <w:pPr>
        <w:ind w:left="1134" w:hanging="283"/>
      </w:pPr>
      <w:rPr>
        <w:rFonts w:cs="Times New Roman"/>
      </w:rPr>
    </w:lvl>
  </w:abstractNum>
  <w:abstractNum w:abstractNumId="6">
    <w:nsid w:val="11EA01B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18B478F7"/>
    <w:multiLevelType w:val="singleLevel"/>
    <w:tmpl w:val="B7361A26"/>
    <w:lvl w:ilvl="0">
      <w:start w:val="1"/>
      <w:numFmt w:val="upperRoman"/>
      <w:lvlText w:val="%1. "/>
      <w:legacy w:legacy="1" w:legacySpace="0" w:legacyIndent="283"/>
      <w:lvlJc w:val="left"/>
      <w:pPr>
        <w:ind w:left="283" w:hanging="283"/>
      </w:pPr>
      <w:rPr>
        <w:rFonts w:ascii="Times New Roman" w:hAnsi="Times New Roman" w:cs="Times New Roman" w:hint="default"/>
        <w:b/>
        <w:i w:val="0"/>
        <w:strike w:val="0"/>
        <w:dstrike w:val="0"/>
        <w:sz w:val="28"/>
        <w:u w:val="none"/>
        <w:effect w:val="none"/>
      </w:rPr>
    </w:lvl>
  </w:abstractNum>
  <w:abstractNum w:abstractNumId="8">
    <w:nsid w:val="1E753581"/>
    <w:multiLevelType w:val="singleLevel"/>
    <w:tmpl w:val="B0B6E25A"/>
    <w:lvl w:ilvl="0">
      <w:start w:val="2"/>
      <w:numFmt w:val="upperRoman"/>
      <w:lvlText w:val="%1. "/>
      <w:legacy w:legacy="1" w:legacySpace="0" w:legacyIndent="283"/>
      <w:lvlJc w:val="left"/>
      <w:pPr>
        <w:ind w:left="283" w:hanging="283"/>
      </w:pPr>
      <w:rPr>
        <w:rFonts w:ascii="Times New Roman" w:hAnsi="Times New Roman" w:cs="Times New Roman" w:hint="default"/>
        <w:b/>
        <w:i w:val="0"/>
        <w:strike w:val="0"/>
        <w:dstrike w:val="0"/>
        <w:sz w:val="28"/>
        <w:u w:val="none"/>
        <w:effect w:val="none"/>
      </w:rPr>
    </w:lvl>
  </w:abstractNum>
  <w:abstractNum w:abstractNumId="9">
    <w:nsid w:val="23077AC7"/>
    <w:multiLevelType w:val="singleLevel"/>
    <w:tmpl w:val="121E6498"/>
    <w:lvl w:ilvl="0">
      <w:start w:val="3"/>
      <w:numFmt w:val="decimal"/>
      <w:lvlText w:val="%1. "/>
      <w:legacy w:legacy="1" w:legacySpace="0" w:legacyIndent="283"/>
      <w:lvlJc w:val="left"/>
      <w:pPr>
        <w:ind w:left="1134" w:hanging="283"/>
      </w:pPr>
      <w:rPr>
        <w:rFonts w:ascii="Times New Roman" w:hAnsi="Times New Roman" w:cs="Times New Roman" w:hint="default"/>
        <w:b/>
        <w:i w:val="0"/>
        <w:strike w:val="0"/>
        <w:dstrike w:val="0"/>
        <w:sz w:val="28"/>
        <w:u w:val="none"/>
        <w:effect w:val="none"/>
      </w:rPr>
    </w:lvl>
  </w:abstractNum>
  <w:abstractNum w:abstractNumId="10">
    <w:nsid w:val="23465FB5"/>
    <w:multiLevelType w:val="singleLevel"/>
    <w:tmpl w:val="9E268494"/>
    <w:lvl w:ilvl="0">
      <w:start w:val="1"/>
      <w:numFmt w:val="decimal"/>
      <w:lvlText w:val="%1."/>
      <w:lvlJc w:val="left"/>
      <w:pPr>
        <w:tabs>
          <w:tab w:val="num" w:pos="927"/>
        </w:tabs>
        <w:ind w:left="927" w:hanging="360"/>
      </w:pPr>
      <w:rPr>
        <w:rFonts w:cs="Times New Roman" w:hint="default"/>
      </w:rPr>
    </w:lvl>
  </w:abstractNum>
  <w:abstractNum w:abstractNumId="11">
    <w:nsid w:val="25B415A7"/>
    <w:multiLevelType w:val="singleLevel"/>
    <w:tmpl w:val="9E268494"/>
    <w:lvl w:ilvl="0">
      <w:start w:val="1"/>
      <w:numFmt w:val="decimal"/>
      <w:lvlText w:val="%1."/>
      <w:lvlJc w:val="left"/>
      <w:pPr>
        <w:tabs>
          <w:tab w:val="num" w:pos="927"/>
        </w:tabs>
        <w:ind w:left="927" w:hanging="360"/>
      </w:pPr>
      <w:rPr>
        <w:rFonts w:cs="Times New Roman" w:hint="default"/>
      </w:rPr>
    </w:lvl>
  </w:abstractNum>
  <w:abstractNum w:abstractNumId="12">
    <w:nsid w:val="2BAE7801"/>
    <w:multiLevelType w:val="singleLevel"/>
    <w:tmpl w:val="04A0E222"/>
    <w:lvl w:ilvl="0">
      <w:start w:val="1"/>
      <w:numFmt w:val="upperRoman"/>
      <w:lvlText w:val="%1. "/>
      <w:legacy w:legacy="1" w:legacySpace="0" w:legacyIndent="283"/>
      <w:lvlJc w:val="left"/>
      <w:pPr>
        <w:ind w:left="1134" w:hanging="283"/>
      </w:pPr>
      <w:rPr>
        <w:rFonts w:ascii="Times New Roman" w:hAnsi="Times New Roman" w:cs="Times New Roman" w:hint="default"/>
        <w:b/>
        <w:i w:val="0"/>
        <w:sz w:val="28"/>
        <w:u w:val="none"/>
      </w:rPr>
    </w:lvl>
  </w:abstractNum>
  <w:abstractNum w:abstractNumId="13">
    <w:nsid w:val="31455CE8"/>
    <w:multiLevelType w:val="multilevel"/>
    <w:tmpl w:val="D1C03324"/>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4">
    <w:nsid w:val="355C5240"/>
    <w:multiLevelType w:val="singleLevel"/>
    <w:tmpl w:val="574676B6"/>
    <w:lvl w:ilvl="0">
      <w:start w:val="1"/>
      <w:numFmt w:val="decimal"/>
      <w:lvlText w:val="%1."/>
      <w:lvlJc w:val="left"/>
      <w:pPr>
        <w:tabs>
          <w:tab w:val="num" w:pos="1069"/>
        </w:tabs>
        <w:ind w:left="1069" w:hanging="360"/>
      </w:pPr>
      <w:rPr>
        <w:rFonts w:cs="Times New Roman" w:hint="default"/>
      </w:rPr>
    </w:lvl>
  </w:abstractNum>
  <w:abstractNum w:abstractNumId="15">
    <w:nsid w:val="36924BC9"/>
    <w:multiLevelType w:val="singleLevel"/>
    <w:tmpl w:val="529CAA0E"/>
    <w:lvl w:ilvl="0">
      <w:start w:val="5"/>
      <w:numFmt w:val="bullet"/>
      <w:lvlText w:val="-"/>
      <w:lvlJc w:val="left"/>
      <w:pPr>
        <w:tabs>
          <w:tab w:val="num" w:pos="927"/>
        </w:tabs>
        <w:ind w:left="927" w:hanging="360"/>
      </w:pPr>
      <w:rPr>
        <w:rFonts w:hint="default"/>
      </w:rPr>
    </w:lvl>
  </w:abstractNum>
  <w:abstractNum w:abstractNumId="16">
    <w:nsid w:val="36AA4890"/>
    <w:multiLevelType w:val="singleLevel"/>
    <w:tmpl w:val="038C8BFE"/>
    <w:lvl w:ilvl="0">
      <w:start w:val="4"/>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17">
    <w:nsid w:val="3DD715CF"/>
    <w:multiLevelType w:val="hybridMultilevel"/>
    <w:tmpl w:val="6446480C"/>
    <w:lvl w:ilvl="0" w:tplc="91EA3E74">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F237174"/>
    <w:multiLevelType w:val="singleLevel"/>
    <w:tmpl w:val="DED05782"/>
    <w:lvl w:ilvl="0">
      <w:start w:val="1"/>
      <w:numFmt w:val="bullet"/>
      <w:lvlText w:val=""/>
      <w:lvlJc w:val="left"/>
      <w:pPr>
        <w:tabs>
          <w:tab w:val="num" w:pos="360"/>
        </w:tabs>
        <w:ind w:left="360" w:hanging="360"/>
      </w:pPr>
      <w:rPr>
        <w:rFonts w:ascii="Symbol" w:hAnsi="Symbol" w:hint="default"/>
        <w:color w:val="auto"/>
        <w:sz w:val="28"/>
      </w:rPr>
    </w:lvl>
  </w:abstractNum>
  <w:abstractNum w:abstractNumId="19">
    <w:nsid w:val="41B449E0"/>
    <w:multiLevelType w:val="singleLevel"/>
    <w:tmpl w:val="59D48168"/>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20">
    <w:nsid w:val="422B22B2"/>
    <w:multiLevelType w:val="singleLevel"/>
    <w:tmpl w:val="DED05782"/>
    <w:lvl w:ilvl="0">
      <w:start w:val="1"/>
      <w:numFmt w:val="bullet"/>
      <w:lvlText w:val=""/>
      <w:lvlJc w:val="left"/>
      <w:pPr>
        <w:tabs>
          <w:tab w:val="num" w:pos="360"/>
        </w:tabs>
        <w:ind w:left="360" w:hanging="360"/>
      </w:pPr>
      <w:rPr>
        <w:rFonts w:ascii="Symbol" w:hAnsi="Symbol" w:hint="default"/>
        <w:color w:val="auto"/>
        <w:sz w:val="28"/>
      </w:rPr>
    </w:lvl>
  </w:abstractNum>
  <w:abstractNum w:abstractNumId="21">
    <w:nsid w:val="457A14C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45C2717C"/>
    <w:multiLevelType w:val="hybridMultilevel"/>
    <w:tmpl w:val="5FD4ACE2"/>
    <w:lvl w:ilvl="0" w:tplc="73946F12">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45D37BB3"/>
    <w:multiLevelType w:val="hybridMultilevel"/>
    <w:tmpl w:val="F8A475E0"/>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DE33C4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4DE74AC0"/>
    <w:multiLevelType w:val="singleLevel"/>
    <w:tmpl w:val="F2AA1250"/>
    <w:lvl w:ilvl="0">
      <w:start w:val="1"/>
      <w:numFmt w:val="decimal"/>
      <w:lvlText w:val="%1."/>
      <w:lvlJc w:val="left"/>
      <w:pPr>
        <w:tabs>
          <w:tab w:val="num" w:pos="1080"/>
        </w:tabs>
        <w:ind w:left="1080" w:hanging="360"/>
      </w:pPr>
      <w:rPr>
        <w:rFonts w:cs="Times New Roman" w:hint="default"/>
      </w:rPr>
    </w:lvl>
  </w:abstractNum>
  <w:abstractNum w:abstractNumId="26">
    <w:nsid w:val="4FE53DA3"/>
    <w:multiLevelType w:val="singleLevel"/>
    <w:tmpl w:val="5A584AA8"/>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27">
    <w:nsid w:val="500B007B"/>
    <w:multiLevelType w:val="singleLevel"/>
    <w:tmpl w:val="1A6ADCB8"/>
    <w:lvl w:ilvl="0">
      <w:start w:val="1"/>
      <w:numFmt w:val="decimal"/>
      <w:lvlText w:val="%1."/>
      <w:lvlJc w:val="left"/>
      <w:pPr>
        <w:tabs>
          <w:tab w:val="num" w:pos="1211"/>
        </w:tabs>
        <w:ind w:left="1211" w:hanging="360"/>
      </w:pPr>
      <w:rPr>
        <w:rFonts w:cs="Times New Roman" w:hint="default"/>
      </w:rPr>
    </w:lvl>
  </w:abstractNum>
  <w:abstractNum w:abstractNumId="28">
    <w:nsid w:val="50E101ED"/>
    <w:multiLevelType w:val="singleLevel"/>
    <w:tmpl w:val="9E268494"/>
    <w:lvl w:ilvl="0">
      <w:start w:val="1"/>
      <w:numFmt w:val="decimal"/>
      <w:lvlText w:val="%1."/>
      <w:lvlJc w:val="left"/>
      <w:pPr>
        <w:tabs>
          <w:tab w:val="num" w:pos="927"/>
        </w:tabs>
        <w:ind w:left="927" w:hanging="360"/>
      </w:pPr>
      <w:rPr>
        <w:rFonts w:cs="Times New Roman" w:hint="default"/>
      </w:rPr>
    </w:lvl>
  </w:abstractNum>
  <w:abstractNum w:abstractNumId="29">
    <w:nsid w:val="518C3F6F"/>
    <w:multiLevelType w:val="singleLevel"/>
    <w:tmpl w:val="98242F46"/>
    <w:lvl w:ilvl="0">
      <w:start w:val="1"/>
      <w:numFmt w:val="decimal"/>
      <w:lvlText w:val="%1."/>
      <w:lvlJc w:val="left"/>
      <w:pPr>
        <w:tabs>
          <w:tab w:val="num" w:pos="1080"/>
        </w:tabs>
        <w:ind w:left="1080" w:hanging="360"/>
      </w:pPr>
      <w:rPr>
        <w:rFonts w:cs="Times New Roman" w:hint="default"/>
        <w:i/>
      </w:rPr>
    </w:lvl>
  </w:abstractNum>
  <w:abstractNum w:abstractNumId="30">
    <w:nsid w:val="51FC7FDC"/>
    <w:multiLevelType w:val="singleLevel"/>
    <w:tmpl w:val="FD0A2F26"/>
    <w:lvl w:ilvl="0">
      <w:start w:val="2"/>
      <w:numFmt w:val="upperRoman"/>
      <w:lvlText w:val="%1. "/>
      <w:legacy w:legacy="1" w:legacySpace="0" w:legacyIndent="283"/>
      <w:lvlJc w:val="left"/>
      <w:pPr>
        <w:ind w:left="283" w:hanging="283"/>
      </w:pPr>
      <w:rPr>
        <w:rFonts w:ascii="Times New Roman" w:hAnsi="Times New Roman" w:cs="Times New Roman" w:hint="default"/>
        <w:b/>
        <w:i w:val="0"/>
        <w:sz w:val="28"/>
        <w:u w:val="none"/>
      </w:rPr>
    </w:lvl>
  </w:abstractNum>
  <w:abstractNum w:abstractNumId="31">
    <w:nsid w:val="529C7ABF"/>
    <w:multiLevelType w:val="hybridMultilevel"/>
    <w:tmpl w:val="027E1382"/>
    <w:lvl w:ilvl="0" w:tplc="D56AF9A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75764C6"/>
    <w:multiLevelType w:val="hybridMultilevel"/>
    <w:tmpl w:val="04A47002"/>
    <w:lvl w:ilvl="0" w:tplc="511C1E9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C7B2FD7"/>
    <w:multiLevelType w:val="singleLevel"/>
    <w:tmpl w:val="0C243076"/>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34">
    <w:nsid w:val="63D66809"/>
    <w:multiLevelType w:val="singleLevel"/>
    <w:tmpl w:val="C8FE6E44"/>
    <w:lvl w:ilvl="0">
      <w:start w:val="1"/>
      <w:numFmt w:val="decimal"/>
      <w:lvlText w:val="%1. "/>
      <w:legacy w:legacy="1" w:legacySpace="0" w:legacyIndent="283"/>
      <w:lvlJc w:val="left"/>
      <w:pPr>
        <w:ind w:left="571" w:hanging="283"/>
      </w:pPr>
      <w:rPr>
        <w:rFonts w:ascii="Times New Roman" w:hAnsi="Times New Roman" w:cs="Times New Roman" w:hint="default"/>
        <w:b/>
        <w:i w:val="0"/>
        <w:sz w:val="28"/>
        <w:u w:val="none"/>
      </w:rPr>
    </w:lvl>
  </w:abstractNum>
  <w:abstractNum w:abstractNumId="35">
    <w:nsid w:val="671F4D5F"/>
    <w:multiLevelType w:val="hybridMultilevel"/>
    <w:tmpl w:val="471A0908"/>
    <w:lvl w:ilvl="0" w:tplc="5BC02EB6">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6">
    <w:nsid w:val="687F2A52"/>
    <w:multiLevelType w:val="singleLevel"/>
    <w:tmpl w:val="A9722E1C"/>
    <w:lvl w:ilvl="0">
      <w:start w:val="1"/>
      <w:numFmt w:val="decimal"/>
      <w:lvlText w:val="%1."/>
      <w:lvlJc w:val="left"/>
      <w:pPr>
        <w:tabs>
          <w:tab w:val="num" w:pos="1069"/>
        </w:tabs>
        <w:ind w:left="1069" w:hanging="360"/>
      </w:pPr>
      <w:rPr>
        <w:rFonts w:cs="Times New Roman" w:hint="default"/>
      </w:rPr>
    </w:lvl>
  </w:abstractNum>
  <w:abstractNum w:abstractNumId="37">
    <w:nsid w:val="6A13292A"/>
    <w:multiLevelType w:val="singleLevel"/>
    <w:tmpl w:val="7A30FA64"/>
    <w:lvl w:ilvl="0">
      <w:start w:val="3"/>
      <w:numFmt w:val="decimal"/>
      <w:lvlText w:val="%1. "/>
      <w:legacy w:legacy="1" w:legacySpace="0" w:legacyIndent="283"/>
      <w:lvlJc w:val="left"/>
      <w:pPr>
        <w:ind w:left="895" w:hanging="283"/>
      </w:pPr>
      <w:rPr>
        <w:rFonts w:ascii="Times New Roman" w:hAnsi="Times New Roman" w:cs="Times New Roman" w:hint="default"/>
        <w:b/>
        <w:i w:val="0"/>
        <w:sz w:val="28"/>
        <w:u w:val="none"/>
      </w:rPr>
    </w:lvl>
  </w:abstractNum>
  <w:abstractNum w:abstractNumId="38">
    <w:nsid w:val="6A545E0A"/>
    <w:multiLevelType w:val="singleLevel"/>
    <w:tmpl w:val="5A584AA8"/>
    <w:lvl w:ilvl="0">
      <w:start w:val="2"/>
      <w:numFmt w:val="decimal"/>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39">
    <w:nsid w:val="726A27E6"/>
    <w:multiLevelType w:val="singleLevel"/>
    <w:tmpl w:val="DD52486E"/>
    <w:lvl w:ilvl="0">
      <w:numFmt w:val="bullet"/>
      <w:lvlText w:val="-"/>
      <w:lvlJc w:val="left"/>
      <w:pPr>
        <w:tabs>
          <w:tab w:val="num" w:pos="1002"/>
        </w:tabs>
        <w:ind w:left="1002" w:hanging="435"/>
      </w:pPr>
      <w:rPr>
        <w:rFonts w:hint="default"/>
      </w:rPr>
    </w:lvl>
  </w:abstractNum>
  <w:abstractNum w:abstractNumId="40">
    <w:nsid w:val="77055C2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1">
    <w:nsid w:val="7AB669A6"/>
    <w:multiLevelType w:val="singleLevel"/>
    <w:tmpl w:val="C9E8517A"/>
    <w:lvl w:ilvl="0">
      <w:start w:val="1"/>
      <w:numFmt w:val="decimal"/>
      <w:lvlText w:val="%1. "/>
      <w:legacy w:legacy="1" w:legacySpace="0" w:legacyIndent="283"/>
      <w:lvlJc w:val="left"/>
      <w:pPr>
        <w:ind w:left="1134" w:hanging="283"/>
      </w:pPr>
      <w:rPr>
        <w:rFonts w:ascii="Times New Roman" w:hAnsi="Times New Roman" w:cs="Times New Roman" w:hint="default"/>
        <w:b w:val="0"/>
        <w:i w:val="0"/>
        <w:strike w:val="0"/>
        <w:dstrike w:val="0"/>
        <w:sz w:val="28"/>
        <w:u w:val="none"/>
        <w:effect w:val="none"/>
      </w:rPr>
    </w:lvl>
  </w:abstractNum>
  <w:num w:numId="1">
    <w:abstractNumId w:val="7"/>
    <w:lvlOverride w:ilvl="0">
      <w:startOverride w:val="1"/>
    </w:lvlOverride>
  </w:num>
  <w:num w:numId="2">
    <w:abstractNumId w:val="41"/>
    <w:lvlOverride w:ilvl="0">
      <w:startOverride w:val="1"/>
    </w:lvlOverride>
  </w:num>
  <w:num w:numId="3">
    <w:abstractNumId w:val="8"/>
    <w:lvlOverride w:ilvl="0">
      <w:startOverride w:val="2"/>
    </w:lvlOverride>
  </w:num>
  <w:num w:numId="4">
    <w:abstractNumId w:val="9"/>
    <w:lvlOverride w:ilvl="0">
      <w:startOverride w:val="3"/>
    </w:lvlOverride>
  </w:num>
  <w:num w:numId="5">
    <w:abstractNumId w:val="3"/>
    <w:lvlOverride w:ilvl="0">
      <w:startOverride w:val="1"/>
    </w:lvlOverride>
  </w:num>
  <w:num w:numId="6">
    <w:abstractNumId w:val="3"/>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8"/>
          <w:u w:val="none"/>
          <w:effect w:val="none"/>
        </w:rPr>
      </w:lvl>
    </w:lvlOverride>
  </w:num>
  <w:num w:numId="7">
    <w:abstractNumId w:val="12"/>
  </w:num>
  <w:num w:numId="8">
    <w:abstractNumId w:val="33"/>
  </w:num>
  <w:num w:numId="9">
    <w:abstractNumId w:val="16"/>
  </w:num>
  <w:num w:numId="10">
    <w:abstractNumId w:val="2"/>
  </w:num>
  <w:num w:numId="11">
    <w:abstractNumId w:val="34"/>
  </w:num>
  <w:num w:numId="12">
    <w:abstractNumId w:val="37"/>
  </w:num>
  <w:num w:numId="13">
    <w:abstractNumId w:val="5"/>
  </w:num>
  <w:num w:numId="14">
    <w:abstractNumId w:val="19"/>
  </w:num>
  <w:num w:numId="15">
    <w:abstractNumId w:val="19"/>
    <w:lvlOverride w:ilvl="0">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u w:val="none"/>
        </w:rPr>
      </w:lvl>
    </w:lvlOverride>
  </w:num>
  <w:num w:numId="16">
    <w:abstractNumId w:val="30"/>
  </w:num>
  <w:num w:numId="17">
    <w:abstractNumId w:val="38"/>
  </w:num>
  <w:num w:numId="18">
    <w:abstractNumId w:val="38"/>
    <w:lvlOverride w:ilvl="0">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u w:val="none"/>
        </w:rPr>
      </w:lvl>
    </w:lvlOverride>
  </w:num>
  <w:num w:numId="19">
    <w:abstractNumId w:val="26"/>
  </w:num>
  <w:num w:numId="20">
    <w:abstractNumId w:val="26"/>
    <w:lvlOverride w:ilvl="0">
      <w:lvl w:ilvl="0">
        <w:start w:val="4"/>
        <w:numFmt w:val="decimal"/>
        <w:lvlText w:val="%1. "/>
        <w:legacy w:legacy="1" w:legacySpace="0" w:legacyIndent="283"/>
        <w:lvlJc w:val="left"/>
        <w:pPr>
          <w:ind w:left="1134" w:hanging="283"/>
        </w:pPr>
        <w:rPr>
          <w:rFonts w:ascii="Times New Roman" w:hAnsi="Times New Roman" w:cs="Times New Roman" w:hint="default"/>
          <w:b w:val="0"/>
          <w:i w:val="0"/>
          <w:sz w:val="28"/>
          <w:u w:val="none"/>
        </w:rPr>
      </w:lvl>
    </w:lvlOverride>
  </w:num>
  <w:num w:numId="21">
    <w:abstractNumId w:val="11"/>
  </w:num>
  <w:num w:numId="22">
    <w:abstractNumId w:val="24"/>
  </w:num>
  <w:num w:numId="23">
    <w:abstractNumId w:val="0"/>
  </w:num>
  <w:num w:numId="24">
    <w:abstractNumId w:val="6"/>
  </w:num>
  <w:num w:numId="25">
    <w:abstractNumId w:val="10"/>
  </w:num>
  <w:num w:numId="26">
    <w:abstractNumId w:val="15"/>
  </w:num>
  <w:num w:numId="27">
    <w:abstractNumId w:val="40"/>
  </w:num>
  <w:num w:numId="28">
    <w:abstractNumId w:val="28"/>
  </w:num>
  <w:num w:numId="29">
    <w:abstractNumId w:val="39"/>
  </w:num>
  <w:num w:numId="30">
    <w:abstractNumId w:val="4"/>
  </w:num>
  <w:num w:numId="31">
    <w:abstractNumId w:val="20"/>
  </w:num>
  <w:num w:numId="32">
    <w:abstractNumId w:val="18"/>
  </w:num>
  <w:num w:numId="33">
    <w:abstractNumId w:val="21"/>
  </w:num>
  <w:num w:numId="34">
    <w:abstractNumId w:val="1"/>
  </w:num>
  <w:num w:numId="35">
    <w:abstractNumId w:val="13"/>
  </w:num>
  <w:num w:numId="36">
    <w:abstractNumId w:val="29"/>
  </w:num>
  <w:num w:numId="37">
    <w:abstractNumId w:val="27"/>
  </w:num>
  <w:num w:numId="38">
    <w:abstractNumId w:val="23"/>
  </w:num>
  <w:num w:numId="39">
    <w:abstractNumId w:val="31"/>
  </w:num>
  <w:num w:numId="40">
    <w:abstractNumId w:val="25"/>
  </w:num>
  <w:num w:numId="41">
    <w:abstractNumId w:val="36"/>
  </w:num>
  <w:num w:numId="42">
    <w:abstractNumId w:val="14"/>
  </w:num>
  <w:num w:numId="43">
    <w:abstractNumId w:val="32"/>
  </w:num>
  <w:num w:numId="44">
    <w:abstractNumId w:val="35"/>
  </w:num>
  <w:num w:numId="45">
    <w:abstractNumId w:val="17"/>
  </w:num>
  <w:num w:numId="46">
    <w:abstractNumId w:val="2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679"/>
    <w:rsid w:val="000A35EB"/>
    <w:rsid w:val="0018305E"/>
    <w:rsid w:val="0022372D"/>
    <w:rsid w:val="004E1746"/>
    <w:rsid w:val="006107C2"/>
    <w:rsid w:val="00717879"/>
    <w:rsid w:val="00A03679"/>
    <w:rsid w:val="00B936A5"/>
    <w:rsid w:val="00CA4A7A"/>
    <w:rsid w:val="00D11955"/>
    <w:rsid w:val="00D86B98"/>
    <w:rsid w:val="00F23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46"/>
    <o:shapelayout v:ext="edit">
      <o:idmap v:ext="edit" data="1"/>
    </o:shapelayout>
  </w:shapeDefaults>
  <w:decimalSymbol w:val=","/>
  <w:listSeparator w:val=";"/>
  <w14:defaultImageDpi w14:val="0"/>
  <w15:chartTrackingRefBased/>
  <w15:docId w15:val="{C86A88A9-FEBA-4F55-9583-B9B42571D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720"/>
      <w:jc w:val="both"/>
      <w:outlineLvl w:val="0"/>
    </w:pPr>
    <w:rPr>
      <w:sz w:val="28"/>
    </w:rPr>
  </w:style>
  <w:style w:type="paragraph" w:styleId="2">
    <w:name w:val="heading 2"/>
    <w:basedOn w:val="a"/>
    <w:next w:val="a"/>
    <w:link w:val="20"/>
    <w:uiPriority w:val="99"/>
    <w:qFormat/>
    <w:pPr>
      <w:keepNext/>
      <w:spacing w:line="360" w:lineRule="auto"/>
      <w:ind w:firstLine="720"/>
      <w:jc w:val="center"/>
      <w:outlineLvl w:val="1"/>
    </w:pPr>
    <w:rPr>
      <w:sz w:val="32"/>
    </w:rPr>
  </w:style>
  <w:style w:type="paragraph" w:styleId="3">
    <w:name w:val="heading 3"/>
    <w:basedOn w:val="a"/>
    <w:next w:val="a"/>
    <w:link w:val="30"/>
    <w:uiPriority w:val="99"/>
    <w:qFormat/>
    <w:pPr>
      <w:keepNext/>
      <w:spacing w:line="360" w:lineRule="auto"/>
      <w:ind w:firstLine="720"/>
      <w:jc w:val="center"/>
      <w:outlineLvl w:val="2"/>
    </w:pPr>
    <w:rPr>
      <w:sz w:val="28"/>
    </w:rPr>
  </w:style>
  <w:style w:type="paragraph" w:styleId="4">
    <w:name w:val="heading 4"/>
    <w:basedOn w:val="a"/>
    <w:next w:val="a"/>
    <w:link w:val="40"/>
    <w:uiPriority w:val="99"/>
    <w:qFormat/>
    <w:pPr>
      <w:keepNext/>
      <w:jc w:val="center"/>
      <w:outlineLvl w:val="3"/>
    </w:pPr>
    <w:rPr>
      <w:szCs w:val="20"/>
    </w:rPr>
  </w:style>
  <w:style w:type="paragraph" w:styleId="5">
    <w:name w:val="heading 5"/>
    <w:basedOn w:val="a"/>
    <w:next w:val="a"/>
    <w:link w:val="50"/>
    <w:uiPriority w:val="99"/>
    <w:qFormat/>
    <w:pPr>
      <w:keepNext/>
      <w:spacing w:line="360" w:lineRule="auto"/>
      <w:ind w:firstLine="567"/>
      <w:jc w:val="center"/>
      <w:outlineLvl w:val="4"/>
    </w:pPr>
    <w:rPr>
      <w:sz w:val="28"/>
      <w:szCs w:val="20"/>
    </w:rPr>
  </w:style>
  <w:style w:type="paragraph" w:styleId="6">
    <w:name w:val="heading 6"/>
    <w:basedOn w:val="a"/>
    <w:next w:val="a"/>
    <w:link w:val="60"/>
    <w:uiPriority w:val="99"/>
    <w:qFormat/>
    <w:pPr>
      <w:keepNext/>
      <w:spacing w:line="360" w:lineRule="auto"/>
      <w:ind w:firstLine="567"/>
      <w:jc w:val="right"/>
      <w:outlineLvl w:val="5"/>
    </w:pPr>
    <w:rPr>
      <w:sz w:val="28"/>
      <w:szCs w:val="20"/>
    </w:rPr>
  </w:style>
  <w:style w:type="paragraph" w:styleId="7">
    <w:name w:val="heading 7"/>
    <w:basedOn w:val="a"/>
    <w:next w:val="a"/>
    <w:link w:val="70"/>
    <w:uiPriority w:val="99"/>
    <w:qFormat/>
    <w:pPr>
      <w:keepNext/>
      <w:jc w:val="center"/>
      <w:outlineLvl w:val="6"/>
    </w:pPr>
    <w:rPr>
      <w:b/>
      <w:szCs w:val="20"/>
    </w:rPr>
  </w:style>
  <w:style w:type="paragraph" w:styleId="8">
    <w:name w:val="heading 8"/>
    <w:basedOn w:val="a"/>
    <w:next w:val="a"/>
    <w:link w:val="80"/>
    <w:uiPriority w:val="99"/>
    <w:qFormat/>
    <w:pPr>
      <w:keepNext/>
      <w:jc w:val="center"/>
      <w:outlineLvl w:val="7"/>
    </w:pPr>
    <w:rPr>
      <w:sz w:val="28"/>
      <w:szCs w:val="20"/>
    </w:rPr>
  </w:style>
  <w:style w:type="paragraph" w:styleId="9">
    <w:name w:val="heading 9"/>
    <w:basedOn w:val="a"/>
    <w:next w:val="a"/>
    <w:link w:val="90"/>
    <w:uiPriority w:val="99"/>
    <w:qFormat/>
    <w:pPr>
      <w:keepNext/>
      <w:overflowPunct w:val="0"/>
      <w:autoSpaceDE w:val="0"/>
      <w:autoSpaceDN w:val="0"/>
      <w:adjustRightInd w:val="0"/>
      <w:spacing w:line="360" w:lineRule="auto"/>
      <w:jc w:val="center"/>
      <w:outlineLvl w:val="8"/>
    </w:pPr>
    <w:rPr>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semiHidden/>
    <w:pPr>
      <w:spacing w:line="360" w:lineRule="auto"/>
      <w:ind w:firstLine="720"/>
      <w:jc w:val="both"/>
    </w:pPr>
    <w:rPr>
      <w:i/>
      <w:iCs/>
      <w:sz w:val="28"/>
    </w:rPr>
  </w:style>
  <w:style w:type="character" w:customStyle="1" w:styleId="a4">
    <w:name w:val="Основной текст с отступом Знак"/>
    <w:link w:val="a3"/>
    <w:uiPriority w:val="99"/>
    <w:semiHidden/>
    <w:rPr>
      <w:sz w:val="24"/>
      <w:szCs w:val="24"/>
    </w:rPr>
  </w:style>
  <w:style w:type="paragraph" w:styleId="31">
    <w:name w:val="Body Text Indent 3"/>
    <w:basedOn w:val="a"/>
    <w:link w:val="32"/>
    <w:uiPriority w:val="99"/>
    <w:semiHidden/>
    <w:pPr>
      <w:widowControl w:val="0"/>
      <w:overflowPunct w:val="0"/>
      <w:autoSpaceDE w:val="0"/>
      <w:autoSpaceDN w:val="0"/>
      <w:adjustRightInd w:val="0"/>
      <w:spacing w:line="360" w:lineRule="auto"/>
      <w:ind w:right="5110" w:firstLine="720"/>
      <w:jc w:val="both"/>
    </w:pPr>
    <w:rPr>
      <w:sz w:val="28"/>
      <w:szCs w:val="20"/>
    </w:rPr>
  </w:style>
  <w:style w:type="character" w:customStyle="1" w:styleId="32">
    <w:name w:val="Основной текст с отступом 3 Знак"/>
    <w:link w:val="31"/>
    <w:uiPriority w:val="99"/>
    <w:semiHidden/>
    <w:rPr>
      <w:sz w:val="16"/>
      <w:szCs w:val="16"/>
    </w:rPr>
  </w:style>
  <w:style w:type="paragraph" w:styleId="a5">
    <w:name w:val="Body Text"/>
    <w:basedOn w:val="a"/>
    <w:link w:val="a6"/>
    <w:uiPriority w:val="99"/>
    <w:semiHidden/>
    <w:pPr>
      <w:widowControl w:val="0"/>
      <w:overflowPunct w:val="0"/>
      <w:autoSpaceDE w:val="0"/>
      <w:autoSpaceDN w:val="0"/>
      <w:adjustRightInd w:val="0"/>
      <w:spacing w:line="360" w:lineRule="auto"/>
      <w:jc w:val="center"/>
    </w:pPr>
    <w:rPr>
      <w:sz w:val="28"/>
      <w:szCs w:val="20"/>
    </w:rPr>
  </w:style>
  <w:style w:type="character" w:customStyle="1" w:styleId="a6">
    <w:name w:val="Основной текст Знак"/>
    <w:link w:val="a5"/>
    <w:uiPriority w:val="99"/>
    <w:semiHidden/>
    <w:rPr>
      <w:sz w:val="24"/>
      <w:szCs w:val="24"/>
    </w:rPr>
  </w:style>
  <w:style w:type="character" w:styleId="HTML">
    <w:name w:val="HTML Typewriter"/>
    <w:uiPriority w:val="99"/>
    <w:semiHidden/>
    <w:rPr>
      <w:rFonts w:ascii="Courier New" w:hAnsi="Courier New" w:cs="Times New Roman"/>
      <w:sz w:val="20"/>
    </w:rPr>
  </w:style>
  <w:style w:type="character" w:styleId="a7">
    <w:name w:val="page number"/>
    <w:uiPriority w:val="99"/>
    <w:semiHidden/>
    <w:rPr>
      <w:rFonts w:cs="Times New Roman"/>
    </w:rPr>
  </w:style>
  <w:style w:type="paragraph" w:styleId="a8">
    <w:name w:val="header"/>
    <w:basedOn w:val="a"/>
    <w:link w:val="a9"/>
    <w:uiPriority w:val="99"/>
    <w:semiHidden/>
    <w:pPr>
      <w:tabs>
        <w:tab w:val="center" w:pos="4153"/>
        <w:tab w:val="right" w:pos="8306"/>
      </w:tabs>
      <w:overflowPunct w:val="0"/>
      <w:autoSpaceDE w:val="0"/>
      <w:autoSpaceDN w:val="0"/>
      <w:adjustRightInd w:val="0"/>
    </w:pPr>
    <w:rPr>
      <w:sz w:val="20"/>
      <w:szCs w:val="20"/>
    </w:rPr>
  </w:style>
  <w:style w:type="character" w:customStyle="1" w:styleId="a9">
    <w:name w:val="Верхний колонтитул Знак"/>
    <w:link w:val="a8"/>
    <w:uiPriority w:val="99"/>
    <w:semiHidden/>
    <w:rPr>
      <w:sz w:val="24"/>
      <w:szCs w:val="24"/>
    </w:rPr>
  </w:style>
  <w:style w:type="character" w:styleId="aa">
    <w:name w:val="footnote reference"/>
    <w:uiPriority w:val="99"/>
    <w:semiHidden/>
    <w:rPr>
      <w:rFonts w:cs="Times New Roman"/>
      <w:vertAlign w:val="superscript"/>
    </w:rPr>
  </w:style>
  <w:style w:type="paragraph" w:styleId="ab">
    <w:name w:val="footnote text"/>
    <w:basedOn w:val="a"/>
    <w:link w:val="ac"/>
    <w:uiPriority w:val="99"/>
    <w:semiHidden/>
    <w:pPr>
      <w:overflowPunct w:val="0"/>
      <w:autoSpaceDE w:val="0"/>
      <w:autoSpaceDN w:val="0"/>
      <w:adjustRightInd w:val="0"/>
      <w:spacing w:line="480" w:lineRule="atLeast"/>
      <w:ind w:firstLine="851"/>
      <w:jc w:val="both"/>
      <w:textAlignment w:val="baseline"/>
    </w:pPr>
    <w:rPr>
      <w:rFonts w:ascii="TimesDL" w:hAnsi="TimesDL"/>
      <w:sz w:val="20"/>
      <w:szCs w:val="20"/>
    </w:rPr>
  </w:style>
  <w:style w:type="character" w:customStyle="1" w:styleId="ac">
    <w:name w:val="Текст сноски Знак"/>
    <w:link w:val="ab"/>
    <w:uiPriority w:val="99"/>
    <w:semiHidden/>
    <w:rPr>
      <w:sz w:val="20"/>
      <w:szCs w:val="20"/>
    </w:rPr>
  </w:style>
  <w:style w:type="paragraph" w:styleId="ad">
    <w:name w:val="Title"/>
    <w:basedOn w:val="a"/>
    <w:link w:val="ae"/>
    <w:uiPriority w:val="99"/>
    <w:qFormat/>
    <w:pPr>
      <w:spacing w:line="360" w:lineRule="auto"/>
      <w:jc w:val="center"/>
    </w:pPr>
    <w:rPr>
      <w:b/>
      <w:sz w:val="28"/>
      <w:szCs w:val="20"/>
    </w:rPr>
  </w:style>
  <w:style w:type="character" w:customStyle="1" w:styleId="ae">
    <w:name w:val="Название Знак"/>
    <w:link w:val="ad"/>
    <w:uiPriority w:val="10"/>
    <w:rPr>
      <w:rFonts w:ascii="Cambria" w:eastAsia="Times New Roman" w:hAnsi="Cambria" w:cs="Times New Roman"/>
      <w:b/>
      <w:bCs/>
      <w:kern w:val="28"/>
      <w:sz w:val="32"/>
      <w:szCs w:val="32"/>
    </w:rPr>
  </w:style>
  <w:style w:type="paragraph" w:styleId="af">
    <w:name w:val="Subtitle"/>
    <w:basedOn w:val="a"/>
    <w:link w:val="af0"/>
    <w:uiPriority w:val="99"/>
    <w:qFormat/>
    <w:pPr>
      <w:jc w:val="both"/>
    </w:pPr>
    <w:rPr>
      <w:b/>
      <w:szCs w:val="20"/>
    </w:rPr>
  </w:style>
  <w:style w:type="character" w:customStyle="1" w:styleId="af0">
    <w:name w:val="Подзаголовок Знак"/>
    <w:link w:val="af"/>
    <w:uiPriority w:val="11"/>
    <w:rPr>
      <w:rFonts w:ascii="Cambria" w:eastAsia="Times New Roman" w:hAnsi="Cambria" w:cs="Times New Roman"/>
      <w:sz w:val="24"/>
      <w:szCs w:val="24"/>
    </w:rPr>
  </w:style>
  <w:style w:type="paragraph" w:styleId="33">
    <w:name w:val="Body Text 3"/>
    <w:basedOn w:val="a"/>
    <w:link w:val="34"/>
    <w:uiPriority w:val="99"/>
    <w:semiHidden/>
    <w:pPr>
      <w:jc w:val="both"/>
    </w:pPr>
    <w:rPr>
      <w:sz w:val="20"/>
      <w:szCs w:val="20"/>
    </w:rPr>
  </w:style>
  <w:style w:type="character" w:customStyle="1" w:styleId="34">
    <w:name w:val="Основной текст 3 Знак"/>
    <w:link w:val="33"/>
    <w:uiPriority w:val="99"/>
    <w:semiHidden/>
    <w:rPr>
      <w:sz w:val="16"/>
      <w:szCs w:val="16"/>
    </w:rPr>
  </w:style>
  <w:style w:type="paragraph" w:styleId="21">
    <w:name w:val="Body Text Indent 2"/>
    <w:basedOn w:val="a"/>
    <w:link w:val="22"/>
    <w:uiPriority w:val="99"/>
    <w:semiHidden/>
    <w:pPr>
      <w:spacing w:line="360" w:lineRule="auto"/>
      <w:ind w:firstLine="567"/>
      <w:jc w:val="center"/>
    </w:pPr>
    <w:rPr>
      <w:sz w:val="28"/>
      <w:szCs w:val="20"/>
    </w:rPr>
  </w:style>
  <w:style w:type="character" w:customStyle="1" w:styleId="22">
    <w:name w:val="Основной текст с отступом 2 Знак"/>
    <w:link w:val="21"/>
    <w:uiPriority w:val="99"/>
    <w:semiHidden/>
    <w:rPr>
      <w:sz w:val="24"/>
      <w:szCs w:val="24"/>
    </w:rPr>
  </w:style>
  <w:style w:type="paragraph" w:styleId="af1">
    <w:name w:val="footer"/>
    <w:basedOn w:val="a"/>
    <w:link w:val="af2"/>
    <w:uiPriority w:val="99"/>
    <w:semiHidden/>
    <w:pPr>
      <w:tabs>
        <w:tab w:val="center" w:pos="4153"/>
        <w:tab w:val="right" w:pos="8306"/>
      </w:tabs>
    </w:pPr>
    <w:rPr>
      <w:sz w:val="20"/>
      <w:szCs w:val="20"/>
    </w:rPr>
  </w:style>
  <w:style w:type="character" w:customStyle="1" w:styleId="af2">
    <w:name w:val="Нижний колонтитул Знак"/>
    <w:link w:val="af1"/>
    <w:uiPriority w:val="99"/>
    <w:semiHidden/>
    <w:rPr>
      <w:sz w:val="24"/>
      <w:szCs w:val="24"/>
    </w:rPr>
  </w:style>
  <w:style w:type="paragraph" w:styleId="23">
    <w:name w:val="Body Text 2"/>
    <w:basedOn w:val="a"/>
    <w:link w:val="24"/>
    <w:uiPriority w:val="99"/>
    <w:semiHidden/>
    <w:pPr>
      <w:jc w:val="center"/>
    </w:pPr>
    <w:rPr>
      <w:szCs w:val="20"/>
    </w:rPr>
  </w:style>
  <w:style w:type="character" w:customStyle="1" w:styleId="24">
    <w:name w:val="Основной текст 2 Знак"/>
    <w:link w:val="23"/>
    <w:uiPriority w:val="99"/>
    <w:semiHidden/>
    <w:rPr>
      <w:sz w:val="24"/>
      <w:szCs w:val="24"/>
    </w:rPr>
  </w:style>
  <w:style w:type="paragraph" w:styleId="af3">
    <w:name w:val="Plain Text"/>
    <w:basedOn w:val="a"/>
    <w:link w:val="af4"/>
    <w:uiPriority w:val="99"/>
    <w:semiHidden/>
    <w:pPr>
      <w:spacing w:line="360" w:lineRule="auto"/>
      <w:jc w:val="both"/>
    </w:pPr>
    <w:rPr>
      <w:rFonts w:ascii="Courier New" w:hAnsi="Courier New"/>
      <w:sz w:val="20"/>
      <w:szCs w:val="16"/>
    </w:rPr>
  </w:style>
  <w:style w:type="character" w:customStyle="1" w:styleId="af4">
    <w:name w:val="Текст Знак"/>
    <w:link w:val="af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65956</Words>
  <Characters>375955</Characters>
  <Application>Microsoft Office Word</Application>
  <DocSecurity>0</DocSecurity>
  <Lines>3132</Lines>
  <Paragraphs>882</Paragraphs>
  <ScaleCrop>false</ScaleCrop>
  <HeadingPairs>
    <vt:vector size="2" baseType="variant">
      <vt:variant>
        <vt:lpstr>Название</vt:lpstr>
      </vt:variant>
      <vt:variant>
        <vt:i4>1</vt:i4>
      </vt:variant>
    </vt:vector>
  </HeadingPairs>
  <TitlesOfParts>
    <vt:vector size="1" baseType="lpstr">
      <vt:lpstr>ЦЕНТРОСОЮЗ РОСИЙСКОЙ ФЕДЕРАЦИИ</vt:lpstr>
    </vt:vector>
  </TitlesOfParts>
  <Company/>
  <LinksUpToDate>false</LinksUpToDate>
  <CharactersWithSpaces>441029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РОСИЙСКОЙ ФЕДЕРАЦИИ</dc:title>
  <dc:subject/>
  <dc:creator>m</dc:creator>
  <cp:keywords/>
  <dc:description/>
  <cp:lastModifiedBy>admin</cp:lastModifiedBy>
  <cp:revision>2</cp:revision>
  <cp:lastPrinted>2002-04-16T11:10:00Z</cp:lastPrinted>
  <dcterms:created xsi:type="dcterms:W3CDTF">2014-03-07T17:38:00Z</dcterms:created>
  <dcterms:modified xsi:type="dcterms:W3CDTF">2014-03-07T17:38:00Z</dcterms:modified>
</cp:coreProperties>
</file>