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Pr="000B2289" w:rsidRDefault="000B2289" w:rsidP="004E04D7">
      <w:pPr>
        <w:jc w:val="center"/>
        <w:outlineLvl w:val="0"/>
        <w:rPr>
          <w:rFonts w:ascii="Georgia" w:hAnsi="Georgia" w:cs="Arial"/>
          <w:b/>
          <w:bCs/>
          <w:color w:val="333333"/>
          <w:sz w:val="72"/>
          <w:szCs w:val="72"/>
        </w:rPr>
      </w:pPr>
      <w:r w:rsidRPr="000B2289">
        <w:rPr>
          <w:rFonts w:ascii="Georgia" w:hAnsi="Georgia" w:cs="Arial"/>
          <w:b/>
          <w:bCs/>
          <w:color w:val="333333"/>
          <w:sz w:val="72"/>
          <w:szCs w:val="72"/>
        </w:rPr>
        <w:t>Реферат по Истории</w:t>
      </w:r>
    </w:p>
    <w:p w:rsidR="000B2289" w:rsidRDefault="000B2289" w:rsidP="000B2289">
      <w:pPr>
        <w:rPr>
          <w:rFonts w:ascii="Garamond" w:hAnsi="Garamond" w:cs="Arial"/>
          <w:bCs/>
          <w:color w:val="333333"/>
          <w:sz w:val="40"/>
          <w:szCs w:val="40"/>
        </w:rPr>
      </w:pPr>
    </w:p>
    <w:p w:rsidR="000B2289" w:rsidRDefault="000B2289" w:rsidP="000B2289">
      <w:pPr>
        <w:jc w:val="center"/>
        <w:rPr>
          <w:rFonts w:ascii="Garamond" w:hAnsi="Garamond" w:cs="Arial"/>
          <w:bCs/>
          <w:color w:val="333333"/>
          <w:sz w:val="40"/>
          <w:szCs w:val="40"/>
        </w:rPr>
      </w:pPr>
    </w:p>
    <w:p w:rsidR="000B2289" w:rsidRPr="000B2289" w:rsidRDefault="000B2289" w:rsidP="000B2289">
      <w:pPr>
        <w:jc w:val="center"/>
        <w:rPr>
          <w:rFonts w:ascii="Garamond" w:hAnsi="Garamond" w:cs="Arial"/>
          <w:bCs/>
          <w:color w:val="333333"/>
          <w:sz w:val="40"/>
          <w:szCs w:val="40"/>
        </w:rPr>
      </w:pPr>
    </w:p>
    <w:p w:rsidR="000B2289" w:rsidRPr="000B2289" w:rsidRDefault="000B2289" w:rsidP="004E04D7">
      <w:pPr>
        <w:outlineLvl w:val="0"/>
        <w:rPr>
          <w:rFonts w:ascii="Garamond" w:hAnsi="Garamond" w:cs="Arial"/>
          <w:b/>
          <w:bCs/>
          <w:color w:val="333333"/>
          <w:sz w:val="40"/>
          <w:szCs w:val="40"/>
        </w:rPr>
      </w:pPr>
      <w:r w:rsidRPr="000B2289">
        <w:rPr>
          <w:rFonts w:ascii="Arial" w:hAnsi="Arial" w:cs="Arial"/>
          <w:b/>
          <w:bCs/>
          <w:color w:val="333333"/>
          <w:sz w:val="40"/>
          <w:szCs w:val="40"/>
        </w:rPr>
        <w:t xml:space="preserve">    </w:t>
      </w:r>
      <w:r>
        <w:rPr>
          <w:rFonts w:ascii="Arial" w:hAnsi="Arial" w:cs="Arial"/>
          <w:b/>
          <w:bCs/>
          <w:color w:val="333333"/>
          <w:sz w:val="40"/>
          <w:szCs w:val="40"/>
        </w:rPr>
        <w:t xml:space="preserve">   </w:t>
      </w:r>
      <w:r w:rsidRPr="000B2289">
        <w:rPr>
          <w:rFonts w:ascii="Book Antiqua" w:hAnsi="Book Antiqua" w:cs="Arial"/>
          <w:bCs/>
          <w:i/>
          <w:color w:val="333333"/>
          <w:sz w:val="40"/>
          <w:szCs w:val="40"/>
        </w:rPr>
        <w:t>На тему</w:t>
      </w:r>
      <w:r>
        <w:rPr>
          <w:rFonts w:ascii="Arial" w:hAnsi="Arial" w:cs="Arial"/>
          <w:b/>
          <w:bCs/>
          <w:color w:val="333333"/>
          <w:sz w:val="40"/>
          <w:szCs w:val="40"/>
        </w:rPr>
        <w:t xml:space="preserve"> : </w:t>
      </w:r>
      <w:r w:rsidRPr="000B2289">
        <w:rPr>
          <w:rFonts w:ascii="Garamond" w:hAnsi="Garamond" w:cs="Arial"/>
          <w:b/>
          <w:bCs/>
          <w:color w:val="333333"/>
          <w:sz w:val="40"/>
          <w:szCs w:val="40"/>
        </w:rPr>
        <w:t>«Культура Зарубежных Стран</w:t>
      </w:r>
    </w:p>
    <w:p w:rsidR="000B2289" w:rsidRPr="000B2289" w:rsidRDefault="000B2289" w:rsidP="000B2289">
      <w:pPr>
        <w:rPr>
          <w:rFonts w:ascii="Garamond" w:hAnsi="Garamond" w:cs="Arial"/>
          <w:b/>
          <w:bCs/>
          <w:color w:val="333333"/>
          <w:sz w:val="40"/>
          <w:szCs w:val="40"/>
        </w:rPr>
      </w:pPr>
      <w:r w:rsidRPr="000B2289">
        <w:rPr>
          <w:rFonts w:ascii="Garamond" w:hAnsi="Garamond" w:cs="Arial"/>
          <w:b/>
          <w:bCs/>
          <w:color w:val="333333"/>
          <w:sz w:val="40"/>
          <w:szCs w:val="40"/>
        </w:rPr>
        <w:t xml:space="preserve">                          (конец </w:t>
      </w:r>
      <w:r w:rsidRPr="000B2289">
        <w:rPr>
          <w:rFonts w:ascii="Garamond" w:hAnsi="Garamond" w:cs="Arial"/>
          <w:b/>
          <w:bCs/>
          <w:color w:val="333333"/>
          <w:sz w:val="40"/>
          <w:szCs w:val="40"/>
          <w:lang w:val="en-US"/>
        </w:rPr>
        <w:t>XIX</w:t>
      </w:r>
      <w:r w:rsidRPr="000B2289">
        <w:rPr>
          <w:rFonts w:ascii="Garamond" w:hAnsi="Garamond" w:cs="Arial"/>
          <w:b/>
          <w:bCs/>
          <w:color w:val="333333"/>
          <w:sz w:val="40"/>
          <w:szCs w:val="40"/>
        </w:rPr>
        <w:t xml:space="preserve"> –</w:t>
      </w:r>
      <w:r w:rsidRPr="000B2289">
        <w:rPr>
          <w:rFonts w:ascii="Garamond" w:hAnsi="Garamond" w:cs="Arial"/>
          <w:b/>
          <w:bCs/>
          <w:color w:val="333333"/>
          <w:sz w:val="40"/>
          <w:szCs w:val="40"/>
          <w:lang w:val="uk-UA"/>
        </w:rPr>
        <w:t xml:space="preserve"> начало </w:t>
      </w:r>
      <w:r w:rsidRPr="000B2289">
        <w:rPr>
          <w:rFonts w:ascii="Garamond" w:hAnsi="Garamond" w:cs="Arial"/>
          <w:b/>
          <w:bCs/>
          <w:color w:val="333333"/>
          <w:sz w:val="40"/>
          <w:szCs w:val="40"/>
          <w:lang w:val="en-US"/>
        </w:rPr>
        <w:t>XX</w:t>
      </w:r>
      <w:r w:rsidRPr="000B2289">
        <w:rPr>
          <w:rFonts w:ascii="Garamond" w:hAnsi="Garamond" w:cs="Arial"/>
          <w:b/>
          <w:bCs/>
          <w:color w:val="333333"/>
          <w:sz w:val="40"/>
          <w:szCs w:val="40"/>
        </w:rPr>
        <w:t xml:space="preserve"> века).</w:t>
      </w:r>
    </w:p>
    <w:p w:rsidR="000B2289" w:rsidRPr="000B2289" w:rsidRDefault="000B2289" w:rsidP="004E04D7">
      <w:pPr>
        <w:outlineLvl w:val="0"/>
        <w:rPr>
          <w:rFonts w:ascii="Garamond" w:hAnsi="Garamond" w:cs="Arial"/>
          <w:b/>
          <w:bCs/>
          <w:color w:val="333333"/>
          <w:sz w:val="40"/>
          <w:szCs w:val="40"/>
        </w:rPr>
      </w:pPr>
      <w:r w:rsidRPr="000B2289">
        <w:rPr>
          <w:rFonts w:ascii="Garamond" w:hAnsi="Garamond" w:cs="Arial"/>
          <w:b/>
          <w:bCs/>
          <w:color w:val="333333"/>
          <w:sz w:val="40"/>
          <w:szCs w:val="40"/>
        </w:rPr>
        <w:t xml:space="preserve">                          Важнейшие достижения науки</w:t>
      </w:r>
    </w:p>
    <w:p w:rsidR="000B2289" w:rsidRPr="000B2289" w:rsidRDefault="000B2289" w:rsidP="000B2289">
      <w:pPr>
        <w:rPr>
          <w:rFonts w:ascii="Garamond" w:hAnsi="Garamond" w:cs="Arial"/>
          <w:b/>
          <w:bCs/>
          <w:color w:val="333333"/>
          <w:sz w:val="40"/>
          <w:szCs w:val="40"/>
        </w:rPr>
      </w:pPr>
      <w:r w:rsidRPr="000B2289">
        <w:rPr>
          <w:rFonts w:ascii="Garamond" w:hAnsi="Garamond" w:cs="Arial"/>
          <w:b/>
          <w:bCs/>
          <w:color w:val="333333"/>
          <w:sz w:val="40"/>
          <w:szCs w:val="40"/>
        </w:rPr>
        <w:t xml:space="preserve">                          и техники.»                      </w:t>
      </w:r>
    </w:p>
    <w:p w:rsidR="000B2289" w:rsidRPr="000B2289" w:rsidRDefault="000B2289" w:rsidP="000B2289">
      <w:pPr>
        <w:rPr>
          <w:rFonts w:ascii="Arial" w:hAnsi="Arial" w:cs="Arial"/>
          <w:b/>
          <w:bCs/>
          <w:color w:val="333333"/>
          <w:sz w:val="40"/>
          <w:szCs w:val="40"/>
        </w:rPr>
      </w:pPr>
    </w:p>
    <w:p w:rsidR="000B2289" w:rsidRPr="000B2289" w:rsidRDefault="000B2289" w:rsidP="000B2289">
      <w:pPr>
        <w:rPr>
          <w:rFonts w:ascii="Arial" w:hAnsi="Arial" w:cs="Arial"/>
          <w:b/>
          <w:bCs/>
          <w:color w:val="333333"/>
          <w:sz w:val="40"/>
          <w:szCs w:val="40"/>
        </w:rPr>
      </w:pPr>
    </w:p>
    <w:p w:rsidR="000B2289" w:rsidRPr="000B2289" w:rsidRDefault="000B2289" w:rsidP="000B2289">
      <w:pPr>
        <w:rPr>
          <w:rFonts w:ascii="Arial" w:hAnsi="Arial" w:cs="Arial"/>
          <w:b/>
          <w:bCs/>
          <w:color w:val="333333"/>
          <w:sz w:val="40"/>
          <w:szCs w:val="40"/>
        </w:rPr>
      </w:pPr>
    </w:p>
    <w:p w:rsidR="000B2289" w:rsidRPr="005D745A" w:rsidRDefault="000B2289" w:rsidP="000B2289">
      <w:pPr>
        <w:rPr>
          <w:rFonts w:ascii="ParkAvenue BT" w:hAnsi="ParkAvenue BT" w:cs="Arial"/>
          <w:b/>
          <w:bCs/>
          <w:color w:val="333333"/>
          <w:sz w:val="40"/>
          <w:szCs w:val="40"/>
        </w:rPr>
      </w:pPr>
    </w:p>
    <w:p w:rsidR="000B2289" w:rsidRPr="005D745A" w:rsidRDefault="005D745A" w:rsidP="000B2289">
      <w:pPr>
        <w:rPr>
          <w:rFonts w:ascii="ParkAvenue BT" w:hAnsi="ParkAvenue BT"/>
          <w:b/>
          <w:bCs/>
          <w:color w:val="333333"/>
          <w:sz w:val="40"/>
          <w:szCs w:val="40"/>
        </w:rPr>
      </w:pPr>
      <w:r>
        <w:rPr>
          <w:rFonts w:ascii="ParkAvenue BT" w:hAnsi="ParkAvenue BT" w:cs="Arial"/>
          <w:b/>
          <w:bCs/>
          <w:color w:val="333333"/>
          <w:sz w:val="40"/>
          <w:szCs w:val="40"/>
        </w:rPr>
        <w:t xml:space="preserve">     </w:t>
      </w:r>
      <w:r>
        <w:rPr>
          <w:rFonts w:ascii="Georgia" w:hAnsi="Georgia" w:cs="Arial"/>
          <w:b/>
          <w:bCs/>
          <w:color w:val="333333"/>
          <w:sz w:val="40"/>
          <w:szCs w:val="40"/>
        </w:rPr>
        <w:t xml:space="preserve">                       </w:t>
      </w:r>
      <w:r>
        <w:rPr>
          <w:rFonts w:ascii="Georgia" w:hAnsi="Georgia" w:cs="Arial"/>
          <w:b/>
          <w:bCs/>
          <w:color w:val="333333"/>
          <w:sz w:val="72"/>
          <w:szCs w:val="72"/>
        </w:rPr>
        <w:t>Ван  Гог</w:t>
      </w:r>
      <w:r w:rsidRPr="005D745A">
        <w:rPr>
          <w:rFonts w:ascii="ParkAvenue BT" w:hAnsi="ParkAvenue BT" w:cs="Arial"/>
          <w:b/>
          <w:bCs/>
          <w:color w:val="333333"/>
          <w:sz w:val="40"/>
          <w:szCs w:val="40"/>
        </w:rPr>
        <w:t xml:space="preserve">          </w:t>
      </w:r>
    </w:p>
    <w:p w:rsidR="000B2289" w:rsidRPr="005D745A" w:rsidRDefault="000B2289" w:rsidP="000B2289">
      <w:pPr>
        <w:rPr>
          <w:rFonts w:ascii="ParkAvenue BT" w:hAnsi="ParkAvenue BT" w:cs="Arial"/>
          <w:b/>
          <w:bCs/>
          <w:color w:val="333333"/>
          <w:sz w:val="40"/>
          <w:szCs w:val="40"/>
        </w:rPr>
      </w:pPr>
    </w:p>
    <w:p w:rsidR="000B2289" w:rsidRPr="005D745A" w:rsidRDefault="000B2289" w:rsidP="000B2289">
      <w:pPr>
        <w:rPr>
          <w:rFonts w:ascii="ParkAvenue BT" w:hAnsi="ParkAvenue BT" w:cs="Arial"/>
          <w:b/>
          <w:bCs/>
          <w:color w:val="333333"/>
          <w:sz w:val="40"/>
          <w:szCs w:val="40"/>
        </w:rPr>
      </w:pPr>
    </w:p>
    <w:p w:rsidR="000B2289" w:rsidRPr="000B2289" w:rsidRDefault="000B2289" w:rsidP="000B2289">
      <w:pPr>
        <w:rPr>
          <w:rFonts w:ascii="Arial" w:hAnsi="Arial" w:cs="Arial"/>
          <w:b/>
          <w:bCs/>
          <w:color w:val="333333"/>
          <w:sz w:val="40"/>
          <w:szCs w:val="40"/>
        </w:rPr>
      </w:pPr>
    </w:p>
    <w:p w:rsidR="000B2289" w:rsidRPr="000B2289" w:rsidRDefault="000B2289" w:rsidP="000B2289">
      <w:pPr>
        <w:rPr>
          <w:rFonts w:ascii="Arial" w:hAnsi="Arial" w:cs="Arial"/>
          <w:b/>
          <w:bCs/>
          <w:color w:val="333333"/>
          <w:sz w:val="40"/>
          <w:szCs w:val="40"/>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r>
        <w:rPr>
          <w:rFonts w:ascii="Arial" w:hAnsi="Arial" w:cs="Arial"/>
          <w:b/>
          <w:bCs/>
          <w:color w:val="333333"/>
          <w:sz w:val="18"/>
          <w:szCs w:val="18"/>
        </w:rPr>
        <w:t xml:space="preserve">                                                                                                 </w:t>
      </w:r>
    </w:p>
    <w:p w:rsidR="000B2289" w:rsidRDefault="000B2289" w:rsidP="000B2289">
      <w:pPr>
        <w:rPr>
          <w:rFonts w:ascii="Arial" w:hAnsi="Arial" w:cs="Arial"/>
          <w:b/>
          <w:bCs/>
          <w:color w:val="333333"/>
          <w:sz w:val="18"/>
          <w:szCs w:val="18"/>
        </w:rPr>
      </w:pPr>
    </w:p>
    <w:p w:rsidR="000B2289" w:rsidRDefault="005D745A" w:rsidP="000B2289">
      <w:pPr>
        <w:rPr>
          <w:rFonts w:ascii="Arial" w:hAnsi="Arial" w:cs="Arial"/>
          <w:b/>
          <w:bCs/>
          <w:color w:val="333333"/>
          <w:sz w:val="18"/>
          <w:szCs w:val="18"/>
        </w:rPr>
      </w:pPr>
      <w:r>
        <w:rPr>
          <w:rFonts w:ascii="Arial" w:hAnsi="Arial" w:cs="Arial"/>
          <w:b/>
          <w:bCs/>
          <w:color w:val="333333"/>
          <w:sz w:val="18"/>
          <w:szCs w:val="18"/>
        </w:rPr>
        <w:t xml:space="preserve">                                                                                                                                                                 </w:t>
      </w:r>
      <w:r w:rsidRPr="005D745A">
        <w:rPr>
          <w:rFonts w:ascii="Arial" w:hAnsi="Arial" w:cs="Arial"/>
          <w:b/>
          <w:bCs/>
          <w:color w:val="333333"/>
          <w:sz w:val="18"/>
          <w:szCs w:val="18"/>
          <w:u w:val="single"/>
        </w:rPr>
        <w:t>Составил реферат</w:t>
      </w:r>
      <w:r>
        <w:rPr>
          <w:rFonts w:ascii="Arial" w:hAnsi="Arial" w:cs="Arial"/>
          <w:b/>
          <w:bCs/>
          <w:color w:val="333333"/>
          <w:sz w:val="18"/>
          <w:szCs w:val="18"/>
        </w:rPr>
        <w:t>:</w:t>
      </w:r>
    </w:p>
    <w:p w:rsidR="005D745A" w:rsidRPr="005D745A" w:rsidRDefault="005D745A" w:rsidP="005D745A">
      <w:pPr>
        <w:jc w:val="right"/>
        <w:rPr>
          <w:rFonts w:ascii="PromtImperial" w:hAnsi="PromtImperial" w:cs="Arial"/>
          <w:b/>
          <w:bCs/>
          <w:color w:val="333333"/>
          <w:sz w:val="28"/>
          <w:szCs w:val="28"/>
        </w:rPr>
      </w:pPr>
      <w:r w:rsidRPr="005D745A">
        <w:rPr>
          <w:rFonts w:ascii="PromtImperial" w:hAnsi="PromtImperial" w:cs="Arial"/>
          <w:b/>
          <w:bCs/>
          <w:color w:val="333333"/>
          <w:sz w:val="18"/>
          <w:szCs w:val="18"/>
        </w:rPr>
        <w:t xml:space="preserve">                                                                                                                     </w:t>
      </w:r>
      <w:r>
        <w:rPr>
          <w:rFonts w:ascii="PromtImperial" w:hAnsi="PromtImperial" w:cs="Arial"/>
          <w:b/>
          <w:bCs/>
          <w:color w:val="333333"/>
          <w:sz w:val="18"/>
          <w:szCs w:val="18"/>
        </w:rPr>
        <w:t xml:space="preserve">         </w:t>
      </w:r>
      <w:r w:rsidRPr="005D745A">
        <w:rPr>
          <w:rFonts w:ascii="PromtImperial" w:hAnsi="PromtImperial" w:cs="Arial"/>
          <w:b/>
          <w:bCs/>
          <w:color w:val="333333"/>
          <w:sz w:val="18"/>
          <w:szCs w:val="18"/>
        </w:rPr>
        <w:t xml:space="preserve">          </w:t>
      </w:r>
      <w:r w:rsidRPr="005D745A">
        <w:rPr>
          <w:rFonts w:ascii="PromtImperial" w:hAnsi="PromtImperial" w:cs="Arial"/>
          <w:b/>
          <w:bCs/>
          <w:color w:val="333333"/>
          <w:sz w:val="28"/>
          <w:szCs w:val="28"/>
        </w:rPr>
        <w:t>Заплавский Дмитрий</w:t>
      </w:r>
    </w:p>
    <w:p w:rsidR="005D745A" w:rsidRDefault="005D745A" w:rsidP="005D745A">
      <w:pPr>
        <w:jc w:val="right"/>
        <w:rPr>
          <w:rFonts w:ascii="PromtImperial" w:hAnsi="PromtImperial" w:cs="Arial"/>
          <w:b/>
          <w:bCs/>
          <w:color w:val="333333"/>
          <w:sz w:val="18"/>
          <w:szCs w:val="18"/>
        </w:rPr>
      </w:pPr>
      <w:r w:rsidRPr="005D745A">
        <w:rPr>
          <w:rFonts w:ascii="PromtImperial" w:hAnsi="PromtImperial" w:cs="Arial"/>
          <w:b/>
          <w:bCs/>
          <w:color w:val="333333"/>
          <w:sz w:val="18"/>
          <w:szCs w:val="18"/>
        </w:rPr>
        <w:t xml:space="preserve">                                                                                                                                                              </w:t>
      </w:r>
      <w:r>
        <w:rPr>
          <w:rFonts w:ascii="PromtImperial" w:hAnsi="PromtImperial" w:cs="Arial"/>
          <w:b/>
          <w:bCs/>
          <w:color w:val="333333"/>
          <w:sz w:val="18"/>
          <w:szCs w:val="18"/>
        </w:rPr>
        <w:t>Ученик 9-Б класса</w:t>
      </w:r>
    </w:p>
    <w:p w:rsidR="005D745A" w:rsidRDefault="005D745A" w:rsidP="005D745A">
      <w:pPr>
        <w:jc w:val="right"/>
        <w:rPr>
          <w:rFonts w:ascii="PromtImperial" w:hAnsi="PromtImperial" w:cs="Arial"/>
          <w:b/>
          <w:bCs/>
          <w:color w:val="333333"/>
          <w:sz w:val="18"/>
          <w:szCs w:val="18"/>
        </w:rPr>
      </w:pPr>
      <w:r>
        <w:rPr>
          <w:rFonts w:ascii="PromtImperial" w:hAnsi="PromtImperial" w:cs="Arial"/>
          <w:b/>
          <w:bCs/>
          <w:color w:val="333333"/>
          <w:sz w:val="18"/>
          <w:szCs w:val="18"/>
        </w:rPr>
        <w:t xml:space="preserve">                                                                                                                                                               ССШИЯ №30</w:t>
      </w:r>
    </w:p>
    <w:p w:rsidR="005D745A" w:rsidRDefault="005D745A" w:rsidP="005D745A">
      <w:pPr>
        <w:jc w:val="right"/>
        <w:rPr>
          <w:rFonts w:ascii="PromtImperial" w:hAnsi="PromtImperial" w:cs="Arial"/>
          <w:b/>
          <w:bCs/>
          <w:color w:val="333333"/>
          <w:sz w:val="18"/>
          <w:szCs w:val="18"/>
        </w:rPr>
      </w:pPr>
      <w:r>
        <w:rPr>
          <w:rFonts w:ascii="PromtImperial" w:hAnsi="PromtImperial" w:cs="Arial"/>
          <w:b/>
          <w:bCs/>
          <w:color w:val="333333"/>
          <w:sz w:val="18"/>
          <w:szCs w:val="18"/>
        </w:rPr>
        <w:t xml:space="preserve">                                                                                                                                                               г Луганска</w:t>
      </w:r>
    </w:p>
    <w:p w:rsidR="005D745A" w:rsidRPr="005D745A" w:rsidRDefault="005D745A" w:rsidP="005D745A">
      <w:pPr>
        <w:jc w:val="right"/>
        <w:rPr>
          <w:rFonts w:ascii="PromtImperial" w:hAnsi="PromtImperial" w:cs="Arial"/>
          <w:b/>
          <w:bCs/>
          <w:color w:val="333333"/>
          <w:sz w:val="18"/>
          <w:szCs w:val="18"/>
        </w:rPr>
      </w:pPr>
      <w:r>
        <w:rPr>
          <w:rFonts w:ascii="PromtImperial" w:hAnsi="PromtImperial" w:cs="Arial"/>
          <w:b/>
          <w:bCs/>
          <w:color w:val="333333"/>
          <w:sz w:val="18"/>
          <w:szCs w:val="18"/>
        </w:rPr>
        <w:t xml:space="preserve">                                                                                                                                                               9 мая 2003 г.</w:t>
      </w:r>
    </w:p>
    <w:p w:rsidR="005D745A" w:rsidRPr="005D745A" w:rsidRDefault="005D745A" w:rsidP="005D745A">
      <w:pPr>
        <w:jc w:val="right"/>
        <w:rPr>
          <w:rFonts w:ascii="PromtImperial" w:hAnsi="PromtImperial" w:cs="Arial"/>
          <w:b/>
          <w:bCs/>
          <w:color w:val="333333"/>
          <w:sz w:val="18"/>
          <w:szCs w:val="18"/>
        </w:rPr>
      </w:pPr>
    </w:p>
    <w:p w:rsidR="000B2289" w:rsidRPr="005D745A" w:rsidRDefault="005D745A" w:rsidP="000B2289">
      <w:pPr>
        <w:rPr>
          <w:rFonts w:ascii="PromtImperial" w:hAnsi="PromtImperial" w:cs="Arial"/>
          <w:b/>
          <w:bCs/>
          <w:color w:val="333333"/>
          <w:sz w:val="18"/>
          <w:szCs w:val="18"/>
        </w:rPr>
      </w:pPr>
      <w:r w:rsidRPr="005D745A">
        <w:rPr>
          <w:rFonts w:ascii="PromtImperial" w:hAnsi="PromtImperial" w:cs="Arial"/>
          <w:b/>
          <w:bCs/>
          <w:color w:val="333333"/>
          <w:sz w:val="18"/>
          <w:szCs w:val="18"/>
        </w:rPr>
        <w:t xml:space="preserve">                                                                                                                                                              </w:t>
      </w:r>
    </w:p>
    <w:p w:rsidR="000B2289" w:rsidRPr="005D745A" w:rsidRDefault="000B2289" w:rsidP="000B2289">
      <w:pPr>
        <w:rPr>
          <w:rFonts w:ascii="PromtImperial" w:hAnsi="PromtImperial" w:cs="Arial"/>
          <w:b/>
          <w:bCs/>
          <w:color w:val="333333"/>
          <w:sz w:val="18"/>
          <w:szCs w:val="18"/>
        </w:rPr>
      </w:pPr>
    </w:p>
    <w:p w:rsidR="000B2289" w:rsidRPr="005D745A" w:rsidRDefault="000B2289" w:rsidP="000B2289">
      <w:pPr>
        <w:rPr>
          <w:rFonts w:ascii="PromtImperial" w:hAnsi="PromtImperial" w:cs="Arial"/>
          <w:b/>
          <w:bCs/>
          <w:color w:val="333333"/>
          <w:sz w:val="18"/>
          <w:szCs w:val="18"/>
        </w:rPr>
      </w:pPr>
    </w:p>
    <w:p w:rsidR="000B2289" w:rsidRPr="005D745A" w:rsidRDefault="000B2289" w:rsidP="000B2289">
      <w:pPr>
        <w:rPr>
          <w:rFonts w:ascii="PromtImperial" w:hAnsi="PromtImpe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0B2289">
      <w:pPr>
        <w:rPr>
          <w:rFonts w:ascii="Arial" w:hAnsi="Arial" w:cs="Arial"/>
          <w:b/>
          <w:bCs/>
          <w:color w:val="333333"/>
          <w:sz w:val="18"/>
          <w:szCs w:val="18"/>
        </w:rPr>
      </w:pPr>
    </w:p>
    <w:p w:rsidR="000B2289" w:rsidRDefault="000B2289" w:rsidP="004E04D7">
      <w:pPr>
        <w:outlineLvl w:val="0"/>
        <w:rPr>
          <w:rFonts w:ascii="Arial" w:hAnsi="Arial" w:cs="Arial"/>
          <w:color w:val="333333"/>
          <w:sz w:val="18"/>
          <w:szCs w:val="18"/>
        </w:rPr>
      </w:pPr>
      <w:r>
        <w:rPr>
          <w:rFonts w:ascii="Arial" w:hAnsi="Arial" w:cs="Arial"/>
          <w:b/>
          <w:bCs/>
          <w:color w:val="333333"/>
          <w:sz w:val="18"/>
          <w:szCs w:val="18"/>
        </w:rPr>
        <w:t>Ранние годы</w:t>
      </w:r>
      <w:r>
        <w:rPr>
          <w:rFonts w:ascii="Arial" w:hAnsi="Arial" w:cs="Arial"/>
          <w:color w:val="333333"/>
          <w:sz w:val="18"/>
          <w:szCs w:val="18"/>
        </w:rPr>
        <w:t xml:space="preserve">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Винсент Ван Гог родился в деревне Гроот Зюндерт (Голландия) 30 марта 1853 году.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Ровно за год до его рождения, день в день, его мать родила другого ребенка, также названного Винсентом. Он родился мертвым. Существует мнение, что Винсент Ван Гог пережил психологическую травму из-за того, что был как бы заменителем того ребенка, своего брата, носившего то же имя и родившегося в тот же день. Однако, эта теория необоснованна и документального подтверждения не имеет.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Ван Гог родился в семье Теодора Ван Гога (1822-85), пастора Голландской Протестантской Церкви и Анны Корнелии Карбендус (1819-1907). К сожалению, о первых десяти годах жизни Винсента Ван Гога фактически ничего неизвестно, мало известно и о последующих пяти годах. В течение двух лет Ван Гог учился в школе-интернате в деревне Зевенберген, а затем еще два года отучился в средней школе Короля Вильяма II. В возрасте 15 лет, в 1968 году, Ван Гог оставил учебу и уже никогда к этому не возвращался.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 1869 году Винсент Ван Гог поступил на работу в Гаагское отделение компании «Гупиль и Ко», занимающейся продажей предметов искусства. Семья Ван Гогов долгое время была причастна к миру искусства – дяди Винсента, Корнелиус («Дядя Кор») и Винсент («Дядя Сент») были торговцами произведениями искусства. Младший брат художника, Тео, всю свою сознательную жизнь проработал в качестве того же торговца и таким образом, оказал огромное влияние на дальнейший рост Винсента - художника.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Сам Винсент справлялся с работой торговца неплохо и проработал в компании «Гупиль и Ко» более семи лет. В 1873 году его перевели в Лондонское отделение, и художника быстро очаровала культурная атмосфера Англии. В конце августа, Винсент переехал на Хакфорд Роуд 87 и снял комнату в доме Урсулы Лойер и ее дочери Евгении. Говорят, Винсент был влюблен в Евгению, хотя многие ранние биографы ошибочно называют ее именем матери, Урсулы. В дополнение к этой неразберихе с именами, которая существует уже десятилетия, последние исследования свидетельствуют о том, что Винсент вовсе не был влюблен в Евгению, а, скорее, в немку по имени Каролина Хаанебик. Что же было на самом деле остается неизвестным.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Винсент Ван Гог остался в Лондоне еще на два года. В течение этого времени он посетил множество художественных галерей и музеев. Со школы имея пристрастие к чтению, в Лондоне Винсент открывает для себя таких английских писателей, как Джордж Элиот и Чарльз Диккенс. Также Ван Гогу очень нравились гравюры английских мастеров, которые публиковались в таких журналах как </w:t>
      </w:r>
      <w:r>
        <w:rPr>
          <w:rFonts w:ascii="Arial" w:hAnsi="Arial" w:cs="Arial"/>
          <w:i/>
          <w:iCs/>
          <w:color w:val="333333"/>
          <w:sz w:val="18"/>
          <w:szCs w:val="18"/>
        </w:rPr>
        <w:t>«Графика»</w:t>
      </w:r>
      <w:r>
        <w:rPr>
          <w:rFonts w:ascii="Arial" w:hAnsi="Arial" w:cs="Arial"/>
          <w:color w:val="333333"/>
          <w:sz w:val="18"/>
          <w:szCs w:val="18"/>
        </w:rPr>
        <w:t xml:space="preserve">. Данные иллюстрации являлись источником вдохновения для Ван Гога и оказали влияние на его дальнейшее творчество.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С годами отношения между Винсентом и «Гупилем» становились все более натянутыми, и в мае 1875 года его переводят в парижское отделение фирмы. По истечении года стало ясно, что Винсенту более не доставляет удовольствия работа с картинами, которые совершенно не соответствуют его собственным вкусам. Винсент покинул галерею Гупиля в конце марта 1876 года и решил вернуться в Англию, где он провел два более или менее счастливых года. В апреле Винсент Ван Гог начал преподавать в школе преподобного Вильяма П. Стоука в Рэмсгейте. Он был ответственным за класс из 24 мальчиков в возрасте от 10 до 14 лет. По письмам складывается впечатление, что Винсенту нравилось преподавать. После этого он устроился преподавателем в другой школе для мальчиков, принадлежащей преподобному Т. Слэйду Джонсу в Айслуорте. В свободное время Винсент по-прежнему продолжал посещать художественные галереи, и его приводили в восхищение многие из величайших произведений искусства, которые он там находил. Кроме того, у Винсента появляется интерес к Библии, и он неоднократно перечитывает Евангелие. Лето 1876 года стало для Винсента Ван Гога переломным моментом в отношении к религии. Несмотря на то, что он вырос в религиозной семье, до того момента он не думал всерьез над тем, чтобы посвятить свою жизнь Церкви.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С целью переквалифицироваться из учителя в священника, Винсент обращается к преподобному Джонсу с просьбой предоставить ему больше обязанностей, присущих духовному лицу. Джонс дал согласие, и Винсент приступил к чтению молебнов для прихожан церкви Тернхам Грин. Чтение молебнов явилось подготовкой Винсента к миссии, которую он так долго ждал: его первой воскресной проповеди. Хотя Винсент был полон стремлений стать в перспективе священником, его проповеди были довольно тусклые и безжизненные. Как и его отец, Винсент имел страсть к проповедованию, но ему так же, как и его отцу, ему не хватало эмоциональности и способности завладеть аудиторией.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Неудержимый, Винсент Ван Гог предпочел остаться в Голландии, приехав к своей семье на Рождество. После недолгой работы в книжном магазине в Дордреше в начале 1877 года, Ван Гог, следуя своему желанию служить Церкви, решил начать обучаться теологии в Амстердаме. По началу Винсент с энтузиазмом погрузился в учебу, но позже занятия становились все более трудными для него, и ему начало казаться, что большинство уроков не соответствуют его собственным представлениям и наиболее сильному его желанию: иметь свой приход. Винсент упорно продолжал учиться практически до конца 1878 года. Получилось, что для него Латинский язык был одним из самых сложных курсов, – хотя, по иронии судьбы он довольно свободно говорил на четырех языках: Голландском, Английском, Французском и Немецком. В ноябре Винсент не прошел трехмесячный испытательный срок в миссионерской школе в Лаэкене. Но Винсент Ван Гог достиг договоренности с Церковью о начале прохождения испытательного срока в одном из самых бедных и заброшенных регионов в Восточной Европе: шахтерском районе по добыче угля в Боринаже, Бельгия.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 январе 1879 года Винсент приступил к своим обязанностям приходского священника для угольщиков и их семей в шахтерской деревне Васмес. Винсент испытывал душевную привязанность к шахтерам. Он сочувствовал тяжелым рабочим условиям их работы и, как духовный наставник, старался изо всех сил облегчить их тяжелую жизнь. К сожалению, подобные альтруистические побуждения обрели некий фанатический характер, когда Винсент начал отдавать большую часть своей еды и одежды наиболее страждущим своим подопечным. Несмотря на благородные намерения Винсента, представители Церкви выразили свое явное неодобрение аскетизма Ван Гога и в июле сняли его с должности. Ван Гог не захотел покидать эту область - переехал в ближайшую деревню, Кузмес, и остался там жить в полной нищете. Весь следующий год Винсент день ото дня боролся за кусок хлеба и, хотя был не в состоянии помочь деревенским жителям в качестве священника, он тем не менее решил остаться жить в их обществе. Однажды Винсенту захотелось посетить дом любимого им французского художника Жюля Бретона, и с всего 10 франками в кармане он прошел пешком все 70 километров до Коуррьерес (Франция), чтобы увидеть Бретона. Однако, по прибытии Винсент постеснялся постучать к художнику в дверь и, подавленный, вернулся в Кузмес.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Это было то самое время, когда Винсент начал рисовать шахтеров и их семьи, запечатлевая ужасные условия, в которых они жили.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Это было то самое время, когда Винсент Ван Гог наконец понял свое призвание – призвание быть художником.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br/>
      </w:r>
      <w:r>
        <w:rPr>
          <w:rFonts w:ascii="Arial" w:hAnsi="Arial" w:cs="Arial"/>
          <w:b/>
          <w:bCs/>
          <w:color w:val="333333"/>
          <w:sz w:val="18"/>
          <w:szCs w:val="18"/>
        </w:rPr>
        <w:t>Начинающий художник</w:t>
      </w:r>
      <w:r>
        <w:rPr>
          <w:rFonts w:ascii="Arial" w:hAnsi="Arial" w:cs="Arial"/>
          <w:color w:val="333333"/>
          <w:sz w:val="18"/>
          <w:szCs w:val="18"/>
        </w:rPr>
        <w:t xml:space="preserve">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После года влачения нищенского существования в Боринаже, осенью 1880 года, Винсент направляется в Брюссель, для того, чтобы начать обучаться живописи. Винсент захотел учиться после того, как его брат Тео помог ему с деньгами. Винсент и Тео всегда были близки в детстве, а, будучи уже взрослыми всю жизнь вели постоянную и мучительно откровенную переписку. Из этих писем (а их сохранилось более 700) мы лучше всего можем узнать о внутреннем мире Ван Гога, о его размышлениях по поводу собственной жизни и работ.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1881 год оказался одним из самых беспокойных в жизни Винсента Ван Гога.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Винсент поступил на обучение в студию Эколь де Биукс в Брюсселе., хотя биографы Хальскер и Тральбаут спорят относительно подробностей. Тральбаут полагает, что обучение в школе было коротким и неплодотворным, а Хальскер утверждает, что Заявление Винсента на поступление в эту школу даже не было принято. В любом случае, Винсент продолжает самостоятельное обучение живописи, беря примеры из таких книг, как Travaux de Champs Жана Франсуа Милле и Cours de dessin Чарльза Бага. Лето Винсент снова проводит вместе с родителями, которые переехали в Эттен, и встречает там свою кузину Корнелию Адриану Вос Шрикен (Кее). Кее (1846-1918) на тот момент недавно овдовела и одна воспитывала своего сына. Винсент полюбил Кее, но потерпел поражение – его ухаживания были отвергнуты. Данный неприятный момент совпал с одним из самых значительных событий в жизни Ван Гога. Будучи отвергнутым Кее. Винсент решил посетить ее в доме ее родителей. Отец Кее отказал Винсенту в свидании с дочерью, но тот, полный решимости, вытянул руку над вороной масляной лампы, намеренно обжигая себя. Винсент собирался держать руку над лампой до тех пор, пока ему не позволят увидеть Кее. Однако ее отец быстро разрешил ситуацию, просто-напросто задув огонь, и Винсент, униженный, покинул дом.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Несмотря на неудачу с Кее и личные трения со своим отцом, Винсент нашел поддержку у Антона Мауве (1838-88), мужа одной из своих кузин. Мауве был известен как один из удачливых художников. Именно он выслал Винсенту из Гаага первый набор акварельных красок, тем самым предоставив Винсенту возможность впервые попробовать работать в красках. Винсенту нравились работы Мауве, и он был благодарен за любой совет, который тот мог ему дать. Их общение было приятно обоим, но ему не суждено было продолжиться. Мауве не захотел поддерживать отношения с Вансентом из-за того, что тот жил с проституткой.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Винсент Ван Гог встретил Класину Марию Хурник (1850-1904) в конце февраля 1882 года в Гааге. В то время она носила под сердцем своего второго ребенка Вскоре эта женщина, известная как Син, переехала к Винсенту. Они прожили вместе следующие полтора года. Их отношения были довольно бурными, из-за неустойчивых характеров обоих, а также из-за того, что они долго жили в абсолютной нищете. Письма к Тео показывают, что Винсент был привязан к Син и, особенно, к ее детям, но искусство всегда было на первом месте для него – исключая, конечно, другие потребности, например, пищу. Син и ее дети позировали для десятков работ Винсента, и за этот период он значительно вырос как художник. Ранние, более простые его рисунки шахтеров в Боринаже явились подспорьем для более совершенных и эмоционально наполненных работ. Возьмем, например, </w:t>
      </w:r>
      <w:r>
        <w:rPr>
          <w:rFonts w:ascii="Arial" w:hAnsi="Arial" w:cs="Arial"/>
          <w:i/>
          <w:iCs/>
          <w:color w:val="333333"/>
          <w:sz w:val="18"/>
          <w:szCs w:val="18"/>
        </w:rPr>
        <w:t>«Син, Сидящая на Корзине, с Девочкой»</w:t>
      </w:r>
      <w:r>
        <w:rPr>
          <w:rFonts w:ascii="Arial" w:hAnsi="Arial" w:cs="Arial"/>
          <w:color w:val="333333"/>
          <w:sz w:val="18"/>
          <w:szCs w:val="18"/>
        </w:rPr>
        <w:t xml:space="preserve">. В этой картине Винсент мастерски передал тихий семейный уют, и подчеркнул чувство отчаяния – ощущения, которые олицетворяют 19 месяцев совместной жизни с Син.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1883 год явился еще одним годом перемен для Ван Гога: как в его личной, так и творческой жизни. Винсент начал экспериментировать с масляными красками еще в 1882 году, но только в 1883 он стал писать маслом все чаще и чаще. По мере того, как Винсент приобретал больше опыта в рисовании, его отношения с Син ухудшались, и в сентябре они расстались. Также как в Боринаже Винсент переживает личную трагедию в одиночестве. Из-за чувств к детям Син Винсент с большим сожалением покинул Гаагу. В середине сентября он направляется в Дренте, провинцию в торфяном районе северной Голландии. Следующие шесть недель Винсент вел кочующий образ жизни, переезжая по району и рисуя пейзажи и портреты местных жителей.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 1883 году Винсент снова вернулся домой к родителям, на этот раз в Нуэнен. И весь следующий год Винсент продолжал совершенствоваться в рисовании. В течение этого периода он пишет картины десятками. В основном это портреты прядильщиков и ткачей. Но больше всего Винсент любил рисовать местных крестьян – отчасти потому, что Ван Гогу были близки эти бедные работяги и отчасти – потому, что он был большим почитателем Милле, который писал свои картины с работающих в полях крестьян.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Этим летом произошло еще одно трагическое событие в личной жизни Ван Гога. Винсента полюбила Марго Бегеман, чья семья проживала в соседнем с родительским доме, и эмоциональный поворот в отношениях побудил ее к попытке самоубийства путем отравления. Данный инцидент стал для Винсента настоящей трагедией. Марго поправилась, но данный эпизод настолько расстроил Винсента, что он очень часто ссылался на него в письмах в разных контекстах.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br/>
      </w:r>
      <w:r>
        <w:rPr>
          <w:rFonts w:ascii="Arial" w:hAnsi="Arial" w:cs="Arial"/>
          <w:b/>
          <w:bCs/>
          <w:color w:val="333333"/>
          <w:sz w:val="18"/>
          <w:szCs w:val="18"/>
        </w:rPr>
        <w:t>Поворотный момент 1885: Первые Великие Работы</w:t>
      </w:r>
      <w:r>
        <w:rPr>
          <w:rFonts w:ascii="Arial" w:hAnsi="Arial" w:cs="Arial"/>
          <w:color w:val="333333"/>
          <w:sz w:val="18"/>
          <w:szCs w:val="18"/>
        </w:rPr>
        <w:t xml:space="preserve">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 начале 1885 года Ван Гог продолжает серию портретов крестьян. Он рассматривает это, как «уроки» -- работы, которые продолжают совершенствовать его умение в подготовке к наиболее важной работе того времени. Винсент трудился март и апрель напролет, не надолго прервав свою работу в связи со смертью отца 26 марта. Отношения Винсента с отцом были очень напряженными последние несколько лет, и, хотя Винсент, конечно, не был рад кончине отца, но эмоционально был достаточно отстранен и продолжал работать.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Все годы усердной работы, постоянное оттачивание техники и попытки работать маслом – все это послужило ступенями к созданию первого шедевра Винсента Ван Гога: </w:t>
      </w:r>
      <w:r>
        <w:rPr>
          <w:rFonts w:ascii="Arial" w:hAnsi="Arial" w:cs="Arial"/>
          <w:i/>
          <w:iCs/>
          <w:color w:val="333333"/>
          <w:sz w:val="18"/>
          <w:szCs w:val="18"/>
        </w:rPr>
        <w:t>«Едоки картофеля»</w:t>
      </w:r>
      <w:r>
        <w:rPr>
          <w:rFonts w:ascii="Arial" w:hAnsi="Arial" w:cs="Arial"/>
          <w:color w:val="333333"/>
          <w:sz w:val="18"/>
          <w:szCs w:val="18"/>
        </w:rPr>
        <w:t xml:space="preserve">.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Над «Едоками картофеля» Винсент работал весь апрель 1885 года. Он делал очень много набросков для окончательной, большой версии, писанной маслом на холсте. «Едоки картофеля» признаны первым величайшим произведением художника, да и он сам был вдохновлен результатом. Хотя любая критика приводила Винсента в бешенство и расстраивала его (его друг, разделяющий взгляды, художник Антон Ван Раппард не оценил картину, а его комментарии побудили Винсента разорвать их отношения), Винсент был доволен результатом, и таким образом начался новый, более уверенный и технически полный виток его карьеры.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Ван Гог продолжал работать до конца 1885 года, но все-таки опять почувствовал себя истощенным и нуждающимся в новом источнике вдохновения. И в начале 1886 года он поступил в Академию в Антверпе, однако уже через месяц он задыхался в стенах узкого и непробиваемого подхода преподавателей. На протяжении всей жизни Винсент демонстрировал свою приверженность к практической работе, считая, что формальное обучение не поможет на пути к успеху. Винсент работал пять тяжелых лет, чтобы отточить свой талант и созданием «Едоков картофеля» он доказал, что стал первоклассным художником. Но Винсент продолжал совершенствовать себя, искать новые идеи, применять новые различные техники письма – все для того чтобы стать художником такого уровня, к которому он действительно стремился. В Голландии он достиг всего, что мог. И было самое время отправляться исследовать новые горизонты и начать путешествие, которое позволило бы ему еще больше оттачивать свое умение. Винсент покинул Голландию, чтобы найти ответ в Париже и . . . . в обществе Импрессионистов.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br/>
      </w:r>
      <w:r>
        <w:rPr>
          <w:rFonts w:ascii="Arial" w:hAnsi="Arial" w:cs="Arial"/>
          <w:b/>
          <w:bCs/>
          <w:color w:val="333333"/>
          <w:sz w:val="18"/>
          <w:szCs w:val="18"/>
        </w:rPr>
        <w:t>Новые начинания: Париж</w:t>
      </w:r>
      <w:r>
        <w:rPr>
          <w:rFonts w:ascii="Arial" w:hAnsi="Arial" w:cs="Arial"/>
          <w:color w:val="333333"/>
          <w:sz w:val="18"/>
          <w:szCs w:val="18"/>
        </w:rPr>
        <w:t xml:space="preserve">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Винсент Ван Гог в начале 1886 года написал своему брату Тео, пытаясь убедить последнего, что Париж-это то, что Винсенту нужно. Тео слишком хорошо знал непостоянство характера брата и воспротивился его приезду. Но, как всегда, неугомонный Винсент просто приехал в первых числах марта в Париж, и Тео ничего не оставалось делать, кроме как принять брата.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Парижский период Ван Гога был очень удачным, из-за той роли, какую он сыграл для него как художника. К сожалению, два года, прожитые Винсентом в Париже менее всего освещены документально. Это еще раз показывает на то, как зависят биографы от переписки Винсента и Тео для выявления фактов. А поскольку братья жили в Париже вместе, в квартире Тео на 54 rue Lepic в Монматре, то, соответственно, переписку не вели.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Тем не менее, важность пребывания Винсента в Париже очевидна. У Тео, как торговца предметами искусства, было очень много связей, и Винсент знакомится с начинающими парижскими художниками. Два года пребывания в Париже Винсент провел, посещая ранние выставки Импрессионистов, где выставлялись работы Дега, Моне, Ренуара, Писсарро, Сёра и Сислея. Не возникает сомнений, что на творчество Ван Гога оказали методы импрессионистов, но он всегда оставался верен своему неповторимому стилю. В течение двух лет Ван Гог использовал некоторые элементы техники импрессионистов, но он никогда не позволял их сильному влиянию завладеть собой. В 1886 году Винсент с большим удовольствием рисует окрестности Парижа. Его палитра стала отходить от темных, традиционных цветов голландской родины, и он стал использовать трепещущие краски импрессионистов. Кроме того, в придачу к комплексной многогранности стиля Ван Гога, в Париже он стал проявлять интерес к искусству Японии. Япония только недавно приоткрыла двери перед «неверными» после веков культурной блокады, и в результате этого продолжительного изоляционизма, западный мир просто сходил с ума по всему японскому. Ван Гог стал приобретать значительное количество японских гравюр на дереве (в настоящее время находятся в коллекции Музея Ван Гога в Амстердаме) и его работы в этот период (например, </w:t>
      </w:r>
      <w:r>
        <w:rPr>
          <w:rFonts w:ascii="Arial" w:hAnsi="Arial" w:cs="Arial"/>
          <w:i/>
          <w:iCs/>
          <w:color w:val="333333"/>
          <w:sz w:val="18"/>
          <w:szCs w:val="18"/>
        </w:rPr>
        <w:t>«Портрет Папаши Танги»</w:t>
      </w:r>
      <w:r>
        <w:rPr>
          <w:rFonts w:ascii="Arial" w:hAnsi="Arial" w:cs="Arial"/>
          <w:color w:val="333333"/>
          <w:sz w:val="18"/>
          <w:szCs w:val="18"/>
        </w:rPr>
        <w:t xml:space="preserve">) отражают и вибрирующее использование цвета, почитаемое импрессионистами, а также четко прослеживается японское влияние. Хотя Ван Гог всего сделал три копии с Японских гравюр, японское влияние будет прослеживаться в его творчестве на протяжении всей жизни.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1887 год в Париже ознаменовал себя как еще один год развития Винсента как художника, но он также отнял у него часть самого себя, как морально, так и физически. Непостоянство натуры Винсента положила тень на их отношения с Тео. Настаивая на переезде к Тео, Винсент надеялся, что это поможет им легче распоряжаться расходами, а также позволит Винсенту более легко посвятить себя искусству. К сожалению, совместное проживание двух братьев также отразилось на их отношениях друг с другом, добавив напряженности. К тому же, Париж невозможен без страстей, и в течение этих двух лет Винсент подорвал себе здоровье из-за неполноценного питания, чрезмерного потребления алкоголя и курения.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Как и на протяжении всей своей жизни, плохая погода в течение зимних месяцев действовала на Винсента раздражающе и угнетающе. Для него не было большего счастья, чем проводить время на природе в хорошую погоду. Рисуя ли или просто прогуливаясь, Винсент Ван Гог жил для солнца. За тусклые зимние месяцы 1887-88 годов в Париже Ван Гог обессилил. И опять повторилось то же: два года, проведенные Ван Гогом в Париже оказали огромное влияние на его развитие как художника. Но он уже нашел то, что так долго искал, и настало время уезжать. Никогда не будучи счастливым в больших городах, Винсент решил покинуть Париж и последовать за солнцем, и за своей судьбой, на юг.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br/>
      </w:r>
      <w:r>
        <w:rPr>
          <w:rFonts w:ascii="Arial" w:hAnsi="Arial" w:cs="Arial"/>
          <w:b/>
          <w:bCs/>
          <w:color w:val="333333"/>
          <w:sz w:val="18"/>
          <w:szCs w:val="18"/>
        </w:rPr>
        <w:t>Студия Юга</w:t>
      </w:r>
      <w:r>
        <w:rPr>
          <w:rFonts w:ascii="Arial" w:hAnsi="Arial" w:cs="Arial"/>
          <w:color w:val="333333"/>
          <w:sz w:val="18"/>
          <w:szCs w:val="18"/>
        </w:rPr>
        <w:t xml:space="preserve">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Винсент Ван Гог поехал в Арль в начале 1888 года, подгоняемый рядом причин. Утомленный бурной энергией Парижа и долгими зимними месяцами, Ван Гог отправился искать теплого солнца в Провансе. Другая причина заключалась в том, что Винсент мечтал создать своего рода коммуну художников в Арле, где бы его товарищи из Парижа могли бы найти убежище, вместе работать и поддерживать друг друга в достижении общей цели. Ван Гог сел на поезд до Арля 20 февраля 1888 года, подогреваемый мыслями об выдающемся будущем, и восхищался пролетающими за окном пейзажами, которые по мере приближения поезда на юг становился, по мнению Винсента, все более японским.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Несомненно, Ван Гог был разочарован Арлем в период нескольких первых недель пребывания там. Винсент искал солнца, а нашел холодный Арль с грязным снегом. Должно быть, Винсент был очень расстроен, потому что он покинул всех, кого он знал, в поисках солнца и отдыха на юге. Однако, неприятная погода вскоре изжила себя, и Винсент начал работать над несколькими картинами, которые позже будут признаны наиболее удачными в его творчестве.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Когда потеплело, Винсент не стал терять время и начал работать на натуре. Тогда им были написаны неплохие работы: </w:t>
      </w:r>
      <w:r>
        <w:rPr>
          <w:rFonts w:ascii="Arial" w:hAnsi="Arial" w:cs="Arial"/>
          <w:i/>
          <w:iCs/>
          <w:color w:val="333333"/>
          <w:sz w:val="18"/>
          <w:szCs w:val="18"/>
        </w:rPr>
        <w:t>рисунок «Пейзаж с тропой и обрубленными деревьями»</w:t>
      </w:r>
      <w:r>
        <w:rPr>
          <w:rFonts w:ascii="Arial" w:hAnsi="Arial" w:cs="Arial"/>
          <w:color w:val="333333"/>
          <w:sz w:val="18"/>
          <w:szCs w:val="18"/>
        </w:rPr>
        <w:t xml:space="preserve"> и картина </w:t>
      </w:r>
      <w:r>
        <w:rPr>
          <w:rFonts w:ascii="Arial" w:hAnsi="Arial" w:cs="Arial"/>
          <w:i/>
          <w:iCs/>
          <w:color w:val="333333"/>
          <w:sz w:val="18"/>
          <w:szCs w:val="18"/>
        </w:rPr>
        <w:t>«Тропа сквозь поле с ивами»</w:t>
      </w:r>
      <w:r>
        <w:rPr>
          <w:rFonts w:ascii="Arial" w:hAnsi="Arial" w:cs="Arial"/>
          <w:color w:val="333333"/>
          <w:sz w:val="18"/>
          <w:szCs w:val="18"/>
        </w:rPr>
        <w:t xml:space="preserve">. Рисунок был сделан в марте, и деревья и пейзаж получились немного тусклыми после зимы. Что касается картины, то , поскольку она была выполнена месяцем позже, то на ветках деревьев явно видны почки. В течение этого времени Ван Гог написал серию картин с изображением цветущих фруктовых садов. Винсент был доволен темпами своей работы и, как те самые фруктовые сады, чувствовал себя обновленным.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Следующие месяцы были для него счастливыми. В начале мая Ван Гог снял комнату в Кафе де ла Гаре в 10 доме на Плэйс Ламартин, а также арендовал под студию и хранилище помещение в своем знаменитом «Желтом доме» (дом 2 на Плэйс Ламартин). Винсент переехал в Желтый дом только в сентябре, подготавливаясь к ее оборудованию как «Студии на Юге».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Винсент прилежно работал всю весну и лето и начал высылать Тое посылки со своими работами. Сейчас Ван Гог воспринимается, как больной человек, который вел отшельнический образ жизни. Но это не так. На самом деле ему нравилось общество, и за эти прекрасные месяцы приобрел массу друзей – как для просто компании, так и для возможности иметь выразительных позеров. Хотя иногда Винсенту было очень одиноко, он подружился с лейтенантом Полем Милье и еще одним солдатом и написал их портреты. Винсент никогда не терял надежду создать коммуну художников и развил бурную деятельность, чтобы сподобить Поля Гогена составить ему компанию на юге. Такое предприятие казалось вряд ли возможным, так как потребовало ассигнований со стороны Тео, уже превысившего свой лимит. Однако, в конце июля умирает дядя Ван Гогов, Винсент, и оставляет Тео наследство. Улучшение финансового положения позволило Тео спонсировать поездку Гогена в Арль. В этом Тео был заинтересован не только, как заботливый брат, но и как бизнесмен. Тео знал, что Винсенту пойдет на пользу, если Гоген составит ему компанию, но он также надеялся на то, что Гоген в обмен на материальную помощь вышлет ему свои работы, которые принесут прибыль. В отличие от Винсента, у Поль Гогена уже получалось извлекать прибыль за счет проданных работ.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Несмотря на улучшение материального положения у Тео, Винсент упорно продолжает тратить большое количество денег на художественные принадлежности, а не на необходимые для нормального существования вещи. Изнуренный и истощенный, Ван Гог к октябрю окончательно подорвал свое здоровье, однако его грела мысль о предстоящем приезде на юг Гогена. Винсент очень старался, готовя Желтый дом для приезда друга. Гоген приехал в Арль поездом 23 октября.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Следующие два месяца были ужасны, и для Винсента Ван Гога и для Поля Гогена. По началу Ван Гог и Гоген неплохо ладили, вместе работая в предместьях Арля, обсуждая свое творчество и различные техники рисования. Но проходили недели, погода начала портиться, и художники были вынуждены все более работать в студии, и на натуре выходить все реже и реже. Как всегда настроение Ван Гога (как впрочем, и Гогена) колебалось в зависимости от погоды. Однако, работая в четырех стенах, Винсент смягчался, когда рисовал портреты. «Я написал портреты всей семьи…» - писал он Тео (письмо 560). Эти работы, портреты семьи Рулен, остаются среди наиболее ценных из его работ.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 декабре Отношения Ван Гога с Гогеном начали обостряться. Их ссоры становились все более частыми, «наэлектризованными», как описывает их Винсент. Отношения усугубились в результате приступа душевного расстройства у Винсента. 23 декабря Винсент Ван Гог, находившись в состоянии безумства, отрезал нижнюю часть своего левого уха. Он лезвием отрезал мочку, завернул ее в тряпку и отнес "«подарок"»в бордель, где и вручил его одной из местных женщин. Пошатываясь, он вернулся в Желтый дом и там упал в изнеможении. Полиция нашла его и поместила в больницу в Арле. Гоген, послав Тео телеграмму, немедленно отправился в Париж, предпочтя не посещать Ван Гога в больнице. Позже Ван Гог и Гоген будут время от времени вести переписку, но так никогда больше не встретятся.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Во время пребывания в больнице Винсент находился под присмотром доктора Феликса Рея (1867-1932). Следующая неделя после того, как Винсент отрезал ухо, стала для него критической, как в плане физическом, так и в душевном. Он потерял много крови, и участились приступы безумия, в течение которых Винсент был недееспособен. Тео, поспешивший приехать из Парижа, был уверен, что Винсент умрет, но к концу декабря – началу января он уже почти полностью поправился. Первые недели 1889 года стали нелегкими для Винсента Ван Гога. После того, как художник выписался из больницы, он возвращается в свой Желтый дом, но продолжает посещать Доктора Рэя, сдает анализы и делает у него перевязки уха. Выздоровление оказало на Винсента благоприятное влияние, но денег все также не хватало, а также он расстроился из-за того, что его близкий друг, Джозеф Рулен, решил принять более выгодное предложение и уехал с семьей в Марсель. Рулен был очень близким и хорошим другом Винсента в течение всего времени его пребывания в Арле. В творчестве Винсент был довольно продуктивен и за январь и начало февраля написал такие известные картины, как </w:t>
      </w:r>
      <w:r>
        <w:rPr>
          <w:rFonts w:ascii="Arial" w:hAnsi="Arial" w:cs="Arial"/>
          <w:i/>
          <w:iCs/>
          <w:color w:val="333333"/>
          <w:sz w:val="18"/>
          <w:szCs w:val="18"/>
        </w:rPr>
        <w:t>La Berceuse</w:t>
      </w:r>
      <w:r>
        <w:rPr>
          <w:rFonts w:ascii="Arial" w:hAnsi="Arial" w:cs="Arial"/>
          <w:color w:val="333333"/>
          <w:sz w:val="18"/>
          <w:szCs w:val="18"/>
        </w:rPr>
        <w:t xml:space="preserve"> и </w:t>
      </w:r>
      <w:r>
        <w:rPr>
          <w:rFonts w:ascii="Arial" w:hAnsi="Arial" w:cs="Arial"/>
          <w:i/>
          <w:iCs/>
          <w:color w:val="333333"/>
          <w:sz w:val="18"/>
          <w:szCs w:val="18"/>
        </w:rPr>
        <w:t>«Подсолнухи»</w:t>
      </w:r>
      <w:r>
        <w:rPr>
          <w:rFonts w:ascii="Arial" w:hAnsi="Arial" w:cs="Arial"/>
          <w:color w:val="333333"/>
          <w:sz w:val="18"/>
          <w:szCs w:val="18"/>
        </w:rPr>
        <w:t xml:space="preserve">. Однако, 7 февраля у Винсента опять случается приступ, на этот раз ему представилось, будто его отравили. И снова Винсента помещают на обследования в ту же больницу в Арле. Там его держат 10 дней, а потом он снова возвращается в Желтый дом, с мыслью: «Я надеюсь на лучшее.» (Письмо 577)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К тому времени жители Арля начали высказывать недовольство поведением Винсента и написали петицию, где изложили свою точку зрения. Петиция была направлена мэру города, а далее –начальнику полиции, который приказал вновь поместить Винсента в больницу. Ван Гог пролежал в больнице следующие шесть недель, но ему разрешалось покидать территорию больницы, с тем чтобы рисовать на природе, а также относить картины на склад. Это был продуктивный, но эмоционально неблагоприятный период в жизни Ван Гога. Как и год назад Ван Гог изображает цветущие сады в окрестностях Арля. Несмотря на удачные работы, Винсент понимает, что состояние его нестабильно и, посоветовавшись с Тео, согласился на свой перевод в психиатрическую лечебницу Сен-Поль-де-Мозоль в Сен-Реми-де-Прованс. Ван Гог покидает Арль 8 мая.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br/>
      </w:r>
      <w:r>
        <w:rPr>
          <w:rFonts w:ascii="Arial" w:hAnsi="Arial" w:cs="Arial"/>
          <w:b/>
          <w:bCs/>
          <w:color w:val="333333"/>
          <w:sz w:val="18"/>
          <w:szCs w:val="18"/>
        </w:rPr>
        <w:t>Находясь в заключении</w:t>
      </w:r>
      <w:r>
        <w:rPr>
          <w:rFonts w:ascii="Arial" w:hAnsi="Arial" w:cs="Arial"/>
          <w:color w:val="333333"/>
          <w:sz w:val="18"/>
          <w:szCs w:val="18"/>
        </w:rPr>
        <w:t xml:space="preserve">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По прибытии в лечебницу, Ван Гог попал под наблюдение к Доктору Теофилю Ц.А. Пейрону (1827-95). После осмотра Винсента и его истории болезни, доктор Пейрон пришел к заключению, что пациент болен одной из разновидностей эпилепсии – диагноз, который на данный момент является основной версией. Лечебницу никак нельзя было назвать «змеиной норой», но Ван Гогу были очень неприятны крики других постояльцев, к тому же там плохо кормили. Ван Гогу казался угнетающим тот факт, что пациенты ничего не делали целыми днями – абсолютно никакой стимуляции. Кроме таблеток Ван Гогу была назначена «гидротерапия», периодическое погружение в ванну с водой. Хотя данная «терапия» вовсе не была вредной, особой пользы в излечении душевных расстройств она не приносила.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По мере того, как проходили недели, душевное состояние Винсента более или менее оставалось стабильным, и ему снова было позволено рисовать. Обслуживающий персонал был доволен прогрессом Ван Гога (или, если быть точным, отсутствием у него приступов), и в середине июня художник создает свою наиболее известную работу: </w:t>
      </w:r>
      <w:r>
        <w:rPr>
          <w:rFonts w:ascii="Arial" w:hAnsi="Arial" w:cs="Arial"/>
          <w:i/>
          <w:iCs/>
          <w:color w:val="333333"/>
          <w:sz w:val="18"/>
          <w:szCs w:val="18"/>
        </w:rPr>
        <w:t>Звездную Ночь</w:t>
      </w:r>
      <w:r>
        <w:rPr>
          <w:rFonts w:ascii="Arial" w:hAnsi="Arial" w:cs="Arial"/>
          <w:color w:val="333333"/>
          <w:sz w:val="18"/>
          <w:szCs w:val="18"/>
        </w:rPr>
        <w:t xml:space="preserve">.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Относительно спокойное состояние душевного здоровья, однако, не продлилось долго, и в середине июля у Ван Гога случается еще один припадок. На этот раз он попытался проглотить свои собственные краски, и в результате – его изолировали и закрыли ему доступ к материалам. Хотя он довольно быстро оправился от происшествия, но был очень огорчен, что его лишили единственной радости и страсти: его искусства. Через неделю доктор Пейрон смягчился и разрешил Винсенту возобновить рисование. Как только он стал снова творить, его психическое состояние улучшилось. Винсент отправлял Тео письма, описывая свое нестабильное состояние здоровья; однако, у Тео в это же время начинаются такие же проблемы. У него всегда было слабое здоровье и он первые месяцы 1889 года он сильно болел.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Винсент не мог покинуть своей комнаты в течение двух месяцев, о чем писал своей сестре: «…когда я в полях, меня до такой степени переполняет чувство одиночества, что даже страшно выходить куда-то . . .» (письмо W14) По прошествии нескольких недель Винсент избавился от своих тревожных чувств и снова приступил к работе. В течение этого времени Винсент начал планировать свой предстоящий отъезд из Сен-Реми. Он поделился своим желанием с Тео, и тот начал подыскивать возможные варианты для помещения Винсента в другую лечебницу, которая была бы расположена на этот раз намного ближе к Парижу.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До конца 1889 года физическое и психическое состояние здоровья Ван Гога оставалось более или менее стабильным. Тео уже почти полностью оправился после болезни, и находился в процессе подготовки дома вместе со своей молодой женой. Одновременно он организовывал выставку, XX, в Брюсселе, где позже будут выставлены работы Винсента. Винсент был вдохновлен предстоящим событием и очень много и усердно работал. В процессе постоянной переписки Ван Гога с Тео, они прорабатывают многие детали, касающиеся выставления работ Винсента.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23 декабря 1889 года, ровно через год, день в день после «обрезания» уха, у Винсента случается еще один приступ: своего рода «помутнение рассудка», как он назвал его (письмо 620). Это был довольно тяжелый приступ, который продлился около недели, но Винсент довольно быстро оправился и вновь приступил к работе. На этот раз он занимается копированием работ других художников, так как внутренне опустошен в связи со здоровьем и погодой. К сожалению в начале 1890 года Винсент часто страдал от приступов. Они становились все более частыми и выводили Ван Гога из строя больше, чем предыдущие. По иронии судьбы, в то время, как Ван Гог находился, возможно, в самом унылом и подавленном состоянии, его работы наконец-то стали получать признание. Это известие лишь усугубило депрессию Винсента, и он снова задумался над тем, чтобы покинуть лечебницу и возвратиться на север.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Кое-что разузнав, Тео решил, что Винсенту лучше всего будет сначала возвратиться в Париж, а затем начать лечение у Доктора Гаше, терапевта-гомеопата, проживающего в Овере-сюр-Уазе, недалеко от Парижа. Винсент согласился с Тео и быстро уладил все дела в Сен-Реми. В мае 1890 года Винсент Ван Гог покинул психиатрическую лечебницу и ночным поездом отправился в Париж.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br/>
      </w:r>
      <w:r>
        <w:rPr>
          <w:rFonts w:ascii="Arial" w:hAnsi="Arial" w:cs="Arial"/>
          <w:b/>
          <w:bCs/>
          <w:color w:val="333333"/>
          <w:sz w:val="18"/>
          <w:szCs w:val="18"/>
        </w:rPr>
        <w:t>"Грусть продлится вечно . . . . "</w:t>
      </w:r>
      <w:r>
        <w:rPr>
          <w:rFonts w:ascii="Arial" w:hAnsi="Arial" w:cs="Arial"/>
          <w:color w:val="333333"/>
          <w:sz w:val="18"/>
          <w:szCs w:val="18"/>
        </w:rPr>
        <w:t xml:space="preserve">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Путешествие Винсента в Париж прошло без осложнений, и по приезде Тео встретил его. В течение трех дней Винсент оставался с Тео, его женой Джоанной и их новорожденным сыном Винсентом Вильямом (названным в честь Винсента). Однако, никогда не любивший толкотню и суету городской жизни Винсент почувствовал, что близится стресс и решил покинуть Париж и переехать в более спокойное место, Овер-сюр-Уаз. Приехав, Винсент почти сразу встретился с доктором Гаше. Хотя сначала Гаше понравился Винсенту позже он будет высказывать сомнения по поводу компетентности доктора, говоря: «думаю, что он еще более болен, чем я, или, скажем, такой же» (письмо 648). Несмотря на свое недовольство, Винсент снял себе комнату в пансионе Артура Густава Равокса и сразу же приступил рисовать окрестности Овера-сюр-Уаза.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После двух недель общения с доктором Гаше, Ван Гог смягчил свое мнение о нем и полностью погрузился в работу. Винсенту очень нравился Овер-сюр-Уаз, который предоставил ему свободу, недоступную в Сен-Реми, и подарил художнику множество объектов для рисования. Первые недели в Овере прошли для Винсента спокойно и приятно. 8 июня посетить брата и повидать доктора Гаше в Овер приехал Тео со своей женой и ребенком, и Винсент провел прекрасный день в кругу своей семьи. Во всех отношениях казалось, что Винсент вполне здоров, как психически, так и физически.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В течение июня Винсент оставался в хорошем расположении духа и очень много работал, в этот период им были написаны некоторые из наиболее известных его работ (например, (</w:t>
      </w:r>
      <w:r>
        <w:rPr>
          <w:rFonts w:ascii="Arial" w:hAnsi="Arial" w:cs="Arial"/>
          <w:i/>
          <w:iCs/>
          <w:color w:val="333333"/>
          <w:sz w:val="18"/>
          <w:szCs w:val="18"/>
        </w:rPr>
        <w:t>«Портрет доктора Гаше»</w:t>
      </w:r>
      <w:r>
        <w:rPr>
          <w:rFonts w:ascii="Arial" w:hAnsi="Arial" w:cs="Arial"/>
          <w:color w:val="333333"/>
          <w:sz w:val="18"/>
          <w:szCs w:val="18"/>
        </w:rPr>
        <w:t xml:space="preserve"> и </w:t>
      </w:r>
      <w:r>
        <w:rPr>
          <w:rFonts w:ascii="Arial" w:hAnsi="Arial" w:cs="Arial"/>
          <w:i/>
          <w:iCs/>
          <w:color w:val="333333"/>
          <w:sz w:val="18"/>
          <w:szCs w:val="18"/>
        </w:rPr>
        <w:t>и «Церковь в Овере»</w:t>
      </w:r>
      <w:r>
        <w:rPr>
          <w:rFonts w:ascii="Arial" w:hAnsi="Arial" w:cs="Arial"/>
          <w:color w:val="333333"/>
          <w:sz w:val="18"/>
          <w:szCs w:val="18"/>
        </w:rPr>
        <w:t xml:space="preserve">). Первоначальное спокойствие Винсента в первый месяц в Овере было прервано известием о тяжелой болезни племянника. У Тео в тот момент был очень тяжелый период в жизни: неопределенность с работой и с будущим в целом, прогрессирующие проблемы со здоровьем и плюс ко всему болезнь сына. После выздоровления ребенка, Винсент решил посетить Тео и его семью и 6 июля утренним поездом выехал в Париж. О поездке известно очень мало, но из писем Джоанны, которая она писала уже через несколько лет, можно сделать вывод, что день получился напряженным и неприятным. Винсент уже быстро почувствовал себя подавленным и поскорее возвратился в тихое убежище Овера. В течение следующих трех недель Винсент много работал и чувствовал себя, если ссылаться на письма, счастливым. Матери и сестре он писал: «В настоящий момент я чувствую себя более спокойным, чем в прошлом году, и на самом деле беспокойство в моей голове значительно уменьшилось (письмо 650) В июле Винсент рисует замечательные пейзажи окрестностей Овера. Иказалось бы, жизнь Винсента стала более или менее, если не счастливой, то по крайней мере, спокойной.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Хотя существуют разногласия по поводу деталей произошедшего 27 июля 1890 года, основные моменты известны точно. В воскресенье вечером Винсент Ван Гог вышел из дома, с мольбертом и материалами для рисования и пошел в поле. Там он вынул револьвер и выстрелил себе в грудь. Пошатываясь, он добрел до пансиона Равокса и лег в постель, где и был обнаружен хозяином. Равокс позвал местного практикующего врача доктора Мазери и доктора Гаше. Было решено не вынимать пулю из груди, и Гаше отправил Тео срочное письмо. К сожалению, у Гаше не было домашнего адреса Тео, и он написал ему на адрес галереи, где тот работал. Это, однако, не послужило причиной задержки, и Тео приехал на следующий день утром.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Последние минуты своей жизни Винсент провел в обществе брата. Тео был очень привязан к Винсенту, он держал его за руку и разговаривал с ним на голландском. Винсент, казалось, уже смирился со своей судьбой, о чем Тео позже писал: «Он хотел умереть. Когда я сидел рядом с ним и говорил, что мы поможем ему выздороветь, что надеемся, что он избавится от своего отчаяния, он сказал мне: "La tristesse durera toujours" («Печаль продлится вечно»). И я понял, что он хотел этим сказать.» Тео, всегда бывший лучшим другом и сторонником брата, держал Винсента за руку, когда тот произнес свои последние слова: «Я хотел бы уйти вот так.» </w: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Винсент Ван Гог скончался в 1:30 ночи 29 июля 1890 года. Католическая церковь в Овере не разрешила хоронить Винсента на своем кладбище, потому что Винсент покончил жизнь самоубийством. Однако, в поселке Мери, что неподалеку, согласились на захоронение, и похороны состоялись 30 июля. Давний друг Винсента, художник Эмиль Бернар, в подробностях описал похороны в письме Густаву- Альберту Аурье: </w:t>
      </w:r>
    </w:p>
    <w:p w:rsidR="000B2289" w:rsidRDefault="0036347A" w:rsidP="000B2289">
      <w:pPr>
        <w:rPr>
          <w:rFonts w:ascii="Arial" w:hAnsi="Arial" w:cs="Arial"/>
          <w:color w:val="333333"/>
          <w:sz w:val="18"/>
          <w:szCs w:val="18"/>
        </w:rPr>
      </w:pPr>
      <w:r>
        <w:rPr>
          <w:rFonts w:ascii="Arial" w:hAnsi="Arial" w:cs="Arial"/>
          <w:color w:val="333333"/>
          <w:sz w:val="18"/>
          <w:szCs w:val="18"/>
        </w:rPr>
        <w:pict>
          <v:rect id="_x0000_i1025" style="width:350.8pt;height:.75pt" o:hrpct="750" o:hralign="center" o:hrstd="t" o:hrnoshade="t" o:hr="t" fillcolor="#aca899" stroked="f"/>
        </w:pict>
      </w:r>
    </w:p>
    <w:tbl>
      <w:tblPr>
        <w:tblW w:w="3500" w:type="pct"/>
        <w:jc w:val="center"/>
        <w:tblCellSpacing w:w="0" w:type="dxa"/>
        <w:tblCellMar>
          <w:left w:w="0" w:type="dxa"/>
          <w:right w:w="0" w:type="dxa"/>
        </w:tblCellMar>
        <w:tblLook w:val="0000" w:firstRow="0" w:lastRow="0" w:firstColumn="0" w:lastColumn="0" w:noHBand="0" w:noVBand="0"/>
      </w:tblPr>
      <w:tblGrid>
        <w:gridCol w:w="6857"/>
      </w:tblGrid>
      <w:tr w:rsidR="000B2289">
        <w:trPr>
          <w:tblCellSpacing w:w="0" w:type="dxa"/>
          <w:jc w:val="center"/>
        </w:trPr>
        <w:tc>
          <w:tcPr>
            <w:tcW w:w="5000" w:type="pct"/>
            <w:shd w:val="clear" w:color="auto" w:fill="auto"/>
            <w:vAlign w:val="center"/>
          </w:tcPr>
          <w:p w:rsidR="000B2289" w:rsidRDefault="000B2289">
            <w:pPr>
              <w:rPr>
                <w:rFonts w:ascii="Arial" w:hAnsi="Arial" w:cs="Arial"/>
                <w:i/>
                <w:iCs/>
                <w:color w:val="333333"/>
                <w:sz w:val="18"/>
                <w:szCs w:val="18"/>
              </w:rPr>
            </w:pPr>
            <w:r>
              <w:rPr>
                <w:rFonts w:ascii="Arial" w:hAnsi="Arial" w:cs="Arial"/>
                <w:i/>
                <w:iCs/>
                <w:color w:val="333333"/>
                <w:sz w:val="18"/>
                <w:szCs w:val="18"/>
              </w:rPr>
              <w:t xml:space="preserve">Гроб был уже закрыт. Я приехал слишком поздно, чтобы снова увидеть того, кто покинул меня четыре года назад полным разных ожиданий . . . . </w:t>
            </w:r>
          </w:p>
          <w:p w:rsidR="000B2289" w:rsidRDefault="000B2289">
            <w:pPr>
              <w:pStyle w:val="a3"/>
              <w:rPr>
                <w:rFonts w:ascii="Arial" w:hAnsi="Arial" w:cs="Arial"/>
                <w:i/>
                <w:iCs/>
                <w:color w:val="333333"/>
                <w:sz w:val="18"/>
                <w:szCs w:val="18"/>
              </w:rPr>
            </w:pPr>
            <w:r>
              <w:rPr>
                <w:rFonts w:ascii="Arial" w:hAnsi="Arial" w:cs="Arial"/>
                <w:i/>
                <w:iCs/>
                <w:color w:val="333333"/>
                <w:sz w:val="18"/>
                <w:szCs w:val="18"/>
              </w:rPr>
              <w:t xml:space="preserve">На стенах комнаты, где стоял гроб с его телом, были вывешены его последние работы, образуя собой своего рода нимб, и яркость гения, которую они излучали, делали эту смерть еще более болезненной для нас, художников, что были там. Гроб был покрыт обычным белым покрывалом и окружен массой цветов. Там были и подсолнухи, которые он так любил, и желтые георгины - повсюду желтые цветы. Это был, как Вы помните, его любимый цвет, символ света, которым он мечтал наполнить сердца людей, и который наполнял произведения искусства. </w:t>
            </w:r>
          </w:p>
          <w:p w:rsidR="000B2289" w:rsidRDefault="000B2289">
            <w:pPr>
              <w:pStyle w:val="a3"/>
              <w:rPr>
                <w:rFonts w:ascii="Arial" w:hAnsi="Arial" w:cs="Arial"/>
                <w:i/>
                <w:iCs/>
                <w:color w:val="333333"/>
                <w:sz w:val="18"/>
                <w:szCs w:val="18"/>
              </w:rPr>
            </w:pPr>
            <w:r>
              <w:rPr>
                <w:rFonts w:ascii="Arial" w:hAnsi="Arial" w:cs="Arial"/>
                <w:i/>
                <w:iCs/>
                <w:color w:val="333333"/>
                <w:sz w:val="18"/>
                <w:szCs w:val="18"/>
              </w:rPr>
              <w:t xml:space="preserve">Рядом с ним, на полу лежал его мольберт, его раскладной стульчик и кисти. </w:t>
            </w:r>
          </w:p>
          <w:p w:rsidR="000B2289" w:rsidRDefault="000B2289">
            <w:pPr>
              <w:pStyle w:val="a3"/>
              <w:rPr>
                <w:rFonts w:ascii="Arial" w:hAnsi="Arial" w:cs="Arial"/>
                <w:i/>
                <w:iCs/>
                <w:color w:val="333333"/>
                <w:sz w:val="18"/>
                <w:szCs w:val="18"/>
              </w:rPr>
            </w:pPr>
            <w:r>
              <w:rPr>
                <w:rFonts w:ascii="Arial" w:hAnsi="Arial" w:cs="Arial"/>
                <w:i/>
                <w:iCs/>
                <w:color w:val="333333"/>
                <w:sz w:val="18"/>
                <w:szCs w:val="18"/>
              </w:rPr>
              <w:t xml:space="preserve">Было много народу, в основном художники, среди которых я узнал Люсьена Писсарро и Лаузета. Остальных я не знал, были там и несколько местных людей, которые немного знали его, видели его раз или два, но уже успели полюбить за то, что он был таким добросердечным, таким человечным . . . . </w:t>
            </w:r>
          </w:p>
          <w:p w:rsidR="000B2289" w:rsidRDefault="000B2289">
            <w:pPr>
              <w:pStyle w:val="a3"/>
              <w:rPr>
                <w:rFonts w:ascii="Arial" w:hAnsi="Arial" w:cs="Arial"/>
                <w:i/>
                <w:iCs/>
                <w:color w:val="333333"/>
                <w:sz w:val="18"/>
                <w:szCs w:val="18"/>
              </w:rPr>
            </w:pPr>
            <w:r>
              <w:rPr>
                <w:rFonts w:ascii="Arial" w:hAnsi="Arial" w:cs="Arial"/>
                <w:i/>
                <w:iCs/>
                <w:color w:val="333333"/>
                <w:sz w:val="18"/>
                <w:szCs w:val="18"/>
              </w:rPr>
              <w:t xml:space="preserve">Так мы и стояли, практически в тишине, все мы вокруг этого гроба, где лежал наш друг. Я посмотрел на эскизы; один очень красивый и грустный, основанный на «La vierge» Делакруа. Заключенные, идущие по кругу, окруженные высокой тюремной стеной, холст, написанный под впечатлением от картины Доре, от ее ужасающей жестокости, и символизирующий его скорый конец.. Разве жизнь для него не была таковой: высокой тюрьмой с такими высокими стенами, с такими высокими… и эти люди, бесконечно идущие вокруг ямы, разве они не бедные художники - чертовы бедные души, которые проходят мимо, подгоняемые хлыстом Судьбы? . . . . </w:t>
            </w:r>
          </w:p>
          <w:p w:rsidR="000B2289" w:rsidRDefault="000B2289">
            <w:pPr>
              <w:pStyle w:val="a3"/>
              <w:rPr>
                <w:rFonts w:ascii="Arial" w:hAnsi="Arial" w:cs="Arial"/>
                <w:i/>
                <w:iCs/>
                <w:color w:val="333333"/>
                <w:sz w:val="18"/>
                <w:szCs w:val="18"/>
              </w:rPr>
            </w:pPr>
            <w:r>
              <w:rPr>
                <w:rFonts w:ascii="Arial" w:hAnsi="Arial" w:cs="Arial"/>
                <w:i/>
                <w:iCs/>
                <w:color w:val="333333"/>
                <w:sz w:val="18"/>
                <w:szCs w:val="18"/>
              </w:rPr>
              <w:t xml:space="preserve">В три часа друзья понесли его тело на катафалк, многие из присутствующих плакали. Теодор Ван гог, который очень любил брата и всегда поддерживал его в борьбе за свое искусство, не переставая плакал . . . . </w:t>
            </w:r>
          </w:p>
          <w:p w:rsidR="000B2289" w:rsidRDefault="000B2289">
            <w:pPr>
              <w:pStyle w:val="a3"/>
              <w:rPr>
                <w:rFonts w:ascii="Arial" w:hAnsi="Arial" w:cs="Arial"/>
                <w:i/>
                <w:iCs/>
                <w:color w:val="333333"/>
                <w:sz w:val="18"/>
                <w:szCs w:val="18"/>
              </w:rPr>
            </w:pPr>
            <w:r>
              <w:rPr>
                <w:rFonts w:ascii="Arial" w:hAnsi="Arial" w:cs="Arial"/>
                <w:i/>
                <w:iCs/>
                <w:color w:val="333333"/>
                <w:sz w:val="18"/>
                <w:szCs w:val="18"/>
              </w:rPr>
              <w:t xml:space="preserve">На улице было ужасно жарко. Мы поднялись на холм за пределами Овера, беседуя о нем, о том смелом импульсе, который он подарил искусству, о великих проектах, которые он все время обдумывал, и о добре, которое он всем нам нес. </w:t>
            </w:r>
          </w:p>
          <w:p w:rsidR="000B2289" w:rsidRDefault="000B2289">
            <w:pPr>
              <w:pStyle w:val="a3"/>
              <w:rPr>
                <w:rFonts w:ascii="Arial" w:hAnsi="Arial" w:cs="Arial"/>
                <w:i/>
                <w:iCs/>
                <w:color w:val="333333"/>
                <w:sz w:val="18"/>
                <w:szCs w:val="18"/>
              </w:rPr>
            </w:pPr>
            <w:r>
              <w:rPr>
                <w:rFonts w:ascii="Arial" w:hAnsi="Arial" w:cs="Arial"/>
                <w:i/>
                <w:iCs/>
                <w:color w:val="333333"/>
                <w:sz w:val="18"/>
                <w:szCs w:val="18"/>
              </w:rPr>
              <w:t xml:space="preserve">Мы дошли до кладбища: маленькое новое кладбище, полное новых надгробных плит. Оно располагалось на небольшом холме среди полей, которые были уже готовы к жатве, под чистым голубым небом, которое, он на тот момент все еще любил … наверное. Затем его опустили в могилу . . . . </w:t>
            </w:r>
          </w:p>
          <w:p w:rsidR="000B2289" w:rsidRDefault="000B2289">
            <w:pPr>
              <w:pStyle w:val="a3"/>
              <w:rPr>
                <w:rFonts w:ascii="Arial" w:hAnsi="Arial" w:cs="Arial"/>
                <w:i/>
                <w:iCs/>
                <w:color w:val="333333"/>
                <w:sz w:val="18"/>
                <w:szCs w:val="18"/>
              </w:rPr>
            </w:pPr>
            <w:r>
              <w:rPr>
                <w:rFonts w:ascii="Arial" w:hAnsi="Arial" w:cs="Arial"/>
                <w:i/>
                <w:iCs/>
                <w:color w:val="333333"/>
                <w:sz w:val="18"/>
                <w:szCs w:val="18"/>
              </w:rPr>
              <w:t xml:space="preserve">В тот момент все заплакали… тот день был как будто создан для него, пока не представишь, что его уже нет в живых, и он не может восхититься этим днем . . . . </w:t>
            </w:r>
          </w:p>
          <w:p w:rsidR="000B2289" w:rsidRDefault="000B2289">
            <w:pPr>
              <w:pStyle w:val="a3"/>
              <w:rPr>
                <w:rFonts w:ascii="Arial" w:hAnsi="Arial" w:cs="Arial"/>
                <w:i/>
                <w:iCs/>
                <w:color w:val="333333"/>
                <w:sz w:val="18"/>
                <w:szCs w:val="18"/>
              </w:rPr>
            </w:pPr>
            <w:r>
              <w:rPr>
                <w:rFonts w:ascii="Arial" w:hAnsi="Arial" w:cs="Arial"/>
                <w:i/>
                <w:iCs/>
                <w:color w:val="333333"/>
                <w:sz w:val="18"/>
                <w:szCs w:val="18"/>
              </w:rPr>
              <w:t xml:space="preserve">Доктор Гаше (кто является большим почитателем искусства и на настоящий момент является обладателем лучшей коллекции работ импрессионистов) пожелал произнести несколько слов в честь Винсента и его жизни, но он так сильно плакал, что смог только, заикаясь, сконфуженно произнести несколько прощальных слов . . . . (может быть, это было лучше всего). </w:t>
            </w:r>
          </w:p>
          <w:p w:rsidR="000B2289" w:rsidRDefault="000B2289">
            <w:pPr>
              <w:pStyle w:val="a3"/>
              <w:rPr>
                <w:rFonts w:ascii="Arial" w:hAnsi="Arial" w:cs="Arial"/>
                <w:i/>
                <w:iCs/>
                <w:color w:val="333333"/>
                <w:sz w:val="18"/>
                <w:szCs w:val="18"/>
              </w:rPr>
            </w:pPr>
            <w:r>
              <w:rPr>
                <w:rFonts w:ascii="Arial" w:hAnsi="Arial" w:cs="Arial"/>
                <w:i/>
                <w:iCs/>
                <w:color w:val="333333"/>
                <w:sz w:val="18"/>
                <w:szCs w:val="18"/>
              </w:rPr>
              <w:t xml:space="preserve">Он дал короткое описание мучений Винсента и его достижений, упомянув о том, насколько возвышенную цель тот преследовал и как сильно сам его любит (хотя он знал Винсента очень недолго). Он был, сказал Гаше, честным человеком и великим художником, у него было всего две цели, гуманность и искусство. Искусство он ставил превыше всего, и оно отплатит ему тем же, увековечив его имя. </w:t>
            </w:r>
          </w:p>
          <w:p w:rsidR="000B2289" w:rsidRDefault="000B2289">
            <w:pPr>
              <w:pStyle w:val="a3"/>
              <w:rPr>
                <w:rFonts w:ascii="Arial" w:hAnsi="Arial" w:cs="Arial"/>
                <w:i/>
                <w:iCs/>
                <w:color w:val="333333"/>
                <w:sz w:val="18"/>
                <w:szCs w:val="18"/>
              </w:rPr>
            </w:pPr>
            <w:r>
              <w:rPr>
                <w:rFonts w:ascii="Arial" w:hAnsi="Arial" w:cs="Arial"/>
                <w:i/>
                <w:iCs/>
                <w:color w:val="333333"/>
                <w:sz w:val="18"/>
                <w:szCs w:val="18"/>
              </w:rPr>
              <w:t xml:space="preserve">Потом мы вернулись. Теодор Ван гог был сломлен горем; присутствовавшие стали расходиться: кто-то уединялся, просто уходя в поля, кто-то уже шел обратно на станцию. </w:t>
            </w:r>
          </w:p>
          <w:p w:rsidR="000B2289" w:rsidRDefault="000B2289">
            <w:pPr>
              <w:pStyle w:val="a3"/>
              <w:rPr>
                <w:rFonts w:ascii="Arial" w:hAnsi="Arial" w:cs="Arial"/>
                <w:color w:val="333333"/>
                <w:sz w:val="18"/>
                <w:szCs w:val="18"/>
              </w:rPr>
            </w:pPr>
            <w:r>
              <w:rPr>
                <w:rFonts w:ascii="Arial" w:hAnsi="Arial" w:cs="Arial"/>
                <w:i/>
                <w:iCs/>
                <w:color w:val="333333"/>
                <w:sz w:val="18"/>
                <w:szCs w:val="18"/>
              </w:rPr>
              <w:t xml:space="preserve">Лаваль и я возвратились в дом Равокса, и мы разговаривали о Нем... </w:t>
            </w:r>
          </w:p>
        </w:tc>
      </w:tr>
    </w:tbl>
    <w:p w:rsidR="000B2289" w:rsidRDefault="0036347A" w:rsidP="000B2289">
      <w:pPr>
        <w:rPr>
          <w:rFonts w:ascii="Arial" w:hAnsi="Arial" w:cs="Arial"/>
          <w:color w:val="333333"/>
          <w:sz w:val="18"/>
          <w:szCs w:val="18"/>
        </w:rPr>
      </w:pPr>
      <w:r>
        <w:rPr>
          <w:rFonts w:ascii="Arial" w:hAnsi="Arial" w:cs="Arial"/>
          <w:color w:val="333333"/>
          <w:sz w:val="18"/>
          <w:szCs w:val="18"/>
        </w:rPr>
        <w:pict>
          <v:rect id="_x0000_i1026" style="width:350.8pt;height:.75pt" o:hrpct="750" o:hralign="center" o:hrstd="t" o:hrnoshade="t" o:hr="t" fillcolor="#aca899" stroked="f"/>
        </w:pict>
      </w:r>
    </w:p>
    <w:p w:rsidR="000B2289" w:rsidRDefault="000B2289" w:rsidP="000B2289">
      <w:pPr>
        <w:pStyle w:val="a3"/>
        <w:rPr>
          <w:rFonts w:ascii="Arial" w:hAnsi="Arial" w:cs="Arial"/>
          <w:color w:val="333333"/>
          <w:sz w:val="18"/>
          <w:szCs w:val="18"/>
        </w:rPr>
      </w:pPr>
      <w:r>
        <w:rPr>
          <w:rFonts w:ascii="Arial" w:hAnsi="Arial" w:cs="Arial"/>
          <w:color w:val="333333"/>
          <w:sz w:val="18"/>
          <w:szCs w:val="18"/>
        </w:rPr>
        <w:t xml:space="preserve">Тео Ван Гог скончался через полгода. Он был похоронен в Утрехе, но в 1914 году жена Тео, Джоанна, горячая поклонница работ Ван Гога, перезахоронила тело Тео рядом с Винсентом на кладбище в Овере. Джо попросила, чтобы между могилами посадили веточку плюща из сада доктора Гаше. Этот самый плющ по сей день покрывает ковром могилы Винсента и Тео. </w:t>
      </w:r>
    </w:p>
    <w:p w:rsidR="00645AAC" w:rsidRDefault="00645AAC"/>
    <w:p w:rsidR="004E04D7" w:rsidRDefault="007E37DE">
      <w:pPr>
        <w:rPr>
          <w:rFonts w:ascii="Arial" w:hAnsi="Arial" w:cs="Arial"/>
          <w:b/>
          <w:bCs/>
          <w:color w:val="333333"/>
          <w:sz w:val="18"/>
          <w:szCs w:val="18"/>
          <w:lang w:val="uk-UA"/>
        </w:rPr>
      </w:pPr>
      <w:r>
        <w:rPr>
          <w:rFonts w:ascii="Arial" w:hAnsi="Arial" w:cs="Arial"/>
          <w:b/>
          <w:bCs/>
          <w:color w:val="333333"/>
          <w:sz w:val="18"/>
          <w:szCs w:val="18"/>
          <w:lang w:val="uk-UA"/>
        </w:rPr>
        <w:t>Мое мнение о творчестве Ван Гога.</w:t>
      </w:r>
    </w:p>
    <w:p w:rsidR="007E37DE" w:rsidRPr="007E37DE" w:rsidRDefault="007E37DE">
      <w:pPr>
        <w:rPr>
          <w:lang w:val="uk-UA"/>
        </w:rPr>
      </w:pPr>
    </w:p>
    <w:p w:rsidR="007E37DE" w:rsidRPr="005D745A" w:rsidRDefault="007E37DE">
      <w:pPr>
        <w:rPr>
          <w:rFonts w:ascii="Arial" w:hAnsi="Arial" w:cs="Arial"/>
          <w:color w:val="333333"/>
          <w:sz w:val="18"/>
          <w:szCs w:val="18"/>
        </w:rPr>
      </w:pPr>
      <w:r>
        <w:rPr>
          <w:rFonts w:ascii="Arial" w:hAnsi="Arial" w:cs="Arial"/>
          <w:color w:val="333333"/>
          <w:sz w:val="18"/>
          <w:szCs w:val="18"/>
        </w:rPr>
        <w:t>Я считаю, что Ван Гог рисовал картины, которые отображали реальную жизнь тех времен. В его картинах много пессимизма. Это связано с условиями, в которых жил Художник. Его творчество не воспринимали всерьез, его картины никто не покупал</w:t>
      </w:r>
      <w:r w:rsidR="005D745A">
        <w:rPr>
          <w:rFonts w:ascii="Arial" w:hAnsi="Arial" w:cs="Arial"/>
          <w:color w:val="333333"/>
          <w:sz w:val="18"/>
          <w:szCs w:val="18"/>
        </w:rPr>
        <w:t>и</w:t>
      </w:r>
      <w:r>
        <w:rPr>
          <w:rFonts w:ascii="Arial" w:hAnsi="Arial" w:cs="Arial"/>
          <w:color w:val="333333"/>
          <w:sz w:val="18"/>
          <w:szCs w:val="18"/>
        </w:rPr>
        <w:t xml:space="preserve"> и не считал</w:t>
      </w:r>
      <w:r w:rsidR="005D745A">
        <w:rPr>
          <w:rFonts w:ascii="Arial" w:hAnsi="Arial" w:cs="Arial"/>
          <w:color w:val="333333"/>
          <w:sz w:val="18"/>
          <w:szCs w:val="18"/>
        </w:rPr>
        <w:t>и</w:t>
      </w:r>
      <w:r>
        <w:rPr>
          <w:rFonts w:ascii="Arial" w:hAnsi="Arial" w:cs="Arial"/>
          <w:color w:val="333333"/>
          <w:sz w:val="18"/>
          <w:szCs w:val="18"/>
        </w:rPr>
        <w:t xml:space="preserve"> произведениями искусства. Очень часто Ван Гог рисовал картины и отдавал их людам бесплатно, лиш бы они дали ему еды или питья. Но в творчестве Художника наступает время оптимизма. Яркие краски, веселое настроение, которое передают нам картины Ван Гога, являются свидетельством, того, что он надеется на лучшую жизнь. Это в какой-то мере связано с социальными событиями того времени. Его картины, будто  рисовал ребенок, не ведавший тяжб реальной жизни. Удивительно, но факт, что картины Художника признали шедеврами и стали ценить лишь после его смерти. В этом,  мне кажется,</w:t>
      </w:r>
      <w:r w:rsidR="005D745A">
        <w:rPr>
          <w:rFonts w:ascii="Arial" w:hAnsi="Arial" w:cs="Arial"/>
          <w:color w:val="333333"/>
          <w:sz w:val="18"/>
          <w:szCs w:val="18"/>
        </w:rPr>
        <w:t xml:space="preserve"> состоит</w:t>
      </w:r>
      <w:r>
        <w:rPr>
          <w:rFonts w:ascii="Arial" w:hAnsi="Arial" w:cs="Arial"/>
          <w:color w:val="333333"/>
          <w:sz w:val="18"/>
          <w:szCs w:val="18"/>
        </w:rPr>
        <w:t xml:space="preserve"> полный трагизм</w:t>
      </w:r>
      <w:r w:rsidR="005D745A">
        <w:rPr>
          <w:rFonts w:ascii="Arial" w:hAnsi="Arial" w:cs="Arial"/>
          <w:color w:val="333333"/>
          <w:sz w:val="18"/>
          <w:szCs w:val="18"/>
        </w:rPr>
        <w:t xml:space="preserve"> творчества</w:t>
      </w:r>
      <w:r>
        <w:rPr>
          <w:rFonts w:ascii="Arial" w:hAnsi="Arial" w:cs="Arial"/>
          <w:color w:val="333333"/>
          <w:sz w:val="18"/>
          <w:szCs w:val="18"/>
        </w:rPr>
        <w:t xml:space="preserve"> </w:t>
      </w:r>
      <w:r w:rsidR="005D745A">
        <w:rPr>
          <w:rFonts w:ascii="Arial" w:hAnsi="Arial" w:cs="Arial"/>
          <w:color w:val="333333"/>
          <w:sz w:val="18"/>
          <w:szCs w:val="18"/>
        </w:rPr>
        <w:t xml:space="preserve">Ван Гога. </w:t>
      </w:r>
      <w:r w:rsidR="005D745A">
        <w:rPr>
          <w:rFonts w:ascii="Arial" w:hAnsi="Arial" w:cs="Arial"/>
          <w:color w:val="333333"/>
          <w:sz w:val="18"/>
          <w:szCs w:val="18"/>
          <w:u w:val="single"/>
        </w:rPr>
        <w:t xml:space="preserve">Я </w:t>
      </w:r>
      <w:r w:rsidR="005D745A">
        <w:rPr>
          <w:rFonts w:ascii="Arial" w:hAnsi="Arial" w:cs="Arial"/>
          <w:color w:val="333333"/>
          <w:sz w:val="18"/>
          <w:szCs w:val="18"/>
        </w:rPr>
        <w:t>так думаю.</w:t>
      </w:r>
    </w:p>
    <w:p w:rsidR="004E04D7" w:rsidRDefault="004E04D7"/>
    <w:p w:rsidR="004E04D7" w:rsidRDefault="004E04D7"/>
    <w:p w:rsidR="004E04D7" w:rsidRDefault="004E04D7"/>
    <w:p w:rsidR="004E04D7" w:rsidRDefault="004E04D7"/>
    <w:p w:rsidR="004E04D7" w:rsidRDefault="004E04D7"/>
    <w:p w:rsidR="004E04D7" w:rsidRDefault="004E04D7"/>
    <w:p w:rsidR="004E04D7" w:rsidRDefault="004E04D7"/>
    <w:p w:rsidR="004E04D7" w:rsidRDefault="004E04D7"/>
    <w:p w:rsidR="004E04D7" w:rsidRDefault="004E04D7"/>
    <w:p w:rsidR="004E04D7" w:rsidRDefault="004E04D7"/>
    <w:p w:rsidR="004E04D7" w:rsidRDefault="004E04D7"/>
    <w:p w:rsidR="004E04D7" w:rsidRDefault="004E04D7"/>
    <w:p w:rsidR="004E04D7" w:rsidRDefault="004E04D7"/>
    <w:p w:rsidR="004E04D7" w:rsidRDefault="004E04D7"/>
    <w:p w:rsidR="004E04D7" w:rsidRDefault="004E04D7"/>
    <w:p w:rsidR="004E04D7" w:rsidRDefault="004E04D7"/>
    <w:p w:rsidR="004E04D7" w:rsidRDefault="004E04D7"/>
    <w:p w:rsidR="004E04D7" w:rsidRDefault="004E04D7"/>
    <w:p w:rsidR="004E04D7" w:rsidRDefault="004E04D7"/>
    <w:p w:rsidR="004E04D7" w:rsidRDefault="004E04D7" w:rsidP="005D745A">
      <w:pPr>
        <w:jc w:val="center"/>
        <w:rPr>
          <w:rFonts w:ascii="Century Gothic" w:hAnsi="Century Gothic"/>
          <w:sz w:val="40"/>
          <w:szCs w:val="40"/>
        </w:rPr>
      </w:pPr>
      <w:r>
        <w:rPr>
          <w:rFonts w:ascii="Century Gothic" w:hAnsi="Century Gothic"/>
          <w:sz w:val="40"/>
          <w:szCs w:val="40"/>
        </w:rPr>
        <w:t>ПЛАН</w:t>
      </w:r>
    </w:p>
    <w:p w:rsidR="004E04D7" w:rsidRDefault="004E04D7" w:rsidP="004E04D7">
      <w:pPr>
        <w:numPr>
          <w:ilvl w:val="0"/>
          <w:numId w:val="1"/>
        </w:numPr>
        <w:rPr>
          <w:rFonts w:ascii="Garamond" w:hAnsi="Garamond"/>
          <w:sz w:val="40"/>
          <w:szCs w:val="40"/>
        </w:rPr>
      </w:pPr>
      <w:r>
        <w:rPr>
          <w:rFonts w:ascii="Garamond" w:hAnsi="Garamond"/>
          <w:sz w:val="40"/>
          <w:szCs w:val="40"/>
        </w:rPr>
        <w:t>Ранние годы</w:t>
      </w:r>
    </w:p>
    <w:p w:rsidR="004E04D7" w:rsidRDefault="004E04D7" w:rsidP="004E04D7">
      <w:pPr>
        <w:numPr>
          <w:ilvl w:val="0"/>
          <w:numId w:val="1"/>
        </w:numPr>
        <w:rPr>
          <w:rFonts w:ascii="Garamond" w:hAnsi="Garamond"/>
          <w:sz w:val="40"/>
          <w:szCs w:val="40"/>
        </w:rPr>
      </w:pPr>
      <w:r>
        <w:rPr>
          <w:rFonts w:ascii="Garamond" w:hAnsi="Garamond"/>
          <w:sz w:val="40"/>
          <w:szCs w:val="40"/>
        </w:rPr>
        <w:t>Начинающий художник</w:t>
      </w:r>
    </w:p>
    <w:p w:rsidR="004E04D7" w:rsidRPr="004E04D7" w:rsidRDefault="004E04D7" w:rsidP="004E04D7">
      <w:pPr>
        <w:numPr>
          <w:ilvl w:val="0"/>
          <w:numId w:val="1"/>
        </w:numPr>
        <w:rPr>
          <w:rFonts w:ascii="Garamond" w:hAnsi="Garamond"/>
          <w:sz w:val="40"/>
          <w:szCs w:val="40"/>
        </w:rPr>
      </w:pPr>
      <w:r w:rsidRPr="004E04D7">
        <w:rPr>
          <w:rFonts w:ascii="Garamond" w:hAnsi="Garamond" w:cs="Arial"/>
          <w:bCs/>
          <w:color w:val="333333"/>
          <w:sz w:val="40"/>
          <w:szCs w:val="40"/>
        </w:rPr>
        <w:t>Поворотный момент 1885: Первые Великие Работы</w:t>
      </w:r>
    </w:p>
    <w:p w:rsidR="004E04D7" w:rsidRPr="004E04D7" w:rsidRDefault="004E04D7" w:rsidP="004E04D7">
      <w:pPr>
        <w:numPr>
          <w:ilvl w:val="0"/>
          <w:numId w:val="1"/>
        </w:numPr>
        <w:rPr>
          <w:rFonts w:ascii="Garamond" w:hAnsi="Garamond"/>
          <w:sz w:val="40"/>
          <w:szCs w:val="40"/>
        </w:rPr>
      </w:pPr>
      <w:r w:rsidRPr="004E04D7">
        <w:rPr>
          <w:rFonts w:ascii="Garamond" w:hAnsi="Garamond" w:cs="Arial"/>
          <w:bCs/>
          <w:color w:val="333333"/>
          <w:sz w:val="40"/>
          <w:szCs w:val="40"/>
        </w:rPr>
        <w:t>Новые начинания: Париж</w:t>
      </w:r>
    </w:p>
    <w:p w:rsidR="004E04D7" w:rsidRPr="004E04D7" w:rsidRDefault="004E04D7" w:rsidP="004E04D7">
      <w:pPr>
        <w:numPr>
          <w:ilvl w:val="0"/>
          <w:numId w:val="1"/>
        </w:numPr>
        <w:rPr>
          <w:rFonts w:ascii="Garamond" w:hAnsi="Garamond"/>
          <w:sz w:val="40"/>
          <w:szCs w:val="40"/>
        </w:rPr>
      </w:pPr>
      <w:r w:rsidRPr="004E04D7">
        <w:rPr>
          <w:rFonts w:ascii="Garamond" w:hAnsi="Garamond" w:cs="Arial"/>
          <w:bCs/>
          <w:color w:val="333333"/>
          <w:sz w:val="40"/>
          <w:szCs w:val="40"/>
        </w:rPr>
        <w:t>Студия Юга</w:t>
      </w:r>
    </w:p>
    <w:p w:rsidR="004E04D7" w:rsidRPr="004E04D7" w:rsidRDefault="004E04D7" w:rsidP="004E04D7">
      <w:pPr>
        <w:numPr>
          <w:ilvl w:val="0"/>
          <w:numId w:val="1"/>
        </w:numPr>
        <w:rPr>
          <w:rFonts w:ascii="Garamond" w:hAnsi="Garamond"/>
          <w:sz w:val="40"/>
          <w:szCs w:val="40"/>
        </w:rPr>
      </w:pPr>
      <w:r w:rsidRPr="004E04D7">
        <w:rPr>
          <w:rFonts w:ascii="Garamond" w:hAnsi="Garamond" w:cs="Arial"/>
          <w:bCs/>
          <w:color w:val="333333"/>
          <w:sz w:val="40"/>
          <w:szCs w:val="40"/>
        </w:rPr>
        <w:t>Находясь в заключении</w:t>
      </w:r>
    </w:p>
    <w:p w:rsidR="004E04D7" w:rsidRPr="007E37DE" w:rsidRDefault="004E04D7" w:rsidP="004E04D7">
      <w:pPr>
        <w:numPr>
          <w:ilvl w:val="0"/>
          <w:numId w:val="1"/>
        </w:numPr>
        <w:rPr>
          <w:rFonts w:ascii="Garamond" w:hAnsi="Garamond" w:cs="Arial"/>
          <w:bCs/>
          <w:color w:val="333333"/>
          <w:sz w:val="40"/>
          <w:szCs w:val="40"/>
        </w:rPr>
      </w:pPr>
      <w:r w:rsidRPr="004E04D7">
        <w:rPr>
          <w:rFonts w:ascii="Garamond" w:hAnsi="Garamond" w:cs="Arial"/>
          <w:bCs/>
          <w:color w:val="333333"/>
          <w:sz w:val="40"/>
          <w:szCs w:val="40"/>
        </w:rPr>
        <w:t>"Грусть продлится вечно . . . . "</w:t>
      </w:r>
    </w:p>
    <w:p w:rsidR="007E37DE" w:rsidRDefault="007E37DE" w:rsidP="004E04D7">
      <w:pPr>
        <w:numPr>
          <w:ilvl w:val="0"/>
          <w:numId w:val="1"/>
        </w:numPr>
        <w:rPr>
          <w:rFonts w:ascii="Garamond" w:hAnsi="Garamond" w:cs="Arial"/>
          <w:bCs/>
          <w:color w:val="333333"/>
          <w:sz w:val="40"/>
          <w:szCs w:val="40"/>
        </w:rPr>
      </w:pPr>
      <w:r>
        <w:rPr>
          <w:rFonts w:ascii="Garamond" w:hAnsi="Garamond" w:cs="Arial"/>
          <w:bCs/>
          <w:color w:val="333333"/>
          <w:sz w:val="40"/>
          <w:szCs w:val="40"/>
          <w:lang w:val="uk-UA"/>
        </w:rPr>
        <w:t>Мое мнение</w:t>
      </w: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Default="004E04D7" w:rsidP="004E04D7">
      <w:pPr>
        <w:ind w:left="360"/>
        <w:rPr>
          <w:rFonts w:ascii="Garamond" w:hAnsi="Garamond" w:cs="Arial"/>
          <w:bCs/>
          <w:color w:val="333333"/>
          <w:sz w:val="40"/>
          <w:szCs w:val="40"/>
        </w:rPr>
      </w:pPr>
    </w:p>
    <w:p w:rsidR="004E04D7" w:rsidRPr="005D745A" w:rsidRDefault="005D745A" w:rsidP="005D745A">
      <w:pPr>
        <w:ind w:left="360"/>
        <w:jc w:val="center"/>
        <w:rPr>
          <w:rFonts w:ascii="PromtImperial" w:hAnsi="PromtImperial" w:cs="Arial"/>
          <w:bCs/>
          <w:color w:val="333333"/>
          <w:sz w:val="40"/>
          <w:szCs w:val="40"/>
        </w:rPr>
      </w:pPr>
      <w:r>
        <w:rPr>
          <w:rFonts w:ascii="PromtImperial" w:hAnsi="PromtImperial" w:cs="Arial"/>
          <w:bCs/>
          <w:color w:val="333333"/>
          <w:sz w:val="40"/>
          <w:szCs w:val="40"/>
        </w:rPr>
        <w:t>Источники информации и литература</w:t>
      </w:r>
    </w:p>
    <w:p w:rsidR="004E04D7" w:rsidRDefault="004E04D7" w:rsidP="004E04D7">
      <w:pPr>
        <w:numPr>
          <w:ilvl w:val="0"/>
          <w:numId w:val="2"/>
        </w:numPr>
        <w:rPr>
          <w:rFonts w:ascii="Garamond" w:hAnsi="Garamond" w:cs="Arial"/>
          <w:bCs/>
          <w:color w:val="333333"/>
          <w:sz w:val="40"/>
          <w:szCs w:val="40"/>
        </w:rPr>
      </w:pPr>
      <w:r>
        <w:rPr>
          <w:rFonts w:ascii="Garamond" w:hAnsi="Garamond" w:cs="Arial"/>
          <w:bCs/>
          <w:color w:val="333333"/>
          <w:sz w:val="40"/>
          <w:szCs w:val="40"/>
        </w:rPr>
        <w:t>БСЭ том 4</w:t>
      </w:r>
    </w:p>
    <w:p w:rsidR="004E04D7" w:rsidRPr="004E04D7" w:rsidRDefault="004E04D7" w:rsidP="004E04D7">
      <w:pPr>
        <w:numPr>
          <w:ilvl w:val="0"/>
          <w:numId w:val="2"/>
        </w:numPr>
        <w:rPr>
          <w:rFonts w:ascii="Garamond" w:hAnsi="Garamond"/>
          <w:sz w:val="40"/>
          <w:szCs w:val="40"/>
        </w:rPr>
      </w:pPr>
      <w:r>
        <w:rPr>
          <w:rFonts w:ascii="Garamond" w:hAnsi="Garamond" w:cs="Arial"/>
          <w:bCs/>
          <w:color w:val="333333"/>
          <w:sz w:val="40"/>
          <w:szCs w:val="40"/>
        </w:rPr>
        <w:t>Б. Хорулько «100 знаменитостей искусства»</w:t>
      </w:r>
    </w:p>
    <w:p w:rsidR="004E04D7" w:rsidRPr="004E04D7" w:rsidRDefault="004E04D7" w:rsidP="004E04D7">
      <w:pPr>
        <w:numPr>
          <w:ilvl w:val="0"/>
          <w:numId w:val="2"/>
        </w:numPr>
        <w:rPr>
          <w:rFonts w:ascii="Garamond" w:hAnsi="Garamond"/>
          <w:sz w:val="40"/>
          <w:szCs w:val="40"/>
        </w:rPr>
      </w:pPr>
      <w:r>
        <w:rPr>
          <w:rFonts w:ascii="Garamond" w:hAnsi="Garamond" w:cs="Arial"/>
          <w:bCs/>
          <w:color w:val="333333"/>
          <w:sz w:val="40"/>
          <w:szCs w:val="40"/>
        </w:rPr>
        <w:t>Р. Мерколли «Ван Гог – Великий Художник»</w:t>
      </w:r>
    </w:p>
    <w:p w:rsidR="004E04D7" w:rsidRPr="004E04D7" w:rsidRDefault="004E04D7" w:rsidP="004E04D7">
      <w:pPr>
        <w:numPr>
          <w:ilvl w:val="0"/>
          <w:numId w:val="2"/>
        </w:numPr>
        <w:rPr>
          <w:rFonts w:ascii="Garamond" w:hAnsi="Garamond"/>
          <w:sz w:val="40"/>
          <w:szCs w:val="40"/>
        </w:rPr>
      </w:pPr>
      <w:r>
        <w:rPr>
          <w:rFonts w:ascii="Garamond" w:hAnsi="Garamond" w:cs="Arial"/>
          <w:bCs/>
          <w:color w:val="333333"/>
          <w:sz w:val="40"/>
          <w:szCs w:val="40"/>
        </w:rPr>
        <w:t xml:space="preserve">сайт </w:t>
      </w:r>
      <w:r>
        <w:rPr>
          <w:rFonts w:ascii="Garamond" w:hAnsi="Garamond" w:cs="Arial"/>
          <w:bCs/>
          <w:color w:val="333333"/>
          <w:sz w:val="40"/>
          <w:szCs w:val="40"/>
          <w:lang w:val="en-US"/>
        </w:rPr>
        <w:t>http://www.vangogh.ru</w:t>
      </w:r>
      <w:bookmarkStart w:id="0" w:name="_GoBack"/>
      <w:bookmarkEnd w:id="0"/>
    </w:p>
    <w:sectPr w:rsidR="004E04D7" w:rsidRPr="004E04D7" w:rsidSect="000B2289">
      <w:pgSz w:w="11906" w:h="16838"/>
      <w:pgMar w:top="1134" w:right="850"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arkAvenue BT">
    <w:altName w:val="Mistral"/>
    <w:charset w:val="00"/>
    <w:family w:val="script"/>
    <w:pitch w:val="variable"/>
    <w:sig w:usb0="00000001" w:usb1="00000000" w:usb2="00000000" w:usb3="00000000" w:csb0="0000001B" w:csb1="00000000"/>
  </w:font>
  <w:font w:name="PromtImperial">
    <w:altName w:val="Microsoft YaHei"/>
    <w:charset w:val="00"/>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AC4C92"/>
    <w:multiLevelType w:val="hybridMultilevel"/>
    <w:tmpl w:val="56A2ED78"/>
    <w:lvl w:ilvl="0" w:tplc="9514C1C6">
      <w:start w:val="1"/>
      <w:numFmt w:val="decimal"/>
      <w:lvlText w:val="%1."/>
      <w:lvlJc w:val="left"/>
      <w:pPr>
        <w:tabs>
          <w:tab w:val="num" w:pos="795"/>
        </w:tabs>
        <w:ind w:left="795" w:hanging="435"/>
      </w:pPr>
      <w:rPr>
        <w:rFonts w:ascii="Century Gothic" w:hAnsi="Century Gothic"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A80381A"/>
    <w:multiLevelType w:val="hybridMultilevel"/>
    <w:tmpl w:val="AC027934"/>
    <w:lvl w:ilvl="0" w:tplc="ECD8BD96">
      <w:start w:val="1"/>
      <w:numFmt w:val="decimal"/>
      <w:lvlText w:val="%1."/>
      <w:lvlJc w:val="left"/>
      <w:pPr>
        <w:tabs>
          <w:tab w:val="num" w:pos="795"/>
        </w:tabs>
        <w:ind w:left="795" w:hanging="435"/>
      </w:pPr>
      <w:rPr>
        <w:rFonts w:ascii="Century Gothic" w:hAnsi="Century Gothic"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6EAA"/>
    <w:rsid w:val="00012401"/>
    <w:rsid w:val="000B2289"/>
    <w:rsid w:val="0036347A"/>
    <w:rsid w:val="004E04D7"/>
    <w:rsid w:val="005D745A"/>
    <w:rsid w:val="00645AAC"/>
    <w:rsid w:val="0077698A"/>
    <w:rsid w:val="007E37DE"/>
    <w:rsid w:val="00EF6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2118C259-9C48-4875-A31A-1E92365BD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B2289"/>
    <w:pPr>
      <w:spacing w:before="100" w:beforeAutospacing="1" w:after="100" w:afterAutospacing="1"/>
    </w:pPr>
  </w:style>
  <w:style w:type="paragraph" w:styleId="a4">
    <w:name w:val="Document Map"/>
    <w:basedOn w:val="a"/>
    <w:semiHidden/>
    <w:rsid w:val="004E04D7"/>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6157</Words>
  <Characters>35096</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Реферат по Истории</vt:lpstr>
    </vt:vector>
  </TitlesOfParts>
  <Company>Junior</Company>
  <LinksUpToDate>false</LinksUpToDate>
  <CharactersWithSpaces>41171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Истории</dc:title>
  <dc:subject/>
  <dc:creator>Dima</dc:creator>
  <cp:keywords/>
  <dc:description/>
  <cp:lastModifiedBy>admin</cp:lastModifiedBy>
  <cp:revision>2</cp:revision>
  <dcterms:created xsi:type="dcterms:W3CDTF">2014-02-04T08:29:00Z</dcterms:created>
  <dcterms:modified xsi:type="dcterms:W3CDTF">2014-02-04T08:29:00Z</dcterms:modified>
</cp:coreProperties>
</file>