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883" w:rsidRDefault="00A86883">
      <w:pPr>
        <w:pStyle w:val="a3"/>
        <w:ind w:firstLine="567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София Киевская</w:t>
      </w:r>
    </w:p>
    <w:p w:rsidR="00A86883" w:rsidRDefault="00A86883">
      <w:pPr>
        <w:ind w:firstLine="567"/>
        <w:jc w:val="center"/>
        <w:rPr>
          <w:rFonts w:ascii="Times New Roman" w:hAnsi="Times New Roman" w:cs="Times New Roman"/>
          <w:color w:val="000000"/>
        </w:rPr>
      </w:pPr>
    </w:p>
    <w:p w:rsidR="00A86883" w:rsidRDefault="00A86883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Среди памятников прошлого в древнем Киеве - знаменитый архитектурный комплекс Х1-ХУШ веков София Киевская. Его центральное здание, чудо, что пришло к нам из средней древности, - Софиевский собор, сооруженный в 1Х по приказу Ярослава на честь его победы над печенегами. Собор - не только непревзойденный памятник древней архитектуры, но и мемориал победы наших предков. Но нас интересует письменность, и прежде всего, книги. Начиная с времен Ярослава София становится важнейшим культурным центром Восточнославянского государства. В софийском соборе была первая известная нам библиотека, заложенная Ярославом. Но наибольшее чудо Софии - это известные всему миру Софиевские мозаики, очаровательные стародавние фрески., что показывают ее стены. Изображения святых и портреты княжеской семьи соседствуют тут с роскошными и утонченными орнаментом. Сцены княжеской охоты или танцующих скоморохов можно увидеть над ступеньками, что ведут на хоры. Кроме всего стены Софии оказались сокровищницей эпиграфики / она изучает древние надписи, вырезанные, на твердых материалах/. На стенах и столбах, покрытых фресками, рядом с изображениями святых, среди красочного орнамента, находят историки надписи, которым почти 1000 лет.</w:t>
      </w:r>
    </w:p>
    <w:p w:rsidR="00A86883" w:rsidRDefault="00A86883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Возможно, кто-то из посетителей собора, естественно, из тех, что знали грамоту, от нечего делать нацарапывал на стенах рисунки и строки слов, записывая события, что наиболее волновали киевлян того времени. Некоторые события Софии Киевской посвящены тем историческим событиям, ро которые вспоминает летопись. Например, Игнатьевской летописи дата смерти Ярослава Мудрого вызвала у историков сомнения. но вот на стене Софиевского собора было найдено графито, которое подтвердило: Ярослав Мудрый действительно умер 20.02.1054г.. И это не единственная датированная надпись, что делает графиты особенно ценными источниками изучения истории. Киевской Руси. А случается совсем необыкновенное: чуть заметные, нацарапанные несколько столетий назад небольшие буквы намекают на события, о которых и упоминаний нет в других письменных памятниках. Не все, что когда-то творилось, записывал верный князю летописей. Да и сами князья не хотели разглашать о некоторых своих делах. Например, в одном из алтарей, на столбе, найден текст, первых 2 ряда которого легко переводятся: "месяца мая в 25-е утоплен... ". В 3 рядке несколько загадочных букв, - возможно имя утопленника, но так зашифровано, что до сих пор не удалось прочитать. И дальше одно слово: "Князе". Поэтому весь текст читается: " Месяца мая в 25-е утоплен ... Князе". В повести Временных лет уточняется, что 26 мая 1093 г., во время битвы на реке Стучне, погиб младший брат Владимира Мономаха - Растеслав Всеволодович. С печалью вспоминает о этом событии и автор "Слово о полку Игореве". Похоронен Растислав Всеволодович в Софийском Соборе. Если сопоставить 2 даты графито 25 мая, а в летописи 26-е, можно предположить, что речь идет о смерти Растислава. Но почему же неизвестный нам автор написал не "утонул", а "утоплен"? </w:t>
      </w:r>
    </w:p>
    <w:p w:rsidR="00A86883" w:rsidRDefault="00A86883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Среди литературных памятников времени Киевской Руси широко известный "Киево-Печерский патерик". Патерик это сборник произведений о жизни "святых отцов" - чаще ченцов какого-нибудь монастыря. Патер - по латыни означает священник, отец.</w:t>
      </w:r>
    </w:p>
    <w:p w:rsidR="00A86883" w:rsidRDefault="00A86883">
      <w:pPr>
        <w:pStyle w:val="2"/>
      </w:pPr>
      <w:r>
        <w:tab/>
        <w:t xml:space="preserve">"Киево-Печерский патерик" - сборник не только " жития святых", но и других религиозно-фантастических рассказов. В нем представлено много фактических материалов, ведомостей о жизни Киева в 11-13 ст., в частности рассказы о стычках, иногда и открытой борьбе Киево-Печерского монастыря с киевскими князьями.      </w:t>
      </w:r>
      <w:bookmarkStart w:id="0" w:name="_GoBack"/>
      <w:bookmarkEnd w:id="0"/>
    </w:p>
    <w:sectPr w:rsidR="00A86883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endnotePr>
    <w:pos w:val="sectEnd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0A04"/>
    <w:rsid w:val="003D77B0"/>
    <w:rsid w:val="00A86883"/>
    <w:rsid w:val="00D10A04"/>
    <w:rsid w:val="00F0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BAFE8B-AD09-4AFB-ABDB-7CC787B33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 w:cs="MS Sans Serif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jc w:val="center"/>
    </w:pPr>
    <w:rPr>
      <w:rFonts w:ascii="Times New Roman" w:hAnsi="Times New Roman" w:cs="Times New Roman"/>
      <w:b/>
      <w:bCs/>
      <w:color w:val="000000"/>
      <w:sz w:val="24"/>
      <w:szCs w:val="24"/>
      <w:lang w:val="ru-RU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20">
    <w:name w:val="Основной текст 2 Знак"/>
    <w:link w:val="2"/>
    <w:uiPriority w:val="99"/>
    <w:semiHidden/>
    <w:rPr>
      <w:rFonts w:ascii="MS Sans Serif" w:hAnsi="MS Sans Serif" w:cs="MS Sans Serif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София Киевская</vt:lpstr>
    </vt:vector>
  </TitlesOfParts>
  <Company>Elcom Ltd</Company>
  <LinksUpToDate>false</LinksUpToDate>
  <CharactersWithSpaces>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София Киевская</dc:title>
  <dc:subject/>
  <dc:creator>Annet</dc:creator>
  <cp:keywords/>
  <dc:description/>
  <cp:lastModifiedBy>admin</cp:lastModifiedBy>
  <cp:revision>2</cp:revision>
  <dcterms:created xsi:type="dcterms:W3CDTF">2014-01-30T23:11:00Z</dcterms:created>
  <dcterms:modified xsi:type="dcterms:W3CDTF">2014-01-30T23:11:00Z</dcterms:modified>
</cp:coreProperties>
</file>