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44"/>
          <w:szCs w:val="20"/>
          <w:lang w:val="uk-UA"/>
        </w:rPr>
      </w:pPr>
      <w:r>
        <w:rPr>
          <w:b/>
          <w:bCs/>
          <w:sz w:val="44"/>
          <w:szCs w:val="20"/>
          <w:lang w:val="uk-UA"/>
        </w:rPr>
        <w:t>Реферат на тему: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sz w:val="44"/>
          <w:szCs w:val="20"/>
          <w:lang w:val="uk-UA"/>
        </w:rPr>
      </w:pPr>
      <w:r>
        <w:rPr>
          <w:rFonts w:ascii="Tahoma" w:hAnsi="Tahoma" w:cs="Tahoma"/>
          <w:b/>
          <w:bCs/>
          <w:sz w:val="44"/>
          <w:szCs w:val="20"/>
          <w:lang w:val="uk-UA"/>
        </w:rPr>
        <w:t xml:space="preserve">“Значення м’ясних страв у харчуванні, 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sz w:val="44"/>
          <w:szCs w:val="20"/>
          <w:lang w:val="uk-UA"/>
        </w:rPr>
      </w:pPr>
      <w:r>
        <w:rPr>
          <w:rFonts w:ascii="Tahoma" w:hAnsi="Tahoma" w:cs="Tahoma"/>
          <w:b/>
          <w:bCs/>
          <w:sz w:val="44"/>
          <w:szCs w:val="20"/>
          <w:lang w:val="uk-UA"/>
        </w:rPr>
        <w:t>їх класифікація”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lang w:val="uk-UA"/>
        </w:rPr>
      </w:pPr>
      <w:r>
        <w:rPr>
          <w:szCs w:val="20"/>
          <w:lang w:val="uk-UA"/>
        </w:rPr>
        <w:br w:type="page"/>
      </w:r>
      <w:r>
        <w:rPr>
          <w:b/>
          <w:bCs/>
          <w:szCs w:val="20"/>
          <w:lang w:val="uk-UA"/>
        </w:rPr>
        <w:t>Хімічний склад і харчова цінність м'яса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М'ясо і м'ясні продукти — важливі продукти харчування, оскільки містять усі необхідні для організму людини речовини: білки — 16—21 %, жири — 0,5—37, вуглеводи — 0,4—0,8, екстрактивні речовини — 2,5— 3%, мінеральні речовини — 0,7—1,3, ферменти, вітаміни — А, О, РР, групи В.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Сировиною для виробництва м'яса і м'ясних продуктів є велика рогата худоба, свині, вівці, кози, дикі тварини, кролі, коні.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М'ясо — це сукупність м'язової (50—60%), сполучної (10—12%), кісткової (9—32%), жирової тканин у їх природному співвідношенні і залишкової кількості крові.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Хімічний склад і анатомічна будова різних тканин неоднакова, тому властивості і харчова цінність м'яса залежать від їх кількісного співвідношення в туші, що, в свою чергу, залежить від виду і породи тварин, їх статі, віку і вгодованості.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М'язова тканина — основна їстівна частина, яка складається з окре</w:t>
      </w:r>
      <w:r>
        <w:rPr>
          <w:szCs w:val="20"/>
          <w:lang w:val="uk-UA"/>
        </w:rPr>
        <w:softHyphen/>
        <w:t>мих довгих тонких волокон, вкритих тонкою напівпрозорою оболонкою (сарколемою). Найніжніше м'ясо з м'язових волокон, розміщених вздовж хребта. Його використовують для смаження. М'язи шиї, черева і нижніх кінцівок мають щільну грубоволокнисту будову. Його варять, тушкують, а також з нього готують січену масу. М 'язова тканина містить повноцінні білки: міозин, міоген, актин, міоглобін, міоглобулін, міоаль-булін, які легко засвоюються організмом. Білок міоглобін забарвлює м'я</w:t>
      </w:r>
      <w:r>
        <w:rPr>
          <w:szCs w:val="20"/>
          <w:lang w:val="uk-UA"/>
        </w:rPr>
        <w:softHyphen/>
        <w:t>со в червоний колір. При взаємодії з киснем повітря міоглобін змінює забарвлення від світло-до темно-червоного. Білок добре розчиняється у воді, тому заморожене м'ясо розморожують тільки на повітрі. Міоген міститься в м'язах і м'ясному соку, він зсідається при температурі 55— 66°С. Крім білків м'язова тканина містить жири, вуглеводи (глікоген) і мінеральні речовини (солі кальцію, фосфору, заліза, натрію). Глікоген (тваринний крохмаль) відкладається в м'язах і печінці. Він є запасною</w:t>
      </w:r>
      <w:r>
        <w:rPr>
          <w:lang w:val="uk-UA"/>
        </w:rPr>
        <w:t xml:space="preserve"> </w:t>
      </w:r>
      <w:r>
        <w:rPr>
          <w:szCs w:val="20"/>
          <w:lang w:val="uk-UA"/>
        </w:rPr>
        <w:t>речовиною для поповнення крові глюкозою. Після забою тварини гліко</w:t>
      </w:r>
      <w:r>
        <w:rPr>
          <w:szCs w:val="20"/>
          <w:lang w:val="uk-UA"/>
        </w:rPr>
        <w:softHyphen/>
        <w:t>ген відіграє важливу роль при дозріванні м'яса.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Сполучна тканина з'єднує окремі тканини між собою і з скелетом (плівки, сухожилки, суглобові зв'язки, хрящі, окіст) і містить непов</w:t>
      </w:r>
      <w:r>
        <w:rPr>
          <w:szCs w:val="20"/>
          <w:lang w:val="uk-UA"/>
        </w:rPr>
        <w:softHyphen/>
        <w:t>ноцінні білки — колаген і еластин.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У холодній воді колаген набухає, а при нагріванні з водою перехо</w:t>
      </w:r>
      <w:r>
        <w:rPr>
          <w:szCs w:val="20"/>
          <w:lang w:val="uk-UA"/>
        </w:rPr>
        <w:softHyphen/>
        <w:t>дить у розчинний глютин, який при застиганні утворює драглі і засво</w:t>
      </w:r>
      <w:r>
        <w:rPr>
          <w:szCs w:val="20"/>
          <w:lang w:val="uk-UA"/>
        </w:rPr>
        <w:softHyphen/>
        <w:t>юється організмом людини.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Еластин дуже стійкий проти нагрівання, в гарячій воді він тільки набухає. Чим більше в м'ясі колагену й еластину, тим воно твердіше, а його харчова цінність нижча.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Основою сполучної тканини є колагенові й еластинові волокна. Залежно від їхнього співвідношення і розміщення розрізняють такі види сполучної тканини: пухку, щільну, еластинову і сітчасту.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Пухка сполучна тканина містить колагенові волокна, які зв'язані між собою неміцно і безладно. Вона знаходиться між м'язами в шкірі і в підшкірній клітковині, входить до складу всіх органів.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Щільна сполучна тканина має дуже розвинені колагенові волокна, які розміщені паралельними пучками. Вона дуже міцна, стійка проти нагрівання і механічної обробки, входить до складу сухожилків, зв'я</w:t>
      </w:r>
      <w:r>
        <w:rPr>
          <w:szCs w:val="20"/>
          <w:lang w:val="uk-UA"/>
        </w:rPr>
        <w:softHyphen/>
        <w:t>зок, оболонок м'язів, кісток, хрящів.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Еластинова сполучна тканина містить велику кількість еластино</w:t>
      </w:r>
      <w:r>
        <w:rPr>
          <w:szCs w:val="20"/>
          <w:lang w:val="uk-UA"/>
        </w:rPr>
        <w:softHyphen/>
        <w:t>вих волокон їх багато у потилично-шийній зв'язці.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Сітчаста сполучна тканина міститься в кістковому мозку, се</w:t>
      </w:r>
      <w:r>
        <w:rPr>
          <w:szCs w:val="20"/>
          <w:lang w:val="uk-UA"/>
        </w:rPr>
        <w:softHyphen/>
        <w:t>лезінці, лімфатичних вузлах. Вона знижує харчову цінність м'яса і ро</w:t>
      </w:r>
      <w:r>
        <w:rPr>
          <w:szCs w:val="20"/>
          <w:lang w:val="uk-UA"/>
        </w:rPr>
        <w:softHyphen/>
        <w:t>бить його твердим.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Жирова тканина складається з кульок жиру, оточених міцними обо</w:t>
      </w:r>
      <w:r>
        <w:rPr>
          <w:szCs w:val="20"/>
          <w:lang w:val="uk-UA"/>
        </w:rPr>
        <w:softHyphen/>
        <w:t>лонками сполучної тканини. Жир, який відкладається біля внутрішніх органів, називається внутрішнім, у підшкірній клітковині — підшкірним (жиром-сирцем), між м'язовими волокнами — м'язовим жиром Внутрішньом'язовий жир робить м'ясо соковитим, ніжним, поліпшує смакові якості і підвищує його харчову цінність.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Кісткова тканина — основа скелета тварин, найміцніша тканина в організмі. Вона складається з особливих клітин, основою яких є осеїн — речовина, яка за своїм складом близька до колагену. За будовою і формою кістки бувають трубчасті (кістки кінцівок), плоскі (кістки ло</w:t>
      </w:r>
      <w:r>
        <w:rPr>
          <w:szCs w:val="20"/>
          <w:lang w:val="uk-UA"/>
        </w:rPr>
        <w:softHyphen/>
        <w:t>патки, ребер, таза, черепа), зубчасті (хребці).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lang w:val="uk-UA"/>
        </w:rPr>
      </w:pPr>
      <w:r>
        <w:rPr>
          <w:szCs w:val="20"/>
          <w:lang w:val="uk-UA"/>
        </w:rPr>
        <w:t>Кістки містять жир (до 24%) і екстрактивні речовини, які при варінні переходять у бульйон і надають йому приємного смаку й аромату. Особ</w:t>
      </w:r>
      <w:r>
        <w:rPr>
          <w:szCs w:val="20"/>
          <w:lang w:val="uk-UA"/>
        </w:rPr>
        <w:softHyphen/>
        <w:t>ливо цінні кістки таза і пористі закінчення трубчастих кісток., ~&lt;\••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szCs w:val="20"/>
          <w:lang w:val="uk-UA"/>
        </w:rPr>
        <w:t>Харчова цінність м'яса залежить від кількості і співвідношення білків, жирів, вітамінів, мінеральних речовин, а також ступеня засво</w:t>
      </w:r>
      <w:r>
        <w:rPr>
          <w:szCs w:val="20"/>
          <w:lang w:val="uk-UA"/>
        </w:rPr>
        <w:softHyphen/>
        <w:t>юваності їх організмом людини. Білки м'язової тканини засвоюються на 96%, тваринні жири — на 92,4—97,5%. Енергетична цінність м'яса залежно від виду, вгодованості і віку тварин становить у середньому 377-2046 кДж.</w:t>
      </w:r>
    </w:p>
    <w:p w:rsidR="00BE2C7E" w:rsidRDefault="00BE2C7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Cs w:val="20"/>
          <w:lang w:val="uk-UA"/>
        </w:rPr>
      </w:pPr>
    </w:p>
    <w:p w:rsidR="00BE2C7E" w:rsidRDefault="00CB0218">
      <w:pPr>
        <w:pStyle w:val="2"/>
        <w:rPr>
          <w:lang w:val="en-US"/>
        </w:rPr>
      </w:pPr>
      <w:r>
        <w:t>Значення м'ясних страв у харчуванні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М 'ясні гарячі страви є важливим джерелом повноцінних білків, жирів, мінеральних і екстрактивних речовин, вітамінів А та групи В. Амінокис</w:t>
      </w:r>
      <w:r>
        <w:rPr>
          <w:szCs w:val="20"/>
          <w:lang w:val="uk-UA"/>
        </w:rPr>
        <w:softHyphen/>
        <w:t>лотний склад білків м'язових волокон близький до оптимального, ко</w:t>
      </w:r>
      <w:r>
        <w:rPr>
          <w:szCs w:val="20"/>
          <w:lang w:val="uk-UA"/>
        </w:rPr>
        <w:softHyphen/>
        <w:t>ефіцієнт засвоєння їх дуже високий (97%). Жири підвищують калорійність страв, а також є джерелом енергії. Екстрактивні речовини надають стра</w:t>
      </w:r>
      <w:r>
        <w:rPr>
          <w:szCs w:val="20"/>
          <w:lang w:val="uk-UA"/>
        </w:rPr>
        <w:softHyphen/>
        <w:t>вам своєрідного приємного смаку й аромату, сприяють виділенню трав</w:t>
      </w:r>
      <w:r>
        <w:rPr>
          <w:szCs w:val="20"/>
          <w:lang w:val="uk-UA"/>
        </w:rPr>
        <w:softHyphen/>
        <w:t>них соків, збудженню апетиту і поліпшують засвоюваність їжі.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М'ясо поєднують з овочами, які використовують як гарнір або туш</w:t>
      </w:r>
      <w:r>
        <w:rPr>
          <w:szCs w:val="20"/>
          <w:lang w:val="uk-UA"/>
        </w:rPr>
        <w:softHyphen/>
        <w:t>кують разом з ними, завдяки чому мінеральний склад м'ясних страв збагачується лужними сполуками, досягається оптимальне співвідно</w:t>
      </w:r>
      <w:r>
        <w:rPr>
          <w:szCs w:val="20"/>
          <w:lang w:val="uk-UA"/>
        </w:rPr>
        <w:softHyphen/>
        <w:t>шення кальцію і фосфору, підвищується вітамінна активність.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Гарніри з круп і макаронних виробів збагачують м'ясні страви вуглеводами, вітамінами і мінеральними речовинами.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Більшість м'ясних страв подають з різноманітними соусами (з хріну, гірчиш, грибів, цибулі, часнику, м'яти, щавлю, чорносливу), які по</w:t>
      </w:r>
      <w:r>
        <w:rPr>
          <w:szCs w:val="20"/>
          <w:lang w:val="uk-UA"/>
        </w:rPr>
        <w:softHyphen/>
        <w:t>ліпшують смак і зовнішній вигляд.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Залежно від способу теплової обробки м'ясні гарячі страви поділя</w:t>
      </w:r>
      <w:r>
        <w:rPr>
          <w:szCs w:val="20"/>
          <w:lang w:val="uk-UA"/>
        </w:rPr>
        <w:softHyphen/>
        <w:t>ють на варені, смажені, тушковані і запечені.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У процесі теплової обробки м'яса білки, жири, мінеральні речови</w:t>
      </w:r>
      <w:r>
        <w:rPr>
          <w:szCs w:val="20"/>
          <w:lang w:val="uk-UA"/>
        </w:rPr>
        <w:softHyphen/>
        <w:t>ни зазнають складних змін. Повноцінні білки м'язових волокон при нагріванні зсідаються і витискують рідину, яка міститься в них, разом з розчиненими в ній речовинами. При цьому м'язові волокна ущільню</w:t>
      </w:r>
      <w:r>
        <w:rPr>
          <w:szCs w:val="20"/>
          <w:lang w:val="uk-UA"/>
        </w:rPr>
        <w:softHyphen/>
        <w:t>ються, втрачають здатність вбирати воду, маса м'яса зменшується.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Сполучна тканина м'яса складається з неповноцінних білків кола</w:t>
      </w:r>
      <w:r>
        <w:rPr>
          <w:szCs w:val="20"/>
          <w:lang w:val="uk-UA"/>
        </w:rPr>
        <w:softHyphen/>
        <w:t>гену й еластину. Колаген під дією тепла і при достатній кількості воло</w:t>
      </w:r>
      <w:r>
        <w:rPr>
          <w:szCs w:val="20"/>
          <w:lang w:val="uk-UA"/>
        </w:rPr>
        <w:softHyphen/>
        <w:t>ги перетворюється на глютин, який розчиняється у гарячій воді.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М'ясо вважається готовим при перетворенні 45% колагену в глю</w:t>
      </w:r>
      <w:r>
        <w:rPr>
          <w:szCs w:val="20"/>
          <w:lang w:val="uk-UA"/>
        </w:rPr>
        <w:softHyphen/>
        <w:t>тин. При цьому зв'язок між колагеновими волокнами послаблюється,</w:t>
      </w:r>
      <w:r>
        <w:rPr>
          <w:lang w:val="uk-UA"/>
        </w:rPr>
        <w:t xml:space="preserve"> і в</w:t>
      </w:r>
      <w:r>
        <w:rPr>
          <w:szCs w:val="20"/>
          <w:lang w:val="uk-UA"/>
        </w:rPr>
        <w:t>оно розм'якшується. Тривалість розм'якшення м'яса залежить від кількості колагену і його стійкості проти дії тепла. На стійкість колаге</w:t>
      </w:r>
      <w:r>
        <w:rPr>
          <w:szCs w:val="20"/>
          <w:lang w:val="uk-UA"/>
        </w:rPr>
        <w:softHyphen/>
        <w:t>ну впливають різні фактори: порода, вік, угодованість, стать тварин тощо. Частини м'яса, які містять нестійкий колаген, розм'якшуються за 10—15 хв., а стійкий — за 2—3 год. Процес переходу колагену у глю</w:t>
      </w:r>
      <w:r>
        <w:rPr>
          <w:szCs w:val="20"/>
          <w:lang w:val="uk-UA"/>
        </w:rPr>
        <w:softHyphen/>
        <w:t>тин починається при температурі більш як 50°С і особливо швидко відбувається при температурі понад 100°С.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  <w:r>
        <w:rPr>
          <w:szCs w:val="20"/>
          <w:lang w:val="uk-UA"/>
        </w:rPr>
        <w:t>При смаженні м'ясо, що містить стійкий колаген, залишається твер</w:t>
      </w:r>
      <w:r>
        <w:rPr>
          <w:szCs w:val="20"/>
          <w:lang w:val="uk-UA"/>
        </w:rPr>
        <w:softHyphen/>
        <w:t>дим оскільки волога з нього випаровується швидше, ніж відбувається перехід колагену у глютин. Колагенові волокна при цьому стають ко</w:t>
      </w:r>
      <w:r>
        <w:rPr>
          <w:szCs w:val="20"/>
          <w:lang w:val="uk-UA"/>
        </w:rPr>
        <w:softHyphen/>
        <w:t>ротшими на половину своєї початкової довжини, а шматочки м'яса деформуються. Тому для смаження використовують м'ясо, що містить нестійкий колаген. Перед смаженням шматочки його відбивають, роб</w:t>
      </w:r>
      <w:r>
        <w:rPr>
          <w:szCs w:val="20"/>
          <w:lang w:val="uk-UA"/>
        </w:rPr>
        <w:softHyphen/>
        <w:t>лять надсічки, перерізують сполучну тканину, щоб запобігти дефор</w:t>
      </w:r>
      <w:r>
        <w:rPr>
          <w:szCs w:val="20"/>
          <w:lang w:val="uk-UA"/>
        </w:rPr>
        <w:softHyphen/>
        <w:t>мації.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М'ясо з великим вмістом колагену використовують для варіння і тушкування. У кислому середовищі перехід колагену відбувається швидше. Тому перед смаженням м'ясо маринують, а в процесі тушку</w:t>
      </w:r>
      <w:r>
        <w:rPr>
          <w:szCs w:val="20"/>
          <w:lang w:val="uk-UA"/>
        </w:rPr>
        <w:softHyphen/>
        <w:t>вання додають кислі соуси або томатне пюре.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Неповноцінний білок м'яса еластин під час теплової обробки май</w:t>
      </w:r>
      <w:r>
        <w:rPr>
          <w:szCs w:val="20"/>
          <w:lang w:val="uk-UA"/>
        </w:rPr>
        <w:softHyphen/>
        <w:t>же не змінюється і не засвоюється організмом людини.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Екстрактивні речовини, мінеральні солі, розчинні білки під час ва</w:t>
      </w:r>
      <w:r>
        <w:rPr>
          <w:szCs w:val="20"/>
          <w:lang w:val="uk-UA"/>
        </w:rPr>
        <w:softHyphen/>
        <w:t>ріння м'яса переходять у відвар, білки переходять у відвар доти, доки м'ясо не прогріється. Тому солити воду, в якій вариться м'ясо, треба після того, як воно добре прогріється, і білки втратять здатність розчи</w:t>
      </w:r>
      <w:r>
        <w:rPr>
          <w:szCs w:val="20"/>
          <w:lang w:val="uk-UA"/>
        </w:rPr>
        <w:softHyphen/>
        <w:t>нятися.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При смаженні з поверхні м'яса волога частково випаровується, а частково переміщується вглиб виробів. Вироби слід смажити на добре розігрітій з жиром сковороді при сильному нагріванні. При цьому швидко утворюється кірочка, яка запобігає витіканню клітинного соку. Колір рум'яної кірочки зумовлений меланоідиновими утвореннями, в ній концентруються білки, мінеральні та екстрактивні речовини м'я</w:t>
      </w:r>
      <w:r>
        <w:rPr>
          <w:szCs w:val="20"/>
          <w:lang w:val="uk-UA"/>
        </w:rPr>
        <w:softHyphen/>
        <w:t>са, які надають йому особливого приємного смаку й аромату. Черво</w:t>
      </w:r>
      <w:r>
        <w:rPr>
          <w:szCs w:val="20"/>
          <w:lang w:val="uk-UA"/>
        </w:rPr>
        <w:softHyphen/>
        <w:t>ний колір м'яса залежить від барвника міоглобіну, внаслідок розпаду якого у процесі теплової обробки він змінюється.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Вміст жиру під час теплової обробки зменшується, оскільки при смаженні він витоплюється, а при варінні переходить у бульйон і спли</w:t>
      </w:r>
      <w:r>
        <w:rPr>
          <w:szCs w:val="20"/>
          <w:lang w:val="uk-UA"/>
        </w:rPr>
        <w:softHyphen/>
        <w:t>ває на поверхню.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М'ясні гарячі страви готують у соусному відділенні гарячого цеху. Варять і тушкують м'ясо в казанах, каструлях, сотейниках; смажать на</w:t>
      </w:r>
      <w:r>
        <w:rPr>
          <w:lang w:val="uk-UA"/>
        </w:rPr>
        <w:t xml:space="preserve"> </w:t>
      </w:r>
      <w:r>
        <w:rPr>
          <w:szCs w:val="20"/>
          <w:lang w:val="uk-UA"/>
        </w:rPr>
        <w:t>сковородах, листах, електросковородах, жаровнях І на рожнах; запіка</w:t>
      </w:r>
      <w:r>
        <w:rPr>
          <w:szCs w:val="20"/>
          <w:lang w:val="uk-UA"/>
        </w:rPr>
        <w:softHyphen/>
        <w:t>ють на листах, порційних сковородах.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Температура при подаванні готових м'ясних страв повинна бути не нижчою за 65°С.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Подають гарячі м'ясні страви у підігрітих столових мілких таріл</w:t>
      </w:r>
      <w:r>
        <w:rPr>
          <w:szCs w:val="20"/>
          <w:lang w:val="uk-UA"/>
        </w:rPr>
        <w:softHyphen/>
        <w:t>ках. На них спочатку кладуть гарнір, поряд — м'ясо, яке поливають роз</w:t>
      </w:r>
      <w:r>
        <w:rPr>
          <w:szCs w:val="20"/>
          <w:lang w:val="uk-UA"/>
        </w:rPr>
        <w:softHyphen/>
        <w:t>топленим жиром чи соусом, або соус подають окремо в соуснику. Гарнір підливою не поливають.</w:t>
      </w:r>
    </w:p>
    <w:p w:rsidR="00BE2C7E" w:rsidRDefault="00CB0218">
      <w:pPr>
        <w:pStyle w:val="2"/>
      </w:pPr>
      <w:r>
        <w:t>Варені м'ясні страви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Загальні правила варіння м'яса. Варені другі гарячі м'ясні страви готують з яловичини, баранини, козлятини, свинини, копчених про</w:t>
      </w:r>
      <w:r>
        <w:rPr>
          <w:szCs w:val="20"/>
          <w:lang w:val="uk-UA"/>
        </w:rPr>
        <w:softHyphen/>
        <w:t>дуктів, ковбасних виробів. Для варіння використовують ті частини м'яса, що містять значну кількість сполучної тканини: з туш ялови</w:t>
      </w:r>
      <w:r>
        <w:rPr>
          <w:szCs w:val="20"/>
          <w:lang w:val="uk-UA"/>
        </w:rPr>
        <w:softHyphen/>
        <w:t>чини (І категорія) використовують м'якоть грудинки, лопаткову і підлопаткову частини, пружок, бічну і зовнішню частини задньої ноги; баранини і козлятини — грудинку і м'якоть лопаткової части</w:t>
      </w:r>
      <w:r>
        <w:rPr>
          <w:szCs w:val="20"/>
          <w:lang w:val="uk-UA"/>
        </w:rPr>
        <w:softHyphen/>
        <w:t>ни; свинячої туші — грудинку, шию і лопаткову частини. У бараня</w:t>
      </w:r>
      <w:r>
        <w:rPr>
          <w:szCs w:val="20"/>
          <w:lang w:val="uk-UA"/>
        </w:rPr>
        <w:softHyphen/>
        <w:t>чої, свинячої або телячої грудинки з внутрішнього боку вздовж ребер підрізають плівки. М'якоть лопаткової частини і пружка згортають рулетом і перев'язують.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Підготовлене м'ясо кладуть у гарячу воду (на І кг м'яса 1 —1,5 л води). Варять м'ясо великими шматками масою 1,5—2 кг, оскільки шматки більшої маси будуть проварюватися нерівномірно (зовнішня частина може переваритися, а внутрішня залишається сирою). На силь</w:t>
      </w:r>
      <w:r>
        <w:rPr>
          <w:szCs w:val="20"/>
          <w:lang w:val="uk-UA"/>
        </w:rPr>
        <w:softHyphen/>
        <w:t>ному вогні доводять до кипіння, потім нагрівання зменшують і через 15—20 хв. солять.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Гаряча вода сприяє поступовому набряканню сполучної тканини, переходу колагену в глютин, завдяки чому м'ясо стає м'яким і сокови</w:t>
      </w:r>
      <w:r>
        <w:rPr>
          <w:szCs w:val="20"/>
          <w:lang w:val="uk-UA"/>
        </w:rPr>
        <w:softHyphen/>
        <w:t>тим. Якщо м'ясо варити у великій кількості води при бурхливому кипінні, смак його погіршується внаслідок значної втрати екстрактив</w:t>
      </w:r>
      <w:r>
        <w:rPr>
          <w:szCs w:val="20"/>
          <w:lang w:val="uk-UA"/>
        </w:rPr>
        <w:softHyphen/>
        <w:t>них речовин. Для поліпшення смаку й аромату вареного м'яса у бульй</w:t>
      </w:r>
      <w:r>
        <w:rPr>
          <w:szCs w:val="20"/>
          <w:lang w:val="uk-UA"/>
        </w:rPr>
        <w:softHyphen/>
        <w:t>он додають білі корені, моркву і ріпчасту цибулю (за 30—40 хв. до закі</w:t>
      </w:r>
      <w:r>
        <w:rPr>
          <w:szCs w:val="20"/>
          <w:lang w:val="uk-UA"/>
        </w:rPr>
        <w:softHyphen/>
        <w:t>нчення варіння), сіль і перець горошком кладуть у бульйон за 15—20 хв. до готовності м'яса, лавровий лист — за 5 хв. Готовність визначають кухарською голкою, у зварене м'ясо вона входить легко, при цьому ви</w:t>
      </w:r>
      <w:r>
        <w:rPr>
          <w:szCs w:val="20"/>
          <w:lang w:val="uk-UA"/>
        </w:rPr>
        <w:softHyphen/>
        <w:t xml:space="preserve">діляється безбарвний сік. Тривалість варіння (1,5—2,5 год.) залежить від величини шматків м'яса, щільності і кількості сполучної тканини. </w:t>
      </w:r>
    </w:p>
    <w:p w:rsidR="00BE2C7E" w:rsidRDefault="00CB0218">
      <w:pPr>
        <w:pStyle w:val="2"/>
      </w:pPr>
      <w:r>
        <w:t>СМАЖЕНІ СТРАВИ З М'ЯСА ВЕЛИКИМИ ШМАТКАМИ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Для смаження м'яса великими шматками його нарізають масою 1 — 2 кг. Шматки повинні мати приблизно однакову товщину.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М'ясо лопаткової частини згортають рулетом і перев'язують. Тазо</w:t>
      </w:r>
      <w:r>
        <w:rPr>
          <w:szCs w:val="20"/>
          <w:lang w:val="uk-UA"/>
        </w:rPr>
        <w:softHyphen/>
        <w:t>стегнові частини розрізають шарами на 2—3 шматки.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Ерудинку свинини, баранини смажать з реберними кістками.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Перед смаженням з внутрішнього боку вздовж ребер підрізують плівки, щоб краще було видаляти кістки після смаження.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Підготовлені шматки м'яса посипають сіллю і перцем, укладають на розігрітий лист або сковороду з жиром так, щоб шматки не стикались один з одним, обсмажують на плиті або жаровій шафі при температурі 200—250°С. При щільному укладанні шматків м'яса значно знижується температура жиру, сповільнюється утворення кірочки і сік витікає. Дос</w:t>
      </w:r>
      <w:r>
        <w:rPr>
          <w:szCs w:val="20"/>
          <w:lang w:val="uk-UA"/>
        </w:rPr>
        <w:softHyphen/>
        <w:t>мажують м'ясоу жаровій шафі при температурі 160—170°С, періодично перевертаючи і поливаючи жиром і соком, що виділяється.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Залежно від розмірів шматків і виду м'яса процес смаження триває від 40 хв. до 1 год. 40 хв.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Еотове м'ясо перед подаванням розрізають упоперек волокон на порційні шматочки по 1—3 шт. на порцію, заливають м'ясним соком і прогрівають.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Еотовність м'яса визначають кухарською голкою. В готове м'ясо вона входить легко, при цьому виділяється безбарвний сік.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>
        <w:rPr>
          <w:b/>
          <w:bCs/>
          <w:szCs w:val="20"/>
          <w:lang w:val="uk-UA"/>
        </w:rPr>
        <w:t>СМАЖЕНІ СТРАВИ З М'ЯСА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  <w:szCs w:val="20"/>
          <w:lang w:val="uk-UA"/>
        </w:rPr>
        <w:t>ПОРЦІЙНИМИ НАТУРАЛЬНИМИ ШМАТКАМИ</w:t>
      </w:r>
    </w:p>
    <w:p w:rsidR="00BE2C7E" w:rsidRDefault="00CB0218">
      <w:pPr>
        <w:pStyle w:val="a3"/>
      </w:pPr>
      <w:r>
        <w:t>Порційні шматки м'яса смажать основним способом (жиру беруть 5—10% маси м'яса) на сковородах, листах або електросковородах. Підготовлені порційні шматки посипають сіллю і перцем, кладуть на розігрітийдо 180°С лист або сковороду з жиром і смажать до утворення рум'яної кірочки. Втрати під час смаження м'яса натурального порц</w:t>
      </w:r>
      <w:r>
        <w:softHyphen/>
        <w:t>ійними шматками становлять 37%. Подають зі смаженою картоплею або складним гарніром, поливають м'ясо м'ясним соком або маслом, оформляють гілочками зелені й овочами.</w:t>
      </w:r>
    </w:p>
    <w:p w:rsidR="00BE2C7E" w:rsidRDefault="00CB0218">
      <w:pPr>
        <w:pStyle w:val="1"/>
      </w:pPr>
      <w:r>
        <w:t xml:space="preserve">СМАЖЕНІ СТРАВИ З М'ЯСА 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  <w:szCs w:val="20"/>
          <w:lang w:val="uk-UA"/>
        </w:rPr>
        <w:t>ПОРЦІЙНИМИ ЗАПАНІРОВАНИМИ ШМАТКАМИ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Запаніровані м'ясні напівфабрикати порційними шматками обсма</w:t>
      </w:r>
      <w:r>
        <w:rPr>
          <w:szCs w:val="20"/>
          <w:lang w:val="uk-UA"/>
        </w:rPr>
        <w:softHyphen/>
        <w:t>жують основним способом на добре розігрітій сковороді з жиром до утворення рум'яної кірочки і доводять до готовності у жаровій шафі.</w:t>
      </w:r>
    </w:p>
    <w:p w:rsidR="00BE2C7E" w:rsidRDefault="00CB021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>
        <w:rPr>
          <w:szCs w:val="20"/>
          <w:lang w:val="uk-UA"/>
        </w:rPr>
        <w:t>М'ясо слід смажити доти, доки на поверхні його не утворяться про</w:t>
      </w:r>
      <w:r>
        <w:rPr>
          <w:szCs w:val="20"/>
          <w:lang w:val="uk-UA"/>
        </w:rPr>
        <w:softHyphen/>
        <w:t>зорі бульбашки. Перед подаванням смажені запаніровані вироби поливають розтопленим вершковим маслом, оформляють гілочками зе</w:t>
      </w:r>
      <w:r>
        <w:rPr>
          <w:szCs w:val="20"/>
          <w:lang w:val="uk-UA"/>
        </w:rPr>
        <w:softHyphen/>
        <w:t>лені й овочами..</w:t>
      </w:r>
      <w:bookmarkStart w:id="0" w:name="_GoBack"/>
      <w:bookmarkEnd w:id="0"/>
    </w:p>
    <w:sectPr w:rsidR="00BE2C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218"/>
    <w:rsid w:val="00844F11"/>
    <w:rsid w:val="00BE2C7E"/>
    <w:rsid w:val="00CB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7455A-1A8F-457C-8F1B-B54EE40A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09"/>
      <w:jc w:val="center"/>
      <w:outlineLvl w:val="1"/>
    </w:pPr>
    <w:rPr>
      <w:b/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1989</Words>
  <Characters>11339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ОБРОБКА М'ЯСА І М'ЯСНИХ ПРОДУКТІВ</vt:lpstr>
    </vt:vector>
  </TitlesOfParts>
  <Manager>Промисловість</Manager>
  <Company>Промисловість</Company>
  <LinksUpToDate>false</LinksUpToDate>
  <CharactersWithSpaces>13302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ОБРОБКА М'ЯСА І М'ЯСНИХ ПРОДУКТІВ</dc:title>
  <dc:subject>Промисловість</dc:subject>
  <dc:creator>Промисловість</dc:creator>
  <cp:keywords>Промисловість</cp:keywords>
  <dc:description>Промисловість</dc:description>
  <cp:lastModifiedBy>admin</cp:lastModifiedBy>
  <cp:revision>2</cp:revision>
  <dcterms:created xsi:type="dcterms:W3CDTF">2014-04-08T01:53:00Z</dcterms:created>
  <dcterms:modified xsi:type="dcterms:W3CDTF">2014-04-08T01:53:00Z</dcterms:modified>
  <cp:category>Промисловість</cp:category>
</cp:coreProperties>
</file>