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F7A" w:rsidRDefault="00381F7A" w:rsidP="009F59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Содержание</w:t>
      </w:r>
    </w:p>
    <w:p w:rsidR="009F5981" w:rsidRPr="009F5981" w:rsidRDefault="009F5981" w:rsidP="009F598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F63" w:rsidRPr="009F5981" w:rsidRDefault="00213F63" w:rsidP="009F598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Введение</w:t>
      </w:r>
    </w:p>
    <w:p w:rsidR="00213F63" w:rsidRPr="009F5981" w:rsidRDefault="00213F63" w:rsidP="009F598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 xml:space="preserve">1. </w:t>
      </w:r>
      <w:r w:rsidR="00381F7A" w:rsidRPr="009F5981">
        <w:rPr>
          <w:rFonts w:ascii="Times New Roman" w:hAnsi="Times New Roman"/>
          <w:sz w:val="28"/>
          <w:szCs w:val="28"/>
        </w:rPr>
        <w:t>Закономерн</w:t>
      </w:r>
      <w:r w:rsidRPr="009F5981">
        <w:rPr>
          <w:rFonts w:ascii="Times New Roman" w:hAnsi="Times New Roman"/>
          <w:sz w:val="28"/>
          <w:szCs w:val="28"/>
        </w:rPr>
        <w:t>ости строения трубчатых органов</w:t>
      </w:r>
    </w:p>
    <w:p w:rsidR="00213F63" w:rsidRPr="009F5981" w:rsidRDefault="00213F63" w:rsidP="009F598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2. И</w:t>
      </w:r>
      <w:r w:rsidR="00381F7A" w:rsidRPr="009F5981">
        <w:rPr>
          <w:rFonts w:ascii="Times New Roman" w:hAnsi="Times New Roman"/>
          <w:sz w:val="28"/>
          <w:szCs w:val="28"/>
        </w:rPr>
        <w:t>спользование в пищевой промышленности</w:t>
      </w:r>
      <w:r w:rsidRPr="009F5981">
        <w:rPr>
          <w:rFonts w:ascii="Times New Roman" w:hAnsi="Times New Roman"/>
          <w:sz w:val="28"/>
          <w:szCs w:val="28"/>
        </w:rPr>
        <w:t xml:space="preserve"> трубчатых органов</w:t>
      </w:r>
    </w:p>
    <w:p w:rsidR="006D40F3" w:rsidRPr="009F5981" w:rsidRDefault="006D40F3" w:rsidP="009F5981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>2.1 Технологическое значение субпродуктов</w:t>
      </w:r>
    </w:p>
    <w:p w:rsidR="00E50FD5" w:rsidRPr="009F5981" w:rsidRDefault="00E50FD5" w:rsidP="009F5981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>2.2 Технология обработки субпродуктов</w:t>
      </w:r>
    </w:p>
    <w:p w:rsidR="00213F63" w:rsidRPr="009F5981" w:rsidRDefault="00213F63" w:rsidP="009F598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Выводы</w:t>
      </w:r>
    </w:p>
    <w:p w:rsidR="00213F63" w:rsidRPr="009F5981" w:rsidRDefault="00213F63" w:rsidP="009F598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381F7A" w:rsidRPr="009F5981" w:rsidRDefault="00381F7A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981" w:rsidRDefault="009F59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E4E94" w:rsidRDefault="00EE4E94" w:rsidP="009F59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Введение</w:t>
      </w:r>
    </w:p>
    <w:p w:rsidR="009F5981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981" w:rsidRDefault="00381F7A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Внутренние органы, входящие в состав висцеральных систем (пищеварительной, дыхательной, мочеотделительной и половой), являются одним из наиболее важных разделов анатомии. Системы внутренних органов обеспечивают обмен веществ в организме и поддерживают взаимосвязь организма с внешней средой. Для целостного понимания строения и функции внутренних органов необходимо тщательное усвоение материала предшествующих</w:t>
      </w:r>
      <w:r w:rsidR="00EE4E94" w:rsidRPr="009F5981">
        <w:rPr>
          <w:rFonts w:ascii="Times New Roman" w:hAnsi="Times New Roman"/>
          <w:sz w:val="28"/>
          <w:szCs w:val="28"/>
        </w:rPr>
        <w:t xml:space="preserve"> лабораторных занятий: сердечно</w:t>
      </w:r>
      <w:r w:rsidRPr="009F5981">
        <w:rPr>
          <w:rFonts w:ascii="Times New Roman" w:hAnsi="Times New Roman"/>
          <w:sz w:val="28"/>
          <w:szCs w:val="28"/>
        </w:rPr>
        <w:t xml:space="preserve">сосудистой и периферической нервная система. При препаровке грудной и брюшной аорты следует обращать внимание, какие висцеральные ветви отходят от этих магистральных сосудов к тем или иным внутренним органам. Пристальное внимание необходимо обратить на топографию и на видовые особенности строения отдельных внутренних органов. Это поможет при диагностике, терапевтической и хирургической практике будущего ветеринарного врача. </w:t>
      </w:r>
    </w:p>
    <w:p w:rsidR="009F5981" w:rsidRDefault="00381F7A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 xml:space="preserve">В пищеварительную систему входят ротовая полость, глотка, пищеводно-желудочный отдел, тонкий и толстый отдел кишечника, а также застенные железы. Этой системой производится захват пищи, формирование пищевого кома, продвижение его для химической обработки в кишечник, переваривание пищи, всасывание питательных веществ в кровь и лимфу, и, наконец, удаление непереваренных продуктов из организма. </w:t>
      </w:r>
    </w:p>
    <w:p w:rsidR="009F5981" w:rsidRDefault="00381F7A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Считается, что онто- и филогенетически пищеварительная система подразделяется</w:t>
      </w:r>
      <w:r w:rsidR="00213F63" w:rsidRPr="009F5981">
        <w:rPr>
          <w:rFonts w:ascii="Times New Roman" w:hAnsi="Times New Roman"/>
          <w:sz w:val="28"/>
          <w:szCs w:val="28"/>
        </w:rPr>
        <w:t>:</w:t>
      </w:r>
    </w:p>
    <w:p w:rsidR="009F5981" w:rsidRDefault="00381F7A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 xml:space="preserve">Головной отдел. Данному отделу соответствуют органы ротовой полости и глотка. </w:t>
      </w:r>
    </w:p>
    <w:p w:rsidR="009F5981" w:rsidRDefault="00381F7A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 xml:space="preserve">Передний отдел. В онтогенезе из него развиваются пищевод и желудок. </w:t>
      </w:r>
    </w:p>
    <w:p w:rsidR="009F5981" w:rsidRDefault="00381F7A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 xml:space="preserve">Средний отдел представлен тонким кишечником, состоящим из двенадцатиперстной, тощей и подвздошной кишки, застенными пищеварительными железами: печенью и поджелудочной железой. </w:t>
      </w:r>
    </w:p>
    <w:p w:rsidR="00381F7A" w:rsidRPr="009F5981" w:rsidRDefault="00381F7A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Задний отдел включает в себя толстый кишечник, состоящий из слепой, ободочной и прямой кишки.</w:t>
      </w:r>
    </w:p>
    <w:p w:rsidR="005F26DB" w:rsidRPr="009F5981" w:rsidRDefault="005F26DB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981" w:rsidRDefault="009F59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13F63" w:rsidRDefault="00213F63" w:rsidP="009F59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1</w:t>
      </w:r>
      <w:r w:rsidR="005F26DB" w:rsidRPr="009F5981">
        <w:rPr>
          <w:rFonts w:ascii="Times New Roman" w:hAnsi="Times New Roman"/>
          <w:sz w:val="28"/>
          <w:szCs w:val="28"/>
        </w:rPr>
        <w:t>.</w:t>
      </w:r>
      <w:r w:rsidRPr="009F5981">
        <w:rPr>
          <w:rFonts w:ascii="Times New Roman" w:hAnsi="Times New Roman"/>
          <w:sz w:val="28"/>
          <w:szCs w:val="28"/>
        </w:rPr>
        <w:t xml:space="preserve"> Закономерности строения трубчатых органов</w:t>
      </w:r>
    </w:p>
    <w:p w:rsidR="009F5981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F63" w:rsidRPr="009F5981" w:rsidRDefault="00213F63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5981">
        <w:rPr>
          <w:sz w:val="28"/>
          <w:szCs w:val="28"/>
        </w:rPr>
        <w:t>Внутренние органы, несмотря на специфические особенности в функции и строении каждого из них, имеют много общего.</w:t>
      </w:r>
    </w:p>
    <w:p w:rsidR="00213F63" w:rsidRPr="009F5981" w:rsidRDefault="00213F63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5981">
        <w:rPr>
          <w:sz w:val="28"/>
          <w:szCs w:val="28"/>
        </w:rPr>
        <w:t xml:space="preserve">Все они трубчатого строения и сообщаются с внешней средой. В пищеварительной трубке (в целом) два отверстия: входное (ротовое) и выходное (заднепроходное). В дыхательной трубке всего лишь одно парное (носовое) отверстие, одновременно являющееся входным и выходным. Противоположный конец дыхательной трубки делится на громадное количество мелких трубочек и пузырьков — альвеол, формирующих легкое. В мочеотделительной и мужской половой трубках только одно выходное отверстие мочеполового канала; противоположные же (начальные) концы этих трубок также состоят из множества мельчайших трубочек, формирующих в целом или почки, или( семенники. Половая трубка самок отличается своими особенностями: яичники лишены трубчатого строения, а проводящие половые пути представляют собой трубку </w:t>
      </w:r>
      <w:r w:rsidR="00A73F44" w:rsidRPr="009F5981">
        <w:rPr>
          <w:sz w:val="28"/>
          <w:szCs w:val="28"/>
        </w:rPr>
        <w:t xml:space="preserve">с непарным выходным отверстием </w:t>
      </w:r>
      <w:r w:rsidRPr="009F5981">
        <w:rPr>
          <w:sz w:val="28"/>
          <w:szCs w:val="28"/>
        </w:rPr>
        <w:t>(наружная половая щель) и па</w:t>
      </w:r>
      <w:r w:rsidR="00A73F44" w:rsidRPr="009F5981">
        <w:rPr>
          <w:sz w:val="28"/>
          <w:szCs w:val="28"/>
        </w:rPr>
        <w:t xml:space="preserve">рным входным (в яйцепроводах), </w:t>
      </w:r>
      <w:r w:rsidRPr="009F5981">
        <w:rPr>
          <w:sz w:val="28"/>
          <w:szCs w:val="28"/>
        </w:rPr>
        <w:t>которое к тому же сообщается с перитонеальной полостью. Мочеотводящая трубка самок открывается в конец проводящих половых путей образуя мочеполовой синус.</w:t>
      </w:r>
    </w:p>
    <w:p w:rsidR="00213F63" w:rsidRPr="009F5981" w:rsidRDefault="00A73F44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5981">
        <w:rPr>
          <w:sz w:val="28"/>
          <w:szCs w:val="28"/>
        </w:rPr>
        <w:t>Все аппараты внутренних органов</w:t>
      </w:r>
      <w:r w:rsidR="00213F63" w:rsidRPr="009F5981">
        <w:rPr>
          <w:sz w:val="28"/>
          <w:szCs w:val="28"/>
        </w:rPr>
        <w:t>, будучи трубчатыми, сходны и по строению своих стенок, состоящих из трех основных оболочек: слизистой, мышечной и серозной с их кровеносными и лимфатическими сосудами и нервами. Все трубчатые' органы, как сообщающиеся с внешней средой, изнутри выстланы эпителием — главнейшей частью слизистой о</w:t>
      </w:r>
      <w:r w:rsidRPr="009F5981">
        <w:rPr>
          <w:sz w:val="28"/>
          <w:szCs w:val="28"/>
        </w:rPr>
        <w:t>болочки. За слизистой оболочкой</w:t>
      </w:r>
      <w:r w:rsidR="00213F63" w:rsidRPr="009F5981">
        <w:rPr>
          <w:sz w:val="28"/>
          <w:szCs w:val="28"/>
        </w:rPr>
        <w:t xml:space="preserve"> кнаружи лежит мышечная оболочка. Самая наружная оболочка — серозная, или адвентиция. Сходство в строении объясняется тем, что рассматриваемые системы органов выполняют сходную функцию проведения тех или других веществ и, кроме того, в процессе своего развития имеют связь друг с другом. Эта связь частично сохранилась и у взрослых животных: между пищеварительной и дыхательной трубками — в глотке, между органами размножения и мочеотделения — в их концевых отделах — мочеполовом канале самцов и мочеполовом синусе самок; на ранних же стадиях развития существовала связь мочеполовых органов с концевым отделом прямой кишки — в клоаке.</w:t>
      </w:r>
    </w:p>
    <w:p w:rsidR="00213F63" w:rsidRPr="009F5981" w:rsidRDefault="00213F63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5981">
        <w:rPr>
          <w:sz w:val="28"/>
          <w:szCs w:val="28"/>
        </w:rPr>
        <w:t>Слизистая оболочка — tunica mucosa — выстилает внутреннюю поверхность трубчатых органов; анатомически она разделяется на собственно слизисту</w:t>
      </w:r>
      <w:r w:rsidR="00A73F44" w:rsidRPr="009F5981">
        <w:rPr>
          <w:sz w:val="28"/>
          <w:szCs w:val="28"/>
        </w:rPr>
        <w:t>ю оболочку и под слизистый слой.</w:t>
      </w:r>
    </w:p>
    <w:p w:rsidR="00213F63" w:rsidRPr="009F5981" w:rsidRDefault="00213F63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5981">
        <w:rPr>
          <w:sz w:val="28"/>
          <w:szCs w:val="28"/>
        </w:rPr>
        <w:t>Собственно слизистая оболочка состоит: а) из эпителиального покрова — stratum epiteliaje — и б) соединительнотканной основы слизистой оболочки — lamina propria mucosae. Оба пласта отделены друг от друга основной перепонкой — membrane basilaris.</w:t>
      </w:r>
    </w:p>
    <w:p w:rsidR="00213F63" w:rsidRPr="009F5981" w:rsidRDefault="00213F63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5981">
        <w:rPr>
          <w:sz w:val="28"/>
          <w:szCs w:val="28"/>
        </w:rPr>
        <w:t>Строение эпителиального покрова не везде одинаково, так как оно зависит от выполняемой им функции. Там, где возможны механические повреждения слизистой оболочки, развит довольно грубый, кожистый, плоский многослойный эпителий; он выполняет защитную функцию.</w:t>
      </w:r>
    </w:p>
    <w:p w:rsidR="00A73F44" w:rsidRPr="009F5981" w:rsidRDefault="00A73F44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F5981" w:rsidRDefault="009F5981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6D40F3" w:rsidRDefault="00A73F44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9F5981">
        <w:rPr>
          <w:sz w:val="28"/>
          <w:szCs w:val="28"/>
        </w:rPr>
        <w:t>2. Использование в пищевой промышленности трубчатых органов</w:t>
      </w:r>
    </w:p>
    <w:p w:rsidR="009F5981" w:rsidRPr="009F5981" w:rsidRDefault="009F5981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73F44" w:rsidRPr="009F5981" w:rsidRDefault="00A73F44" w:rsidP="00556B9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5981">
        <w:rPr>
          <w:bCs/>
          <w:iCs/>
          <w:sz w:val="28"/>
          <w:szCs w:val="28"/>
        </w:rPr>
        <w:t>К субпродуктам принято относить второстепенные продукты убоя ск</w:t>
      </w:r>
      <w:r w:rsidRPr="009F5981">
        <w:rPr>
          <w:bCs/>
          <w:sz w:val="28"/>
          <w:szCs w:val="28"/>
        </w:rPr>
        <w:t>ота, выход которых составляет 10--18% живой массы животного. К понятию "субпродукты" относятся следующие продукты: головы и их части, включая уши (с удаленным или не удаленным мозгом, щековиной или языком и их части. Голова отделяется от остальной части полутуши прямым отрубом параллельно черепу. Щековины, свиные пятачки и уши, а также прилегающая к голове мякоть, в частности, с тыльной стороны (включая баки), рассматриваются как часть головы.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="00A73F44" w:rsidRPr="009F5981">
        <w:rPr>
          <w:rFonts w:ascii="Times New Roman" w:hAnsi="Times New Roman"/>
          <w:bCs/>
          <w:sz w:val="28"/>
          <w:szCs w:val="28"/>
        </w:rPr>
        <w:t>оги (только нижняя их часть - отруб произведен в области запястно-пястневого или предплюсне - плюсневого сустава)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Х</w:t>
      </w:r>
      <w:r w:rsidR="00A73F44" w:rsidRPr="009F5981">
        <w:rPr>
          <w:rFonts w:ascii="Times New Roman" w:hAnsi="Times New Roman"/>
          <w:bCs/>
          <w:sz w:val="28"/>
          <w:szCs w:val="28"/>
        </w:rPr>
        <w:t>восты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A73F44" w:rsidRPr="009F5981">
        <w:rPr>
          <w:rFonts w:ascii="Times New Roman" w:hAnsi="Times New Roman"/>
          <w:bCs/>
          <w:sz w:val="28"/>
          <w:szCs w:val="28"/>
        </w:rPr>
        <w:t>ердце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A73F44" w:rsidRPr="009F5981">
        <w:rPr>
          <w:rFonts w:ascii="Times New Roman" w:hAnsi="Times New Roman"/>
          <w:bCs/>
          <w:sz w:val="28"/>
          <w:szCs w:val="28"/>
        </w:rPr>
        <w:t>ымя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A73F44" w:rsidRPr="009F5981">
        <w:rPr>
          <w:rFonts w:ascii="Times New Roman" w:hAnsi="Times New Roman"/>
          <w:bCs/>
          <w:sz w:val="28"/>
          <w:szCs w:val="28"/>
        </w:rPr>
        <w:t>ечень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A73F44" w:rsidRPr="009F5981">
        <w:rPr>
          <w:rFonts w:ascii="Times New Roman" w:hAnsi="Times New Roman"/>
          <w:bCs/>
          <w:sz w:val="28"/>
          <w:szCs w:val="28"/>
        </w:rPr>
        <w:t>очки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"</w:t>
      </w:r>
      <w:r w:rsidR="009F5981">
        <w:rPr>
          <w:rFonts w:ascii="Times New Roman" w:hAnsi="Times New Roman"/>
          <w:bCs/>
          <w:sz w:val="28"/>
          <w:szCs w:val="28"/>
        </w:rPr>
        <w:t>С</w:t>
      </w:r>
      <w:r w:rsidRPr="009F5981">
        <w:rPr>
          <w:rFonts w:ascii="Times New Roman" w:hAnsi="Times New Roman"/>
          <w:bCs/>
          <w:sz w:val="28"/>
          <w:szCs w:val="28"/>
        </w:rPr>
        <w:t>ладкое мясо" (вилочковая железа и поджелудочная железа)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A73F44" w:rsidRPr="009F5981">
        <w:rPr>
          <w:rFonts w:ascii="Times New Roman" w:hAnsi="Times New Roman"/>
          <w:bCs/>
          <w:sz w:val="28"/>
          <w:szCs w:val="28"/>
        </w:rPr>
        <w:t>озги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Я</w:t>
      </w:r>
      <w:r w:rsidR="00A73F44" w:rsidRPr="009F5981">
        <w:rPr>
          <w:rFonts w:ascii="Times New Roman" w:hAnsi="Times New Roman"/>
          <w:bCs/>
          <w:sz w:val="28"/>
          <w:szCs w:val="28"/>
        </w:rPr>
        <w:t>зык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</w:t>
      </w:r>
      <w:r w:rsidR="00A73F44" w:rsidRPr="009F5981">
        <w:rPr>
          <w:rFonts w:ascii="Times New Roman" w:hAnsi="Times New Roman"/>
          <w:bCs/>
          <w:sz w:val="28"/>
          <w:szCs w:val="28"/>
        </w:rPr>
        <w:t>егкие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="00A73F44" w:rsidRPr="009F5981">
        <w:rPr>
          <w:rFonts w:ascii="Times New Roman" w:hAnsi="Times New Roman"/>
          <w:bCs/>
          <w:sz w:val="28"/>
          <w:szCs w:val="28"/>
        </w:rPr>
        <w:t>лотки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="00A73F44" w:rsidRPr="009F5981">
        <w:rPr>
          <w:rFonts w:ascii="Times New Roman" w:hAnsi="Times New Roman"/>
          <w:bCs/>
          <w:sz w:val="28"/>
          <w:szCs w:val="28"/>
        </w:rPr>
        <w:t>олстые и тонкие диафрагмы (мышечная часть диафрагмы)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A73F44" w:rsidRPr="009F5981">
        <w:rPr>
          <w:rFonts w:ascii="Times New Roman" w:hAnsi="Times New Roman"/>
          <w:bCs/>
          <w:sz w:val="28"/>
          <w:szCs w:val="28"/>
        </w:rPr>
        <w:t>елезенка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="00A73F44" w:rsidRPr="009F5981">
        <w:rPr>
          <w:rFonts w:ascii="Times New Roman" w:hAnsi="Times New Roman"/>
          <w:bCs/>
          <w:sz w:val="28"/>
          <w:szCs w:val="28"/>
        </w:rPr>
        <w:t>ольшой сальник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A73F44" w:rsidRPr="009F5981">
        <w:rPr>
          <w:rFonts w:ascii="Times New Roman" w:hAnsi="Times New Roman"/>
          <w:bCs/>
          <w:sz w:val="28"/>
          <w:szCs w:val="28"/>
        </w:rPr>
        <w:t>пинной мозг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A73F44" w:rsidRPr="009F5981">
        <w:rPr>
          <w:rFonts w:ascii="Times New Roman" w:hAnsi="Times New Roman"/>
          <w:bCs/>
          <w:sz w:val="28"/>
          <w:szCs w:val="28"/>
        </w:rPr>
        <w:t>ригодная для еды кожа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A73F44" w:rsidRPr="009F5981">
        <w:rPr>
          <w:rFonts w:ascii="Times New Roman" w:hAnsi="Times New Roman"/>
          <w:bCs/>
          <w:sz w:val="28"/>
          <w:szCs w:val="28"/>
        </w:rPr>
        <w:t>епродуктивные органы (матка, семенники, яичники)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="00A73F44" w:rsidRPr="009F5981">
        <w:rPr>
          <w:rFonts w:ascii="Times New Roman" w:hAnsi="Times New Roman"/>
          <w:bCs/>
          <w:sz w:val="28"/>
          <w:szCs w:val="28"/>
        </w:rPr>
        <w:t>ипофиз</w:t>
      </w:r>
    </w:p>
    <w:p w:rsidR="00A73F44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Щ</w:t>
      </w:r>
      <w:r w:rsidR="00A73F44" w:rsidRPr="009F5981">
        <w:rPr>
          <w:rFonts w:ascii="Times New Roman" w:hAnsi="Times New Roman"/>
          <w:bCs/>
          <w:sz w:val="28"/>
          <w:szCs w:val="28"/>
        </w:rPr>
        <w:t>итовидная железа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К понятию "субпродукты" не относятся: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животный жир, представленный отдельно</w:t>
      </w:r>
      <w:r w:rsidR="009F5981">
        <w:rPr>
          <w:rFonts w:ascii="Times New Roman" w:hAnsi="Times New Roman"/>
          <w:bCs/>
          <w:sz w:val="28"/>
          <w:szCs w:val="28"/>
        </w:rPr>
        <w:t xml:space="preserve"> </w:t>
      </w:r>
      <w:r w:rsidRPr="009F5981">
        <w:rPr>
          <w:rFonts w:ascii="Times New Roman" w:hAnsi="Times New Roman"/>
          <w:bCs/>
          <w:sz w:val="28"/>
          <w:szCs w:val="28"/>
        </w:rPr>
        <w:t>кишки, мочевые пузыри и желудки животных</w:t>
      </w:r>
      <w:r w:rsidR="009F5981">
        <w:rPr>
          <w:rFonts w:ascii="Times New Roman" w:hAnsi="Times New Roman"/>
          <w:bCs/>
          <w:sz w:val="28"/>
          <w:szCs w:val="28"/>
        </w:rPr>
        <w:t xml:space="preserve"> </w:t>
      </w:r>
      <w:r w:rsidRPr="009F5981">
        <w:rPr>
          <w:rFonts w:ascii="Times New Roman" w:hAnsi="Times New Roman"/>
          <w:bCs/>
          <w:sz w:val="28"/>
          <w:szCs w:val="28"/>
        </w:rPr>
        <w:t>бескостное мясо переднего края (включая щековину)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Субпродукты различают по виду убойного скота, его упитанности, термическому состоянию, строению и составу основ</w:t>
      </w:r>
      <w:r w:rsidR="006D40F3" w:rsidRPr="009F5981">
        <w:rPr>
          <w:rFonts w:ascii="Times New Roman" w:hAnsi="Times New Roman"/>
          <w:bCs/>
          <w:sz w:val="28"/>
          <w:szCs w:val="28"/>
        </w:rPr>
        <w:t>ных тканей, пищевой ценности.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В зависимости от вида животных, мясные субпродукты подразделяют на говяжьи, свиные, бараньи (козьи) и т.д. Одноименные субпродукты разных животных отличаются друг от друга по химическому составу.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По термическому состоянию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bCs/>
          <w:sz w:val="28"/>
          <w:szCs w:val="28"/>
        </w:rPr>
        <w:t>субпродукты бывают остывшими (остывавшие не менее 6 часов), охлажденными (температура в толще ткани составляет (0-4</w:t>
      </w:r>
      <w:r w:rsidR="006D40F3" w:rsidRPr="009F5981">
        <w:rPr>
          <w:rFonts w:ascii="Times New Roman" w:hAnsi="Times New Roman"/>
          <w:bCs/>
          <w:sz w:val="28"/>
          <w:szCs w:val="28"/>
        </w:rPr>
        <w:t>°) и мороженые (темпе</w:t>
      </w:r>
      <w:r w:rsidRPr="009F5981">
        <w:rPr>
          <w:rFonts w:ascii="Times New Roman" w:hAnsi="Times New Roman"/>
          <w:bCs/>
          <w:sz w:val="28"/>
          <w:szCs w:val="28"/>
        </w:rPr>
        <w:t>ратура в толще ткани не выше -6</w:t>
      </w:r>
      <w:r w:rsidR="006D40F3" w:rsidRPr="009F5981">
        <w:rPr>
          <w:rFonts w:ascii="Times New Roman" w:hAnsi="Times New Roman"/>
          <w:bCs/>
          <w:sz w:val="28"/>
          <w:szCs w:val="28"/>
        </w:rPr>
        <w:t>°</w:t>
      </w:r>
      <w:r w:rsidRPr="009F5981">
        <w:rPr>
          <w:rFonts w:ascii="Times New Roman" w:hAnsi="Times New Roman"/>
          <w:bCs/>
          <w:sz w:val="28"/>
          <w:szCs w:val="28"/>
        </w:rPr>
        <w:t>).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По строению и характеру основных тканей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bCs/>
          <w:sz w:val="28"/>
          <w:szCs w:val="28"/>
        </w:rPr>
        <w:t>(мышечной, жировой, соединительной и костной) многие субпродукты существенно отличаются от мясной туши и по этому признаку подразделяются на несколько основных групп.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 xml:space="preserve">К </w:t>
      </w:r>
      <w:r w:rsidRPr="009F5981">
        <w:rPr>
          <w:rFonts w:ascii="Times New Roman" w:hAnsi="Times New Roman"/>
          <w:bCs/>
          <w:iCs/>
          <w:sz w:val="28"/>
          <w:szCs w:val="28"/>
        </w:rPr>
        <w:t>группе внутренних органов</w:t>
      </w:r>
      <w:r w:rsidRPr="009F5981">
        <w:rPr>
          <w:rFonts w:ascii="Times New Roman" w:hAnsi="Times New Roman"/>
          <w:bCs/>
          <w:sz w:val="28"/>
          <w:szCs w:val="28"/>
        </w:rPr>
        <w:t xml:space="preserve"> животного, не выполняющих при его жизни двигательных функций, относятся так назыв</w:t>
      </w:r>
      <w:r w:rsidR="006D40F3" w:rsidRPr="009F5981">
        <w:rPr>
          <w:rFonts w:ascii="Times New Roman" w:hAnsi="Times New Roman"/>
          <w:bCs/>
          <w:sz w:val="28"/>
          <w:szCs w:val="28"/>
        </w:rPr>
        <w:t xml:space="preserve">аемые паренхиматозные органы - </w:t>
      </w:r>
      <w:r w:rsidRPr="009F5981">
        <w:rPr>
          <w:rFonts w:ascii="Times New Roman" w:hAnsi="Times New Roman"/>
          <w:bCs/>
          <w:sz w:val="28"/>
          <w:szCs w:val="28"/>
        </w:rPr>
        <w:t>печень, легкие, почки, головной мозг селезенка, вымя. Они состоят в основном из соединительной ткани, обильно пронизанной нервными веточками, кровеносными и лимфатическими сосудами, выполняющей роль основы (остова) того или иного органа и разделяющей его на отдельные участки. Второй составной частью этих органов является паренхиматозная (железистая) ткань, выполняющая основную функцию органа и имеющая специфическое для того или иного органа внутреннее строение.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 xml:space="preserve">Ко </w:t>
      </w:r>
      <w:r w:rsidRPr="009F5981">
        <w:rPr>
          <w:rFonts w:ascii="Times New Roman" w:hAnsi="Times New Roman"/>
          <w:bCs/>
          <w:iCs/>
          <w:sz w:val="28"/>
          <w:szCs w:val="28"/>
        </w:rPr>
        <w:t>второй группе</w:t>
      </w:r>
      <w:r w:rsidRPr="009F5981">
        <w:rPr>
          <w:rFonts w:ascii="Times New Roman" w:hAnsi="Times New Roman"/>
          <w:bCs/>
          <w:sz w:val="28"/>
          <w:szCs w:val="28"/>
        </w:rPr>
        <w:t xml:space="preserve"> относятся органы, деятельность которых при жизни животного связана со специфичес</w:t>
      </w:r>
      <w:r w:rsidR="006D40F3" w:rsidRPr="009F5981">
        <w:rPr>
          <w:rFonts w:ascii="Times New Roman" w:hAnsi="Times New Roman"/>
          <w:bCs/>
          <w:sz w:val="28"/>
          <w:szCs w:val="28"/>
        </w:rPr>
        <w:t>кими двигательными функциями -</w:t>
      </w:r>
      <w:r w:rsidRPr="009F5981">
        <w:rPr>
          <w:rFonts w:ascii="Times New Roman" w:hAnsi="Times New Roman"/>
          <w:bCs/>
          <w:sz w:val="28"/>
          <w:szCs w:val="28"/>
        </w:rPr>
        <w:t xml:space="preserve"> сердце, язык, диа</w:t>
      </w:r>
      <w:r w:rsidR="006D40F3" w:rsidRPr="009F5981">
        <w:rPr>
          <w:rFonts w:ascii="Times New Roman" w:hAnsi="Times New Roman"/>
          <w:bCs/>
          <w:sz w:val="28"/>
          <w:szCs w:val="28"/>
        </w:rPr>
        <w:t>фрагма, желудок. Наряду с соеди</w:t>
      </w:r>
      <w:r w:rsidRPr="009F5981">
        <w:rPr>
          <w:rFonts w:ascii="Times New Roman" w:hAnsi="Times New Roman"/>
          <w:bCs/>
          <w:sz w:val="28"/>
          <w:szCs w:val="28"/>
        </w:rPr>
        <w:t>нительной тканью, они содер</w:t>
      </w:r>
      <w:r w:rsidR="006D40F3" w:rsidRPr="009F5981">
        <w:rPr>
          <w:rFonts w:ascii="Times New Roman" w:hAnsi="Times New Roman"/>
          <w:bCs/>
          <w:sz w:val="28"/>
          <w:szCs w:val="28"/>
        </w:rPr>
        <w:t>жат также гладкую или поперечно</w:t>
      </w:r>
      <w:r w:rsidRPr="009F5981">
        <w:rPr>
          <w:rFonts w:ascii="Times New Roman" w:hAnsi="Times New Roman"/>
          <w:bCs/>
          <w:sz w:val="28"/>
          <w:szCs w:val="28"/>
        </w:rPr>
        <w:t>полосатую мышечную ткань.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 xml:space="preserve">Наружными частями туши животных, составляющими </w:t>
      </w:r>
      <w:r w:rsidRPr="009F5981">
        <w:rPr>
          <w:rFonts w:ascii="Times New Roman" w:hAnsi="Times New Roman"/>
          <w:bCs/>
          <w:iCs/>
          <w:sz w:val="28"/>
          <w:szCs w:val="28"/>
        </w:rPr>
        <w:t>третью группу</w:t>
      </w:r>
      <w:r w:rsidRPr="009F5981">
        <w:rPr>
          <w:rFonts w:ascii="Times New Roman" w:hAnsi="Times New Roman"/>
          <w:bCs/>
          <w:sz w:val="28"/>
          <w:szCs w:val="28"/>
        </w:rPr>
        <w:t xml:space="preserve"> субпродуктов, являются голова, ноги, уши, хвост. По строению и тканевому составу эти субпродукты близки к строению и составу мясной туши, отличаясь от нее количественным соотношением отдельных тканей (мышечной, соединительной</w:t>
      </w:r>
      <w:r w:rsidR="006D40F3" w:rsidRPr="009F5981">
        <w:rPr>
          <w:rFonts w:ascii="Times New Roman" w:hAnsi="Times New Roman"/>
          <w:bCs/>
          <w:sz w:val="28"/>
          <w:szCs w:val="28"/>
        </w:rPr>
        <w:t xml:space="preserve"> и жировой), а у костных субпродуктов -</w:t>
      </w:r>
      <w:r w:rsidRPr="009F5981">
        <w:rPr>
          <w:rFonts w:ascii="Times New Roman" w:hAnsi="Times New Roman"/>
          <w:bCs/>
          <w:sz w:val="28"/>
          <w:szCs w:val="28"/>
        </w:rPr>
        <w:t xml:space="preserve"> и наличием костной ткани.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 xml:space="preserve">В зависимости от морфологического строения, субпродукты, согласно стандарту, делят на 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мякотные </w:t>
      </w:r>
      <w:r w:rsidRPr="009F5981">
        <w:rPr>
          <w:rFonts w:ascii="Times New Roman" w:hAnsi="Times New Roman"/>
          <w:bCs/>
          <w:sz w:val="28"/>
          <w:szCs w:val="28"/>
        </w:rPr>
        <w:t>(мозги, языки, сердце, печень, легкие, диафрагма, селезенка, почки, вымя, мясо с пищевода и</w:t>
      </w:r>
      <w:r w:rsidR="006D40F3" w:rsidRPr="009F5981">
        <w:rPr>
          <w:rFonts w:ascii="Times New Roman" w:hAnsi="Times New Roman"/>
          <w:bCs/>
          <w:sz w:val="28"/>
          <w:szCs w:val="28"/>
        </w:rPr>
        <w:t xml:space="preserve"> мясная обрезь убойного скота -</w:t>
      </w:r>
      <w:r w:rsidRPr="009F5981">
        <w:rPr>
          <w:rFonts w:ascii="Times New Roman" w:hAnsi="Times New Roman"/>
          <w:bCs/>
          <w:sz w:val="28"/>
          <w:szCs w:val="28"/>
        </w:rPr>
        <w:t xml:space="preserve"> куски мяса, полученные при зачистке туш), 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мясокостные </w:t>
      </w:r>
      <w:r w:rsidRPr="009F5981">
        <w:rPr>
          <w:rFonts w:ascii="Times New Roman" w:hAnsi="Times New Roman"/>
          <w:bCs/>
          <w:sz w:val="28"/>
          <w:szCs w:val="28"/>
        </w:rPr>
        <w:t xml:space="preserve">(головы скота, от которых отделены рога, уши, губы, языки; хвосты крупного рогатого скота, овец, свиней; ноги крупного рогатого скота и свиней), 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слизистые </w:t>
      </w:r>
      <w:r w:rsidRPr="009F5981">
        <w:rPr>
          <w:rFonts w:ascii="Times New Roman" w:hAnsi="Times New Roman"/>
          <w:bCs/>
          <w:sz w:val="28"/>
          <w:szCs w:val="28"/>
        </w:rPr>
        <w:t xml:space="preserve">(желудки крупного рогатого скота, овец и других жвачных животных, состоящие </w:t>
      </w:r>
      <w:r w:rsidR="006D40F3" w:rsidRPr="009F5981">
        <w:rPr>
          <w:rFonts w:ascii="Times New Roman" w:hAnsi="Times New Roman"/>
          <w:bCs/>
          <w:sz w:val="28"/>
          <w:szCs w:val="28"/>
        </w:rPr>
        <w:t>из четырех отделов -</w:t>
      </w:r>
      <w:r w:rsidRPr="009F5981">
        <w:rPr>
          <w:rFonts w:ascii="Times New Roman" w:hAnsi="Times New Roman"/>
          <w:bCs/>
          <w:sz w:val="28"/>
          <w:szCs w:val="28"/>
        </w:rPr>
        <w:t xml:space="preserve"> рубца, сетки желудка, книжки и сычуга, и свиные желудки) и 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шерстные </w:t>
      </w:r>
      <w:r w:rsidRPr="009F5981">
        <w:rPr>
          <w:rFonts w:ascii="Times New Roman" w:hAnsi="Times New Roman"/>
          <w:bCs/>
          <w:sz w:val="28"/>
          <w:szCs w:val="28"/>
        </w:rPr>
        <w:t>(продукты убоя ск</w:t>
      </w:r>
      <w:r w:rsidR="006D40F3" w:rsidRPr="009F5981">
        <w:rPr>
          <w:rFonts w:ascii="Times New Roman" w:hAnsi="Times New Roman"/>
          <w:bCs/>
          <w:sz w:val="28"/>
          <w:szCs w:val="28"/>
        </w:rPr>
        <w:t>ота, имеющие волосяной покров - головы, хво</w:t>
      </w:r>
      <w:r w:rsidRPr="009F5981">
        <w:rPr>
          <w:rFonts w:ascii="Times New Roman" w:hAnsi="Times New Roman"/>
          <w:bCs/>
          <w:sz w:val="28"/>
          <w:szCs w:val="28"/>
        </w:rPr>
        <w:t>сты, путовый сустав, губы, уши).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По пищевой ценности различают субпродукты I и II категорий.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К субпродуктам I категорий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bCs/>
          <w:sz w:val="28"/>
          <w:szCs w:val="28"/>
        </w:rPr>
        <w:t>относятся печень, язык, сердце, почки, мозги, вымя, диафрагма, говяжий и барани</w:t>
      </w:r>
      <w:r w:rsidR="006D40F3" w:rsidRPr="009F5981">
        <w:rPr>
          <w:rFonts w:ascii="Times New Roman" w:hAnsi="Times New Roman"/>
          <w:bCs/>
          <w:sz w:val="28"/>
          <w:szCs w:val="28"/>
        </w:rPr>
        <w:t>й мясокостные хвосты, мясная об</w:t>
      </w:r>
      <w:r w:rsidRPr="009F5981">
        <w:rPr>
          <w:rFonts w:ascii="Times New Roman" w:hAnsi="Times New Roman"/>
          <w:bCs/>
          <w:sz w:val="28"/>
          <w:szCs w:val="28"/>
        </w:rPr>
        <w:t>резь. Эти субпрод</w:t>
      </w:r>
      <w:r w:rsidR="006D40F3" w:rsidRPr="009F5981">
        <w:rPr>
          <w:rFonts w:ascii="Times New Roman" w:hAnsi="Times New Roman"/>
          <w:bCs/>
          <w:sz w:val="28"/>
          <w:szCs w:val="28"/>
        </w:rPr>
        <w:t>укты отличаются наибольшей пище</w:t>
      </w:r>
      <w:r w:rsidRPr="009F5981">
        <w:rPr>
          <w:rFonts w:ascii="Times New Roman" w:hAnsi="Times New Roman"/>
          <w:bCs/>
          <w:sz w:val="28"/>
          <w:szCs w:val="28"/>
        </w:rPr>
        <w:t>вой ценностью и вкусовыми достоинствами, а некоторые из них (язык, почки, печень, мозги) относятся к деликатесным</w:t>
      </w:r>
      <w:r w:rsidR="006D40F3" w:rsidRPr="009F5981">
        <w:rPr>
          <w:rFonts w:ascii="Times New Roman" w:hAnsi="Times New Roman"/>
          <w:bCs/>
          <w:sz w:val="28"/>
          <w:szCs w:val="28"/>
        </w:rPr>
        <w:t>. Они содержат много белков (9-</w:t>
      </w:r>
      <w:r w:rsidRPr="009F5981">
        <w:rPr>
          <w:rFonts w:ascii="Times New Roman" w:hAnsi="Times New Roman"/>
          <w:bCs/>
          <w:sz w:val="28"/>
          <w:szCs w:val="28"/>
        </w:rPr>
        <w:t>17,4%), причем большая их часть является полноценными белками. В них содержится также жир -- от 1,2% (мозги) до 13,7% (вымя), минеральные вещества (соли фосфора, железа, кальция, магния, калия, натрия и других элементов), а по содержанию витаминов некоторы</w:t>
      </w:r>
      <w:r w:rsidR="006D40F3" w:rsidRPr="009F5981">
        <w:rPr>
          <w:rFonts w:ascii="Times New Roman" w:hAnsi="Times New Roman"/>
          <w:bCs/>
          <w:sz w:val="28"/>
          <w:szCs w:val="28"/>
        </w:rPr>
        <w:t>е из них, особенно печень и поч</w:t>
      </w:r>
      <w:r w:rsidRPr="009F5981">
        <w:rPr>
          <w:rFonts w:ascii="Times New Roman" w:hAnsi="Times New Roman"/>
          <w:bCs/>
          <w:sz w:val="28"/>
          <w:szCs w:val="28"/>
        </w:rPr>
        <w:t>ки, даже превосходят мясо. Не случайно печень и почки имеют не только пищевое, но и лечебное значение. И по энерге</w:t>
      </w:r>
      <w:r w:rsidR="006D40F3" w:rsidRPr="009F5981">
        <w:rPr>
          <w:rFonts w:ascii="Times New Roman" w:hAnsi="Times New Roman"/>
          <w:bCs/>
          <w:sz w:val="28"/>
          <w:szCs w:val="28"/>
        </w:rPr>
        <w:t>тической ценности некоторые суб</w:t>
      </w:r>
      <w:r w:rsidRPr="009F5981">
        <w:rPr>
          <w:rFonts w:ascii="Times New Roman" w:hAnsi="Times New Roman"/>
          <w:bCs/>
          <w:sz w:val="28"/>
          <w:szCs w:val="28"/>
        </w:rPr>
        <w:t>продукты этой категорий почти не отличаются от мяса убойных животных.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Субпродукты II категории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 -- </w:t>
      </w:r>
      <w:r w:rsidRPr="009F5981">
        <w:rPr>
          <w:rFonts w:ascii="Times New Roman" w:hAnsi="Times New Roman"/>
          <w:bCs/>
          <w:sz w:val="28"/>
          <w:szCs w:val="28"/>
        </w:rPr>
        <w:t>это головы без языков, легкие, калтык (горло), рубец, сычуг, свиной желудок, уши, губы, ножки свиные и бараньи, селезенка, трахея, ноги говяжъи и путовый сустав, свиной хвост, пикальное мясо (с пищевода). Они содержат мало полноценных белков, хотя общее количество белков в них достаточно велико, и поэтому имеют низкую пищевую ценность. В таких субпродуктах, как уши, губы, ножки, содержится много коллагена (до 12--18% мякотной части), который при варке дает клей, поэтому их называют клейдающими и широко используют в производстве студней, зельцев и других продуктов.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Существенное различие отдельных субпродуктов по пищевой ценности можно проследить по их характеристикам, представленным в таблицах 1 и 2: в одной показан химический состав и энергетический состав, а в другой -- содержание минеральных веществ в говяжьих субпродуктах в расчете на 100 г съедобной части продукта.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Содержание жира в отдельных субпродуктах (мозгах, языке) больше, чем в мясе, причем в жире субпродуктов относительно высоко содержание полиненасыщенных жирных кислот -- арахидоновой и линолевой. Некоторые субпродукты (мозги, печень, сердце) содержат ,большоеколичество фосфора, железа и витаминов, особенно группы В, поэтому они широко используются в лечебном питании, а в легких, почках и свиной печени содер-жится, по сравнению с другими субпродуктами, значительное количество железа.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 xml:space="preserve">Различаются субпродукты и по </w:t>
      </w:r>
      <w:r w:rsidRPr="009F5981">
        <w:rPr>
          <w:rFonts w:ascii="Times New Roman" w:hAnsi="Times New Roman"/>
          <w:bCs/>
          <w:sz w:val="28"/>
          <w:szCs w:val="28"/>
        </w:rPr>
        <w:t>усвояемости</w:t>
      </w:r>
      <w:r w:rsidRPr="009F5981">
        <w:rPr>
          <w:rFonts w:ascii="Times New Roman" w:hAnsi="Times New Roman"/>
          <w:sz w:val="28"/>
          <w:szCs w:val="28"/>
        </w:rPr>
        <w:t>. Например, перевариваемость сердца выше, чем перевариваемость печени, почек и языка. Язык усваивается хуже, чем почки, но лучше, чем печень. Одноименные же субпродукты мелкого рогатого скота и свиней сравнительно мало отличаются от говяжьих по химическому составу и другим показателям пищевой ценности.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По д</w:t>
      </w:r>
      <w:r w:rsidRPr="009F5981">
        <w:rPr>
          <w:rFonts w:ascii="Times New Roman" w:hAnsi="Times New Roman"/>
          <w:bCs/>
          <w:sz w:val="28"/>
          <w:szCs w:val="28"/>
        </w:rPr>
        <w:t>оброкачественности</w:t>
      </w:r>
      <w:r w:rsidRPr="009F5981">
        <w:rPr>
          <w:rFonts w:ascii="Times New Roman" w:hAnsi="Times New Roman"/>
          <w:sz w:val="28"/>
          <w:szCs w:val="28"/>
        </w:rPr>
        <w:t xml:space="preserve"> субпродукты подразделяют на свежие, сомнительной свежести и несвежие.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Доброкачественность (свежесть) субпродуктов определяется по таким же показателям органолептической, химической, бактериологической ее оценки, как и при оценке доброкачественности мяса.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Основными причинами снижения качества, а иногда и порчи субпродуктов, являются плохая обработка, небрежная зачистка и, главное, задержка в неохлаждаемых помещениях.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Не допускаются к реализации субпродукты, имеющие следующие пороки:</w:t>
      </w:r>
    </w:p>
    <w:p w:rsidR="00A73F44" w:rsidRPr="009F5981" w:rsidRDefault="006D40F3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-</w:t>
      </w:r>
      <w:r w:rsidR="00A73F44" w:rsidRPr="009F5981">
        <w:rPr>
          <w:rFonts w:ascii="Times New Roman" w:hAnsi="Times New Roman"/>
          <w:sz w:val="28"/>
          <w:szCs w:val="28"/>
        </w:rPr>
        <w:t xml:space="preserve"> плохую обработку (наличие неудаленных крупных кровеносных сосудов, лимфатических узлов, желчного пузыря, сгустков крови в полостях сердца);</w:t>
      </w:r>
    </w:p>
    <w:p w:rsidR="00A73F44" w:rsidRPr="009F5981" w:rsidRDefault="006D40F3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-</w:t>
      </w:r>
      <w:r w:rsidR="00A73F44" w:rsidRPr="009F5981">
        <w:rPr>
          <w:rFonts w:ascii="Times New Roman" w:hAnsi="Times New Roman"/>
          <w:sz w:val="28"/>
          <w:szCs w:val="28"/>
        </w:rPr>
        <w:t xml:space="preserve"> повторное замораживание после дефростации;</w:t>
      </w:r>
    </w:p>
    <w:p w:rsidR="00A73F44" w:rsidRPr="009F5981" w:rsidRDefault="006D40F3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-</w:t>
      </w:r>
      <w:r w:rsidR="00A73F44" w:rsidRPr="009F5981">
        <w:rPr>
          <w:rFonts w:ascii="Times New Roman" w:hAnsi="Times New Roman"/>
          <w:sz w:val="28"/>
          <w:szCs w:val="28"/>
        </w:rPr>
        <w:t xml:space="preserve"> дегенеративные (атрофические, цирротические) изменения паренхиматозных (железистых) органов, наличие камней в почках и печени, надрывы, надрезы, изменение цвета или загрязнение к</w:t>
      </w:r>
      <w:r w:rsidR="00E50FD5" w:rsidRPr="009F5981">
        <w:rPr>
          <w:rFonts w:ascii="Times New Roman" w:hAnsi="Times New Roman"/>
          <w:sz w:val="28"/>
          <w:szCs w:val="28"/>
        </w:rPr>
        <w:t>ровью и другими веществами.</w:t>
      </w:r>
    </w:p>
    <w:p w:rsid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73F44" w:rsidRDefault="006D40F3" w:rsidP="009F5981">
      <w:pPr>
        <w:spacing w:after="0" w:line="360" w:lineRule="auto"/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>2</w:t>
      </w:r>
      <w:r w:rsidR="00A73F44" w:rsidRPr="009F5981">
        <w:rPr>
          <w:rFonts w:ascii="Times New Roman" w:hAnsi="Times New Roman"/>
          <w:bCs/>
          <w:iCs/>
          <w:sz w:val="28"/>
          <w:szCs w:val="28"/>
        </w:rPr>
        <w:t>.</w:t>
      </w:r>
      <w:r w:rsidRPr="009F5981">
        <w:rPr>
          <w:rFonts w:ascii="Times New Roman" w:hAnsi="Times New Roman"/>
          <w:bCs/>
          <w:iCs/>
          <w:sz w:val="28"/>
          <w:szCs w:val="28"/>
        </w:rPr>
        <w:t>1</w:t>
      </w:r>
      <w:r w:rsidR="00A73F44" w:rsidRPr="009F5981">
        <w:rPr>
          <w:rFonts w:ascii="Times New Roman" w:hAnsi="Times New Roman"/>
          <w:bCs/>
          <w:iCs/>
          <w:sz w:val="28"/>
          <w:szCs w:val="28"/>
        </w:rPr>
        <w:t xml:space="preserve"> Технологическое значение субпродуктов</w:t>
      </w:r>
    </w:p>
    <w:p w:rsidR="009F5981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К наиболее ценным субпродуктам относится печень, белки которой содержат в значительных количествах полный набор незаменимых аминокислот, к наимен</w:t>
      </w:r>
      <w:r w:rsidR="00E50FD5" w:rsidRPr="009F5981">
        <w:rPr>
          <w:rFonts w:ascii="Times New Roman" w:hAnsi="Times New Roman"/>
          <w:sz w:val="28"/>
          <w:szCs w:val="28"/>
        </w:rPr>
        <w:t>ее ценным - уши и трахея.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Печень</w:t>
      </w:r>
      <w:r w:rsidRPr="009F5981">
        <w:rPr>
          <w:rFonts w:ascii="Times New Roman" w:hAnsi="Times New Roman"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среди продуктов убоя скота по разнообразию питательных веществ не имеет себе равных, и потому относится к специфическим продуктам деликатесного и диетического назначения. Она содержит большое количество полноценных белков, сравнительно много железосодержащих, необходимых для синтеза гемоглобина, и медьсодержащих белков, причем железо и медь печени легко усваиваются организмом. Печень богата витаминами и гормональными веществами, поэтому она имеет, помимо пищевой, и лечебную ценность.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Чем моложе животное, тем нежнее будет печень. Выше ценится печень говяжья и телячья, так как у нее слабее выражен горьковатый привкус. Славится не только телячья печень, но и печень ягненка или печень степной овцы.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Свиная печень мельче говяжьей, более горькая на вкус</w:t>
      </w:r>
      <w:r w:rsidR="00E50FD5" w:rsidRPr="009F5981">
        <w:rPr>
          <w:rFonts w:ascii="Times New Roman" w:hAnsi="Times New Roman"/>
          <w:sz w:val="28"/>
          <w:szCs w:val="28"/>
        </w:rPr>
        <w:t>, а отличительные ее признаки -</w:t>
      </w:r>
      <w:r w:rsidRPr="009F5981">
        <w:rPr>
          <w:rFonts w:ascii="Times New Roman" w:hAnsi="Times New Roman"/>
          <w:sz w:val="28"/>
          <w:szCs w:val="28"/>
        </w:rPr>
        <w:t xml:space="preserve"> наличие на поверхности рисунка в виде ромбов и зернистое строение.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Печень, поступающая в реализацию, должна иметь светло-коричневый или светло-красный цвет и быть освобожденной от наружных кровеносных сосудов, лимфатических узлов, желчного пузыря с протоком.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При варке печень теряет значительное количество влаги, вследствие чего ее ткань уплотняется, но взамен выделившейся воды она способна обильно поглощать ж</w:t>
      </w:r>
      <w:r w:rsidR="00E50FD5" w:rsidRPr="009F5981">
        <w:rPr>
          <w:rFonts w:ascii="Times New Roman" w:hAnsi="Times New Roman"/>
          <w:sz w:val="28"/>
          <w:szCs w:val="28"/>
        </w:rPr>
        <w:t>ир. Благодаря этому свойству пе</w:t>
      </w:r>
      <w:r w:rsidRPr="009F5981">
        <w:rPr>
          <w:rFonts w:ascii="Times New Roman" w:hAnsi="Times New Roman"/>
          <w:sz w:val="28"/>
          <w:szCs w:val="28"/>
        </w:rPr>
        <w:t>чень широко используется при выработке паштетов. Кроме того, печень используется для приготовления жареных и тушеных вторых блюд, в качестве начинки для пирожков, а также мясных изде</w:t>
      </w:r>
      <w:r w:rsidR="00E50FD5" w:rsidRPr="009F5981">
        <w:rPr>
          <w:rFonts w:ascii="Times New Roman" w:hAnsi="Times New Roman"/>
          <w:sz w:val="28"/>
          <w:szCs w:val="28"/>
        </w:rPr>
        <w:t>лий мазеобразной консистенции -</w:t>
      </w:r>
      <w:r w:rsidRPr="009F5981">
        <w:rPr>
          <w:rFonts w:ascii="Times New Roman" w:hAnsi="Times New Roman"/>
          <w:sz w:val="28"/>
          <w:szCs w:val="28"/>
        </w:rPr>
        <w:t xml:space="preserve"> паштетов, паштетных консервов, ливерных колбас и т.п.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Телячью печень</w:t>
      </w:r>
      <w:r w:rsidRPr="009F5981">
        <w:rPr>
          <w:rFonts w:ascii="Times New Roman" w:hAnsi="Times New Roman"/>
          <w:sz w:val="28"/>
          <w:szCs w:val="28"/>
        </w:rPr>
        <w:t xml:space="preserve"> можно жарить, запекать под грилем и тушить. Телячью печень можно солить только после тушения, иначе она будет жесткой. По той же причине ее не следует слишком долго готовить. Остатки и обрезки лучше всего измельчить и приготовить бефстроганов, клецки, паштеты или пирожки. Одна телячья печень весит 1,2-2,5 кг.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Говяжья печень</w:t>
      </w:r>
      <w:r w:rsidRPr="009F5981">
        <w:rPr>
          <w:rFonts w:ascii="Times New Roman" w:hAnsi="Times New Roman"/>
          <w:sz w:val="28"/>
          <w:szCs w:val="28"/>
        </w:rPr>
        <w:t xml:space="preserve"> темного красно-коричневого цвета и имеет наибольший вес 4-5 кг. Она обладает крепким и резким вкусом, иногда чуть горьковатым. Если ее в течение нескольких часов вымачивать в молоке, ее вкус становится более мягким. Лучше, предпочесть телячью печень, так как она более нежная. Говяжья печень годится для жарки, запекания в гриле, приготовления во фритюре и приготовления клецек.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Свиная печень</w:t>
      </w:r>
      <w:r w:rsidRPr="009F5981">
        <w:rPr>
          <w:rFonts w:ascii="Times New Roman" w:hAnsi="Times New Roman"/>
          <w:sz w:val="28"/>
          <w:szCs w:val="28"/>
        </w:rPr>
        <w:t xml:space="preserve"> темно-коричневого или красно-коричневого цвета, менее нежная, чем телячья, и имеет ярко выраженный специфический вкус. В разрезанном виде она кажется "зернистой" и пористой. Она весит 1,3-2,5 кг. Свиная печень, как и печень от других животных, годится для тушения в жидкости, жарки, запекания на гриле и фритирования, а также для паштетов, пирожков и клецек.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Язык</w:t>
      </w:r>
      <w:r w:rsidRPr="009F5981">
        <w:rPr>
          <w:rFonts w:ascii="Times New Roman" w:hAnsi="Times New Roman"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состоит из хорошо развитой поперечно-полосатой мышечной ткани. Своеобразный приятный вкус и мягкая, нежная консистенция языка обусловлены оптимальным соотношением белка и жировой ткани, располагающейся между мышечными волокнами.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Языки обладают высокой пищевой ценностью. По этому показателю они лишь незначительно уступают мясу I сорта: в них меньше общего количества белков, в том числе полноценных, но больше коллагена. Выше всего ценятся говяжьи и телячьи языки, так как они крупнее и дают меньше отходов в виде грубой ткани, покрывающей язык, по сравнению со свиными и бараньими языками. Используют языки в отварном, жареном и заливном виде, из них готовят тушеные, отварные и заливные блюда, деликатесные консервы, копчености, фаршированные колбасы.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Почки</w:t>
      </w:r>
      <w:r w:rsidRPr="009F5981">
        <w:rPr>
          <w:rFonts w:ascii="Times New Roman" w:hAnsi="Times New Roman"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содержат сравнительно много полноценных белков, минеральных солей, а по витаминному составу превосходят мясо, хотя и значительно уступают печени по этому показателю.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Свиные почки</w:t>
      </w:r>
      <w:r w:rsidRPr="009F5981">
        <w:rPr>
          <w:rFonts w:ascii="Times New Roman" w:hAnsi="Times New Roman"/>
          <w:sz w:val="28"/>
          <w:szCs w:val="28"/>
        </w:rPr>
        <w:t xml:space="preserve"> или почки ягненка имеют форму бобов и гладкую поверхность. Поверхность телячьих или говяжьих почек, напротив, в трещинах и глубоких бороздках. Почки молодых животных более нежные на вкус, в них содержится значительно меньше вредных веществ. Перед обжариванием почки следует нарезать не слишком тонкими ломтиками, так как они быстро высыхают и становятся жесткими.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Они обладают специфическим вкусом и запахом, сохраняющимся после тепловой обработки и обусловленным их физиологической функцией в организме. По этой причине почки не смешивают с другими видами мясной продукции, а для уменьшения вкуса и запаха их вымачивают или бланшируют (обдают горячей водой или паром). Ку</w:t>
      </w:r>
      <w:r w:rsidR="00E50FD5" w:rsidRPr="009F5981">
        <w:rPr>
          <w:rFonts w:ascii="Times New Roman" w:hAnsi="Times New Roman"/>
          <w:sz w:val="28"/>
          <w:szCs w:val="28"/>
        </w:rPr>
        <w:t>линарное предназначение почек -</w:t>
      </w:r>
      <w:r w:rsidRPr="009F5981">
        <w:rPr>
          <w:rFonts w:ascii="Times New Roman" w:hAnsi="Times New Roman"/>
          <w:sz w:val="28"/>
          <w:szCs w:val="28"/>
        </w:rPr>
        <w:t xml:space="preserve"> приготовление рассольников, солянок, вторых блюд, деликатесных консервов. По кулинарным достоинствам лучшими являются телячьи и говяжьи почки молодых животных, имеющие дольчатую поверхность.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Подготовленные к реализации почки должны иметь светло-коричневый или коричневый цвет, быть целыми, без разрывов наружных тканей, и освобожденными от жировой капсулы, мочеточников и наружных кровеносных сосудов.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 xml:space="preserve">Пищевая ценность </w:t>
      </w:r>
      <w:r w:rsidRPr="009F5981">
        <w:rPr>
          <w:rFonts w:ascii="Times New Roman" w:hAnsi="Times New Roman"/>
          <w:bCs/>
          <w:sz w:val="28"/>
          <w:szCs w:val="28"/>
        </w:rPr>
        <w:t>мозгов</w:t>
      </w:r>
      <w:r w:rsidRPr="009F5981">
        <w:rPr>
          <w:rFonts w:ascii="Times New Roman" w:hAnsi="Times New Roman"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определяется не белковым со ставом, а в основном содержащимися в них липидами, включающими высоконепредельные жирные кислоты (главным образом, арахидоновую), органическими фосфорными соединениями, значительным количеством макро- и микроэлементов, необходимых для правильного обмена веществ в организме. Самыми нежными по вкусу являются телячьи мозги. Они крупнее свиных и бараньих и ценятся выше. Говяжьи и свиные мозги используются исключительно для изготовления колбасных изделий.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 xml:space="preserve">Усвояемость мозгов составляет около 60%. </w:t>
      </w:r>
      <w:r w:rsidR="00E50FD5" w:rsidRPr="009F5981">
        <w:rPr>
          <w:rFonts w:ascii="Times New Roman" w:hAnsi="Times New Roman"/>
          <w:sz w:val="28"/>
          <w:szCs w:val="28"/>
        </w:rPr>
        <w:t>Кулинарное назначение мозгов -</w:t>
      </w:r>
      <w:r w:rsidRPr="009F5981">
        <w:rPr>
          <w:rFonts w:ascii="Times New Roman" w:hAnsi="Times New Roman"/>
          <w:sz w:val="28"/>
          <w:szCs w:val="28"/>
        </w:rPr>
        <w:t xml:space="preserve"> выработка</w:t>
      </w:r>
      <w:r w:rsidR="00E50FD5" w:rsidRPr="009F5981">
        <w:rPr>
          <w:rFonts w:ascii="Times New Roman" w:hAnsi="Times New Roman"/>
          <w:sz w:val="28"/>
          <w:szCs w:val="28"/>
        </w:rPr>
        <w:t xml:space="preserve"> консервов и паштетов, приготов</w:t>
      </w:r>
      <w:r w:rsidRPr="009F5981">
        <w:rPr>
          <w:rFonts w:ascii="Times New Roman" w:hAnsi="Times New Roman"/>
          <w:sz w:val="28"/>
          <w:szCs w:val="28"/>
        </w:rPr>
        <w:t>ление жареных вторых блюд.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Вымя</w:t>
      </w:r>
      <w:r w:rsidRPr="009F5981">
        <w:rPr>
          <w:rFonts w:ascii="Times New Roman" w:hAnsi="Times New Roman"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отличается от других субпродуктов самой высокой энергетической ценностью, так как содержит больше всего жира. Оно имеет нежную консистенцию, молочно-сладковатый привкус, легко переваривается и усваивается. Лучшим счи</w:t>
      </w:r>
      <w:r w:rsidR="00E50FD5" w:rsidRPr="009F5981">
        <w:rPr>
          <w:rFonts w:ascii="Times New Roman" w:hAnsi="Times New Roman"/>
          <w:sz w:val="28"/>
          <w:szCs w:val="28"/>
        </w:rPr>
        <w:t>тается вымя стародойных коров -</w:t>
      </w:r>
      <w:r w:rsidRPr="009F5981">
        <w:rPr>
          <w:rFonts w:ascii="Times New Roman" w:hAnsi="Times New Roman"/>
          <w:sz w:val="28"/>
          <w:szCs w:val="28"/>
        </w:rPr>
        <w:t xml:space="preserve"> оно быстрее варится. Пищевая ценность вымени невысока, поскольку оно содержит в основном неполноценные белки.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 реализацию вым</w:t>
      </w:r>
      <w:r w:rsidR="00E50FD5" w:rsidRPr="009F5981">
        <w:rPr>
          <w:rFonts w:ascii="Times New Roman" w:hAnsi="Times New Roman"/>
          <w:sz w:val="28"/>
          <w:szCs w:val="28"/>
        </w:rPr>
        <w:t>я выпускается разрезанным на 2-</w:t>
      </w:r>
      <w:r w:rsidRPr="009F5981">
        <w:rPr>
          <w:rFonts w:ascii="Times New Roman" w:hAnsi="Times New Roman"/>
          <w:sz w:val="28"/>
          <w:szCs w:val="28"/>
        </w:rPr>
        <w:t xml:space="preserve">4 доли, хорошо промытым от остатков молока, имеющим цвет от светло-серого до бледно-желтого. Используют его для дарения, тушения, варки, приготовления начинок для пирожков. В связи с большим содержанием жира и молока </w:t>
      </w:r>
      <w:r w:rsidR="00E50FD5" w:rsidRPr="009F5981">
        <w:rPr>
          <w:rFonts w:ascii="Times New Roman" w:hAnsi="Times New Roman"/>
          <w:sz w:val="28"/>
          <w:szCs w:val="28"/>
        </w:rPr>
        <w:t>вымя -</w:t>
      </w:r>
      <w:r w:rsidRPr="009F5981">
        <w:rPr>
          <w:rFonts w:ascii="Times New Roman" w:hAnsi="Times New Roman"/>
          <w:sz w:val="28"/>
          <w:szCs w:val="28"/>
        </w:rPr>
        <w:t xml:space="preserve"> нестойкий при хранении продукт.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Легкие</w:t>
      </w:r>
      <w:r w:rsidRPr="009F5981">
        <w:rPr>
          <w:rFonts w:ascii="Times New Roman" w:hAnsi="Times New Roman"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обладают низкой пищевой ценностью и невысокими вкусовыми достоинствами. Они содержат много воды, кровеносных сосудов и соединительной ткани, особенно коллагена и эластина, придающих легким жесткую консистенцию, которая мало изменяется и после варки. Количество полноценных белков в легких невелико, и усваиваются они хуже белков мяса. Свиные и говяжьи легкие в основном не используются в европейской кухне.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Используют легкие в отварном виде и для приготовления начинки для пирожков. Подготовленные к реализации легкие имеют бледно-розовую окраску. Они должны быть хорошо обескровлены и хорошо промыты от крови и слизи.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 xml:space="preserve">Пищевая ценность </w:t>
      </w:r>
      <w:r w:rsidRPr="009F5981">
        <w:rPr>
          <w:rFonts w:ascii="Times New Roman" w:hAnsi="Times New Roman"/>
          <w:bCs/>
          <w:sz w:val="28"/>
          <w:szCs w:val="28"/>
        </w:rPr>
        <w:t>сердца</w:t>
      </w:r>
      <w:r w:rsidRPr="009F5981">
        <w:rPr>
          <w:rFonts w:ascii="Times New Roman" w:hAnsi="Times New Roman"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примерно соответствует таковой мяса I сорта по общему содержанию и биологической ценности белков. Его мясо жесткое, так как при жизни животного оно непрерывно работало, плотной консистенции, темно-красного цвета.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Кул</w:t>
      </w:r>
      <w:r w:rsidR="00E50FD5" w:rsidRPr="009F5981">
        <w:rPr>
          <w:rFonts w:ascii="Times New Roman" w:hAnsi="Times New Roman"/>
          <w:sz w:val="28"/>
          <w:szCs w:val="28"/>
        </w:rPr>
        <w:t>инарное предназначение сердца -</w:t>
      </w:r>
      <w:r w:rsidRPr="009F5981">
        <w:rPr>
          <w:rFonts w:ascii="Times New Roman" w:hAnsi="Times New Roman"/>
          <w:sz w:val="28"/>
          <w:szCs w:val="28"/>
        </w:rPr>
        <w:t xml:space="preserve"> использование его в отварном и тушеном виде, а также в качестве начинок для выработки низкосортных колбас и фарша. В реализацию сердце поступает в разрезанном вдоль виде, очищенным от пленок и выступающих кровеносных сосудов.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Самое нежное сердце у ягнят и телят. Однако свиное или говяжье сердце тоже весьма вкусное. Сердце можно нарезать ломтиками и быстро обжарить или запечь в гриле. В другом случае его можно запечь в духовом шкафу, потушить, отварить целиком или нарезав крупными кусками. Его можно также нафаршировать.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Селезенка</w:t>
      </w:r>
      <w:r w:rsidRPr="009F5981">
        <w:rPr>
          <w:rFonts w:ascii="Times New Roman" w:hAnsi="Times New Roman"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отличается значительным содержанием солей железа. Она имеет темно-красный цвет и используется, в основном, для приготовления фарша.</w:t>
      </w:r>
      <w:r w:rsidR="00E50FD5" w:rsidRPr="009F5981">
        <w:rPr>
          <w:rFonts w:ascii="Times New Roman" w:hAnsi="Times New Roman"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Под съедобной частью понимают железу роста таких молодых животных, как ягненок или теленок. С возрастом эта железа уменьшается в размерах.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Железа состоит из двух различных частей. Более длинная и большая часть, которая предпочитается знатоками, весит около полукилограмма, меньшая часть - около 250 г.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Телячья зобная железа ценится как деликатес и стоит не дешево, как другие субпродукты.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Прежде чем приготовить зобную железу, ее нужно хорошо вымочить, чтобы удалить все остатки крови. Затем зобную железу заливают кипятком, обдают холодной водой и тщательно снимают кожицу. Только после этого ее жарят, варят, парят, тушат или запекают.</w:t>
      </w:r>
    </w:p>
    <w:p w:rsidR="00E50FD5" w:rsidRPr="009F5981" w:rsidRDefault="00E50FD5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73F44" w:rsidRPr="009F5981" w:rsidRDefault="00E50FD5" w:rsidP="009F5981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2.2 </w:t>
      </w:r>
      <w:r w:rsidR="00A73F44" w:rsidRPr="009F5981">
        <w:rPr>
          <w:rFonts w:ascii="Times New Roman" w:hAnsi="Times New Roman"/>
          <w:bCs/>
          <w:iCs/>
          <w:sz w:val="28"/>
          <w:szCs w:val="28"/>
        </w:rPr>
        <w:t>Технология обработки субпродуктов</w:t>
      </w:r>
    </w:p>
    <w:p w:rsidR="00E50FD5" w:rsidRPr="009F5981" w:rsidRDefault="00E50FD5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Субпродукты (головы, языки, мозги, губы, ноги, сердца, легкие, печень, почки, уши, хвосты, желудки, селезенка, вымя) для пищевых целей должны предъявляться к перевозке железнодорожным транспортом только в замороженном состоянии с температурой в толще ткани не выше минус 12 град С.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Субпродукты упаковывают в картонные ящики, изотермические картонные контейнеры или мешки из бумаги.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Субпродукты должны быть свежими, чистыми и без признаков порчи. Головы, ноги и уши перевозят в ошпаренном (или опаленном) виде и без шерстного покрова.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Субпродукты поступают на обрабатывающие предприятия охлажденные, мороженые и редко солеными (языки). Мороженые субпродукты оттаивают в заготовочном мясном цехе при температуре 15--16° С, для этого их укладывают в один ряд на противни или лотки. Мозги, рубцы почки можно оттаивать в воде. Субпродукты относятся к группе скоропортящихся продуктов, так как они имеют влажную поверхность и большую обсемененность микроорганизмами. Поэтому необходимо тщательно проверить их доброкачественность и как можно быстрее обрабатывать.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Обработка субпродуктов заключается в промывке от загрязнений, освобождении от шерстяного покрова, слизистой оболочки и других посторонних тканей, снижающих их пищевое достоинство.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Костные субпродукты </w:t>
      </w:r>
      <w:r w:rsidRPr="009F5981">
        <w:rPr>
          <w:rFonts w:ascii="Times New Roman" w:hAnsi="Times New Roman"/>
          <w:bCs/>
          <w:sz w:val="28"/>
          <w:szCs w:val="28"/>
        </w:rPr>
        <w:t>(головы, ноги, хвосты) содержат много неполноценных белков, и поэтому, несмотря на высокую энергетическую ценность, они плохо усваиваются. Хвосты используют для приготов</w:t>
      </w:r>
      <w:r w:rsidR="005F26DB" w:rsidRPr="009F5981">
        <w:rPr>
          <w:rFonts w:ascii="Times New Roman" w:hAnsi="Times New Roman"/>
          <w:bCs/>
          <w:sz w:val="28"/>
          <w:szCs w:val="28"/>
        </w:rPr>
        <w:t>ления рагу и бульонов, головы -</w:t>
      </w:r>
      <w:r w:rsidRPr="009F5981">
        <w:rPr>
          <w:rFonts w:ascii="Times New Roman" w:hAnsi="Times New Roman"/>
          <w:bCs/>
          <w:sz w:val="28"/>
          <w:szCs w:val="28"/>
        </w:rPr>
        <w:t xml:space="preserve"> для студней, супов, колбасных изделий, ноги </w:t>
      </w:r>
      <w:r w:rsidR="005F26DB" w:rsidRPr="009F5981">
        <w:rPr>
          <w:rFonts w:ascii="Times New Roman" w:hAnsi="Times New Roman"/>
          <w:bCs/>
          <w:sz w:val="28"/>
          <w:szCs w:val="28"/>
        </w:rPr>
        <w:t>-</w:t>
      </w:r>
      <w:r w:rsidRPr="009F5981">
        <w:rPr>
          <w:rFonts w:ascii="Times New Roman" w:hAnsi="Times New Roman"/>
          <w:bCs/>
          <w:sz w:val="28"/>
          <w:szCs w:val="28"/>
        </w:rPr>
        <w:t xml:space="preserve"> для студней.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Головы крупного и мелкого скота </w:t>
      </w:r>
      <w:r w:rsidRPr="009F5981">
        <w:rPr>
          <w:rFonts w:ascii="Times New Roman" w:hAnsi="Times New Roman"/>
          <w:bCs/>
          <w:sz w:val="28"/>
          <w:szCs w:val="28"/>
        </w:rPr>
        <w:t>поступают обработанными, но если они поступили с шерстью, то их сначала опаливают или ошпаривают, затем зачищают и промывают. После этого головы замачивают в холодной воде, очищают ножом кожу, промывают и срезают мякоть вместе с кожей. У голов, поступивших с языком и мозгами, вырезают вначале я</w:t>
      </w:r>
      <w:r w:rsidR="005F26DB" w:rsidRPr="009F5981">
        <w:rPr>
          <w:rFonts w:ascii="Times New Roman" w:hAnsi="Times New Roman"/>
          <w:bCs/>
          <w:sz w:val="28"/>
          <w:szCs w:val="28"/>
        </w:rPr>
        <w:t>зыки, затем срезают мякоть с ко</w:t>
      </w:r>
      <w:r w:rsidRPr="009F5981">
        <w:rPr>
          <w:rFonts w:ascii="Times New Roman" w:hAnsi="Times New Roman"/>
          <w:bCs/>
          <w:sz w:val="28"/>
          <w:szCs w:val="28"/>
        </w:rPr>
        <w:t>жей, после чего удаляют лобну</w:t>
      </w:r>
      <w:r w:rsidR="005F26DB" w:rsidRPr="009F5981">
        <w:rPr>
          <w:rFonts w:ascii="Times New Roman" w:hAnsi="Times New Roman"/>
          <w:bCs/>
          <w:sz w:val="28"/>
          <w:szCs w:val="28"/>
        </w:rPr>
        <w:t>ю часть, вынимают мозги и промы</w:t>
      </w:r>
      <w:r w:rsidRPr="009F5981">
        <w:rPr>
          <w:rFonts w:ascii="Times New Roman" w:hAnsi="Times New Roman"/>
          <w:bCs/>
          <w:sz w:val="28"/>
          <w:szCs w:val="28"/>
        </w:rPr>
        <w:t>вают. Если головы поступили без</w:t>
      </w:r>
      <w:r w:rsidR="005F26DB" w:rsidRPr="009F5981">
        <w:rPr>
          <w:rFonts w:ascii="Times New Roman" w:hAnsi="Times New Roman"/>
          <w:bCs/>
          <w:sz w:val="28"/>
          <w:szCs w:val="28"/>
        </w:rPr>
        <w:t xml:space="preserve"> кожи, но с губами, то губы сре</w:t>
      </w:r>
      <w:r w:rsidRPr="009F5981">
        <w:rPr>
          <w:rFonts w:ascii="Times New Roman" w:hAnsi="Times New Roman"/>
          <w:bCs/>
          <w:sz w:val="28"/>
          <w:szCs w:val="28"/>
        </w:rPr>
        <w:t>зают и опаливают на некоптящем пламени.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Выпускаемые в реализацию свиные и говяжьи головы разрубают на две симметричные части</w:t>
      </w:r>
      <w:r w:rsidR="005F26DB" w:rsidRPr="009F5981">
        <w:rPr>
          <w:rFonts w:ascii="Times New Roman" w:hAnsi="Times New Roman"/>
          <w:bCs/>
          <w:sz w:val="28"/>
          <w:szCs w:val="28"/>
        </w:rPr>
        <w:t xml:space="preserve"> без языка и мозгов, а бараньи </w:t>
      </w:r>
      <w:r w:rsidRPr="009F5981">
        <w:rPr>
          <w:rFonts w:ascii="Times New Roman" w:hAnsi="Times New Roman"/>
          <w:bCs/>
          <w:sz w:val="28"/>
          <w:szCs w:val="28"/>
        </w:rPr>
        <w:t>- без языка или же с языком и мозга</w:t>
      </w:r>
      <w:r w:rsidR="005F26DB" w:rsidRPr="009F5981">
        <w:rPr>
          <w:rFonts w:ascii="Times New Roman" w:hAnsi="Times New Roman"/>
          <w:bCs/>
          <w:sz w:val="28"/>
          <w:szCs w:val="28"/>
        </w:rPr>
        <w:t>ми. Их очищают от пленок, крове</w:t>
      </w:r>
      <w:r w:rsidRPr="009F5981">
        <w:rPr>
          <w:rFonts w:ascii="Times New Roman" w:hAnsi="Times New Roman"/>
          <w:bCs/>
          <w:sz w:val="28"/>
          <w:szCs w:val="28"/>
        </w:rPr>
        <w:t>носных сосудов, загрязнений, волос и щетины.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После обвалки голов получают (в % от массы голов до обработки в субпро</w:t>
      </w:r>
      <w:r w:rsidR="005F26DB" w:rsidRPr="009F5981">
        <w:rPr>
          <w:rFonts w:ascii="Times New Roman" w:hAnsi="Times New Roman"/>
          <w:bCs/>
          <w:sz w:val="28"/>
          <w:szCs w:val="28"/>
        </w:rPr>
        <w:t>дуктовом цехе): головное мясо - 34,0, мозги - 3,0, губы (без кости) - 4,7, головную кость -</w:t>
      </w:r>
      <w:r w:rsidRPr="009F5981">
        <w:rPr>
          <w:rFonts w:ascii="Times New Roman" w:hAnsi="Times New Roman"/>
          <w:bCs/>
          <w:sz w:val="28"/>
          <w:szCs w:val="28"/>
        </w:rPr>
        <w:t xml:space="preserve"> 54,0, жи</w:t>
      </w:r>
      <w:r w:rsidR="005F26DB" w:rsidRPr="009F5981">
        <w:rPr>
          <w:rFonts w:ascii="Times New Roman" w:hAnsi="Times New Roman"/>
          <w:bCs/>
          <w:sz w:val="28"/>
          <w:szCs w:val="28"/>
        </w:rPr>
        <w:t xml:space="preserve">р (в том числе подглазничный) - 2,5, глаза - 0,7, гипо-физ </w:t>
      </w:r>
      <w:r w:rsidRPr="009F5981">
        <w:rPr>
          <w:rFonts w:ascii="Times New Roman" w:hAnsi="Times New Roman"/>
          <w:bCs/>
          <w:sz w:val="28"/>
          <w:szCs w:val="28"/>
        </w:rPr>
        <w:t>- 0,001. Потери составляют 1,1 %.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Ноги крупного и мелкого скота, </w:t>
      </w:r>
      <w:r w:rsidRPr="009F5981">
        <w:rPr>
          <w:rFonts w:ascii="Times New Roman" w:hAnsi="Times New Roman"/>
          <w:bCs/>
          <w:sz w:val="28"/>
          <w:szCs w:val="28"/>
        </w:rPr>
        <w:t xml:space="preserve">если они поступают с шерстыо, опаливают или ошпаривают, зачищают, сбивают копыта, промывают, разрубают вдоль </w:t>
      </w:r>
      <w:r w:rsidR="005F26DB" w:rsidRPr="009F5981">
        <w:rPr>
          <w:rFonts w:ascii="Times New Roman" w:hAnsi="Times New Roman"/>
          <w:bCs/>
          <w:sz w:val="28"/>
          <w:szCs w:val="28"/>
        </w:rPr>
        <w:t>на две части и замачивают на 2-</w:t>
      </w:r>
      <w:r w:rsidRPr="009F5981">
        <w:rPr>
          <w:rFonts w:ascii="Times New Roman" w:hAnsi="Times New Roman"/>
          <w:bCs/>
          <w:sz w:val="28"/>
          <w:szCs w:val="28"/>
        </w:rPr>
        <w:t xml:space="preserve"> 3 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ч </w:t>
      </w:r>
      <w:r w:rsidRPr="009F5981">
        <w:rPr>
          <w:rFonts w:ascii="Times New Roman" w:hAnsi="Times New Roman"/>
          <w:bCs/>
          <w:sz w:val="28"/>
          <w:szCs w:val="28"/>
        </w:rPr>
        <w:t>в холодной воде. У телячьих и свиных ножек делают надрез между копытами и срезают мякоть с кожей, а оставшиеся кости удаляют после варки.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Мозги </w:t>
      </w:r>
      <w:r w:rsidR="005F26DB" w:rsidRPr="009F5981">
        <w:rPr>
          <w:rFonts w:ascii="Times New Roman" w:hAnsi="Times New Roman"/>
          <w:bCs/>
          <w:sz w:val="28"/>
          <w:szCs w:val="28"/>
        </w:rPr>
        <w:t>замачивают в холодной воде 1-</w:t>
      </w:r>
      <w:r w:rsidRPr="009F5981">
        <w:rPr>
          <w:rFonts w:ascii="Times New Roman" w:hAnsi="Times New Roman"/>
          <w:bCs/>
          <w:sz w:val="28"/>
          <w:szCs w:val="28"/>
        </w:rPr>
        <w:t xml:space="preserve">2 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ч </w:t>
      </w:r>
      <w:r w:rsidRPr="009F5981">
        <w:rPr>
          <w:rFonts w:ascii="Times New Roman" w:hAnsi="Times New Roman"/>
          <w:bCs/>
          <w:sz w:val="28"/>
          <w:szCs w:val="28"/>
        </w:rPr>
        <w:t>для удаления крови из кровеносных сосудов и набухания пленок. Затем, не вынимая мозги из воды, осторожно удаляют пленки.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Сердце, легкие, трахея, печень, диафрагма, извлеченные из туши в их естественном соединении, называют ливером. При ливере у говяжьих туш оставляют также желчный пузырь и аорту, а у свиней, кроме того, язык с глоткой - и гортанью. Сначала от ливера отделяют желчный пузырь с желчным протоком и направляют их на дальнейшую обработку, а от свиного, кроме этого, еще и язык с глоткой и гортанью. Затем ливер промывают холодной водопроводной водой в моечном бараба</w:t>
      </w:r>
      <w:r w:rsidR="005F26DB" w:rsidRPr="009F5981">
        <w:rPr>
          <w:rFonts w:ascii="Times New Roman" w:hAnsi="Times New Roman"/>
          <w:bCs/>
          <w:sz w:val="28"/>
          <w:szCs w:val="28"/>
        </w:rPr>
        <w:t>не (2-3 мин) или под душем (5-</w:t>
      </w:r>
      <w:r w:rsidRPr="009F5981">
        <w:rPr>
          <w:rFonts w:ascii="Times New Roman" w:hAnsi="Times New Roman"/>
          <w:bCs/>
          <w:sz w:val="28"/>
          <w:szCs w:val="28"/>
        </w:rPr>
        <w:t>10 мин).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Для удобства разделения на составные части ливер навешивают за трахею на специальные крюки и вручную ножом отделяют поочередно печень, сердце, диафрагму, легкие, аорту и трахею.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 xml:space="preserve">У 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печени </w:t>
      </w:r>
      <w:r w:rsidRPr="009F5981">
        <w:rPr>
          <w:rFonts w:ascii="Times New Roman" w:hAnsi="Times New Roman"/>
          <w:bCs/>
          <w:sz w:val="28"/>
          <w:szCs w:val="28"/>
        </w:rPr>
        <w:t>во избежание горького вкуса, прежде всего, отделяется желчный пузырь, вырезают крупные желчные протоки и кровеносные сосуды, промывают в холодной воде и снимают пленку. Перед использованием можно ошпарить кипятком, чтобы во время жаренья не выделялось много белка, и быстро охладить, так, как при обжаривании печени в теплом виде она приобретает зеленый цвет.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Обусловленная микроорганизмами порча печени начинается значительно раньше, чем мяса, в связи с тем, что активность содержащихся в ней ферментов, регулирующих белковый, углеводный и липидный обмен, значительно выше, чем в других тканях. Она, являясь своего рода санитарным барьером организма, в большей степени обсеменена микроорганизмами, чем другие органы; в нее в первую очередь проникают микроорганизмы по лимфатическим путям из кишечника. Кроме того, в печени остается значительное количество крови, являющейся хорошей питательной средой для микроорганизмов.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Почки </w:t>
      </w:r>
      <w:r w:rsidRPr="009F5981">
        <w:rPr>
          <w:rFonts w:ascii="Times New Roman" w:hAnsi="Times New Roman"/>
          <w:bCs/>
          <w:sz w:val="28"/>
          <w:szCs w:val="28"/>
        </w:rPr>
        <w:t>говяжьи освобождают от жира, для этого делают продольный надрез с одной стороны и удаляют пленку вместе с жиром. После этого поч</w:t>
      </w:r>
      <w:r w:rsidR="005F26DB" w:rsidRPr="009F5981">
        <w:rPr>
          <w:rFonts w:ascii="Times New Roman" w:hAnsi="Times New Roman"/>
          <w:bCs/>
          <w:sz w:val="28"/>
          <w:szCs w:val="28"/>
        </w:rPr>
        <w:t>ки вымачивают в холодной воде 3</w:t>
      </w:r>
      <w:r w:rsidRPr="009F5981">
        <w:rPr>
          <w:rFonts w:ascii="Times New Roman" w:hAnsi="Times New Roman"/>
          <w:bCs/>
          <w:sz w:val="28"/>
          <w:szCs w:val="28"/>
        </w:rPr>
        <w:t xml:space="preserve">-4 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часа </w:t>
      </w:r>
      <w:r w:rsidRPr="009F5981">
        <w:rPr>
          <w:rFonts w:ascii="Times New Roman" w:hAnsi="Times New Roman"/>
          <w:bCs/>
          <w:sz w:val="28"/>
          <w:szCs w:val="28"/>
        </w:rPr>
        <w:t>для удаления специфического запаха. У бараньих, свиных и телячьих почек срезают лишний жир, оставляя не более 0,5 см,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F5981">
        <w:rPr>
          <w:rFonts w:ascii="Times New Roman" w:hAnsi="Times New Roman"/>
          <w:bCs/>
          <w:sz w:val="28"/>
          <w:szCs w:val="28"/>
        </w:rPr>
        <w:t>промыва и вымачивают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>Языки</w:t>
      </w:r>
      <w:r w:rsidRPr="009F5981">
        <w:rPr>
          <w:rFonts w:ascii="Times New Roman" w:hAnsi="Times New Roman"/>
          <w:bCs/>
          <w:sz w:val="28"/>
          <w:szCs w:val="28"/>
        </w:rPr>
        <w:t xml:space="preserve"> должны быть освобождены от подъязычной мышеч-ной ткани, лимфатических узлов, подъязычной кости, гортани, слизи и крови, хорошо промыты, без нарушения покрывающих их наружных оболочек, для этого их зачищают от загрязнений ножом и хорошо промывают холодной водой.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С языков, предназначенных для использования в колбасном и консервном производстве, снимают ороговевшую слизистую оболочку. Этот процесс проводят в центр</w:t>
      </w:r>
      <w:r w:rsidR="005F26DB" w:rsidRPr="009F5981">
        <w:rPr>
          <w:rFonts w:ascii="Times New Roman" w:hAnsi="Times New Roman"/>
          <w:bCs/>
          <w:sz w:val="28"/>
          <w:szCs w:val="28"/>
        </w:rPr>
        <w:t>ифуге при частоте вращения 120-</w:t>
      </w:r>
      <w:r w:rsidRPr="009F5981">
        <w:rPr>
          <w:rFonts w:ascii="Times New Roman" w:hAnsi="Times New Roman"/>
          <w:bCs/>
          <w:sz w:val="28"/>
          <w:szCs w:val="28"/>
        </w:rPr>
        <w:t xml:space="preserve">130 об/мин, </w:t>
      </w:r>
      <w:r w:rsidR="005F26DB" w:rsidRPr="009F5981">
        <w:rPr>
          <w:rFonts w:ascii="Times New Roman" w:hAnsi="Times New Roman"/>
          <w:bCs/>
          <w:sz w:val="28"/>
          <w:szCs w:val="28"/>
        </w:rPr>
        <w:t>куда подается горячая вода (70-</w:t>
      </w:r>
      <w:r w:rsidRPr="009F5981">
        <w:rPr>
          <w:rFonts w:ascii="Times New Roman" w:hAnsi="Times New Roman"/>
          <w:bCs/>
          <w:sz w:val="28"/>
          <w:szCs w:val="28"/>
        </w:rPr>
        <w:t>80 °С)</w:t>
      </w:r>
      <w:r w:rsidR="005F26DB" w:rsidRPr="009F5981">
        <w:rPr>
          <w:rFonts w:ascii="Times New Roman" w:hAnsi="Times New Roman"/>
          <w:bCs/>
          <w:sz w:val="28"/>
          <w:szCs w:val="28"/>
        </w:rPr>
        <w:t>. Говяжьи языки обрабатывают 3-4 мин, свиные - 1,5-2, бараньи - 1 -</w:t>
      </w:r>
      <w:r w:rsidRPr="009F5981">
        <w:rPr>
          <w:rFonts w:ascii="Times New Roman" w:hAnsi="Times New Roman"/>
          <w:bCs/>
          <w:sz w:val="28"/>
          <w:szCs w:val="28"/>
        </w:rPr>
        <w:t>1,5 мин. Затем погружают в холодную проточную воду и срезают подъязычное мясо.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Желудки </w:t>
      </w:r>
      <w:r w:rsidRPr="009F5981">
        <w:rPr>
          <w:rFonts w:ascii="Times New Roman" w:hAnsi="Times New Roman"/>
          <w:bCs/>
          <w:sz w:val="28"/>
          <w:szCs w:val="28"/>
        </w:rPr>
        <w:t>(рубцы) выворачивают внутренней стороной наружу, промывают</w:t>
      </w:r>
      <w:r w:rsidR="005F26DB" w:rsidRPr="009F5981">
        <w:rPr>
          <w:rFonts w:ascii="Times New Roman" w:hAnsi="Times New Roman"/>
          <w:bCs/>
          <w:sz w:val="28"/>
          <w:szCs w:val="28"/>
        </w:rPr>
        <w:t>, вымачивают в холодной воде 8-</w:t>
      </w:r>
      <w:r w:rsidRPr="009F5981">
        <w:rPr>
          <w:rFonts w:ascii="Times New Roman" w:hAnsi="Times New Roman"/>
          <w:bCs/>
          <w:sz w:val="28"/>
          <w:szCs w:val="28"/>
        </w:rPr>
        <w:t>12 часов</w:t>
      </w:r>
      <w:r w:rsidRPr="009F5981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9F5981">
        <w:rPr>
          <w:rFonts w:ascii="Times New Roman" w:hAnsi="Times New Roman"/>
          <w:bCs/>
          <w:sz w:val="28"/>
          <w:szCs w:val="28"/>
        </w:rPr>
        <w:t>периодически меняя воду. После этого ошпаривают, счищают слизистую оболочку и вымачивают до полного удаления запаха, меняя</w:t>
      </w:r>
      <w:r w:rsidRPr="009F5981">
        <w:rPr>
          <w:rFonts w:ascii="Times New Roman" w:hAnsi="Times New Roman"/>
          <w:bCs/>
          <w:sz w:val="28"/>
          <w:szCs w:val="28"/>
          <w:vertAlign w:val="subscript"/>
        </w:rPr>
        <w:t xml:space="preserve"> </w:t>
      </w:r>
      <w:r w:rsidR="005F26DB" w:rsidRPr="009F5981">
        <w:rPr>
          <w:rFonts w:ascii="Times New Roman" w:hAnsi="Times New Roman"/>
          <w:bCs/>
          <w:sz w:val="28"/>
          <w:szCs w:val="28"/>
        </w:rPr>
        <w:t>воду 2-</w:t>
      </w:r>
      <w:r w:rsidRPr="009F5981">
        <w:rPr>
          <w:rFonts w:ascii="Times New Roman" w:hAnsi="Times New Roman"/>
          <w:bCs/>
          <w:sz w:val="28"/>
          <w:szCs w:val="28"/>
        </w:rPr>
        <w:t>3 раза, после чего промывают. Перед варкой свёртывают и перевязывают шпагатом.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Сердце и горло </w:t>
      </w:r>
      <w:r w:rsidRPr="009F5981">
        <w:rPr>
          <w:rFonts w:ascii="Times New Roman" w:hAnsi="Times New Roman"/>
          <w:bCs/>
          <w:sz w:val="28"/>
          <w:szCs w:val="28"/>
        </w:rPr>
        <w:t>разрезают вдоль, удаляют сгустки крови</w:t>
      </w:r>
      <w:r w:rsidR="005F26DB" w:rsidRPr="009F5981">
        <w:rPr>
          <w:rFonts w:ascii="Times New Roman" w:hAnsi="Times New Roman"/>
          <w:bCs/>
          <w:sz w:val="28"/>
          <w:szCs w:val="28"/>
        </w:rPr>
        <w:t>, замачивают в холодной воде 1-</w:t>
      </w:r>
      <w:r w:rsidRPr="009F5981">
        <w:rPr>
          <w:rFonts w:ascii="Times New Roman" w:hAnsi="Times New Roman"/>
          <w:bCs/>
          <w:sz w:val="28"/>
          <w:szCs w:val="28"/>
        </w:rPr>
        <w:t>3 часа и несколько раз промывают.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>Лёгкое</w:t>
      </w:r>
      <w:r w:rsidRPr="009F5981">
        <w:rPr>
          <w:rFonts w:ascii="Times New Roman" w:hAnsi="Times New Roman"/>
          <w:bCs/>
          <w:sz w:val="28"/>
          <w:szCs w:val="28"/>
        </w:rPr>
        <w:t xml:space="preserve"> промывают, разрезают на части по бронхам и снова промывают.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>Вымя</w:t>
      </w:r>
      <w:r w:rsidRPr="009F5981">
        <w:rPr>
          <w:rFonts w:ascii="Times New Roman" w:hAnsi="Times New Roman"/>
          <w:bCs/>
          <w:sz w:val="28"/>
          <w:szCs w:val="28"/>
        </w:rPr>
        <w:t xml:space="preserve"> говяжье п</w:t>
      </w:r>
      <w:r w:rsidR="005F26DB" w:rsidRPr="009F5981">
        <w:rPr>
          <w:rFonts w:ascii="Times New Roman" w:hAnsi="Times New Roman"/>
          <w:bCs/>
          <w:sz w:val="28"/>
          <w:szCs w:val="28"/>
        </w:rPr>
        <w:t>ромывают в моечном барабане (2-3 мин) или под душем (5</w:t>
      </w:r>
      <w:r w:rsidRPr="009F5981">
        <w:rPr>
          <w:rFonts w:ascii="Times New Roman" w:hAnsi="Times New Roman"/>
          <w:bCs/>
          <w:sz w:val="28"/>
          <w:szCs w:val="28"/>
        </w:rPr>
        <w:t>-10 мин) холодной водопроводной водой, затем зачищают от прирезей шкуры. Для освобождения от молока на вымени делают два над</w:t>
      </w:r>
      <w:r w:rsidR="005F26DB" w:rsidRPr="009F5981">
        <w:rPr>
          <w:rFonts w:ascii="Times New Roman" w:hAnsi="Times New Roman"/>
          <w:bCs/>
          <w:sz w:val="28"/>
          <w:szCs w:val="28"/>
        </w:rPr>
        <w:t>реза по линии сосков глубиной 3</w:t>
      </w:r>
      <w:r w:rsidRPr="009F5981">
        <w:rPr>
          <w:rFonts w:ascii="Times New Roman" w:hAnsi="Times New Roman"/>
          <w:bCs/>
          <w:sz w:val="28"/>
          <w:szCs w:val="28"/>
        </w:rPr>
        <w:t>-4 см либо разрезают вымя на 2 или 3 части</w:t>
      </w:r>
      <w:r w:rsidR="005F26DB" w:rsidRPr="009F5981">
        <w:rPr>
          <w:rFonts w:ascii="Times New Roman" w:hAnsi="Times New Roman"/>
          <w:bCs/>
          <w:sz w:val="28"/>
          <w:szCs w:val="28"/>
        </w:rPr>
        <w:t xml:space="preserve"> и промывают 20</w:t>
      </w:r>
      <w:r w:rsidRPr="009F5981">
        <w:rPr>
          <w:rFonts w:ascii="Times New Roman" w:hAnsi="Times New Roman"/>
          <w:bCs/>
          <w:sz w:val="28"/>
          <w:szCs w:val="28"/>
        </w:rPr>
        <w:t>-30 с под душем холодной водопроводной водой.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>Селезенка</w:t>
      </w:r>
      <w:r w:rsidRPr="009F5981">
        <w:rPr>
          <w:rFonts w:ascii="Times New Roman" w:hAnsi="Times New Roman"/>
          <w:bCs/>
          <w:sz w:val="28"/>
          <w:szCs w:val="28"/>
        </w:rPr>
        <w:t xml:space="preserve"> перерабатывается обычно для колбасной промышленности, однако ее можно запечь в гриле или обжарить. Для большинства блюд берут говяжью селезенку. Селезенка окружена очень прочной кожицей, которую обязательно следует удалить. Перед приготовлением мясо нужно выскрести или вырезать. Селезенка подойдет и для заправки супа.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Хвосты бараньи и говяжьи </w:t>
      </w:r>
      <w:r w:rsidRPr="009F5981">
        <w:rPr>
          <w:rFonts w:ascii="Times New Roman" w:hAnsi="Times New Roman"/>
          <w:bCs/>
          <w:sz w:val="28"/>
          <w:szCs w:val="28"/>
        </w:rPr>
        <w:t>разрубают на части по позвоночникам, промывают</w:t>
      </w:r>
      <w:r w:rsidR="005F26DB" w:rsidRPr="009F5981">
        <w:rPr>
          <w:rFonts w:ascii="Times New Roman" w:hAnsi="Times New Roman"/>
          <w:bCs/>
          <w:sz w:val="28"/>
          <w:szCs w:val="28"/>
        </w:rPr>
        <w:t xml:space="preserve"> и замачивают в холодной воде 5</w:t>
      </w:r>
      <w:r w:rsidRPr="009F5981">
        <w:rPr>
          <w:rFonts w:ascii="Times New Roman" w:hAnsi="Times New Roman"/>
          <w:bCs/>
          <w:sz w:val="28"/>
          <w:szCs w:val="28"/>
        </w:rPr>
        <w:t xml:space="preserve">-6 </w:t>
      </w:r>
      <w:r w:rsidRPr="009F5981">
        <w:rPr>
          <w:rFonts w:ascii="Times New Roman" w:hAnsi="Times New Roman"/>
          <w:bCs/>
          <w:iCs/>
          <w:sz w:val="28"/>
          <w:szCs w:val="28"/>
        </w:rPr>
        <w:t>ч.</w:t>
      </w:r>
      <w:r w:rsidRPr="009F5981">
        <w:rPr>
          <w:rFonts w:ascii="Times New Roman" w:hAnsi="Times New Roman"/>
          <w:bCs/>
          <w:sz w:val="28"/>
          <w:szCs w:val="28"/>
        </w:rPr>
        <w:t>, чтобы перевести в бульон максимальное количество экстрактивньгх веществ и тем самым повысить</w:t>
      </w:r>
      <w:r w:rsidR="005F26DB" w:rsidRPr="009F5981">
        <w:rPr>
          <w:rFonts w:ascii="Times New Roman" w:hAnsi="Times New Roman"/>
          <w:bCs/>
          <w:sz w:val="28"/>
          <w:szCs w:val="28"/>
        </w:rPr>
        <w:t xml:space="preserve"> его питательную и вкусовую цен</w:t>
      </w:r>
      <w:r w:rsidRPr="009F5981">
        <w:rPr>
          <w:rFonts w:ascii="Times New Roman" w:hAnsi="Times New Roman"/>
          <w:bCs/>
          <w:sz w:val="28"/>
          <w:szCs w:val="28"/>
        </w:rPr>
        <w:t>ность. Они должны быть хорошо промыты и не иметь остатков волоса.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 xml:space="preserve">Клейдающие </w:t>
      </w:r>
      <w:r w:rsidRPr="009F5981">
        <w:rPr>
          <w:rFonts w:ascii="Times New Roman" w:hAnsi="Times New Roman"/>
          <w:bCs/>
          <w:sz w:val="28"/>
          <w:szCs w:val="28"/>
        </w:rPr>
        <w:t>субпродукты (губы, уши, желудки) благодаря большому содержанию коллагена, дающего при варке клей, используют при приготовлении студней, заливных, зельцев.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Губы крупного рогатого скота очищают от поверхностного слоя кожи и волоса. Уши говяжьи и свиные, имеющие цвет от сероватого до коричневого, разрезают у основания.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iCs/>
          <w:sz w:val="28"/>
          <w:szCs w:val="28"/>
        </w:rPr>
        <w:t>Мясная обрезь</w:t>
      </w:r>
      <w:r w:rsidR="005F26DB" w:rsidRPr="009F5981">
        <w:rPr>
          <w:rFonts w:ascii="Times New Roman" w:hAnsi="Times New Roman"/>
          <w:bCs/>
          <w:sz w:val="28"/>
          <w:szCs w:val="28"/>
        </w:rPr>
        <w:t xml:space="preserve"> -</w:t>
      </w:r>
      <w:r w:rsidRPr="009F5981">
        <w:rPr>
          <w:rFonts w:ascii="Times New Roman" w:hAnsi="Times New Roman"/>
          <w:bCs/>
          <w:sz w:val="28"/>
          <w:szCs w:val="28"/>
        </w:rPr>
        <w:t xml:space="preserve"> пищевые зачистки, полученные при обработке туш, срезки мяса с языков и диафрагма. Мясную обрезь зачищают от остатков шку</w:t>
      </w:r>
      <w:r w:rsidR="005F26DB" w:rsidRPr="009F5981">
        <w:rPr>
          <w:rFonts w:ascii="Times New Roman" w:hAnsi="Times New Roman"/>
          <w:bCs/>
          <w:sz w:val="28"/>
          <w:szCs w:val="28"/>
        </w:rPr>
        <w:t>ры, волоса, загрязнений и крово</w:t>
      </w:r>
      <w:r w:rsidRPr="009F5981">
        <w:rPr>
          <w:rFonts w:ascii="Times New Roman" w:hAnsi="Times New Roman"/>
          <w:bCs/>
          <w:sz w:val="28"/>
          <w:szCs w:val="28"/>
        </w:rPr>
        <w:t>подтеков, промывают теплой проточной во</w:t>
      </w:r>
      <w:r w:rsidR="005F26DB" w:rsidRPr="009F5981">
        <w:rPr>
          <w:rFonts w:ascii="Times New Roman" w:hAnsi="Times New Roman"/>
          <w:bCs/>
          <w:sz w:val="28"/>
          <w:szCs w:val="28"/>
        </w:rPr>
        <w:t>допроводной водой в 6арабане (2-3 мин) или чане (5</w:t>
      </w:r>
      <w:r w:rsidRPr="009F5981">
        <w:rPr>
          <w:rFonts w:ascii="Times New Roman" w:hAnsi="Times New Roman"/>
          <w:bCs/>
          <w:sz w:val="28"/>
          <w:szCs w:val="28"/>
        </w:rPr>
        <w:t xml:space="preserve">-10 мин), укладывают в перфорированные емкости </w:t>
      </w:r>
      <w:r w:rsidR="005F26DB" w:rsidRPr="009F5981">
        <w:rPr>
          <w:rFonts w:ascii="Times New Roman" w:hAnsi="Times New Roman"/>
          <w:bCs/>
          <w:sz w:val="28"/>
          <w:szCs w:val="28"/>
        </w:rPr>
        <w:t>и после стекания воды, через 20</w:t>
      </w:r>
      <w:r w:rsidRPr="009F5981">
        <w:rPr>
          <w:rFonts w:ascii="Times New Roman" w:hAnsi="Times New Roman"/>
          <w:bCs/>
          <w:sz w:val="28"/>
          <w:szCs w:val="28"/>
        </w:rPr>
        <w:t>-30 мин, направляют на охлаждение. Жировую ткань мясной обрези собирают и направляют в жировой цех на вытопку жира.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Пpи пpoизвoдcтвe cyбпpoдyктoвыx кoнcepвoв cыpьe пocлe измeльчeния oбжapивaют для пpидaния cпeцифичecкoгo вкyca и apoмaтa, блaншиpyют (для yдaлeния избытoчнoй вoды) или бeз пpeдвapитeльнoй тeплoвoй oбpaбoтки cpaзy пepeмeшивaют c coлью и cпeциями и пepeдaют нa фacoвaниe в бaнки и стериализацию.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К примеру, при производстве печеночного паштета сначала обрабатывают сырье. После промывания печень, жир, мозги измельчают на кусочки в 2 мм. Лук очищают, измельчают до 5 мм и пассеруют в жиру в течение 15-20 минут, не допуская сильного поджаривания.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Далее следует нечто похожее на варку. Измельченный жир или масло загружают в котел и нагревают при перемешивании до 900С. Затем добавляют печень, тщательно перемешивают и опять нагревают до 75-900С. Такую массу в горячем виде из котла направляют в куттер, куда добавляют остальные компоненты согласно рецептуре. Обработка в куттере необходима для получения однородной тонкоизмельченной массы.</w:t>
      </w:r>
    </w:p>
    <w:p w:rsidR="00A73F44" w:rsidRPr="009F5981" w:rsidRDefault="00A73F44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Для получения более мажущейся микроструктуры паштетной массы ее пропускают через так званую коллоидную мельницу. Расфасовывают паштет в банки с помощью дозаторов или шприцов по массе, причем в горячем виде. При расфасовке на дно и под крышку банок подкладывают пергаментные кружки. После наполнения банки немедленно укупоривают на закаточной машине, проверяют на герметичность и передают на стерилизацию. С момента укупорки банок до начала стерилизации не должно пройти более 30 минут.</w:t>
      </w:r>
    </w:p>
    <w:p w:rsidR="00E50FD5" w:rsidRPr="009F5981" w:rsidRDefault="00E50FD5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5981" w:rsidRDefault="009F598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E50FD5" w:rsidRDefault="00E50FD5" w:rsidP="009F5981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9F5981">
        <w:rPr>
          <w:rFonts w:ascii="Times New Roman" w:hAnsi="Times New Roman"/>
          <w:bCs/>
          <w:sz w:val="28"/>
          <w:szCs w:val="28"/>
        </w:rPr>
        <w:t>Выводы</w:t>
      </w:r>
    </w:p>
    <w:p w:rsidR="009F5981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F26DB" w:rsidRPr="009F5981" w:rsidRDefault="005F26DB" w:rsidP="009F598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5981">
        <w:rPr>
          <w:sz w:val="28"/>
          <w:szCs w:val="28"/>
        </w:rPr>
        <w:t>Основная задача пищевой промышленности - повышение качества и безопасности потребительских товаров, а также удовлетворение потребности населения биологически полноценными и экологически безопасными продуктами питания. Знание основ анатомо-гистологических особенностей строения и морфологического состава сырья и продуктов животного происхождения, позволит специалисту квалифицированно найти изменения несвойственные сырью или определить фальсификацию продукта, а также провести качественную экспертизу товара, т.е. знание анатомии пищевого сырья определяет его эффективное использование.</w:t>
      </w:r>
    </w:p>
    <w:p w:rsidR="005F26DB" w:rsidRPr="009F5981" w:rsidRDefault="005F26DB" w:rsidP="009F598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5981" w:rsidRDefault="009F598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5F26DB" w:rsidRDefault="005F26DB" w:rsidP="009F598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9F5981" w:rsidRPr="009F5981" w:rsidRDefault="009F5981" w:rsidP="009F59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Вракин, В.Ф. Практикум по анатомии с основами гистологии и эмбриологии сельскохозяйственных животных [Текст]: учеб. пособие для ВУЗов / В.Ф. Вракин, М.В. Сидорова, В.П. Панов. - М.: Колос, 2001. –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Вракин, В.Ф. Морфология сельскохозяйственных животных [Текст]: учеб. для ВУЗов /</w:t>
      </w:r>
      <w:r w:rsidR="009F5981">
        <w:rPr>
          <w:rFonts w:ascii="Times New Roman" w:hAnsi="Times New Roman"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 xml:space="preserve">В.Ф. Вракин, </w:t>
      </w:r>
      <w:r w:rsidRPr="009F5981">
        <w:rPr>
          <w:rFonts w:ascii="Times New Roman" w:hAnsi="Times New Roman"/>
          <w:sz w:val="28"/>
          <w:szCs w:val="28"/>
          <w:lang w:val="en-US"/>
        </w:rPr>
        <w:t>M</w:t>
      </w:r>
      <w:r w:rsidRPr="009F5981">
        <w:rPr>
          <w:rFonts w:ascii="Times New Roman" w:hAnsi="Times New Roman"/>
          <w:sz w:val="28"/>
          <w:szCs w:val="28"/>
        </w:rPr>
        <w:t>.</w:t>
      </w:r>
      <w:r w:rsidRPr="009F5981">
        <w:rPr>
          <w:rFonts w:ascii="Times New Roman" w:hAnsi="Times New Roman"/>
          <w:sz w:val="28"/>
          <w:szCs w:val="28"/>
          <w:lang w:val="en-US"/>
        </w:rPr>
        <w:t>B</w:t>
      </w:r>
      <w:r w:rsidRPr="009F5981">
        <w:rPr>
          <w:rFonts w:ascii="Times New Roman" w:hAnsi="Times New Roman"/>
          <w:sz w:val="28"/>
          <w:szCs w:val="28"/>
        </w:rPr>
        <w:t>. Сидорова. - М.: Агропромиздат, 1991.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Синякова, Л.А. Практикум по основам агрономии с ботаникой [Текст]: учеб. пособие / Л.А. Синякова, Т.А. Степанова, В.Ф. Цупак. - М.: Колос, 1984.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Андреев, Н.Г.</w:t>
      </w:r>
      <w:r w:rsidR="009F5981">
        <w:rPr>
          <w:rFonts w:ascii="Times New Roman" w:hAnsi="Times New Roman"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Основы агрономии и ботаники [Текст]: учеб. для ВУЗов / Н.Г. Андреев, А.Н. Андреев. - М.: Колос, 1998.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Веселов, Е.А. Практикум по зоологии [Текст]: учеб. пособие / Е.А. Веселов,</w:t>
      </w:r>
      <w:r w:rsidR="009F5981">
        <w:rPr>
          <w:rFonts w:ascii="Times New Roman" w:hAnsi="Times New Roman"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О.Н. Кузнецова. - М: Высш. шк., 1997.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Вракин, В.Ф. Анатомия и гистология домашней птицы [Текст]: учеб. пособие /</w:t>
      </w:r>
      <w:r w:rsidR="009F5981">
        <w:rPr>
          <w:rFonts w:ascii="Times New Roman" w:hAnsi="Times New Roman"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В.Ф. Вракин,</w:t>
      </w:r>
      <w:r w:rsidR="009F5981">
        <w:rPr>
          <w:rFonts w:ascii="Times New Roman" w:hAnsi="Times New Roman"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>М.В. Сидорова. - М.: Колос, 1984.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Габриэльянц, М.А. Товароведение мясных и рыбных товаров [Текст]: учеб. для ВУЗов / М.А. Габриэльянц, А.П.Козлов. – М.: Экономика, 1986.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Горожанин, П.П. Методические указания к выполнению лабораторных работ по дисциплине «Анатомия пищевого сырья» [Текст] / П.П. Горожанин. – М.: Изд-во Рос. экон. акад., 2000.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Джафаров, А.Ф. Товароведение плодов и овощей [Текст]: учеб. для ВУЗов / А.Ф. Джафаров. – М.: Экономика, 1985.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Жильцов,</w:t>
      </w:r>
      <w:r w:rsidR="009F5981">
        <w:rPr>
          <w:rFonts w:ascii="Times New Roman" w:hAnsi="Times New Roman"/>
          <w:sz w:val="28"/>
          <w:szCs w:val="28"/>
        </w:rPr>
        <w:t xml:space="preserve"> </w:t>
      </w:r>
      <w:r w:rsidRPr="009F5981">
        <w:rPr>
          <w:rFonts w:ascii="Times New Roman" w:hAnsi="Times New Roman"/>
          <w:sz w:val="28"/>
          <w:szCs w:val="28"/>
        </w:rPr>
        <w:t xml:space="preserve">Б.Т. Анатомия мясопромышленных животных [Текст]: учеб. для ВУЗов / Б.Т. Жильцов, </w:t>
      </w:r>
      <w:r w:rsidRPr="009F5981">
        <w:rPr>
          <w:rFonts w:ascii="Times New Roman" w:hAnsi="Times New Roman"/>
          <w:sz w:val="28"/>
          <w:szCs w:val="28"/>
          <w:lang w:val="en-US"/>
        </w:rPr>
        <w:t>B</w:t>
      </w:r>
      <w:r w:rsidRPr="009F5981">
        <w:rPr>
          <w:rFonts w:ascii="Times New Roman" w:hAnsi="Times New Roman"/>
          <w:sz w:val="28"/>
          <w:szCs w:val="28"/>
        </w:rPr>
        <w:t>.</w:t>
      </w:r>
      <w:r w:rsidRPr="009F5981">
        <w:rPr>
          <w:rFonts w:ascii="Times New Roman" w:hAnsi="Times New Roman"/>
          <w:sz w:val="28"/>
          <w:szCs w:val="28"/>
          <w:lang w:val="en-US"/>
        </w:rPr>
        <w:t>C</w:t>
      </w:r>
      <w:r w:rsidRPr="009F5981">
        <w:rPr>
          <w:rFonts w:ascii="Times New Roman" w:hAnsi="Times New Roman"/>
          <w:sz w:val="28"/>
          <w:szCs w:val="28"/>
        </w:rPr>
        <w:t>. Сысоев. - М.: Легкая и пищевая пром-сть, 1993.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Завьялова, Д.В. Методические указания к выполнению лабораторных занятий по курсу «Основы анатомии пищевого сырья» [Текст] / Д.В. Завьялова, П.П.Горожанин. – М.: Изд-во Рос. экон. акад., 1993.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Кузнецов, Б.А. Курс зоологии [Текст]: учеб. для высш. с.-х. учеб. заведений / Б.А. Кузнецов, А.З.Чернова, Л.Н. Котонова. - М.: Агропромиздат, 1989.</w:t>
      </w:r>
    </w:p>
    <w:p w:rsidR="005F26DB" w:rsidRPr="009F5981" w:rsidRDefault="005F26DB" w:rsidP="009F5981">
      <w:pPr>
        <w:widowControl w:val="0"/>
        <w:numPr>
          <w:ilvl w:val="0"/>
          <w:numId w:val="2"/>
        </w:numPr>
        <w:shd w:val="clear" w:color="auto" w:fill="FFFFFF"/>
        <w:tabs>
          <w:tab w:val="clear" w:pos="45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F5981">
        <w:rPr>
          <w:rFonts w:ascii="Times New Roman" w:hAnsi="Times New Roman"/>
          <w:sz w:val="28"/>
          <w:szCs w:val="28"/>
        </w:rPr>
        <w:t>Лукин, Е.И. Зоология [Текст]: учеб. для ВУЗов / Е.И. Лукин. - М.: Высш. шк., 1981.</w:t>
      </w:r>
      <w:bookmarkStart w:id="0" w:name="_GoBack"/>
      <w:bookmarkEnd w:id="0"/>
    </w:p>
    <w:sectPr w:rsidR="005F26DB" w:rsidRPr="009F5981" w:rsidSect="009F598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F11" w:rsidRDefault="00073F11" w:rsidP="005F26DB">
      <w:pPr>
        <w:spacing w:after="0" w:line="240" w:lineRule="auto"/>
      </w:pPr>
      <w:r>
        <w:separator/>
      </w:r>
    </w:p>
  </w:endnote>
  <w:endnote w:type="continuationSeparator" w:id="0">
    <w:p w:rsidR="00073F11" w:rsidRDefault="00073F11" w:rsidP="005F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F11" w:rsidRDefault="00073F11" w:rsidP="005F26DB">
      <w:pPr>
        <w:spacing w:after="0" w:line="240" w:lineRule="auto"/>
      </w:pPr>
      <w:r>
        <w:separator/>
      </w:r>
    </w:p>
  </w:footnote>
  <w:footnote w:type="continuationSeparator" w:id="0">
    <w:p w:rsidR="00073F11" w:rsidRDefault="00073F11" w:rsidP="005F2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B9507D"/>
    <w:multiLevelType w:val="hybridMultilevel"/>
    <w:tmpl w:val="CC5C7D28"/>
    <w:lvl w:ilvl="0" w:tplc="F6663B54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sz w:val="32"/>
        <w:szCs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538337F"/>
    <w:multiLevelType w:val="hybridMultilevel"/>
    <w:tmpl w:val="A8B6ED5A"/>
    <w:lvl w:ilvl="0" w:tplc="FA60C284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F7A"/>
    <w:rsid w:val="00073F11"/>
    <w:rsid w:val="000C0CE2"/>
    <w:rsid w:val="00213F63"/>
    <w:rsid w:val="00381F7A"/>
    <w:rsid w:val="00556B90"/>
    <w:rsid w:val="0056448F"/>
    <w:rsid w:val="005F26DB"/>
    <w:rsid w:val="006D40F3"/>
    <w:rsid w:val="00804664"/>
    <w:rsid w:val="009F5981"/>
    <w:rsid w:val="00A73F44"/>
    <w:rsid w:val="00AA2093"/>
    <w:rsid w:val="00CD621D"/>
    <w:rsid w:val="00E50FD5"/>
    <w:rsid w:val="00EE4E94"/>
    <w:rsid w:val="00FD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1362EC-1D0C-4932-9569-8923F22D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CC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A73F44"/>
    <w:pPr>
      <w:spacing w:after="0" w:line="240" w:lineRule="auto"/>
      <w:outlineLvl w:val="1"/>
    </w:pPr>
    <w:rPr>
      <w:rFonts w:ascii="Times New Roman" w:hAnsi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A73F44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81F7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13F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5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5F26DB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5F2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5F26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61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639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6388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4823</Words>
  <Characters>27495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admin</cp:lastModifiedBy>
  <cp:revision>2</cp:revision>
  <cp:lastPrinted>2010-05-13T14:47:00Z</cp:lastPrinted>
  <dcterms:created xsi:type="dcterms:W3CDTF">2014-02-22T22:53:00Z</dcterms:created>
  <dcterms:modified xsi:type="dcterms:W3CDTF">2014-02-22T22:53:00Z</dcterms:modified>
</cp:coreProperties>
</file>