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BC9" w:rsidRDefault="00810BC9">
      <w:pPr>
        <w:ind w:left="-567" w:right="-766"/>
        <w:rPr>
          <w:sz w:val="26"/>
        </w:rPr>
      </w:pPr>
    </w:p>
    <w:p w:rsidR="00810BC9" w:rsidRDefault="003451C5">
      <w:pPr>
        <w:ind w:left="-567" w:right="-766"/>
        <w:rPr>
          <w:b/>
          <w:sz w:val="28"/>
        </w:rPr>
      </w:pPr>
      <w:r>
        <w:rPr>
          <w:b/>
          <w:sz w:val="28"/>
        </w:rPr>
        <w:t>ГОСУДАРСТВЕННЫЙ    КОМИТЕТ   РОССИЙСКОЙ</w:t>
      </w:r>
    </w:p>
    <w:p w:rsidR="00810BC9" w:rsidRDefault="003451C5">
      <w:pPr>
        <w:pStyle w:val="1"/>
        <w:ind w:left="-567" w:right="-766"/>
      </w:pPr>
      <w:r>
        <w:t xml:space="preserve">                         ФЕДЕРАЦИИ  ПО   ВЫСШЕМУ   ОБРАЗОВАНИЮ</w:t>
      </w:r>
    </w:p>
    <w:p w:rsidR="00810BC9" w:rsidRDefault="00810BC9">
      <w:pPr>
        <w:ind w:left="-567" w:right="-766"/>
        <w:rPr>
          <w:b/>
          <w:sz w:val="28"/>
        </w:rPr>
      </w:pPr>
    </w:p>
    <w:p w:rsidR="00810BC9" w:rsidRDefault="003451C5">
      <w:pPr>
        <w:ind w:left="-567" w:right="-766" w:firstLine="720"/>
        <w:rPr>
          <w:b/>
          <w:sz w:val="24"/>
        </w:rPr>
      </w:pPr>
      <w:r>
        <w:rPr>
          <w:b/>
          <w:sz w:val="24"/>
        </w:rPr>
        <w:t>Институт мировой экономики и информатизации</w:t>
      </w:r>
    </w:p>
    <w:p w:rsidR="00810BC9" w:rsidRDefault="00810BC9">
      <w:pPr>
        <w:ind w:left="-567" w:right="-766"/>
        <w:rPr>
          <w:b/>
          <w:sz w:val="24"/>
        </w:rPr>
      </w:pPr>
    </w:p>
    <w:p w:rsidR="00810BC9" w:rsidRDefault="00810BC9">
      <w:pPr>
        <w:ind w:left="-567" w:right="-766"/>
        <w:rPr>
          <w:b/>
          <w:sz w:val="24"/>
        </w:rPr>
      </w:pPr>
    </w:p>
    <w:p w:rsidR="00810BC9" w:rsidRDefault="00810BC9">
      <w:pPr>
        <w:ind w:left="-567" w:right="-766" w:firstLine="720"/>
        <w:rPr>
          <w:b/>
          <w:sz w:val="72"/>
        </w:rPr>
      </w:pPr>
    </w:p>
    <w:p w:rsidR="00810BC9" w:rsidRDefault="003451C5">
      <w:pPr>
        <w:ind w:left="153" w:right="-766" w:firstLine="1287"/>
        <w:rPr>
          <w:b/>
          <w:sz w:val="72"/>
        </w:rPr>
      </w:pPr>
      <w:r>
        <w:rPr>
          <w:b/>
          <w:sz w:val="72"/>
        </w:rPr>
        <w:t>Реферат</w:t>
      </w:r>
    </w:p>
    <w:p w:rsidR="00810BC9" w:rsidRDefault="00810BC9">
      <w:pPr>
        <w:ind w:left="-567" w:right="-766"/>
        <w:rPr>
          <w:b/>
          <w:sz w:val="72"/>
        </w:rPr>
      </w:pPr>
    </w:p>
    <w:p w:rsidR="00810BC9" w:rsidRDefault="003451C5">
      <w:pPr>
        <w:ind w:left="-567" w:right="-766"/>
        <w:rPr>
          <w:b/>
          <w:sz w:val="40"/>
        </w:rPr>
      </w:pPr>
      <w:r>
        <w:rPr>
          <w:b/>
          <w:sz w:val="72"/>
        </w:rPr>
        <w:t xml:space="preserve">          </w:t>
      </w:r>
      <w:r>
        <w:rPr>
          <w:b/>
          <w:sz w:val="40"/>
        </w:rPr>
        <w:t xml:space="preserve">Студента  </w:t>
      </w:r>
    </w:p>
    <w:p w:rsidR="00810BC9" w:rsidRDefault="00810BC9">
      <w:pPr>
        <w:ind w:left="-567" w:right="-766"/>
        <w:rPr>
          <w:b/>
          <w:sz w:val="40"/>
        </w:rPr>
      </w:pPr>
    </w:p>
    <w:p w:rsidR="00810BC9" w:rsidRDefault="00810BC9">
      <w:pPr>
        <w:ind w:left="-567" w:right="-766"/>
        <w:rPr>
          <w:b/>
          <w:i/>
          <w:sz w:val="40"/>
          <w:lang w:val="en-US"/>
        </w:rPr>
      </w:pPr>
    </w:p>
    <w:p w:rsidR="00810BC9" w:rsidRDefault="00810BC9">
      <w:pPr>
        <w:ind w:left="-567" w:right="-766"/>
        <w:rPr>
          <w:b/>
          <w:i/>
          <w:sz w:val="40"/>
          <w:lang w:val="en-US"/>
        </w:rPr>
      </w:pPr>
    </w:p>
    <w:p w:rsidR="00810BC9" w:rsidRDefault="003451C5">
      <w:pPr>
        <w:ind w:left="-567" w:right="-766"/>
        <w:rPr>
          <w:b/>
          <w:sz w:val="40"/>
        </w:rPr>
      </w:pPr>
      <w:r>
        <w:rPr>
          <w:b/>
          <w:i/>
          <w:sz w:val="40"/>
        </w:rPr>
        <w:t xml:space="preserve">                    </w:t>
      </w:r>
      <w:r>
        <w:rPr>
          <w:b/>
          <w:sz w:val="40"/>
        </w:rPr>
        <w:t>По предмету:</w:t>
      </w:r>
    </w:p>
    <w:p w:rsidR="00810BC9" w:rsidRDefault="00810BC9">
      <w:pPr>
        <w:ind w:left="-567" w:right="-766"/>
        <w:rPr>
          <w:b/>
          <w:sz w:val="40"/>
        </w:rPr>
      </w:pPr>
    </w:p>
    <w:p w:rsidR="00810BC9" w:rsidRDefault="003451C5">
      <w:pPr>
        <w:ind w:left="-567" w:right="-766"/>
        <w:rPr>
          <w:b/>
          <w:sz w:val="40"/>
        </w:rPr>
      </w:pPr>
      <w:r>
        <w:rPr>
          <w:b/>
          <w:sz w:val="40"/>
        </w:rPr>
        <w:t xml:space="preserve">       «Криминалистика»</w:t>
      </w:r>
    </w:p>
    <w:p w:rsidR="00810BC9" w:rsidRDefault="00810BC9">
      <w:pPr>
        <w:ind w:left="-567" w:right="-766"/>
        <w:rPr>
          <w:b/>
          <w:sz w:val="40"/>
        </w:rPr>
      </w:pPr>
    </w:p>
    <w:p w:rsidR="00810BC9" w:rsidRDefault="003451C5">
      <w:pPr>
        <w:ind w:left="-567" w:right="-766"/>
        <w:rPr>
          <w:b/>
          <w:sz w:val="40"/>
        </w:rPr>
      </w:pPr>
      <w:r>
        <w:rPr>
          <w:b/>
          <w:sz w:val="40"/>
        </w:rPr>
        <w:t xml:space="preserve">                     На    тему:</w:t>
      </w:r>
    </w:p>
    <w:p w:rsidR="00810BC9" w:rsidRDefault="00810BC9">
      <w:pPr>
        <w:ind w:left="-567" w:right="-766"/>
        <w:rPr>
          <w:b/>
          <w:sz w:val="40"/>
        </w:rPr>
      </w:pPr>
    </w:p>
    <w:p w:rsidR="00810BC9" w:rsidRDefault="003451C5">
      <w:pPr>
        <w:ind w:left="-567" w:right="-766" w:firstLine="720"/>
        <w:rPr>
          <w:b/>
          <w:i/>
          <w:sz w:val="36"/>
        </w:rPr>
      </w:pPr>
      <w:r>
        <w:rPr>
          <w:i/>
          <w:sz w:val="36"/>
        </w:rPr>
        <w:t>«Общие положения криминалистической тактики»</w:t>
      </w:r>
    </w:p>
    <w:p w:rsidR="00810BC9" w:rsidRDefault="00810BC9">
      <w:pPr>
        <w:ind w:left="-567" w:right="-766"/>
        <w:rPr>
          <w:b/>
          <w:sz w:val="40"/>
        </w:rPr>
      </w:pPr>
    </w:p>
    <w:p w:rsidR="00810BC9" w:rsidRDefault="003451C5">
      <w:pPr>
        <w:ind w:left="-567" w:right="-766"/>
        <w:rPr>
          <w:b/>
          <w:i/>
          <w:sz w:val="40"/>
        </w:rPr>
      </w:pPr>
      <w:r>
        <w:rPr>
          <w:b/>
          <w:i/>
          <w:sz w:val="40"/>
        </w:rPr>
        <w:t>Преподаватель: д. ю. н.  Шаталов А. С.</w:t>
      </w:r>
    </w:p>
    <w:p w:rsidR="00810BC9" w:rsidRDefault="00810BC9">
      <w:pPr>
        <w:ind w:left="-567" w:right="-766"/>
        <w:rPr>
          <w:b/>
          <w:sz w:val="40"/>
        </w:rPr>
      </w:pPr>
    </w:p>
    <w:p w:rsidR="00810BC9" w:rsidRDefault="00810BC9">
      <w:pPr>
        <w:ind w:left="-567" w:right="-766"/>
        <w:rPr>
          <w:b/>
          <w:sz w:val="40"/>
        </w:rPr>
      </w:pPr>
    </w:p>
    <w:p w:rsidR="00810BC9" w:rsidRDefault="003451C5">
      <w:pPr>
        <w:ind w:left="-567" w:right="-766"/>
        <w:rPr>
          <w:b/>
          <w:sz w:val="40"/>
        </w:rPr>
      </w:pPr>
      <w:r>
        <w:rPr>
          <w:b/>
          <w:sz w:val="40"/>
        </w:rPr>
        <w:t xml:space="preserve">                      </w:t>
      </w:r>
    </w:p>
    <w:p w:rsidR="00810BC9" w:rsidRDefault="003451C5">
      <w:pPr>
        <w:ind w:left="2313" w:right="-766" w:firstLine="567"/>
        <w:rPr>
          <w:b/>
          <w:sz w:val="40"/>
        </w:rPr>
      </w:pPr>
      <w:r>
        <w:rPr>
          <w:b/>
          <w:sz w:val="40"/>
        </w:rPr>
        <w:t>г. Москва</w:t>
      </w:r>
    </w:p>
    <w:p w:rsidR="00810BC9" w:rsidRDefault="00810BC9">
      <w:pPr>
        <w:ind w:left="-567" w:right="-766"/>
        <w:rPr>
          <w:b/>
          <w:sz w:val="40"/>
        </w:rPr>
      </w:pPr>
    </w:p>
    <w:p w:rsidR="00810BC9" w:rsidRDefault="003451C5">
      <w:pPr>
        <w:ind w:left="-567" w:right="-766"/>
        <w:rPr>
          <w:b/>
          <w:sz w:val="40"/>
        </w:rPr>
      </w:pPr>
      <w:r>
        <w:rPr>
          <w:b/>
          <w:sz w:val="40"/>
        </w:rPr>
        <w:t xml:space="preserve">       </w:t>
      </w:r>
      <w:r>
        <w:rPr>
          <w:b/>
          <w:sz w:val="40"/>
        </w:rPr>
        <w:tab/>
      </w:r>
      <w:r>
        <w:rPr>
          <w:b/>
          <w:sz w:val="40"/>
        </w:rPr>
        <w:tab/>
      </w:r>
      <w:r>
        <w:rPr>
          <w:b/>
          <w:sz w:val="40"/>
        </w:rPr>
        <w:tab/>
        <w:t xml:space="preserve">           </w:t>
      </w:r>
      <w:r>
        <w:rPr>
          <w:rFonts w:ascii="Arial" w:hAnsi="Arial"/>
          <w:b/>
          <w:sz w:val="40"/>
        </w:rPr>
        <w:t>2001</w:t>
      </w:r>
    </w:p>
    <w:p w:rsidR="00810BC9" w:rsidRDefault="003451C5">
      <w:pPr>
        <w:pStyle w:val="4"/>
        <w:ind w:left="-567" w:right="-766"/>
      </w:pPr>
      <w:r>
        <w:t>Содержание</w:t>
      </w:r>
    </w:p>
    <w:p w:rsidR="00810BC9" w:rsidRDefault="00810BC9">
      <w:pPr>
        <w:ind w:left="-567" w:right="-766"/>
        <w:jc w:val="both"/>
        <w:rPr>
          <w:sz w:val="24"/>
          <w:lang w:val="en-US"/>
        </w:rPr>
      </w:pPr>
    </w:p>
    <w:p w:rsidR="00810BC9" w:rsidRDefault="00810BC9">
      <w:pPr>
        <w:ind w:left="-567" w:right="-766"/>
        <w:jc w:val="both"/>
        <w:rPr>
          <w:sz w:val="44"/>
          <w:lang w:val="en-US"/>
        </w:rPr>
      </w:pPr>
    </w:p>
    <w:p w:rsidR="00810BC9" w:rsidRDefault="003451C5">
      <w:pPr>
        <w:ind w:left="-567" w:right="-766"/>
        <w:jc w:val="both"/>
        <w:rPr>
          <w:sz w:val="44"/>
        </w:rPr>
      </w:pPr>
      <w:r>
        <w:rPr>
          <w:sz w:val="44"/>
        </w:rPr>
        <w:t>Введение</w:t>
      </w:r>
    </w:p>
    <w:p w:rsidR="00810BC9" w:rsidRDefault="00810BC9">
      <w:pPr>
        <w:ind w:left="-567" w:right="-766"/>
        <w:jc w:val="both"/>
        <w:rPr>
          <w:sz w:val="44"/>
        </w:rPr>
      </w:pPr>
    </w:p>
    <w:p w:rsidR="00810BC9" w:rsidRDefault="003451C5">
      <w:pPr>
        <w:ind w:left="-567" w:right="-766"/>
        <w:jc w:val="both"/>
        <w:rPr>
          <w:sz w:val="44"/>
        </w:rPr>
      </w:pPr>
      <w:r>
        <w:rPr>
          <w:sz w:val="44"/>
          <w:lang w:val="en-US"/>
        </w:rPr>
        <w:t>I</w:t>
      </w:r>
      <w:r>
        <w:rPr>
          <w:sz w:val="44"/>
        </w:rPr>
        <w:t>. Понятие криминалистической тактики.</w:t>
      </w:r>
    </w:p>
    <w:p w:rsidR="00810BC9" w:rsidRDefault="00810BC9">
      <w:pPr>
        <w:ind w:left="-567" w:right="-766"/>
        <w:jc w:val="both"/>
        <w:rPr>
          <w:sz w:val="44"/>
        </w:rPr>
      </w:pPr>
    </w:p>
    <w:p w:rsidR="00810BC9" w:rsidRDefault="00810BC9">
      <w:pPr>
        <w:ind w:left="-567" w:right="-766"/>
        <w:jc w:val="both"/>
        <w:rPr>
          <w:sz w:val="44"/>
        </w:rPr>
      </w:pPr>
    </w:p>
    <w:p w:rsidR="00810BC9" w:rsidRDefault="003451C5">
      <w:pPr>
        <w:ind w:left="-567" w:right="-766"/>
        <w:jc w:val="both"/>
        <w:rPr>
          <w:sz w:val="44"/>
        </w:rPr>
      </w:pPr>
      <w:r>
        <w:rPr>
          <w:sz w:val="44"/>
          <w:lang w:val="en-US"/>
        </w:rPr>
        <w:t>II</w:t>
      </w:r>
      <w:r>
        <w:rPr>
          <w:sz w:val="44"/>
        </w:rPr>
        <w:t>. Содержание криминалистической тактики.</w:t>
      </w:r>
    </w:p>
    <w:p w:rsidR="00810BC9" w:rsidRDefault="00810BC9">
      <w:pPr>
        <w:ind w:left="-567" w:right="-766"/>
        <w:jc w:val="both"/>
        <w:rPr>
          <w:sz w:val="44"/>
        </w:rPr>
      </w:pPr>
    </w:p>
    <w:p w:rsidR="00810BC9" w:rsidRDefault="00810BC9">
      <w:pPr>
        <w:ind w:left="-567" w:right="-766"/>
        <w:jc w:val="both"/>
        <w:rPr>
          <w:sz w:val="44"/>
        </w:rPr>
      </w:pPr>
    </w:p>
    <w:p w:rsidR="00810BC9" w:rsidRDefault="003451C5">
      <w:pPr>
        <w:ind w:left="-567" w:right="-766"/>
        <w:jc w:val="both"/>
        <w:rPr>
          <w:sz w:val="44"/>
        </w:rPr>
      </w:pPr>
      <w:r>
        <w:rPr>
          <w:sz w:val="44"/>
          <w:lang w:val="en-US"/>
        </w:rPr>
        <w:t>III</w:t>
      </w:r>
      <w:r>
        <w:rPr>
          <w:sz w:val="44"/>
        </w:rPr>
        <w:t>. Тактика производства следственных действий.</w:t>
      </w:r>
    </w:p>
    <w:p w:rsidR="00810BC9" w:rsidRDefault="00810BC9">
      <w:pPr>
        <w:ind w:left="-567" w:right="-766"/>
        <w:jc w:val="both"/>
        <w:rPr>
          <w:sz w:val="44"/>
        </w:rPr>
      </w:pPr>
    </w:p>
    <w:p w:rsidR="00810BC9" w:rsidRDefault="00810BC9">
      <w:pPr>
        <w:ind w:left="-567" w:right="-766"/>
        <w:jc w:val="both"/>
        <w:rPr>
          <w:sz w:val="44"/>
        </w:rPr>
      </w:pPr>
    </w:p>
    <w:p w:rsidR="00810BC9" w:rsidRDefault="003451C5">
      <w:pPr>
        <w:ind w:left="-567" w:right="-766"/>
        <w:jc w:val="both"/>
        <w:rPr>
          <w:sz w:val="44"/>
        </w:rPr>
      </w:pPr>
      <w:r>
        <w:rPr>
          <w:sz w:val="44"/>
        </w:rPr>
        <w:t>Заключение</w:t>
      </w:r>
    </w:p>
    <w:p w:rsidR="00810BC9" w:rsidRDefault="00810BC9">
      <w:pPr>
        <w:ind w:left="-567" w:right="-766"/>
        <w:jc w:val="both"/>
        <w:rPr>
          <w:sz w:val="44"/>
        </w:rPr>
      </w:pPr>
    </w:p>
    <w:p w:rsidR="00810BC9" w:rsidRDefault="00810BC9">
      <w:pPr>
        <w:pStyle w:val="1"/>
        <w:ind w:left="-567" w:right="-766"/>
        <w:rPr>
          <w:sz w:val="44"/>
        </w:rPr>
      </w:pPr>
    </w:p>
    <w:p w:rsidR="00810BC9" w:rsidRDefault="003451C5">
      <w:pPr>
        <w:pStyle w:val="1"/>
        <w:ind w:left="-567" w:right="-766"/>
        <w:rPr>
          <w:sz w:val="44"/>
        </w:rPr>
      </w:pPr>
      <w:r>
        <w:rPr>
          <w:sz w:val="44"/>
        </w:rPr>
        <w:t>НПА и литература</w:t>
      </w:r>
    </w:p>
    <w:p w:rsidR="00810BC9" w:rsidRDefault="003451C5">
      <w:pPr>
        <w:ind w:left="-567" w:right="-766"/>
        <w:jc w:val="both"/>
        <w:rPr>
          <w:sz w:val="24"/>
        </w:rPr>
      </w:pPr>
      <w:r>
        <w:rPr>
          <w:sz w:val="24"/>
        </w:rPr>
        <w:t xml:space="preserve">     </w:t>
      </w:r>
    </w:p>
    <w:p w:rsidR="00810BC9" w:rsidRDefault="00810BC9">
      <w:pPr>
        <w:ind w:left="-567" w:right="-766"/>
        <w:jc w:val="both"/>
        <w:rPr>
          <w:sz w:val="24"/>
        </w:rPr>
      </w:pPr>
    </w:p>
    <w:p w:rsidR="00810BC9" w:rsidRDefault="00810BC9">
      <w:pPr>
        <w:ind w:left="-567" w:right="-766"/>
        <w:jc w:val="both"/>
        <w:rPr>
          <w:sz w:val="24"/>
          <w:lang w:val="en-US"/>
        </w:rPr>
      </w:pPr>
    </w:p>
    <w:p w:rsidR="00810BC9" w:rsidRDefault="00810BC9">
      <w:pPr>
        <w:ind w:left="-567" w:right="-766"/>
        <w:jc w:val="both"/>
        <w:rPr>
          <w:sz w:val="24"/>
          <w:lang w:val="en-US"/>
        </w:rPr>
      </w:pPr>
    </w:p>
    <w:p w:rsidR="00810BC9" w:rsidRDefault="00810BC9">
      <w:pPr>
        <w:ind w:left="-567" w:right="-766"/>
        <w:jc w:val="both"/>
        <w:rPr>
          <w:sz w:val="24"/>
          <w:lang w:val="en-US"/>
        </w:rPr>
      </w:pPr>
    </w:p>
    <w:p w:rsidR="00810BC9" w:rsidRDefault="00810BC9">
      <w:pPr>
        <w:ind w:left="-567" w:right="-766"/>
        <w:jc w:val="both"/>
        <w:rPr>
          <w:sz w:val="24"/>
          <w:lang w:val="en-US"/>
        </w:rPr>
      </w:pPr>
    </w:p>
    <w:p w:rsidR="00810BC9" w:rsidRDefault="00810BC9">
      <w:pPr>
        <w:ind w:left="-567" w:right="-766"/>
        <w:jc w:val="both"/>
        <w:rPr>
          <w:sz w:val="24"/>
          <w:lang w:val="en-US"/>
        </w:rPr>
      </w:pPr>
    </w:p>
    <w:p w:rsidR="00810BC9" w:rsidRDefault="00810BC9">
      <w:pPr>
        <w:pStyle w:val="2"/>
        <w:ind w:left="-567" w:right="-766"/>
      </w:pPr>
    </w:p>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3451C5">
      <w:pPr>
        <w:pStyle w:val="2"/>
        <w:ind w:left="-567" w:right="-766"/>
        <w:rPr>
          <w:lang w:val="en-US"/>
        </w:rPr>
      </w:pPr>
      <w:r>
        <w:t>Введение</w:t>
      </w:r>
    </w:p>
    <w:p w:rsidR="00810BC9" w:rsidRDefault="00810BC9">
      <w:pPr>
        <w:ind w:left="-567" w:right="-766" w:firstLine="567"/>
        <w:rPr>
          <w:snapToGrid w:val="0"/>
          <w:sz w:val="24"/>
        </w:rPr>
      </w:pPr>
    </w:p>
    <w:p w:rsidR="00810BC9" w:rsidRDefault="003451C5">
      <w:pPr>
        <w:ind w:left="-567" w:right="-766" w:firstLine="567"/>
        <w:jc w:val="both"/>
        <w:rPr>
          <w:rFonts w:ascii="Courier New" w:hAnsi="Courier New"/>
          <w:snapToGrid w:val="0"/>
          <w:sz w:val="24"/>
        </w:rPr>
      </w:pPr>
      <w:r>
        <w:rPr>
          <w:rFonts w:ascii="Courier New" w:hAnsi="Courier New"/>
          <w:snapToGrid w:val="0"/>
          <w:color w:val="000000"/>
          <w:sz w:val="24"/>
        </w:rPr>
        <w:t>Ряд ученых определяют к</w:t>
      </w:r>
      <w:r>
        <w:rPr>
          <w:rFonts w:ascii="Courier New" w:hAnsi="Courier New"/>
          <w:sz w:val="24"/>
        </w:rPr>
        <w:t>риминалистическую тактику</w:t>
      </w:r>
      <w:r>
        <w:rPr>
          <w:rFonts w:ascii="Courier New" w:hAnsi="Courier New"/>
          <w:snapToGrid w:val="0"/>
          <w:color w:val="000000"/>
          <w:sz w:val="24"/>
        </w:rPr>
        <w:t xml:space="preserve">  как часть криминалистики, которая включает учение о следственных версиях, планировании следствия, о наиболее эффективных, основанных на соблюдении законности способах и приемах выполнения отдельных следственных действий в целях всестороннего, полного, объективного и быстрого расследования и предупреждения преступлений.</w:t>
      </w:r>
    </w:p>
    <w:p w:rsidR="00810BC9" w:rsidRDefault="003451C5">
      <w:pPr>
        <w:ind w:left="-567" w:right="-766" w:firstLine="567"/>
        <w:jc w:val="both"/>
        <w:rPr>
          <w:rFonts w:ascii="Courier New" w:hAnsi="Courier New"/>
          <w:snapToGrid w:val="0"/>
          <w:sz w:val="24"/>
        </w:rPr>
      </w:pPr>
      <w:r>
        <w:rPr>
          <w:rFonts w:ascii="Courier New" w:hAnsi="Courier New"/>
          <w:snapToGrid w:val="0"/>
          <w:color w:val="000000"/>
          <w:sz w:val="24"/>
        </w:rPr>
        <w:t xml:space="preserve">Другие считают следственную тактику частью криминалистики - системой тактических приемов, разработанных на основе специальных наук, а также обобщения следственной практики для организации планомерного расследования преступлений в целях эффективного собирания доказательств в соответствии с нормами </w:t>
      </w:r>
      <w:r>
        <w:rPr>
          <w:rFonts w:ascii="Courier New" w:hAnsi="Courier New"/>
          <w:snapToGrid w:val="0"/>
          <w:color w:val="008000"/>
          <w:sz w:val="24"/>
          <w:u w:val="single"/>
        </w:rPr>
        <w:t>УПК.</w:t>
      </w:r>
    </w:p>
    <w:p w:rsidR="00810BC9" w:rsidRDefault="003451C5">
      <w:pPr>
        <w:ind w:left="-567" w:right="-766" w:firstLine="567"/>
        <w:jc w:val="both"/>
        <w:rPr>
          <w:rFonts w:ascii="Courier New" w:hAnsi="Courier New"/>
          <w:snapToGrid w:val="0"/>
          <w:sz w:val="24"/>
        </w:rPr>
      </w:pPr>
      <w:r>
        <w:rPr>
          <w:rFonts w:ascii="Courier New" w:hAnsi="Courier New"/>
          <w:snapToGrid w:val="0"/>
          <w:color w:val="000000"/>
          <w:sz w:val="24"/>
        </w:rPr>
        <w:t xml:space="preserve">Почти все исследователи, определяющие содержание и смысл следственной тактики, выделяют два главных параметра: систему приемов и обусловливающие их цели. </w:t>
      </w:r>
    </w:p>
    <w:p w:rsidR="00810BC9" w:rsidRDefault="003451C5">
      <w:pPr>
        <w:ind w:left="-567" w:right="-766" w:firstLine="567"/>
        <w:jc w:val="both"/>
        <w:rPr>
          <w:rFonts w:ascii="Courier New" w:hAnsi="Courier New"/>
          <w:sz w:val="24"/>
          <w:lang w:val="en-US"/>
        </w:rPr>
      </w:pPr>
      <w:r>
        <w:rPr>
          <w:rFonts w:ascii="Courier New" w:hAnsi="Courier New"/>
          <w:snapToGrid w:val="0"/>
          <w:color w:val="000000"/>
          <w:sz w:val="24"/>
        </w:rPr>
        <w:t>Как одну из основных задач судебного следствия следует назвать непосредственное исследование судом всех имеющихся по делу доказательств. Его особенности обусловлены самой сущностью, ролью и значением стадии судебного разбирательства, которой свойственны принципы публичности, гласности, процессуального равноправия сторон.</w:t>
      </w:r>
    </w:p>
    <w:p w:rsidR="00810BC9" w:rsidRDefault="003451C5">
      <w:pPr>
        <w:ind w:left="-567" w:right="-766"/>
        <w:jc w:val="both"/>
        <w:rPr>
          <w:rFonts w:ascii="Courier New" w:hAnsi="Courier New"/>
          <w:sz w:val="24"/>
        </w:rPr>
      </w:pPr>
      <w:r>
        <w:rPr>
          <w:rFonts w:ascii="Courier New" w:hAnsi="Courier New"/>
          <w:sz w:val="24"/>
        </w:rPr>
        <w:t xml:space="preserve">     Криминалистика, наряду с уголовным  процессом  и  теорией</w:t>
      </w:r>
      <w:r>
        <w:rPr>
          <w:rFonts w:ascii="Courier New" w:hAnsi="Courier New"/>
          <w:sz w:val="24"/>
          <w:lang w:val="en-US"/>
        </w:rPr>
        <w:t xml:space="preserve"> </w:t>
      </w:r>
      <w:r>
        <w:rPr>
          <w:rFonts w:ascii="Courier New" w:hAnsi="Courier New"/>
          <w:sz w:val="24"/>
        </w:rPr>
        <w:t>ОРД,  находится  на  переднем  крае  борьбы  с преступностью и</w:t>
      </w:r>
      <w:r>
        <w:rPr>
          <w:rFonts w:ascii="Courier New" w:hAnsi="Courier New"/>
          <w:sz w:val="24"/>
          <w:lang w:val="en-US"/>
        </w:rPr>
        <w:t xml:space="preserve"> </w:t>
      </w:r>
      <w:r>
        <w:rPr>
          <w:rFonts w:ascii="Courier New" w:hAnsi="Courier New"/>
          <w:sz w:val="24"/>
        </w:rPr>
        <w:t>представляет  собой  систему  научных  положений,  приемов   и</w:t>
      </w:r>
      <w:r>
        <w:rPr>
          <w:rFonts w:ascii="Courier New" w:hAnsi="Courier New"/>
          <w:sz w:val="24"/>
          <w:lang w:val="en-US"/>
        </w:rPr>
        <w:t xml:space="preserve"> </w:t>
      </w:r>
      <w:r>
        <w:rPr>
          <w:rFonts w:ascii="Courier New" w:hAnsi="Courier New"/>
          <w:sz w:val="24"/>
        </w:rPr>
        <w:t>средств раскрытия и расследования преступлений.</w:t>
      </w:r>
    </w:p>
    <w:p w:rsidR="00810BC9" w:rsidRDefault="003451C5">
      <w:pPr>
        <w:ind w:left="-567" w:right="-766"/>
        <w:jc w:val="both"/>
        <w:rPr>
          <w:rFonts w:ascii="Courier New" w:hAnsi="Courier New"/>
          <w:sz w:val="24"/>
        </w:rPr>
      </w:pPr>
      <w:r>
        <w:rPr>
          <w:rFonts w:ascii="Courier New" w:hAnsi="Courier New"/>
          <w:sz w:val="24"/>
        </w:rPr>
        <w:t xml:space="preserve">     Как известно,  она  состоит из четырех основных составных</w:t>
      </w:r>
      <w:r>
        <w:rPr>
          <w:rFonts w:ascii="Courier New" w:hAnsi="Courier New"/>
          <w:sz w:val="24"/>
          <w:lang w:val="en-US"/>
        </w:rPr>
        <w:t xml:space="preserve"> </w:t>
      </w:r>
      <w:r>
        <w:rPr>
          <w:rFonts w:ascii="Courier New" w:hAnsi="Courier New"/>
          <w:sz w:val="24"/>
        </w:rPr>
        <w:t>взаимосвязанных и взаимообусловленных частей:</w:t>
      </w:r>
    </w:p>
    <w:p w:rsidR="00810BC9" w:rsidRDefault="003451C5">
      <w:pPr>
        <w:ind w:left="-567" w:right="-766"/>
        <w:jc w:val="both"/>
        <w:rPr>
          <w:rFonts w:ascii="Courier New" w:hAnsi="Courier New"/>
          <w:sz w:val="24"/>
        </w:rPr>
      </w:pPr>
      <w:r>
        <w:rPr>
          <w:rFonts w:ascii="Courier New" w:hAnsi="Courier New"/>
          <w:sz w:val="24"/>
        </w:rPr>
        <w:t xml:space="preserve">     1. Общая теория криминалистики;</w:t>
      </w:r>
    </w:p>
    <w:p w:rsidR="00810BC9" w:rsidRDefault="003451C5">
      <w:pPr>
        <w:ind w:left="-567" w:right="-766"/>
        <w:jc w:val="both"/>
        <w:rPr>
          <w:rFonts w:ascii="Courier New" w:hAnsi="Courier New"/>
          <w:sz w:val="24"/>
        </w:rPr>
      </w:pPr>
      <w:r>
        <w:rPr>
          <w:rFonts w:ascii="Courier New" w:hAnsi="Courier New"/>
          <w:sz w:val="24"/>
        </w:rPr>
        <w:t xml:space="preserve">     2. Криминалистическая техника;</w:t>
      </w:r>
    </w:p>
    <w:p w:rsidR="00810BC9" w:rsidRDefault="003451C5">
      <w:pPr>
        <w:ind w:left="-567" w:right="-766"/>
        <w:jc w:val="both"/>
        <w:rPr>
          <w:rFonts w:ascii="Courier New" w:hAnsi="Courier New"/>
          <w:sz w:val="24"/>
        </w:rPr>
      </w:pPr>
      <w:r>
        <w:rPr>
          <w:rFonts w:ascii="Courier New" w:hAnsi="Courier New"/>
          <w:sz w:val="24"/>
        </w:rPr>
        <w:t xml:space="preserve">     3. Криминалистическая тактика;</w:t>
      </w:r>
    </w:p>
    <w:p w:rsidR="00810BC9" w:rsidRDefault="003451C5">
      <w:pPr>
        <w:ind w:left="-567" w:right="-766"/>
        <w:jc w:val="both"/>
        <w:rPr>
          <w:rFonts w:ascii="Courier New" w:hAnsi="Courier New"/>
          <w:sz w:val="24"/>
        </w:rPr>
      </w:pPr>
      <w:r>
        <w:rPr>
          <w:rFonts w:ascii="Courier New" w:hAnsi="Courier New"/>
          <w:sz w:val="24"/>
        </w:rPr>
        <w:t xml:space="preserve">     4. Методика расследования отдельных видов преступлений</w:t>
      </w:r>
      <w:r>
        <w:rPr>
          <w:rFonts w:ascii="Courier New" w:hAnsi="Courier New"/>
          <w:sz w:val="24"/>
          <w:lang w:val="en-US"/>
        </w:rPr>
        <w:t>.</w:t>
      </w:r>
      <w:r>
        <w:rPr>
          <w:rFonts w:ascii="Courier New" w:hAnsi="Courier New"/>
          <w:sz w:val="24"/>
        </w:rPr>
        <w:t xml:space="preserve"> </w:t>
      </w: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3451C5">
      <w:pPr>
        <w:ind w:left="-567" w:right="-766"/>
        <w:jc w:val="both"/>
        <w:rPr>
          <w:sz w:val="40"/>
        </w:rPr>
      </w:pPr>
      <w:r>
        <w:rPr>
          <w:sz w:val="40"/>
          <w:lang w:val="en-US"/>
        </w:rPr>
        <w:t>I</w:t>
      </w:r>
      <w:r>
        <w:rPr>
          <w:sz w:val="40"/>
        </w:rPr>
        <w:t>. Понятие криминалистической тактики.</w:t>
      </w:r>
    </w:p>
    <w:p w:rsidR="00810BC9" w:rsidRDefault="00810BC9">
      <w:pPr>
        <w:ind w:left="-567" w:right="-766"/>
        <w:jc w:val="both"/>
        <w:rPr>
          <w:sz w:val="24"/>
        </w:rPr>
      </w:pPr>
    </w:p>
    <w:p w:rsidR="00810BC9" w:rsidRDefault="00810BC9">
      <w:pPr>
        <w:ind w:left="-567" w:right="-766"/>
        <w:jc w:val="both"/>
        <w:rPr>
          <w:sz w:val="24"/>
        </w:rPr>
      </w:pPr>
    </w:p>
    <w:p w:rsidR="00810BC9" w:rsidRDefault="003451C5">
      <w:pPr>
        <w:ind w:left="-567" w:right="-766" w:firstLine="851"/>
        <w:jc w:val="both"/>
        <w:rPr>
          <w:sz w:val="24"/>
        </w:rPr>
      </w:pPr>
      <w:r>
        <w:rPr>
          <w:sz w:val="24"/>
        </w:rPr>
        <w:t>Многие ученые отмечают, что криминалистическая тактика занимает центральное  место  в  криминалистике, является общей системой расследования. Такую роль</w:t>
      </w:r>
      <w:r>
        <w:rPr>
          <w:sz w:val="24"/>
          <w:lang w:val="en-US"/>
        </w:rPr>
        <w:t xml:space="preserve"> </w:t>
      </w:r>
      <w:r>
        <w:rPr>
          <w:sz w:val="24"/>
        </w:rPr>
        <w:t>ей  отводят  в  связи  с  тем,  что криминалистическая техника</w:t>
      </w:r>
      <w:r>
        <w:rPr>
          <w:sz w:val="24"/>
          <w:lang w:val="en-US"/>
        </w:rPr>
        <w:t xml:space="preserve"> </w:t>
      </w:r>
      <w:r>
        <w:rPr>
          <w:sz w:val="24"/>
        </w:rPr>
        <w:t>используется через тактику,  без нее она беспредметна.  В свою</w:t>
      </w:r>
      <w:r>
        <w:rPr>
          <w:sz w:val="24"/>
          <w:lang w:val="en-US"/>
        </w:rPr>
        <w:t xml:space="preserve"> </w:t>
      </w:r>
      <w:r>
        <w:rPr>
          <w:sz w:val="24"/>
        </w:rPr>
        <w:t>очередь  методика  расследования  отдельных видов преступлений</w:t>
      </w:r>
      <w:r>
        <w:rPr>
          <w:sz w:val="24"/>
          <w:lang w:val="en-US"/>
        </w:rPr>
        <w:t xml:space="preserve"> </w:t>
      </w:r>
      <w:r>
        <w:rPr>
          <w:sz w:val="24"/>
        </w:rPr>
        <w:t>занимается разработкой  тактических  приемов  применительно  к</w:t>
      </w:r>
      <w:r>
        <w:rPr>
          <w:sz w:val="24"/>
          <w:lang w:val="en-US"/>
        </w:rPr>
        <w:t xml:space="preserve"> </w:t>
      </w:r>
      <w:r>
        <w:rPr>
          <w:sz w:val="24"/>
        </w:rPr>
        <w:t>расследованию  отдельных  видов  преступлений,  т.е.  опять же</w:t>
      </w:r>
      <w:r>
        <w:rPr>
          <w:sz w:val="24"/>
          <w:lang w:val="en-US"/>
        </w:rPr>
        <w:t xml:space="preserve"> </w:t>
      </w:r>
      <w:r>
        <w:rPr>
          <w:sz w:val="24"/>
        </w:rPr>
        <w:t>основывается на тактике.</w:t>
      </w:r>
    </w:p>
    <w:p w:rsidR="00810BC9" w:rsidRDefault="003451C5">
      <w:pPr>
        <w:ind w:left="-567" w:right="-766"/>
        <w:jc w:val="both"/>
        <w:rPr>
          <w:sz w:val="24"/>
        </w:rPr>
      </w:pPr>
      <w:r>
        <w:rPr>
          <w:sz w:val="24"/>
        </w:rPr>
        <w:tab/>
        <w:t>Термин "тактика" впервые возник  в</w:t>
      </w:r>
      <w:r>
        <w:rPr>
          <w:sz w:val="24"/>
          <w:lang w:val="en-US"/>
        </w:rPr>
        <w:t xml:space="preserve"> </w:t>
      </w:r>
      <w:r>
        <w:rPr>
          <w:sz w:val="24"/>
        </w:rPr>
        <w:t>военной науке.  Военная тактика изучает объективные закономерности боя и разрабатывает пути  и  средства,  формы  и  приемы</w:t>
      </w:r>
      <w:r>
        <w:rPr>
          <w:sz w:val="24"/>
          <w:lang w:val="en-US"/>
        </w:rPr>
        <w:t xml:space="preserve"> </w:t>
      </w:r>
      <w:r>
        <w:rPr>
          <w:sz w:val="24"/>
        </w:rPr>
        <w:t>борьбы,  наиболее соответствующие конкретной обстановке в данный момент и вернее всего обеспечивающие успех.  В переносном,</w:t>
      </w:r>
      <w:r>
        <w:rPr>
          <w:sz w:val="24"/>
          <w:lang w:val="en-US"/>
        </w:rPr>
        <w:t xml:space="preserve"> </w:t>
      </w:r>
      <w:r>
        <w:rPr>
          <w:sz w:val="24"/>
        </w:rPr>
        <w:t>более общем смысле, в каковом термин "тактика" употребляется в</w:t>
      </w:r>
      <w:r>
        <w:rPr>
          <w:sz w:val="24"/>
          <w:lang w:val="en-US"/>
        </w:rPr>
        <w:t xml:space="preserve"> </w:t>
      </w:r>
      <w:r>
        <w:rPr>
          <w:sz w:val="24"/>
        </w:rPr>
        <w:t>криминалистике,  он обозначает совокупность средств и  приемов</w:t>
      </w:r>
      <w:r>
        <w:rPr>
          <w:sz w:val="24"/>
          <w:lang w:val="en-US"/>
        </w:rPr>
        <w:t xml:space="preserve"> </w:t>
      </w:r>
      <w:r>
        <w:rPr>
          <w:sz w:val="24"/>
        </w:rPr>
        <w:t>для достижения намеченной цели.</w:t>
      </w:r>
    </w:p>
    <w:p w:rsidR="00810BC9" w:rsidRDefault="003451C5">
      <w:pPr>
        <w:ind w:left="-567" w:right="-766"/>
        <w:jc w:val="both"/>
        <w:rPr>
          <w:sz w:val="24"/>
        </w:rPr>
      </w:pPr>
      <w:r>
        <w:rPr>
          <w:sz w:val="24"/>
        </w:rPr>
        <w:t xml:space="preserve">     </w:t>
      </w:r>
      <w:r>
        <w:rPr>
          <w:sz w:val="24"/>
        </w:rPr>
        <w:tab/>
        <w:t>В советской  криминалистике  одно  из  первых определений</w:t>
      </w:r>
      <w:r>
        <w:rPr>
          <w:sz w:val="24"/>
          <w:lang w:val="en-US"/>
        </w:rPr>
        <w:t xml:space="preserve"> </w:t>
      </w:r>
      <w:r>
        <w:rPr>
          <w:sz w:val="24"/>
        </w:rPr>
        <w:t>криминалистической тактики было дано в  1938  году.  "Криминалистическая тактика,  - писал Е.У. Зицер, - есть система приемов предварительного следствия,  дающая возможность на  основе</w:t>
      </w:r>
      <w:r>
        <w:rPr>
          <w:sz w:val="24"/>
          <w:lang w:val="en-US"/>
        </w:rPr>
        <w:t xml:space="preserve"> </w:t>
      </w:r>
      <w:r>
        <w:rPr>
          <w:sz w:val="24"/>
        </w:rPr>
        <w:t>изучения  особенностей  каждого конкретного следственного дела</w:t>
      </w:r>
      <w:r>
        <w:rPr>
          <w:sz w:val="24"/>
          <w:lang w:val="en-US"/>
        </w:rPr>
        <w:t xml:space="preserve"> </w:t>
      </w:r>
      <w:r>
        <w:rPr>
          <w:sz w:val="24"/>
        </w:rPr>
        <w:t>наиболее эффективно и с наименьшей затратой сил и средств реализовать  в  этом деле требования морального и процессуального</w:t>
      </w:r>
      <w:r>
        <w:rPr>
          <w:sz w:val="24"/>
          <w:lang w:val="en-US"/>
        </w:rPr>
        <w:t xml:space="preserve"> </w:t>
      </w:r>
      <w:r>
        <w:rPr>
          <w:sz w:val="24"/>
        </w:rPr>
        <w:t xml:space="preserve">права". </w:t>
      </w:r>
    </w:p>
    <w:p w:rsidR="00810BC9" w:rsidRDefault="003451C5">
      <w:pPr>
        <w:ind w:left="-567" w:right="-766" w:firstLine="851"/>
        <w:jc w:val="both"/>
        <w:rPr>
          <w:sz w:val="24"/>
        </w:rPr>
      </w:pPr>
      <w:r>
        <w:rPr>
          <w:sz w:val="24"/>
        </w:rPr>
        <w:t>А.Н.  Васильев полагает, что тактика, как часть криминалистики,  есть "система тактических приемов, разработанных</w:t>
      </w:r>
      <w:r>
        <w:rPr>
          <w:sz w:val="24"/>
          <w:lang w:val="en-US"/>
        </w:rPr>
        <w:t xml:space="preserve"> </w:t>
      </w:r>
      <w:r>
        <w:rPr>
          <w:sz w:val="24"/>
        </w:rPr>
        <w:t>на основе специальных наук,  и главным образом, логики, психологии, научной организации труда, а также обобщения следственной практики для применения логических методов познания,  формирования  психологии  отношений  следователя  с   участниками</w:t>
      </w:r>
      <w:r>
        <w:rPr>
          <w:sz w:val="24"/>
          <w:lang w:val="en-US"/>
        </w:rPr>
        <w:t xml:space="preserve"> </w:t>
      </w:r>
      <w:r>
        <w:rPr>
          <w:sz w:val="24"/>
        </w:rPr>
        <w:t>следственных действий,  организации планомерного расследования</w:t>
      </w:r>
      <w:r>
        <w:rPr>
          <w:sz w:val="24"/>
          <w:lang w:val="en-US"/>
        </w:rPr>
        <w:t xml:space="preserve"> </w:t>
      </w:r>
      <w:r>
        <w:rPr>
          <w:sz w:val="24"/>
        </w:rPr>
        <w:t>преступлений в целях эффективного  собирания  доказательств  в</w:t>
      </w:r>
      <w:r>
        <w:rPr>
          <w:sz w:val="24"/>
          <w:lang w:val="en-US"/>
        </w:rPr>
        <w:t xml:space="preserve"> </w:t>
      </w:r>
      <w:r>
        <w:rPr>
          <w:sz w:val="24"/>
        </w:rPr>
        <w:t xml:space="preserve">соответствии с нормами УПК" </w:t>
      </w:r>
    </w:p>
    <w:p w:rsidR="00810BC9" w:rsidRDefault="003451C5">
      <w:pPr>
        <w:ind w:left="-567" w:right="-766" w:firstLine="851"/>
        <w:jc w:val="both"/>
        <w:rPr>
          <w:sz w:val="24"/>
        </w:rPr>
      </w:pPr>
      <w:r>
        <w:rPr>
          <w:sz w:val="24"/>
        </w:rPr>
        <w:t>Более  точное  определение  криминалистической тактики  дано Р.С. Белкиным,  рассматривающим ее  как  "систему</w:t>
      </w:r>
      <w:r>
        <w:rPr>
          <w:sz w:val="24"/>
          <w:lang w:val="en-US"/>
        </w:rPr>
        <w:t xml:space="preserve"> </w:t>
      </w:r>
      <w:r>
        <w:rPr>
          <w:sz w:val="24"/>
        </w:rPr>
        <w:t>научных  положений и разрабатываемых на ее основе рекомендаций</w:t>
      </w:r>
      <w:r>
        <w:rPr>
          <w:sz w:val="24"/>
          <w:lang w:val="en-US"/>
        </w:rPr>
        <w:t xml:space="preserve"> </w:t>
      </w:r>
      <w:r>
        <w:rPr>
          <w:sz w:val="24"/>
        </w:rPr>
        <w:t>по организации и  планированию  предварительного  и  судебного следствия, определению линии поведения лиц, осуществляющих судебное  исследование,  и  приемов  проведения  отдельных  процессуальных действий, направленных на собирание и исследование</w:t>
      </w:r>
      <w:r>
        <w:rPr>
          <w:sz w:val="24"/>
          <w:lang w:val="en-US"/>
        </w:rPr>
        <w:t xml:space="preserve"> </w:t>
      </w:r>
      <w:r>
        <w:rPr>
          <w:sz w:val="24"/>
        </w:rPr>
        <w:t>доказательств,  на устранение причин и условий, способствующих</w:t>
      </w:r>
      <w:r>
        <w:rPr>
          <w:sz w:val="24"/>
          <w:lang w:val="en-US"/>
        </w:rPr>
        <w:t xml:space="preserve"> </w:t>
      </w:r>
      <w:r>
        <w:rPr>
          <w:sz w:val="24"/>
        </w:rPr>
        <w:t>совершению и сокрытию преступления"      Таким образом,  криминалистическая  тактика  определяется</w:t>
      </w:r>
      <w:r>
        <w:rPr>
          <w:sz w:val="24"/>
          <w:lang w:val="en-US"/>
        </w:rPr>
        <w:t xml:space="preserve"> </w:t>
      </w:r>
      <w:r>
        <w:rPr>
          <w:sz w:val="24"/>
        </w:rPr>
        <w:t>как система, состоящая из двух относительно автономных частей:</w:t>
      </w:r>
      <w:r>
        <w:rPr>
          <w:sz w:val="24"/>
          <w:lang w:val="en-US"/>
        </w:rPr>
        <w:t xml:space="preserve"> </w:t>
      </w:r>
      <w:r>
        <w:rPr>
          <w:sz w:val="24"/>
        </w:rPr>
        <w:t>научных положений и разрабатываемых на их основе приемов и рекомендаций.</w:t>
      </w:r>
    </w:p>
    <w:p w:rsidR="00810BC9" w:rsidRDefault="003451C5">
      <w:pPr>
        <w:ind w:left="-567" w:right="-766" w:firstLine="851"/>
        <w:jc w:val="both"/>
        <w:rPr>
          <w:sz w:val="24"/>
        </w:rPr>
      </w:pPr>
      <w:r>
        <w:rPr>
          <w:sz w:val="24"/>
        </w:rPr>
        <w:t>Становление криминалистической тактики как  самостоятельного направления исследований в криминалистике,  оформившегося</w:t>
      </w:r>
      <w:r>
        <w:rPr>
          <w:sz w:val="24"/>
          <w:lang w:val="en-US"/>
        </w:rPr>
        <w:t xml:space="preserve"> </w:t>
      </w:r>
      <w:r>
        <w:rPr>
          <w:sz w:val="24"/>
        </w:rPr>
        <w:t>в один из ее разделов,  относится к концу 50-х и  началу  60-х</w:t>
      </w:r>
      <w:r>
        <w:rPr>
          <w:sz w:val="24"/>
          <w:lang w:val="en-US"/>
        </w:rPr>
        <w:t xml:space="preserve"> </w:t>
      </w:r>
      <w:r>
        <w:rPr>
          <w:sz w:val="24"/>
        </w:rPr>
        <w:t xml:space="preserve">годов.  </w:t>
      </w:r>
    </w:p>
    <w:p w:rsidR="00810BC9" w:rsidRDefault="003451C5">
      <w:pPr>
        <w:ind w:left="-567" w:right="-766"/>
        <w:jc w:val="both"/>
        <w:rPr>
          <w:sz w:val="24"/>
        </w:rPr>
      </w:pPr>
      <w:r>
        <w:rPr>
          <w:sz w:val="24"/>
        </w:rPr>
        <w:t xml:space="preserve">     </w:t>
      </w:r>
      <w:r>
        <w:rPr>
          <w:sz w:val="24"/>
        </w:rPr>
        <w:tab/>
        <w:t>Тактический характер приобретает использование следователем не самих оперативно-розыскных мер,  а лишь,  данных, полученных таким путем,  если орган дознания применил  специальные</w:t>
      </w:r>
      <w:r>
        <w:rPr>
          <w:sz w:val="24"/>
          <w:lang w:val="en-US"/>
        </w:rPr>
        <w:t xml:space="preserve"> </w:t>
      </w:r>
      <w:r>
        <w:rPr>
          <w:sz w:val="24"/>
        </w:rPr>
        <w:t>средства  при  выполнении  по  заданию  следователя  розыскных</w:t>
      </w:r>
      <w:r>
        <w:rPr>
          <w:sz w:val="24"/>
          <w:lang w:val="en-US"/>
        </w:rPr>
        <w:t xml:space="preserve"> </w:t>
      </w:r>
      <w:r>
        <w:rPr>
          <w:sz w:val="24"/>
        </w:rPr>
        <w:t>действий.</w:t>
      </w:r>
    </w:p>
    <w:p w:rsidR="00810BC9" w:rsidRDefault="003451C5">
      <w:pPr>
        <w:ind w:left="-567" w:right="-766"/>
        <w:jc w:val="both"/>
        <w:rPr>
          <w:sz w:val="24"/>
        </w:rPr>
      </w:pPr>
      <w:r>
        <w:rPr>
          <w:sz w:val="24"/>
        </w:rPr>
        <w:t xml:space="preserve">     </w:t>
      </w:r>
      <w:r>
        <w:rPr>
          <w:sz w:val="24"/>
        </w:rPr>
        <w:tab/>
        <w:t>Поэтому, предметом  изучения  криминалистической  тактики</w:t>
      </w:r>
      <w:r>
        <w:rPr>
          <w:sz w:val="24"/>
          <w:lang w:val="en-US"/>
        </w:rPr>
        <w:t xml:space="preserve"> </w:t>
      </w:r>
      <w:r>
        <w:rPr>
          <w:sz w:val="24"/>
        </w:rPr>
        <w:t>является не сама оперативно-розыскная деятельность,  а рациональное</w:t>
      </w:r>
      <w:r>
        <w:rPr>
          <w:sz w:val="24"/>
          <w:lang w:val="en-US"/>
        </w:rPr>
        <w:t xml:space="preserve"> </w:t>
      </w:r>
      <w:r>
        <w:rPr>
          <w:sz w:val="24"/>
        </w:rPr>
        <w:t>и  эффективное  сочетание  оперативно-розыскных и следственных</w:t>
      </w:r>
      <w:r>
        <w:rPr>
          <w:sz w:val="24"/>
          <w:lang w:val="en-US"/>
        </w:rPr>
        <w:t xml:space="preserve"> </w:t>
      </w:r>
      <w:r>
        <w:rPr>
          <w:sz w:val="24"/>
        </w:rPr>
        <w:t>действий, т.е. организация взаимодействия следователя и работников милиции при расследовании и предупреждении преступлений.</w:t>
      </w:r>
    </w:p>
    <w:p w:rsidR="00810BC9" w:rsidRDefault="003451C5">
      <w:pPr>
        <w:ind w:left="-567" w:right="-766"/>
        <w:jc w:val="both"/>
        <w:rPr>
          <w:sz w:val="24"/>
        </w:rPr>
      </w:pPr>
      <w:r>
        <w:rPr>
          <w:sz w:val="24"/>
        </w:rPr>
        <w:t xml:space="preserve">     </w:t>
      </w:r>
      <w:r>
        <w:rPr>
          <w:sz w:val="24"/>
        </w:rPr>
        <w:tab/>
        <w:t>Криминалистическая тактика,  помимо тесной связи с криминалистической техникой и методикой расследования преступлений связана с другими юридическими и неюридическими науками.</w:t>
      </w:r>
    </w:p>
    <w:p w:rsidR="00810BC9" w:rsidRDefault="003451C5">
      <w:pPr>
        <w:ind w:left="-567" w:right="-766"/>
        <w:jc w:val="both"/>
        <w:rPr>
          <w:sz w:val="24"/>
        </w:rPr>
      </w:pPr>
      <w:r>
        <w:rPr>
          <w:sz w:val="24"/>
        </w:rPr>
        <w:t xml:space="preserve">     Правовой основой криминалистической тактики являются нормы уголовного и уголовно-процессуального права.  Так, разрабатывая тактические приемы и рекомендации,  тактика не может  не</w:t>
      </w:r>
      <w:r>
        <w:rPr>
          <w:sz w:val="24"/>
          <w:lang w:val="en-US"/>
        </w:rPr>
        <w:t xml:space="preserve"> </w:t>
      </w:r>
      <w:r>
        <w:rPr>
          <w:sz w:val="24"/>
        </w:rPr>
        <w:t>учитывать такие категории,  как понятие преступления, признаки</w:t>
      </w:r>
      <w:r>
        <w:rPr>
          <w:sz w:val="24"/>
          <w:lang w:val="en-US"/>
        </w:rPr>
        <w:t xml:space="preserve"> </w:t>
      </w:r>
      <w:r>
        <w:rPr>
          <w:sz w:val="24"/>
        </w:rPr>
        <w:t>состава преступления,  предмет и пределы доказывания,  виды  и</w:t>
      </w:r>
      <w:r>
        <w:rPr>
          <w:sz w:val="24"/>
          <w:lang w:val="en-US"/>
        </w:rPr>
        <w:t xml:space="preserve"> </w:t>
      </w:r>
      <w:r>
        <w:rPr>
          <w:sz w:val="24"/>
        </w:rPr>
        <w:t>порядок осуществления процессуальных действий.</w:t>
      </w:r>
    </w:p>
    <w:p w:rsidR="00810BC9" w:rsidRDefault="003451C5">
      <w:pPr>
        <w:ind w:left="-567" w:right="-766"/>
        <w:jc w:val="both"/>
        <w:rPr>
          <w:sz w:val="24"/>
        </w:rPr>
      </w:pPr>
      <w:r>
        <w:rPr>
          <w:sz w:val="24"/>
        </w:rPr>
        <w:t xml:space="preserve">     Криминалистическая тактика  тесно связана с такими науками, как логика и психология, так как, деятельность следователя</w:t>
      </w:r>
      <w:r>
        <w:rPr>
          <w:sz w:val="24"/>
          <w:lang w:val="en-US"/>
        </w:rPr>
        <w:t xml:space="preserve"> </w:t>
      </w:r>
      <w:r>
        <w:rPr>
          <w:sz w:val="24"/>
        </w:rPr>
        <w:t>в своей основе - это мыслительная,  творческая,  деятельность.</w:t>
      </w:r>
    </w:p>
    <w:p w:rsidR="00810BC9" w:rsidRDefault="003451C5">
      <w:pPr>
        <w:ind w:left="-567" w:right="-766"/>
        <w:jc w:val="both"/>
        <w:rPr>
          <w:sz w:val="24"/>
        </w:rPr>
      </w:pPr>
      <w:r>
        <w:rPr>
          <w:sz w:val="24"/>
        </w:rPr>
        <w:t>Например, психология допрашиваемого, психология контакта, психологические  качества  самого  следователя (наблюдательность,</w:t>
      </w:r>
      <w:r>
        <w:rPr>
          <w:sz w:val="24"/>
          <w:lang w:val="en-US"/>
        </w:rPr>
        <w:t xml:space="preserve"> </w:t>
      </w:r>
      <w:r>
        <w:rPr>
          <w:sz w:val="24"/>
        </w:rPr>
        <w:t>быстрота реакции,  внимательность) не могут не учитываться при</w:t>
      </w:r>
      <w:r>
        <w:rPr>
          <w:sz w:val="24"/>
          <w:lang w:val="en-US"/>
        </w:rPr>
        <w:t xml:space="preserve"> </w:t>
      </w:r>
      <w:r>
        <w:rPr>
          <w:sz w:val="24"/>
        </w:rPr>
        <w:t>разработке и применении тактических приемов.  Логика при построении версий,  логический анализ показаний, допрашиваемого, а</w:t>
      </w:r>
      <w:r>
        <w:rPr>
          <w:sz w:val="24"/>
          <w:lang w:val="en-US"/>
        </w:rPr>
        <w:t xml:space="preserve"> </w:t>
      </w:r>
      <w:r>
        <w:rPr>
          <w:sz w:val="24"/>
        </w:rPr>
        <w:t>также использование логических методов мышления - это деятельность по установлению объективной истины по делу.</w:t>
      </w:r>
    </w:p>
    <w:p w:rsidR="00810BC9" w:rsidRDefault="003451C5">
      <w:pPr>
        <w:ind w:left="-567" w:right="-766"/>
        <w:jc w:val="both"/>
        <w:rPr>
          <w:sz w:val="24"/>
        </w:rPr>
      </w:pPr>
      <w:r>
        <w:rPr>
          <w:sz w:val="24"/>
        </w:rPr>
        <w:t xml:space="preserve">     Криминалистическая тактика самым тесным образом связана с</w:t>
      </w:r>
      <w:r>
        <w:rPr>
          <w:sz w:val="24"/>
          <w:lang w:val="en-US"/>
        </w:rPr>
        <w:t xml:space="preserve"> </w:t>
      </w:r>
      <w:r>
        <w:rPr>
          <w:sz w:val="24"/>
        </w:rPr>
        <w:t>практикой борьбы с преступностью,  так как она, как и криминалистика в целом,  возникла и развивается как область  научного</w:t>
      </w:r>
      <w:r>
        <w:rPr>
          <w:sz w:val="24"/>
          <w:lang w:val="en-US"/>
        </w:rPr>
        <w:t xml:space="preserve"> </w:t>
      </w:r>
      <w:r>
        <w:rPr>
          <w:sz w:val="24"/>
        </w:rPr>
        <w:t>знания,  обслуживающая  нужды практики борьбы с преступностью.</w:t>
      </w:r>
      <w:r>
        <w:rPr>
          <w:sz w:val="24"/>
          <w:lang w:val="en-US"/>
        </w:rPr>
        <w:t xml:space="preserve"> </w:t>
      </w:r>
      <w:r>
        <w:rPr>
          <w:sz w:val="24"/>
        </w:rPr>
        <w:t>Но практика борьбы с преступностью  это  и  источник  развития</w:t>
      </w:r>
      <w:r>
        <w:rPr>
          <w:sz w:val="24"/>
          <w:lang w:val="en-US"/>
        </w:rPr>
        <w:t xml:space="preserve"> </w:t>
      </w:r>
      <w:r>
        <w:rPr>
          <w:sz w:val="24"/>
        </w:rPr>
        <w:t>криминалистической тактики и критерий оценки ее рекомендаций.</w:t>
      </w:r>
    </w:p>
    <w:p w:rsidR="00810BC9" w:rsidRDefault="003451C5">
      <w:pPr>
        <w:ind w:left="-567" w:right="-766"/>
        <w:jc w:val="both"/>
        <w:rPr>
          <w:sz w:val="24"/>
        </w:rPr>
      </w:pPr>
      <w:r>
        <w:rPr>
          <w:sz w:val="24"/>
        </w:rPr>
        <w:t xml:space="preserve">     Криминалистическая тактика  и  практика борьбы с преступностью взаимосвязаны и  взаимообусловлены.  На  разных  этапах</w:t>
      </w:r>
      <w:r>
        <w:rPr>
          <w:sz w:val="24"/>
          <w:lang w:val="en-US"/>
        </w:rPr>
        <w:t xml:space="preserve"> </w:t>
      </w:r>
      <w:r>
        <w:rPr>
          <w:sz w:val="24"/>
        </w:rPr>
        <w:t>развития науки эта связь неодинакова. Так, практика может опережать науку,  теорию,  так и теория может опережать практику.</w:t>
      </w:r>
      <w:r>
        <w:rPr>
          <w:sz w:val="24"/>
          <w:lang w:val="en-US"/>
        </w:rPr>
        <w:t xml:space="preserve"> </w:t>
      </w:r>
      <w:r>
        <w:rPr>
          <w:sz w:val="24"/>
        </w:rPr>
        <w:t>Например, такие следственные действия, как следственный эксперимент, предъявление для опознания, проверка и уточнение показаний на месте,  возникли первоначально на практике и лишь потом стали объектом изучения науки. Возникнув на практике, тактический  прием  (или  их  совокупность) в результате научного анализа  и  обобщения  становится  более  совершенным,  научно обоснованным и после чего внедряется в практику, приобретая уже характер научных рекомендаций.  На этом этапе наука  опережает практику, стимулируя ее подъем. Практика в свою очередь, восприняв рекомендации науки, усовершенствует их и вновь опережает теорию.</w:t>
      </w:r>
    </w:p>
    <w:p w:rsidR="00810BC9" w:rsidRDefault="003451C5">
      <w:pPr>
        <w:ind w:left="-567" w:right="-766" w:firstLine="851"/>
        <w:jc w:val="both"/>
        <w:rPr>
          <w:sz w:val="24"/>
        </w:rPr>
      </w:pPr>
      <w:r>
        <w:rPr>
          <w:sz w:val="24"/>
        </w:rPr>
        <w:t>Криминалистическая тактика разрабатывает средства и методы предотвращения, которые можно разделить на: а) установление причин   и   условий,  способствующих  совершению  и  сокрытию преступлений; б) получение информации о готовящихся преступлениях; в) привлечение представителей общественности,</w:t>
      </w:r>
    </w:p>
    <w:p w:rsidR="00810BC9" w:rsidRDefault="003451C5">
      <w:pPr>
        <w:ind w:left="-567" w:right="-766"/>
        <w:jc w:val="both"/>
        <w:rPr>
          <w:sz w:val="24"/>
        </w:rPr>
      </w:pPr>
      <w:r>
        <w:rPr>
          <w:sz w:val="24"/>
        </w:rPr>
        <w:t xml:space="preserve">     Так, информация о причинах и условиях совершения преступления  собирается   следователем   в   процессе   производства следственных  действий.  Как  правило,  эти  данные должны выясняться одновременно с установлением иных обстоятельств, предусмотренных ст.  68 УПК РСФСР. Однако, иногда для их изучения может потребоваться проведение следственных действий,  организационных  мероприятий именно в этих целях.  Например,  допрос представителей администрации и общественных организаций учреждения  для выяснения состояния воспитательной работы в коллективе,  ознакомление с  производственно-хозяйственной  деятельностью предприятия в целях выявления способов и источников образования неучтенной продукции,  направление запросов в  соответствующие организации и т.д.</w:t>
      </w:r>
    </w:p>
    <w:p w:rsidR="00810BC9" w:rsidRDefault="003451C5">
      <w:pPr>
        <w:ind w:left="-567" w:right="-766"/>
        <w:jc w:val="both"/>
        <w:rPr>
          <w:sz w:val="24"/>
        </w:rPr>
      </w:pPr>
      <w:r>
        <w:rPr>
          <w:sz w:val="24"/>
        </w:rPr>
        <w:t xml:space="preserve">     </w:t>
      </w:r>
    </w:p>
    <w:p w:rsidR="00810BC9" w:rsidRDefault="00810BC9">
      <w:pPr>
        <w:ind w:left="-567" w:right="-766"/>
        <w:jc w:val="both"/>
        <w:rPr>
          <w:sz w:val="40"/>
          <w:lang w:val="en-US"/>
        </w:rPr>
      </w:pPr>
    </w:p>
    <w:p w:rsidR="00810BC9" w:rsidRDefault="003451C5">
      <w:pPr>
        <w:ind w:left="-567" w:right="-766"/>
        <w:jc w:val="both"/>
        <w:rPr>
          <w:sz w:val="40"/>
        </w:rPr>
      </w:pPr>
      <w:r>
        <w:rPr>
          <w:sz w:val="40"/>
          <w:lang w:val="en-US"/>
        </w:rPr>
        <w:t>II</w:t>
      </w:r>
      <w:r>
        <w:rPr>
          <w:sz w:val="40"/>
        </w:rPr>
        <w:t>. Содержание криминалистической тактики.</w:t>
      </w:r>
    </w:p>
    <w:p w:rsidR="00810BC9" w:rsidRDefault="00810BC9">
      <w:pPr>
        <w:ind w:left="-567" w:right="-766"/>
        <w:jc w:val="both"/>
        <w:rPr>
          <w:sz w:val="24"/>
        </w:rPr>
      </w:pPr>
    </w:p>
    <w:p w:rsidR="00810BC9" w:rsidRDefault="00810BC9">
      <w:pPr>
        <w:ind w:left="-567" w:right="-766"/>
        <w:jc w:val="both"/>
        <w:rPr>
          <w:sz w:val="24"/>
        </w:rPr>
      </w:pPr>
    </w:p>
    <w:p w:rsidR="00810BC9" w:rsidRDefault="003451C5">
      <w:pPr>
        <w:ind w:left="-567" w:right="-766"/>
        <w:jc w:val="both"/>
        <w:rPr>
          <w:sz w:val="24"/>
        </w:rPr>
      </w:pPr>
      <w:r>
        <w:rPr>
          <w:sz w:val="24"/>
        </w:rPr>
        <w:t>Кроме общих положений, в содержание криминалистической тактики входят:</w:t>
      </w:r>
    </w:p>
    <w:p w:rsidR="00810BC9" w:rsidRDefault="003451C5">
      <w:pPr>
        <w:ind w:left="-567" w:right="-766"/>
        <w:jc w:val="both"/>
        <w:rPr>
          <w:sz w:val="24"/>
        </w:rPr>
      </w:pPr>
      <w:r>
        <w:rPr>
          <w:sz w:val="24"/>
        </w:rPr>
        <w:t xml:space="preserve">     - разделы учения о криминалистической версии;</w:t>
      </w:r>
    </w:p>
    <w:p w:rsidR="00810BC9" w:rsidRDefault="003451C5">
      <w:pPr>
        <w:ind w:left="-567" w:right="-766"/>
        <w:jc w:val="both"/>
        <w:rPr>
          <w:sz w:val="24"/>
        </w:rPr>
      </w:pPr>
      <w:r>
        <w:rPr>
          <w:sz w:val="24"/>
        </w:rPr>
        <w:t xml:space="preserve">     - планирование расследования;</w:t>
      </w:r>
    </w:p>
    <w:p w:rsidR="00810BC9" w:rsidRDefault="003451C5">
      <w:pPr>
        <w:ind w:left="-567" w:right="-766"/>
        <w:jc w:val="both"/>
        <w:rPr>
          <w:sz w:val="24"/>
        </w:rPr>
      </w:pPr>
      <w:r>
        <w:rPr>
          <w:sz w:val="24"/>
        </w:rPr>
        <w:t xml:space="preserve">     - принципы осуществления в процессе исследования мероприятий организационного и технического характера;</w:t>
      </w:r>
    </w:p>
    <w:p w:rsidR="00810BC9" w:rsidRDefault="003451C5">
      <w:pPr>
        <w:ind w:left="-567" w:right="-766"/>
        <w:jc w:val="both"/>
        <w:rPr>
          <w:sz w:val="24"/>
        </w:rPr>
      </w:pPr>
      <w:r>
        <w:rPr>
          <w:sz w:val="24"/>
        </w:rPr>
        <w:t xml:space="preserve">     - принципы осуществления в процессе расследования взаимодействия между следователем и другими работниками органов, ведущих борьбу с преступностью;</w:t>
      </w:r>
    </w:p>
    <w:p w:rsidR="00810BC9" w:rsidRDefault="003451C5">
      <w:pPr>
        <w:ind w:left="-567" w:right="-766"/>
        <w:jc w:val="both"/>
        <w:rPr>
          <w:sz w:val="24"/>
        </w:rPr>
      </w:pPr>
      <w:r>
        <w:rPr>
          <w:sz w:val="24"/>
        </w:rPr>
        <w:t xml:space="preserve">     - принципы использования в процессе расследования данных, полученных из оперативных источников;</w:t>
      </w:r>
    </w:p>
    <w:p w:rsidR="00810BC9" w:rsidRDefault="003451C5">
      <w:pPr>
        <w:ind w:left="-567" w:right="-766"/>
        <w:jc w:val="both"/>
        <w:rPr>
          <w:sz w:val="24"/>
        </w:rPr>
      </w:pPr>
      <w:r>
        <w:rPr>
          <w:sz w:val="24"/>
        </w:rPr>
        <w:t xml:space="preserve">     - рекомендации  по использованию на предварительном и судебном следствии технико-криминалистических средств и  приемов собирания и исследования доказательств;</w:t>
      </w:r>
    </w:p>
    <w:p w:rsidR="00810BC9" w:rsidRDefault="003451C5">
      <w:pPr>
        <w:ind w:left="-567" w:right="-766"/>
        <w:jc w:val="both"/>
        <w:rPr>
          <w:sz w:val="24"/>
        </w:rPr>
      </w:pPr>
      <w:r>
        <w:rPr>
          <w:sz w:val="24"/>
        </w:rPr>
        <w:t xml:space="preserve">     - рекомендации   об   использовании   на  предварительном следствии специальных познаний, помощи специалистов;</w:t>
      </w:r>
    </w:p>
    <w:p w:rsidR="00810BC9" w:rsidRDefault="003451C5">
      <w:pPr>
        <w:ind w:left="-567" w:right="-766"/>
        <w:jc w:val="both"/>
        <w:rPr>
          <w:sz w:val="24"/>
        </w:rPr>
      </w:pPr>
      <w:r>
        <w:rPr>
          <w:sz w:val="24"/>
        </w:rPr>
        <w:t xml:space="preserve">     - рекомендации об использовании в процессе  расследования помощи общественности;</w:t>
      </w:r>
    </w:p>
    <w:p w:rsidR="00810BC9" w:rsidRDefault="003451C5">
      <w:pPr>
        <w:ind w:left="-567" w:right="-766"/>
        <w:jc w:val="both"/>
        <w:rPr>
          <w:sz w:val="24"/>
        </w:rPr>
      </w:pPr>
      <w:r>
        <w:rPr>
          <w:sz w:val="24"/>
        </w:rPr>
        <w:t xml:space="preserve">     - тактические приемы и рекомендации по проведению отдельных процессуальных действий.</w:t>
      </w:r>
    </w:p>
    <w:p w:rsidR="00810BC9" w:rsidRDefault="003451C5">
      <w:pPr>
        <w:ind w:left="-567" w:right="-766"/>
        <w:jc w:val="both"/>
        <w:rPr>
          <w:sz w:val="24"/>
        </w:rPr>
      </w:pPr>
      <w:r>
        <w:rPr>
          <w:sz w:val="24"/>
        </w:rPr>
        <w:t xml:space="preserve">     Особо следует заметить, что тактические приемы проведения процессуальных действий,  хотя и не являются единственным элементом криминалистической  тактики,</w:t>
      </w:r>
      <w:r>
        <w:rPr>
          <w:sz w:val="24"/>
          <w:lang w:val="en-US"/>
        </w:rPr>
        <w:t xml:space="preserve"> </w:t>
      </w:r>
      <w:r>
        <w:rPr>
          <w:sz w:val="24"/>
        </w:rPr>
        <w:t xml:space="preserve">но представляют собой ее важнейшую часть,  а понятие тактического приема и рекомендации относятся к числу основных понятий. </w:t>
      </w:r>
    </w:p>
    <w:p w:rsidR="00810BC9" w:rsidRDefault="003451C5">
      <w:pPr>
        <w:ind w:left="-567" w:right="-766" w:firstLine="851"/>
        <w:jc w:val="both"/>
        <w:rPr>
          <w:sz w:val="24"/>
        </w:rPr>
      </w:pPr>
      <w:r>
        <w:rPr>
          <w:sz w:val="24"/>
        </w:rPr>
        <w:t>При многогранности  следственной  деятельности и бесчисленном множестве различных ситуаций,  возникающих в следственной практике,  тактика  и  разрабатывает советы о возможных и допустимых приемах -  криминалистические  рекомендации.  Следователь  сам обязан решить,  как применить тот или иной прием (тактический) в определенной ситуации.  Поэтому по отношению  к  тактическим приемам применяется понятие "рекомендация".  Оно означает, что следователь в пределах закона имеет свободу выбора тактических приемов  и применяет их сообразно сложившейся ситуации.  В конечном итоге криминалисты справедливо приходят к единому выводу,  что  тактический прием и рекомендация - понятия хотя и не тождественные,  но настолько неразрывные, что жестко разделять их нецелесообразно.</w:t>
      </w:r>
    </w:p>
    <w:p w:rsidR="00810BC9" w:rsidRDefault="003451C5">
      <w:pPr>
        <w:ind w:left="-567" w:right="-766"/>
        <w:jc w:val="both"/>
        <w:rPr>
          <w:sz w:val="24"/>
        </w:rPr>
      </w:pPr>
      <w:r>
        <w:rPr>
          <w:sz w:val="24"/>
        </w:rPr>
        <w:t xml:space="preserve">     По мере   развития   и   совершенствования  уголовно-процессуального законодательства  отдельные  тактические  приемы, ранее в законе не упоминавшиеся,  могут получить законодательное признание, становиться нормой закона. </w:t>
      </w:r>
    </w:p>
    <w:p w:rsidR="00810BC9" w:rsidRDefault="003451C5">
      <w:pPr>
        <w:ind w:left="-567" w:right="-766" w:firstLine="851"/>
        <w:jc w:val="both"/>
        <w:rPr>
          <w:sz w:val="24"/>
        </w:rPr>
      </w:pPr>
      <w:r>
        <w:rPr>
          <w:sz w:val="24"/>
        </w:rPr>
        <w:t>Ученые  считают,  что  тактические  приемы признаком обязательности не обладают и обладать не  могут,  что  никаких тактических  правил в процессуальных нормах не содержится.  По их мнению, тактический прием, ставший нормой закона, утрачивает  свою криминалистическую сущность,  перестает быть приемом;</w:t>
      </w:r>
    </w:p>
    <w:p w:rsidR="00810BC9" w:rsidRDefault="003451C5">
      <w:pPr>
        <w:ind w:left="-567" w:right="-766"/>
        <w:jc w:val="both"/>
        <w:rPr>
          <w:sz w:val="24"/>
        </w:rPr>
      </w:pPr>
      <w:r>
        <w:rPr>
          <w:sz w:val="24"/>
        </w:rPr>
        <w:t>ибо тактика,  считают они,  предполагает свободу выбора приема следователем.</w:t>
      </w:r>
    </w:p>
    <w:p w:rsidR="00810BC9" w:rsidRDefault="003451C5">
      <w:pPr>
        <w:ind w:left="-567" w:right="-766"/>
        <w:jc w:val="both"/>
        <w:rPr>
          <w:sz w:val="24"/>
        </w:rPr>
      </w:pPr>
      <w:r>
        <w:rPr>
          <w:sz w:val="24"/>
        </w:rPr>
        <w:t xml:space="preserve">     Другие криминалисты считают, что тактический прием, ставший нормой закона,  не перестает быть приемом и не  утрачивает своего криминалистического содержания.  Такой вывод можно сделать, исходя из самой сущности тактического приема.</w:t>
      </w:r>
    </w:p>
    <w:p w:rsidR="00810BC9" w:rsidRDefault="003451C5">
      <w:pPr>
        <w:ind w:left="-567" w:right="-766"/>
        <w:jc w:val="both"/>
        <w:rPr>
          <w:sz w:val="24"/>
        </w:rPr>
      </w:pPr>
      <w:r>
        <w:rPr>
          <w:sz w:val="24"/>
        </w:rPr>
        <w:t xml:space="preserve">     Законодательная регламентация,  закрепление  тактического приема в законе означает как раз признание законодателем,  что этот прием и есть наиболее эффективный,  наиболее целесообразный   способ  действия  при  производстве  определенного  процессуального акта, настолько целесообразным и эффективным, что его необходимо применять во всех случаях.  От того, что данный способ действия стал обязательным,  он не перестал быть способом действия, т.е. не перестал быть тактическим приемом.</w:t>
      </w:r>
    </w:p>
    <w:p w:rsidR="00810BC9" w:rsidRDefault="003451C5">
      <w:pPr>
        <w:ind w:left="-567" w:right="-766"/>
        <w:jc w:val="both"/>
        <w:rPr>
          <w:sz w:val="24"/>
        </w:rPr>
      </w:pPr>
      <w:r>
        <w:rPr>
          <w:sz w:val="24"/>
        </w:rPr>
        <w:t xml:space="preserve">     Таким образом, обязательность или необязательность тактического приема не определяет его сущности. Обязательность есть выражение  оценки законодателем тактического приема как наиболее эффективного средства расследования или судебного разбирательства в конкретном случае. Тактика вовсе не обязательно означает свободу выбора.  Тактика - это правильный  выбор.  Если этот выбор делает законодатель,  то это тоже тактика,  так как критерием правильности этого выбора является многолетняя научно обоснованная практика применения какого-либо приема.</w:t>
      </w:r>
    </w:p>
    <w:p w:rsidR="00810BC9" w:rsidRDefault="003451C5">
      <w:pPr>
        <w:ind w:left="-567" w:right="-766"/>
        <w:jc w:val="both"/>
        <w:rPr>
          <w:sz w:val="24"/>
        </w:rPr>
      </w:pPr>
      <w:r>
        <w:rPr>
          <w:sz w:val="24"/>
        </w:rPr>
        <w:t xml:space="preserve">     Классифицировать тактические приемы можно по двум основаниям:  по способам правовой регламентации и по объему применения.  В первом случае это тактические приемы,  предусмотренные законом как обязательные для исполнения во всех случаях. (Например, ст. 170 УПК РСФСР регламентирующая порядок производства выемки и обыска говорит,  что следователь,  приступая к выемке или  обыску  обязан предъявить постановление об этом.  После предъявления постановления следователь предлагает выдать  орудия преступления,  предметы и ценности, добытые преступным путем.  Таким образом, законодатель предлагает правильный путь получения  доказательств,  при  этом  не ущемляя прав и свобод граждан.  Кроме этого,  можно говорить о тактических  приемах, предусмотренных законом, но применяемых по усмотрению следователя. Например, в этой же статье говорится о праве следователя запретить лицам,  находящимся в помещении или месте, в котором производится обыск,  а также лицам приходящим в это  помещение или место,  покидать его, общаться друг с другом или иными лицами до окончания обыска. Законодатель дает возможность следователю исходя из конкретных условий места и обстоятельств дела самому решать этот вопрос.)  Цель такого  права  заключается  в том, что следователь действует исходя из имеющихся по делу доказательств и возможности сохранения следственного действия  в тайне от посторонних лиц. И последние - те тактические приемы, не предусмотренные уголовно-процессуальным законом и применяемые  на  практике  следователем для получения доказательств по делу.  К ним можно отнести:  "оживление ассоциативных связей", "детализация показаний",  "совместный анализ показаний" и другие.  По объему применения тактические приемы могут  подразделяться на приемы следственного действия,  приемы стадий производства следственного действия  (подготовительной,  рабочей  и заключительной   стадий), тактические  приемы  отдельного  вида следственного действия, например, личного обыска.</w:t>
      </w:r>
    </w:p>
    <w:p w:rsidR="00810BC9" w:rsidRDefault="003451C5">
      <w:pPr>
        <w:ind w:left="-567" w:right="-766"/>
        <w:jc w:val="both"/>
        <w:rPr>
          <w:sz w:val="24"/>
        </w:rPr>
      </w:pPr>
      <w:r>
        <w:rPr>
          <w:sz w:val="24"/>
        </w:rPr>
        <w:t xml:space="preserve">     Расследование преступлений  осуществляется  в  конкретных условиях времени,  места,  окружающей среды,  во взаимосвязи с другими процессами  объективной  действительности,  поведением лиц,  оказавшихся  в сфере уголовного судопроизводства,  и под воздействием иных,  порой остающихся неизвестными для следователя факторов.  Эта сложная система взаимодействий образует ту конкретную обстановку,  в которой действует следователь и иные субъекты,  участвующие  в  доказывании,  и в которой протекает конкретный акт расследования. Эта обстановка получила в криминалистике общее название следственной ситуации. Следственная ситуация - это совокупность условий, в  которых в данный момент осуществляется расследование,  т.е. та обстановка, в которой протекает процесс доказывания. Следственная ситуация слагается из следующих групп компонентов:</w:t>
      </w:r>
    </w:p>
    <w:p w:rsidR="00810BC9" w:rsidRDefault="003451C5">
      <w:pPr>
        <w:ind w:left="-567" w:right="-766"/>
        <w:jc w:val="both"/>
        <w:rPr>
          <w:sz w:val="24"/>
        </w:rPr>
      </w:pPr>
      <w:r>
        <w:rPr>
          <w:sz w:val="24"/>
        </w:rPr>
        <w:t xml:space="preserve">     1. Компоненты психологического характера: результат конфликта между следователем и противостоящими ему лицами, проявление психологических свойств следователя,  лиц,  проходящих  по делу, и т.п.</w:t>
      </w:r>
    </w:p>
    <w:p w:rsidR="00810BC9" w:rsidRDefault="003451C5">
      <w:pPr>
        <w:ind w:left="-567" w:right="-766"/>
        <w:jc w:val="both"/>
        <w:rPr>
          <w:sz w:val="24"/>
          <w:lang w:val="en-US"/>
        </w:rPr>
      </w:pPr>
      <w:r>
        <w:rPr>
          <w:sz w:val="24"/>
        </w:rPr>
        <w:t xml:space="preserve">     2. Компоненты информационного характера:  осведомленность следователя </w:t>
      </w:r>
      <w:r>
        <w:rPr>
          <w:sz w:val="24"/>
          <w:lang w:val="en-US"/>
        </w:rPr>
        <w:t>(</w:t>
      </w:r>
      <w:r>
        <w:rPr>
          <w:sz w:val="24"/>
        </w:rPr>
        <w:t>об обстоятельствах преступления,  возможных доказательствах,  возможностях их обнаружения и экспертного исследования,  местах сокрытия искомого и т.п.</w:t>
      </w:r>
      <w:r>
        <w:rPr>
          <w:sz w:val="24"/>
          <w:lang w:val="en-US"/>
        </w:rPr>
        <w:t>)</w:t>
      </w:r>
      <w:r>
        <w:rPr>
          <w:sz w:val="24"/>
        </w:rPr>
        <w:t xml:space="preserve">;  осведомленность противостоящих  следователю  и  иных проходящих по делу лиц </w:t>
      </w:r>
      <w:r>
        <w:rPr>
          <w:sz w:val="24"/>
          <w:lang w:val="en-US"/>
        </w:rPr>
        <w:t>(</w:t>
      </w:r>
      <w:r>
        <w:rPr>
          <w:sz w:val="24"/>
        </w:rPr>
        <w:t>о степени информированности следователя и свидетелей, об обнаруженных и необнаруженных доказательствах, о намерениях следователя и т.п.)</w:t>
      </w:r>
    </w:p>
    <w:p w:rsidR="00810BC9" w:rsidRDefault="003451C5">
      <w:pPr>
        <w:ind w:left="-567" w:right="-766"/>
        <w:jc w:val="both"/>
        <w:rPr>
          <w:sz w:val="24"/>
        </w:rPr>
      </w:pPr>
      <w:r>
        <w:rPr>
          <w:sz w:val="24"/>
        </w:rPr>
        <w:t xml:space="preserve">     3. Компоненты  процессуального  и тактического характера:</w:t>
      </w:r>
    </w:p>
    <w:p w:rsidR="00810BC9" w:rsidRDefault="003451C5">
      <w:pPr>
        <w:ind w:left="-567" w:right="-766"/>
        <w:jc w:val="both"/>
        <w:rPr>
          <w:sz w:val="24"/>
        </w:rPr>
      </w:pPr>
      <w:r>
        <w:rPr>
          <w:sz w:val="24"/>
        </w:rPr>
        <w:t>состояние производства  по  делу,  возможность  избрания  меры пресечения,  изоляции друг от друга проходящих  по  делу  лиц, проведения конкретного следственного действия и т.п.;</w:t>
      </w:r>
    </w:p>
    <w:p w:rsidR="00810BC9" w:rsidRDefault="003451C5">
      <w:pPr>
        <w:ind w:left="-567" w:right="-766"/>
        <w:jc w:val="both"/>
        <w:rPr>
          <w:sz w:val="24"/>
        </w:rPr>
      </w:pPr>
      <w:r>
        <w:rPr>
          <w:sz w:val="24"/>
        </w:rPr>
        <w:t xml:space="preserve">     4. Компоненты материального и организационно-технического характера: наличие коммуникаций между дежурной частью и оперативно-следственной группой;  наличие средств передачи информации из учетных аппаратов органов внутренних дел ;  возможность мобильного маневрирования наличными силами, средствами и т.п.</w:t>
      </w:r>
    </w:p>
    <w:p w:rsidR="00810BC9" w:rsidRDefault="003451C5">
      <w:pPr>
        <w:ind w:left="-567" w:right="-766" w:firstLine="851"/>
        <w:jc w:val="both"/>
        <w:rPr>
          <w:sz w:val="24"/>
        </w:rPr>
      </w:pPr>
      <w:r>
        <w:rPr>
          <w:sz w:val="24"/>
        </w:rPr>
        <w:t>Выявление на  основе анализа следственной практики типичных ситуаций, складывающихся на различных этапах расследования тех  или  иных видов преступления,  и разработка рекомендаций, касающихся круга и последовательности следственных действий  и иных мероприятий, которые должны проводиться в каждой конкретной ситуации, является весьма актуальной задачей.</w:t>
      </w:r>
    </w:p>
    <w:p w:rsidR="00810BC9" w:rsidRDefault="003451C5">
      <w:pPr>
        <w:ind w:left="-567" w:right="-766"/>
        <w:jc w:val="both"/>
        <w:rPr>
          <w:sz w:val="24"/>
        </w:rPr>
      </w:pPr>
      <w:r>
        <w:rPr>
          <w:sz w:val="24"/>
        </w:rPr>
        <w:t xml:space="preserve">     Следственная ситуация  обуславливает  тактику  конкретных следственных действий. Ее оценка реализуется в тактическом решении.  Тактическое решение - это выбор цели тактического воздействия  на  следственную  ситуацию  в целом или отдельные ее компоненты,  на ход и результаты процесса расследования и  его элементы.</w:t>
      </w:r>
    </w:p>
    <w:p w:rsidR="00810BC9" w:rsidRDefault="003451C5">
      <w:pPr>
        <w:ind w:left="-567" w:right="-766" w:firstLine="851"/>
        <w:jc w:val="both"/>
        <w:rPr>
          <w:sz w:val="24"/>
        </w:rPr>
      </w:pPr>
      <w:r>
        <w:rPr>
          <w:sz w:val="24"/>
        </w:rPr>
        <w:t>Для успешного применения каждый тактический прием должен обладать следующими свойствами:</w:t>
      </w:r>
    </w:p>
    <w:p w:rsidR="00810BC9" w:rsidRDefault="003451C5">
      <w:pPr>
        <w:ind w:left="-567" w:right="-766"/>
        <w:jc w:val="both"/>
        <w:rPr>
          <w:sz w:val="24"/>
        </w:rPr>
      </w:pPr>
      <w:r>
        <w:rPr>
          <w:sz w:val="24"/>
        </w:rPr>
        <w:t xml:space="preserve">     1. Допустимость тактического приема - то есть его пригодность с точки зрения законности,  этичности и научности источников,  средств  и  форм  воздействия на участников судопроизводства.</w:t>
      </w:r>
    </w:p>
    <w:p w:rsidR="00810BC9" w:rsidRDefault="003451C5">
      <w:pPr>
        <w:ind w:left="-567" w:right="-766"/>
        <w:jc w:val="both"/>
        <w:rPr>
          <w:sz w:val="24"/>
        </w:rPr>
      </w:pPr>
      <w:r>
        <w:rPr>
          <w:sz w:val="24"/>
        </w:rPr>
        <w:t xml:space="preserve">     Законность тактического приема заключается в том,  что по своему  характеру,  содержанию  и целенаправленности он должен полностью соответствовать закону либо  не  противоречить  ему, т.е.  не  вести  к нарушению и ущемлению законных прав и интересов граждан </w:t>
      </w:r>
      <w:r>
        <w:rPr>
          <w:sz w:val="24"/>
          <w:lang w:val="en-US"/>
        </w:rPr>
        <w:t>(</w:t>
      </w:r>
      <w:r>
        <w:rPr>
          <w:sz w:val="24"/>
        </w:rPr>
        <w:t>так, физическое или психическое насилие, ложные обещания  освободить  из-под стражи в случае признания вины ни при каких обстоятельствах применимы быть не могут, так как они противозаконны</w:t>
      </w:r>
      <w:r>
        <w:rPr>
          <w:sz w:val="24"/>
          <w:lang w:val="en-US"/>
        </w:rPr>
        <w:t>)</w:t>
      </w:r>
      <w:r>
        <w:rPr>
          <w:sz w:val="24"/>
        </w:rPr>
        <w:t>.  Этичность тактического приема означает,  что не могут быть использованы безнравственные начала,  такие  как обман насилие, угроза. Недопустимы и никогда не могут быть оправданы  тактические  приемы,  унижающие  человеческое  достоинство. Научная обоснованность - это соответствие тактического приема современным научным достижениям как тех наук,  из которых  он  заимствован,  так  и  науки  криминалистики.  Научная обоснованность тактического приема заключается  в  возможности научного предвидения результатов его применения,  а также проверки его эффективности на практике.</w:t>
      </w:r>
    </w:p>
    <w:p w:rsidR="00810BC9" w:rsidRDefault="003451C5">
      <w:pPr>
        <w:ind w:left="-567" w:right="-766"/>
        <w:jc w:val="both"/>
        <w:rPr>
          <w:sz w:val="24"/>
        </w:rPr>
      </w:pPr>
      <w:r>
        <w:rPr>
          <w:sz w:val="24"/>
        </w:rPr>
        <w:t xml:space="preserve">     2. Доступность тактического приема - это возможность  его использования  каждым  следователем,  оперативным  работником, судьей,  т.е.  он не должен требовать от своей реализации  каких-либо дополнительных,  выходящих за рамки их профессиональных знаний и навыков.</w:t>
      </w:r>
    </w:p>
    <w:p w:rsidR="00810BC9" w:rsidRDefault="003451C5">
      <w:pPr>
        <w:ind w:left="-567" w:right="-766"/>
        <w:jc w:val="both"/>
        <w:rPr>
          <w:sz w:val="24"/>
        </w:rPr>
      </w:pPr>
      <w:r>
        <w:rPr>
          <w:sz w:val="24"/>
        </w:rPr>
        <w:t xml:space="preserve">     3. Способность тактического приема помогать  эффективному применению научно-технических средств.  Это свойство относится не ко всем,  а лишь к  части  тактических  приемов.  Например, большинство тактических приемов, применяемых при осмотре места происшествия должны создавать . необходимые условия для наиболее эффективного использования технических средств.</w:t>
      </w:r>
    </w:p>
    <w:p w:rsidR="00810BC9" w:rsidRDefault="003451C5">
      <w:pPr>
        <w:ind w:left="-567" w:right="-766"/>
        <w:jc w:val="both"/>
        <w:rPr>
          <w:sz w:val="24"/>
        </w:rPr>
      </w:pPr>
      <w:r>
        <w:rPr>
          <w:sz w:val="24"/>
        </w:rPr>
        <w:t xml:space="preserve">     Кроме того,  тактические приемы не должны:</w:t>
      </w:r>
    </w:p>
    <w:p w:rsidR="00810BC9" w:rsidRDefault="003451C5">
      <w:pPr>
        <w:ind w:left="-567" w:right="-766"/>
        <w:jc w:val="both"/>
        <w:rPr>
          <w:sz w:val="24"/>
        </w:rPr>
      </w:pPr>
      <w:r>
        <w:rPr>
          <w:sz w:val="24"/>
        </w:rPr>
        <w:t xml:space="preserve">     1. Влиять  на позицию невиновного,  дабы не способствовать признанию им несуществующей вины.</w:t>
      </w:r>
    </w:p>
    <w:p w:rsidR="00810BC9" w:rsidRDefault="003451C5">
      <w:pPr>
        <w:ind w:left="-567" w:right="-766"/>
        <w:jc w:val="both"/>
        <w:rPr>
          <w:sz w:val="24"/>
        </w:rPr>
      </w:pPr>
      <w:r>
        <w:rPr>
          <w:sz w:val="24"/>
        </w:rPr>
        <w:t xml:space="preserve">     2. Оправдывать совершенное преступление или  преуменьшать его общественную опасность;</w:t>
      </w:r>
    </w:p>
    <w:p w:rsidR="00810BC9" w:rsidRDefault="003451C5">
      <w:pPr>
        <w:ind w:left="-567" w:right="-766"/>
        <w:jc w:val="both"/>
        <w:rPr>
          <w:sz w:val="24"/>
        </w:rPr>
      </w:pPr>
      <w:r>
        <w:rPr>
          <w:sz w:val="24"/>
        </w:rPr>
        <w:t xml:space="preserve">     3. Способствовать оговору со стороны допрашиваемого ;</w:t>
      </w:r>
    </w:p>
    <w:p w:rsidR="00810BC9" w:rsidRDefault="003451C5">
      <w:pPr>
        <w:ind w:left="-567" w:right="-766"/>
        <w:jc w:val="both"/>
        <w:rPr>
          <w:sz w:val="24"/>
        </w:rPr>
      </w:pPr>
      <w:r>
        <w:rPr>
          <w:sz w:val="24"/>
        </w:rPr>
        <w:t xml:space="preserve">     4. Использовать  неосведомленность  допрашиваемого в вопросах уголовного права и процесса ;</w:t>
      </w:r>
    </w:p>
    <w:p w:rsidR="00810BC9" w:rsidRDefault="003451C5">
      <w:pPr>
        <w:ind w:left="-567" w:right="-766"/>
        <w:jc w:val="both"/>
        <w:rPr>
          <w:sz w:val="24"/>
        </w:rPr>
      </w:pPr>
      <w:r>
        <w:rPr>
          <w:sz w:val="24"/>
        </w:rPr>
        <w:t xml:space="preserve">     5. Способствовать  развитию  у  допрашиваемого  низменных чувств,  даче  ими  ложных  показаний,  совершению  аморальных поступков ;</w:t>
      </w:r>
    </w:p>
    <w:p w:rsidR="00810BC9" w:rsidRDefault="003451C5">
      <w:pPr>
        <w:ind w:left="-567" w:right="-766"/>
        <w:jc w:val="both"/>
        <w:rPr>
          <w:sz w:val="24"/>
          <w:lang w:val="en-US"/>
        </w:rPr>
      </w:pPr>
      <w:r>
        <w:rPr>
          <w:sz w:val="24"/>
        </w:rPr>
        <w:t xml:space="preserve">     6. Основываться на сообщении следователем  допрашиваемому заведомо ложных сведений </w:t>
      </w:r>
      <w:r>
        <w:rPr>
          <w:sz w:val="24"/>
          <w:lang w:val="en-US"/>
        </w:rPr>
        <w:t>(</w:t>
      </w:r>
      <w:r>
        <w:rPr>
          <w:sz w:val="24"/>
        </w:rPr>
        <w:t>например, о происхождении документов или предметов)</w:t>
      </w:r>
    </w:p>
    <w:p w:rsidR="00810BC9" w:rsidRDefault="003451C5">
      <w:pPr>
        <w:ind w:left="-567" w:right="-766"/>
        <w:jc w:val="both"/>
        <w:rPr>
          <w:sz w:val="24"/>
        </w:rPr>
      </w:pPr>
      <w:r>
        <w:rPr>
          <w:sz w:val="24"/>
        </w:rPr>
        <w:t xml:space="preserve">     7. Подрывать авторитет правоохранительных органов.</w:t>
      </w:r>
    </w:p>
    <w:p w:rsidR="00810BC9" w:rsidRDefault="003451C5">
      <w:pPr>
        <w:ind w:left="-567" w:right="-766"/>
        <w:jc w:val="both"/>
        <w:rPr>
          <w:sz w:val="24"/>
        </w:rPr>
      </w:pPr>
      <w:r>
        <w:rPr>
          <w:sz w:val="24"/>
        </w:rPr>
        <w:t xml:space="preserve">     Иногда тактические приемы называют как следственные  хитрости или "психологические ловушки". Последние нередко толкуют почему-то как обман,  хотя это неверно.  В их основе лежит  не обман  допрашиваемого,  а  расчет на такую оценку им ситуации, которая приведет допрашиваемого к необходимости самостоятельно принять правильное решение.</w:t>
      </w:r>
    </w:p>
    <w:p w:rsidR="00810BC9" w:rsidRDefault="003451C5">
      <w:pPr>
        <w:ind w:left="-567" w:right="-766"/>
        <w:jc w:val="both"/>
        <w:rPr>
          <w:sz w:val="24"/>
        </w:rPr>
      </w:pPr>
      <w:r>
        <w:rPr>
          <w:sz w:val="24"/>
        </w:rPr>
        <w:t xml:space="preserve">     Следственная хитрость  -  это  маневрирование достоверной информацией, создание на допросе такой  ситуации,  при  которой допрашиваемый  дезориентируется о степени осведомленности следователя об обстоятельствах дела,  наличии у него определенных доказательств.</w:t>
      </w:r>
    </w:p>
    <w:p w:rsidR="00810BC9" w:rsidRDefault="003451C5">
      <w:pPr>
        <w:ind w:left="-567" w:right="-766"/>
        <w:jc w:val="both"/>
        <w:rPr>
          <w:sz w:val="24"/>
        </w:rPr>
      </w:pPr>
      <w:r>
        <w:rPr>
          <w:sz w:val="24"/>
        </w:rPr>
        <w:t xml:space="preserve">     Какое отношение  окажет  на  допрашиваемого  такой тактический прием зависит прежде всего от его отношения к  преступлению.  Если причастность налицо, то оценив достоверную информацию как относящуюся к делу, он будет свободно выбирать линию поведения, какую сочтет для себя наиболее подходящей.</w:t>
      </w:r>
    </w:p>
    <w:p w:rsidR="00810BC9" w:rsidRDefault="003451C5">
      <w:pPr>
        <w:ind w:left="-567" w:right="-766" w:firstLine="851"/>
        <w:jc w:val="both"/>
        <w:rPr>
          <w:sz w:val="24"/>
        </w:rPr>
      </w:pPr>
      <w:r>
        <w:rPr>
          <w:sz w:val="24"/>
        </w:rPr>
        <w:t>Тактические приемы,  обладая рядом общих,  указанных выше свойств, различаются по своей структуре. Одни из них представляют собой несложное  действие  (например,  выбор  направления движения при осмотре места происшествия).  Другие представляют собой сложное действие, состоящее из нескольких частей (например,  подготовка к допросу включает в себя изучение материалов дела,  изучение личности допрашиваемого, выбор места, времени, составление плана и др).</w:t>
      </w:r>
    </w:p>
    <w:p w:rsidR="00810BC9" w:rsidRDefault="003451C5">
      <w:pPr>
        <w:ind w:left="-567" w:right="-766"/>
        <w:jc w:val="both"/>
        <w:rPr>
          <w:sz w:val="24"/>
        </w:rPr>
      </w:pPr>
      <w:r>
        <w:rPr>
          <w:sz w:val="24"/>
        </w:rPr>
        <w:t xml:space="preserve">     Но есть  и  такие  тактические приемы,  каждый из которых состоит фактически из нескольких  приемов,  т.е.  представляет собой  их  совокупность.  Такой вид приемов именуется сложными тактическими приемами или тактическими  комбинациями.  "Тактическая комбинация, - по мнению Р.С. Белкина,- это определенное сочетание  тактических  приемов  или  следственных   действий, преследующее  цель  решения  конкретной задачи расследования и обусловленное этой целью и следственной ситуацией."</w:t>
      </w:r>
    </w:p>
    <w:p w:rsidR="00810BC9" w:rsidRDefault="003451C5">
      <w:pPr>
        <w:ind w:left="-567" w:right="-766" w:firstLine="851"/>
        <w:jc w:val="both"/>
        <w:rPr>
          <w:sz w:val="24"/>
        </w:rPr>
      </w:pPr>
      <w:r>
        <w:rPr>
          <w:sz w:val="24"/>
        </w:rPr>
        <w:t xml:space="preserve">Фактически тактическая операция,  представляя из себя вывод следователя о необходимости изменения сложившейся ситуации определенными средствами, является одним из видов тактического решения. </w:t>
      </w:r>
    </w:p>
    <w:p w:rsidR="00810BC9" w:rsidRDefault="003451C5">
      <w:pPr>
        <w:ind w:left="-567" w:right="-766"/>
        <w:jc w:val="both"/>
        <w:rPr>
          <w:sz w:val="24"/>
        </w:rPr>
      </w:pPr>
      <w:r>
        <w:rPr>
          <w:sz w:val="24"/>
        </w:rPr>
        <w:t xml:space="preserve">     Перед лицом,  осуществляющим   расследование,   постоянно встают такие следственные задачи,  разрешение которых возможно лишь в результате выполнения определенного набора следственных, оперативных, ревизионных и иных действий, направленных на достижение одной цели.  Например,  чтобы изобличить конкретное лицо  в совершении преступления,  необходимо провести комплекс процессуальных и не процессуальных мероприятий.  Именно в таких случаях,   когда  реализацией  одного  следственного  действия</w:t>
      </w:r>
    </w:p>
    <w:p w:rsidR="00810BC9" w:rsidRDefault="003451C5">
      <w:pPr>
        <w:ind w:left="-567" w:right="-766"/>
        <w:jc w:val="both"/>
        <w:rPr>
          <w:sz w:val="24"/>
        </w:rPr>
      </w:pPr>
      <w:r>
        <w:rPr>
          <w:sz w:val="24"/>
        </w:rPr>
        <w:t>достичь поставленной цели  невозможно,  следователь  принимает тактическое  решение  о  необходимости  проведения тактической операции.</w:t>
      </w:r>
    </w:p>
    <w:p w:rsidR="00810BC9" w:rsidRDefault="00810BC9">
      <w:pPr>
        <w:ind w:left="-567" w:right="-766"/>
        <w:jc w:val="both"/>
        <w:rPr>
          <w:sz w:val="24"/>
        </w:rPr>
      </w:pPr>
    </w:p>
    <w:p w:rsidR="00810BC9" w:rsidRDefault="00810BC9">
      <w:pPr>
        <w:ind w:left="-567" w:right="-766"/>
        <w:jc w:val="both"/>
        <w:rPr>
          <w:sz w:val="40"/>
          <w:lang w:val="en-US"/>
        </w:rPr>
      </w:pPr>
    </w:p>
    <w:p w:rsidR="00810BC9" w:rsidRDefault="003451C5">
      <w:pPr>
        <w:ind w:left="-567" w:right="-766"/>
        <w:jc w:val="both"/>
        <w:rPr>
          <w:sz w:val="40"/>
        </w:rPr>
      </w:pPr>
      <w:r>
        <w:rPr>
          <w:sz w:val="40"/>
          <w:lang w:val="en-US"/>
        </w:rPr>
        <w:t>III</w:t>
      </w:r>
      <w:r>
        <w:rPr>
          <w:sz w:val="40"/>
        </w:rPr>
        <w:t>. Тактика производства следственных действий.</w:t>
      </w:r>
    </w:p>
    <w:p w:rsidR="00810BC9" w:rsidRDefault="00810BC9">
      <w:pPr>
        <w:ind w:left="-567" w:right="-766"/>
        <w:jc w:val="both"/>
        <w:rPr>
          <w:sz w:val="24"/>
          <w:lang w:val="en-US"/>
        </w:rPr>
      </w:pPr>
    </w:p>
    <w:p w:rsidR="00810BC9" w:rsidRDefault="00810BC9">
      <w:pPr>
        <w:ind w:left="-567" w:right="-766"/>
        <w:jc w:val="both"/>
        <w:rPr>
          <w:sz w:val="24"/>
          <w:lang w:val="en-US"/>
        </w:rPr>
      </w:pPr>
    </w:p>
    <w:p w:rsidR="00810BC9" w:rsidRDefault="003451C5">
      <w:pPr>
        <w:ind w:left="-567" w:right="-766"/>
        <w:jc w:val="both"/>
        <w:rPr>
          <w:sz w:val="24"/>
        </w:rPr>
      </w:pPr>
      <w:r>
        <w:rPr>
          <w:sz w:val="24"/>
        </w:rPr>
        <w:t xml:space="preserve">     Расследование уголовных  дел  представляет  собой сложную мыслительную деятельность следователя </w:t>
      </w:r>
      <w:r>
        <w:rPr>
          <w:sz w:val="24"/>
          <w:lang w:val="en-US"/>
        </w:rPr>
        <w:t>(</w:t>
      </w:r>
      <w:r>
        <w:rPr>
          <w:sz w:val="24"/>
        </w:rPr>
        <w:t>дознавателя</w:t>
      </w:r>
      <w:r>
        <w:rPr>
          <w:sz w:val="24"/>
          <w:lang w:val="en-US"/>
        </w:rPr>
        <w:t>)</w:t>
      </w:r>
      <w:r>
        <w:rPr>
          <w:sz w:val="24"/>
        </w:rPr>
        <w:t xml:space="preserve">  по  установлению всех обстоятельств совершенного преступления.</w:t>
      </w:r>
    </w:p>
    <w:p w:rsidR="00810BC9" w:rsidRDefault="003451C5">
      <w:pPr>
        <w:ind w:left="-567" w:right="-766" w:firstLine="851"/>
        <w:jc w:val="both"/>
        <w:rPr>
          <w:sz w:val="24"/>
        </w:rPr>
      </w:pPr>
      <w:r>
        <w:rPr>
          <w:sz w:val="24"/>
        </w:rPr>
        <w:t>Успех предварительного расследования зависит от ряда факторов,  важнейшим из которых является правильное, с точки зрения уголовно-процессуального закона,  и эффективное,  в тактическом смысле, проведение неотложных следственных действий.</w:t>
      </w:r>
    </w:p>
    <w:p w:rsidR="00810BC9" w:rsidRDefault="003451C5">
      <w:pPr>
        <w:ind w:left="-567" w:right="-766"/>
        <w:jc w:val="both"/>
        <w:rPr>
          <w:sz w:val="24"/>
        </w:rPr>
      </w:pPr>
      <w:r>
        <w:rPr>
          <w:sz w:val="24"/>
        </w:rPr>
        <w:t xml:space="preserve">     Установление истины по любому уголовному  делу  немыслимо без производства различных следственных действий. Только в результате  их  производства  возможно  обнаружение,   фиксация, исследование,  оценка  и  использование  доказательств,  а это главное при расследовании по уголовному делу.</w:t>
      </w:r>
    </w:p>
    <w:p w:rsidR="00810BC9" w:rsidRDefault="003451C5">
      <w:pPr>
        <w:ind w:left="-567" w:right="-766"/>
        <w:jc w:val="both"/>
        <w:rPr>
          <w:sz w:val="24"/>
        </w:rPr>
      </w:pPr>
      <w:r>
        <w:rPr>
          <w:sz w:val="24"/>
        </w:rPr>
        <w:t xml:space="preserve">     При производстве следственных действий могут быть использованы  различные  тактические приемы и рекомендации в зависимости от конкретных жизненных ситуаций.  Тактические приемы  и рекомендации, призванные обеспечить максимальную эффективность производства следственных действий при  строжайшем  соблюдении принципов социалистической законности,  в своей совокупности и составляют тактику процессуального действия.</w:t>
      </w:r>
    </w:p>
    <w:p w:rsidR="00810BC9" w:rsidRDefault="003451C5">
      <w:pPr>
        <w:ind w:left="-567" w:right="-766"/>
        <w:jc w:val="both"/>
        <w:rPr>
          <w:sz w:val="24"/>
        </w:rPr>
      </w:pPr>
      <w:r>
        <w:rPr>
          <w:sz w:val="24"/>
        </w:rPr>
        <w:t xml:space="preserve">     При производстве любого следственного действия необходимо рассматривать его с двух сторон: чисто процессуальной и тактической,  только такое сочетание дает положительные результаты. Говоря  о  тактике производства следственных действий мы более подробно будем рассматривать вторую сторону вопроса.</w:t>
      </w:r>
    </w:p>
    <w:p w:rsidR="00810BC9" w:rsidRDefault="003451C5">
      <w:pPr>
        <w:ind w:left="-567" w:right="-766"/>
        <w:jc w:val="both"/>
        <w:rPr>
          <w:sz w:val="24"/>
        </w:rPr>
      </w:pPr>
      <w:r>
        <w:rPr>
          <w:sz w:val="24"/>
        </w:rPr>
        <w:t xml:space="preserve">     Структура тактики   производства   любого   следственного действия состоит из следующих основных элементов:</w:t>
      </w:r>
    </w:p>
    <w:p w:rsidR="00810BC9" w:rsidRDefault="003451C5">
      <w:pPr>
        <w:ind w:left="-567" w:right="-766"/>
        <w:jc w:val="both"/>
        <w:rPr>
          <w:sz w:val="24"/>
        </w:rPr>
      </w:pPr>
      <w:r>
        <w:rPr>
          <w:sz w:val="24"/>
        </w:rPr>
        <w:t xml:space="preserve">     1. Подготовка к проведению следственного действия.</w:t>
      </w:r>
    </w:p>
    <w:p w:rsidR="00810BC9" w:rsidRDefault="003451C5">
      <w:pPr>
        <w:ind w:left="-567" w:right="-766"/>
        <w:jc w:val="both"/>
        <w:rPr>
          <w:sz w:val="24"/>
        </w:rPr>
      </w:pPr>
      <w:r>
        <w:rPr>
          <w:sz w:val="24"/>
        </w:rPr>
        <w:t xml:space="preserve">     2. Непосредственное проведение следственного действия.</w:t>
      </w:r>
    </w:p>
    <w:p w:rsidR="00810BC9" w:rsidRDefault="003451C5">
      <w:pPr>
        <w:ind w:left="-567" w:right="-766"/>
        <w:jc w:val="both"/>
        <w:rPr>
          <w:sz w:val="24"/>
        </w:rPr>
      </w:pPr>
      <w:r>
        <w:rPr>
          <w:sz w:val="24"/>
        </w:rPr>
        <w:t xml:space="preserve">     3.Фиксация хода и результатов следственного действия.</w:t>
      </w:r>
    </w:p>
    <w:p w:rsidR="00810BC9" w:rsidRDefault="003451C5">
      <w:pPr>
        <w:ind w:left="-567" w:right="-766"/>
        <w:jc w:val="both"/>
        <w:rPr>
          <w:sz w:val="24"/>
        </w:rPr>
      </w:pPr>
      <w:r>
        <w:rPr>
          <w:sz w:val="24"/>
        </w:rPr>
        <w:t xml:space="preserve">     4.Анализ и   оценка   хода  и  результатов  следственного</w:t>
      </w:r>
      <w:r>
        <w:rPr>
          <w:sz w:val="24"/>
          <w:lang w:val="en-US"/>
        </w:rPr>
        <w:t xml:space="preserve"> </w:t>
      </w:r>
      <w:r>
        <w:rPr>
          <w:sz w:val="24"/>
        </w:rPr>
        <w:t>действия.</w:t>
      </w:r>
    </w:p>
    <w:p w:rsidR="00810BC9" w:rsidRDefault="003451C5">
      <w:pPr>
        <w:ind w:left="-567" w:right="-766"/>
        <w:jc w:val="both"/>
        <w:rPr>
          <w:sz w:val="24"/>
        </w:rPr>
      </w:pPr>
      <w:r>
        <w:rPr>
          <w:sz w:val="24"/>
        </w:rPr>
        <w:t xml:space="preserve">     Эти стадии  присущи   проведению   любого   следственного действия,  но  тактические  приемы  их осуществления будут зависеть от особенностей конкретного уголовного дела.</w:t>
      </w:r>
    </w:p>
    <w:p w:rsidR="00810BC9" w:rsidRDefault="003451C5">
      <w:pPr>
        <w:ind w:left="-567" w:right="-766"/>
        <w:jc w:val="both"/>
        <w:rPr>
          <w:sz w:val="24"/>
        </w:rPr>
      </w:pPr>
      <w:r>
        <w:rPr>
          <w:sz w:val="24"/>
        </w:rPr>
        <w:t xml:space="preserve">      1. Стадия подготовки следственного действия.  .Приступать к проведению  любого  следственного действия без предварительной подготовки - это значит  сознательно  допускать  провал  этого действия.</w:t>
      </w:r>
    </w:p>
    <w:p w:rsidR="00810BC9" w:rsidRDefault="003451C5">
      <w:pPr>
        <w:ind w:left="-567" w:right="-766"/>
        <w:jc w:val="both"/>
        <w:rPr>
          <w:sz w:val="24"/>
        </w:rPr>
      </w:pPr>
      <w:r>
        <w:rPr>
          <w:sz w:val="24"/>
        </w:rPr>
        <w:t xml:space="preserve">     На этой  стадии допускается понимание необходимых для решения задач,  формируется окончательно конкретная  задача  или сумма задач. На этой же стадии составляется план решения задачи с учетом всех тех условий,  факторов,  которые могут влиять на ход решения и на его результат.</w:t>
      </w:r>
    </w:p>
    <w:p w:rsidR="00810BC9" w:rsidRDefault="003451C5">
      <w:pPr>
        <w:ind w:left="-567" w:right="-766"/>
        <w:jc w:val="both"/>
        <w:rPr>
          <w:sz w:val="24"/>
        </w:rPr>
      </w:pPr>
      <w:r>
        <w:rPr>
          <w:sz w:val="24"/>
        </w:rPr>
        <w:t>Прежде всего   в   процессе   подготовки  к  производству следственного действия четко определяется весь круг задач, которые в ходе его необходимо разрешить.  Только заранее определив  весь  круг  мыслительных  задач,  следователь  сможет  не упустить  ничего из той информации,  которая будет поступать к нему в ходе следственного действия,  сможет правильно ее переработать. Одним из непременных условий подготовки следственного действия является  построение  мысленной  динамической  модели  всего  хода предстоящего действия.  Эта обращенная в будущее модель должна</w:t>
      </w:r>
      <w:r>
        <w:rPr>
          <w:sz w:val="24"/>
          <w:lang w:val="en-US"/>
        </w:rPr>
        <w:t xml:space="preserve"> </w:t>
      </w:r>
      <w:r>
        <w:rPr>
          <w:sz w:val="24"/>
        </w:rPr>
        <w:t>помогать следователю воссоздать: обстановку будущего действия, движение объектов  и  участников;  поведение  всех  участников предстоящего  следственного  действия;  собственные действия и поведение.</w:t>
      </w:r>
    </w:p>
    <w:p w:rsidR="00810BC9" w:rsidRDefault="003451C5">
      <w:pPr>
        <w:ind w:left="-567" w:right="-766"/>
        <w:jc w:val="both"/>
        <w:rPr>
          <w:sz w:val="24"/>
        </w:rPr>
      </w:pPr>
      <w:r>
        <w:rPr>
          <w:sz w:val="24"/>
        </w:rPr>
        <w:t xml:space="preserve">     Такое построение    мысленных    моделей     предстоящего следственного  действия даст возможность заранее предусмотреть различные ситуации и своевременно продумать варианты  развития следственного  действия,  изменения своего поведения в зависимости от различных заранее учитываемых факторов.      Полнота предварительно построенной  модели  и  количество различных  вариантов ее находится в прямой зависимости от объема информации о преступном  событии,  о  личности  участников предстоящего следственного действия,  которой располагает следователь к началу следственного действия. Чем большим является объем информации,  тем меньше вариантов мысленных моделей хода следственного действия необходимо строить в процессе его  подготовки. Чем меньше объем информации, тем соответственно больше  приходится  строить  мысленных  моделей  для  предстоящего следственного действия.</w:t>
      </w:r>
    </w:p>
    <w:p w:rsidR="00810BC9" w:rsidRDefault="003451C5">
      <w:pPr>
        <w:ind w:left="-567" w:right="-766"/>
        <w:jc w:val="both"/>
        <w:rPr>
          <w:sz w:val="24"/>
        </w:rPr>
      </w:pPr>
      <w:r>
        <w:rPr>
          <w:sz w:val="24"/>
        </w:rPr>
        <w:t xml:space="preserve">     Стадия подготовки кроме этого включает:</w:t>
      </w:r>
    </w:p>
    <w:p w:rsidR="00810BC9" w:rsidRDefault="003451C5">
      <w:pPr>
        <w:ind w:left="-567" w:right="-766"/>
        <w:jc w:val="both"/>
        <w:rPr>
          <w:sz w:val="24"/>
        </w:rPr>
      </w:pPr>
      <w:r>
        <w:rPr>
          <w:sz w:val="24"/>
        </w:rPr>
        <w:t xml:space="preserve">     - сбор сведений об объектах,  на которых </w:t>
      </w:r>
      <w:r>
        <w:rPr>
          <w:sz w:val="24"/>
          <w:lang w:val="en-US"/>
        </w:rPr>
        <w:t>(</w:t>
      </w:r>
      <w:r>
        <w:rPr>
          <w:sz w:val="24"/>
        </w:rPr>
        <w:t>или в отношении которых</w:t>
      </w:r>
      <w:r>
        <w:rPr>
          <w:sz w:val="24"/>
          <w:lang w:val="en-US"/>
        </w:rPr>
        <w:t>)</w:t>
      </w:r>
      <w:r>
        <w:rPr>
          <w:sz w:val="24"/>
        </w:rPr>
        <w:t xml:space="preserve"> будет осуществляться деятельность  </w:t>
      </w:r>
      <w:r>
        <w:rPr>
          <w:sz w:val="24"/>
          <w:lang w:val="en-US"/>
        </w:rPr>
        <w:t>(</w:t>
      </w:r>
      <w:r>
        <w:rPr>
          <w:sz w:val="24"/>
        </w:rPr>
        <w:t>обыск,  осмотр  и т.д.);</w:t>
      </w:r>
    </w:p>
    <w:p w:rsidR="00810BC9" w:rsidRDefault="003451C5">
      <w:pPr>
        <w:ind w:left="-567" w:right="-766"/>
        <w:jc w:val="both"/>
        <w:rPr>
          <w:sz w:val="24"/>
        </w:rPr>
      </w:pPr>
      <w:r>
        <w:rPr>
          <w:sz w:val="24"/>
        </w:rPr>
        <w:t xml:space="preserve">     - приведение  в готовность необходимых научно-технических средств;</w:t>
      </w:r>
    </w:p>
    <w:p w:rsidR="00810BC9" w:rsidRDefault="003451C5">
      <w:pPr>
        <w:ind w:left="-567" w:right="-766"/>
        <w:jc w:val="both"/>
        <w:rPr>
          <w:sz w:val="24"/>
        </w:rPr>
      </w:pPr>
      <w:r>
        <w:rPr>
          <w:sz w:val="24"/>
        </w:rPr>
        <w:t xml:space="preserve">     - выявление и подготовка </w:t>
      </w:r>
      <w:r>
        <w:rPr>
          <w:sz w:val="24"/>
          <w:lang w:val="en-US"/>
        </w:rPr>
        <w:t>(</w:t>
      </w:r>
      <w:r>
        <w:rPr>
          <w:sz w:val="24"/>
        </w:rPr>
        <w:t>с учетом сказанного выше) всех лиц,  деятельность  или  присутствие  которых  необходимы  для достижения целей следственного действия, для фиксации его хода и результатов.</w:t>
      </w:r>
    </w:p>
    <w:p w:rsidR="00810BC9" w:rsidRDefault="003451C5">
      <w:pPr>
        <w:ind w:left="-567" w:right="-766"/>
        <w:jc w:val="both"/>
        <w:rPr>
          <w:sz w:val="24"/>
        </w:rPr>
      </w:pPr>
      <w:r>
        <w:rPr>
          <w:sz w:val="24"/>
        </w:rPr>
        <w:t>2. Стадия  производства  следственных  действий. На этой стадии осуществляется реализация составленного  заранее  плана действия для решения возникших задач,  действий,  направленных на обнаружение,  выявление, исследование информации, необходимой  для решения задач.  На этой же стадии реализуются волевые решения  следователя,   возникающие   в   ходе   следственного действия, также направленные на получение и исследование новой информации.</w:t>
      </w:r>
    </w:p>
    <w:p w:rsidR="00810BC9" w:rsidRDefault="003451C5">
      <w:pPr>
        <w:ind w:left="-567" w:right="-766"/>
        <w:jc w:val="both"/>
        <w:rPr>
          <w:sz w:val="24"/>
          <w:lang w:val="en-US"/>
        </w:rPr>
      </w:pPr>
      <w:r>
        <w:rPr>
          <w:sz w:val="24"/>
        </w:rPr>
        <w:t xml:space="preserve">     Существенной особенностью решения  задач  при  проведении следственного  действия является то,  что оно осуществляется в процессе непосредственного общения  с  участниками  уголовного судопроизводства.   При   проведении   каждого   следственного действия реализуются методы изучения личности,  воздействия на</w:t>
      </w:r>
      <w:r>
        <w:rPr>
          <w:sz w:val="24"/>
          <w:lang w:val="en-US"/>
        </w:rPr>
        <w:t xml:space="preserve"> </w:t>
      </w:r>
      <w:r>
        <w:rPr>
          <w:sz w:val="24"/>
        </w:rPr>
        <w:t xml:space="preserve">личность. </w:t>
      </w:r>
    </w:p>
    <w:p w:rsidR="00810BC9" w:rsidRDefault="003451C5">
      <w:pPr>
        <w:ind w:left="-567" w:right="-766"/>
        <w:jc w:val="both"/>
        <w:rPr>
          <w:sz w:val="24"/>
        </w:rPr>
      </w:pPr>
      <w:r>
        <w:rPr>
          <w:sz w:val="24"/>
        </w:rPr>
        <w:t xml:space="preserve">3. Стадия  фиксации  хода  и  результатов   следственного  действия.   .В протоколе обязательно фиксируются результаты деятельности  следователя  и  всех  других  лиц  в  ходе  данного следственного действия. Это значит, что протокол должен содержать и изложение установленных фактов и произведенных следователем действий,  а также описание действий других участников в тех случаях,  когда в этом возникает необходимость </w:t>
      </w:r>
      <w:r>
        <w:rPr>
          <w:sz w:val="24"/>
          <w:lang w:val="en-US"/>
        </w:rPr>
        <w:t>(</w:t>
      </w:r>
      <w:r>
        <w:rPr>
          <w:sz w:val="24"/>
        </w:rPr>
        <w:t xml:space="preserve">обыск) или это  вытекает  из  сущности следственного действия </w:t>
      </w:r>
      <w:r>
        <w:rPr>
          <w:sz w:val="24"/>
          <w:lang w:val="en-US"/>
        </w:rPr>
        <w:t>(</w:t>
      </w:r>
      <w:r>
        <w:rPr>
          <w:sz w:val="24"/>
        </w:rPr>
        <w:t>опознание, эксперимент). Сюда же относится составление планов схем, фототаблиц, запись не звуко,  видео и кинопленку.</w:t>
      </w:r>
    </w:p>
    <w:p w:rsidR="00810BC9" w:rsidRDefault="003451C5">
      <w:pPr>
        <w:ind w:left="-567" w:right="-766"/>
        <w:jc w:val="both"/>
        <w:rPr>
          <w:sz w:val="24"/>
        </w:rPr>
      </w:pPr>
      <w:r>
        <w:rPr>
          <w:sz w:val="24"/>
        </w:rPr>
        <w:t xml:space="preserve">     Этой стадией обеспечивается закрепление в материалах дела всего  хода и результатов следственного действия,  фактической основы для решения мыслительных задач, волевых действий следователя. Специфической особенностью процесса фиксации в письменном документе хода и результатов многих следственных  действий является то, что излагается как бы результат совокупного восприятия информации следователем и остальными участниками.  Наиболее  полное  участие других лиц в процессе фиксации является</w:t>
      </w:r>
    </w:p>
    <w:p w:rsidR="00810BC9" w:rsidRDefault="003451C5">
      <w:pPr>
        <w:ind w:left="-567" w:right="-766"/>
        <w:jc w:val="both"/>
        <w:rPr>
          <w:sz w:val="24"/>
        </w:rPr>
      </w:pPr>
      <w:r>
        <w:rPr>
          <w:sz w:val="24"/>
        </w:rPr>
        <w:t>гарантией объективного закрепления всех фактов,  действий, событий.  Без  процессуальной  фиксации хода и результатов любое следственное действие теряет всякую доказательную ценность.</w:t>
      </w:r>
    </w:p>
    <w:p w:rsidR="00810BC9" w:rsidRDefault="003451C5">
      <w:pPr>
        <w:ind w:left="-567" w:right="-766"/>
        <w:jc w:val="both"/>
        <w:rPr>
          <w:sz w:val="24"/>
        </w:rPr>
      </w:pPr>
      <w:r>
        <w:rPr>
          <w:sz w:val="24"/>
        </w:rPr>
        <w:t xml:space="preserve"> 4. Стадия анализа и оценки хода и результатов  следственного действия.  .Любая деятельность человека должна быть оценена им же.  Это является непременным условием выработки им положительных навыков в данном виде деятельности, накопления и получения положительного опыта. Улучшить свои профессиональные качества  можно только в том случае,  если каждый отдельный элемент деятельности подвергается всестороннему изучению и анализу.  Причем  такому изучению должен подвергаться не только результат деятельности, но и весь ход ее осуществления.</w:t>
      </w:r>
    </w:p>
    <w:p w:rsidR="00810BC9" w:rsidRDefault="003451C5">
      <w:pPr>
        <w:ind w:left="-567" w:right="-766"/>
        <w:jc w:val="both"/>
        <w:rPr>
          <w:sz w:val="24"/>
        </w:rPr>
      </w:pPr>
      <w:r>
        <w:rPr>
          <w:sz w:val="24"/>
        </w:rPr>
        <w:t xml:space="preserve">     Дело в том,  что каждое  следственное  действие  является сложным  и  многогранным  психическим  общением,  где решаются мыслительные задачи, реализуются различные методы воздействия, осуществляется переработка многочисленной информации и т.д.  С учетом этого при проведении следственного действия следователь не  всегда  может  полностью  и правильно воспринять поведение других участников и,  что особенно важно, полностью воспринять и критически осмыслить свое собственное поведение. Именно поэтому вся деятельность по осмыслению,  анализу хода и результатов следственного действия должна проводиться после его завершения.</w:t>
      </w:r>
    </w:p>
    <w:p w:rsidR="00810BC9" w:rsidRDefault="003451C5">
      <w:pPr>
        <w:ind w:left="-567" w:right="-766"/>
        <w:jc w:val="both"/>
        <w:rPr>
          <w:sz w:val="24"/>
        </w:rPr>
      </w:pPr>
      <w:r>
        <w:rPr>
          <w:sz w:val="24"/>
        </w:rPr>
        <w:t xml:space="preserve">     На этой стадии обязательно составляются мысленные  модели поведения, выработанные при подготовке следственного действия, с действительным поведением участника в процессе его  осуществления. Анализ всех различий в поведении дает возможность выявить  ошибки,  допущенные  в  процессе  подготовки,   в   ходе</w:t>
      </w:r>
    </w:p>
    <w:p w:rsidR="00810BC9" w:rsidRDefault="003451C5">
      <w:pPr>
        <w:ind w:left="-567" w:right="-766"/>
        <w:jc w:val="both"/>
        <w:rPr>
          <w:sz w:val="24"/>
        </w:rPr>
      </w:pPr>
      <w:r>
        <w:rPr>
          <w:sz w:val="24"/>
        </w:rPr>
        <w:t xml:space="preserve">следственного   действия.   </w:t>
      </w:r>
    </w:p>
    <w:p w:rsidR="00810BC9" w:rsidRDefault="003451C5">
      <w:pPr>
        <w:ind w:left="-567" w:right="-766"/>
        <w:jc w:val="both"/>
        <w:rPr>
          <w:sz w:val="24"/>
        </w:rPr>
      </w:pPr>
      <w:r>
        <w:rPr>
          <w:sz w:val="24"/>
        </w:rPr>
        <w:t xml:space="preserve">     Стадия оценки результатов следственного действия имеет ту особенность, что может осуществляться не только самим следователем, проводившим следственное действие, но и прокурором, начальником следственного  отделения.  Подобный  анализ,  оценка способны во многом помочь следователю в установлении истины по конкретному уголовному делу.</w:t>
      </w:r>
    </w:p>
    <w:p w:rsidR="00810BC9" w:rsidRDefault="003451C5">
      <w:pPr>
        <w:ind w:left="-567" w:right="-766"/>
        <w:jc w:val="both"/>
        <w:rPr>
          <w:sz w:val="24"/>
        </w:rPr>
      </w:pPr>
      <w:r>
        <w:rPr>
          <w:sz w:val="24"/>
        </w:rPr>
        <w:t xml:space="preserve">     </w:t>
      </w:r>
    </w:p>
    <w:p w:rsidR="00810BC9" w:rsidRDefault="00810BC9">
      <w:pPr>
        <w:pStyle w:val="3"/>
        <w:ind w:left="-567" w:right="-766"/>
      </w:pPr>
    </w:p>
    <w:p w:rsidR="00810BC9" w:rsidRDefault="00810BC9">
      <w:pPr>
        <w:pStyle w:val="3"/>
        <w:ind w:left="-567" w:right="-766"/>
      </w:pPr>
    </w:p>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810BC9"/>
    <w:p w:rsidR="00810BC9" w:rsidRDefault="003451C5">
      <w:pPr>
        <w:pStyle w:val="3"/>
        <w:ind w:left="-567" w:right="-766"/>
        <w:rPr>
          <w:lang w:val="en-US"/>
        </w:rPr>
      </w:pPr>
      <w:r>
        <w:t>Заключение</w:t>
      </w:r>
    </w:p>
    <w:p w:rsidR="00810BC9" w:rsidRDefault="00810BC9">
      <w:pPr>
        <w:ind w:left="-567" w:right="-766"/>
        <w:jc w:val="both"/>
        <w:rPr>
          <w:sz w:val="24"/>
          <w:lang w:val="en-US"/>
        </w:rPr>
      </w:pPr>
    </w:p>
    <w:p w:rsidR="00810BC9" w:rsidRDefault="003451C5">
      <w:pPr>
        <w:ind w:left="-567" w:right="-766" w:firstLine="851"/>
        <w:jc w:val="both"/>
        <w:rPr>
          <w:rFonts w:ascii="Courier New" w:hAnsi="Courier New"/>
          <w:sz w:val="24"/>
        </w:rPr>
      </w:pPr>
      <w:r>
        <w:rPr>
          <w:rFonts w:ascii="Courier New" w:hAnsi="Courier New"/>
          <w:sz w:val="24"/>
        </w:rPr>
        <w:t xml:space="preserve">В своем формировании и развитии криминалистическая тактика помимо других частей криминалистики </w:t>
      </w:r>
      <w:r>
        <w:rPr>
          <w:rFonts w:ascii="Courier New" w:hAnsi="Courier New"/>
          <w:sz w:val="24"/>
          <w:lang w:val="en-US"/>
        </w:rPr>
        <w:t>(</w:t>
      </w:r>
      <w:r>
        <w:rPr>
          <w:rFonts w:ascii="Courier New" w:hAnsi="Courier New"/>
          <w:sz w:val="24"/>
        </w:rPr>
        <w:t>общая теория,  техника,  методика</w:t>
      </w:r>
      <w:r>
        <w:rPr>
          <w:rFonts w:ascii="Courier New" w:hAnsi="Courier New"/>
          <w:sz w:val="24"/>
          <w:lang w:val="en-US"/>
        </w:rPr>
        <w:t>)</w:t>
      </w:r>
      <w:r>
        <w:rPr>
          <w:rFonts w:ascii="Courier New" w:hAnsi="Courier New"/>
          <w:sz w:val="24"/>
        </w:rPr>
        <w:t xml:space="preserve"> тесно соприкасается со многими науками,  данные которых она непосредственно или опосредованно использует.</w:t>
      </w:r>
    </w:p>
    <w:p w:rsidR="00810BC9" w:rsidRDefault="003451C5">
      <w:pPr>
        <w:ind w:left="-567" w:right="-766"/>
        <w:jc w:val="both"/>
        <w:rPr>
          <w:rFonts w:ascii="Courier New" w:hAnsi="Courier New"/>
          <w:sz w:val="24"/>
        </w:rPr>
      </w:pPr>
      <w:r>
        <w:rPr>
          <w:rFonts w:ascii="Courier New" w:hAnsi="Courier New"/>
          <w:sz w:val="24"/>
        </w:rPr>
        <w:t xml:space="preserve">     Одним из  направлений  дальнейшего развития криминалистической тактики явится разработка  новых  рекомендаций  относительно  существующих  тактических элементов.  Эти рекомендации будут касаться как оптимальных условий применения  тактических элементов, так и рационального их использования в соответствии с областями их функциональной принадлежности в отдельных типовых  ситуациях,  возникновение которых возможно в практической деятельности по доказыванию.</w:t>
      </w:r>
    </w:p>
    <w:p w:rsidR="00810BC9" w:rsidRDefault="003451C5">
      <w:pPr>
        <w:pStyle w:val="a6"/>
      </w:pPr>
      <w:r>
        <w:t xml:space="preserve">     Другим направлением развития тактики явится  включение  в нее новых элементов, которые будут разрабатываться в результате обоснования наукой криминалистикой возможности  использования в деятельности по доказыванию результатов проявления ранеене известных закономерностей,  выявляемых и изучаемых  естественными и общественными науками.  В частности, можно предположить, что в разработке тактических приемов, связанных с планированием,  будут  широко использоваться достижения таких наук, как наука управления,  научная организация труда и т.п.  В области  организации  вновь  создаваемые  элементы будут базироваться на творческом использовании данных как названных  наук В сфере оценки информации,  циркулирующей в процессе  следствия,  в  плане долгосрочных прогнозов неизбежно появление тактических элементов, основанных на использовании теории игр,  теории  статистических решений и т.п.</w:t>
      </w:r>
    </w:p>
    <w:p w:rsidR="00810BC9" w:rsidRDefault="00810BC9">
      <w:pPr>
        <w:ind w:left="-567" w:right="-766"/>
        <w:jc w:val="both"/>
        <w:rPr>
          <w:sz w:val="24"/>
        </w:rPr>
      </w:pPr>
    </w:p>
    <w:p w:rsidR="00810BC9" w:rsidRDefault="00810BC9">
      <w:pPr>
        <w:ind w:left="-567" w:right="-766"/>
        <w:jc w:val="both"/>
        <w:rPr>
          <w:sz w:val="24"/>
        </w:rPr>
      </w:pPr>
    </w:p>
    <w:p w:rsidR="00810BC9" w:rsidRDefault="003451C5">
      <w:pPr>
        <w:ind w:left="-567" w:right="-766"/>
        <w:jc w:val="both"/>
        <w:rPr>
          <w:sz w:val="24"/>
        </w:rPr>
      </w:pPr>
      <w:r>
        <w:rPr>
          <w:sz w:val="24"/>
        </w:rPr>
        <w:t xml:space="preserve"> </w:t>
      </w: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810BC9">
      <w:pPr>
        <w:ind w:left="-567" w:right="-766"/>
        <w:jc w:val="both"/>
        <w:rPr>
          <w:sz w:val="24"/>
        </w:rPr>
      </w:pPr>
    </w:p>
    <w:p w:rsidR="00810BC9" w:rsidRDefault="003451C5">
      <w:pPr>
        <w:pStyle w:val="1"/>
        <w:ind w:left="-567" w:right="-766"/>
        <w:rPr>
          <w:sz w:val="40"/>
        </w:rPr>
      </w:pPr>
      <w:r>
        <w:rPr>
          <w:sz w:val="40"/>
        </w:rPr>
        <w:t>НПА и литература</w:t>
      </w:r>
    </w:p>
    <w:p w:rsidR="00810BC9" w:rsidRDefault="00810BC9">
      <w:pPr>
        <w:ind w:left="-567" w:right="-766"/>
        <w:jc w:val="both"/>
        <w:rPr>
          <w:sz w:val="24"/>
        </w:rPr>
      </w:pPr>
    </w:p>
    <w:p w:rsidR="00810BC9" w:rsidRDefault="00810BC9">
      <w:pPr>
        <w:ind w:left="-567" w:right="-766"/>
        <w:rPr>
          <w:color w:val="000000"/>
          <w:sz w:val="26"/>
        </w:rPr>
      </w:pPr>
    </w:p>
    <w:p w:rsidR="00810BC9" w:rsidRDefault="003451C5">
      <w:pPr>
        <w:ind w:left="-567" w:right="-766"/>
        <w:rPr>
          <w:color w:val="000000"/>
          <w:sz w:val="26"/>
        </w:rPr>
      </w:pPr>
      <w:r>
        <w:rPr>
          <w:color w:val="000000"/>
          <w:sz w:val="26"/>
        </w:rPr>
        <w:t xml:space="preserve">Уголовно-процессуальный кодекс РСФСР от 27 октября 1960 г. </w:t>
      </w:r>
    </w:p>
    <w:p w:rsidR="00810BC9" w:rsidRDefault="00810BC9">
      <w:pPr>
        <w:ind w:left="-567" w:right="-766"/>
        <w:rPr>
          <w:sz w:val="26"/>
        </w:rPr>
      </w:pPr>
    </w:p>
    <w:p w:rsidR="00810BC9" w:rsidRDefault="003451C5">
      <w:pPr>
        <w:ind w:left="-567" w:right="-766"/>
        <w:rPr>
          <w:sz w:val="26"/>
        </w:rPr>
      </w:pPr>
      <w:r>
        <w:rPr>
          <w:color w:val="000000"/>
          <w:sz w:val="26"/>
        </w:rPr>
        <w:t>Постатейный Комментарий к Уголовному кодексу РФ 1996 г. (под ред. Наумова А.В.)</w:t>
      </w:r>
    </w:p>
    <w:p w:rsidR="00810BC9" w:rsidRDefault="00810BC9">
      <w:pPr>
        <w:ind w:left="-567" w:right="-766"/>
        <w:rPr>
          <w:sz w:val="26"/>
        </w:rPr>
      </w:pPr>
    </w:p>
    <w:p w:rsidR="00810BC9" w:rsidRDefault="003451C5">
      <w:pPr>
        <w:ind w:left="-567" w:right="-766"/>
        <w:rPr>
          <w:color w:val="000000"/>
          <w:sz w:val="26"/>
          <w:lang w:val="en-US"/>
        </w:rPr>
      </w:pPr>
      <w:r>
        <w:rPr>
          <w:color w:val="000000"/>
          <w:sz w:val="26"/>
        </w:rPr>
        <w:t xml:space="preserve">Научно-практический комментарий к Уголовно-процессуальному кодексу РСФСР </w:t>
      </w:r>
    </w:p>
    <w:p w:rsidR="00810BC9" w:rsidRDefault="003451C5">
      <w:pPr>
        <w:ind w:left="-567" w:right="-766"/>
        <w:rPr>
          <w:sz w:val="26"/>
        </w:rPr>
      </w:pPr>
      <w:r>
        <w:rPr>
          <w:color w:val="000000"/>
          <w:sz w:val="26"/>
        </w:rPr>
        <w:t>(под общ. ред. Лебедева В.М.)</w:t>
      </w:r>
    </w:p>
    <w:p w:rsidR="00810BC9" w:rsidRDefault="00810BC9">
      <w:pPr>
        <w:ind w:left="-567" w:right="-766"/>
        <w:rPr>
          <w:sz w:val="26"/>
        </w:rPr>
      </w:pPr>
    </w:p>
    <w:p w:rsidR="00810BC9" w:rsidRDefault="00810BC9">
      <w:pPr>
        <w:ind w:left="-567" w:right="-766"/>
        <w:rPr>
          <w:rFonts w:ascii="Arial" w:hAnsi="Arial"/>
          <w:snapToGrid w:val="0"/>
          <w:sz w:val="24"/>
        </w:rPr>
      </w:pPr>
    </w:p>
    <w:p w:rsidR="00810BC9" w:rsidRDefault="003451C5">
      <w:pPr>
        <w:ind w:left="-567" w:right="-766"/>
        <w:jc w:val="both"/>
        <w:rPr>
          <w:rFonts w:ascii="Arial" w:hAnsi="Arial"/>
          <w:snapToGrid w:val="0"/>
          <w:sz w:val="24"/>
        </w:rPr>
      </w:pPr>
      <w:r>
        <w:rPr>
          <w:rFonts w:ascii="Arial" w:hAnsi="Arial"/>
          <w:snapToGrid w:val="0"/>
          <w:color w:val="000000"/>
          <w:sz w:val="22"/>
        </w:rPr>
        <w:t>Приказ МВД РФ от 10 апреля 1995 г. N 142 "Об объявлении Инструкции органам дознания Вооруженных Сил и иных воинских формирований Российской Федерации"</w:t>
      </w:r>
    </w:p>
    <w:p w:rsidR="00810BC9" w:rsidRDefault="00810BC9">
      <w:pPr>
        <w:ind w:left="-567" w:right="-766"/>
        <w:jc w:val="both"/>
        <w:rPr>
          <w:rFonts w:ascii="Arial" w:hAnsi="Arial"/>
          <w:snapToGrid w:val="0"/>
          <w:sz w:val="24"/>
        </w:rPr>
      </w:pPr>
    </w:p>
    <w:p w:rsidR="00810BC9" w:rsidRDefault="003451C5">
      <w:pPr>
        <w:ind w:left="-567" w:right="-766"/>
        <w:jc w:val="both"/>
        <w:rPr>
          <w:rFonts w:ascii="Arial" w:hAnsi="Arial"/>
          <w:snapToGrid w:val="0"/>
          <w:sz w:val="24"/>
        </w:rPr>
      </w:pPr>
      <w:r>
        <w:rPr>
          <w:rFonts w:ascii="Arial" w:hAnsi="Arial"/>
          <w:snapToGrid w:val="0"/>
          <w:color w:val="000000"/>
          <w:sz w:val="22"/>
        </w:rPr>
        <w:t>Письмо ГТК РФ от 11 февраля 1997 г. N 11-01/526 "О направлении методического пособия"</w:t>
      </w:r>
    </w:p>
    <w:p w:rsidR="00810BC9" w:rsidRDefault="00810BC9">
      <w:pPr>
        <w:ind w:left="-567" w:right="-766"/>
        <w:jc w:val="both"/>
        <w:rPr>
          <w:rFonts w:ascii="Arial" w:hAnsi="Arial"/>
          <w:snapToGrid w:val="0"/>
          <w:sz w:val="24"/>
        </w:rPr>
      </w:pPr>
    </w:p>
    <w:p w:rsidR="00810BC9" w:rsidRDefault="003451C5">
      <w:pPr>
        <w:ind w:left="-567" w:right="-766"/>
        <w:jc w:val="both"/>
        <w:rPr>
          <w:rFonts w:ascii="Arial" w:hAnsi="Arial"/>
          <w:snapToGrid w:val="0"/>
          <w:sz w:val="24"/>
        </w:rPr>
      </w:pPr>
      <w:r>
        <w:rPr>
          <w:rFonts w:ascii="Arial" w:hAnsi="Arial"/>
          <w:snapToGrid w:val="0"/>
          <w:color w:val="000000"/>
          <w:sz w:val="22"/>
        </w:rPr>
        <w:t>"Прокурорский надзор за оперативно-розыскной деятельностью при расследовании преступлений" (Басков В.И., "Вестник Московского университета", Серия 11, Право, 1998, N 4)</w:t>
      </w:r>
    </w:p>
    <w:p w:rsidR="00810BC9" w:rsidRDefault="00810BC9">
      <w:pPr>
        <w:ind w:left="-567" w:right="-766"/>
        <w:jc w:val="both"/>
        <w:rPr>
          <w:rFonts w:ascii="Arial" w:hAnsi="Arial"/>
          <w:snapToGrid w:val="0"/>
          <w:sz w:val="24"/>
        </w:rPr>
      </w:pPr>
    </w:p>
    <w:p w:rsidR="00810BC9" w:rsidRDefault="003451C5">
      <w:pPr>
        <w:ind w:left="-567" w:right="-766"/>
        <w:jc w:val="both"/>
        <w:rPr>
          <w:rFonts w:ascii="Arial" w:hAnsi="Arial"/>
          <w:snapToGrid w:val="0"/>
          <w:sz w:val="24"/>
        </w:rPr>
      </w:pPr>
      <w:r>
        <w:rPr>
          <w:rFonts w:ascii="Arial" w:hAnsi="Arial"/>
          <w:snapToGrid w:val="0"/>
          <w:color w:val="000000"/>
          <w:sz w:val="22"/>
        </w:rPr>
        <w:t>Расследование хищений, совершаемых в кредитно-финансовой сфере с использованием электронных средств (В.Г.Баяхчев, В.В. Улейчик, "Законодательство", N 6, июнь 2000 г.)</w:t>
      </w:r>
    </w:p>
    <w:p w:rsidR="00810BC9" w:rsidRDefault="00810BC9">
      <w:pPr>
        <w:ind w:left="-567" w:right="-766"/>
        <w:jc w:val="both"/>
        <w:rPr>
          <w:rFonts w:ascii="Arial" w:hAnsi="Arial"/>
          <w:snapToGrid w:val="0"/>
          <w:sz w:val="24"/>
        </w:rPr>
      </w:pPr>
    </w:p>
    <w:p w:rsidR="00810BC9" w:rsidRDefault="003451C5">
      <w:pPr>
        <w:ind w:left="-567" w:right="-766"/>
        <w:jc w:val="both"/>
        <w:rPr>
          <w:rFonts w:ascii="Arial" w:hAnsi="Arial"/>
          <w:snapToGrid w:val="0"/>
          <w:sz w:val="24"/>
        </w:rPr>
      </w:pPr>
      <w:r>
        <w:rPr>
          <w:rFonts w:ascii="Arial" w:hAnsi="Arial"/>
          <w:snapToGrid w:val="0"/>
          <w:color w:val="000000"/>
          <w:sz w:val="22"/>
        </w:rPr>
        <w:t>Расследование хищений, совершаемых в кредитно-финансовой сфере с использованием электронных средств (В.Г.Баяхчев, В.В. Улейчик, "Законодательство", N 6, июнь 2000 г.)</w:t>
      </w:r>
    </w:p>
    <w:p w:rsidR="00810BC9" w:rsidRDefault="00810BC9">
      <w:pPr>
        <w:ind w:left="-567" w:right="-766"/>
        <w:jc w:val="both"/>
        <w:rPr>
          <w:rFonts w:ascii="Arial" w:hAnsi="Arial"/>
          <w:snapToGrid w:val="0"/>
          <w:sz w:val="24"/>
        </w:rPr>
      </w:pPr>
    </w:p>
    <w:p w:rsidR="00810BC9" w:rsidRDefault="003451C5">
      <w:pPr>
        <w:ind w:left="-567" w:right="-766"/>
        <w:jc w:val="both"/>
        <w:rPr>
          <w:rFonts w:ascii="Arial" w:hAnsi="Arial"/>
          <w:snapToGrid w:val="0"/>
          <w:sz w:val="24"/>
        </w:rPr>
      </w:pPr>
      <w:r>
        <w:rPr>
          <w:rFonts w:ascii="Arial" w:hAnsi="Arial"/>
          <w:snapToGrid w:val="0"/>
          <w:color w:val="000000"/>
          <w:sz w:val="22"/>
        </w:rPr>
        <w:t>Особенности судебного следствия по делам несовершеннолетних (P.Хисматуллин, "Российская юстиция", 1999, N 12)</w:t>
      </w:r>
    </w:p>
    <w:p w:rsidR="00810BC9" w:rsidRDefault="00810BC9">
      <w:pPr>
        <w:ind w:left="-567" w:right="-766"/>
        <w:jc w:val="both"/>
        <w:rPr>
          <w:sz w:val="24"/>
          <w:lang w:val="en-US"/>
        </w:rPr>
      </w:pPr>
    </w:p>
    <w:p w:rsidR="00810BC9" w:rsidRDefault="003451C5">
      <w:pPr>
        <w:ind w:left="-567" w:right="-766"/>
        <w:jc w:val="both"/>
        <w:rPr>
          <w:sz w:val="24"/>
        </w:rPr>
      </w:pPr>
      <w:r>
        <w:rPr>
          <w:sz w:val="24"/>
        </w:rPr>
        <w:t xml:space="preserve"> Васильев А.Н. Введение в курс советской криминалистики.-М., 1962, </w:t>
      </w:r>
    </w:p>
    <w:p w:rsidR="00810BC9" w:rsidRDefault="00810BC9">
      <w:pPr>
        <w:ind w:left="-567" w:right="-766"/>
        <w:jc w:val="both"/>
        <w:rPr>
          <w:sz w:val="24"/>
          <w:lang w:val="en-US"/>
        </w:rPr>
      </w:pPr>
    </w:p>
    <w:p w:rsidR="00810BC9" w:rsidRDefault="003451C5">
      <w:pPr>
        <w:ind w:left="-567" w:right="-766"/>
        <w:jc w:val="both"/>
        <w:rPr>
          <w:sz w:val="24"/>
        </w:rPr>
      </w:pPr>
      <w:r>
        <w:rPr>
          <w:sz w:val="24"/>
        </w:rPr>
        <w:t xml:space="preserve"> Белкин Р.С. Ленинская теория отражения и методологические проблемы советской  криминалистики - М., 1970 </w:t>
      </w:r>
    </w:p>
    <w:p w:rsidR="00810BC9" w:rsidRDefault="00810BC9">
      <w:pPr>
        <w:ind w:left="-567" w:right="-1333"/>
        <w:jc w:val="both"/>
        <w:rPr>
          <w:sz w:val="24"/>
        </w:rPr>
      </w:pPr>
      <w:bookmarkStart w:id="0" w:name="_GoBack"/>
      <w:bookmarkEnd w:id="0"/>
    </w:p>
    <w:sectPr w:rsidR="00810BC9">
      <w:headerReference w:type="even" r:id="rId6"/>
      <w:headerReference w:type="default" r:id="rId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BC9" w:rsidRDefault="003451C5">
      <w:r>
        <w:separator/>
      </w:r>
    </w:p>
  </w:endnote>
  <w:endnote w:type="continuationSeparator" w:id="0">
    <w:p w:rsidR="00810BC9" w:rsidRDefault="0034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BC9" w:rsidRDefault="003451C5">
      <w:r>
        <w:separator/>
      </w:r>
    </w:p>
  </w:footnote>
  <w:footnote w:type="continuationSeparator" w:id="0">
    <w:p w:rsidR="00810BC9" w:rsidRDefault="00345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BC9" w:rsidRDefault="003451C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10BC9" w:rsidRDefault="00810BC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BC9" w:rsidRDefault="003451C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810BC9" w:rsidRDefault="00810BC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1C5"/>
    <w:rsid w:val="003451C5"/>
    <w:rsid w:val="00810BC9"/>
    <w:rsid w:val="0087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0D7567-2855-4369-AA19-AE9BB0764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851" w:right="-1333"/>
      <w:jc w:val="both"/>
      <w:outlineLvl w:val="0"/>
    </w:pPr>
    <w:rPr>
      <w:sz w:val="24"/>
    </w:rPr>
  </w:style>
  <w:style w:type="paragraph" w:styleId="2">
    <w:name w:val="heading 2"/>
    <w:basedOn w:val="a"/>
    <w:next w:val="a"/>
    <w:qFormat/>
    <w:pPr>
      <w:keepNext/>
      <w:ind w:left="-851" w:right="-1333"/>
      <w:jc w:val="both"/>
      <w:outlineLvl w:val="1"/>
    </w:pPr>
    <w:rPr>
      <w:sz w:val="40"/>
    </w:rPr>
  </w:style>
  <w:style w:type="paragraph" w:styleId="3">
    <w:name w:val="heading 3"/>
    <w:basedOn w:val="a"/>
    <w:next w:val="a"/>
    <w:qFormat/>
    <w:pPr>
      <w:keepNext/>
      <w:ind w:left="-131" w:right="-1333" w:firstLine="851"/>
      <w:jc w:val="both"/>
      <w:outlineLvl w:val="2"/>
    </w:pPr>
    <w:rPr>
      <w:sz w:val="40"/>
    </w:rPr>
  </w:style>
  <w:style w:type="paragraph" w:styleId="4">
    <w:name w:val="heading 4"/>
    <w:basedOn w:val="a"/>
    <w:next w:val="a"/>
    <w:qFormat/>
    <w:pPr>
      <w:keepNext/>
      <w:ind w:left="-851" w:right="-1333"/>
      <w:jc w:val="both"/>
      <w:outlineLvl w:val="3"/>
    </w:pPr>
    <w:rPr>
      <w:sz w:val="52"/>
    </w:rPr>
  </w:style>
  <w:style w:type="paragraph" w:styleId="7">
    <w:name w:val="heading 7"/>
    <w:basedOn w:val="a"/>
    <w:next w:val="a"/>
    <w:qFormat/>
    <w:pPr>
      <w:keepNext/>
      <w:widowControl w:val="0"/>
      <w:spacing w:line="260" w:lineRule="auto"/>
      <w:ind w:right="-3519"/>
      <w:jc w:val="both"/>
      <w:outlineLvl w:val="6"/>
    </w:pPr>
    <w:rPr>
      <w:snapToGrid w:val="0"/>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Document Map"/>
    <w:basedOn w:val="a"/>
    <w:semiHidden/>
    <w:pPr>
      <w:shd w:val="clear" w:color="auto" w:fill="000080"/>
    </w:pPr>
    <w:rPr>
      <w:rFonts w:ascii="Tahoma" w:hAnsi="Tahoma"/>
    </w:rPr>
  </w:style>
  <w:style w:type="paragraph" w:styleId="a6">
    <w:name w:val="Block Text"/>
    <w:basedOn w:val="a"/>
    <w:semiHidden/>
    <w:pPr>
      <w:ind w:left="-567" w:right="-766"/>
      <w:jc w:val="both"/>
    </w:pPr>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5185</Words>
  <Characters>29556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МИНИСТЕРСТВО ВНУТРЕННИХ ДЕЛ РФ</vt:lpstr>
    </vt:vector>
  </TitlesOfParts>
  <Company>Офис</Company>
  <LinksUpToDate>false</LinksUpToDate>
  <CharactersWithSpaces>34672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ВНУТРЕННИХ ДЕЛ РФ</dc:title>
  <dc:subject/>
  <dc:creator>Землячёв Роман Александрович</dc:creator>
  <cp:keywords/>
  <dc:description/>
  <cp:lastModifiedBy>admin</cp:lastModifiedBy>
  <cp:revision>2</cp:revision>
  <cp:lastPrinted>1995-04-01T19:52:00Z</cp:lastPrinted>
  <dcterms:created xsi:type="dcterms:W3CDTF">2014-02-06T15:28:00Z</dcterms:created>
  <dcterms:modified xsi:type="dcterms:W3CDTF">2014-02-06T15:28:00Z</dcterms:modified>
</cp:coreProperties>
</file>