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3D8" w:rsidRDefault="009D63D8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РЕСПУБЛИКИ БЕЛАРУСЬ</w:t>
      </w:r>
    </w:p>
    <w:p w:rsidR="002B100C" w:rsidRDefault="002B100C" w:rsidP="002B100C">
      <w:pPr>
        <w:jc w:val="center"/>
        <w:rPr>
          <w:sz w:val="32"/>
          <w:szCs w:val="32"/>
        </w:rPr>
      </w:pPr>
      <w:r>
        <w:rPr>
          <w:sz w:val="32"/>
          <w:szCs w:val="32"/>
        </w:rPr>
        <w:t>УО «БЕЛОРУССКИЙ ГОСУДАРСТВЕННЫЙ  ЭКОНОМИЧЕСКИЙ УНИВЕРСИТЕТ»</w:t>
      </w: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Pr="003B17ED" w:rsidRDefault="002B100C" w:rsidP="002B100C">
      <w:pPr>
        <w:jc w:val="center"/>
        <w:rPr>
          <w:sz w:val="32"/>
          <w:szCs w:val="32"/>
        </w:rPr>
      </w:pPr>
      <w:r w:rsidRPr="003B17ED">
        <w:rPr>
          <w:sz w:val="32"/>
          <w:szCs w:val="32"/>
        </w:rPr>
        <w:t>Кафедра «Товароведение непродовольственных товаров»</w:t>
      </w: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Pr="009C2C79" w:rsidRDefault="002B100C" w:rsidP="002B100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Д О К Л А Д</w:t>
      </w: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  <w:r w:rsidRPr="009C2C79">
        <w:rPr>
          <w:sz w:val="36"/>
          <w:szCs w:val="36"/>
        </w:rPr>
        <w:t>на тему</w:t>
      </w:r>
      <w:r>
        <w:rPr>
          <w:sz w:val="32"/>
          <w:szCs w:val="32"/>
        </w:rPr>
        <w:t>: «</w:t>
      </w:r>
      <w:r>
        <w:rPr>
          <w:sz w:val="40"/>
          <w:szCs w:val="40"/>
        </w:rPr>
        <w:t>Радиопротекторы</w:t>
      </w:r>
      <w:r>
        <w:rPr>
          <w:sz w:val="32"/>
          <w:szCs w:val="32"/>
        </w:rPr>
        <w:t>»</w:t>
      </w: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center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Выполнила: студентка гр. ЗГТ-1</w:t>
      </w:r>
    </w:p>
    <w:p w:rsidR="002B100C" w:rsidRDefault="002B100C" w:rsidP="002B100C">
      <w:pPr>
        <w:jc w:val="right"/>
        <w:rPr>
          <w:sz w:val="32"/>
          <w:szCs w:val="32"/>
        </w:rPr>
      </w:pPr>
      <w:r>
        <w:rPr>
          <w:sz w:val="32"/>
          <w:szCs w:val="32"/>
        </w:rPr>
        <w:t>Логунова Н.В.</w:t>
      </w: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jc w:val="right"/>
        <w:rPr>
          <w:sz w:val="32"/>
          <w:szCs w:val="32"/>
        </w:rPr>
      </w:pPr>
    </w:p>
    <w:p w:rsidR="002B100C" w:rsidRDefault="002B100C" w:rsidP="002B100C">
      <w:pPr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Минск 2008г</w:t>
      </w:r>
    </w:p>
    <w:p w:rsidR="00EB3A7B" w:rsidRDefault="00874C43" w:rsidP="002B100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аварии на ЧАЭС правительственные органы республики приняли ряд мер по радиационной защите населения и обеспечению радиационной безопасности.</w:t>
      </w:r>
    </w:p>
    <w:p w:rsidR="00874C43" w:rsidRDefault="00874C43" w:rsidP="00874C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таким мерам относятся:</w:t>
      </w:r>
    </w:p>
    <w:p w:rsidR="00874C43" w:rsidRDefault="00874C4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эвакуация и отселение;</w:t>
      </w:r>
    </w:p>
    <w:p w:rsidR="00874C43" w:rsidRDefault="00874C4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дозиметрический контроль радиационной обстановки на всей территории республики и ее прогнозирование;</w:t>
      </w:r>
    </w:p>
    <w:p w:rsidR="00874C43" w:rsidRDefault="00874C4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и информирование населения о радиационной обстановке;</w:t>
      </w:r>
    </w:p>
    <w:p w:rsidR="00874C4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дезактивация территории, объектов, техники и продуктов питания;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медицинской помощи пострадавшим от радиации;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комплекс лечебно-профилактических мероприятий;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комплекс санитарно-гигиенических мероприятий;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рационального питания;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переработкой и распространением зараженных радионуклидами продуктов;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 ущерба (специального, экономического, экологического);</w:t>
      </w:r>
    </w:p>
    <w:p w:rsidR="001220D3" w:rsidRDefault="001220D3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использованием, распространением и захоронением радиоактивных материалов</w:t>
      </w:r>
      <w:r w:rsidR="003611E7">
        <w:rPr>
          <w:sz w:val="28"/>
          <w:szCs w:val="28"/>
        </w:rPr>
        <w:t>;</w:t>
      </w:r>
    </w:p>
    <w:p w:rsidR="003611E7" w:rsidRDefault="003611E7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предотвращение распространения радионуклидов;</w:t>
      </w:r>
    </w:p>
    <w:p w:rsidR="003611E7" w:rsidRDefault="003611E7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реабилитация сельскохозяйственных угодий;</w:t>
      </w:r>
    </w:p>
    <w:p w:rsidR="003611E7" w:rsidRDefault="003611E7" w:rsidP="00874C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агропромышленного производства в условиях радиоактивного заражения.</w:t>
      </w: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</w:p>
    <w:p w:rsidR="003611E7" w:rsidRPr="002B100C" w:rsidRDefault="003611E7" w:rsidP="003611E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B100C">
        <w:rPr>
          <w:b/>
          <w:sz w:val="28"/>
          <w:szCs w:val="28"/>
        </w:rPr>
        <w:t>Лечебно-профилактические мероприятия.</w:t>
      </w:r>
    </w:p>
    <w:p w:rsidR="003611E7" w:rsidRDefault="003611E7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облучении тела человека разрушаются клетки и молекулы ДНК. В организме нарушаются жиз</w:t>
      </w:r>
      <w:r w:rsidR="00C026CB">
        <w:rPr>
          <w:sz w:val="28"/>
          <w:szCs w:val="28"/>
        </w:rPr>
        <w:t xml:space="preserve">ненные процессы. Замечено, что при вводе в организм некоторых химических или биологических веществ последние стимулируют процессы восстановления клеток и молекул ДНК. Такие вещества называются </w:t>
      </w:r>
      <w:r w:rsidR="00C026CB" w:rsidRPr="00C026CB">
        <w:rPr>
          <w:b/>
          <w:sz w:val="28"/>
          <w:szCs w:val="28"/>
        </w:rPr>
        <w:t>радиопротекторами</w:t>
      </w:r>
      <w:r w:rsidR="00C026CB">
        <w:rPr>
          <w:sz w:val="28"/>
          <w:szCs w:val="28"/>
        </w:rPr>
        <w:t>. Механизм воздействия радиопротекторов до конца не изучен, имеются только гипотезы, что это первое направление защиты. Различают следующие виды радиопротекторов.</w:t>
      </w:r>
    </w:p>
    <w:p w:rsidR="00C026CB" w:rsidRDefault="00C026CB" w:rsidP="00C026C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Серосодержащие (цистеин, цистеамин, АЭТ). Данные препараты дают эффект только при дозах до </w:t>
      </w:r>
      <w:r w:rsidR="005D0B85">
        <w:rPr>
          <w:sz w:val="28"/>
          <w:szCs w:val="28"/>
        </w:rPr>
        <w:t>300 бэр, если принимать за 30-45 мин до облучения.</w:t>
      </w:r>
    </w:p>
    <w:p w:rsidR="005D0B85" w:rsidRDefault="005D0B85" w:rsidP="00C026C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Амины (серотонин, мегафен, аминазин, мексамин и др.). Эти препараты замедляют обмен веществ (их иногда используют при хирургических операциях)  и обладают некоторыми радиопротекторными  свойствами. Эффект от них при дозах 400-500 бэр незначителен, и амины защищают половые клетки.</w:t>
      </w:r>
    </w:p>
    <w:p w:rsidR="005D0B85" w:rsidRDefault="005D0B85" w:rsidP="00C026C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Антибиотики (пенициллин, актиномицин и др.). Они увеличивают прежде всего сопротивляемость организма бактериям. Способны восстанавливать пептидные связи. Однако это только гипотеза.</w:t>
      </w:r>
    </w:p>
    <w:p w:rsidR="005D0B85" w:rsidRDefault="005D0B85" w:rsidP="00C026CB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Фенольные соединения. Имеют полимерную структуру.</w:t>
      </w:r>
      <w:r w:rsidR="00C1134B">
        <w:rPr>
          <w:sz w:val="28"/>
          <w:szCs w:val="28"/>
        </w:rPr>
        <w:t xml:space="preserve"> Учеными США был выделен препарат меланин. В сочетании с витамином С он достаточно эффективен.</w:t>
      </w:r>
    </w:p>
    <w:p w:rsidR="00C1134B" w:rsidRDefault="00C1134B" w:rsidP="00C113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заметить, что радиопротекторными свойствами обладает и ряд продуктов. Например, меланин содержится в кофе, какао, красном вине, винограде, грибах.</w:t>
      </w:r>
    </w:p>
    <w:p w:rsidR="00C1134B" w:rsidRDefault="00C1134B" w:rsidP="00C113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Вторым направлением  защиты является ускоренное выведение радионуклидов из организма. Для этого используются препараты и некоторые продукты питания; также способствует выведению радионуклидов голодание, массаж, спорт, мочегонные средства. Для выведения из организма цезия-137 применяют препарат, называемый гексацианоферрат железа.</w:t>
      </w:r>
    </w:p>
    <w:p w:rsidR="00C1134B" w:rsidRDefault="00C1134B" w:rsidP="00C113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Стронций-90, как известно, адсорбируется в межклеточной жидкости (25%), откладывается в костях (50%</w:t>
      </w:r>
      <w:r w:rsidR="00B01310">
        <w:rPr>
          <w:sz w:val="28"/>
          <w:szCs w:val="28"/>
        </w:rPr>
        <w:t>). Для ускорения его выведения используют хлорид аммония, сульфат бария и др.</w:t>
      </w:r>
    </w:p>
    <w:p w:rsidR="003611E7" w:rsidRDefault="00B01310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Плутоний-239 имеет большой период полувыведения из различных органов. Поэтому в данном случае применяют комплекс различных препаратов. Так, например, применяется внутривенное  введение кальциевой соли с диамином и триамином и др.</w:t>
      </w:r>
    </w:p>
    <w:p w:rsidR="00B01310" w:rsidRDefault="00B01310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Отметим, что выведение радионуклидов из организма ускоряют фруктовые соки, фрукты, гречка, овсяная крупа, активированный уголь, продукты содержащие клетчатку.</w:t>
      </w:r>
    </w:p>
    <w:p w:rsidR="00B01310" w:rsidRDefault="001B4144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Особую опасность представляют радионуклиды в сочетании с тяже</w:t>
      </w:r>
      <w:r w:rsidR="00E00FB0">
        <w:rPr>
          <w:sz w:val="28"/>
          <w:szCs w:val="28"/>
        </w:rPr>
        <w:t>л</w:t>
      </w:r>
      <w:r>
        <w:rPr>
          <w:sz w:val="28"/>
          <w:szCs w:val="28"/>
        </w:rPr>
        <w:t>ыми металлами</w:t>
      </w:r>
      <w:r w:rsidR="00E00FB0">
        <w:rPr>
          <w:sz w:val="28"/>
          <w:szCs w:val="28"/>
        </w:rPr>
        <w:t xml:space="preserve"> или нитратами. Ускоренному выведению из организма радионуклидов с тяжелыми металлами способствуют продукты, содержащие много клетчатки и пищевых волокон. Это – белково-отрубной хлеб, перловая крупа, пшеница, кукуруза, яблоки, сливы, груши.</w:t>
      </w:r>
    </w:p>
    <w:p w:rsidR="00E00FB0" w:rsidRDefault="00E00FB0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специальный рецепт, ускоряющий выведение радионуклидов и тяжелых металлов из организма. Берут </w:t>
      </w:r>
      <w:smartTag w:uri="urn:schemas-microsoft-com:office:smarttags" w:element="metricconverter">
        <w:smartTagPr>
          <w:attr w:name="ProductID" w:val="3 л"/>
        </w:smartTagPr>
        <w:r>
          <w:rPr>
            <w:sz w:val="28"/>
            <w:szCs w:val="28"/>
          </w:rPr>
          <w:t>3 л</w:t>
        </w:r>
      </w:smartTag>
      <w:r>
        <w:rPr>
          <w:sz w:val="28"/>
          <w:szCs w:val="28"/>
        </w:rPr>
        <w:t xml:space="preserve"> молочной сыворотки, 1 стакан сахара, 1 стакан чистотела и 1 ложку сметаны. Через </w:t>
      </w:r>
      <w:r w:rsidR="00BB7DBD">
        <w:rPr>
          <w:sz w:val="28"/>
          <w:szCs w:val="28"/>
        </w:rPr>
        <w:t>2-3 недели сформируются молочнокислые бактерии. Продукты их жизнедеятельности обладают способностью обновлять и очищать все поверхности, в том числе и поверхность желудка</w:t>
      </w:r>
      <w:r w:rsidR="003A385C">
        <w:rPr>
          <w:sz w:val="28"/>
          <w:szCs w:val="28"/>
        </w:rPr>
        <w:t>.</w:t>
      </w:r>
    </w:p>
    <w:p w:rsidR="003A385C" w:rsidRDefault="003A385C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Ускоренное выведение из организма радионуклидов совместно с нитратами достигается за счет повышенного приема воды и мочегонных средств.</w:t>
      </w:r>
    </w:p>
    <w:p w:rsidR="003A385C" w:rsidRDefault="003A385C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Третьим направлением защиты является употребление продуктов, снижающих накопление радионуклидов в организме, содержащих химические элементы,</w:t>
      </w:r>
      <w:r w:rsidR="00AE1B16">
        <w:rPr>
          <w:sz w:val="28"/>
          <w:szCs w:val="28"/>
        </w:rPr>
        <w:t xml:space="preserve"> которые конкурируют с радионуклидами. Так, например, конкурентами кальция являются радиоактивные стронций-90 и плутоний-239. Поэтому нужно употреблять продукты, содержащие много кальция: творог, сыр, мясо, молоко, капусту.</w:t>
      </w:r>
    </w:p>
    <w:p w:rsidR="00AE1B16" w:rsidRDefault="00AE1B16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Конкурентом для калия является цезий-137. Поэтому также необходимо питаться продуктами, содержащими повышенное количество калия: курагой, черносливом</w:t>
      </w:r>
      <w:r w:rsidR="003A11D6">
        <w:rPr>
          <w:sz w:val="28"/>
          <w:szCs w:val="28"/>
        </w:rPr>
        <w:t>, овощами, бобовыми, яблоками, черешней, картофелем, морской капустой.</w:t>
      </w:r>
    </w:p>
    <w:p w:rsidR="003A11D6" w:rsidRDefault="003A11D6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Четвертым направлением защиты являются продукты, устойчивые к облучении: капуста, хрен, редька, картофель. Однако необходимо провести дезактивацию этих продуктов.</w:t>
      </w:r>
    </w:p>
    <w:p w:rsidR="00682FC0" w:rsidRDefault="00682FC0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Пятым направлением защиты является применение препаратов, содержащих различные микроэлементы. Так, селен в значительных количествах поглощает радикалы воды. Одновременно селен восстанавливает иммунную систему и снижает частоту опухолей молочной и щитовидной желез. Сера, содержащаяся в капусте, петрушке, повышает сопротивление клеток радиации, помогает восстановлению ДНК, обладает антитоксическим действием.</w:t>
      </w:r>
    </w:p>
    <w:p w:rsidR="00682FC0" w:rsidRDefault="00682FC0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Железо содержащееся в зелени, зерновых, способствует образованию эритроцитов и блокирует поглощение плутогия-239.</w:t>
      </w:r>
    </w:p>
    <w:p w:rsidR="00682FC0" w:rsidRDefault="00A17C1C" w:rsidP="003611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Шестым направлением защиты является употребление витаминов А, С, Р, Е, В. Витамины стимулируют различные системы в организме</w:t>
      </w:r>
      <w:r w:rsidR="00321D66">
        <w:rPr>
          <w:sz w:val="28"/>
          <w:szCs w:val="28"/>
        </w:rPr>
        <w:t>.</w:t>
      </w:r>
    </w:p>
    <w:p w:rsidR="00AE1B16" w:rsidRPr="00874C43" w:rsidRDefault="00AE1B16" w:rsidP="003611E7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AE1B16" w:rsidRPr="00874C43" w:rsidSect="00874C43">
      <w:pgSz w:w="11906" w:h="16838"/>
      <w:pgMar w:top="89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D2E16"/>
    <w:multiLevelType w:val="hybridMultilevel"/>
    <w:tmpl w:val="71F2C3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3A864CC"/>
    <w:multiLevelType w:val="hybridMultilevel"/>
    <w:tmpl w:val="767E26F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6E272FE9"/>
    <w:multiLevelType w:val="hybridMultilevel"/>
    <w:tmpl w:val="6B1469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C43"/>
    <w:rsid w:val="001220D3"/>
    <w:rsid w:val="001B4144"/>
    <w:rsid w:val="002B100C"/>
    <w:rsid w:val="00321D66"/>
    <w:rsid w:val="003611E7"/>
    <w:rsid w:val="003A11D6"/>
    <w:rsid w:val="003A385C"/>
    <w:rsid w:val="005D0B85"/>
    <w:rsid w:val="00682FC0"/>
    <w:rsid w:val="008309DA"/>
    <w:rsid w:val="00874C43"/>
    <w:rsid w:val="009D63D8"/>
    <w:rsid w:val="00A17C1C"/>
    <w:rsid w:val="00AE1B16"/>
    <w:rsid w:val="00B01310"/>
    <w:rsid w:val="00B75364"/>
    <w:rsid w:val="00BB7DBD"/>
    <w:rsid w:val="00C026CB"/>
    <w:rsid w:val="00C1134B"/>
    <w:rsid w:val="00C87CAB"/>
    <w:rsid w:val="00E00FB0"/>
    <w:rsid w:val="00EB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25D68-8143-4864-A89F-6F1DBD20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После аварии на ЧАЭС правительственные органы республики приняли ряд мер по радиационной защите населения и обеспечению радиационной безопасности</vt:lpstr>
    </vt:vector>
  </TitlesOfParts>
  <Company>home</Company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 аварии на ЧАЭС правительственные органы республики приняли ряд мер по радиационной защите населения и обеспечению радиационной безопасности</dc:title>
  <dc:subject/>
  <dc:creator>user</dc:creator>
  <cp:keywords/>
  <dc:description/>
  <cp:lastModifiedBy>Irina</cp:lastModifiedBy>
  <cp:revision>2</cp:revision>
  <dcterms:created xsi:type="dcterms:W3CDTF">2014-07-18T20:58:00Z</dcterms:created>
  <dcterms:modified xsi:type="dcterms:W3CDTF">2014-07-18T20:58:00Z</dcterms:modified>
</cp:coreProperties>
</file>