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B47" w:rsidRDefault="00E96B47" w:rsidP="009F638F">
      <w:pPr>
        <w:ind w:firstLine="709"/>
        <w:jc w:val="center"/>
        <w:rPr>
          <w:bCs/>
          <w:sz w:val="28"/>
          <w:szCs w:val="28"/>
        </w:rPr>
      </w:pPr>
    </w:p>
    <w:p w:rsidR="009F638F" w:rsidRPr="009F638F" w:rsidRDefault="009F638F" w:rsidP="009F638F">
      <w:pPr>
        <w:ind w:firstLine="709"/>
        <w:jc w:val="center"/>
        <w:rPr>
          <w:bCs/>
          <w:sz w:val="28"/>
          <w:szCs w:val="28"/>
        </w:rPr>
      </w:pPr>
      <w:r w:rsidRPr="009F638F">
        <w:rPr>
          <w:bCs/>
          <w:sz w:val="28"/>
          <w:szCs w:val="28"/>
        </w:rPr>
        <w:t>Министерство образования Российской Федерации</w:t>
      </w:r>
    </w:p>
    <w:p w:rsidR="009F638F" w:rsidRPr="009F638F" w:rsidRDefault="009F638F" w:rsidP="009F638F">
      <w:pPr>
        <w:ind w:firstLine="709"/>
        <w:jc w:val="center"/>
        <w:rPr>
          <w:bCs/>
          <w:sz w:val="28"/>
          <w:szCs w:val="28"/>
        </w:rPr>
      </w:pPr>
      <w:r w:rsidRPr="009F638F">
        <w:rPr>
          <w:bCs/>
          <w:sz w:val="28"/>
          <w:szCs w:val="28"/>
        </w:rPr>
        <w:t>Пермский государственный технический университет</w:t>
      </w:r>
    </w:p>
    <w:p w:rsidR="009F638F" w:rsidRPr="009F638F" w:rsidRDefault="009F638F" w:rsidP="009F638F">
      <w:pPr>
        <w:ind w:firstLine="709"/>
        <w:jc w:val="center"/>
        <w:rPr>
          <w:bCs/>
          <w:sz w:val="28"/>
          <w:szCs w:val="28"/>
        </w:rPr>
      </w:pPr>
      <w:r w:rsidRPr="009F638F">
        <w:rPr>
          <w:bCs/>
          <w:sz w:val="28"/>
          <w:szCs w:val="28"/>
        </w:rPr>
        <w:t>Кафедра электротехники и электромеханики</w:t>
      </w:r>
    </w:p>
    <w:p w:rsidR="009F638F" w:rsidRPr="009F638F" w:rsidRDefault="009F638F" w:rsidP="009F638F">
      <w:pPr>
        <w:ind w:firstLine="709"/>
        <w:jc w:val="center"/>
        <w:rPr>
          <w:bCs/>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Default="009F638F" w:rsidP="009F638F">
      <w:pPr>
        <w:ind w:firstLine="709"/>
        <w:jc w:val="center"/>
        <w:rPr>
          <w:bCs/>
          <w:sz w:val="28"/>
          <w:szCs w:val="28"/>
        </w:rPr>
      </w:pPr>
    </w:p>
    <w:p w:rsidR="009F638F" w:rsidRDefault="009F638F" w:rsidP="009F638F">
      <w:pPr>
        <w:ind w:firstLine="709"/>
        <w:jc w:val="center"/>
        <w:rPr>
          <w:bCs/>
          <w:sz w:val="28"/>
          <w:szCs w:val="28"/>
        </w:rPr>
      </w:pPr>
    </w:p>
    <w:p w:rsidR="009F638F" w:rsidRDefault="009F638F" w:rsidP="009F638F">
      <w:pPr>
        <w:ind w:firstLine="709"/>
        <w:jc w:val="center"/>
        <w:rPr>
          <w:bCs/>
          <w:sz w:val="28"/>
          <w:szCs w:val="28"/>
        </w:rPr>
      </w:pPr>
    </w:p>
    <w:p w:rsidR="009F638F" w:rsidRPr="009F638F" w:rsidRDefault="009F638F" w:rsidP="009F638F">
      <w:pPr>
        <w:rPr>
          <w:bCs/>
          <w:sz w:val="32"/>
          <w:szCs w:val="32"/>
        </w:rPr>
      </w:pPr>
    </w:p>
    <w:p w:rsidR="009F638F" w:rsidRPr="009F638F" w:rsidRDefault="009F638F" w:rsidP="009F638F">
      <w:pPr>
        <w:ind w:firstLine="709"/>
        <w:jc w:val="center"/>
        <w:rPr>
          <w:bCs/>
          <w:sz w:val="32"/>
          <w:szCs w:val="32"/>
        </w:rPr>
      </w:pPr>
      <w:r w:rsidRPr="009F638F">
        <w:rPr>
          <w:bCs/>
          <w:sz w:val="32"/>
          <w:szCs w:val="32"/>
        </w:rPr>
        <w:t>Отчет по лабораторной работе №1</w:t>
      </w:r>
    </w:p>
    <w:p w:rsidR="009F638F" w:rsidRPr="009F638F" w:rsidRDefault="009F638F" w:rsidP="009F638F">
      <w:pPr>
        <w:ind w:firstLine="709"/>
        <w:jc w:val="center"/>
        <w:rPr>
          <w:b/>
          <w:bCs/>
          <w:sz w:val="36"/>
          <w:szCs w:val="36"/>
        </w:rPr>
      </w:pPr>
      <w:r w:rsidRPr="009F638F">
        <w:rPr>
          <w:b/>
          <w:bCs/>
          <w:sz w:val="36"/>
          <w:szCs w:val="36"/>
        </w:rPr>
        <w:t>«Исследование режимов работы линии электропередачи с помощью схемы замещения»</w:t>
      </w:r>
    </w:p>
    <w:p w:rsidR="009F638F" w:rsidRPr="009F638F" w:rsidRDefault="009F638F" w:rsidP="009F638F">
      <w:pPr>
        <w:ind w:firstLine="709"/>
        <w:jc w:val="center"/>
        <w:rPr>
          <w:b/>
          <w:sz w:val="36"/>
          <w:szCs w:val="36"/>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right"/>
        <w:rPr>
          <w:sz w:val="28"/>
          <w:szCs w:val="28"/>
        </w:rPr>
      </w:pPr>
      <w:r>
        <w:rPr>
          <w:sz w:val="28"/>
          <w:szCs w:val="28"/>
        </w:rPr>
        <w:t>Выполнил: студент гр. СТМ-</w:t>
      </w:r>
      <w:r w:rsidRPr="009F638F">
        <w:rPr>
          <w:sz w:val="28"/>
          <w:szCs w:val="28"/>
        </w:rPr>
        <w:t>08</w:t>
      </w:r>
    </w:p>
    <w:p w:rsidR="009F638F" w:rsidRPr="009F638F" w:rsidRDefault="009F638F" w:rsidP="009F638F">
      <w:pPr>
        <w:ind w:firstLine="709"/>
        <w:jc w:val="right"/>
        <w:rPr>
          <w:sz w:val="28"/>
          <w:szCs w:val="28"/>
        </w:rPr>
      </w:pPr>
      <w:r>
        <w:rPr>
          <w:sz w:val="28"/>
          <w:szCs w:val="28"/>
        </w:rPr>
        <w:t>Денисов Р. В</w:t>
      </w:r>
      <w:r w:rsidRPr="009F638F">
        <w:rPr>
          <w:sz w:val="28"/>
          <w:szCs w:val="28"/>
        </w:rPr>
        <w:t>.</w:t>
      </w:r>
    </w:p>
    <w:p w:rsidR="009F638F" w:rsidRPr="009F638F" w:rsidRDefault="009F638F" w:rsidP="009F638F">
      <w:pPr>
        <w:ind w:firstLine="709"/>
        <w:jc w:val="right"/>
        <w:rPr>
          <w:sz w:val="28"/>
          <w:szCs w:val="28"/>
        </w:rPr>
      </w:pPr>
      <w:r w:rsidRPr="009F638F">
        <w:rPr>
          <w:sz w:val="28"/>
          <w:szCs w:val="28"/>
        </w:rPr>
        <w:t xml:space="preserve">Проверил: </w:t>
      </w:r>
      <w:r>
        <w:rPr>
          <w:sz w:val="28"/>
          <w:szCs w:val="28"/>
        </w:rPr>
        <w:t>Рухлядев П. Г.</w:t>
      </w:r>
    </w:p>
    <w:p w:rsidR="009F638F" w:rsidRPr="009F638F" w:rsidRDefault="009F638F" w:rsidP="009F638F">
      <w:pPr>
        <w:ind w:firstLine="709"/>
        <w:jc w:val="right"/>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ind w:firstLine="709"/>
        <w:jc w:val="center"/>
        <w:rPr>
          <w:sz w:val="28"/>
          <w:szCs w:val="28"/>
        </w:rPr>
      </w:pPr>
    </w:p>
    <w:p w:rsidR="009F638F" w:rsidRPr="009F638F" w:rsidRDefault="009F638F" w:rsidP="009F638F">
      <w:pPr>
        <w:rPr>
          <w:sz w:val="28"/>
          <w:szCs w:val="28"/>
        </w:rPr>
      </w:pPr>
    </w:p>
    <w:p w:rsidR="003B2BF1" w:rsidRPr="009F638F" w:rsidRDefault="009F638F" w:rsidP="009F638F">
      <w:pPr>
        <w:ind w:firstLine="709"/>
        <w:jc w:val="center"/>
        <w:rPr>
          <w:sz w:val="28"/>
          <w:szCs w:val="28"/>
        </w:rPr>
      </w:pPr>
      <w:r>
        <w:rPr>
          <w:sz w:val="28"/>
          <w:szCs w:val="28"/>
        </w:rPr>
        <w:t>Пермь 20</w:t>
      </w:r>
      <w:r w:rsidRPr="009F638F">
        <w:rPr>
          <w:sz w:val="28"/>
          <w:szCs w:val="28"/>
        </w:rPr>
        <w:t>10</w:t>
      </w:r>
    </w:p>
    <w:p w:rsidR="003B2BF1" w:rsidRPr="009F638F" w:rsidRDefault="003B2BF1" w:rsidP="003B2BF1">
      <w:pPr>
        <w:widowControl w:val="0"/>
        <w:tabs>
          <w:tab w:val="left" w:pos="851"/>
        </w:tabs>
        <w:spacing w:line="360" w:lineRule="auto"/>
        <w:ind w:firstLine="567"/>
        <w:jc w:val="center"/>
        <w:rPr>
          <w:b/>
          <w:sz w:val="28"/>
          <w:szCs w:val="28"/>
        </w:rPr>
      </w:pPr>
      <w:r w:rsidRPr="009F638F">
        <w:rPr>
          <w:sz w:val="28"/>
          <w:szCs w:val="28"/>
        </w:rPr>
        <w:br w:type="page"/>
      </w:r>
      <w:r w:rsidRPr="009F638F">
        <w:rPr>
          <w:b/>
          <w:sz w:val="28"/>
          <w:szCs w:val="28"/>
        </w:rPr>
        <w:t>Исследование режимов работы линии электропередачи</w:t>
      </w:r>
    </w:p>
    <w:p w:rsidR="003B2BF1" w:rsidRPr="009F638F" w:rsidRDefault="003B2BF1" w:rsidP="003B2BF1">
      <w:pPr>
        <w:widowControl w:val="0"/>
        <w:tabs>
          <w:tab w:val="left" w:pos="851"/>
        </w:tabs>
        <w:spacing w:line="360" w:lineRule="auto"/>
        <w:ind w:firstLine="567"/>
        <w:jc w:val="center"/>
        <w:rPr>
          <w:b/>
          <w:sz w:val="28"/>
          <w:szCs w:val="28"/>
        </w:rPr>
      </w:pPr>
      <w:r w:rsidRPr="009F638F">
        <w:rPr>
          <w:b/>
          <w:sz w:val="28"/>
          <w:szCs w:val="28"/>
        </w:rPr>
        <w:t>с помощью схемы замещения</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u w:val="single"/>
        </w:rPr>
        <w:t>Цель работы</w:t>
      </w:r>
      <w:r w:rsidRPr="00E0297C">
        <w:rPr>
          <w:sz w:val="28"/>
          <w:szCs w:val="28"/>
        </w:rPr>
        <w:t>. Изучение энергетического процесса и распределения напряжений в схеме замещения 2-х проводной линии электропередачи при постоянной величине напряжения в начале линии в зависимости от тока в линии, определяемого количеством включенных потребителей электрической энергии.</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Всякий потребитель электрической энергии получает ее от генератора по воздушной или кабельной линии передачи, выполненной из металлического (медного, алюминиевого или стального) провода и обладающей определенным сопротивлением. Это сопротивление обуславливает падение напряжения и потерю мощности в линии.</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При изменении числа включенных потребителей электрической энергии изменяется величина тока в линии, что обуславливает изменение падения напряжения и потерь мощности в линии и отражается на работе потребителей.</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 xml:space="preserve">Для теоретического и экспериментального изучения процессов в двухпроводной линии электропередачи пользуются эквивалентной схемой замещения (рис. 2), где </w:t>
      </w:r>
      <w:r w:rsidRPr="00E0297C">
        <w:rPr>
          <w:position w:val="-12"/>
          <w:sz w:val="28"/>
          <w:szCs w:val="28"/>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fillcolor="window">
            <v:imagedata r:id="rId6" o:title=""/>
          </v:shape>
          <o:OLEObject Type="Embed" ProgID="Equation.3" ShapeID="_x0000_i1025" DrawAspect="Content" ObjectID="_1469607864" r:id="rId7"/>
        </w:object>
      </w:r>
      <w:r w:rsidRPr="00E0297C">
        <w:rPr>
          <w:sz w:val="28"/>
          <w:szCs w:val="28"/>
        </w:rPr>
        <w:t xml:space="preserve"> - сопротивление линии; </w:t>
      </w:r>
      <w:r w:rsidRPr="00E0297C">
        <w:rPr>
          <w:position w:val="-12"/>
          <w:sz w:val="28"/>
          <w:szCs w:val="28"/>
        </w:rPr>
        <w:object w:dxaOrig="400" w:dyaOrig="380">
          <v:shape id="_x0000_i1026" type="#_x0000_t75" style="width:20.25pt;height:18.75pt" o:ole="" fillcolor="window">
            <v:imagedata r:id="rId8" o:title=""/>
          </v:shape>
          <o:OLEObject Type="Embed" ProgID="Equation.3" ShapeID="_x0000_i1026" DrawAspect="Content" ObjectID="_1469607865" r:id="rId9"/>
        </w:object>
      </w:r>
      <w:r w:rsidRPr="00E0297C">
        <w:rPr>
          <w:sz w:val="28"/>
          <w:szCs w:val="28"/>
        </w:rPr>
        <w:t xml:space="preserve"> - эквивалентное сопротивление всех подключенных потребителей; </w:t>
      </w:r>
      <w:r w:rsidRPr="00E0297C">
        <w:rPr>
          <w:position w:val="-4"/>
          <w:sz w:val="28"/>
          <w:szCs w:val="28"/>
        </w:rPr>
        <w:object w:dxaOrig="220" w:dyaOrig="279">
          <v:shape id="_x0000_i1027" type="#_x0000_t75" style="width:11.25pt;height:14.25pt" o:ole="" fillcolor="window">
            <v:imagedata r:id="rId10" o:title=""/>
          </v:shape>
          <o:OLEObject Type="Embed" ProgID="Equation.3" ShapeID="_x0000_i1027" DrawAspect="Content" ObjectID="_1469607866" r:id="rId11"/>
        </w:object>
      </w:r>
      <w:r w:rsidRPr="00E0297C">
        <w:rPr>
          <w:sz w:val="28"/>
          <w:szCs w:val="28"/>
        </w:rPr>
        <w:t xml:space="preserve"> - ток в линии; </w:t>
      </w:r>
      <w:r w:rsidRPr="00E0297C">
        <w:rPr>
          <w:position w:val="-12"/>
          <w:sz w:val="28"/>
          <w:szCs w:val="28"/>
        </w:rPr>
        <w:object w:dxaOrig="340" w:dyaOrig="380">
          <v:shape id="_x0000_i1028" type="#_x0000_t75" style="width:17.25pt;height:18.75pt" o:ole="" fillcolor="window">
            <v:imagedata r:id="rId12" o:title=""/>
          </v:shape>
          <o:OLEObject Type="Embed" ProgID="Equation.3" ShapeID="_x0000_i1028" DrawAspect="Content" ObjectID="_1469607867" r:id="rId13"/>
        </w:object>
      </w:r>
      <w:r w:rsidRPr="00E0297C">
        <w:rPr>
          <w:sz w:val="28"/>
          <w:szCs w:val="28"/>
        </w:rPr>
        <w:t xml:space="preserve"> - напряжение в начале линии; </w:t>
      </w:r>
      <w:r w:rsidRPr="00E0297C">
        <w:rPr>
          <w:position w:val="-12"/>
          <w:sz w:val="28"/>
          <w:szCs w:val="28"/>
        </w:rPr>
        <w:object w:dxaOrig="360" w:dyaOrig="380">
          <v:shape id="_x0000_i1029" type="#_x0000_t75" style="width:18pt;height:18.75pt" o:ole="" fillcolor="window">
            <v:imagedata r:id="rId14" o:title=""/>
          </v:shape>
          <o:OLEObject Type="Embed" ProgID="Equation.3" ShapeID="_x0000_i1029" DrawAspect="Content" ObjectID="_1469607868" r:id="rId15"/>
        </w:object>
      </w:r>
      <w:r w:rsidRPr="00E0297C">
        <w:rPr>
          <w:sz w:val="28"/>
          <w:szCs w:val="28"/>
        </w:rPr>
        <w:t xml:space="preserve"> - напряжение в конце линии (у потребителя).</w:t>
      </w:r>
    </w:p>
    <w:p w:rsidR="004547CC" w:rsidRPr="00E0297C" w:rsidRDefault="000422D5" w:rsidP="004547CC">
      <w:pPr>
        <w:keepNext/>
        <w:widowControl w:val="0"/>
        <w:spacing w:line="360" w:lineRule="auto"/>
        <w:jc w:val="center"/>
        <w:rPr>
          <w:sz w:val="28"/>
          <w:szCs w:val="28"/>
        </w:rPr>
      </w:pPr>
      <w:r>
        <w:rPr>
          <w:sz w:val="28"/>
          <w:szCs w:val="28"/>
        </w:rPr>
        <w:pict>
          <v:shape id="_x0000_i1030" type="#_x0000_t75" style="width:373.5pt;height:123pt" fillcolor="window">
            <v:imagedata r:id="rId16" o:title=""/>
          </v:shape>
        </w:pict>
      </w:r>
    </w:p>
    <w:p w:rsidR="004547CC" w:rsidRPr="00E0297C" w:rsidRDefault="004547CC" w:rsidP="004547CC">
      <w:pPr>
        <w:pStyle w:val="a3"/>
        <w:rPr>
          <w:szCs w:val="28"/>
        </w:rPr>
      </w:pPr>
      <w:r w:rsidRPr="00E0297C">
        <w:rPr>
          <w:szCs w:val="28"/>
        </w:rPr>
        <w:t xml:space="preserve">Рис. </w:t>
      </w:r>
      <w:r w:rsidRPr="00E0297C">
        <w:rPr>
          <w:szCs w:val="28"/>
        </w:rPr>
        <w:fldChar w:fldCharType="begin"/>
      </w:r>
      <w:r w:rsidRPr="00E0297C">
        <w:rPr>
          <w:szCs w:val="28"/>
        </w:rPr>
        <w:instrText xml:space="preserve"> SEQ Рис. \* ARABIC </w:instrText>
      </w:r>
      <w:r w:rsidRPr="00E0297C">
        <w:rPr>
          <w:szCs w:val="28"/>
        </w:rPr>
        <w:fldChar w:fldCharType="separate"/>
      </w:r>
      <w:r w:rsidRPr="00E0297C">
        <w:rPr>
          <w:noProof/>
          <w:szCs w:val="28"/>
        </w:rPr>
        <w:t>1</w:t>
      </w:r>
      <w:r w:rsidRPr="00E0297C">
        <w:rPr>
          <w:szCs w:val="28"/>
        </w:rPr>
        <w:fldChar w:fldCharType="end"/>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С учетом принятых обозначений</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34"/>
                <w:sz w:val="28"/>
                <w:szCs w:val="28"/>
              </w:rPr>
              <w:object w:dxaOrig="1480" w:dyaOrig="780">
                <v:shape id="_x0000_i1031" type="#_x0000_t75" style="width:74.25pt;height:39pt" o:ole="" fillcolor="window">
                  <v:imagedata r:id="rId17" o:title=""/>
                </v:shape>
                <o:OLEObject Type="Embed" ProgID="Equation.3" ShapeID="_x0000_i1031" DrawAspect="Content" ObjectID="_1469607869" r:id="rId18"/>
              </w:object>
            </w:r>
            <w:r w:rsidRPr="00E0297C">
              <w:rPr>
                <w:sz w:val="28"/>
                <w:szCs w:val="28"/>
              </w:rPr>
              <w:t>;</w:t>
            </w:r>
          </w:p>
        </w:tc>
        <w:tc>
          <w:tcPr>
            <w:tcW w:w="425" w:type="dxa"/>
          </w:tcPr>
          <w:p w:rsidR="004547CC" w:rsidRPr="00E0297C" w:rsidRDefault="004547CC" w:rsidP="005438A7">
            <w:pPr>
              <w:widowControl w:val="0"/>
              <w:tabs>
                <w:tab w:val="left" w:pos="851"/>
              </w:tabs>
              <w:spacing w:before="240" w:line="360" w:lineRule="auto"/>
              <w:ind w:left="-108" w:right="-57"/>
              <w:jc w:val="right"/>
              <w:rPr>
                <w:sz w:val="28"/>
                <w:szCs w:val="28"/>
              </w:rPr>
            </w:pPr>
            <w:r w:rsidRPr="00E0297C">
              <w:rPr>
                <w:sz w:val="28"/>
                <w:szCs w:val="28"/>
              </w:rPr>
              <w:t>(1)</w:t>
            </w:r>
          </w:p>
        </w:tc>
      </w:tr>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12"/>
                <w:sz w:val="28"/>
                <w:szCs w:val="28"/>
              </w:rPr>
              <w:object w:dxaOrig="2520" w:dyaOrig="380">
                <v:shape id="_x0000_i1032" type="#_x0000_t75" style="width:126pt;height:18.75pt" o:ole="" fillcolor="window">
                  <v:imagedata r:id="rId19" o:title=""/>
                </v:shape>
                <o:OLEObject Type="Embed" ProgID="Equation.3" ShapeID="_x0000_i1032" DrawAspect="Content" ObjectID="_1469607870" r:id="rId20"/>
              </w:object>
            </w:r>
            <w:r w:rsidRPr="00E0297C">
              <w:rPr>
                <w:sz w:val="28"/>
                <w:szCs w:val="28"/>
              </w:rPr>
              <w:t>;</w:t>
            </w:r>
          </w:p>
        </w:tc>
        <w:tc>
          <w:tcPr>
            <w:tcW w:w="425" w:type="dxa"/>
          </w:tcPr>
          <w:p w:rsidR="004547CC" w:rsidRPr="00E0297C" w:rsidRDefault="004547CC" w:rsidP="005438A7">
            <w:pPr>
              <w:widowControl w:val="0"/>
              <w:tabs>
                <w:tab w:val="left" w:pos="851"/>
              </w:tabs>
              <w:spacing w:line="360" w:lineRule="auto"/>
              <w:ind w:left="-108" w:right="-58"/>
              <w:jc w:val="right"/>
              <w:rPr>
                <w:sz w:val="28"/>
                <w:szCs w:val="28"/>
              </w:rPr>
            </w:pPr>
            <w:r w:rsidRPr="00E0297C">
              <w:rPr>
                <w:sz w:val="28"/>
                <w:szCs w:val="28"/>
              </w:rPr>
              <w:t>(2)</w:t>
            </w:r>
          </w:p>
        </w:tc>
      </w:tr>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26"/>
                <w:sz w:val="28"/>
                <w:szCs w:val="28"/>
              </w:rPr>
              <w:object w:dxaOrig="1140" w:dyaOrig="700">
                <v:shape id="_x0000_i1033" type="#_x0000_t75" style="width:57pt;height:35.25pt" o:ole="" fillcolor="window">
                  <v:imagedata r:id="rId21" o:title=""/>
                </v:shape>
                <o:OLEObject Type="Embed" ProgID="Equation.3" ShapeID="_x0000_i1033" DrawAspect="Content" ObjectID="_1469607871" r:id="rId22"/>
              </w:object>
            </w:r>
            <w:r w:rsidRPr="00E0297C">
              <w:rPr>
                <w:sz w:val="28"/>
                <w:szCs w:val="28"/>
              </w:rPr>
              <w:t>;</w:t>
            </w:r>
          </w:p>
        </w:tc>
        <w:tc>
          <w:tcPr>
            <w:tcW w:w="425" w:type="dxa"/>
          </w:tcPr>
          <w:p w:rsidR="004547CC" w:rsidRPr="00E0297C" w:rsidRDefault="004547CC" w:rsidP="005438A7">
            <w:pPr>
              <w:widowControl w:val="0"/>
              <w:tabs>
                <w:tab w:val="left" w:pos="851"/>
              </w:tabs>
              <w:spacing w:before="200" w:line="360" w:lineRule="auto"/>
              <w:ind w:left="-108" w:right="-57"/>
              <w:jc w:val="right"/>
              <w:rPr>
                <w:sz w:val="28"/>
                <w:szCs w:val="28"/>
              </w:rPr>
            </w:pPr>
            <w:r w:rsidRPr="00E0297C">
              <w:rPr>
                <w:sz w:val="28"/>
                <w:szCs w:val="28"/>
              </w:rPr>
              <w:t>(3)</w:t>
            </w:r>
          </w:p>
        </w:tc>
      </w:tr>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26"/>
                <w:sz w:val="28"/>
                <w:szCs w:val="28"/>
              </w:rPr>
              <w:object w:dxaOrig="1060" w:dyaOrig="700">
                <v:shape id="_x0000_i1034" type="#_x0000_t75" style="width:53.25pt;height:35.25pt" o:ole="" fillcolor="window">
                  <v:imagedata r:id="rId23" o:title=""/>
                </v:shape>
                <o:OLEObject Type="Embed" ProgID="Equation.3" ShapeID="_x0000_i1034" DrawAspect="Content" ObjectID="_1469607872" r:id="rId24"/>
              </w:object>
            </w:r>
            <w:r w:rsidRPr="00E0297C">
              <w:rPr>
                <w:sz w:val="28"/>
                <w:szCs w:val="28"/>
              </w:rPr>
              <w:t>.</w:t>
            </w:r>
          </w:p>
        </w:tc>
        <w:tc>
          <w:tcPr>
            <w:tcW w:w="425" w:type="dxa"/>
          </w:tcPr>
          <w:p w:rsidR="004547CC" w:rsidRPr="00E0297C" w:rsidRDefault="004547CC" w:rsidP="005438A7">
            <w:pPr>
              <w:widowControl w:val="0"/>
              <w:tabs>
                <w:tab w:val="left" w:pos="851"/>
              </w:tabs>
              <w:spacing w:before="200" w:line="360" w:lineRule="auto"/>
              <w:ind w:left="-108" w:right="-57"/>
              <w:jc w:val="right"/>
              <w:rPr>
                <w:sz w:val="28"/>
                <w:szCs w:val="28"/>
              </w:rPr>
            </w:pPr>
            <w:r w:rsidRPr="00E0297C">
              <w:rPr>
                <w:sz w:val="28"/>
                <w:szCs w:val="28"/>
              </w:rPr>
              <w:t>(4)</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Энергетический процесс в схеме характеризуется следующим соотношением мощностей:</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мощность, отдаваемая генератором в линию</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12"/>
                <w:sz w:val="28"/>
                <w:szCs w:val="28"/>
              </w:rPr>
              <w:object w:dxaOrig="1200" w:dyaOrig="380">
                <v:shape id="_x0000_i1035" type="#_x0000_t75" style="width:60pt;height:18.75pt" o:ole="" fillcolor="window">
                  <v:imagedata r:id="rId25" o:title=""/>
                </v:shape>
                <o:OLEObject Type="Embed" ProgID="Equation.3" ShapeID="_x0000_i1035" DrawAspect="Content" ObjectID="_1469607873" r:id="rId26"/>
              </w:object>
            </w:r>
            <w:r w:rsidRPr="00E0297C">
              <w:rPr>
                <w:sz w:val="28"/>
                <w:szCs w:val="28"/>
              </w:rPr>
              <w:t>;</w:t>
            </w:r>
          </w:p>
        </w:tc>
        <w:tc>
          <w:tcPr>
            <w:tcW w:w="425" w:type="dxa"/>
          </w:tcPr>
          <w:p w:rsidR="004547CC" w:rsidRPr="00E0297C" w:rsidRDefault="004547CC" w:rsidP="005438A7">
            <w:pPr>
              <w:widowControl w:val="0"/>
              <w:tabs>
                <w:tab w:val="left" w:pos="851"/>
              </w:tabs>
              <w:spacing w:before="20" w:line="360" w:lineRule="auto"/>
              <w:ind w:left="-108" w:right="-57"/>
              <w:jc w:val="right"/>
              <w:rPr>
                <w:sz w:val="28"/>
                <w:szCs w:val="28"/>
              </w:rPr>
            </w:pPr>
            <w:r w:rsidRPr="00E0297C">
              <w:rPr>
                <w:sz w:val="28"/>
                <w:szCs w:val="28"/>
              </w:rPr>
              <w:t>(5)</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мощность потерь электрической энергии в линии</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rPr>
            </w:pPr>
            <w:r w:rsidRPr="00E0297C">
              <w:rPr>
                <w:position w:val="-12"/>
                <w:sz w:val="28"/>
                <w:szCs w:val="28"/>
              </w:rPr>
              <w:object w:dxaOrig="2420" w:dyaOrig="440">
                <v:shape id="_x0000_i1036" type="#_x0000_t75" style="width:120.75pt;height:21.75pt" o:ole="" fillcolor="window">
                  <v:imagedata r:id="rId27" o:title=""/>
                </v:shape>
                <o:OLEObject Type="Embed" ProgID="Equation.3" ShapeID="_x0000_i1036" DrawAspect="Content" ObjectID="_1469607874" r:id="rId28"/>
              </w:object>
            </w:r>
            <w:r w:rsidRPr="00E0297C">
              <w:rPr>
                <w:sz w:val="28"/>
                <w:szCs w:val="28"/>
              </w:rPr>
              <w:t>;</w:t>
            </w:r>
          </w:p>
        </w:tc>
        <w:tc>
          <w:tcPr>
            <w:tcW w:w="425" w:type="dxa"/>
          </w:tcPr>
          <w:p w:rsidR="004547CC" w:rsidRPr="00E0297C" w:rsidRDefault="004547CC" w:rsidP="005438A7">
            <w:pPr>
              <w:widowControl w:val="0"/>
              <w:tabs>
                <w:tab w:val="left" w:pos="851"/>
              </w:tabs>
              <w:spacing w:line="360" w:lineRule="auto"/>
              <w:ind w:left="-108" w:right="-58"/>
              <w:jc w:val="right"/>
              <w:rPr>
                <w:sz w:val="28"/>
                <w:szCs w:val="28"/>
              </w:rPr>
            </w:pPr>
            <w:r w:rsidRPr="00E0297C">
              <w:rPr>
                <w:sz w:val="28"/>
                <w:szCs w:val="28"/>
              </w:rPr>
              <w:t>(6)</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мощность, отдаваемая линией потребителю (мощность нагрузки)</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lang w:val="en-US"/>
              </w:rPr>
            </w:pPr>
            <w:r w:rsidRPr="00E0297C">
              <w:rPr>
                <w:position w:val="-12"/>
                <w:sz w:val="28"/>
                <w:szCs w:val="28"/>
              </w:rPr>
              <w:object w:dxaOrig="2240" w:dyaOrig="440">
                <v:shape id="_x0000_i1037" type="#_x0000_t75" style="width:111.75pt;height:21.75pt" o:ole="" fillcolor="window">
                  <v:imagedata r:id="rId29" o:title=""/>
                </v:shape>
                <o:OLEObject Type="Embed" ProgID="Equation.3" ShapeID="_x0000_i1037" DrawAspect="Content" ObjectID="_1469607875" r:id="rId30"/>
              </w:object>
            </w:r>
            <w:r w:rsidRPr="00E0297C">
              <w:rPr>
                <w:sz w:val="28"/>
                <w:szCs w:val="28"/>
              </w:rPr>
              <w:t>.</w:t>
            </w:r>
          </w:p>
        </w:tc>
        <w:tc>
          <w:tcPr>
            <w:tcW w:w="425" w:type="dxa"/>
          </w:tcPr>
          <w:p w:rsidR="004547CC" w:rsidRPr="00E0297C" w:rsidRDefault="004547CC" w:rsidP="005438A7">
            <w:pPr>
              <w:widowControl w:val="0"/>
              <w:tabs>
                <w:tab w:val="left" w:pos="851"/>
              </w:tabs>
              <w:spacing w:line="360" w:lineRule="auto"/>
              <w:ind w:left="-108" w:right="-58"/>
              <w:jc w:val="right"/>
              <w:rPr>
                <w:sz w:val="28"/>
                <w:szCs w:val="28"/>
              </w:rPr>
            </w:pPr>
            <w:r w:rsidRPr="00E0297C">
              <w:rPr>
                <w:sz w:val="28"/>
                <w:szCs w:val="28"/>
              </w:rPr>
              <w:t>(7)</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 xml:space="preserve">Коэффициент полезного действия линии </w:t>
      </w:r>
      <w:r w:rsidRPr="00E0297C">
        <w:rPr>
          <w:position w:val="-10"/>
          <w:sz w:val="28"/>
          <w:szCs w:val="28"/>
        </w:rPr>
        <w:object w:dxaOrig="220" w:dyaOrig="279">
          <v:shape id="_x0000_i1038" type="#_x0000_t75" style="width:11.25pt;height:14.25pt" o:ole="" fillcolor="window">
            <v:imagedata r:id="rId31" o:title=""/>
          </v:shape>
          <o:OLEObject Type="Embed" ProgID="Equation.3" ShapeID="_x0000_i1038" DrawAspect="Content" ObjectID="_1469607876" r:id="rId32"/>
        </w:object>
      </w:r>
      <w:r w:rsidRPr="00E0297C">
        <w:rPr>
          <w:sz w:val="28"/>
          <w:szCs w:val="28"/>
        </w:rPr>
        <w:t xml:space="preserve"> определяется как отношение мощностей </w:t>
      </w:r>
      <w:r w:rsidRPr="00E0297C">
        <w:rPr>
          <w:position w:val="-12"/>
          <w:sz w:val="28"/>
          <w:szCs w:val="28"/>
        </w:rPr>
        <w:object w:dxaOrig="300" w:dyaOrig="380">
          <v:shape id="_x0000_i1039" type="#_x0000_t75" style="width:15pt;height:18.75pt" o:ole="" fillcolor="window">
            <v:imagedata r:id="rId33" o:title=""/>
          </v:shape>
          <o:OLEObject Type="Embed" ProgID="Equation.3" ShapeID="_x0000_i1039" DrawAspect="Content" ObjectID="_1469607877" r:id="rId34"/>
        </w:object>
      </w:r>
      <w:r w:rsidRPr="00E0297C">
        <w:rPr>
          <w:sz w:val="28"/>
          <w:szCs w:val="28"/>
        </w:rPr>
        <w:t xml:space="preserve"> и </w:t>
      </w:r>
      <w:r w:rsidRPr="00E0297C">
        <w:rPr>
          <w:position w:val="-12"/>
          <w:sz w:val="28"/>
          <w:szCs w:val="28"/>
        </w:rPr>
        <w:object w:dxaOrig="279" w:dyaOrig="380">
          <v:shape id="_x0000_i1040" type="#_x0000_t75" style="width:14.25pt;height:18.75pt" o:ole="" fillcolor="window">
            <v:imagedata r:id="rId35" o:title=""/>
          </v:shape>
          <o:OLEObject Type="Embed" ProgID="Equation.3" ShapeID="_x0000_i1040" DrawAspect="Content" ObjectID="_1469607878" r:id="rId36"/>
        </w:object>
      </w:r>
      <w:r w:rsidRPr="00E0297C">
        <w:rPr>
          <w:sz w:val="28"/>
          <w:szCs w:val="28"/>
        </w:rPr>
        <w:t>:</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lang w:val="en-US"/>
              </w:rPr>
            </w:pPr>
            <w:r w:rsidRPr="00E0297C">
              <w:rPr>
                <w:position w:val="-34"/>
                <w:sz w:val="28"/>
                <w:szCs w:val="28"/>
              </w:rPr>
              <w:object w:dxaOrig="3040" w:dyaOrig="780">
                <v:shape id="_x0000_i1041" type="#_x0000_t75" style="width:152.25pt;height:39pt" o:ole="" fillcolor="window">
                  <v:imagedata r:id="rId37" o:title=""/>
                </v:shape>
                <o:OLEObject Type="Embed" ProgID="Equation.3" ShapeID="_x0000_i1041" DrawAspect="Content" ObjectID="_1469607879" r:id="rId38"/>
              </w:object>
            </w:r>
            <w:r w:rsidRPr="00E0297C">
              <w:rPr>
                <w:sz w:val="28"/>
                <w:szCs w:val="28"/>
              </w:rPr>
              <w:t>.</w:t>
            </w:r>
          </w:p>
        </w:tc>
        <w:tc>
          <w:tcPr>
            <w:tcW w:w="425" w:type="dxa"/>
          </w:tcPr>
          <w:p w:rsidR="004547CC" w:rsidRPr="00E0297C" w:rsidRDefault="004547CC" w:rsidP="005438A7">
            <w:pPr>
              <w:widowControl w:val="0"/>
              <w:tabs>
                <w:tab w:val="left" w:pos="851"/>
              </w:tabs>
              <w:spacing w:before="200" w:line="360" w:lineRule="auto"/>
              <w:ind w:left="-108" w:right="-57"/>
              <w:jc w:val="right"/>
              <w:rPr>
                <w:sz w:val="28"/>
                <w:szCs w:val="28"/>
              </w:rPr>
            </w:pPr>
            <w:r w:rsidRPr="00E0297C">
              <w:rPr>
                <w:sz w:val="28"/>
                <w:szCs w:val="28"/>
              </w:rPr>
              <w:t>(8)</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Если в формуле (7) ток выразить через отношение мощности потребителя к напряжению у потребителя и подставить это выражение для тока в формулу (6), то для мощности потерь электрической энергии в линии получается следующее выражение:</w:t>
      </w:r>
    </w:p>
    <w:tbl>
      <w:tblPr>
        <w:tblW w:w="0" w:type="auto"/>
        <w:tblLayout w:type="fixed"/>
        <w:tblLook w:val="0000" w:firstRow="0" w:lastRow="0" w:firstColumn="0" w:lastColumn="0" w:noHBand="0" w:noVBand="0"/>
      </w:tblPr>
      <w:tblGrid>
        <w:gridCol w:w="9322"/>
        <w:gridCol w:w="425"/>
      </w:tblGrid>
      <w:tr w:rsidR="004547CC" w:rsidRPr="00E0297C" w:rsidTr="005438A7">
        <w:tc>
          <w:tcPr>
            <w:tcW w:w="9322" w:type="dxa"/>
          </w:tcPr>
          <w:p w:rsidR="004547CC" w:rsidRPr="00E0297C" w:rsidRDefault="004547CC" w:rsidP="005438A7">
            <w:pPr>
              <w:widowControl w:val="0"/>
              <w:tabs>
                <w:tab w:val="left" w:pos="851"/>
              </w:tabs>
              <w:spacing w:line="360" w:lineRule="auto"/>
              <w:ind w:left="426"/>
              <w:jc w:val="center"/>
              <w:rPr>
                <w:sz w:val="28"/>
                <w:szCs w:val="28"/>
                <w:lang w:val="en-US"/>
              </w:rPr>
            </w:pPr>
            <w:r w:rsidRPr="00E0297C">
              <w:rPr>
                <w:position w:val="-34"/>
                <w:sz w:val="28"/>
                <w:szCs w:val="28"/>
              </w:rPr>
              <w:object w:dxaOrig="1560" w:dyaOrig="780">
                <v:shape id="_x0000_i1042" type="#_x0000_t75" style="width:78pt;height:39pt" o:ole="" fillcolor="window">
                  <v:imagedata r:id="rId39" o:title=""/>
                </v:shape>
                <o:OLEObject Type="Embed" ProgID="Equation.3" ShapeID="_x0000_i1042" DrawAspect="Content" ObjectID="_1469607880" r:id="rId40"/>
              </w:object>
            </w:r>
            <w:r w:rsidRPr="00E0297C">
              <w:rPr>
                <w:sz w:val="28"/>
                <w:szCs w:val="28"/>
              </w:rPr>
              <w:t>.</w:t>
            </w:r>
          </w:p>
        </w:tc>
        <w:tc>
          <w:tcPr>
            <w:tcW w:w="425" w:type="dxa"/>
          </w:tcPr>
          <w:p w:rsidR="004547CC" w:rsidRPr="00E0297C" w:rsidRDefault="004547CC" w:rsidP="005438A7">
            <w:pPr>
              <w:widowControl w:val="0"/>
              <w:tabs>
                <w:tab w:val="left" w:pos="851"/>
              </w:tabs>
              <w:spacing w:before="200" w:line="360" w:lineRule="auto"/>
              <w:ind w:left="-108" w:right="-57"/>
              <w:jc w:val="right"/>
              <w:rPr>
                <w:sz w:val="28"/>
                <w:szCs w:val="28"/>
              </w:rPr>
            </w:pPr>
            <w:r w:rsidRPr="00E0297C">
              <w:rPr>
                <w:sz w:val="28"/>
                <w:szCs w:val="28"/>
              </w:rPr>
              <w:t>(9)</w:t>
            </w:r>
          </w:p>
        </w:tc>
      </w:tr>
    </w:tbl>
    <w:p w:rsidR="004547CC" w:rsidRPr="00E0297C" w:rsidRDefault="004547CC" w:rsidP="004547CC">
      <w:pPr>
        <w:widowControl w:val="0"/>
        <w:tabs>
          <w:tab w:val="left" w:pos="851"/>
        </w:tabs>
        <w:spacing w:line="360" w:lineRule="auto"/>
        <w:ind w:firstLine="567"/>
        <w:rPr>
          <w:sz w:val="28"/>
          <w:szCs w:val="28"/>
        </w:rPr>
      </w:pPr>
      <w:r w:rsidRPr="00E0297C">
        <w:rPr>
          <w:sz w:val="28"/>
          <w:szCs w:val="28"/>
        </w:rPr>
        <w:t xml:space="preserve">Согласно (9), при постоянной мощности нагрузки </w:t>
      </w:r>
      <w:r w:rsidRPr="00E0297C">
        <w:rPr>
          <w:position w:val="-12"/>
          <w:sz w:val="28"/>
          <w:szCs w:val="28"/>
        </w:rPr>
        <w:object w:dxaOrig="300" w:dyaOrig="380">
          <v:shape id="_x0000_i1043" type="#_x0000_t75" style="width:15pt;height:18.75pt" o:ole="" fillcolor="window">
            <v:imagedata r:id="rId41" o:title=""/>
          </v:shape>
          <o:OLEObject Type="Embed" ProgID="Equation.3" ShapeID="_x0000_i1043" DrawAspect="Content" ObjectID="_1469607881" r:id="rId42"/>
        </w:object>
      </w:r>
      <w:r w:rsidRPr="00E0297C">
        <w:rPr>
          <w:sz w:val="28"/>
          <w:szCs w:val="28"/>
        </w:rPr>
        <w:t xml:space="preserve"> величина потерь в линии обратно пропорциональна квадрату напряжения, т.е. электрическую энергию экономично передавать при высоких напряжениях. Однако с ростом напряжения увеличивается стоимость изоляции линии. На практике применяют тем большее напряжение, чем больше передаваемая мощность и дальность передачи.</w:t>
      </w:r>
    </w:p>
    <w:p w:rsidR="004547CC" w:rsidRPr="00E0297C" w:rsidRDefault="004547CC" w:rsidP="004547CC">
      <w:pPr>
        <w:widowControl w:val="0"/>
        <w:tabs>
          <w:tab w:val="left" w:pos="851"/>
        </w:tabs>
        <w:spacing w:line="360" w:lineRule="auto"/>
        <w:ind w:firstLine="567"/>
        <w:rPr>
          <w:sz w:val="28"/>
          <w:szCs w:val="28"/>
        </w:rPr>
      </w:pPr>
      <w:r w:rsidRPr="00E0297C">
        <w:rPr>
          <w:sz w:val="28"/>
          <w:szCs w:val="28"/>
        </w:rPr>
        <w:t xml:space="preserve">Заменив в формуле (8) </w:t>
      </w:r>
      <w:r w:rsidRPr="00E0297C">
        <w:rPr>
          <w:position w:val="-12"/>
          <w:sz w:val="28"/>
          <w:szCs w:val="28"/>
        </w:rPr>
        <w:object w:dxaOrig="279" w:dyaOrig="380">
          <v:shape id="_x0000_i1044" type="#_x0000_t75" style="width:14.25pt;height:18.75pt" o:ole="" fillcolor="window">
            <v:imagedata r:id="rId43" o:title=""/>
          </v:shape>
          <o:OLEObject Type="Embed" ProgID="Equation.3" ShapeID="_x0000_i1044" DrawAspect="Content" ObjectID="_1469607882" r:id="rId44"/>
        </w:object>
      </w:r>
      <w:r w:rsidRPr="00E0297C">
        <w:rPr>
          <w:sz w:val="28"/>
          <w:szCs w:val="28"/>
        </w:rPr>
        <w:t xml:space="preserve"> и </w:t>
      </w:r>
      <w:r w:rsidRPr="00E0297C">
        <w:rPr>
          <w:position w:val="-12"/>
          <w:sz w:val="28"/>
          <w:szCs w:val="28"/>
        </w:rPr>
        <w:object w:dxaOrig="300" w:dyaOrig="380">
          <v:shape id="_x0000_i1045" type="#_x0000_t75" style="width:15pt;height:18.75pt" o:ole="" fillcolor="window">
            <v:imagedata r:id="rId45" o:title=""/>
          </v:shape>
          <o:OLEObject Type="Embed" ProgID="Equation.3" ShapeID="_x0000_i1045" DrawAspect="Content" ObjectID="_1469607883" r:id="rId46"/>
        </w:object>
      </w:r>
      <w:r w:rsidRPr="00E0297C">
        <w:rPr>
          <w:sz w:val="28"/>
          <w:szCs w:val="28"/>
        </w:rPr>
        <w:t xml:space="preserve"> их выражениями по (5) и (7), получим новую форму записи выражения для расчета коэффициента полезного действия линии:</w:t>
      </w:r>
    </w:p>
    <w:tbl>
      <w:tblPr>
        <w:tblW w:w="9747" w:type="dxa"/>
        <w:tblLayout w:type="fixed"/>
        <w:tblLook w:val="0000" w:firstRow="0" w:lastRow="0" w:firstColumn="0" w:lastColumn="0" w:noHBand="0" w:noVBand="0"/>
      </w:tblPr>
      <w:tblGrid>
        <w:gridCol w:w="9180"/>
        <w:gridCol w:w="567"/>
      </w:tblGrid>
      <w:tr w:rsidR="004547CC" w:rsidRPr="00E0297C" w:rsidTr="004547CC">
        <w:tc>
          <w:tcPr>
            <w:tcW w:w="9180" w:type="dxa"/>
          </w:tcPr>
          <w:p w:rsidR="004547CC" w:rsidRPr="00E0297C" w:rsidRDefault="004547CC" w:rsidP="005438A7">
            <w:pPr>
              <w:widowControl w:val="0"/>
              <w:tabs>
                <w:tab w:val="left" w:pos="851"/>
              </w:tabs>
              <w:spacing w:line="360" w:lineRule="auto"/>
              <w:ind w:left="567"/>
              <w:jc w:val="center"/>
              <w:rPr>
                <w:sz w:val="28"/>
                <w:szCs w:val="28"/>
                <w:lang w:val="en-US"/>
              </w:rPr>
            </w:pPr>
            <w:r w:rsidRPr="00E0297C">
              <w:rPr>
                <w:position w:val="-34"/>
                <w:sz w:val="28"/>
                <w:szCs w:val="28"/>
              </w:rPr>
              <w:object w:dxaOrig="859" w:dyaOrig="780">
                <v:shape id="_x0000_i1046" type="#_x0000_t75" style="width:42.75pt;height:39pt" o:ole="" fillcolor="window">
                  <v:imagedata r:id="rId47" o:title=""/>
                </v:shape>
                <o:OLEObject Type="Embed" ProgID="Equation.3" ShapeID="_x0000_i1046" DrawAspect="Content" ObjectID="_1469607884" r:id="rId48"/>
              </w:object>
            </w:r>
            <w:r w:rsidRPr="00E0297C">
              <w:rPr>
                <w:sz w:val="28"/>
                <w:szCs w:val="28"/>
              </w:rPr>
              <w:t>.</w:t>
            </w:r>
          </w:p>
        </w:tc>
        <w:tc>
          <w:tcPr>
            <w:tcW w:w="567" w:type="dxa"/>
          </w:tcPr>
          <w:p w:rsidR="004547CC" w:rsidRPr="00E0297C" w:rsidRDefault="004547CC" w:rsidP="005438A7">
            <w:pPr>
              <w:widowControl w:val="0"/>
              <w:tabs>
                <w:tab w:val="left" w:pos="851"/>
              </w:tabs>
              <w:spacing w:before="200" w:line="360" w:lineRule="auto"/>
              <w:ind w:left="-108" w:right="-57"/>
              <w:jc w:val="right"/>
              <w:rPr>
                <w:sz w:val="28"/>
                <w:szCs w:val="28"/>
              </w:rPr>
            </w:pPr>
            <w:r w:rsidRPr="00E0297C">
              <w:rPr>
                <w:sz w:val="28"/>
                <w:szCs w:val="28"/>
              </w:rPr>
              <w:t>(10)</w:t>
            </w:r>
          </w:p>
        </w:tc>
      </w:tr>
    </w:tbl>
    <w:p w:rsidR="00C638CD" w:rsidRDefault="00C638CD" w:rsidP="00276B85">
      <w:pPr>
        <w:pStyle w:val="a4"/>
        <w:widowControl w:val="0"/>
        <w:spacing w:line="360" w:lineRule="auto"/>
        <w:ind w:firstLine="0"/>
        <w:rPr>
          <w:sz w:val="28"/>
          <w:szCs w:val="28"/>
        </w:rPr>
      </w:pPr>
    </w:p>
    <w:p w:rsidR="002C6A25" w:rsidRPr="00276B85" w:rsidRDefault="002C6A25" w:rsidP="00276B85">
      <w:pPr>
        <w:pStyle w:val="a4"/>
        <w:widowControl w:val="0"/>
        <w:spacing w:line="360" w:lineRule="auto"/>
        <w:jc w:val="center"/>
        <w:rPr>
          <w:b/>
          <w:sz w:val="28"/>
          <w:szCs w:val="28"/>
          <w:lang w:val="en-US"/>
        </w:rPr>
      </w:pPr>
      <w:r w:rsidRPr="00276B85">
        <w:rPr>
          <w:b/>
          <w:sz w:val="28"/>
          <w:szCs w:val="28"/>
        </w:rPr>
        <w:t>Схема электрической цепи</w:t>
      </w:r>
    </w:p>
    <w:p w:rsidR="00E0297C" w:rsidRDefault="000422D5" w:rsidP="004547CC">
      <w:pPr>
        <w:pStyle w:val="a4"/>
        <w:widowControl w:val="0"/>
        <w:spacing w:line="360" w:lineRule="auto"/>
        <w:rPr>
          <w:sz w:val="28"/>
          <w:szCs w:val="28"/>
          <w:lang w:val="en-US"/>
        </w:rPr>
      </w:pPr>
      <w:r>
        <w:rPr>
          <w:noProof/>
        </w:rPr>
        <w:pict>
          <v:shape id="_x0000_s1029" type="#_x0000_t75" style="position:absolute;left:0;text-align:left;margin-left:42.45pt;margin-top:-.4pt;width:395.25pt;height:130.5pt;z-index:-251659264" wrapcoords="9591 1117 3853 2234 3197 2483 3197 3103 1312 4221 1107 4469 1189 5959 3812 7076 6025 7076 697 8938 574 9683 738 10428 5246 11048 328 11421 328 12910 5656 13034 5984 15021 2377 16262 1148 16883 1148 17628 5615 18993 7419 18993 7419 19614 9181 20979 9919 20979 10575 20979 10657 20110 10042 19241 16559 17503 16559 15021 16764 15021 18444 13283 21231 12786 21190 11297 17870 10924 17993 9807 17501 9062 16559 7076 16641 4593 15821 4345 9427 3103 10534 3103 10616 1986 9960 1117 9591 1117" fillcolor="window">
            <v:imagedata r:id="rId49" o:title=""/>
            <w10:wrap type="tight"/>
          </v:shape>
        </w:pict>
      </w:r>
    </w:p>
    <w:p w:rsidR="00E0297C" w:rsidRDefault="00E0297C" w:rsidP="004547CC">
      <w:pPr>
        <w:pStyle w:val="a4"/>
        <w:widowControl w:val="0"/>
        <w:spacing w:line="360" w:lineRule="auto"/>
        <w:rPr>
          <w:sz w:val="28"/>
          <w:szCs w:val="28"/>
          <w:lang w:val="en-US"/>
        </w:rPr>
      </w:pPr>
    </w:p>
    <w:p w:rsidR="00E0297C" w:rsidRDefault="00E0297C" w:rsidP="004547CC">
      <w:pPr>
        <w:pStyle w:val="a4"/>
        <w:widowControl w:val="0"/>
        <w:spacing w:line="360" w:lineRule="auto"/>
        <w:rPr>
          <w:sz w:val="28"/>
          <w:szCs w:val="28"/>
          <w:lang w:val="en-US"/>
        </w:rPr>
      </w:pPr>
    </w:p>
    <w:p w:rsidR="00E0297C" w:rsidRDefault="00E0297C" w:rsidP="004547CC">
      <w:pPr>
        <w:pStyle w:val="a4"/>
        <w:widowControl w:val="0"/>
        <w:spacing w:line="360" w:lineRule="auto"/>
        <w:rPr>
          <w:sz w:val="28"/>
          <w:szCs w:val="28"/>
          <w:lang w:val="en-US"/>
        </w:rPr>
      </w:pPr>
    </w:p>
    <w:p w:rsidR="002C6A25" w:rsidRDefault="002C6A25" w:rsidP="00276B85">
      <w:pPr>
        <w:pStyle w:val="a4"/>
        <w:widowControl w:val="0"/>
        <w:spacing w:line="360" w:lineRule="auto"/>
        <w:ind w:firstLine="0"/>
        <w:rPr>
          <w:sz w:val="28"/>
          <w:szCs w:val="28"/>
        </w:rPr>
      </w:pPr>
    </w:p>
    <w:p w:rsidR="00276B85" w:rsidRPr="00276B85" w:rsidRDefault="00276B85" w:rsidP="00276B85">
      <w:pPr>
        <w:pStyle w:val="a4"/>
        <w:widowControl w:val="0"/>
        <w:spacing w:line="360" w:lineRule="auto"/>
        <w:ind w:firstLine="0"/>
        <w:rPr>
          <w:sz w:val="28"/>
          <w:szCs w:val="28"/>
        </w:rPr>
      </w:pPr>
    </w:p>
    <w:p w:rsidR="002C6A25" w:rsidRPr="00E93E9F" w:rsidRDefault="002C6A25" w:rsidP="00E93E9F">
      <w:pPr>
        <w:pStyle w:val="a4"/>
        <w:widowControl w:val="0"/>
        <w:spacing w:line="360" w:lineRule="auto"/>
        <w:jc w:val="center"/>
        <w:rPr>
          <w:b/>
          <w:sz w:val="28"/>
          <w:szCs w:val="28"/>
        </w:rPr>
      </w:pPr>
      <w:r w:rsidRPr="00E93E9F">
        <w:rPr>
          <w:b/>
          <w:sz w:val="28"/>
          <w:szCs w:val="28"/>
        </w:rPr>
        <w:t>Результаты экспериментов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
        <w:gridCol w:w="945"/>
        <w:gridCol w:w="945"/>
        <w:gridCol w:w="972"/>
        <w:gridCol w:w="972"/>
        <w:gridCol w:w="972"/>
        <w:gridCol w:w="972"/>
        <w:gridCol w:w="972"/>
        <w:gridCol w:w="972"/>
        <w:gridCol w:w="972"/>
      </w:tblGrid>
      <w:tr w:rsidR="004547CC" w:rsidRPr="00E0297C" w:rsidTr="00C638CD">
        <w:trPr>
          <w:cantSplit/>
        </w:trPr>
        <w:tc>
          <w:tcPr>
            <w:tcW w:w="2835" w:type="dxa"/>
            <w:gridSpan w:val="3"/>
            <w:tcBorders>
              <w:right w:val="single" w:sz="18" w:space="0" w:color="auto"/>
            </w:tcBorders>
          </w:tcPr>
          <w:p w:rsidR="004547CC" w:rsidRPr="00E0297C" w:rsidRDefault="004547CC" w:rsidP="005438A7">
            <w:pPr>
              <w:widowControl w:val="0"/>
              <w:tabs>
                <w:tab w:val="left" w:pos="851"/>
              </w:tabs>
              <w:spacing w:before="120" w:line="360" w:lineRule="auto"/>
              <w:jc w:val="center"/>
              <w:rPr>
                <w:sz w:val="28"/>
                <w:szCs w:val="28"/>
                <w:lang w:val="en-US"/>
              </w:rPr>
            </w:pPr>
            <w:r w:rsidRPr="00E0297C">
              <w:rPr>
                <w:sz w:val="28"/>
                <w:szCs w:val="28"/>
              </w:rPr>
              <w:t>Измерено</w:t>
            </w:r>
          </w:p>
        </w:tc>
        <w:tc>
          <w:tcPr>
            <w:tcW w:w="6804" w:type="dxa"/>
            <w:gridSpan w:val="7"/>
            <w:tcBorders>
              <w:left w:val="single" w:sz="18" w:space="0" w:color="auto"/>
            </w:tcBorders>
          </w:tcPr>
          <w:p w:rsidR="004547CC" w:rsidRPr="00E0297C" w:rsidRDefault="004547CC" w:rsidP="005438A7">
            <w:pPr>
              <w:pStyle w:val="7"/>
              <w:rPr>
                <w:sz w:val="28"/>
                <w:szCs w:val="28"/>
              </w:rPr>
            </w:pPr>
            <w:r w:rsidRPr="00E0297C">
              <w:rPr>
                <w:sz w:val="28"/>
                <w:szCs w:val="28"/>
              </w:rPr>
              <w:t>Вычислено</w:t>
            </w:r>
          </w:p>
        </w:tc>
      </w:tr>
      <w:tr w:rsidR="004547CC" w:rsidRPr="00E0297C" w:rsidTr="00C638CD">
        <w:trPr>
          <w:cantSplit/>
        </w:trPr>
        <w:tc>
          <w:tcPr>
            <w:tcW w:w="945"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4"/>
                <w:sz w:val="28"/>
                <w:szCs w:val="28"/>
              </w:rPr>
              <w:object w:dxaOrig="220" w:dyaOrig="279">
                <v:shape id="_x0000_i1047" type="#_x0000_t75" style="width:11.25pt;height:14.25pt" o:ole="" fillcolor="window">
                  <v:imagedata r:id="rId50" o:title=""/>
                </v:shape>
                <o:OLEObject Type="Embed" ProgID="Equation.3" ShapeID="_x0000_i1047" DrawAspect="Content" ObjectID="_1469607885" r:id="rId51"/>
              </w:object>
            </w:r>
          </w:p>
        </w:tc>
        <w:tc>
          <w:tcPr>
            <w:tcW w:w="945"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340" w:dyaOrig="380">
                <v:shape id="_x0000_i1048" type="#_x0000_t75" style="width:17.25pt;height:18.75pt" o:ole="" fillcolor="window">
                  <v:imagedata r:id="rId52" o:title=""/>
                </v:shape>
                <o:OLEObject Type="Embed" ProgID="Equation.3" ShapeID="_x0000_i1048" DrawAspect="Content" ObjectID="_1469607886" r:id="rId53"/>
              </w:object>
            </w:r>
          </w:p>
        </w:tc>
        <w:tc>
          <w:tcPr>
            <w:tcW w:w="945" w:type="dxa"/>
            <w:tcBorders>
              <w:bottom w:val="single" w:sz="4" w:space="0" w:color="auto"/>
              <w:right w:val="single" w:sz="18"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360" w:dyaOrig="380">
                <v:shape id="_x0000_i1049" type="#_x0000_t75" style="width:18pt;height:18.75pt" o:ole="" fillcolor="window">
                  <v:imagedata r:id="rId54" o:title=""/>
                </v:shape>
                <o:OLEObject Type="Embed" ProgID="Equation.3" ShapeID="_x0000_i1049" DrawAspect="Content" ObjectID="_1469607887" r:id="rId55"/>
              </w:object>
            </w:r>
          </w:p>
        </w:tc>
        <w:tc>
          <w:tcPr>
            <w:tcW w:w="972" w:type="dxa"/>
            <w:tcBorders>
              <w:left w:val="single" w:sz="18" w:space="0" w:color="auto"/>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6"/>
                <w:sz w:val="28"/>
                <w:szCs w:val="28"/>
              </w:rPr>
              <w:object w:dxaOrig="480" w:dyaOrig="300">
                <v:shape id="_x0000_i1050" type="#_x0000_t75" style="width:24pt;height:15pt" o:ole="" fillcolor="window">
                  <v:imagedata r:id="rId56" o:title=""/>
                </v:shape>
                <o:OLEObject Type="Embed" ProgID="Equation.3" ShapeID="_x0000_i1050" DrawAspect="Content" ObjectID="_1469607888" r:id="rId57"/>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380" w:dyaOrig="380">
                <v:shape id="_x0000_i1051" type="#_x0000_t75" style="width:18.75pt;height:18.75pt" o:ole="" fillcolor="window">
                  <v:imagedata r:id="rId58" o:title=""/>
                </v:shape>
                <o:OLEObject Type="Embed" ProgID="Equation.3" ShapeID="_x0000_i1051" DrawAspect="Content" ObjectID="_1469607889" r:id="rId59"/>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639" w:dyaOrig="380">
                <v:shape id="_x0000_i1052" type="#_x0000_t75" style="width:32.25pt;height:18.75pt" o:ole="" fillcolor="window">
                  <v:imagedata r:id="rId60" o:title=""/>
                </v:shape>
                <o:OLEObject Type="Embed" ProgID="Equation.3" ShapeID="_x0000_i1052" DrawAspect="Content" ObjectID="_1469607890" r:id="rId61"/>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279" w:dyaOrig="380">
                <v:shape id="_x0000_i1053" type="#_x0000_t75" style="width:14.25pt;height:18.75pt" o:ole="" fillcolor="window">
                  <v:imagedata r:id="rId62" o:title=""/>
                </v:shape>
                <o:OLEObject Type="Embed" ProgID="Equation.3" ShapeID="_x0000_i1053" DrawAspect="Content" ObjectID="_1469607891" r:id="rId63"/>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300" w:dyaOrig="380">
                <v:shape id="_x0000_i1054" type="#_x0000_t75" style="width:15pt;height:18.75pt" o:ole="" fillcolor="window">
                  <v:imagedata r:id="rId64" o:title=""/>
                </v:shape>
                <o:OLEObject Type="Embed" ProgID="Equation.3" ShapeID="_x0000_i1054" DrawAspect="Content" ObjectID="_1469607892" r:id="rId65"/>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2"/>
                <w:sz w:val="28"/>
                <w:szCs w:val="28"/>
              </w:rPr>
              <w:object w:dxaOrig="400" w:dyaOrig="380">
                <v:shape id="_x0000_i1055" type="#_x0000_t75" style="width:20.25pt;height:18.75pt" o:ole="" fillcolor="window">
                  <v:imagedata r:id="rId66" o:title=""/>
                </v:shape>
                <o:OLEObject Type="Embed" ProgID="Equation.3" ShapeID="_x0000_i1055" DrawAspect="Content" ObjectID="_1469607893" r:id="rId67"/>
              </w:object>
            </w:r>
          </w:p>
        </w:tc>
        <w:tc>
          <w:tcPr>
            <w:tcW w:w="972" w:type="dxa"/>
            <w:tcBorders>
              <w:bottom w:val="single" w:sz="4"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position w:val="-10"/>
                <w:sz w:val="28"/>
                <w:szCs w:val="28"/>
              </w:rPr>
              <w:object w:dxaOrig="220" w:dyaOrig="279">
                <v:shape id="_x0000_i1056" type="#_x0000_t75" style="width:11.25pt;height:14.25pt" o:ole="" fillcolor="window">
                  <v:imagedata r:id="rId31" o:title=""/>
                </v:shape>
                <o:OLEObject Type="Embed" ProgID="Equation.3" ShapeID="_x0000_i1056" DrawAspect="Content" ObjectID="_1469607894" r:id="rId68"/>
              </w:object>
            </w:r>
          </w:p>
        </w:tc>
      </w:tr>
      <w:tr w:rsidR="004547CC" w:rsidRPr="00E0297C" w:rsidTr="00C638CD">
        <w:trPr>
          <w:cantSplit/>
        </w:trPr>
        <w:tc>
          <w:tcPr>
            <w:tcW w:w="945" w:type="dxa"/>
            <w:tcBorders>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А</w:t>
            </w:r>
          </w:p>
        </w:tc>
        <w:tc>
          <w:tcPr>
            <w:tcW w:w="1890" w:type="dxa"/>
            <w:gridSpan w:val="2"/>
            <w:tcBorders>
              <w:bottom w:val="nil"/>
              <w:right w:val="single" w:sz="18" w:space="0" w:color="auto"/>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В</w:t>
            </w:r>
          </w:p>
        </w:tc>
        <w:tc>
          <w:tcPr>
            <w:tcW w:w="972" w:type="dxa"/>
            <w:tcBorders>
              <w:left w:val="single" w:sz="18" w:space="0" w:color="auto"/>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В</w:t>
            </w:r>
          </w:p>
        </w:tc>
        <w:tc>
          <w:tcPr>
            <w:tcW w:w="1944" w:type="dxa"/>
            <w:gridSpan w:val="2"/>
            <w:tcBorders>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Ом</w:t>
            </w:r>
          </w:p>
        </w:tc>
        <w:tc>
          <w:tcPr>
            <w:tcW w:w="1944" w:type="dxa"/>
            <w:gridSpan w:val="2"/>
            <w:tcBorders>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Вт</w:t>
            </w:r>
          </w:p>
        </w:tc>
        <w:tc>
          <w:tcPr>
            <w:tcW w:w="972" w:type="dxa"/>
            <w:tcBorders>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Ом</w:t>
            </w:r>
          </w:p>
        </w:tc>
        <w:tc>
          <w:tcPr>
            <w:tcW w:w="972" w:type="dxa"/>
            <w:tcBorders>
              <w:bottom w:val="nil"/>
            </w:tcBorders>
          </w:tcPr>
          <w:p w:rsidR="004547CC" w:rsidRPr="00E0297C" w:rsidRDefault="004547CC" w:rsidP="005438A7">
            <w:pPr>
              <w:widowControl w:val="0"/>
              <w:tabs>
                <w:tab w:val="left" w:pos="851"/>
              </w:tabs>
              <w:spacing w:before="120" w:line="360" w:lineRule="auto"/>
              <w:jc w:val="center"/>
              <w:rPr>
                <w:sz w:val="28"/>
                <w:szCs w:val="28"/>
              </w:rPr>
            </w:pPr>
            <w:r w:rsidRPr="00E0297C">
              <w:rPr>
                <w:sz w:val="28"/>
                <w:szCs w:val="28"/>
              </w:rPr>
              <w:t>о.е.</w:t>
            </w:r>
          </w:p>
        </w:tc>
      </w:tr>
      <w:tr w:rsidR="00AF1D54" w:rsidRPr="00E0297C" w:rsidTr="00F47375">
        <w:trPr>
          <w:cantSplit/>
          <w:trHeight w:val="483"/>
        </w:trPr>
        <w:tc>
          <w:tcPr>
            <w:tcW w:w="945" w:type="dxa"/>
          </w:tcPr>
          <w:p w:rsidR="00AF1D54" w:rsidRPr="00E0297C" w:rsidRDefault="00E0297C" w:rsidP="00AF1D54">
            <w:pPr>
              <w:widowControl w:val="0"/>
              <w:tabs>
                <w:tab w:val="left" w:pos="851"/>
              </w:tabs>
              <w:spacing w:after="120" w:line="360" w:lineRule="auto"/>
              <w:jc w:val="center"/>
              <w:rPr>
                <w:sz w:val="28"/>
                <w:szCs w:val="28"/>
                <w:lang w:val="en-US"/>
              </w:rPr>
            </w:pPr>
            <w:r>
              <w:rPr>
                <w:sz w:val="28"/>
                <w:szCs w:val="28"/>
                <w:lang w:val="en-US"/>
              </w:rPr>
              <w:t>0</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72" w:type="dxa"/>
            <w:tcBorders>
              <w:left w:val="single" w:sz="18" w:space="0" w:color="auto"/>
            </w:tcBorders>
          </w:tcPr>
          <w:p w:rsidR="00AF1D54" w:rsidRPr="00F47375" w:rsidRDefault="00F47375" w:rsidP="005438A7">
            <w:pPr>
              <w:widowControl w:val="0"/>
              <w:tabs>
                <w:tab w:val="left" w:pos="851"/>
              </w:tabs>
              <w:spacing w:line="360" w:lineRule="auto"/>
              <w:jc w:val="center"/>
              <w:rPr>
                <w:sz w:val="28"/>
                <w:szCs w:val="28"/>
                <w:lang w:val="en-US"/>
              </w:rPr>
            </w:pPr>
            <w:r>
              <w:rPr>
                <w:sz w:val="28"/>
                <w:szCs w:val="28"/>
                <w:lang w:val="en-US"/>
              </w:rPr>
              <w:t>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w:t>
            </w:r>
          </w:p>
        </w:tc>
        <w:tc>
          <w:tcPr>
            <w:tcW w:w="972" w:type="dxa"/>
            <w:vMerge w:val="restart"/>
            <w:vAlign w:val="center"/>
          </w:tcPr>
          <w:p w:rsidR="00AF1D54" w:rsidRPr="00E0297C" w:rsidRDefault="00F47375" w:rsidP="00F47375">
            <w:pPr>
              <w:widowControl w:val="0"/>
              <w:tabs>
                <w:tab w:val="left" w:pos="851"/>
              </w:tabs>
              <w:spacing w:line="360" w:lineRule="auto"/>
              <w:jc w:val="center"/>
              <w:rPr>
                <w:sz w:val="28"/>
                <w:szCs w:val="28"/>
                <w:lang w:val="en-US"/>
              </w:rPr>
            </w:pPr>
            <w:r>
              <w:rPr>
                <w:sz w:val="28"/>
                <w:szCs w:val="28"/>
                <w:lang w:val="en-US"/>
              </w:rPr>
              <w:t>45,54</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0</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0</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w:t>
            </w:r>
          </w:p>
        </w:tc>
        <w:tc>
          <w:tcPr>
            <w:tcW w:w="972" w:type="dxa"/>
          </w:tcPr>
          <w:p w:rsidR="00AF1D54" w:rsidRPr="00E0297C" w:rsidRDefault="007D5CC7" w:rsidP="00E0297C">
            <w:pPr>
              <w:widowControl w:val="0"/>
              <w:tabs>
                <w:tab w:val="left" w:pos="851"/>
              </w:tabs>
              <w:spacing w:line="360" w:lineRule="auto"/>
              <w:jc w:val="center"/>
              <w:rPr>
                <w:sz w:val="28"/>
                <w:szCs w:val="28"/>
                <w:lang w:val="en-US"/>
              </w:rPr>
            </w:pPr>
            <w:r>
              <w:rPr>
                <w:sz w:val="28"/>
                <w:szCs w:val="28"/>
                <w:lang w:val="en-US"/>
              </w:rPr>
              <w:t>1</w:t>
            </w:r>
          </w:p>
        </w:tc>
      </w:tr>
      <w:tr w:rsidR="00AF1D54" w:rsidRPr="00E0297C" w:rsidTr="00C638CD">
        <w:trPr>
          <w:cantSplit/>
        </w:trPr>
        <w:tc>
          <w:tcPr>
            <w:tcW w:w="945" w:type="dxa"/>
          </w:tcPr>
          <w:p w:rsidR="00AF1D54" w:rsidRPr="00E0297C" w:rsidRDefault="00E0297C" w:rsidP="00AF1D54">
            <w:pPr>
              <w:widowControl w:val="0"/>
              <w:tabs>
                <w:tab w:val="left" w:pos="851"/>
              </w:tabs>
              <w:spacing w:line="360" w:lineRule="auto"/>
              <w:jc w:val="center"/>
              <w:rPr>
                <w:sz w:val="28"/>
                <w:szCs w:val="28"/>
                <w:lang w:val="en-US"/>
              </w:rPr>
            </w:pPr>
            <w:r>
              <w:rPr>
                <w:sz w:val="28"/>
                <w:szCs w:val="28"/>
                <w:lang w:val="en-US"/>
              </w:rPr>
              <w:t>1,2</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165</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55</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45,83</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264</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198</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137,5</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0,75</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1,6</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140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80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50</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352</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224</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87,5</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0,63</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120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100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45,45</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484</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264</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45,45</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0,54</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2,5</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110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110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44</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550</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275</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44</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0,5</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2,8</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90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130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46,43</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616</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252</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32,14</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0,41</w:t>
            </w:r>
          </w:p>
        </w:tc>
      </w:tr>
      <w:tr w:rsidR="00E0297C" w:rsidRPr="00E0297C" w:rsidTr="00C638CD">
        <w:trPr>
          <w:cantSplit/>
        </w:trPr>
        <w:tc>
          <w:tcPr>
            <w:tcW w:w="945" w:type="dxa"/>
          </w:tcPr>
          <w:p w:rsidR="00E0297C" w:rsidRPr="00E0297C" w:rsidRDefault="00E0297C" w:rsidP="005438A7">
            <w:pPr>
              <w:widowControl w:val="0"/>
              <w:tabs>
                <w:tab w:val="left" w:pos="851"/>
              </w:tabs>
              <w:spacing w:line="360" w:lineRule="auto"/>
              <w:jc w:val="center"/>
              <w:rPr>
                <w:sz w:val="28"/>
                <w:szCs w:val="28"/>
                <w:lang w:val="en-US"/>
              </w:rPr>
            </w:pPr>
            <w:r>
              <w:rPr>
                <w:sz w:val="28"/>
                <w:szCs w:val="28"/>
                <w:lang w:val="en-US"/>
              </w:rPr>
              <w:t>3,2</w:t>
            </w:r>
          </w:p>
        </w:tc>
        <w:tc>
          <w:tcPr>
            <w:tcW w:w="945" w:type="dxa"/>
          </w:tcPr>
          <w:p w:rsidR="00E0297C"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E0297C" w:rsidRPr="00E0297C" w:rsidRDefault="00E0297C" w:rsidP="005438A7">
            <w:pPr>
              <w:widowControl w:val="0"/>
              <w:tabs>
                <w:tab w:val="left" w:pos="851"/>
              </w:tabs>
              <w:spacing w:line="360" w:lineRule="auto"/>
              <w:jc w:val="center"/>
              <w:rPr>
                <w:sz w:val="28"/>
                <w:szCs w:val="28"/>
                <w:lang w:val="en-US"/>
              </w:rPr>
            </w:pPr>
            <w:r>
              <w:rPr>
                <w:sz w:val="28"/>
                <w:szCs w:val="28"/>
                <w:lang w:val="en-US"/>
              </w:rPr>
              <w:t>75</w:t>
            </w:r>
          </w:p>
        </w:tc>
        <w:tc>
          <w:tcPr>
            <w:tcW w:w="972" w:type="dxa"/>
            <w:tcBorders>
              <w:left w:val="single" w:sz="18" w:space="0" w:color="auto"/>
            </w:tcBorders>
          </w:tcPr>
          <w:p w:rsidR="00E0297C" w:rsidRPr="00E0297C" w:rsidRDefault="00F47375" w:rsidP="005438A7">
            <w:pPr>
              <w:widowControl w:val="0"/>
              <w:tabs>
                <w:tab w:val="left" w:pos="851"/>
              </w:tabs>
              <w:spacing w:line="360" w:lineRule="auto"/>
              <w:jc w:val="center"/>
              <w:rPr>
                <w:sz w:val="28"/>
                <w:szCs w:val="28"/>
                <w:lang w:val="en-US"/>
              </w:rPr>
            </w:pPr>
            <w:r>
              <w:rPr>
                <w:sz w:val="28"/>
                <w:szCs w:val="28"/>
                <w:lang w:val="en-US"/>
              </w:rPr>
              <w:t>145</w:t>
            </w:r>
          </w:p>
        </w:tc>
        <w:tc>
          <w:tcPr>
            <w:tcW w:w="972" w:type="dxa"/>
          </w:tcPr>
          <w:p w:rsidR="00E0297C" w:rsidRPr="00E0297C" w:rsidRDefault="00F47375" w:rsidP="005438A7">
            <w:pPr>
              <w:widowControl w:val="0"/>
              <w:tabs>
                <w:tab w:val="left" w:pos="851"/>
              </w:tabs>
              <w:spacing w:line="360" w:lineRule="auto"/>
              <w:jc w:val="center"/>
              <w:rPr>
                <w:sz w:val="28"/>
                <w:szCs w:val="28"/>
                <w:lang w:val="en-US"/>
              </w:rPr>
            </w:pPr>
            <w:r>
              <w:rPr>
                <w:sz w:val="28"/>
                <w:szCs w:val="28"/>
                <w:lang w:val="en-US"/>
              </w:rPr>
              <w:t>45,3</w:t>
            </w:r>
          </w:p>
        </w:tc>
        <w:tc>
          <w:tcPr>
            <w:tcW w:w="972" w:type="dxa"/>
            <w:vMerge/>
          </w:tcPr>
          <w:p w:rsidR="00E0297C" w:rsidRPr="00E0297C" w:rsidRDefault="00E0297C" w:rsidP="005438A7">
            <w:pPr>
              <w:widowControl w:val="0"/>
              <w:tabs>
                <w:tab w:val="left" w:pos="851"/>
              </w:tabs>
              <w:spacing w:line="360" w:lineRule="auto"/>
              <w:jc w:val="center"/>
              <w:rPr>
                <w:sz w:val="28"/>
                <w:szCs w:val="28"/>
              </w:rPr>
            </w:pPr>
          </w:p>
        </w:tc>
        <w:tc>
          <w:tcPr>
            <w:tcW w:w="972" w:type="dxa"/>
          </w:tcPr>
          <w:p w:rsidR="00E0297C" w:rsidRPr="00E0297C" w:rsidRDefault="002A65A8" w:rsidP="005438A7">
            <w:pPr>
              <w:widowControl w:val="0"/>
              <w:tabs>
                <w:tab w:val="left" w:pos="851"/>
              </w:tabs>
              <w:spacing w:line="360" w:lineRule="auto"/>
              <w:jc w:val="center"/>
              <w:rPr>
                <w:sz w:val="28"/>
                <w:szCs w:val="28"/>
                <w:lang w:val="en-US"/>
              </w:rPr>
            </w:pPr>
            <w:r>
              <w:rPr>
                <w:sz w:val="28"/>
                <w:szCs w:val="28"/>
                <w:lang w:val="en-US"/>
              </w:rPr>
              <w:t>704</w:t>
            </w:r>
          </w:p>
        </w:tc>
        <w:tc>
          <w:tcPr>
            <w:tcW w:w="972" w:type="dxa"/>
          </w:tcPr>
          <w:p w:rsidR="00E0297C" w:rsidRPr="00E0297C" w:rsidRDefault="002A65A8" w:rsidP="005438A7">
            <w:pPr>
              <w:widowControl w:val="0"/>
              <w:tabs>
                <w:tab w:val="left" w:pos="851"/>
              </w:tabs>
              <w:spacing w:line="360" w:lineRule="auto"/>
              <w:jc w:val="center"/>
              <w:rPr>
                <w:sz w:val="28"/>
                <w:szCs w:val="28"/>
                <w:lang w:val="en-US"/>
              </w:rPr>
            </w:pPr>
            <w:r>
              <w:rPr>
                <w:sz w:val="28"/>
                <w:szCs w:val="28"/>
                <w:lang w:val="en-US"/>
              </w:rPr>
              <w:t>240</w:t>
            </w:r>
          </w:p>
        </w:tc>
        <w:tc>
          <w:tcPr>
            <w:tcW w:w="972" w:type="dxa"/>
          </w:tcPr>
          <w:p w:rsidR="00E0297C" w:rsidRPr="00E0297C" w:rsidRDefault="007D5CC7" w:rsidP="005438A7">
            <w:pPr>
              <w:widowControl w:val="0"/>
              <w:tabs>
                <w:tab w:val="left" w:pos="851"/>
              </w:tabs>
              <w:spacing w:line="360" w:lineRule="auto"/>
              <w:jc w:val="center"/>
              <w:rPr>
                <w:sz w:val="28"/>
                <w:szCs w:val="28"/>
                <w:lang w:val="en-US"/>
              </w:rPr>
            </w:pPr>
            <w:r>
              <w:rPr>
                <w:sz w:val="28"/>
                <w:szCs w:val="28"/>
                <w:lang w:val="en-US"/>
              </w:rPr>
              <w:t>23,44</w:t>
            </w:r>
          </w:p>
        </w:tc>
        <w:tc>
          <w:tcPr>
            <w:tcW w:w="972" w:type="dxa"/>
          </w:tcPr>
          <w:p w:rsidR="00E0297C" w:rsidRPr="00E0297C" w:rsidRDefault="00A3196A" w:rsidP="00E0297C">
            <w:pPr>
              <w:widowControl w:val="0"/>
              <w:tabs>
                <w:tab w:val="left" w:pos="851"/>
              </w:tabs>
              <w:spacing w:line="360" w:lineRule="auto"/>
              <w:jc w:val="center"/>
              <w:rPr>
                <w:sz w:val="28"/>
                <w:szCs w:val="28"/>
                <w:lang w:val="en-US"/>
              </w:rPr>
            </w:pPr>
            <w:r>
              <w:rPr>
                <w:sz w:val="28"/>
                <w:szCs w:val="28"/>
                <w:lang w:val="en-US"/>
              </w:rPr>
              <w:t>0,34</w:t>
            </w:r>
          </w:p>
        </w:tc>
      </w:tr>
      <w:tr w:rsidR="00AF1D54" w:rsidRPr="00E0297C" w:rsidTr="00C638CD">
        <w:trPr>
          <w:cantSplit/>
        </w:trPr>
        <w:tc>
          <w:tcPr>
            <w:tcW w:w="945" w:type="dxa"/>
          </w:tcPr>
          <w:p w:rsidR="00E0297C" w:rsidRPr="00E0297C" w:rsidRDefault="00E0297C" w:rsidP="00E0297C">
            <w:pPr>
              <w:widowControl w:val="0"/>
              <w:tabs>
                <w:tab w:val="left" w:pos="851"/>
              </w:tabs>
              <w:spacing w:line="360" w:lineRule="auto"/>
              <w:jc w:val="center"/>
              <w:rPr>
                <w:sz w:val="28"/>
                <w:szCs w:val="28"/>
                <w:lang w:val="en-US"/>
              </w:rPr>
            </w:pPr>
            <w:r>
              <w:rPr>
                <w:sz w:val="28"/>
                <w:szCs w:val="28"/>
                <w:lang w:val="en-US"/>
              </w:rPr>
              <w:t>3,3</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70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150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45,45</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726</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231</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21,21</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0,32</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3,6</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220</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60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160</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44,44</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792</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216</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16,67</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0,27</w:t>
            </w:r>
          </w:p>
        </w:tc>
      </w:tr>
      <w:tr w:rsidR="00AF1D54" w:rsidRPr="00E0297C" w:rsidTr="00C638CD">
        <w:trPr>
          <w:cantSplit/>
        </w:trPr>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5</w:t>
            </w:r>
          </w:p>
        </w:tc>
        <w:tc>
          <w:tcPr>
            <w:tcW w:w="945" w:type="dxa"/>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215</w:t>
            </w:r>
          </w:p>
        </w:tc>
        <w:tc>
          <w:tcPr>
            <w:tcW w:w="945" w:type="dxa"/>
            <w:tcBorders>
              <w:right w:val="single" w:sz="18" w:space="0" w:color="auto"/>
            </w:tcBorders>
          </w:tcPr>
          <w:p w:rsidR="00AF1D54" w:rsidRPr="00E0297C" w:rsidRDefault="00E0297C" w:rsidP="005438A7">
            <w:pPr>
              <w:widowControl w:val="0"/>
              <w:tabs>
                <w:tab w:val="left" w:pos="851"/>
              </w:tabs>
              <w:spacing w:line="360" w:lineRule="auto"/>
              <w:jc w:val="center"/>
              <w:rPr>
                <w:sz w:val="28"/>
                <w:szCs w:val="28"/>
                <w:lang w:val="en-US"/>
              </w:rPr>
            </w:pPr>
            <w:r>
              <w:rPr>
                <w:sz w:val="28"/>
                <w:szCs w:val="28"/>
                <w:lang w:val="en-US"/>
              </w:rPr>
              <w:t>0</w:t>
            </w:r>
          </w:p>
        </w:tc>
        <w:tc>
          <w:tcPr>
            <w:tcW w:w="972" w:type="dxa"/>
            <w:tcBorders>
              <w:left w:val="single" w:sz="18" w:space="0" w:color="auto"/>
            </w:tcBorders>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215</w:t>
            </w:r>
          </w:p>
        </w:tc>
        <w:tc>
          <w:tcPr>
            <w:tcW w:w="972" w:type="dxa"/>
          </w:tcPr>
          <w:p w:rsidR="00AF1D54" w:rsidRPr="00E0297C" w:rsidRDefault="00F47375" w:rsidP="005438A7">
            <w:pPr>
              <w:widowControl w:val="0"/>
              <w:tabs>
                <w:tab w:val="left" w:pos="851"/>
              </w:tabs>
              <w:spacing w:line="360" w:lineRule="auto"/>
              <w:jc w:val="center"/>
              <w:rPr>
                <w:sz w:val="28"/>
                <w:szCs w:val="28"/>
                <w:lang w:val="en-US"/>
              </w:rPr>
            </w:pPr>
            <w:r>
              <w:rPr>
                <w:sz w:val="28"/>
                <w:szCs w:val="28"/>
                <w:lang w:val="en-US"/>
              </w:rPr>
              <w:t>43</w:t>
            </w:r>
          </w:p>
        </w:tc>
        <w:tc>
          <w:tcPr>
            <w:tcW w:w="972" w:type="dxa"/>
            <w:vMerge/>
          </w:tcPr>
          <w:p w:rsidR="00AF1D54" w:rsidRPr="00E0297C" w:rsidRDefault="00AF1D54" w:rsidP="005438A7">
            <w:pPr>
              <w:widowControl w:val="0"/>
              <w:tabs>
                <w:tab w:val="left" w:pos="851"/>
              </w:tabs>
              <w:spacing w:line="360" w:lineRule="auto"/>
              <w:jc w:val="center"/>
              <w:rPr>
                <w:sz w:val="28"/>
                <w:szCs w:val="28"/>
              </w:rPr>
            </w:pP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1075</w:t>
            </w:r>
          </w:p>
        </w:tc>
        <w:tc>
          <w:tcPr>
            <w:tcW w:w="972" w:type="dxa"/>
          </w:tcPr>
          <w:p w:rsidR="00AF1D54" w:rsidRPr="00E0297C" w:rsidRDefault="002A65A8" w:rsidP="005438A7">
            <w:pPr>
              <w:widowControl w:val="0"/>
              <w:tabs>
                <w:tab w:val="left" w:pos="851"/>
              </w:tabs>
              <w:spacing w:line="360" w:lineRule="auto"/>
              <w:jc w:val="center"/>
              <w:rPr>
                <w:sz w:val="28"/>
                <w:szCs w:val="28"/>
                <w:lang w:val="en-US"/>
              </w:rPr>
            </w:pPr>
            <w:r>
              <w:rPr>
                <w:sz w:val="28"/>
                <w:szCs w:val="28"/>
                <w:lang w:val="en-US"/>
              </w:rPr>
              <w:t>0</w:t>
            </w:r>
          </w:p>
        </w:tc>
        <w:tc>
          <w:tcPr>
            <w:tcW w:w="972" w:type="dxa"/>
          </w:tcPr>
          <w:p w:rsidR="00AF1D54" w:rsidRPr="00E0297C" w:rsidRDefault="007D5CC7" w:rsidP="005438A7">
            <w:pPr>
              <w:widowControl w:val="0"/>
              <w:tabs>
                <w:tab w:val="left" w:pos="851"/>
              </w:tabs>
              <w:spacing w:line="360" w:lineRule="auto"/>
              <w:jc w:val="center"/>
              <w:rPr>
                <w:sz w:val="28"/>
                <w:szCs w:val="28"/>
                <w:lang w:val="en-US"/>
              </w:rPr>
            </w:pPr>
            <w:r>
              <w:rPr>
                <w:sz w:val="28"/>
                <w:szCs w:val="28"/>
                <w:lang w:val="en-US"/>
              </w:rPr>
              <w:t>0</w:t>
            </w:r>
          </w:p>
        </w:tc>
        <w:tc>
          <w:tcPr>
            <w:tcW w:w="972" w:type="dxa"/>
          </w:tcPr>
          <w:p w:rsidR="00AF1D54" w:rsidRPr="00E0297C" w:rsidRDefault="00A3196A" w:rsidP="00E0297C">
            <w:pPr>
              <w:widowControl w:val="0"/>
              <w:tabs>
                <w:tab w:val="left" w:pos="851"/>
              </w:tabs>
              <w:spacing w:line="360" w:lineRule="auto"/>
              <w:jc w:val="center"/>
              <w:rPr>
                <w:sz w:val="28"/>
                <w:szCs w:val="28"/>
                <w:lang w:val="en-US"/>
              </w:rPr>
            </w:pPr>
            <w:r>
              <w:rPr>
                <w:sz w:val="28"/>
                <w:szCs w:val="28"/>
                <w:lang w:val="en-US"/>
              </w:rPr>
              <w:t>0</w:t>
            </w:r>
          </w:p>
        </w:tc>
      </w:tr>
    </w:tbl>
    <w:tbl>
      <w:tblPr>
        <w:tblpPr w:leftFromText="180" w:rightFromText="180" w:vertAnchor="text" w:horzAnchor="margin" w:tblpXSpec="center" w:tblpY="218"/>
        <w:tblW w:w="10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276"/>
        <w:gridCol w:w="709"/>
        <w:gridCol w:w="1417"/>
        <w:gridCol w:w="1276"/>
        <w:gridCol w:w="1276"/>
        <w:gridCol w:w="1134"/>
        <w:gridCol w:w="951"/>
      </w:tblGrid>
      <w:tr w:rsidR="00E93E9F" w:rsidRPr="00E0297C" w:rsidTr="00E93E9F">
        <w:tc>
          <w:tcPr>
            <w:tcW w:w="675"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w:t>
            </w:r>
            <w:r w:rsidRPr="00E0297C">
              <w:rPr>
                <w:sz w:val="28"/>
                <w:szCs w:val="28"/>
              </w:rPr>
              <w:br/>
              <w:t>п/п</w:t>
            </w:r>
          </w:p>
        </w:tc>
        <w:tc>
          <w:tcPr>
            <w:tcW w:w="1843"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Наименование прибора</w:t>
            </w:r>
          </w:p>
        </w:tc>
        <w:tc>
          <w:tcPr>
            <w:tcW w:w="1276"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Заводской номер</w:t>
            </w:r>
          </w:p>
        </w:tc>
        <w:tc>
          <w:tcPr>
            <w:tcW w:w="709" w:type="dxa"/>
            <w:tcBorders>
              <w:bottom w:val="nil"/>
            </w:tcBorders>
            <w:vAlign w:val="center"/>
          </w:tcPr>
          <w:p w:rsidR="00E93E9F" w:rsidRPr="00E0297C" w:rsidRDefault="00E93E9F" w:rsidP="00E93E9F">
            <w:pPr>
              <w:pStyle w:val="6"/>
              <w:rPr>
                <w:rFonts w:ascii="Times New Roman" w:hAnsi="Times New Roman"/>
                <w:b w:val="0"/>
                <w:sz w:val="28"/>
                <w:szCs w:val="28"/>
              </w:rPr>
            </w:pPr>
            <w:r w:rsidRPr="00E0297C">
              <w:rPr>
                <w:rFonts w:ascii="Times New Roman" w:hAnsi="Times New Roman"/>
                <w:b w:val="0"/>
                <w:sz w:val="28"/>
                <w:szCs w:val="28"/>
              </w:rPr>
              <w:t>Тип</w:t>
            </w:r>
          </w:p>
        </w:tc>
        <w:tc>
          <w:tcPr>
            <w:tcW w:w="1417"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Система</w:t>
            </w:r>
            <w:r w:rsidRPr="00E0297C">
              <w:rPr>
                <w:sz w:val="28"/>
                <w:szCs w:val="28"/>
              </w:rPr>
              <w:br/>
              <w:t>измерения</w:t>
            </w:r>
          </w:p>
        </w:tc>
        <w:tc>
          <w:tcPr>
            <w:tcW w:w="1276"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Класс точности</w:t>
            </w:r>
          </w:p>
        </w:tc>
        <w:tc>
          <w:tcPr>
            <w:tcW w:w="1276"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Пределы измерений</w:t>
            </w:r>
          </w:p>
        </w:tc>
        <w:tc>
          <w:tcPr>
            <w:tcW w:w="1134"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Цена деления</w:t>
            </w:r>
          </w:p>
        </w:tc>
        <w:tc>
          <w:tcPr>
            <w:tcW w:w="951" w:type="dxa"/>
            <w:tcBorders>
              <w:bottom w:val="nil"/>
            </w:tcBorders>
            <w:vAlign w:val="center"/>
          </w:tcPr>
          <w:p w:rsidR="00E93E9F" w:rsidRPr="00E0297C" w:rsidRDefault="00E93E9F" w:rsidP="00E93E9F">
            <w:pPr>
              <w:widowControl w:val="0"/>
              <w:spacing w:before="120" w:after="40" w:line="360" w:lineRule="auto"/>
              <w:ind w:left="-108" w:right="-108"/>
              <w:jc w:val="center"/>
              <w:rPr>
                <w:sz w:val="28"/>
                <w:szCs w:val="28"/>
              </w:rPr>
            </w:pPr>
            <w:r w:rsidRPr="00E0297C">
              <w:rPr>
                <w:sz w:val="28"/>
                <w:szCs w:val="28"/>
              </w:rPr>
              <w:t>Примечание</w:t>
            </w:r>
          </w:p>
        </w:tc>
      </w:tr>
      <w:tr w:rsidR="00E93E9F" w:rsidRPr="00E0297C" w:rsidTr="00E93E9F">
        <w:tc>
          <w:tcPr>
            <w:tcW w:w="675" w:type="dxa"/>
          </w:tcPr>
          <w:p w:rsidR="00E93E9F" w:rsidRPr="00E0297C" w:rsidRDefault="00E93E9F" w:rsidP="00E93E9F">
            <w:pPr>
              <w:widowControl w:val="0"/>
              <w:spacing w:line="360" w:lineRule="auto"/>
              <w:ind w:left="-142" w:right="-121"/>
              <w:jc w:val="center"/>
              <w:rPr>
                <w:sz w:val="28"/>
                <w:szCs w:val="28"/>
                <w:lang w:val="en-US"/>
              </w:rPr>
            </w:pPr>
            <w:r w:rsidRPr="00E0297C">
              <w:rPr>
                <w:sz w:val="28"/>
                <w:szCs w:val="28"/>
                <w:lang w:val="en-US"/>
              </w:rPr>
              <w:t>1</w:t>
            </w:r>
          </w:p>
        </w:tc>
        <w:tc>
          <w:tcPr>
            <w:tcW w:w="1843" w:type="dxa"/>
          </w:tcPr>
          <w:p w:rsidR="00E93E9F" w:rsidRPr="00E0297C" w:rsidRDefault="00E93E9F" w:rsidP="00E93E9F">
            <w:pPr>
              <w:widowControl w:val="0"/>
              <w:spacing w:line="360" w:lineRule="auto"/>
              <w:ind w:left="-142" w:right="-121"/>
              <w:jc w:val="center"/>
              <w:rPr>
                <w:sz w:val="28"/>
                <w:szCs w:val="28"/>
              </w:rPr>
            </w:pPr>
            <w:r>
              <w:rPr>
                <w:sz w:val="28"/>
                <w:szCs w:val="28"/>
              </w:rPr>
              <w:t>Ампер</w:t>
            </w:r>
            <w:r w:rsidRPr="00E0297C">
              <w:rPr>
                <w:sz w:val="28"/>
                <w:szCs w:val="28"/>
              </w:rPr>
              <w:t>метр</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372405</w:t>
            </w:r>
          </w:p>
        </w:tc>
        <w:tc>
          <w:tcPr>
            <w:tcW w:w="709" w:type="dxa"/>
          </w:tcPr>
          <w:p w:rsidR="00E93E9F" w:rsidRPr="00E0297C" w:rsidRDefault="00E93E9F" w:rsidP="00E93E9F">
            <w:pPr>
              <w:widowControl w:val="0"/>
              <w:spacing w:line="360" w:lineRule="auto"/>
              <w:ind w:left="-142" w:right="-121"/>
              <w:jc w:val="center"/>
              <w:rPr>
                <w:sz w:val="28"/>
                <w:szCs w:val="28"/>
              </w:rPr>
            </w:pPr>
            <w:r>
              <w:rPr>
                <w:sz w:val="28"/>
                <w:szCs w:val="28"/>
              </w:rPr>
              <w:t>элмаг</w:t>
            </w:r>
          </w:p>
        </w:tc>
        <w:tc>
          <w:tcPr>
            <w:tcW w:w="1417" w:type="dxa"/>
          </w:tcPr>
          <w:p w:rsidR="00E93E9F" w:rsidRPr="00E0297C" w:rsidRDefault="00E93E9F" w:rsidP="00E93E9F">
            <w:pPr>
              <w:widowControl w:val="0"/>
              <w:spacing w:line="360" w:lineRule="auto"/>
              <w:ind w:left="-142" w:right="-121"/>
              <w:jc w:val="center"/>
              <w:rPr>
                <w:sz w:val="28"/>
                <w:szCs w:val="28"/>
              </w:rPr>
            </w:pPr>
            <w:r w:rsidRPr="00E0297C">
              <w:rPr>
                <w:sz w:val="28"/>
                <w:szCs w:val="28"/>
              </w:rPr>
              <w:t>А</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1,5</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5</w:t>
            </w:r>
          </w:p>
        </w:tc>
        <w:tc>
          <w:tcPr>
            <w:tcW w:w="1134" w:type="dxa"/>
          </w:tcPr>
          <w:p w:rsidR="00E93E9F" w:rsidRPr="00E0297C" w:rsidRDefault="00E93E9F" w:rsidP="00E93E9F">
            <w:pPr>
              <w:widowControl w:val="0"/>
              <w:spacing w:line="360" w:lineRule="auto"/>
              <w:ind w:left="-142" w:right="-121"/>
              <w:jc w:val="center"/>
              <w:rPr>
                <w:sz w:val="28"/>
                <w:szCs w:val="28"/>
              </w:rPr>
            </w:pPr>
            <w:r w:rsidRPr="00E0297C">
              <w:rPr>
                <w:sz w:val="28"/>
                <w:szCs w:val="28"/>
              </w:rPr>
              <w:t>0,2</w:t>
            </w:r>
          </w:p>
        </w:tc>
        <w:tc>
          <w:tcPr>
            <w:tcW w:w="951" w:type="dxa"/>
          </w:tcPr>
          <w:p w:rsidR="00E93E9F" w:rsidRPr="00E0297C" w:rsidRDefault="00E93E9F" w:rsidP="00E93E9F">
            <w:pPr>
              <w:widowControl w:val="0"/>
              <w:spacing w:line="360" w:lineRule="auto"/>
              <w:ind w:left="-142" w:right="-121"/>
              <w:jc w:val="center"/>
              <w:rPr>
                <w:sz w:val="28"/>
                <w:szCs w:val="28"/>
              </w:rPr>
            </w:pPr>
          </w:p>
        </w:tc>
      </w:tr>
      <w:tr w:rsidR="00E93E9F" w:rsidRPr="00E0297C" w:rsidTr="00E93E9F">
        <w:tc>
          <w:tcPr>
            <w:tcW w:w="675" w:type="dxa"/>
          </w:tcPr>
          <w:p w:rsidR="00E93E9F" w:rsidRPr="00E0297C" w:rsidRDefault="00E93E9F" w:rsidP="00E93E9F">
            <w:pPr>
              <w:widowControl w:val="0"/>
              <w:spacing w:line="360" w:lineRule="auto"/>
              <w:ind w:left="-142" w:right="-121"/>
              <w:jc w:val="center"/>
              <w:rPr>
                <w:sz w:val="28"/>
                <w:szCs w:val="28"/>
                <w:lang w:val="en-US"/>
              </w:rPr>
            </w:pPr>
            <w:r w:rsidRPr="00E0297C">
              <w:rPr>
                <w:sz w:val="28"/>
                <w:szCs w:val="28"/>
                <w:lang w:val="en-US"/>
              </w:rPr>
              <w:t>2</w:t>
            </w:r>
          </w:p>
        </w:tc>
        <w:tc>
          <w:tcPr>
            <w:tcW w:w="1843" w:type="dxa"/>
          </w:tcPr>
          <w:p w:rsidR="00E93E9F" w:rsidRPr="00E0297C" w:rsidRDefault="00E93E9F" w:rsidP="00E93E9F">
            <w:pPr>
              <w:widowControl w:val="0"/>
              <w:spacing w:line="360" w:lineRule="auto"/>
              <w:ind w:left="-142" w:right="-121"/>
              <w:jc w:val="center"/>
              <w:rPr>
                <w:sz w:val="28"/>
                <w:szCs w:val="28"/>
              </w:rPr>
            </w:pPr>
            <w:r w:rsidRPr="00E0297C">
              <w:rPr>
                <w:sz w:val="28"/>
                <w:szCs w:val="28"/>
              </w:rPr>
              <w:t>Вольтметр</w:t>
            </w:r>
          </w:p>
        </w:tc>
        <w:tc>
          <w:tcPr>
            <w:tcW w:w="1276" w:type="dxa"/>
          </w:tcPr>
          <w:p w:rsidR="00E93E9F" w:rsidRPr="00E0297C" w:rsidRDefault="00E93E9F" w:rsidP="00E93E9F">
            <w:pPr>
              <w:widowControl w:val="0"/>
              <w:spacing w:line="360" w:lineRule="auto"/>
              <w:ind w:left="-142" w:right="-121"/>
              <w:jc w:val="center"/>
              <w:rPr>
                <w:sz w:val="28"/>
                <w:szCs w:val="28"/>
              </w:rPr>
            </w:pPr>
            <w:r>
              <w:rPr>
                <w:sz w:val="28"/>
                <w:szCs w:val="28"/>
              </w:rPr>
              <w:t>006131</w:t>
            </w:r>
          </w:p>
        </w:tc>
        <w:tc>
          <w:tcPr>
            <w:tcW w:w="709" w:type="dxa"/>
          </w:tcPr>
          <w:p w:rsidR="00E93E9F" w:rsidRPr="00E0297C" w:rsidRDefault="00E93E9F" w:rsidP="00E93E9F">
            <w:pPr>
              <w:widowControl w:val="0"/>
              <w:spacing w:line="360" w:lineRule="auto"/>
              <w:ind w:left="-142" w:right="-121"/>
              <w:jc w:val="center"/>
              <w:rPr>
                <w:sz w:val="28"/>
                <w:szCs w:val="28"/>
              </w:rPr>
            </w:pPr>
            <w:r>
              <w:rPr>
                <w:sz w:val="28"/>
                <w:szCs w:val="28"/>
              </w:rPr>
              <w:t>элмаг</w:t>
            </w:r>
          </w:p>
        </w:tc>
        <w:tc>
          <w:tcPr>
            <w:tcW w:w="1417" w:type="dxa"/>
          </w:tcPr>
          <w:p w:rsidR="00E93E9F" w:rsidRPr="00E0297C" w:rsidRDefault="00E93E9F" w:rsidP="00E93E9F">
            <w:pPr>
              <w:widowControl w:val="0"/>
              <w:spacing w:line="360" w:lineRule="auto"/>
              <w:ind w:left="-142" w:right="-121"/>
              <w:jc w:val="center"/>
              <w:rPr>
                <w:sz w:val="28"/>
                <w:szCs w:val="28"/>
              </w:rPr>
            </w:pPr>
            <w:r w:rsidRPr="00E0297C">
              <w:rPr>
                <w:sz w:val="28"/>
                <w:szCs w:val="28"/>
              </w:rPr>
              <w:t>В</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1,0</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300</w:t>
            </w:r>
          </w:p>
        </w:tc>
        <w:tc>
          <w:tcPr>
            <w:tcW w:w="1134" w:type="dxa"/>
          </w:tcPr>
          <w:p w:rsidR="00E93E9F" w:rsidRPr="00E0297C" w:rsidRDefault="00E93E9F" w:rsidP="00E93E9F">
            <w:pPr>
              <w:widowControl w:val="0"/>
              <w:spacing w:line="360" w:lineRule="auto"/>
              <w:ind w:left="-142" w:right="-121"/>
              <w:jc w:val="center"/>
              <w:rPr>
                <w:sz w:val="28"/>
                <w:szCs w:val="28"/>
              </w:rPr>
            </w:pPr>
            <w:r w:rsidRPr="00E0297C">
              <w:rPr>
                <w:sz w:val="28"/>
                <w:szCs w:val="28"/>
              </w:rPr>
              <w:t>10</w:t>
            </w:r>
          </w:p>
        </w:tc>
        <w:tc>
          <w:tcPr>
            <w:tcW w:w="951" w:type="dxa"/>
          </w:tcPr>
          <w:p w:rsidR="00E93E9F" w:rsidRPr="00E0297C" w:rsidRDefault="00E93E9F" w:rsidP="00E93E9F">
            <w:pPr>
              <w:widowControl w:val="0"/>
              <w:spacing w:line="360" w:lineRule="auto"/>
              <w:ind w:left="-142" w:right="-121"/>
              <w:jc w:val="center"/>
              <w:rPr>
                <w:sz w:val="28"/>
                <w:szCs w:val="28"/>
              </w:rPr>
            </w:pPr>
          </w:p>
        </w:tc>
      </w:tr>
      <w:tr w:rsidR="00E93E9F" w:rsidRPr="00E0297C" w:rsidTr="00E93E9F">
        <w:tc>
          <w:tcPr>
            <w:tcW w:w="675" w:type="dxa"/>
          </w:tcPr>
          <w:p w:rsidR="00E93E9F" w:rsidRPr="00E0297C" w:rsidRDefault="00E93E9F" w:rsidP="00E93E9F">
            <w:pPr>
              <w:widowControl w:val="0"/>
              <w:spacing w:line="360" w:lineRule="auto"/>
              <w:ind w:left="-142" w:right="-121"/>
              <w:jc w:val="center"/>
              <w:rPr>
                <w:sz w:val="28"/>
                <w:szCs w:val="28"/>
                <w:lang w:val="en-US"/>
              </w:rPr>
            </w:pPr>
            <w:r w:rsidRPr="00E0297C">
              <w:rPr>
                <w:sz w:val="28"/>
                <w:szCs w:val="28"/>
                <w:lang w:val="en-US"/>
              </w:rPr>
              <w:t>3</w:t>
            </w:r>
          </w:p>
        </w:tc>
        <w:tc>
          <w:tcPr>
            <w:tcW w:w="1843" w:type="dxa"/>
          </w:tcPr>
          <w:p w:rsidR="00E93E9F" w:rsidRPr="00E0297C" w:rsidRDefault="00E93E9F" w:rsidP="00E93E9F">
            <w:pPr>
              <w:widowControl w:val="0"/>
              <w:spacing w:line="360" w:lineRule="auto"/>
              <w:ind w:left="-142" w:right="-121"/>
              <w:jc w:val="center"/>
              <w:rPr>
                <w:sz w:val="28"/>
                <w:szCs w:val="28"/>
              </w:rPr>
            </w:pPr>
            <w:r w:rsidRPr="00E0297C">
              <w:rPr>
                <w:sz w:val="28"/>
                <w:szCs w:val="28"/>
              </w:rPr>
              <w:t>Вольтметр</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018920</w:t>
            </w:r>
          </w:p>
        </w:tc>
        <w:tc>
          <w:tcPr>
            <w:tcW w:w="709" w:type="dxa"/>
          </w:tcPr>
          <w:p w:rsidR="00E93E9F" w:rsidRPr="00E0297C" w:rsidRDefault="00E93E9F" w:rsidP="00E93E9F">
            <w:pPr>
              <w:widowControl w:val="0"/>
              <w:spacing w:line="360" w:lineRule="auto"/>
              <w:ind w:left="-142" w:right="-121"/>
              <w:jc w:val="center"/>
              <w:rPr>
                <w:sz w:val="28"/>
                <w:szCs w:val="28"/>
              </w:rPr>
            </w:pPr>
            <w:r>
              <w:rPr>
                <w:sz w:val="28"/>
                <w:szCs w:val="28"/>
              </w:rPr>
              <w:t>элмаг</w:t>
            </w:r>
          </w:p>
        </w:tc>
        <w:tc>
          <w:tcPr>
            <w:tcW w:w="1417" w:type="dxa"/>
          </w:tcPr>
          <w:p w:rsidR="00E93E9F" w:rsidRPr="00E0297C" w:rsidRDefault="00E93E9F" w:rsidP="00E93E9F">
            <w:pPr>
              <w:widowControl w:val="0"/>
              <w:spacing w:line="360" w:lineRule="auto"/>
              <w:ind w:left="-142" w:right="-121"/>
              <w:jc w:val="center"/>
              <w:rPr>
                <w:sz w:val="28"/>
                <w:szCs w:val="28"/>
              </w:rPr>
            </w:pPr>
            <w:r w:rsidRPr="00E0297C">
              <w:rPr>
                <w:sz w:val="28"/>
                <w:szCs w:val="28"/>
              </w:rPr>
              <w:t>В</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1,0</w:t>
            </w:r>
          </w:p>
        </w:tc>
        <w:tc>
          <w:tcPr>
            <w:tcW w:w="1276" w:type="dxa"/>
          </w:tcPr>
          <w:p w:rsidR="00E93E9F" w:rsidRPr="00E0297C" w:rsidRDefault="00E93E9F" w:rsidP="00E93E9F">
            <w:pPr>
              <w:widowControl w:val="0"/>
              <w:spacing w:line="360" w:lineRule="auto"/>
              <w:ind w:left="-142" w:right="-121"/>
              <w:jc w:val="center"/>
              <w:rPr>
                <w:sz w:val="28"/>
                <w:szCs w:val="28"/>
              </w:rPr>
            </w:pPr>
            <w:r w:rsidRPr="00E0297C">
              <w:rPr>
                <w:sz w:val="28"/>
                <w:szCs w:val="28"/>
              </w:rPr>
              <w:t>300</w:t>
            </w:r>
          </w:p>
        </w:tc>
        <w:tc>
          <w:tcPr>
            <w:tcW w:w="1134" w:type="dxa"/>
          </w:tcPr>
          <w:p w:rsidR="00E93E9F" w:rsidRPr="00E0297C" w:rsidRDefault="00E93E9F" w:rsidP="00E93E9F">
            <w:pPr>
              <w:widowControl w:val="0"/>
              <w:spacing w:line="360" w:lineRule="auto"/>
              <w:ind w:left="-142" w:right="-121"/>
              <w:jc w:val="center"/>
              <w:rPr>
                <w:sz w:val="28"/>
                <w:szCs w:val="28"/>
              </w:rPr>
            </w:pPr>
            <w:r w:rsidRPr="00E0297C">
              <w:rPr>
                <w:sz w:val="28"/>
                <w:szCs w:val="28"/>
              </w:rPr>
              <w:t>10</w:t>
            </w:r>
          </w:p>
        </w:tc>
        <w:tc>
          <w:tcPr>
            <w:tcW w:w="951" w:type="dxa"/>
          </w:tcPr>
          <w:p w:rsidR="00E93E9F" w:rsidRPr="00E0297C" w:rsidRDefault="00E93E9F" w:rsidP="00E93E9F">
            <w:pPr>
              <w:widowControl w:val="0"/>
              <w:spacing w:line="360" w:lineRule="auto"/>
              <w:ind w:left="-142" w:right="-121"/>
              <w:jc w:val="center"/>
              <w:rPr>
                <w:sz w:val="28"/>
                <w:szCs w:val="28"/>
              </w:rPr>
            </w:pPr>
          </w:p>
        </w:tc>
      </w:tr>
    </w:tbl>
    <w:p w:rsidR="00C638CD" w:rsidRPr="00276B85" w:rsidRDefault="00C638CD">
      <w:pPr>
        <w:rPr>
          <w:sz w:val="28"/>
          <w:szCs w:val="28"/>
        </w:rPr>
      </w:pPr>
    </w:p>
    <w:p w:rsidR="00C638CD" w:rsidRPr="00E0297C" w:rsidRDefault="00C638CD">
      <w:pPr>
        <w:rPr>
          <w:sz w:val="28"/>
          <w:szCs w:val="28"/>
          <w:lang w:val="en-US"/>
        </w:rPr>
      </w:pPr>
    </w:p>
    <w:p w:rsidR="004547CC" w:rsidRPr="00DB3BB9" w:rsidRDefault="000422D5">
      <w:pPr>
        <w:rPr>
          <w:sz w:val="28"/>
          <w:szCs w:val="28"/>
        </w:rPr>
      </w:pPr>
      <w:r>
        <w:rPr>
          <w:noProof/>
        </w:rPr>
        <w:pict>
          <v:shape id="Диаграмма 2" o:spid="_x0000_s1031" type="#_x0000_t75" style="position:absolute;margin-left:0;margin-top:16.1pt;width:467.55pt;height:521.15pt;z-index:-251658240;visibility:visible" wrapcoords="-35 0 -35 21564 21600 21564 21600 0 -35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">
            <v:imagedata r:id="rId69" o:title=""/>
            <o:lock v:ext="edit" aspectratio="f"/>
            <w10:wrap type="tight"/>
          </v:shape>
        </w:pict>
      </w:r>
    </w:p>
    <w:p w:rsidR="00002C85" w:rsidRPr="00002C85" w:rsidRDefault="00002C85" w:rsidP="00002C85">
      <w:pPr>
        <w:widowControl w:val="0"/>
        <w:tabs>
          <w:tab w:val="left" w:pos="851"/>
        </w:tabs>
        <w:spacing w:line="360" w:lineRule="auto"/>
        <w:jc w:val="center"/>
        <w:rPr>
          <w:b/>
          <w:sz w:val="28"/>
          <w:szCs w:val="28"/>
        </w:rPr>
      </w:pPr>
      <w:r w:rsidRPr="00002C85">
        <w:rPr>
          <w:b/>
          <w:sz w:val="28"/>
          <w:szCs w:val="28"/>
        </w:rPr>
        <w:t>Вывод</w:t>
      </w:r>
    </w:p>
    <w:p w:rsidR="00002C85" w:rsidRPr="00002C85" w:rsidRDefault="00002C85" w:rsidP="00D548C6">
      <w:pPr>
        <w:widowControl w:val="0"/>
        <w:tabs>
          <w:tab w:val="left" w:pos="851"/>
        </w:tabs>
        <w:spacing w:line="360" w:lineRule="auto"/>
        <w:ind w:firstLine="851"/>
        <w:rPr>
          <w:sz w:val="28"/>
          <w:szCs w:val="28"/>
        </w:rPr>
      </w:pPr>
      <w:r>
        <w:rPr>
          <w:sz w:val="28"/>
          <w:szCs w:val="28"/>
        </w:rPr>
        <w:t>В процессе лабораторной работы изучили энергетический процесс и распределение</w:t>
      </w:r>
      <w:r w:rsidRPr="00E0297C">
        <w:rPr>
          <w:sz w:val="28"/>
          <w:szCs w:val="28"/>
        </w:rPr>
        <w:t xml:space="preserve"> напряжений в схеме замещения 2-х проводной линии электропередачи при постоянной величине напряжения в начале линии в зависимости от тока в линии, определяемого количеством включенных пот</w:t>
      </w:r>
      <w:r>
        <w:rPr>
          <w:sz w:val="28"/>
          <w:szCs w:val="28"/>
        </w:rPr>
        <w:t>ребителей электрической энергии и выявили следующие зависимости.</w:t>
      </w:r>
      <w:bookmarkStart w:id="0" w:name="_GoBack"/>
      <w:bookmarkEnd w:id="0"/>
    </w:p>
    <w:sectPr w:rsidR="00002C85" w:rsidRPr="00002C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247" w:rsidRDefault="00894247" w:rsidP="00C638CD">
      <w:r>
        <w:separator/>
      </w:r>
    </w:p>
  </w:endnote>
  <w:endnote w:type="continuationSeparator" w:id="0">
    <w:p w:rsidR="00894247" w:rsidRDefault="00894247" w:rsidP="00C63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247" w:rsidRDefault="00894247" w:rsidP="00C638CD">
      <w:r>
        <w:separator/>
      </w:r>
    </w:p>
  </w:footnote>
  <w:footnote w:type="continuationSeparator" w:id="0">
    <w:p w:rsidR="00894247" w:rsidRDefault="00894247" w:rsidP="00C63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7CC"/>
    <w:rsid w:val="00002C85"/>
    <w:rsid w:val="000422D5"/>
    <w:rsid w:val="00276B85"/>
    <w:rsid w:val="002A65A8"/>
    <w:rsid w:val="002C6A25"/>
    <w:rsid w:val="003B2BF1"/>
    <w:rsid w:val="00412B39"/>
    <w:rsid w:val="004253E8"/>
    <w:rsid w:val="00443F9F"/>
    <w:rsid w:val="004547CC"/>
    <w:rsid w:val="005438A7"/>
    <w:rsid w:val="006768A6"/>
    <w:rsid w:val="007063F2"/>
    <w:rsid w:val="007D5CC7"/>
    <w:rsid w:val="00894247"/>
    <w:rsid w:val="009F638F"/>
    <w:rsid w:val="00A3196A"/>
    <w:rsid w:val="00AF1D54"/>
    <w:rsid w:val="00C11273"/>
    <w:rsid w:val="00C638CD"/>
    <w:rsid w:val="00D358CA"/>
    <w:rsid w:val="00D548C6"/>
    <w:rsid w:val="00DB3BB9"/>
    <w:rsid w:val="00E0297C"/>
    <w:rsid w:val="00E63EA8"/>
    <w:rsid w:val="00E73BF4"/>
    <w:rsid w:val="00E93E9F"/>
    <w:rsid w:val="00E96B47"/>
    <w:rsid w:val="00EE09C2"/>
    <w:rsid w:val="00F47375"/>
    <w:rsid w:val="00F51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EC1B6D89-BA15-4F51-9AFA-F650D672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7CC"/>
    <w:rPr>
      <w:sz w:val="24"/>
    </w:rPr>
  </w:style>
  <w:style w:type="paragraph" w:styleId="4">
    <w:name w:val="heading 4"/>
    <w:basedOn w:val="a"/>
    <w:next w:val="a"/>
    <w:qFormat/>
    <w:rsid w:val="004547CC"/>
    <w:pPr>
      <w:keepNext/>
      <w:spacing w:before="240" w:after="120" w:line="360" w:lineRule="auto"/>
      <w:jc w:val="center"/>
      <w:outlineLvl w:val="3"/>
    </w:pPr>
    <w:rPr>
      <w:b/>
      <w:sz w:val="32"/>
    </w:rPr>
  </w:style>
  <w:style w:type="paragraph" w:styleId="6">
    <w:name w:val="heading 6"/>
    <w:basedOn w:val="a"/>
    <w:next w:val="a"/>
    <w:link w:val="60"/>
    <w:qFormat/>
    <w:rsid w:val="004253E8"/>
    <w:pPr>
      <w:spacing w:before="240" w:after="60"/>
      <w:outlineLvl w:val="5"/>
    </w:pPr>
    <w:rPr>
      <w:rFonts w:ascii="Calibri" w:hAnsi="Calibri"/>
      <w:b/>
      <w:bCs/>
      <w:sz w:val="22"/>
      <w:szCs w:val="22"/>
    </w:rPr>
  </w:style>
  <w:style w:type="paragraph" w:styleId="7">
    <w:name w:val="heading 7"/>
    <w:basedOn w:val="a"/>
    <w:next w:val="a"/>
    <w:qFormat/>
    <w:rsid w:val="004547CC"/>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547CC"/>
    <w:pPr>
      <w:spacing w:before="120" w:after="120"/>
      <w:jc w:val="center"/>
    </w:pPr>
    <w:rPr>
      <w:sz w:val="28"/>
    </w:rPr>
  </w:style>
  <w:style w:type="paragraph" w:styleId="a4">
    <w:name w:val="Body Text Indent"/>
    <w:basedOn w:val="a"/>
    <w:rsid w:val="004547CC"/>
    <w:pPr>
      <w:tabs>
        <w:tab w:val="left" w:pos="851"/>
      </w:tabs>
      <w:ind w:firstLine="567"/>
    </w:pPr>
  </w:style>
  <w:style w:type="character" w:customStyle="1" w:styleId="60">
    <w:name w:val="Заголовок 6 Знак"/>
    <w:basedOn w:val="a0"/>
    <w:link w:val="6"/>
    <w:semiHidden/>
    <w:rsid w:val="004253E8"/>
    <w:rPr>
      <w:rFonts w:ascii="Calibri" w:eastAsia="Times New Roman" w:hAnsi="Calibri" w:cs="Times New Roman"/>
      <w:b/>
      <w:bCs/>
      <w:sz w:val="22"/>
      <w:szCs w:val="22"/>
    </w:rPr>
  </w:style>
  <w:style w:type="paragraph" w:styleId="a5">
    <w:name w:val="header"/>
    <w:basedOn w:val="a"/>
    <w:link w:val="a6"/>
    <w:rsid w:val="00C638CD"/>
    <w:pPr>
      <w:tabs>
        <w:tab w:val="center" w:pos="4677"/>
        <w:tab w:val="right" w:pos="9355"/>
      </w:tabs>
    </w:pPr>
  </w:style>
  <w:style w:type="character" w:customStyle="1" w:styleId="a6">
    <w:name w:val="Верхній колонтитул Знак"/>
    <w:basedOn w:val="a0"/>
    <w:link w:val="a5"/>
    <w:rsid w:val="00C638CD"/>
    <w:rPr>
      <w:sz w:val="24"/>
    </w:rPr>
  </w:style>
  <w:style w:type="paragraph" w:styleId="a7">
    <w:name w:val="footer"/>
    <w:basedOn w:val="a"/>
    <w:link w:val="a8"/>
    <w:rsid w:val="00C638CD"/>
    <w:pPr>
      <w:tabs>
        <w:tab w:val="center" w:pos="4677"/>
        <w:tab w:val="right" w:pos="9355"/>
      </w:tabs>
    </w:pPr>
  </w:style>
  <w:style w:type="character" w:customStyle="1" w:styleId="a8">
    <w:name w:val="Нижній колонтитул Знак"/>
    <w:basedOn w:val="a0"/>
    <w:link w:val="a7"/>
    <w:rsid w:val="00C638C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oleObject" Target="embeddings/oleObject28.bin"/><Relationship Id="rId68" Type="http://schemas.openxmlformats.org/officeDocument/2006/relationships/oleObject" Target="embeddings/oleObject31.bin"/><Relationship Id="rId7" Type="http://schemas.openxmlformats.org/officeDocument/2006/relationships/oleObject" Target="embeddings/oleObject1.bin"/><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image" Target="media/image13.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oleObject" Target="embeddings/oleObject23.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endnotes" Target="endnotes.xml"/><Relationship Id="rId61" Type="http://schemas.openxmlformats.org/officeDocument/2006/relationships/oleObject" Target="embeddings/oleObject27.bin"/><Relationship Id="rId19" Type="http://schemas.openxmlformats.org/officeDocument/2006/relationships/image" Target="media/image8.wmf"/><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image" Target="media/image33.png"/><Relationship Id="rId8" Type="http://schemas.openxmlformats.org/officeDocument/2006/relationships/image" Target="media/image2.wmf"/><Relationship Id="rId51" Type="http://schemas.openxmlformats.org/officeDocument/2006/relationships/oleObject" Target="embeddings/oleObject22.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oleObject" Target="embeddings/oleObject25.bin"/><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9.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Исследование режимов работы линии электропередачи</vt:lpstr>
    </vt:vector>
  </TitlesOfParts>
  <Company>хуистл</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режимов работы линии электропередачи</dc:title>
  <dc:subject/>
  <dc:creator>Ильнар</dc:creator>
  <cp:keywords/>
  <cp:lastModifiedBy>Irina</cp:lastModifiedBy>
  <cp:revision>2</cp:revision>
  <dcterms:created xsi:type="dcterms:W3CDTF">2014-08-15T08:37:00Z</dcterms:created>
  <dcterms:modified xsi:type="dcterms:W3CDTF">2014-08-15T08:37:00Z</dcterms:modified>
</cp:coreProperties>
</file>