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i/>
          <w:iCs/>
          <w:sz w:val="28"/>
        </w:rPr>
        <w:t>Требуется произвести расчет приемника наземной обзорной РЛС.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Исходные данные задания: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41846" o:spid="_x0000_i1025" type="#_x0000_t75" style="width:84.75pt;height:27.75pt;visibility:visible">
            <v:imagedata r:id="rId4" o:title=""/>
          </v:shape>
        </w:pict>
      </w:r>
      <w:r>
        <w:rPr>
          <w:rFonts w:ascii="Times New Roman" w:hAnsi="Times New Roman"/>
          <w:noProof/>
          <w:sz w:val="28"/>
          <w:lang w:eastAsia="ru-RU"/>
        </w:rPr>
        <w:pict>
          <v:shape id="Рисунок 241847" o:spid="_x0000_i1026" type="#_x0000_t75" style="width:17.25pt;height:15.75pt;visibility:visible">
            <v:imagedata r:id="rId5" o:title=""/>
          </v:shape>
        </w:pict>
      </w:r>
      <w:r w:rsidR="003E2A89">
        <w:rPr>
          <w:rFonts w:ascii="Times New Roman" w:hAnsi="Times New Roman"/>
          <w:sz w:val="28"/>
        </w:rPr>
        <w:t xml:space="preserve"> </w:t>
      </w:r>
      <w:r w:rsidR="003E2A89" w:rsidRPr="003E2A89">
        <w:rPr>
          <w:rFonts w:ascii="Times New Roman" w:hAnsi="Times New Roman"/>
          <w:sz w:val="28"/>
        </w:rPr>
        <w:t>Рабочая частота приемника.</w:t>
      </w:r>
    </w:p>
    <w:p w:rsid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48" o:spid="_x0000_i1027" type="#_x0000_t75" style="width:90.75pt;height:27.75pt;visibility:visible">
            <v:imagedata r:id="rId6" o:title=""/>
          </v:shape>
        </w:pict>
      </w:r>
      <w:r>
        <w:rPr>
          <w:rFonts w:ascii="Times New Roman" w:hAnsi="Times New Roman"/>
          <w:noProof/>
          <w:sz w:val="28"/>
          <w:lang w:eastAsia="ru-RU"/>
        </w:rPr>
        <w:pict>
          <v:shape id="Рисунок 241849" o:spid="_x0000_i1028" type="#_x0000_t75" style="width:6.75pt;height:15.75pt;visibility:visible">
            <v:imagedata r:id="rId7" o:title=""/>
          </v:shape>
        </w:pict>
      </w:r>
      <w:r w:rsidR="003E2A89">
        <w:rPr>
          <w:rFonts w:ascii="Times New Roman" w:hAnsi="Times New Roman"/>
          <w:sz w:val="28"/>
        </w:rPr>
        <w:t xml:space="preserve"> </w:t>
      </w:r>
      <w:r w:rsidR="003E2A89" w:rsidRPr="003E2A89">
        <w:rPr>
          <w:rFonts w:ascii="Times New Roman" w:hAnsi="Times New Roman"/>
          <w:sz w:val="28"/>
        </w:rPr>
        <w:t>Длительность зондирующих импульсов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.</w:t>
      </w:r>
      <w:r w:rsidR="00F67187">
        <w:rPr>
          <w:rFonts w:ascii="Times New Roman" w:hAnsi="Times New Roman"/>
          <w:noProof/>
          <w:sz w:val="28"/>
          <w:lang w:eastAsia="ru-RU"/>
        </w:rPr>
        <w:pict>
          <v:shape id="Рисунок 241850" o:spid="_x0000_i1029" type="#_x0000_t75" style="width:75pt;height:22.5pt;visibility:visible">
            <v:imagedata r:id="rId8" o:title=""/>
          </v:shape>
        </w:pict>
      </w:r>
      <w:r w:rsidR="00F67187">
        <w:rPr>
          <w:rFonts w:ascii="Times New Roman" w:hAnsi="Times New Roman"/>
          <w:noProof/>
          <w:sz w:val="28"/>
          <w:lang w:eastAsia="ru-RU"/>
        </w:rPr>
        <w:pict>
          <v:shape id="Рисунок 241851" o:spid="_x0000_i1030" type="#_x0000_t75" style="width:17.25pt;height:15.75pt;visibility:visible">
            <v:imagedata r:id="rId9" o:title=""/>
          </v:shape>
        </w:pict>
      </w:r>
      <w:r>
        <w:rPr>
          <w:rFonts w:ascii="Times New Roman" w:hAnsi="Times New Roman"/>
          <w:sz w:val="28"/>
        </w:rPr>
        <w:t xml:space="preserve"> </w:t>
      </w:r>
      <w:r w:rsidRPr="003E2A89">
        <w:rPr>
          <w:rFonts w:ascii="Times New Roman" w:hAnsi="Times New Roman"/>
          <w:sz w:val="28"/>
        </w:rPr>
        <w:t>Частота повторения импульсов.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52" o:spid="_x0000_i1031" type="#_x0000_t75" style="width:70.5pt;height:21pt;visibility:visible">
            <v:imagedata r:id="rId10" o:title=""/>
          </v:shape>
        </w:pict>
      </w:r>
      <w:r w:rsidR="003E2A89">
        <w:rPr>
          <w:rFonts w:ascii="Times New Roman" w:hAnsi="Times New Roman"/>
          <w:sz w:val="28"/>
        </w:rPr>
        <w:t xml:space="preserve"> </w:t>
      </w:r>
      <w:r w:rsidR="003E2A89" w:rsidRPr="003E2A89">
        <w:rPr>
          <w:rFonts w:ascii="Times New Roman" w:hAnsi="Times New Roman"/>
          <w:sz w:val="28"/>
        </w:rPr>
        <w:t>Вероятность правильного обнаружения.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53" o:spid="_x0000_i1032" type="#_x0000_t75" style="width:75pt;height:27.75pt;visibility:visible">
            <v:imagedata r:id="rId11" o:title=""/>
          </v:shape>
        </w:pict>
      </w:r>
      <w:r w:rsidR="003E2A89">
        <w:rPr>
          <w:rFonts w:ascii="Times New Roman" w:hAnsi="Times New Roman"/>
          <w:sz w:val="28"/>
        </w:rPr>
        <w:t xml:space="preserve"> </w:t>
      </w:r>
      <w:r w:rsidR="003E2A89" w:rsidRPr="003E2A89">
        <w:rPr>
          <w:rFonts w:ascii="Times New Roman" w:hAnsi="Times New Roman"/>
          <w:sz w:val="28"/>
        </w:rPr>
        <w:t>Вероятность ложной тревоги.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54" o:spid="_x0000_i1033" type="#_x0000_t75" style="width:44.25pt;height:21pt;visibility:visible">
            <v:imagedata r:id="rId12" o:title=""/>
          </v:shape>
        </w:pict>
      </w:r>
      <w:r w:rsidR="003E2A89">
        <w:rPr>
          <w:rFonts w:ascii="Times New Roman" w:hAnsi="Times New Roman"/>
          <w:sz w:val="28"/>
        </w:rPr>
        <w:t xml:space="preserve"> </w:t>
      </w:r>
      <w:r w:rsidR="003E2A89" w:rsidRPr="003E2A89">
        <w:rPr>
          <w:rFonts w:ascii="Times New Roman" w:hAnsi="Times New Roman"/>
          <w:sz w:val="28"/>
        </w:rPr>
        <w:t>об/мин</w:t>
      </w:r>
      <w:r w:rsidR="003E2A89">
        <w:rPr>
          <w:rFonts w:ascii="Times New Roman" w:hAnsi="Times New Roman"/>
          <w:sz w:val="28"/>
        </w:rPr>
        <w:t xml:space="preserve"> </w:t>
      </w:r>
      <w:r w:rsidR="003E2A89" w:rsidRPr="003E2A89">
        <w:rPr>
          <w:rFonts w:ascii="Times New Roman" w:hAnsi="Times New Roman"/>
          <w:sz w:val="28"/>
        </w:rPr>
        <w:t>Темп обзора пространства (об/мин).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55" o:spid="_x0000_i1034" type="#_x0000_t75" style="width:82.5pt;height:27.75pt;visibility:visible">
            <v:imagedata r:id="rId13" o:title=""/>
          </v:shape>
        </w:pict>
      </w:r>
      <w:r w:rsidR="003E2A8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noProof/>
          <w:sz w:val="28"/>
          <w:lang w:eastAsia="ru-RU"/>
        </w:rPr>
        <w:pict>
          <v:shape id="Рисунок 241856" o:spid="_x0000_i1035" type="#_x0000_t75" style="width:17.25pt;height:15.75pt;visibility:visible">
            <v:imagedata r:id="rId14" o:title=""/>
          </v:shape>
        </w:pict>
      </w:r>
      <w:r w:rsidR="003E2A89">
        <w:rPr>
          <w:rFonts w:ascii="Times New Roman" w:hAnsi="Times New Roman"/>
          <w:sz w:val="28"/>
        </w:rPr>
        <w:t xml:space="preserve"> </w:t>
      </w:r>
      <w:r w:rsidR="003E2A89" w:rsidRPr="003E2A89">
        <w:rPr>
          <w:rFonts w:ascii="Times New Roman" w:hAnsi="Times New Roman"/>
          <w:sz w:val="28"/>
        </w:rPr>
        <w:t>Мощность в импульсе.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57" o:spid="_x0000_i1036" type="#_x0000_t75" style="width:57pt;height:15.75pt;visibility:visible">
            <v:imagedata r:id="rId15" o:title=""/>
          </v:shape>
        </w:pict>
      </w:r>
      <w:r w:rsidR="003E2A89">
        <w:rPr>
          <w:rFonts w:ascii="Times New Roman" w:hAnsi="Times New Roman"/>
          <w:sz w:val="28"/>
        </w:rPr>
        <w:t xml:space="preserve"> </w:t>
      </w:r>
      <w:r w:rsidR="003E2A89" w:rsidRPr="003E2A89">
        <w:rPr>
          <w:rFonts w:ascii="Times New Roman" w:hAnsi="Times New Roman"/>
          <w:sz w:val="28"/>
        </w:rPr>
        <w:t>Разрешающая способность канала дальности (в километрах).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58" o:spid="_x0000_i1037" type="#_x0000_t75" style="width:72.75pt;height:27.75pt;visibility:visible">
            <v:imagedata r:id="rId16" o:title=""/>
          </v:shape>
        </w:pict>
      </w:r>
      <w:r w:rsidR="003E2A89">
        <w:rPr>
          <w:rFonts w:ascii="Times New Roman" w:hAnsi="Times New Roman"/>
          <w:sz w:val="28"/>
        </w:rPr>
        <w:t xml:space="preserve"> </w:t>
      </w:r>
      <w:r w:rsidR="003E2A89" w:rsidRPr="003E2A89">
        <w:rPr>
          <w:rFonts w:ascii="Times New Roman" w:hAnsi="Times New Roman"/>
          <w:sz w:val="28"/>
        </w:rPr>
        <w:t>КНД антенны.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59" o:spid="_x0000_i1038" type="#_x0000_t75" style="width:52.5pt;height:21pt;visibility:visible">
            <v:imagedata r:id="rId17" o:title=""/>
          </v:shape>
        </w:pict>
      </w:r>
      <w:r w:rsidR="003E2A89">
        <w:rPr>
          <w:rFonts w:ascii="Times New Roman" w:hAnsi="Times New Roman"/>
          <w:sz w:val="28"/>
        </w:rPr>
        <w:t xml:space="preserve"> </w:t>
      </w:r>
      <w:r w:rsidR="003E2A89" w:rsidRPr="003E2A89">
        <w:rPr>
          <w:rFonts w:ascii="Times New Roman" w:hAnsi="Times New Roman"/>
          <w:sz w:val="28"/>
        </w:rPr>
        <w:t>Эффективная отражающая поверхность цели (в м2).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60" o:spid="_x0000_i1039" type="#_x0000_t75" style="width:84.75pt;height:21pt;visibility:visible">
            <v:imagedata r:id="rId18" o:title=""/>
          </v:shape>
        </w:pict>
      </w:r>
      <w:r w:rsidR="003E2A8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noProof/>
          <w:sz w:val="28"/>
          <w:lang w:eastAsia="ru-RU"/>
        </w:rPr>
        <w:pict>
          <v:shape id="Рисунок 241861" o:spid="_x0000_i1040" type="#_x0000_t75" style="width:18pt;height:15.75pt;visibility:visible">
            <v:imagedata r:id="rId19" o:title=""/>
          </v:shape>
        </w:pict>
      </w:r>
      <w:r w:rsidR="003E2A89">
        <w:rPr>
          <w:rFonts w:ascii="Times New Roman" w:hAnsi="Times New Roman"/>
          <w:sz w:val="28"/>
        </w:rPr>
        <w:t xml:space="preserve"> </w:t>
      </w:r>
      <w:r w:rsidR="003E2A89" w:rsidRPr="003E2A89">
        <w:rPr>
          <w:rFonts w:ascii="Times New Roman" w:hAnsi="Times New Roman"/>
          <w:sz w:val="28"/>
        </w:rPr>
        <w:t>Максимальная дальность до объекта (в км).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62" o:spid="_x0000_i1041" type="#_x0000_t75" style="width:87.75pt;height:27.75pt;visibility:visible">
            <v:imagedata r:id="rId20" o:title=""/>
          </v:shape>
        </w:pict>
      </w:r>
      <w:r w:rsidR="003E2A89">
        <w:rPr>
          <w:rFonts w:ascii="Times New Roman" w:hAnsi="Times New Roman"/>
          <w:sz w:val="28"/>
        </w:rPr>
        <w:t xml:space="preserve"> </w:t>
      </w:r>
      <w:r w:rsidR="003E2A89" w:rsidRPr="003E2A89">
        <w:rPr>
          <w:rFonts w:ascii="Times New Roman" w:hAnsi="Times New Roman"/>
          <w:sz w:val="28"/>
        </w:rPr>
        <w:t>Относительная нестабильность частоты передатчика.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Относительная нестабильность частоты гетеродина приемника.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63" o:spid="_x0000_i1042" type="#_x0000_t75" style="width:87pt;height:27.75pt;visibility:visible">
            <v:imagedata r:id="rId21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64" o:spid="_x0000_i1043" type="#_x0000_t75" style="width:61.5pt;height:22.5pt;visibility:visible">
            <v:imagedata r:id="rId22" o:title=""/>
          </v:shape>
        </w:pict>
      </w:r>
      <w:r w:rsidR="003E2A89">
        <w:rPr>
          <w:rFonts w:ascii="Times New Roman" w:hAnsi="Times New Roman"/>
          <w:sz w:val="28"/>
        </w:rPr>
        <w:t xml:space="preserve"> </w:t>
      </w:r>
      <w:r w:rsidR="003E2A89" w:rsidRPr="003E2A89">
        <w:rPr>
          <w:rFonts w:ascii="Times New Roman" w:hAnsi="Times New Roman"/>
          <w:sz w:val="28"/>
        </w:rPr>
        <w:t xml:space="preserve">км/с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Скорость света (в км/с).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65" o:spid="_x0000_i1044" type="#_x0000_t75" style="width:60.75pt;height:21pt;visibility:visible">
            <v:imagedata r:id="rId23" o:title=""/>
          </v:shape>
        </w:pict>
      </w:r>
      <w:r w:rsidR="003E2A89">
        <w:rPr>
          <w:rFonts w:ascii="Times New Roman" w:hAnsi="Times New Roman"/>
          <w:sz w:val="28"/>
        </w:rPr>
        <w:t xml:space="preserve"> </w:t>
      </w:r>
      <w:r w:rsidR="003E2A89" w:rsidRPr="003E2A89">
        <w:rPr>
          <w:rFonts w:ascii="Times New Roman" w:hAnsi="Times New Roman"/>
          <w:sz w:val="28"/>
        </w:rPr>
        <w:t>км/ч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Радиальная скорость самолета в зоне аэропорта (в км/час).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км/с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Радиальная скорость самолета в зоне аэропорта (в км/с).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66" o:spid="_x0000_i1045" type="#_x0000_t75" style="width:67.5pt;height:39.75pt;visibility:visible">
            <v:imagedata r:id="rId24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Постоянная Больцмана.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67" o:spid="_x0000_i1046" type="#_x0000_t75" style="width:99.75pt;height:22.5pt;visibility:visible">
            <v:imagedata r:id="rId25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Стандартная абсолютная температура.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68" o:spid="_x0000_i1047" type="#_x0000_t75" style="width:51.75pt;height:15.75pt;visibility:visible">
            <v:imagedata r:id="rId26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К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Тип активных приборов -</w:t>
      </w:r>
      <w:r>
        <w:rPr>
          <w:rFonts w:ascii="Times New Roman" w:hAnsi="Times New Roman"/>
          <w:sz w:val="28"/>
        </w:rPr>
        <w:t xml:space="preserve"> </w:t>
      </w:r>
      <w:r w:rsidRPr="003E2A89">
        <w:rPr>
          <w:rFonts w:ascii="Times New Roman" w:hAnsi="Times New Roman"/>
          <w:b/>
          <w:bCs/>
          <w:i/>
          <w:iCs/>
          <w:sz w:val="28"/>
        </w:rPr>
        <w:t>полевые транзисторы</w:t>
      </w:r>
      <w:r w:rsidRPr="003E2A89">
        <w:rPr>
          <w:rFonts w:ascii="Times New Roman" w:hAnsi="Times New Roman"/>
          <w:sz w:val="28"/>
        </w:rPr>
        <w:t>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Вариант цифровой части - </w:t>
      </w:r>
      <w:r w:rsidRPr="003E2A89">
        <w:rPr>
          <w:rFonts w:ascii="Times New Roman" w:hAnsi="Times New Roman"/>
          <w:b/>
          <w:bCs/>
          <w:i/>
          <w:iCs/>
          <w:sz w:val="28"/>
        </w:rPr>
        <w:t>ЦАРП (цифровая автоматическая регулировка порога решения).</w:t>
      </w:r>
    </w:p>
    <w:p w:rsidR="003E2A89" w:rsidRDefault="003E2A89">
      <w:pPr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br w:type="page"/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СОДЕРЖАНИЕ: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 xml:space="preserve">ВВЕДЕНИЕ </w:t>
      </w:r>
    </w:p>
    <w:p w:rsidR="003E2A89" w:rsidRPr="003E2A89" w:rsidRDefault="003E2A89" w:rsidP="003E2A89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1.</w:t>
      </w:r>
      <w:r w:rsidRPr="003E2A89">
        <w:rPr>
          <w:rFonts w:ascii="Times New Roman" w:hAnsi="Times New Roman"/>
          <w:b/>
          <w:bCs/>
          <w:sz w:val="28"/>
        </w:rPr>
        <w:t>ВЫБОР СТРУКТУРНОЙ СХЕМЫ И РАСЧЕТ ОСНОВНЫХ</w:t>
      </w:r>
      <w:r>
        <w:rPr>
          <w:rFonts w:ascii="Times New Roman" w:hAnsi="Times New Roman"/>
          <w:b/>
          <w:bCs/>
          <w:sz w:val="28"/>
        </w:rPr>
        <w:t xml:space="preserve"> </w:t>
      </w:r>
      <w:r w:rsidRPr="003E2A89">
        <w:rPr>
          <w:rFonts w:ascii="Times New Roman" w:hAnsi="Times New Roman"/>
          <w:b/>
          <w:bCs/>
          <w:sz w:val="28"/>
        </w:rPr>
        <w:t>ПАРАМЕТРОВ</w:t>
      </w:r>
    </w:p>
    <w:p w:rsidR="003E2A89" w:rsidRPr="003E2A89" w:rsidRDefault="003E2A89" w:rsidP="003E2A89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1.1. Выбор типа схемы приемника </w:t>
      </w:r>
    </w:p>
    <w:p w:rsidR="003E2A89" w:rsidRPr="003E2A89" w:rsidRDefault="003E2A89" w:rsidP="003E2A89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1.2. Расчет требуемой полосы пропускания </w:t>
      </w:r>
    </w:p>
    <w:p w:rsidR="003E2A89" w:rsidRPr="003E2A89" w:rsidRDefault="003E2A89" w:rsidP="003E2A89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1.3. Выбор промежуточной частоты </w:t>
      </w:r>
    </w:p>
    <w:p w:rsidR="003E2A89" w:rsidRPr="003E2A89" w:rsidRDefault="003E2A89" w:rsidP="003E2A89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1.4. Выбор активных элементов и расчет их параметров</w:t>
      </w:r>
    </w:p>
    <w:p w:rsidR="003E2A89" w:rsidRPr="003E2A89" w:rsidRDefault="003E2A89" w:rsidP="003E2A89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1.5.</w:t>
      </w:r>
      <w:r>
        <w:rPr>
          <w:rFonts w:ascii="Times New Roman" w:hAnsi="Times New Roman"/>
          <w:sz w:val="28"/>
        </w:rPr>
        <w:t xml:space="preserve"> </w:t>
      </w:r>
      <w:r w:rsidRPr="003E2A89">
        <w:rPr>
          <w:rFonts w:ascii="Times New Roman" w:hAnsi="Times New Roman"/>
          <w:sz w:val="28"/>
        </w:rPr>
        <w:t>Распределение избирательности и полосы пропускания между трактами приемника</w:t>
      </w:r>
    </w:p>
    <w:p w:rsidR="003E2A89" w:rsidRPr="003E2A89" w:rsidRDefault="003E2A89" w:rsidP="003E2A89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1.6.</w:t>
      </w:r>
      <w:r>
        <w:rPr>
          <w:rFonts w:ascii="Times New Roman" w:hAnsi="Times New Roman"/>
          <w:sz w:val="28"/>
        </w:rPr>
        <w:t xml:space="preserve"> </w:t>
      </w:r>
      <w:r w:rsidRPr="003E2A89">
        <w:rPr>
          <w:rFonts w:ascii="Times New Roman" w:hAnsi="Times New Roman"/>
          <w:sz w:val="28"/>
        </w:rPr>
        <w:t>Расчет требуемой чувствительности приемного тракта</w:t>
      </w:r>
    </w:p>
    <w:p w:rsidR="003E2A89" w:rsidRPr="003E2A89" w:rsidRDefault="003E2A89" w:rsidP="003E2A89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1.7. Расчет коэффициента шума </w:t>
      </w:r>
    </w:p>
    <w:p w:rsidR="003E2A89" w:rsidRPr="003E2A89" w:rsidRDefault="003E2A89" w:rsidP="003E2A89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1.8. Расчет коэффициента усиления приемника до детектора и распределение усиления по трактам</w:t>
      </w:r>
    </w:p>
    <w:p w:rsidR="003E2A89" w:rsidRPr="003E2A89" w:rsidRDefault="003E2A89" w:rsidP="003E2A89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1.9. Выбор схем АРУ, АПЧ </w:t>
      </w:r>
    </w:p>
    <w:p w:rsidR="003E2A89" w:rsidRPr="003E2A89" w:rsidRDefault="003E2A89" w:rsidP="003E2A89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1.10. Составление структурной схемы приемника </w:t>
      </w:r>
    </w:p>
    <w:p w:rsidR="003E2A89" w:rsidRPr="003E2A89" w:rsidRDefault="003E2A89" w:rsidP="003E2A89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2</w:t>
      </w:r>
      <w:r w:rsidRPr="003E2A89">
        <w:rPr>
          <w:rFonts w:ascii="Times New Roman" w:hAnsi="Times New Roman"/>
          <w:b/>
          <w:bCs/>
          <w:sz w:val="28"/>
        </w:rPr>
        <w:t>. ЭЛЕКТРИЧЕСКИЙ РАСЧЕТ</w:t>
      </w:r>
      <w:r w:rsidRPr="003E2A89">
        <w:rPr>
          <w:rFonts w:ascii="Times New Roman" w:hAnsi="Times New Roman"/>
          <w:sz w:val="28"/>
        </w:rPr>
        <w:t xml:space="preserve"> </w:t>
      </w:r>
    </w:p>
    <w:p w:rsidR="003E2A89" w:rsidRPr="003E2A89" w:rsidRDefault="003E2A89" w:rsidP="003E2A89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2.1. Проектирование антенного переключателя </w:t>
      </w:r>
    </w:p>
    <w:p w:rsidR="003E2A89" w:rsidRPr="003E2A89" w:rsidRDefault="003E2A89" w:rsidP="003E2A89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2.2. Расчет входной цепи </w:t>
      </w:r>
    </w:p>
    <w:p w:rsidR="003E2A89" w:rsidRPr="003E2A89" w:rsidRDefault="003E2A89" w:rsidP="003E2A89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2.3. Расчет усилителя радиочастоты </w:t>
      </w:r>
    </w:p>
    <w:p w:rsidR="003E2A89" w:rsidRPr="003E2A89" w:rsidRDefault="003E2A89" w:rsidP="003E2A89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2.4. Расчет смесителя </w:t>
      </w:r>
    </w:p>
    <w:p w:rsidR="003E2A89" w:rsidRPr="003E2A89" w:rsidRDefault="003E2A89" w:rsidP="003E2A89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2.5. Выбор схемы гетеродина </w:t>
      </w:r>
    </w:p>
    <w:p w:rsidR="003E2A89" w:rsidRPr="003E2A89" w:rsidRDefault="003E2A89" w:rsidP="003E2A89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2.6. Расчет усилителя промежуточной частоты </w:t>
      </w:r>
    </w:p>
    <w:p w:rsidR="003E2A89" w:rsidRPr="003E2A89" w:rsidRDefault="003E2A89" w:rsidP="003E2A89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2.7. Расчет детектора </w:t>
      </w:r>
    </w:p>
    <w:p w:rsidR="003E2A89" w:rsidRPr="003E2A89" w:rsidRDefault="003E2A89" w:rsidP="003E2A89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2.8. Расчет автоматической регулировки усиления </w:t>
      </w:r>
    </w:p>
    <w:p w:rsidR="003E2A89" w:rsidRPr="003E2A89" w:rsidRDefault="003E2A89" w:rsidP="003E2A89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2.9. Расчет АПЧ </w:t>
      </w:r>
    </w:p>
    <w:p w:rsidR="003E2A89" w:rsidRPr="003E2A89" w:rsidRDefault="003E2A89" w:rsidP="003E2A89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2.10. Расчет результирующих характеристик </w:t>
      </w:r>
    </w:p>
    <w:p w:rsidR="003E2A89" w:rsidRPr="003E2A89" w:rsidRDefault="003E2A89" w:rsidP="003E2A89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3</w:t>
      </w:r>
      <w:r w:rsidRPr="003E2A89">
        <w:rPr>
          <w:rFonts w:ascii="Times New Roman" w:hAnsi="Times New Roman"/>
          <w:b/>
          <w:bCs/>
          <w:sz w:val="28"/>
        </w:rPr>
        <w:t xml:space="preserve">. РАСЧЕТ ХАРАКТЕРИСТИК ЦИФРОВОЙ ЧАСТИ ПРИЕМНИКА </w:t>
      </w:r>
    </w:p>
    <w:p w:rsidR="003E2A89" w:rsidRPr="003E2A89" w:rsidRDefault="003E2A89" w:rsidP="003E2A89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 xml:space="preserve">4. ЛИТЕРАТУРА </w:t>
      </w:r>
    </w:p>
    <w:p w:rsidR="003E2A89" w:rsidRPr="003E2A89" w:rsidRDefault="003E2A89" w:rsidP="003E2A89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Схема электрическая </w:t>
      </w:r>
    </w:p>
    <w:p w:rsidR="003E2A89" w:rsidRPr="003E2A89" w:rsidRDefault="003E2A89" w:rsidP="003E2A89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Перечень элементов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br w:type="page"/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ВВЕДЕНИЕ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Основной особенностью РЭО летательных аппаратов является то, что оно работает в системе УВД, будучи связано с ней функционально или электрически.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Радиотехнические средства обеспечения полетов системы УВД используются для управления воздушным движением и оказания помощи экипажу при выполнении полетного задания в целях повышения безопасности и регулярности полетов ЛА. Они размещаются в определенных наземных пунктах или на искусственных спутниках Земли (ИСЗ). Наземные средства РЭО - основные информационные датчики системы УВД - состоят из стационарных частей неавтономных радиосистем ближней и дальней навигации (РСБН, РСДН), радиотехнических систем посадки (РСП), автономных радиолокаторов - трассовых (ТРЛ), обзорно-диспетчерских (ОДРЛ), вторичных (ВРЛ), посадочных (ПРЛ), а также радиостанций ДКМВ - и МВ-диапазонов.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i/>
          <w:iCs/>
          <w:sz w:val="28"/>
        </w:rPr>
        <w:t>Обзорный радиолокатор аэродромный</w:t>
      </w:r>
      <w:r w:rsidRPr="003E2A89">
        <w:rPr>
          <w:rFonts w:ascii="Times New Roman" w:hAnsi="Times New Roman"/>
          <w:i/>
          <w:iCs/>
          <w:sz w:val="28"/>
        </w:rPr>
        <w:t xml:space="preserve"> (ОРЛ-А) предназначен</w:t>
      </w:r>
      <w:r w:rsidRPr="003E2A89">
        <w:rPr>
          <w:rFonts w:ascii="Times New Roman" w:hAnsi="Times New Roman"/>
          <w:sz w:val="28"/>
        </w:rPr>
        <w:t xml:space="preserve"> для обнаружения и измерения координат (азимут-дальность) воздушных судов в районе аэродрома с последующей передачей информации о воздушной обстановке в центры (пункты) обслуживания воздушного движения (ОВД) для целей контроля и обеспечения управления воздушным движением.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ОРЛ-А должен быть размещен таким образом, чтобы в секторах ответственности зоны ОВД величины углов закрытия по углу места с высоты фазового центра антенны ОРЛ-А составляли не более 0,50 при работе в автономном режиме.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Основные характеристики ОРЛ-А: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Максимальная дальность действия:не менее 160 км (вариант Б1) или 50-100 км (вариант Б2).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Минимальная дальность действия, не более 2 км (вариант Б1) или 1.5 км (вариант Б2).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Угол обзора в горизонтальной плоскости 3600.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Период обновления информации, не более 6 с.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Диапазон рабочих волн: 23 или 10 см.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Среднеквадратическая ошибка определения координат цели но выходу с АПОИ: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- по дальности, не более 200 м,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- по азимуту, не более 0.40.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Указанные нормативы установлены для вероятности обнаружения не менее 0.8 при вероятности ложной тревоги равной 10-6</w:t>
      </w:r>
      <w:r>
        <w:rPr>
          <w:rFonts w:ascii="Times New Roman" w:hAnsi="Times New Roman"/>
          <w:sz w:val="28"/>
        </w:rPr>
        <w:t xml:space="preserve"> </w:t>
      </w:r>
      <w:r w:rsidRPr="003E2A89">
        <w:rPr>
          <w:rFonts w:ascii="Times New Roman" w:hAnsi="Times New Roman"/>
          <w:sz w:val="28"/>
        </w:rPr>
        <w:t>по воздушным судам с эффективной отражающей поверхностью, равной 15 м2, при высоте полета воздушного судна 6000 м.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br w:type="page"/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1. ВЫБОР СТРУКТУРНОЙ СХЕМЫ И РАСЧЕТ ОСНОВНЫХ ПАРАМЕТРОВ.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1.1 Выбор типа схемы приемника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Высокие требования к электрическим характеристикам современных профессиональных приемников предопределяют их построение по схеме супергетеродина.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1.2 Расчет требуемой полосы пропускания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Расчет числа преобразований и промежуточных частот начинаем с определения полосы пропускания приемника П. Она зависит от ширины спектра принимаемого сигнала Пс, при которой обеспечивается воспроизведение передаваемых сообщений с допустимыми искажениями, запаса на доплеровское смещение частоты сигнала от подвижного объекта fд, нестабильности и неточности настройки приемника Пнс: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 xml:space="preserve">П = Пс + 2 </w:t>
      </w:r>
      <w:r w:rsidRPr="003E2A89">
        <w:rPr>
          <w:rFonts w:ascii="Times New Roman" w:hAnsi="Times New Roman"/>
          <w:b/>
          <w:bCs/>
          <w:sz w:val="28"/>
        </w:rPr>
        <w:t>fд + Пнс.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Найдем эти составляющие.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Для приемников импульсных радиосигналов приемника обнаружения: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Пс = (1...2) /</w:t>
      </w:r>
      <w:r w:rsidRPr="003E2A89">
        <w:rPr>
          <w:rFonts w:ascii="Times New Roman" w:hAnsi="Times New Roman"/>
          <w:b/>
          <w:bCs/>
          <w:sz w:val="28"/>
        </w:rPr>
        <w:t>,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где </w:t>
      </w:r>
      <w:r w:rsidRPr="003E2A89">
        <w:rPr>
          <w:rFonts w:ascii="Times New Roman" w:hAnsi="Times New Roman"/>
          <w:b/>
          <w:bCs/>
          <w:sz w:val="28"/>
        </w:rPr>
        <w:t>t</w:t>
      </w:r>
      <w:r w:rsidRPr="003E2A89">
        <w:rPr>
          <w:rFonts w:ascii="Times New Roman" w:hAnsi="Times New Roman"/>
          <w:sz w:val="28"/>
        </w:rPr>
        <w:t xml:space="preserve"> - длительность принимаемого импульса.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Для приемника обзорной РЛС требуется обеспечить обнаружение зондирующих импульсов, тогда в этом случае ширина спектра:</w:t>
      </w:r>
    </w:p>
    <w:p w:rsidR="003E2A89" w:rsidRDefault="003E2A89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69" o:spid="_x0000_i1048" type="#_x0000_t75" style="width:153.75pt;height:39.75pt;visibility:visible">
            <v:imagedata r:id="rId27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где </w:t>
      </w:r>
      <w:r w:rsidRPr="003E2A89">
        <w:rPr>
          <w:rFonts w:ascii="Times New Roman" w:hAnsi="Times New Roman"/>
          <w:b/>
          <w:bCs/>
          <w:sz w:val="28"/>
        </w:rPr>
        <w:t>и</w:t>
      </w:r>
      <w:r w:rsidRPr="003E2A89">
        <w:rPr>
          <w:rFonts w:ascii="Times New Roman" w:hAnsi="Times New Roman"/>
          <w:sz w:val="28"/>
        </w:rPr>
        <w:t xml:space="preserve"> - длительность принимаемых импульсов.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Общая нестабильность частоты и неточность настроек: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70" o:spid="_x0000_i1049" type="#_x0000_t75" style="width:219pt;height:28.5pt;visibility:visible">
            <v:imagedata r:id="rId28" o:title=""/>
          </v:shape>
        </w:pict>
      </w:r>
      <w:r w:rsidR="003E2A89" w:rsidRPr="003E2A89">
        <w:rPr>
          <w:rFonts w:ascii="Times New Roman" w:hAnsi="Times New Roman"/>
          <w:sz w:val="28"/>
        </w:rPr>
        <w:t xml:space="preserve"> ,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 xml:space="preserve">fc и fг </w:t>
      </w:r>
      <w:r w:rsidRPr="003E2A89">
        <w:rPr>
          <w:rFonts w:ascii="Times New Roman" w:hAnsi="Times New Roman"/>
          <w:sz w:val="28"/>
        </w:rPr>
        <w:t xml:space="preserve">- абсолютные нестабильности несущей частоты сигнала и частоты гетеродина,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fн и fп</w:t>
      </w:r>
      <w:r w:rsidRPr="003E2A89">
        <w:rPr>
          <w:rFonts w:ascii="Times New Roman" w:hAnsi="Times New Roman"/>
          <w:sz w:val="28"/>
        </w:rPr>
        <w:t xml:space="preserve"> - неточность настроек гетеродина и УПЧ. Обычно принимают</w:t>
      </w:r>
      <w:r w:rsidRPr="003E2A89">
        <w:rPr>
          <w:rFonts w:ascii="Times New Roman" w:hAnsi="Times New Roman"/>
          <w:sz w:val="28"/>
        </w:rPr>
        <w:t></w:t>
      </w:r>
      <w:r w:rsidR="00F67187">
        <w:rPr>
          <w:rFonts w:ascii="Times New Roman" w:hAnsi="Times New Roman"/>
          <w:noProof/>
          <w:sz w:val="28"/>
          <w:lang w:eastAsia="ru-RU"/>
        </w:rPr>
        <w:pict>
          <v:shape id="Рисунок 241871" o:spid="_x0000_i1050" type="#_x0000_t75" style="width:48.75pt;height:21pt;visibility:visible">
            <v:imagedata r:id="rId29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Абсолютные нестабильности частоты сигнала и гетеродина при его нижней настройке и предполагаемой промежуточной частоте: </w:t>
      </w:r>
      <w:r w:rsidR="00F67187">
        <w:rPr>
          <w:rFonts w:ascii="Times New Roman" w:hAnsi="Times New Roman"/>
          <w:noProof/>
          <w:sz w:val="28"/>
          <w:lang w:eastAsia="ru-RU"/>
        </w:rPr>
        <w:pict>
          <v:shape id="Рисунок 241872" o:spid="_x0000_i1051" type="#_x0000_t75" style="width:82.5pt;height:27.75pt;visibility:visible">
            <v:imagedata r:id="rId30" o:title=""/>
          </v:shape>
        </w:pict>
      </w:r>
      <w:r w:rsidRPr="003E2A89">
        <w:rPr>
          <w:rFonts w:ascii="Times New Roman" w:hAnsi="Times New Roman"/>
          <w:sz w:val="28"/>
        </w:rPr>
        <w:t xml:space="preserve"> Гц,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А также неточность настройки УПЧ: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73" o:spid="_x0000_i1052" type="#_x0000_t75" style="width:165.75pt;height:27.75pt;visibility:visible">
            <v:imagedata r:id="rId31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74" o:spid="_x0000_i1053" type="#_x0000_t75" style="width:213pt;height:27.75pt;visibility:visible">
            <v:imagedata r:id="rId32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75" o:spid="_x0000_i1054" type="#_x0000_t75" style="width:168.75pt;height:27.75pt;visibility:visible">
            <v:imagedata r:id="rId33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Тогда: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76" o:spid="_x0000_i1055" type="#_x0000_t75" style="width:313.5pt;height:28.5pt;visibility:visible">
            <v:imagedata r:id="rId34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Доплеровское смещение несущей частоты fс сигналов, принимаемых от передатчика, который перемещается относительно приемника с радиальной скоростью vр: </w:t>
      </w:r>
      <w:r w:rsidRPr="003E2A89">
        <w:rPr>
          <w:rFonts w:ascii="Times New Roman" w:hAnsi="Times New Roman"/>
          <w:b/>
          <w:bCs/>
          <w:sz w:val="28"/>
        </w:rPr>
        <w:t xml:space="preserve">fд = fс </w:t>
      </w:r>
      <w:r w:rsidRPr="003E2A89">
        <w:rPr>
          <w:rFonts w:ascii="Times New Roman" w:hAnsi="Times New Roman"/>
          <w:b/>
          <w:bCs/>
          <w:sz w:val="28"/>
        </w:rPr>
        <w:t> vр / c</w:t>
      </w:r>
      <w:r w:rsidRPr="003E2A89">
        <w:rPr>
          <w:rFonts w:ascii="Times New Roman" w:hAnsi="Times New Roman"/>
          <w:sz w:val="28"/>
        </w:rPr>
        <w:t xml:space="preserve"> ,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где </w:t>
      </w:r>
      <w:r w:rsidRPr="003E2A89">
        <w:rPr>
          <w:rFonts w:ascii="Times New Roman" w:hAnsi="Times New Roman"/>
          <w:b/>
          <w:bCs/>
          <w:sz w:val="28"/>
        </w:rPr>
        <w:t>c = 3*105</w:t>
      </w:r>
      <w:r w:rsidRPr="003E2A89">
        <w:rPr>
          <w:rFonts w:ascii="Times New Roman" w:hAnsi="Times New Roman"/>
          <w:sz w:val="28"/>
        </w:rPr>
        <w:t xml:space="preserve"> км/с - скорость распространения радиоволн. Для РЛС, работающей по отраженному сигналу, это смещение удваивается. Тогда: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77" o:spid="_x0000_i1056" type="#_x0000_t75" style="width:185.25pt;height:39.75pt;visibility:visible">
            <v:imagedata r:id="rId35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Найдем требуемую полосу пропускания приемника </w:t>
      </w:r>
      <w:r w:rsidRPr="003E2A89">
        <w:rPr>
          <w:rFonts w:ascii="Times New Roman" w:hAnsi="Times New Roman"/>
          <w:b/>
          <w:bCs/>
          <w:sz w:val="28"/>
        </w:rPr>
        <w:t>П</w:t>
      </w:r>
      <w:r w:rsidRPr="003E2A89">
        <w:rPr>
          <w:rFonts w:ascii="Times New Roman" w:hAnsi="Times New Roman"/>
          <w:sz w:val="28"/>
        </w:rPr>
        <w:t>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78" o:spid="_x0000_i1057" type="#_x0000_t75" style="width:235.5pt;height:27.75pt;visibility:visible">
            <v:imagedata r:id="rId36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Величина полосы пропускания оказалась слишком большой, поэтому используем схему автоподстройки частоты с коэффициентом </w:t>
      </w:r>
      <w:r w:rsidR="00F67187">
        <w:rPr>
          <w:rFonts w:ascii="Times New Roman" w:hAnsi="Times New Roman"/>
          <w:noProof/>
          <w:sz w:val="28"/>
          <w:lang w:eastAsia="ru-RU"/>
        </w:rPr>
        <w:pict>
          <v:shape id="Рисунок 241879" o:spid="_x0000_i1058" type="#_x0000_t75" style="width:66pt;height:21pt;visibility:visible">
            <v:imagedata r:id="rId37" o:title=""/>
          </v:shape>
        </w:pict>
      </w:r>
      <w:r w:rsidRPr="003E2A89">
        <w:rPr>
          <w:rFonts w:ascii="Times New Roman" w:hAnsi="Times New Roman"/>
          <w:sz w:val="28"/>
        </w:rPr>
        <w:t xml:space="preserve">. Тогда новое значение полосы пропускания: 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80" o:spid="_x0000_i1059" type="#_x0000_t75" style="width:241.5pt;height:45pt;visibility:visible">
            <v:imagedata r:id="rId38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1.3 Выбор промежуточной частоты: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i/>
          <w:iCs/>
          <w:sz w:val="28"/>
        </w:rPr>
        <w:t>Промежуточная частота должна: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быть вне диапазона рабочих частот;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обеспечивать заданное ослабление зеркального канала при простой схеме преселектора;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обеспечивать необходимую полосу пропускания приемника.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Выбор значения промежуточной частоты рекомендуется производить из ряда: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0.115; 0.215; 0.465; 0.5; 0.75; 0.915; 1.2; 1.5; 1.9; 2.2; 4.5; 6.5; 10; 15; 30; 60; 100 МГц.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В технически обоснованных случаях могут быть использованы и другие частоты. При этом промежуточная частота не должна находиться в диапазоне рабочих частот приемника или близко от границ этого диапазона, не должна совпадать с частотой какого-либо мощного передатчика.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Радиолокационные приемники строятся, как правило, по схеме с однократным преобразованием, причем требования к ослаблению побочных каналов обычно невысоки (не более 20 дБ). </w:t>
      </w:r>
      <w:r w:rsidRPr="003E2A89">
        <w:rPr>
          <w:rFonts w:ascii="Times New Roman" w:hAnsi="Times New Roman"/>
          <w:b/>
          <w:bCs/>
          <w:i/>
          <w:iCs/>
          <w:sz w:val="28"/>
        </w:rPr>
        <w:t xml:space="preserve">Промежуточная частота определяется длительностью зондирующего импульса РЛС 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fпр = (10 … 20) / .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Номинал </w:t>
      </w:r>
      <w:r w:rsidRPr="003E2A89">
        <w:rPr>
          <w:rFonts w:ascii="Times New Roman" w:hAnsi="Times New Roman"/>
          <w:b/>
          <w:bCs/>
          <w:sz w:val="28"/>
        </w:rPr>
        <w:t>fпр</w:t>
      </w:r>
      <w:r w:rsidRPr="003E2A89">
        <w:rPr>
          <w:rFonts w:ascii="Times New Roman" w:hAnsi="Times New Roman"/>
          <w:sz w:val="28"/>
        </w:rPr>
        <w:t xml:space="preserve"> выбирается тоже из указанного выше ряда частот. Для уменьшения уровня шумов коэффициент прямоугольности тракта УПЧ приемника РЛС следует выбирать порядка </w:t>
      </w:r>
      <w:r w:rsidRPr="003E2A89">
        <w:rPr>
          <w:rFonts w:ascii="Times New Roman" w:hAnsi="Times New Roman"/>
          <w:b/>
          <w:bCs/>
          <w:sz w:val="28"/>
        </w:rPr>
        <w:t>Кпsc = (1.8 … 2)</w:t>
      </w:r>
      <w:r w:rsidRPr="003E2A89">
        <w:rPr>
          <w:rFonts w:ascii="Times New Roman" w:hAnsi="Times New Roman"/>
          <w:sz w:val="28"/>
        </w:rPr>
        <w:t>, если нет каких-либо дополнительных условий. Таким образом, минимально допустимое значение промежуточной частоты: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81" o:spid="_x0000_i1060" type="#_x0000_t75" style="width:171.75pt;height:39.75pt;visibility:visible">
            <v:imagedata r:id="rId39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Для уменьшения влияния зеркального канала желательно существенно увеличить это значение. Поэтому выбираем </w:t>
      </w:r>
      <w:r w:rsidR="00F67187">
        <w:rPr>
          <w:rFonts w:ascii="Times New Roman" w:hAnsi="Times New Roman"/>
          <w:noProof/>
          <w:sz w:val="28"/>
          <w:lang w:eastAsia="ru-RU"/>
        </w:rPr>
        <w:pict>
          <v:shape id="Рисунок 241882" o:spid="_x0000_i1061" type="#_x0000_t75" style="width:82.5pt;height:27.75pt;visibility:visible">
            <v:imagedata r:id="rId40" o:title=""/>
          </v:shape>
        </w:pict>
      </w:r>
      <w:r w:rsidRPr="003E2A89">
        <w:rPr>
          <w:rFonts w:ascii="Times New Roman" w:hAnsi="Times New Roman"/>
          <w:sz w:val="28"/>
        </w:rPr>
        <w:t xml:space="preserve"> Гц.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bCs/>
          <w:sz w:val="28"/>
        </w:rPr>
        <w:t>1.4</w:t>
      </w:r>
      <w:r w:rsidRPr="003E2A89">
        <w:rPr>
          <w:rFonts w:ascii="Times New Roman" w:hAnsi="Times New Roman"/>
          <w:b/>
          <w:bCs/>
          <w:sz w:val="28"/>
        </w:rPr>
        <w:t xml:space="preserve"> Выбор активных элементов и расчет их параметров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Число каскадов УПЧ зависит от усиления отдельных каскадов, числа резонансных систем, необходимых для получения .требуемой избирательности, общего коэффициента усиления радиоприемника, при котором обеспечивается нормальная работа демодулятора.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Требуется определить параметры </w:t>
      </w:r>
      <w:r w:rsidRPr="003E2A89">
        <w:rPr>
          <w:rFonts w:ascii="Times New Roman" w:hAnsi="Times New Roman"/>
          <w:b/>
          <w:bCs/>
          <w:sz w:val="28"/>
        </w:rPr>
        <w:t>полевого транзистора типа</w:t>
      </w:r>
      <w:r w:rsidRPr="003E2A89">
        <w:rPr>
          <w:rFonts w:ascii="Times New Roman" w:hAnsi="Times New Roman"/>
          <w:sz w:val="28"/>
        </w:rPr>
        <w:t xml:space="preserve"> </w:t>
      </w:r>
      <w:r w:rsidRPr="003E2A89">
        <w:rPr>
          <w:rFonts w:ascii="Times New Roman" w:hAnsi="Times New Roman"/>
          <w:b/>
          <w:bCs/>
          <w:sz w:val="28"/>
        </w:rPr>
        <w:t>КП305Д</w:t>
      </w:r>
      <w:r w:rsidRPr="003E2A89">
        <w:rPr>
          <w:rFonts w:ascii="Times New Roman" w:hAnsi="Times New Roman"/>
          <w:sz w:val="28"/>
        </w:rPr>
        <w:t xml:space="preserve"> на рабочих частотах fpi при токе стока Iст.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83" o:spid="_x0000_i1062" type="#_x0000_t75" style="width:81pt;height:33.75pt;visibility:visible">
            <v:imagedata r:id="rId41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Максимальная частота поддиапазона.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Таблица 1.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84" o:spid="_x0000_i1063" type="#_x0000_t75" style="width:382.5pt;height:304.5pt;visibility:visible">
            <v:imagedata r:id="rId42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Исходные данные транзистора: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85" o:spid="_x0000_i1064" type="#_x0000_t75" style="width:108pt;height:27.75pt;visibility:visible">
            <v:imagedata r:id="rId43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Крутизна характеристики.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86" o:spid="_x0000_i1065" type="#_x0000_t75" style="width:120pt;height:27.75pt;visibility:visible">
            <v:imagedata r:id="rId44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87" o:spid="_x0000_i1066" type="#_x0000_t75" style="width:102pt;height:27.75pt;visibility:visible">
            <v:imagedata r:id="rId45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Входная емкость в схеме с общим истоком.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88" o:spid="_x0000_i1067" type="#_x0000_t75" style="width:112.5pt;height:27.75pt;visibility:visible">
            <v:imagedata r:id="rId46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Проходная емкость в схеме с общим истоком.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89" o:spid="_x0000_i1068" type="#_x0000_t75" style="width:102pt;height:27.75pt;visibility:visible">
            <v:imagedata r:id="rId47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Выходная емкость в схеме с общим истоком.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90" o:spid="_x0000_i1069" type="#_x0000_t75" style="width:45.75pt;height:21pt;visibility:visible">
            <v:imagedata r:id="rId48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Напряжение Uси, при котором измерены параметры.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Ток стока в типовом режиме.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91" o:spid="_x0000_i1070" type="#_x0000_t75" style="width:76.5pt;height:27.75pt;visibility:visible">
            <v:imagedata r:id="rId49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92" o:spid="_x0000_i1071" type="#_x0000_t75" style="width:97.5pt;height:21pt;visibility:visible">
            <v:imagedata r:id="rId50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Максимально допустимый ток.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93" o:spid="_x0000_i1072" type="#_x0000_t75" style="width:97.5pt;height:21pt;visibility:visible">
            <v:imagedata r:id="rId51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Максимально допустимое напряжение сток-исток.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94" o:spid="_x0000_i1073" type="#_x0000_t75" style="width:54pt;height:21pt;visibility:visible">
            <v:imagedata r:id="rId52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Сопротивление истоковой области (Rи = (30...50) Ом).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95" o:spid="_x0000_i1074" type="#_x0000_t75" style="width:1in;height:27.75pt;visibility:visible">
            <v:imagedata r:id="rId53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Сопротивление затвор-исток (Rзи = (1010...1015) Ом).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96" o:spid="_x0000_i1075" type="#_x0000_t75" style="width:79.5pt;height:27.75pt;visibility:visible">
            <v:imagedata r:id="rId54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Сопротивление сток-исток (Rзи = (104...106) Ом).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97" o:spid="_x0000_i1076" type="#_x0000_t75" style="width:105pt;height:21pt;visibility:visible">
            <v:imagedata r:id="rId55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Максимальный коэффициент шума, дБ.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Исходные параметры для расчета схемы.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98" o:spid="_x0000_i1077" type="#_x0000_t75" style="width:75.75pt;height:27.75pt;visibility:visible">
            <v:imagedata r:id="rId56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Ток в рабочей точке. 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899" o:spid="_x0000_i1078" type="#_x0000_t75" style="width:60.75pt;height:21pt;visibility:visible">
            <v:imagedata r:id="rId57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Напряжение сток-исток в рабочей точке.</w:t>
      </w:r>
    </w:p>
    <w:p w:rsidR="003E2A89" w:rsidRDefault="003E2A89">
      <w:pPr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br w:type="page"/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Предварительные расчеты.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00" o:spid="_x0000_i1079" type="#_x0000_t75" style="width:218.25pt;height:27.75pt;visibility:visible">
            <v:imagedata r:id="rId58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Среднее значение крутизны для выбранного транзистора.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Расчет высокочастотных параметров транзистора.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Для транзистора, включенного по схеме с общим истоком, внутренние параметры рассчитываем по формулам: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01" o:spid="_x0000_i1080" type="#_x0000_t75" style="width:345pt;height:39.75pt;visibility:visible">
            <v:imagedata r:id="rId59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02" o:spid="_x0000_i1081" type="#_x0000_t75" style="width:288.75pt;height:33.75pt;visibility:visible">
            <v:imagedata r:id="rId60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Входная проводимость.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Входная емкость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03" o:spid="_x0000_i1082" type="#_x0000_t75" style="width:190.5pt;height:51pt;visibility:visible">
            <v:imagedata r:id="rId61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Прямая взаимная проводимость.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04" o:spid="_x0000_i1083" type="#_x0000_t75" style="width:153pt;height:27.75pt;visibility:visible">
            <v:imagedata r:id="rId62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05" o:spid="_x0000_i1084" type="#_x0000_t75" style="width:225pt;height:33.75pt;visibility:visible">
            <v:imagedata r:id="rId63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Прямая взаимная емкость.</w:t>
      </w:r>
    </w:p>
    <w:p w:rsidR="003E2A89" w:rsidRDefault="003E2A89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06" o:spid="_x0000_i1085" type="#_x0000_t75" style="width:180pt;height:51pt;visibility:visible">
            <v:imagedata r:id="rId64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07" o:spid="_x0000_i1086" type="#_x0000_t75" style="width:91.5pt;height:27.75pt;visibility:visible">
            <v:imagedata r:id="rId65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Обратная взаимная проводимость. 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08" o:spid="_x0000_i1087" type="#_x0000_t75" style="width:225pt;height:33.75pt;visibility:visible">
            <v:imagedata r:id="rId66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Обратная взаимная емкость. 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09" o:spid="_x0000_i1088" type="#_x0000_t75" style="width:180pt;height:51pt;visibility:visible">
            <v:imagedata r:id="rId67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10" o:spid="_x0000_i1089" type="#_x0000_t75" style="width:342.75pt;height:39.75pt;visibility:visible">
            <v:imagedata r:id="rId68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11" o:spid="_x0000_i1090" type="#_x0000_t75" style="width:288.75pt;height:33.75pt;visibility:visible">
            <v:imagedata r:id="rId69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Выходная проводимость.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12" o:spid="_x0000_i1091" type="#_x0000_t75" style="width:190.5pt;height:51pt;visibility:visible">
            <v:imagedata r:id="rId70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Выходная емкость.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Определим Y-параметры транзистора.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13" o:spid="_x0000_i1092" type="#_x0000_t75" style="width:252.75pt;height:28.5pt;visibility:visible">
            <v:imagedata r:id="rId71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14" o:spid="_x0000_i1093" type="#_x0000_t75" style="width:252.75pt;height:28.5pt;visibility:visible">
            <v:imagedata r:id="rId72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15" o:spid="_x0000_i1094" type="#_x0000_t75" style="width:252.75pt;height:28.5pt;visibility:visible">
            <v:imagedata r:id="rId73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16" o:spid="_x0000_i1095" type="#_x0000_t75" style="width:252.75pt;height:28.5pt;visibility:visible">
            <v:imagedata r:id="rId74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Вычислим коэффициент устойчивого усиления транзистора на нужной частоте: 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17" o:spid="_x0000_i1096" type="#_x0000_t75" style="width:156.75pt;height:45.75pt;visibility:visible">
            <v:imagedata r:id="rId75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Вычислим</w:t>
      </w:r>
      <w:r>
        <w:rPr>
          <w:rFonts w:ascii="Times New Roman" w:hAnsi="Times New Roman"/>
          <w:sz w:val="28"/>
        </w:rPr>
        <w:t xml:space="preserve"> </w:t>
      </w:r>
      <w:r w:rsidRPr="003E2A89">
        <w:rPr>
          <w:rFonts w:ascii="Times New Roman" w:hAnsi="Times New Roman"/>
          <w:sz w:val="28"/>
        </w:rPr>
        <w:t>Y-параметры для каскодных схем: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18" o:spid="_x0000_i1097" type="#_x0000_t75" style="width:75.75pt;height:21pt;visibility:visible">
            <v:imagedata r:id="rId76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19" o:spid="_x0000_i1098" type="#_x0000_t75" style="width:75.75pt;height:21pt;visibility:visible">
            <v:imagedata r:id="rId77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20" o:spid="_x0000_i1099" type="#_x0000_t75" style="width:108.75pt;height:45pt;visibility:visible">
            <v:imagedata r:id="rId78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21" o:spid="_x0000_i1100" type="#_x0000_t75" style="width:84pt;height:21pt;visibility:visible">
            <v:imagedata r:id="rId79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22" o:spid="_x0000_i1101" type="#_x0000_t75" style="width:297.75pt;height:41.25pt;visibility:visible">
            <v:imagedata r:id="rId80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1.5</w:t>
      </w:r>
      <w:r>
        <w:rPr>
          <w:rFonts w:ascii="Times New Roman" w:hAnsi="Times New Roman"/>
          <w:b/>
          <w:bCs/>
          <w:sz w:val="28"/>
        </w:rPr>
        <w:t xml:space="preserve"> </w:t>
      </w:r>
      <w:r w:rsidRPr="003E2A89">
        <w:rPr>
          <w:rFonts w:ascii="Times New Roman" w:hAnsi="Times New Roman"/>
          <w:b/>
          <w:bCs/>
          <w:sz w:val="28"/>
        </w:rPr>
        <w:t>Распределение избирательности и полосы пропускания между трактами приемника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 супергетеродинном приемнике избирательность по соседним каналам, в основном, реализуется в каскадах усиления основной промежуточной частоты. Поэтому ширина полосы пропускания тракта усиления основной промежуточной частоты берется близкой к полосе всего радиотракта с небольшим запасом:</w:t>
      </w:r>
    </w:p>
    <w:p w:rsidR="003E2A89" w:rsidRDefault="003E2A89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23" o:spid="_x0000_i1102" type="#_x0000_t75" style="width:180.75pt;height:27.75pt;visibility:visible">
            <v:imagedata r:id="rId81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Причем коэффициент прямоугольности Кп должен удовлетворять условию заданного ослабления соседних каналов приема на уровне заданной избирательности. Тогда:</w:t>
      </w:r>
      <w:r>
        <w:rPr>
          <w:rFonts w:ascii="Times New Roman" w:hAnsi="Times New Roman"/>
          <w:sz w:val="28"/>
        </w:rPr>
        <w:t xml:space="preserve"> 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 xml:space="preserve">Кп = 2 </w:t>
      </w:r>
      <w:r w:rsidRPr="003E2A89">
        <w:rPr>
          <w:rFonts w:ascii="Times New Roman" w:hAnsi="Times New Roman"/>
          <w:b/>
          <w:bCs/>
          <w:sz w:val="28"/>
        </w:rPr>
        <w:t>fск / П</w:t>
      </w:r>
      <w:r w:rsidRPr="003E2A89">
        <w:rPr>
          <w:rFonts w:ascii="Times New Roman" w:hAnsi="Times New Roman"/>
          <w:sz w:val="28"/>
        </w:rPr>
        <w:t xml:space="preserve">, 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где fск</w:t>
      </w:r>
      <w:r>
        <w:rPr>
          <w:rFonts w:ascii="Times New Roman" w:hAnsi="Times New Roman"/>
          <w:sz w:val="28"/>
        </w:rPr>
        <w:t xml:space="preserve"> </w:t>
      </w:r>
      <w:r w:rsidRPr="003E2A89">
        <w:rPr>
          <w:rFonts w:ascii="Times New Roman" w:hAnsi="Times New Roman"/>
          <w:sz w:val="28"/>
        </w:rPr>
        <w:t xml:space="preserve">- разнос соседних каналов.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Как правило, для приемников РЛС не задают разнос соседних каналов, так как в пределах прямой видимости стараются близко не размещать другие передатчики, работающие на близких частотах.</w:t>
      </w:r>
      <w:r>
        <w:rPr>
          <w:rFonts w:ascii="Times New Roman" w:hAnsi="Times New Roman"/>
          <w:sz w:val="28"/>
        </w:rPr>
        <w:t xml:space="preserve">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Избирательность по зеркальному каналу обеспечивается преселектором, а избирательность по побочным каналам - фильтрами в цепях выделения промежуточной частоты.</w:t>
      </w:r>
      <w:r>
        <w:rPr>
          <w:rFonts w:ascii="Times New Roman" w:hAnsi="Times New Roman"/>
          <w:sz w:val="28"/>
        </w:rPr>
        <w:t xml:space="preserve">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По заданному ослаблению побочных каналов и следует рассчитывать все избирательные системы.</w:t>
      </w:r>
      <w:r>
        <w:rPr>
          <w:rFonts w:ascii="Times New Roman" w:hAnsi="Times New Roman"/>
          <w:sz w:val="28"/>
        </w:rPr>
        <w:t xml:space="preserve"> 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1.6 Расчет коэффициента шума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Структура радиоприемного устройства, работающего на частотах выше 30 МГц, особенно принципы построения его первых каскадов, в значительной степени определяются заданной чувствительностью. Если в диапазонах километровых, гектометровых и декаметровых волн внешние помехи больше уровня внутренних шумов приемника, то в метровом, дециметровом и сантиметровом диапазонах приходится учитывать собственные шумы преимущественно первых каскадов, что часто налагает особые требования на их проектирование. Важным параметром при этом является коэффициент шума N.</w:t>
      </w:r>
      <w:r>
        <w:rPr>
          <w:rFonts w:ascii="Times New Roman" w:hAnsi="Times New Roman"/>
          <w:sz w:val="28"/>
        </w:rPr>
        <w:t xml:space="preserve">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i/>
          <w:iCs/>
          <w:sz w:val="28"/>
        </w:rPr>
        <w:t>Коэффициент шума радиолокационного приемника можно получить из уравнения максимальной дальности Dмакс</w:t>
      </w:r>
      <w:r>
        <w:rPr>
          <w:rFonts w:ascii="Times New Roman" w:hAnsi="Times New Roman"/>
          <w:b/>
          <w:bCs/>
          <w:i/>
          <w:iCs/>
          <w:sz w:val="28"/>
        </w:rPr>
        <w:t xml:space="preserve"> </w:t>
      </w:r>
      <w:r w:rsidRPr="003E2A89">
        <w:rPr>
          <w:rFonts w:ascii="Times New Roman" w:hAnsi="Times New Roman"/>
          <w:b/>
          <w:bCs/>
          <w:i/>
          <w:iCs/>
          <w:sz w:val="28"/>
        </w:rPr>
        <w:t>действия РЛС: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24" o:spid="_x0000_i1103" type="#_x0000_t75" style="width:332.25pt;height:51.75pt;visibility:visible">
            <v:imagedata r:id="rId82" o:title=""/>
          </v:shape>
        </w:pict>
      </w:r>
      <w:r w:rsidR="003E2A89" w:rsidRPr="003E2A89">
        <w:rPr>
          <w:rFonts w:ascii="Times New Roman" w:hAnsi="Times New Roman"/>
          <w:sz w:val="28"/>
        </w:rPr>
        <w:t xml:space="preserve"> , где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Pи - мощность излучения РЛС в импульсе;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и - длительность импульса;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nи</w:t>
      </w:r>
      <w:r>
        <w:rPr>
          <w:rFonts w:ascii="Times New Roman" w:hAnsi="Times New Roman"/>
          <w:sz w:val="28"/>
        </w:rPr>
        <w:t xml:space="preserve"> </w:t>
      </w:r>
      <w:r w:rsidRPr="003E2A89">
        <w:rPr>
          <w:rFonts w:ascii="Times New Roman" w:hAnsi="Times New Roman"/>
          <w:sz w:val="28"/>
        </w:rPr>
        <w:t xml:space="preserve">- число импульсов, отраженных от цели,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Ga - коэффициент направленного действия (КНД) антенного устройства;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ц - отражающая поверхность цели;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Sа - эффективная площадь антенны РЛС;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- КПД приемо-передающего тракта;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q - коэффициент различимости, т.е. отношение сигнал/шум на входе детектора;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прм - коэффициент потерь в приемном тракте, зависящий от неоптимальности обработки сигналов, памяти системы, числа накапливаемых импульсов;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кмз - коэффициент километрового затухания радиоволн в атмосфере, дБ/км.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Входящие в эту формулу величины содержатся в тактико-технических требованиях к приемнику РЛС, а также могут быть вычислены на основе анализа этих требований.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 частности, длительность импульса и находится через связь ее с потенциальной разрешающей способностью РЛС по дальности D: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и</w:t>
      </w:r>
      <w:r>
        <w:rPr>
          <w:rFonts w:ascii="Times New Roman" w:hAnsi="Times New Roman"/>
          <w:b/>
          <w:bCs/>
          <w:sz w:val="28"/>
        </w:rPr>
        <w:t xml:space="preserve"> </w:t>
      </w:r>
      <w:r w:rsidRPr="003E2A89">
        <w:rPr>
          <w:rFonts w:ascii="Times New Roman" w:hAnsi="Times New Roman"/>
          <w:b/>
          <w:bCs/>
          <w:sz w:val="28"/>
        </w:rPr>
        <w:t>= 2 D / c,</w:t>
      </w:r>
      <w:r>
        <w:rPr>
          <w:rFonts w:ascii="Times New Roman" w:hAnsi="Times New Roman"/>
          <w:b/>
          <w:bCs/>
          <w:sz w:val="28"/>
        </w:rPr>
        <w:t xml:space="preserve"> 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где c - скорость распространения радиоволн. 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25" o:spid="_x0000_i1104" type="#_x0000_t75" style="width:174pt;height:34.5pt;visibility:visible">
            <v:imagedata r:id="rId83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что не совсем согласуется с исходными цифрами задания. В нем длительность импульсов задана на уровне </w:t>
      </w:r>
      <w:r w:rsidR="00F67187">
        <w:rPr>
          <w:rFonts w:ascii="Times New Roman" w:hAnsi="Times New Roman"/>
          <w:noProof/>
          <w:sz w:val="28"/>
          <w:lang w:eastAsia="ru-RU"/>
        </w:rPr>
        <w:pict>
          <v:shape id="Рисунок 241926" o:spid="_x0000_i1105" type="#_x0000_t75" style="width:79.5pt;height:27.75pt;visibility:visible">
            <v:imagedata r:id="rId84" o:title=""/>
          </v:shape>
        </w:pict>
      </w:r>
      <w:r w:rsidRPr="003E2A89">
        <w:rPr>
          <w:rFonts w:ascii="Times New Roman" w:hAnsi="Times New Roman"/>
          <w:sz w:val="28"/>
        </w:rPr>
        <w:t>с.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Длина волны на частоте сигнала (в м):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27" o:spid="_x0000_i1106" type="#_x0000_t75" style="width:133.5pt;height:39.75pt;visibility:visible">
            <v:imagedata r:id="rId85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Раскрыв антенны в горизонтальной плоскости </w:t>
      </w:r>
      <w:r w:rsidRPr="003E2A89">
        <w:rPr>
          <w:rFonts w:ascii="Times New Roman" w:hAnsi="Times New Roman"/>
          <w:b/>
          <w:bCs/>
          <w:sz w:val="28"/>
        </w:rPr>
        <w:t>(dа = (10 ... 30)</w:t>
      </w:r>
      <w:r>
        <w:rPr>
          <w:rFonts w:ascii="Times New Roman" w:hAnsi="Times New Roman"/>
          <w:b/>
          <w:bCs/>
          <w:sz w:val="28"/>
        </w:rPr>
        <w:t xml:space="preserve"> </w:t>
      </w:r>
      <w:r w:rsidRPr="003E2A89">
        <w:rPr>
          <w:rFonts w:ascii="Times New Roman" w:hAnsi="Times New Roman"/>
          <w:b/>
          <w:bCs/>
          <w:sz w:val="28"/>
        </w:rPr>
        <w:t>)</w:t>
      </w:r>
      <w:r w:rsidRPr="003E2A89">
        <w:rPr>
          <w:rFonts w:ascii="Times New Roman" w:hAnsi="Times New Roman"/>
          <w:sz w:val="28"/>
        </w:rPr>
        <w:t>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28" o:spid="_x0000_i1107" type="#_x0000_t75" style="width:117pt;height:21pt;visibility:visible">
            <v:imagedata r:id="rId86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Ширина диаграммы направленности антенны: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29" o:spid="_x0000_i1108" type="#_x0000_t75" style="width:136.5pt;height:39.75pt;visibility:visible">
            <v:imagedata r:id="rId87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Так как сектор углового обзора не задан, примем его круговым: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30" o:spid="_x0000_i1109" type="#_x0000_t75" style="width:73.5pt;height:21pt;visibility:visible">
            <v:imagedata r:id="rId88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Время облучения цели в секундах (длительность пачки импульсов):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31" o:spid="_x0000_i1110" type="#_x0000_t75" style="width:159.75pt;height:45pt;visibility:visible">
            <v:imagedata r:id="rId89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Количество импульсов, отраженных от цели: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32" o:spid="_x0000_i1111" type="#_x0000_t75" style="width:148.5pt;height:21pt;visibility:visible">
            <v:imagedata r:id="rId90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Для однозначности измерения дальности до объектов период повторения импульсов должен удовлетворять следующему условию: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Тп = 2.5</w:t>
      </w:r>
      <w:r>
        <w:rPr>
          <w:rFonts w:ascii="Times New Roman" w:hAnsi="Times New Roman"/>
          <w:b/>
          <w:bCs/>
          <w:sz w:val="28"/>
        </w:rPr>
        <w:t xml:space="preserve"> </w:t>
      </w:r>
      <w:r w:rsidRPr="003E2A89">
        <w:rPr>
          <w:rFonts w:ascii="Times New Roman" w:hAnsi="Times New Roman"/>
          <w:b/>
          <w:bCs/>
          <w:sz w:val="28"/>
        </w:rPr>
        <w:t>Dмакс / C</w:t>
      </w:r>
      <w:r w:rsidRPr="003E2A89">
        <w:rPr>
          <w:rFonts w:ascii="Times New Roman" w:hAnsi="Times New Roman"/>
          <w:sz w:val="28"/>
        </w:rPr>
        <w:t xml:space="preserve">. 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33" o:spid="_x0000_i1112" type="#_x0000_t75" style="width:240pt;height:39.75pt;visibility:visible">
            <v:imagedata r:id="rId91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- условие выполняется.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Эффективная площадь антенны связана с КНД антенны: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 xml:space="preserve">Sa = 2 Ga / (4 </w:t>
      </w:r>
      <w:r w:rsidRPr="003E2A89">
        <w:rPr>
          <w:rFonts w:ascii="Times New Roman" w:hAnsi="Times New Roman"/>
          <w:b/>
          <w:bCs/>
          <w:sz w:val="28"/>
        </w:rPr>
        <w:t>).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Длина волны на частоте сигнала (в м):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34" o:spid="_x0000_i1113" type="#_x0000_t75" style="width:170.25pt;height:34.5pt;visibility:visible">
            <v:imagedata r:id="rId92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Эффективная площадь антенны (в км2):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35" o:spid="_x0000_i1114" type="#_x0000_t75" style="width:186.75pt;height:46.5pt;visibility:visible">
            <v:imagedata r:id="rId93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КПД приемо-передающего тракта определяется потерями в высокочастотных цепях; обычно</w:t>
      </w:r>
      <w:r>
        <w:rPr>
          <w:rFonts w:ascii="Times New Roman" w:hAnsi="Times New Roman"/>
          <w:sz w:val="28"/>
        </w:rPr>
        <w:t xml:space="preserve"> </w:t>
      </w:r>
      <w:r w:rsidRPr="003E2A89">
        <w:rPr>
          <w:rFonts w:ascii="Times New Roman" w:hAnsi="Times New Roman"/>
          <w:sz w:val="28"/>
        </w:rPr>
        <w:t>=(0,5...0.9). Принимаем: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36" o:spid="_x0000_i1115" type="#_x0000_t75" style="width:48pt;height:15.75pt;visibility:visible">
            <v:imagedata r:id="rId94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Для приемников РЛС можно взять q = (1 … 3) ([1] c. 94).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37" o:spid="_x0000_i1116" type="#_x0000_t75" style="width:36.75pt;height:15.75pt;visibility:visible">
            <v:imagedata r:id="rId95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Коэффициент прм = 1 может быть представлен произведением: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3E2A89">
        <w:rPr>
          <w:rFonts w:ascii="Times New Roman" w:hAnsi="Times New Roman"/>
          <w:b/>
          <w:bCs/>
          <w:sz w:val="28"/>
        </w:rPr>
        <w:t>прм = 1 2</w:t>
      </w:r>
      <w:r w:rsidRPr="003E2A89">
        <w:rPr>
          <w:rFonts w:ascii="Times New Roman" w:hAnsi="Times New Roman"/>
          <w:sz w:val="28"/>
        </w:rPr>
        <w:t xml:space="preserve">, где: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1 характеризует потери на неоптимальную обработку одиночного импульса;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2 учитывает потери на неоптимальную обработку при накоплении импульсов пачки.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Чем ближе процесс обработки сигнала в приемном тракте к оптимальному, тем прм ближе к единице. Если приемник построен так, что выделение одиночных импульсов пачки осуществляется за счет согласования полосы приемника с полосой принимаемого сигнала, то</w:t>
      </w:r>
      <w:r>
        <w:rPr>
          <w:rFonts w:ascii="Times New Roman" w:hAnsi="Times New Roman"/>
          <w:sz w:val="28"/>
        </w:rPr>
        <w:t xml:space="preserve"> </w:t>
      </w:r>
      <w:r w:rsidRPr="003E2A89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</w:t>
      </w:r>
      <w:r w:rsidRPr="003E2A89">
        <w:rPr>
          <w:rFonts w:ascii="Times New Roman" w:hAnsi="Times New Roman"/>
          <w:sz w:val="28"/>
        </w:rPr>
        <w:t xml:space="preserve">= 1.2. При этом </w:t>
      </w:r>
      <w:r w:rsidRPr="003E2A89">
        <w:rPr>
          <w:rFonts w:ascii="Times New Roman" w:hAnsi="Times New Roman"/>
          <w:b/>
          <w:bCs/>
          <w:sz w:val="28"/>
        </w:rPr>
        <w:t>Пс = 1.3 / и</w:t>
      </w:r>
      <w:r w:rsidRPr="003E2A89">
        <w:rPr>
          <w:rFonts w:ascii="Times New Roman" w:hAnsi="Times New Roman"/>
          <w:sz w:val="28"/>
        </w:rPr>
        <w:t>. Если в качестве накопителя импульсов пачки используется интегрирующее устройство или свойство послесвечения экрана электронно-лучевой трубки индикатора, то</w:t>
      </w:r>
      <w:r>
        <w:rPr>
          <w:rFonts w:ascii="Times New Roman" w:hAnsi="Times New Roman"/>
          <w:sz w:val="28"/>
        </w:rPr>
        <w:t xml:space="preserve"> </w:t>
      </w:r>
      <w:r w:rsidR="00F67187">
        <w:rPr>
          <w:rFonts w:ascii="Times New Roman" w:hAnsi="Times New Roman"/>
          <w:noProof/>
          <w:sz w:val="28"/>
          <w:lang w:eastAsia="ru-RU"/>
        </w:rPr>
        <w:pict>
          <v:shape id="Рисунок 241938" o:spid="_x0000_i1117" type="#_x0000_t75" style="width:67.5pt;height:21.75pt;visibility:visible">
            <v:imagedata r:id="rId96" o:title=""/>
          </v:shape>
        </w:pict>
      </w:r>
      <w:r w:rsidRPr="003E2A89">
        <w:rPr>
          <w:rFonts w:ascii="Times New Roman" w:hAnsi="Times New Roman"/>
          <w:sz w:val="28"/>
        </w:rPr>
        <w:t xml:space="preserve"> 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Берем: 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39" o:spid="_x0000_i1118" type="#_x0000_t75" style="width:54pt;height:21pt;visibility:visible">
            <v:imagedata r:id="rId97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40" o:spid="_x0000_i1119" type="#_x0000_t75" style="width:61.5pt;height:21.75pt;visibility:visible">
            <v:imagedata r:id="rId98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41" o:spid="_x0000_i1120" type="#_x0000_t75" style="width:153pt;height:21pt;visibility:visible">
            <v:imagedata r:id="rId99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Тогда: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Для определения коэффициента километрового затухания радиоволн в атмосфере в зависимости от длины волны, на которой работает РЛС, следует воспользоваться графиком, показанным ниже.График учитывает влияние различных метеоусловий на прохождение радиоволн.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42" o:spid="_x0000_i1121" type="#_x0000_t75" style="width:249.75pt;height:177pt;visibility:visible">
            <v:imagedata r:id="rId100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 xml:space="preserve">Рисунок 1. </w:t>
      </w:r>
      <w:r w:rsidRPr="003E2A89">
        <w:rPr>
          <w:rFonts w:ascii="Times New Roman" w:hAnsi="Times New Roman"/>
          <w:sz w:val="28"/>
        </w:rPr>
        <w:t>Влияние различных метеоусловий на прохождение радиоволн.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i/>
          <w:iCs/>
          <w:sz w:val="28"/>
        </w:rPr>
        <w:t xml:space="preserve">Сплошные кривые на рисунке отображают поглощение в дожде: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1 - мелкий дождь с осадками 0.25 мм/ч;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2 - слабый дождь (1 мм/ч);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3 - средний дождь (4 мм/ч);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4 - сильный дождь (16 мм/ч);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5 - очень сильный дождь (100 мм/ч).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i/>
          <w:iCs/>
          <w:sz w:val="28"/>
        </w:rPr>
        <w:t xml:space="preserve">Пунктирные линии определяют поглощение в тумане и облаках: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6 - при плотности конденсированной воды 0.032 г/м3 и видимости ок. 600 м;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7 - при плотности конденсированной воды 0.32 г/м3 и видимости ок. 120 м;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8 - при плотности</w:t>
      </w:r>
      <w:r>
        <w:rPr>
          <w:rFonts w:ascii="Times New Roman" w:hAnsi="Times New Roman"/>
          <w:sz w:val="28"/>
        </w:rPr>
        <w:t xml:space="preserve"> </w:t>
      </w:r>
      <w:r w:rsidRPr="003E2A89">
        <w:rPr>
          <w:rFonts w:ascii="Times New Roman" w:hAnsi="Times New Roman"/>
          <w:sz w:val="28"/>
        </w:rPr>
        <w:t>конденсированной воды 2.3 г/м3 и видимости ок. 30 м.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 наихудшем случае километровое затухание в дБ: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43" o:spid="_x0000_i1122" type="#_x0000_t75" style="width:102.75pt;height:21pt;visibility:visible">
            <v:imagedata r:id="rId101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То же в линейных единицах: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44" o:spid="_x0000_i1123" type="#_x0000_t75" style="width:184.5pt;height:48.75pt;visibility:visible">
            <v:imagedata r:id="rId102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Теперь можно найти коэффициент шума радиолокационного приемника, удовлетворяющий заданным условиям: 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45" o:spid="_x0000_i1124" type="#_x0000_t75" style="width:384.75pt;height:51.75pt;visibility:visible">
            <v:imagedata r:id="rId103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Рассчитанный коэффициент шума должен быть обеспечен за счет рационального выбора структуры первых каскадов приемника. При этом учитывают их ориентировочные показатели, указанные в таблице 2 ([1] c. 16)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Таблица 2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46" o:spid="_x0000_i1125" type="#_x0000_t75" style="width:346.5pt;height:174.75pt;visibility:visible">
            <v:imagedata r:id="rId104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i/>
          <w:iCs/>
          <w:sz w:val="28"/>
        </w:rPr>
        <w:t>В таблице 2 обозначены:</w:t>
      </w:r>
      <w:r w:rsidRPr="003E2A89">
        <w:rPr>
          <w:rFonts w:ascii="Times New Roman" w:hAnsi="Times New Roman"/>
          <w:sz w:val="28"/>
        </w:rPr>
        <w:t xml:space="preserve">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Nмин - минимальный коэффициент шума цепи;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Kp - коэффициент передачи цепи по мощности,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Ксв и Копт - принятое и оптимальное значение коэффициента связи,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Тc- относительная шумовая температура смесителя;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Kpпч - коэффициент передачи преобразователя частоты по мощности.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Коэффициент шума супергетеродинного приемника: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47" o:spid="_x0000_i1126" type="#_x0000_t75" style="width:381pt;height:69pt;visibility:visible">
            <v:imagedata r:id="rId105" o:title=""/>
          </v:shape>
        </w:pict>
      </w:r>
      <w:r w:rsidR="003E2A89" w:rsidRPr="003E2A89">
        <w:rPr>
          <w:rFonts w:ascii="Times New Roman" w:hAnsi="Times New Roman"/>
          <w:sz w:val="28"/>
        </w:rPr>
        <w:t xml:space="preserve"> ,</w:t>
      </w:r>
      <w:r w:rsidR="003E2A89">
        <w:rPr>
          <w:rFonts w:ascii="Times New Roman" w:hAnsi="Times New Roman"/>
          <w:sz w:val="28"/>
        </w:rPr>
        <w:t xml:space="preserve"> </w:t>
      </w:r>
      <w:r w:rsidR="003E2A89" w:rsidRPr="003E2A89">
        <w:rPr>
          <w:rFonts w:ascii="Times New Roman" w:hAnsi="Times New Roman"/>
          <w:sz w:val="28"/>
        </w:rPr>
        <w:t xml:space="preserve">где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Nвц, Nурч, Nпч, Nупч - коэффициенты шума входной цепи, УРЧ, преобразователя частоты и УПЧ соответственно;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Kpвц, Kpурч, Kpпч - коэффициенты передачи мощности входной цепи, УРЧ и преобразователя частоты;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Lф = 10 -0.1 Ч bф Ч lф - коэффициент передачи мощности антенно-фидерного тракта;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bф - погонное затухание;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lф - длина фидера.</w:t>
      </w:r>
      <w:r>
        <w:rPr>
          <w:rFonts w:ascii="Times New Roman" w:hAnsi="Times New Roman"/>
          <w:sz w:val="28"/>
        </w:rPr>
        <w:t xml:space="preserve">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З</w:t>
      </w:r>
      <w:r w:rsidRPr="003E2A89">
        <w:rPr>
          <w:rFonts w:ascii="Times New Roman" w:hAnsi="Times New Roman"/>
          <w:b/>
          <w:bCs/>
          <w:i/>
          <w:iCs/>
          <w:sz w:val="28"/>
        </w:rPr>
        <w:t>адачей предварительного расчета является подбор такой структуры приемного тракта устройства, при которой наряду с прочими заданными параметрами обеспечивается коэффициент шума не более допустимого, найденного по приведенным выше соотношениям</w:t>
      </w:r>
      <w:r w:rsidRPr="003E2A89">
        <w:rPr>
          <w:rFonts w:ascii="Times New Roman" w:hAnsi="Times New Roman"/>
          <w:sz w:val="28"/>
        </w:rPr>
        <w:t>. Найдем величины, входящие в вышеприведенную формулу.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При согласовании антенны со входом приемника Kсв = Kопт. Тогда для входной цепи коэффициент передачи по мощности и коэффициент шума: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48" o:spid="_x0000_i1127" type="#_x0000_t75" style="width:72.75pt;height:21pt;visibility:visible">
            <v:imagedata r:id="rId106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49" o:spid="_x0000_i1128" type="#_x0000_t75" style="width:54pt;height:21pt;visibility:visible">
            <v:imagedata r:id="rId107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Оценим коэффициент шума приемника без УРЧ.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При использовании балансного смесителя на полупроводниковых диодах необходимо знать относительную шумовую температуру смесителя - </w:t>
      </w:r>
      <w:r w:rsidRPr="003E2A89">
        <w:rPr>
          <w:rFonts w:ascii="Times New Roman" w:hAnsi="Times New Roman"/>
          <w:b/>
          <w:bCs/>
          <w:sz w:val="28"/>
        </w:rPr>
        <w:t>Тc</w:t>
      </w:r>
      <w:r w:rsidRPr="003E2A89">
        <w:rPr>
          <w:rFonts w:ascii="Times New Roman" w:hAnsi="Times New Roman"/>
          <w:sz w:val="28"/>
        </w:rPr>
        <w:t xml:space="preserve"> и</w:t>
      </w:r>
      <w:r>
        <w:rPr>
          <w:rFonts w:ascii="Times New Roman" w:hAnsi="Times New Roman"/>
          <w:sz w:val="28"/>
        </w:rPr>
        <w:t xml:space="preserve"> </w:t>
      </w:r>
      <w:r w:rsidRPr="003E2A89">
        <w:rPr>
          <w:rFonts w:ascii="Times New Roman" w:hAnsi="Times New Roman"/>
          <w:sz w:val="28"/>
        </w:rPr>
        <w:t xml:space="preserve">коэффициент передачи преобразователя частоты по мощности - </w:t>
      </w:r>
      <w:r w:rsidRPr="003E2A89">
        <w:rPr>
          <w:rFonts w:ascii="Times New Roman" w:hAnsi="Times New Roman"/>
          <w:b/>
          <w:bCs/>
          <w:sz w:val="28"/>
        </w:rPr>
        <w:t>Kpпч</w:t>
      </w:r>
      <w:r w:rsidRPr="003E2A89">
        <w:rPr>
          <w:rFonts w:ascii="Times New Roman" w:hAnsi="Times New Roman"/>
          <w:sz w:val="28"/>
        </w:rPr>
        <w:t xml:space="preserve"> . В соответствии с рабочей частотой приемника используем в смесителе </w:t>
      </w:r>
      <w:r w:rsidRPr="003E2A89">
        <w:rPr>
          <w:rFonts w:ascii="Times New Roman" w:hAnsi="Times New Roman"/>
          <w:b/>
          <w:bCs/>
          <w:sz w:val="28"/>
        </w:rPr>
        <w:t>ТКД типа 3А111Б</w:t>
      </w:r>
      <w:r w:rsidRPr="003E2A89">
        <w:rPr>
          <w:rFonts w:ascii="Times New Roman" w:hAnsi="Times New Roman"/>
          <w:sz w:val="28"/>
        </w:rPr>
        <w:t xml:space="preserve">. Его данные: 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50" o:spid="_x0000_i1129" type="#_x0000_t75" style="width:81pt;height:21pt;visibility:visible">
            <v:imagedata r:id="rId108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51" o:spid="_x0000_i1130" type="#_x0000_t75" style="width:54.75pt;height:21pt;visibility:visible">
            <v:imagedata r:id="rId109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Отсюда имеем: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52" o:spid="_x0000_i1131" type="#_x0000_t75" style="width:129.75pt;height:45pt;visibility:visible">
            <v:imagedata r:id="rId110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Коэффициент шума выбранного ранее для УПЧ транзистора: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53" o:spid="_x0000_i1132" type="#_x0000_t75" style="width:171pt;height:48.75pt;visibility:visible">
            <v:imagedata r:id="rId111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Коэффициент шума первого каскада УПЧ:</w:t>
      </w:r>
    </w:p>
    <w:p w:rsidR="003E2A89" w:rsidRDefault="003E2A89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54" o:spid="_x0000_i1133" type="#_x0000_t75" style="width:144.75pt;height:21pt;visibility:visible">
            <v:imagedata r:id="rId112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Погонное затухание в антенно-фидерном тракте [1] с. 15 в дБ/м: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55" o:spid="_x0000_i1134" type="#_x0000_t75" style="width:64.5pt;height:21pt;visibility:visible">
            <v:imagedata r:id="rId113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56" o:spid="_x0000_i1135" type="#_x0000_t75" style="width:48.75pt;height:21pt;visibility:visible">
            <v:imagedata r:id="rId114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Зададимся длиной фидера (в м):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Коэффициент передачи мощности антенно-фидерного тракта: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57" o:spid="_x0000_i1136" type="#_x0000_t75" style="width:172.5pt;height:31.5pt;visibility:visible">
            <v:imagedata r:id="rId115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Коэффициент шума приемника без УРЧ: 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58" o:spid="_x0000_i1137" type="#_x0000_t75" style="width:286.5pt;height:69pt;visibility:visible">
            <v:imagedata r:id="rId116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Рассчитанный коэффициент шума больше допустимого, поэтому рассмотрим вариант преселектора с УРЧ в виде каскодного транзисторного усилителя. Для него из таблицы имеем: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59" o:spid="_x0000_i1138" type="#_x0000_t75" style="width:1in;height:21pt;visibility:visible">
            <v:imagedata r:id="rId117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60" o:spid="_x0000_i1139" type="#_x0000_t75" style="width:300.75pt;height:51.75pt;visibility:visible">
            <v:imagedata r:id="rId118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Тогда коэффициент шума приемника с УРЧ:</w:t>
      </w:r>
    </w:p>
    <w:p w:rsidR="003E2A89" w:rsidRDefault="003E2A89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61" o:spid="_x0000_i1140" type="#_x0000_t75" style="width:426.75pt;height:69pt;visibility:visible">
            <v:imagedata r:id="rId119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Рассчитанный коэффициент шума меньше допустимого, поэтому продолжим расчет.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1.7</w:t>
      </w:r>
      <w:r>
        <w:rPr>
          <w:rFonts w:ascii="Times New Roman" w:hAnsi="Times New Roman"/>
          <w:b/>
          <w:bCs/>
          <w:sz w:val="28"/>
        </w:rPr>
        <w:t xml:space="preserve"> </w:t>
      </w:r>
      <w:r w:rsidRPr="003E2A89">
        <w:rPr>
          <w:rFonts w:ascii="Times New Roman" w:hAnsi="Times New Roman"/>
          <w:b/>
          <w:bCs/>
          <w:sz w:val="28"/>
        </w:rPr>
        <w:t>Расчет требуемой чувствительности приемного тракта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Шумовая полоса приемника: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62" o:spid="_x0000_i1141" type="#_x0000_t75" style="width:172.5pt;height:27.75pt;visibility:visible">
            <v:imagedata r:id="rId120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Чувствительность приемного тракта определим из соотношения: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63" o:spid="_x0000_i1142" type="#_x0000_t75" style="width:227.25pt;height:27.75pt;visibility:visible">
            <v:imagedata r:id="rId121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1.8 Расчет коэффициента усиления приемника до детектора и распределение усиления по трактам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Распределение усиления в приемнике определяется двумя противоречивыми условиями ([2] с. 90):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а) с одной стороны, следует стремиться к увеличению усиления во входных цепях и каскадах приемника, так как чем больше коэффициент усиления по мощности первого и следующих за ним каскадов, тем меньше общий коэффициент шума приемника и лучше его чувствительность;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б) с другой стороны, усиление во входных каскадах приемника с точки зрения многосигнальной избирательности должно быть небольшим, чтобы амплитуда сигнала (полезного и мешающего) не превышала диапазона линейности первого, второго и т. д. каскадов УРЧ, первого преобразователя и т. д. до фильтра основной селекции, относительно слабо защищенных перестраиваемыми по диапазону избирательными системами.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Структура каскадов преселектора определяется требованиями к коэффициенту шума и ясна из предварительного расчета. Теперь найдем количество каскадов в тракте УПЧ.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На основании расчитанных ранее величин, мощность сигнала на входе УПЧ составит: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64" o:spid="_x0000_i1143" type="#_x0000_t75" style="width:340.5pt;height:27.75pt;visibility:visible">
            <v:imagedata r:id="rId122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Напряжение сигнала на входе первого каскада УПЧ при согласовании этого каскада со смесителем и входной проводимости каскада примерно равной проводимости предполагаемого к применению транзистора (проводимость делителя смещения gдел &lt;&lt; g11э):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65" o:spid="_x0000_i1144" type="#_x0000_t75" style="width:249.75pt;height:45.75pt;visibility:visible">
            <v:imagedata r:id="rId123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Для нормальной работы импульсного детектора в линейном режиме требуется, чтобы напряжение на его входе Uвх_дет = (0.5 ... 3) В. Возьмем: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66" o:spid="_x0000_i1145" type="#_x0000_t75" style="width:90pt;height:21pt;visibility:visible">
            <v:imagedata r:id="rId124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ринимаем коэффициент запаса для учета старения электронных приборов в процессе эксплуатации: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67" o:spid="_x0000_i1146" type="#_x0000_t75" style="width:41.25pt;height:21pt;visibility:visible">
            <v:imagedata r:id="rId125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Тогда требуемый коэффициент усиления тракта промежуточной частоты: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68" o:spid="_x0000_i1147" type="#_x0000_t75" style="width:223.5pt;height:45pt;visibility:visible">
            <v:imagedata r:id="rId126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Так как не предъявлено жестких требований к избирательности, то выбираем УПЧ с распределенной избирательностью и одноконтурными настроенными каскадами.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Полагаем усиление каждого каскада равным устойчивому в схеме с каскодным соединением. Ранее мы вычислили этот коэффициент. Тогда минимальное число каскадов для получения заданного усиления: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69" o:spid="_x0000_i1148" type="#_x0000_t75" style="width:157.5pt;height:45pt;visibility:visible">
            <v:imagedata r:id="rId127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Округляем до ближайшего большего целого: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70" o:spid="_x0000_i1149" type="#_x0000_t75" style="width:108pt;height:17.25pt;visibility:visible">
            <v:imagedata r:id="rId128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Уточняем усиление каждого каскада: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71" o:spid="_x0000_i1150" type="#_x0000_t75" style="width:214.5pt;height:48.75pt;visibility:visible">
            <v:imagedata r:id="rId129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Находим коэффициент расширения полосы каждого каскада [1] c. 272: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72" o:spid="_x0000_i1151" type="#_x0000_t75" style="width:57.75pt;height:15.75pt;visibility:visible">
            <v:imagedata r:id="rId130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Определяем необходимое эквивалентное затухание контуров: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73" o:spid="_x0000_i1152" type="#_x0000_t75" style="width:135pt;height:39.75pt;visibility:visible">
            <v:imagedata r:id="rId131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:rsidR="003E2A89" w:rsidRDefault="003E2A89">
      <w:pPr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br w:type="page"/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1.10</w:t>
      </w:r>
      <w:r>
        <w:rPr>
          <w:rFonts w:ascii="Times New Roman" w:hAnsi="Times New Roman"/>
          <w:b/>
          <w:bCs/>
          <w:sz w:val="28"/>
        </w:rPr>
        <w:t xml:space="preserve"> </w:t>
      </w:r>
      <w:r w:rsidRPr="003E2A89">
        <w:rPr>
          <w:rFonts w:ascii="Times New Roman" w:hAnsi="Times New Roman"/>
          <w:b/>
          <w:bCs/>
          <w:sz w:val="28"/>
        </w:rPr>
        <w:t>Составление структурной схемы приемника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На основании предварительного расчета была определена структура приемника и получены исходные данные для электрического расчета отдельных каскадов.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Структурная схема проектируемого приемника приведена на рисунке 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74" o:spid="_x0000_i1153" type="#_x0000_t75" style="width:384pt;height:174pt;visibility:visible">
            <v:imagedata r:id="rId132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 xml:space="preserve">Рисунок 2. </w:t>
      </w:r>
      <w:r w:rsidRPr="003E2A89">
        <w:rPr>
          <w:rFonts w:ascii="Times New Roman" w:hAnsi="Times New Roman"/>
          <w:sz w:val="28"/>
        </w:rPr>
        <w:t>Структурная схема проектируемого приемника.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75" o:spid="_x0000_i1154" type="#_x0000_t75" style="width:31.5pt;height:25.5pt;visibility:visible">
            <v:imagedata r:id="rId133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Резонансный усилитель УПЧ и УРЧ.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76" o:spid="_x0000_i1155" type="#_x0000_t75" style="width:60.75pt;height:30.75pt;visibility:visible">
            <v:imagedata r:id="rId134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Смеситель.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77" o:spid="_x0000_i1156" type="#_x0000_t75" style="width:31.5pt;height:25.5pt;visibility:visible">
            <v:imagedata r:id="rId135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Радиочастотный генератор гармонических сигналов - гетеродин.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78" o:spid="_x0000_i1157" type="#_x0000_t75" style="width:31.5pt;height:25.5pt;visibility:visible">
            <v:imagedata r:id="rId136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Детектор радиоимпульсов.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79" o:spid="_x0000_i1158" type="#_x0000_t75" style="width:31.5pt;height:33.75pt;visibility:visible">
            <v:imagedata r:id="rId137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br w:type="page"/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2. ЭЛЕКТРИЧЕСКИЙ РАСЧЕТ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2.1 Проектирование антенного переключателя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Защиту входного каскада радиолокационного приемника от перегрузки и повреждения СВЧ сигналами от собственного передатчика РЛС или от внешних источников помех в полосе рабочих частот осуществляют разрядниками защиты приемника (РЗП) и ограничителями СВЧ мощности на плупроводниковых диодах.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i/>
          <w:iCs/>
          <w:sz w:val="28"/>
        </w:rPr>
        <w:t>В целом эти устройства объединяются в антенный переключатель (АП)</w:t>
      </w:r>
      <w:r w:rsidRPr="003E2A89">
        <w:rPr>
          <w:rFonts w:ascii="Times New Roman" w:hAnsi="Times New Roman"/>
          <w:sz w:val="28"/>
        </w:rPr>
        <w:t>.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С помощью АП осуществляют подключение антенны к тракту передатчика и запирание приемника на время излучения мощного импульсного сигнала, а после окончания действия импульса - подключение с минимальной задержкой выхода антенны к входу приемника и отключение тракта передатчика. Выбор конкретного типа АП зависит от мощности зондирующего сигнала и вида устройств, следящих за АП. При импульсной мощности сигнала порядка 100-150 кВт. АП обычно строят по следующей схеме: ферритовый циркулятор, РЗП и диодный резонансный СВЧ-ограничитель. При мощности излучаемого сигнала 1-2 кВт и менее разрядник может быть исключен.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Схема АП показана на рисунке.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80" o:spid="_x0000_i1159" type="#_x0000_t75" style="width:267pt;height:124.5pt;visibility:visible">
            <v:imagedata r:id="rId138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Рисунок 3</w:t>
      </w:r>
      <w:r w:rsidRPr="003E2A89">
        <w:rPr>
          <w:rFonts w:ascii="Times New Roman" w:hAnsi="Times New Roman"/>
          <w:sz w:val="28"/>
        </w:rPr>
        <w:t xml:space="preserve">. Схема антенного переключателя.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Циркулятор E - устройство, обладающее следующими свойствами: при подаче сигнала на плечо 1 циркулятора выходной сигнал появляется в плече 2 с очень малым (порядка 0.2…0.5 дБ) ослаблением, в то время как в плече 3 он существенно (на 13 … 25 дБ) ослабляется. Аналогично, при поступлении на плечо 2 он без ослабления появляется на плече 3 и не проходит на выход плеча 1. В АП вместо четырехплечего циркулятора используют два трехплечих циркулятора, соединенных последовательно, которые проще в изготовлении и обладают меньшими потерями.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 АП сигнал от передатчика (сигнал высокого уровня) поступает на плечо 1 циркулятора E1 и через плечо 2 поступает в антенну. Лишь небольшая ослабленная по мощности часть сигнала проходит на плечо 3 и через циркулятор E2 попадает на вход разрядника U1. Мощности сигнала достаточно для зажигания разрядника, на который через сопротивление резистора R1, равное 2 … 4 МОм, подают напряжение поджига Uпд = 700 В (Pз &lt; 150 … 1000 мВт). Разрядник создает в линии передачи практически короткое замыкание, и СВЧ-сигнал, отражаясь от него в направлении к циркулятору E2, поглощается в согласованной нагрузке Rп, чем достигается защита УСВЧ или смесителя от выжигания.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После зажигания поступающая мощность резко уменьшается и составляет не более 50 ... 70 мВт. Выделяющиеся энергия СВЧ и мощность во время действия плоской части импульса могут вывести из строя или необратимо ухудшить параметры диодов ППУ или смесителя.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Для предотвращения этого после разрядника ставят резонансный СВЧ-ограничитель, включаемый в основную линию через отрезок линии длиной l / 4. Он представляет собой параллельное соединение разомкнутого емкостного шлейфа l1 и последовательно соединенных ограничительного диода VD1 и короткозамкнутого шлейфа l2.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Для сигнала высокого уровня диод VD1 эквивалентен последовательному соединению индуктивности выводов (порядка 0.2 … 2 нГ) и малого активного сопротивления потерь Rв = 1.3 … 2 Ом. Последовательно соединенные диод, короткозамкнутый шлейф l2 (его реактивное сопротивление носит индуктивный характер) и разомкнутый емкостный шлейф l1 (eгo емкость C1) образуют параллельный резонансный контур. Волновое сопротивление шлейфов l1 и l2 выбирают порядка 40 Ом. Сопротивление контура при резонансе достаточно велико и четвертьволновый отрезок линии l3 оказывается практически разомкнут, а его входное сопротивление близко нулю. Вследствие этого просачивающаяся энергия отражается в обратном направлении. Ослабление сигнала высокого уровня в ограничителе составляет 15 … 20 дБ, что обеспечивает работу последующих устройств.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Отраженный от цели сигнал (сигнал низкого уровня) поступает</w:t>
      </w:r>
      <w:r>
        <w:rPr>
          <w:rFonts w:ascii="Times New Roman" w:hAnsi="Times New Roman"/>
          <w:sz w:val="28"/>
        </w:rPr>
        <w:t xml:space="preserve"> </w:t>
      </w:r>
      <w:r w:rsidRPr="003E2A89">
        <w:rPr>
          <w:rFonts w:ascii="Times New Roman" w:hAnsi="Times New Roman"/>
          <w:sz w:val="28"/>
        </w:rPr>
        <w:t>из антенны сначала на плечо 2 циркулятора E1, потом на плечо 3, а затем на плечо 1 E2 и через его выходное плечо 2 на вход разрядника U1. Мощность такого сигнала недостаточна для зажигания U1. Прямые потери сигнала в U1 составляют 0.3 … 1,5 дБ.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Совместно с отрезком длиной l2 диод образует последовательный колебательный контур, сопротивление которого при резонансе равно rп = 18 ... 20 Ом и мало по сравнению с волновым сопротивлением основной линии Z0.</w:t>
      </w:r>
      <w:r>
        <w:rPr>
          <w:rFonts w:ascii="Times New Roman" w:hAnsi="Times New Roman"/>
          <w:sz w:val="28"/>
        </w:rPr>
        <w:t xml:space="preserve"> </w:t>
      </w:r>
      <w:r w:rsidRPr="003E2A89">
        <w:rPr>
          <w:rFonts w:ascii="Times New Roman" w:hAnsi="Times New Roman"/>
          <w:sz w:val="28"/>
        </w:rPr>
        <w:t>Таким образом, к отрезку длиной l1 подключена нагрузка, сопротивление которой Zн = rн + l / (j</w:t>
      </w:r>
      <w:r>
        <w:rPr>
          <w:rFonts w:ascii="Times New Roman" w:hAnsi="Times New Roman"/>
          <w:sz w:val="28"/>
        </w:rPr>
        <w:t xml:space="preserve"> </w:t>
      </w:r>
      <w:r w:rsidRPr="003E2A89">
        <w:rPr>
          <w:rFonts w:ascii="Times New Roman" w:hAnsi="Times New Roman"/>
          <w:sz w:val="28"/>
        </w:rPr>
        <w:t>C1), т. е. отрезок длиной l1 практически замкнут накоротко, его входное сопротивление очень велико и ослабление полезного сигнала практически отсутствует (L = 0,1 ... 0,3 дБ). Для замыкания постоянной составляющей тока ограничителя в точке подсоединения диода включен короткозамкнутый четвертьволновый отрезок с максимально возможным с точки зрения технической реализации значением Z0 = 85 ... 95 Ом. Полоса пропускания АП составляет 3 ... 10 % от несущей.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Произведем расчет антенного переключателя.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Пусть требуется рассчитать резонансный ограничитель 3-см диапазона волн.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81" o:spid="_x0000_i1160" type="#_x0000_t75" style="width:91.5pt;height:27.75pt;visibility:visible">
            <v:imagedata r:id="rId139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Рабочая частота.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Промежуточная частота.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82" o:spid="_x0000_i1161" type="#_x0000_t75" style="width:82.5pt;height:27.75pt;visibility:visible">
            <v:imagedata r:id="rId140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83" o:spid="_x0000_i1162" type="#_x0000_t75" style="width:55.5pt;height:21pt;visibility:visible">
            <v:imagedata r:id="rId141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Волновое сопротивление подводящих линий.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84" o:spid="_x0000_i1163" type="#_x0000_t75" style="width:88.5pt;height:21pt;visibility:visible">
            <v:imagedata r:id="rId142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Потери запирания (в дБ).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85" o:spid="_x0000_i1164" type="#_x0000_t75" style="width:179.25pt;height:48.75pt;visibility:visible">
            <v:imagedata r:id="rId143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Потери запирания (в разах).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Параметры ограничительных диодов даны в таблице 3.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Таблица 3.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86" o:spid="_x0000_i1165" type="#_x0000_t75" style="width:339.75pt;height:183.75pt;visibility:visible">
            <v:imagedata r:id="rId144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Выберем бескорпусной ограничительный диод со следующими параметрами: 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87" o:spid="_x0000_i1166" type="#_x0000_t75" style="width:112.5pt;height:27.75pt;visibility:visible">
            <v:imagedata r:id="rId145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Емкость перехода.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Сопротивление потерь диода на низком уровне мощности.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88" o:spid="_x0000_i1167" type="#_x0000_t75" style="width:49.5pt;height:21pt;visibility:visible">
            <v:imagedata r:id="rId146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Сопротивление потерь диода на высоком уровне мощности.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89" o:spid="_x0000_i1168" type="#_x0000_t75" style="width:52.5pt;height:21pt;visibility:visible">
            <v:imagedata r:id="rId147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90" o:spid="_x0000_i1169" type="#_x0000_t75" style="width:105.75pt;height:27.75pt;visibility:visible">
            <v:imagedata r:id="rId148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Последовательная индуктивность выводов диода.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91" o:spid="_x0000_i1170" type="#_x0000_t75" style="width:108.75pt;height:21pt;visibility:visible">
            <v:imagedata r:id="rId149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Максимальная рассеиваемая средняя мощность.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92" o:spid="_x0000_i1171" type="#_x0000_t75" style="width:153.75pt;height:41.25pt;visibility:visible">
            <v:imagedata r:id="rId150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Минимальная критическая частота диода.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93" o:spid="_x0000_i1172" type="#_x0000_t75" style="width:120pt;height:27.75pt;visibility:visible">
            <v:imagedata r:id="rId151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Расчет ограничителя будем производить на основе заданной величины Lзап , считая, что в данном примере важно получить не максимально возможные потери запирания, а минимальные потери пропускания. Последние находим по формуле: 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94" o:spid="_x0000_i1173" type="#_x0000_t75" style="width:238.5pt;height:58.5pt;visibility:visible">
            <v:imagedata r:id="rId152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95" o:spid="_x0000_i1174" type="#_x0000_t75" style="width:202.5pt;height:21pt;visibility:visible">
            <v:imagedata r:id="rId153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Потери пропускания в дБ.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Практически потери Lпр будут несколько выше за счет потерь в отрезках микрополосковых линий.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Оценим полосу запирания ограничителя: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96" o:spid="_x0000_i1175" type="#_x0000_t75" style="width:275.25pt;height:27.75pt;visibility:visible">
            <v:imagedata r:id="rId154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Рассчитаем максимально допустимые уровни импульсной Ри_пд_макс и средней Рпд_макс СВЧ мощности, которые можно подводить ко входу ограничителя.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97" o:spid="_x0000_i1176" type="#_x0000_t75" style="width:247.5pt;height:45.75pt;visibility:visible">
            <v:imagedata r:id="rId155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Полагая, что при импульсном режиме работы скважность q = l / (Fпос и) = 1000, где fпос - частота посылок импульсов, и - длительность последних, определяем: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98" o:spid="_x0000_i1177" type="#_x0000_t75" style="width:135pt;height:39.75pt;visibility:visible">
            <v:imagedata r:id="rId156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1999" o:spid="_x0000_i1178" type="#_x0000_t75" style="width:231pt;height:21pt;visibility:visible">
            <v:imagedata r:id="rId157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Основным недостатком диодных ограничителей является относительно небольшой допустимый уровень импульсной мощности Ри_пд_макс от сотен ватт до 1-2 кВт. Для устранения этого недостатка и объединения достоинств РЗП и ограничителей используют так называемые разрядники-ограничители. Они представляют собой сочетание РЗП (нередко без электрода вспомогательного разряда), и следующего за ним диодного ограничителя. Разрядники-ограничители, не требующие никаких источников питания, выдерживают большие импульсные мощности (свыше 10 кВт) и обеспечивают защиту приемника от всех возможных сильных сигналов помех.</w:t>
      </w:r>
      <w:r>
        <w:rPr>
          <w:rFonts w:ascii="Times New Roman" w:hAnsi="Times New Roman"/>
          <w:sz w:val="28"/>
        </w:rPr>
        <w:t xml:space="preserve">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Параметры ряда разрядников-ограничителей приведены в таблице 4.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00" o:spid="_x0000_i1179" type="#_x0000_t75" style="width:343.5pt;height:123pt;visibility:visible">
            <v:imagedata r:id="rId158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Таблица 4.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Учитывая частотный диапазон проектируемого антенного переключателя, выберем РЗП типа РР6. Для него: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01" o:spid="_x0000_i1180" type="#_x0000_t75" style="width:69pt;height:21pt;visibility:visible">
            <v:imagedata r:id="rId159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Ослабление зеркального канала при нижней настройке гетеродина за счет РЗП: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02" o:spid="_x0000_i1181" type="#_x0000_t75" style="width:361.5pt;height:52.5pt;visibility:visible">
            <v:imagedata r:id="rId160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То же в децибелах: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03" o:spid="_x0000_i1182" type="#_x0000_t75" style="width:203.25pt;height:21pt;visibility:visible">
            <v:imagedata r:id="rId161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2.3 Расчет усилителя радиочастоты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В приемниках РЛС сантиметрового диапазона волн наибольшее распространение получили однокаскадные неохлаждаемые двухконтурные параметрические усилители (ДПУ) на точечно-контактных полупроводниковых диодах (ТКД) или диодах с барьером Шоттки (ДБШ). В настоящее время на частотах до 30 ... 40 ГГц эти усилители выполняют на базе полосковых (ПЛ) и микрополосковых (МПЛ) линий. ДПУ содержат три контура, настроенные соответственно на частоту сигнала fс, частоту накачки fн и холостую частоту fх и развязанные между собой. Развязку между входом и выходом ДПУ осуществляют с помощью ферритового циркулятора. 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Эквивалентная схема параметрического диода включает в себя последовательно соединенные индуктивность выводов Lв = 0.2 - 2 нГ, переменную емкость полупроводниковой структуры Сп = 0.3 … 1 пФ, сопротивление активных потерь rпт и параллельно подключенную к этой цепи конструктивную емкость диода Сд = 0.1 … 0.4 пФ. Диод характеризуется максимальной переменной емкостью при нулевом напряжении смещения Uсм = Сп(0), постоянной времени (U) = rпт Сп(0) при определенном напряжении смещения U, максимально допустимым обратным напряжением Uнобр контактной разностью потенциалов (к = 0.2 … 0.3 В для ТКД и к = 1 … 1.2 В для ДБШ). В состав СВЧУ может входить типовой ДПУ с параллельным включением параметрического диода. Схема такого усилителя показана на рисунке.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04" o:spid="_x0000_i1183" type="#_x0000_t75" style="width:219pt;height:227.25pt;visibility:visible">
            <v:imagedata r:id="rId162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Наибольшую полосу пропускания ДПУ получают при использовании последовательного резонансного контура, образованного Lв и Сп диода и настроенного на fх. При этом обеспечиваются наименьшие потери и развязка относительно цепей сигнала и накачки без включения специальных режекторных фильтров. В схеме с параллельным включением диода для замыкания токов холостой частоты к нему подключают разомкнутый четвертьволновый шлейф. Элементы контура холостой частоты и подстроечный индуктивный отрезок длиной l1</w:t>
      </w:r>
      <w:r>
        <w:rPr>
          <w:rFonts w:ascii="Times New Roman" w:hAnsi="Times New Roman"/>
          <w:sz w:val="28"/>
        </w:rPr>
        <w:t xml:space="preserve"> </w:t>
      </w:r>
      <w:r w:rsidRPr="003E2A89">
        <w:rPr>
          <w:rFonts w:ascii="Times New Roman" w:hAnsi="Times New Roman"/>
          <w:sz w:val="28"/>
        </w:rPr>
        <w:t>образуют сигнальный резонансный контур.</w:t>
      </w:r>
      <w:r>
        <w:rPr>
          <w:rFonts w:ascii="Times New Roman" w:hAnsi="Times New Roman"/>
          <w:sz w:val="28"/>
        </w:rPr>
        <w:t xml:space="preserve">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Параллельно с диодом</w:t>
      </w:r>
      <w:r>
        <w:rPr>
          <w:rFonts w:ascii="Times New Roman" w:hAnsi="Times New Roman"/>
          <w:sz w:val="28"/>
        </w:rPr>
        <w:t xml:space="preserve"> </w:t>
      </w:r>
      <w:r w:rsidRPr="003E2A89">
        <w:rPr>
          <w:rFonts w:ascii="Times New Roman" w:hAnsi="Times New Roman"/>
          <w:sz w:val="28"/>
        </w:rPr>
        <w:t>включают отрезок длиной lн / 4, препятствующий потерям мощности накачки в цепях сигнала. Сигнал накачки подводится к диоду через запредельный для входного сигнала и сигнала холостой частоты волновод. Полосу пропускания ППФ выбирают такой, чтобы эти сигналы были ослаблены не менее чем на 20 … 30 дБ.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При этом требуемый коэффициент шума N, коэффициент передачи мощности Kp, частота сигнала fс, требуемая ширина полосы пропускания Птр по уровню 3 дБ, характеристики подложки (относительная диэлектрическая проницаемость r, толщина h, тангенс угла потерь tg (, волновое сопротивление подводящей линии Z0, тип циркулятора и его прямые потери Lп, число циркуляций до входа ДПУ а и число циркуляций в ДПУ b известны. 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05" o:spid="_x0000_i1184" type="#_x0000_t75" style="width:91.5pt;height:27.75pt;visibility:visible">
            <v:imagedata r:id="rId163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Рабочая частота.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06" o:spid="_x0000_i1185" type="#_x0000_t75" style="width:55.5pt;height:21pt;visibility:visible">
            <v:imagedata r:id="rId164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Волновое сопротивление подводящих линий.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07" o:spid="_x0000_i1186" type="#_x0000_t75" style="width:79.5pt;height:21pt;visibility:visible">
            <v:imagedata r:id="rId165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Потери пропускания в циркуляторе (в дБ).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08" o:spid="_x0000_i1187" type="#_x0000_t75" style="width:36pt;height:15.75pt;visibility:visible">
            <v:imagedata r:id="rId166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Число циркуляций до входа ДПУ.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09" o:spid="_x0000_i1188" type="#_x0000_t75" style="width:36.75pt;height:15.75pt;visibility:visible">
            <v:imagedata r:id="rId167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Число циркуляций в ДПУ.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10" o:spid="_x0000_i1189" type="#_x0000_t75" style="width:87pt;height:21pt;visibility:visible">
            <v:imagedata r:id="rId168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Требуемый коэффициент шума.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11" o:spid="_x0000_i1190" type="#_x0000_t75" style="width:84pt;height:21pt;visibility:visible">
            <v:imagedata r:id="rId169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Резонансный коэффициент усиления, включая потери в циркуляторе, (в децибелах).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12" o:spid="_x0000_i1191" type="#_x0000_t75" style="width:87pt;height:27.75pt;visibility:visible">
            <v:imagedata r:id="rId170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Требуемая полоса пропускания по уровню 3 дБ.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13" o:spid="_x0000_i1192" type="#_x0000_t75" style="width:46.5pt;height:15.75pt;visibility:visible">
            <v:imagedata r:id="rId171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Относительная диэлектрическая проницаемость.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14" o:spid="_x0000_i1193" type="#_x0000_t75" style="width:82.5pt;height:22.5pt;visibility:visible">
            <v:imagedata r:id="rId172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Толщина подложки.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15" o:spid="_x0000_i1194" type="#_x0000_t75" style="width:70.5pt;height:22.5pt;visibility:visible">
            <v:imagedata r:id="rId173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Тангенс угла потерь.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Требуется выбрать параметрический диод и определить напряжение постоянного смещения Uсм, реальные коэффициент шума Nн и ширину полосы пропускания П0, значения холостой частоты fх и частоты накачки fн, сопротивление источника сигнала, приведенное к зажимам параметрического диода Rс, мощность генератора накачки Рн, геометрические размеры МПЛ.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Для обеспечения стабильности параметров ДПУ при изменениях импеданса цепей источника сигнала (например, антенны) и нагрузки (например, смесителя) в качестве ферритового циркулятора применим пятиплечный циркулятор, построенный на основе трех Y-циркуляторов. В таком циркуляторе потери сигнала до входа ДПУ равны 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16" o:spid="_x0000_i1195" type="#_x0000_t75" style="width:172.5pt;height:21pt;visibility:visible">
            <v:imagedata r:id="rId174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На столько же ослабляется усиленный сигнал, проходящий из ДПУ к выходу циркулятора.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Следовательно, собственно ДПУ без циркулятора (точнее, с идеальным циркулятором) с учетом заданных параметров должен иметь коэффициент шума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17" o:spid="_x0000_i1196" type="#_x0000_t75" style="width:230.25pt;height:21pt;visibility:visible">
            <v:imagedata r:id="rId175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18" o:spid="_x0000_i1197" type="#_x0000_t75" style="width:165pt;height:48.75pt;visibility:visible">
            <v:imagedata r:id="rId176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Резонансный коэффициент усиления ДПУ: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19" o:spid="_x0000_i1198" type="#_x0000_t75" style="width:265.5pt;height:21pt;visibility:visible">
            <v:imagedata r:id="rId177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 децибелах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 разах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20" o:spid="_x0000_i1199" type="#_x0000_t75" style="width:199.5pt;height:48.75pt;visibility:visible">
            <v:imagedata r:id="rId178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Выберем параметрический диод.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Данные параметрических диодов приведены в таблице 5.</w:t>
      </w:r>
    </w:p>
    <w:p w:rsidR="00AB6155" w:rsidRDefault="00AB615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21" o:spid="_x0000_i1200" type="#_x0000_t75" style="width:339.75pt;height:424.5pt;visibility:visible">
            <v:imagedata r:id="rId179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 xml:space="preserve">Таблица 5.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Учитывая частотный диапазон, постоянную времени, индуктивность выводов, допустимое напряжение, стоимость выбираем </w:t>
      </w:r>
      <w:r w:rsidRPr="003E2A89">
        <w:rPr>
          <w:rFonts w:ascii="Times New Roman" w:hAnsi="Times New Roman"/>
          <w:b/>
          <w:bCs/>
          <w:sz w:val="28"/>
        </w:rPr>
        <w:t>параметрический диод с ТКД структурой 3А410Е</w:t>
      </w:r>
      <w:r w:rsidRPr="003E2A89">
        <w:rPr>
          <w:rFonts w:ascii="Times New Roman" w:hAnsi="Times New Roman"/>
          <w:sz w:val="28"/>
        </w:rPr>
        <w:t>. Его параметры: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Индуктивность выводов.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22" o:spid="_x0000_i1201" type="#_x0000_t75" style="width:90pt;height:27.75pt;visibility:visible">
            <v:imagedata r:id="rId180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Конструктивная емкость диода.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23" o:spid="_x0000_i1202" type="#_x0000_t75" style="width:105.75pt;height:27.75pt;visibility:visible">
            <v:imagedata r:id="rId181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Максимальная переменная емкость диода при нулевом напряжении смещения.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24" o:spid="_x0000_i1203" type="#_x0000_t75" style="width:105pt;height:27.75pt;visibility:visible">
            <v:imagedata r:id="rId182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Постоянная времени диода.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25" o:spid="_x0000_i1204" type="#_x0000_t75" style="width:88.5pt;height:22.5pt;visibility:visible">
            <v:imagedata r:id="rId183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Напряжение, при котором измерена постоянная времени.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26" o:spid="_x0000_i1205" type="#_x0000_t75" style="width:54.75pt;height:21pt;visibility:visible">
            <v:imagedata r:id="rId184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Максимально допустимое обратное напряжение.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27" o:spid="_x0000_i1206" type="#_x0000_t75" style="width:75.75pt;height:21pt;visibility:visible">
            <v:imagedata r:id="rId185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Контактная разность потенциалов для германиевого диода (название начинается с 1 или Г) -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k = (0.2...0.3).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Для диода из арсенида галлия (название начинается с 3 или А) - k = (1.0...1.2).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28" o:spid="_x0000_i1207" type="#_x0000_t75" style="width:57.75pt;height:21pt;visibility:visible">
            <v:imagedata r:id="rId186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29" o:spid="_x0000_i1208" type="#_x0000_t75" style="width:36.75pt;height:15.75pt;visibility:visible">
            <v:imagedata r:id="rId187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Коэффициент типа перехода (для ДБШ n = 2).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Рассчитываем необходимое напряжение смещения для диода структуры ТКД (для ДБШ расчет производят по формуле: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U0 = 3 Uн_обр / 8 + k</w:t>
      </w:r>
      <w:r>
        <w:rPr>
          <w:rFonts w:ascii="Times New Roman" w:hAnsi="Times New Roman"/>
          <w:b/>
          <w:bCs/>
          <w:sz w:val="28"/>
        </w:rPr>
        <w:t xml:space="preserve"> </w:t>
      </w:r>
      <w:r w:rsidRPr="003E2A89">
        <w:rPr>
          <w:rFonts w:ascii="Times New Roman" w:hAnsi="Times New Roman"/>
          <w:b/>
          <w:bCs/>
          <w:sz w:val="28"/>
        </w:rPr>
        <w:t>/ k - 1 .</w:t>
      </w:r>
      <w:r>
        <w:rPr>
          <w:rFonts w:ascii="Times New Roman" w:hAnsi="Times New Roman"/>
          <w:b/>
          <w:bCs/>
          <w:sz w:val="28"/>
        </w:rPr>
        <w:t xml:space="preserve"> 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30" o:spid="_x0000_i1209" type="#_x0000_t75" style="width:81pt;height:21.75pt;visibility:visible">
            <v:imagedata r:id="rId188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31" o:spid="_x0000_i1210" type="#_x0000_t75" style="width:132.75pt;height:39.75pt;visibility:visible">
            <v:imagedata r:id="rId189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Находим емкость, соответствующую рассчитанному напряжению смещения:</w:t>
      </w:r>
    </w:p>
    <w:p w:rsidR="00AB6155" w:rsidRDefault="00AB615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32" o:spid="_x0000_i1211" type="#_x0000_t75" style="width:232.5pt;height:75.75pt;visibility:visible">
            <v:imagedata r:id="rId190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Постоянная времени при рабочем смещении: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33" o:spid="_x0000_i1212" type="#_x0000_t75" style="width:241.5pt;height:51.75pt;visibility:visible">
            <v:imagedata r:id="rId191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Коэффициент модуляции и критическая частота диода (для ДБШ эти параметры вычисляют по формулам: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3E2A89">
        <w:rPr>
          <w:rFonts w:ascii="Times New Roman" w:hAnsi="Times New Roman"/>
          <w:sz w:val="28"/>
        </w:rPr>
        <w:t xml:space="preserve">mмод = </w:t>
      </w:r>
      <w:r w:rsidR="00F67187">
        <w:rPr>
          <w:rFonts w:ascii="Times New Roman" w:hAnsi="Times New Roman"/>
          <w:noProof/>
          <w:sz w:val="28"/>
          <w:lang w:eastAsia="ru-RU"/>
        </w:rPr>
        <w:pict>
          <v:shape id="Рисунок 242034" o:spid="_x0000_i1213" type="#_x0000_t75" style="width:111pt;height:94.5pt;visibility:visible">
            <v:imagedata r:id="rId192" o:title=""/>
          </v:shape>
        </w:pict>
      </w:r>
      <w:r w:rsidRPr="003E2A89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3E2A89">
        <w:rPr>
          <w:rFonts w:ascii="Times New Roman" w:hAnsi="Times New Roman"/>
          <w:b/>
          <w:bCs/>
          <w:sz w:val="28"/>
        </w:rPr>
        <w:t>fкр</w:t>
      </w:r>
      <w:r w:rsidRPr="003E2A89">
        <w:rPr>
          <w:rFonts w:ascii="Times New Roman" w:hAnsi="Times New Roman"/>
          <w:sz w:val="28"/>
        </w:rPr>
        <w:t xml:space="preserve"> = </w:t>
      </w:r>
      <w:r w:rsidR="00F67187">
        <w:rPr>
          <w:rFonts w:ascii="Times New Roman" w:hAnsi="Times New Roman"/>
          <w:noProof/>
          <w:sz w:val="28"/>
          <w:lang w:eastAsia="ru-RU"/>
        </w:rPr>
        <w:pict>
          <v:shape id="Рисунок 242035" o:spid="_x0000_i1214" type="#_x0000_t75" style="width:111pt;height:69.75pt;visibility:visible">
            <v:imagedata r:id="rId193" o:title=""/>
          </v:shape>
        </w:pict>
      </w:r>
      <w:r w:rsidRPr="003E2A89">
        <w:rPr>
          <w:rFonts w:ascii="Times New Roman" w:hAnsi="Times New Roman"/>
          <w:sz w:val="28"/>
        </w:rPr>
        <w:t>.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Отсюда: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36" o:spid="_x0000_i1215" type="#_x0000_t75" style="width:243.75pt;height:63.75pt;visibility:visible">
            <v:imagedata r:id="rId194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37" o:spid="_x0000_i1216" type="#_x0000_t75" style="width:189.75pt;height:45pt;visibility:visible">
            <v:imagedata r:id="rId195" o:title=""/>
          </v:shape>
        </w:pict>
      </w:r>
    </w:p>
    <w:p w:rsidR="00AB6155" w:rsidRDefault="00AB615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Поправочный коэффициент kc, учитывающий потери в конструкции ДПУ, принимаем равным:</w:t>
      </w:r>
      <w:r>
        <w:rPr>
          <w:rFonts w:ascii="Times New Roman" w:hAnsi="Times New Roman"/>
          <w:sz w:val="28"/>
        </w:rPr>
        <w:t xml:space="preserve"> 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38" o:spid="_x0000_i1217" type="#_x0000_t75" style="width:42.75pt;height:21pt;visibility:visible">
            <v:imagedata r:id="rId196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Тогда находим:</w:t>
      </w:r>
      <w:r>
        <w:rPr>
          <w:rFonts w:ascii="Times New Roman" w:hAnsi="Times New Roman"/>
          <w:sz w:val="28"/>
        </w:rPr>
        <w:t xml:space="preserve">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Эквивалентная постоянная времени диода с учетом потерь в элементах конструкции ДПУ.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39" o:spid="_x0000_i1218" type="#_x0000_t75" style="width:196.5pt;height:27.75pt;visibility:visible">
            <v:imagedata r:id="rId197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40" o:spid="_x0000_i1219" type="#_x0000_t75" style="width:138.75pt;height:45pt;visibility:visible">
            <v:imagedata r:id="rId198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Эквивалентное сопротивление потерь.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41" o:spid="_x0000_i1220" type="#_x0000_t75" style="width:126pt;height:45pt;visibility:visible">
            <v:imagedata r:id="rId199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Динамическая добротность диода.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Вычисляем оптимальное отношение частот Aопт и соответствующий минимальный коэффициент шума, при этом полагаем, что физическая температура диода равна нормальной температуре окружающей среды, т. е.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Тд = 290 К.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42" o:spid="_x0000_i1221" type="#_x0000_t75" style="width:184.5pt;height:28.5pt;visibility:visible">
            <v:imagedata r:id="rId200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43" o:spid="_x0000_i1222" type="#_x0000_t75" style="width:278.25pt;height:39.75pt;visibility:visible">
            <v:imagedata r:id="rId201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44" o:spid="_x0000_i1223" type="#_x0000_t75" style="width:267.75pt;height:21pt;visibility:visible">
            <v:imagedata r:id="rId202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Рассчитанное значение Nпу_мин удовлетворяет требуемому Nпу =</w:t>
      </w:r>
      <w:r w:rsidRPr="003E2A89">
        <w:rPr>
          <w:rFonts w:ascii="Times New Roman" w:hAnsi="Times New Roman"/>
          <w:sz w:val="28"/>
        </w:rPr>
        <w:t> 2.2 дБ.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Определим значение холостой частоты fx. Чтобы получить максимально возможную полосу пропускания ДПУ, не применяя специальных элементов для ее расширения, и упростить топологическую схему ДПУ, в качестве холостого контура используем последовательный контур, образованный емкостью Сп_U0 и индуктивностью выводов Lв диода. Цепь тока холостой частоты замкнем разомкнутым четвертьволновым шлейфом, подключаемым параллельно диоду и имеющим входное сопротивление, близкое к нулю. В этом случае на холостой контур не влияют цепи сигнала и накачки, а также емкость корпуса диода Сд. Резонансная частота этого контура равна частоте последовательного резонанса диода:</w:t>
      </w:r>
      <w:r>
        <w:rPr>
          <w:rFonts w:ascii="Times New Roman" w:hAnsi="Times New Roman"/>
          <w:sz w:val="28"/>
        </w:rPr>
        <w:t xml:space="preserve"> 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45" o:spid="_x0000_i1224" type="#_x0000_t75" style="width:238.5pt;height:41.25pt;visibility:visible">
            <v:imagedata r:id="rId203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46" o:spid="_x0000_i1225" type="#_x0000_t75" style="width:105.75pt;height:45pt;visibility:visible">
            <v:imagedata r:id="rId204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Отношение частот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47" o:spid="_x0000_i1226" type="#_x0000_t75" style="width:195pt;height:27.75pt;visibility:visible">
            <v:imagedata r:id="rId205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Частота накачки.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48" o:spid="_x0000_i1227" type="#_x0000_t75" style="width:225pt;height:39.75pt;visibility:visible">
            <v:imagedata r:id="rId206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Уточненное значение коэффициента шума.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49" o:spid="_x0000_i1228" type="#_x0000_t75" style="width:202.5pt;height:21pt;visibility:visible">
            <v:imagedata r:id="rId207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Расчет коэффициента шума ДПУ с полученным значением А дает близкую величину, что и при оптимальном отношении частот Aопт. Этот результат обусловлен тем, что значения А и Aопт близки, а кривая зависимости Nпy {А} имеет тупой минимум.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Теперь можно определить "холодный" КСВ сигнальной цепи ДПУ, который требуется обеспечить для получения заданного резонансного усиления. Также находим требуемое сопротивление источника сигнала Rc, приведенное к зажимам нелинейной емкости в последовательной эквивалентной схеме диода: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50" o:spid="_x0000_i1229" type="#_x0000_t75" style="width:250.5pt;height:48pt;visibility:visible">
            <v:imagedata r:id="rId208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51" o:spid="_x0000_i1230" type="#_x0000_t75" style="width:153.75pt;height:21pt;visibility:visible">
            <v:imagedata r:id="rId209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Рассчитанные значения КСВ, Rc обеспечивают подбором согласующих (трансформирующих) элементов сигнальной цепи ДПУ, что обычно выполняют экспериментально.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Определим полосу пропускания Ппу, для чего зададимся коэффициентами включения емкости в холостой mвкл_х и сигнальный mвкл_с контуры. Поскольку холостой контур имеет простейшую структуру и реализуется на сосредоточенных элементах диода и четвертьволновом разомкнутом шлейфе, можно ожидать достаточно хорошее включение емкости в контур и принять mвкл_х = 0.5. Сигнальный контур имеет более сложную структуру, так как наряду с элементами холостого контура включает в себя емкость корпуса диода Сд, согласующие шлейфы и шлейф, режектирующий</w:t>
      </w:r>
      <w:r>
        <w:rPr>
          <w:rFonts w:ascii="Times New Roman" w:hAnsi="Times New Roman"/>
          <w:sz w:val="28"/>
        </w:rPr>
        <w:t xml:space="preserve"> </w:t>
      </w:r>
      <w:r w:rsidRPr="003E2A89">
        <w:rPr>
          <w:rFonts w:ascii="Times New Roman" w:hAnsi="Times New Roman"/>
          <w:sz w:val="28"/>
        </w:rPr>
        <w:t xml:space="preserve">частоту накачки. Поэтому примем </w:t>
      </w:r>
      <w:r w:rsidRPr="003E2A89">
        <w:rPr>
          <w:rFonts w:ascii="Times New Roman" w:hAnsi="Times New Roman"/>
          <w:b/>
          <w:bCs/>
          <w:sz w:val="28"/>
        </w:rPr>
        <w:t>mвкл_с = 0.2</w:t>
      </w:r>
      <w:r w:rsidRPr="003E2A89">
        <w:rPr>
          <w:rFonts w:ascii="Times New Roman" w:hAnsi="Times New Roman"/>
          <w:sz w:val="28"/>
        </w:rPr>
        <w:t xml:space="preserve">. 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52" o:spid="_x0000_i1231" type="#_x0000_t75" style="width:87.75pt;height:21pt;visibility:visible">
            <v:imagedata r:id="rId210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53" o:spid="_x0000_i1232" type="#_x0000_t75" style="width:87.75pt;height:21pt;visibility:visible">
            <v:imagedata r:id="rId211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Тогда получим полосу пропускания: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54" o:spid="_x0000_i1233" type="#_x0000_t75" style="width:345.75pt;height:76.5pt;visibility:visible">
            <v:imagedata r:id="rId212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Это значение удовлетворяет заданию (Птр = 80 МГц)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Определим необходимую мощность накачки ДПУ.</w:t>
      </w:r>
      <w:r>
        <w:rPr>
          <w:rFonts w:ascii="Times New Roman" w:hAnsi="Times New Roman"/>
          <w:sz w:val="28"/>
        </w:rPr>
        <w:t xml:space="preserve"> 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Для этого введем график вспомогательного коэффициента q в ЭВМ. Возьмем несколько точек на графике и введем их координаты</w:t>
      </w:r>
    </w:p>
    <w:p w:rsidR="00AB6155" w:rsidRPr="003E2A89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55" o:spid="_x0000_i1234" type="#_x0000_t75" style="width:52.5pt;height:15.75pt;visibility:visible">
            <v:imagedata r:id="rId213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56" o:spid="_x0000_i1235" type="#_x0000_t75" style="width:55.5pt;height:15.75pt;visibility:visible">
            <v:imagedata r:id="rId214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57" o:spid="_x0000_i1236" type="#_x0000_t75" style="width:117pt;height:171.75pt;visibility:visible">
            <v:imagedata r:id="rId215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58" o:spid="_x0000_i1237" type="#_x0000_t75" style="width:66.75pt;height:171.75pt;visibility:visible">
            <v:imagedata r:id="rId216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59" o:spid="_x0000_i1238" type="#_x0000_t75" style="width:91.5pt;height:15.75pt;visibility:visible">
            <v:imagedata r:id="rId217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60" o:spid="_x0000_i1239" type="#_x0000_t75" style="width:144.75pt;height:21.75pt;visibility:visible">
            <v:imagedata r:id="rId218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61" o:spid="_x0000_i1240" type="#_x0000_t75" style="width:210.75pt;height:21.75pt;visibility:visible">
            <v:imagedata r:id="rId219" o:title=""/>
          </v:shape>
        </w:pict>
      </w:r>
    </w:p>
    <w:p w:rsid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62" o:spid="_x0000_i1241" type="#_x0000_t75" style="width:58.5pt;height:22.5pt;visibility:visible">
            <v:imagedata r:id="rId220" o:title=""/>
          </v:shape>
        </w:pict>
      </w:r>
    </w:p>
    <w:p w:rsidR="00AB6155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64" o:spid="_x0000_i1242" type="#_x0000_t75" style="width:144.75pt;height:45pt;visibility:visible">
            <v:imagedata r:id="rId221" o:title=""/>
          </v:shape>
        </w:pict>
      </w:r>
    </w:p>
    <w:p w:rsidR="00AB6155" w:rsidRPr="003E2A89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63" o:spid="_x0000_i1243" type="#_x0000_t75" style="width:283.5pt;height:158.25pt;visibility:visible">
            <v:imagedata r:id="rId222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 xml:space="preserve">Рисунок 5. 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По графику для Uнорм при n = 2 находим q и рассчитываем мощность накачки, рассеиваемую в диоде: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65" o:spid="_x0000_i1244" type="#_x0000_t75" style="width:180.75pt;height:21pt;visibility:visible">
            <v:imagedata r:id="rId223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66" o:spid="_x0000_i1245" type="#_x0000_t75" style="width:349.5pt;height:27.75pt;visibility:visible">
            <v:imagedata r:id="rId224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Мощность накачки Pнак, подводимая ко входу накачки ДПУ, обычно заметно выше мощности накачки Pнак_д, рассеиваемой в диоде. Это обусловлено неизбежными дополнительными потерями в проводниках и контактных соединениях устройства, а также некоторой утечкой мощности накачки в тракт источника сигнала, например антенны. Эти потери можно учесть с помощью поправочного коэффициента kнак. Его величина при fн &lt; 10ГГц составляет kнак_нч = 1.5, а при fн &gt; 50 ГГц kнак_вч = 2.5.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Для частоты fн интерполяцией значений коэффициента kнак находим: </w:t>
      </w:r>
    </w:p>
    <w:p w:rsid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67" o:spid="_x0000_i1246" type="#_x0000_t75" style="width:91.5pt;height:21pt;visibility:visible">
            <v:imagedata r:id="rId225" o:title=""/>
          </v:shape>
        </w:pict>
      </w:r>
    </w:p>
    <w:p w:rsidR="00AB6155" w:rsidRDefault="00AB615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68" o:spid="_x0000_i1247" type="#_x0000_t75" style="width:81pt;height:27.75pt;visibility:visible">
            <v:imagedata r:id="rId226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69" o:spid="_x0000_i1248" type="#_x0000_t75" style="width:91.5pt;height:21pt;visibility:visible">
            <v:imagedata r:id="rId227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70" o:spid="_x0000_i1249" type="#_x0000_t75" style="width:69pt;height:27.75pt;visibility:visible">
            <v:imagedata r:id="rId228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71" o:spid="_x0000_i1250" type="#_x0000_t75" style="width:445.5pt;height:45pt;visibility:visible">
            <v:imagedata r:id="rId229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72" o:spid="_x0000_i1251" type="#_x0000_t75" style="width:204pt;height:21pt;visibility:visible">
            <v:imagedata r:id="rId230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73" o:spid="_x0000_i1252" type="#_x0000_t75" style="width:81.75pt;height:21pt;visibility:visible">
            <v:imagedata r:id="rId231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Определяем мощность накачки, которую необходимо подвести к ДПУ: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74" o:spid="_x0000_i1253" type="#_x0000_t75" style="width:193.5pt;height:21pt;visibility:visible">
            <v:imagedata r:id="rId232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Для упрощения тракта накачки (изъятием из него ППФ) и уменьшения тем самым его потерь, что существенно для частоты накачки fн, лежащей уже в диапазоне миллиметровых волн. целесообразно применить генератор накачки на диоде Ганна с волноводным выводом СВЧ энергии с помощью волноводно-микрополоскового перехода. Это необходимо для связи такого генератора накачки с микрополосковой платой. Согласование этого перехода осуществляют подбором диаметра и глубины погружения зонда в волновод и расстояния до его короткозамыкающей стенки.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2.4 Расчет смесителя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 современных радиоприемных устройствах СВЧ в большинстве случаев применяют двухдиодные балансные смесители (БС). Основным их достоинством является способность подавлять шум амплитудной модуляции колебаний гетеродина, что весьма важно для получения низкого коэффициента шума. Наряду с этим БС обладает и другими преимуществами перед однодиодным небалансным смесителем. В частности, БС работает при меньшей мощности гетеродина, имеет повышенную помехоустойчивость к сигналам помех определенных частот и позволяет уменьшить мощность гетеродина, просачивающуюся в антенну.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Схема БС включает две смесительные секции и СВЧ мост (квадратный, кольцевой и др.). К двум плечам моста подключают смесительные секции, а к двум другим подводят соответственно напряжения сигнала Uс и гетеродина Uг.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Работа балансного смесителя основана на равном распределении мощностей сигнала и гетеродина между двумя диодами, но с определенными относительными фазовыми сдвигами, что обеспечивается с помощью СВЧ моста. В результате оказывается, что на выходе смесителя, на промежуточной частоте, преобразованные диодами сигналы имеют одинаковые фазы и поэтому суммируются, а шум гетеродина подавляется, так как он на выходе диодов оказывается противофазным. </w:t>
      </w:r>
    </w:p>
    <w:p w:rsidR="00AB6155" w:rsidRPr="003E2A89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75" o:spid="_x0000_i1254" type="#_x0000_t75" style="width:246pt;height:108pt;visibility:visible">
            <v:imagedata r:id="rId233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Рисунок 6</w:t>
      </w:r>
      <w:r w:rsidRPr="003E2A89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Pr="003E2A89">
        <w:rPr>
          <w:rFonts w:ascii="Times New Roman" w:hAnsi="Times New Roman"/>
          <w:sz w:val="28"/>
        </w:rPr>
        <w:t>Схема балансного смесителя.</w:t>
      </w:r>
      <w:r>
        <w:rPr>
          <w:rFonts w:ascii="Times New Roman" w:hAnsi="Times New Roman"/>
          <w:sz w:val="28"/>
        </w:rPr>
        <w:t xml:space="preserve"> 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 xml:space="preserve">Произведем расчет балансного смесителя.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Исходные данные: 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76" o:spid="_x0000_i1255" type="#_x0000_t75" style="width:84pt;height:27.75pt;visibility:visible">
            <v:imagedata r:id="rId234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Рабочая частота f0 = 9370 МГц.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77" o:spid="_x0000_i1256" type="#_x0000_t75" style="width:66pt;height:22.5pt;visibility:visible">
            <v:imagedata r:id="rId235" o:title=""/>
          </v:shape>
        </w:pic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Полоса пропускания радиотракта.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78" o:spid="_x0000_i1257" type="#_x0000_t75" style="width:55.5pt;height:21pt;visibility:visible">
            <v:imagedata r:id="rId236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Максимально допустимый коэффициент шума смесителя (в дБ).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79" o:spid="_x0000_i1258" type="#_x0000_t75" style="width:78.75pt;height:21pt;visibility:visible">
            <v:imagedata r:id="rId237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Коэффициент шума УПЧ (в дБ).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Коэффициент шума УПЧ (в разах).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80" o:spid="_x0000_i1259" type="#_x0000_t75" style="width:166.5pt;height:48.75pt;visibility:visible">
            <v:imagedata r:id="rId238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Относительная спектральная плотность мощности шума гетеродина (в дБ / Гц).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81" o:spid="_x0000_i1260" type="#_x0000_t75" style="width:70.5pt;height:21pt;visibility:visible">
            <v:imagedata r:id="rId239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82" o:spid="_x0000_i1261" type="#_x0000_t75" style="width:82.5pt;height:27.75pt;visibility:visible">
            <v:imagedata r:id="rId240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Промежуточная частота.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83" o:spid="_x0000_i1262" type="#_x0000_t75" style="width:48.75pt;height:15.75pt;visibility:visible">
            <v:imagedata r:id="rId241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Волновое сопротивление подводящих линий.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84" o:spid="_x0000_i1263" type="#_x0000_t75" style="width:96pt;height:22.5pt;visibility:visible">
            <v:imagedata r:id="rId242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Постоянная Больцмана.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85" o:spid="_x0000_i1264" type="#_x0000_t75" style="width:58.5pt;height:21pt;visibility:visible">
            <v:imagedata r:id="rId243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Стандартная температура.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Выбираем смесительные диоды и определяем их параметры по таблице 6. </w:t>
      </w:r>
    </w:p>
    <w:p w:rsidR="00AB6155" w:rsidRDefault="00AB6155">
      <w:pPr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br w:type="page"/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 xml:space="preserve">Таблица 6. 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86" o:spid="_x0000_i1265" type="#_x0000_t75" style="width:345.75pt;height:214.5pt;visibility:visible">
            <v:imagedata r:id="rId244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Используем </w:t>
      </w:r>
      <w:r w:rsidRPr="003E2A89">
        <w:rPr>
          <w:rFonts w:ascii="Times New Roman" w:hAnsi="Times New Roman"/>
          <w:b/>
          <w:bCs/>
          <w:sz w:val="28"/>
        </w:rPr>
        <w:t>ДБШ типа 3А111Б</w:t>
      </w:r>
      <w:r w:rsidRPr="003E2A89">
        <w:rPr>
          <w:rFonts w:ascii="Times New Roman" w:hAnsi="Times New Roman"/>
          <w:sz w:val="28"/>
        </w:rPr>
        <w:t>. Его данные: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87" o:spid="_x0000_i1266" type="#_x0000_t75" style="width:76.5pt;height:21pt;visibility:visible">
            <v:imagedata r:id="rId245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Потери преобразования (в дБ).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Потери преобразования (в разах).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88" o:spid="_x0000_i1267" type="#_x0000_t75" style="width:105.75pt;height:48.75pt;visibility:visible">
            <v:imagedata r:id="rId246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89" o:spid="_x0000_i1268" type="#_x0000_t75" style="width:108pt;height:27.75pt;visibility:visible">
            <v:imagedata r:id="rId247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Оптимальная мощность сигнала гетеродина.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90" o:spid="_x0000_i1269" type="#_x0000_t75" style="width:66.75pt;height:21pt;visibility:visible">
            <v:imagedata r:id="rId248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Коэффициент шума (в дБ).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Коэффициент шума (в разах).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91" o:spid="_x0000_i1270" type="#_x0000_t75" style="width:72.75pt;height:44.25pt;visibility:visible">
            <v:imagedata r:id="rId249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br w:type="page"/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92" o:spid="_x0000_i1271" type="#_x0000_t75" style="width:105pt;height:21pt;visibility:visible">
            <v:imagedata r:id="rId250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Выходное сопротивление (минимальное и максимальное значение).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93" o:spid="_x0000_i1272" type="#_x0000_t75" style="width:111pt;height:21pt;visibility:visible">
            <v:imagedata r:id="rId251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Коэффициент стоячей волны (КСВ).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94" o:spid="_x0000_i1273" type="#_x0000_t75" style="width:69.75pt;height:15.75pt;visibility:visible">
            <v:imagedata r:id="rId252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95" o:spid="_x0000_i1274" type="#_x0000_t75" style="width:102pt;height:27.75pt;visibility:visible">
            <v:imagedata r:id="rId253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Максимальная рассеиваемая мощность.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Волновые сопротивления четвертьволновых отрезков МПЛ в выходной цепи секций принимаем равными 20 и 90 Ом ([1] с. 335) соответственно для низкоомных разомкнутых и высокоомных отрезков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Выбираем СВЧ мост. В балансном смесителе, предназначенном для МШДБС, необходимо использовать синфазно-противофазные, т. е. микрополосковые кольцевые мосты. Однако, учитывая относительно неширокую заданную полосу П радиотракта, целесообразно использовать квадратурный двухшлейфный мост со сдвигом смесительных секций друг относительно друга на /4, поскольку с ним можно получить более компактную топологическую схему БС и МШДБС в целом.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 коротковолновой части сантиметрового диапазона волн потери такого моста Lм &lt; 0,1 дБ ([1] с. 335) и ими при дальнейшем расчете БС можно пренебречь. Разбаланс амплитуд моста</w:t>
      </w:r>
      <w:r>
        <w:rPr>
          <w:rFonts w:ascii="Times New Roman" w:hAnsi="Times New Roman"/>
          <w:sz w:val="28"/>
        </w:rPr>
        <w:t xml:space="preserve"> </w:t>
      </w:r>
      <w:r w:rsidRPr="003E2A89">
        <w:rPr>
          <w:rFonts w:ascii="Times New Roman" w:hAnsi="Times New Roman"/>
          <w:sz w:val="28"/>
        </w:rPr>
        <w:t xml:space="preserve">определим на основе количественных данных о параметрах двух- и трехшлейфных мостов, приведенных в [1] с. 140 и показанных на рисунке. 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96" o:spid="_x0000_i1275" type="#_x0000_t75" style="width:81.75pt;height:21pt;visibility:visible">
            <v:imagedata r:id="rId254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97" o:spid="_x0000_i1276" type="#_x0000_t75" style="width:153.75pt;height:48.75pt;visibility:visible">
            <v:imagedata r:id="rId255" o:title=""/>
          </v:shape>
        </w:pict>
      </w:r>
    </w:p>
    <w:p w:rsidR="00AB6155" w:rsidRDefault="00AB615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98" o:spid="_x0000_i1277" type="#_x0000_t75" style="width:207pt;height:170.25pt;visibility:visible">
            <v:imagedata r:id="rId256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Полагая частотную зависимость f приблизительно линейной, для П / f0 = 6% найдем</w:t>
      </w:r>
      <w:r>
        <w:rPr>
          <w:rFonts w:ascii="Times New Roman" w:hAnsi="Times New Roman"/>
          <w:sz w:val="28"/>
        </w:rPr>
        <w:t xml:space="preserve"> </w:t>
      </w:r>
      <w:r w:rsidRPr="003E2A89">
        <w:rPr>
          <w:rFonts w:ascii="Times New Roman" w:hAnsi="Times New Roman"/>
          <w:sz w:val="28"/>
        </w:rPr>
        <w:t>(в дБ).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099" o:spid="_x0000_i1278" type="#_x0000_t75" style="width:54pt;height:15.75pt;visibility:visible">
            <v:imagedata r:id="rId257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Определим разброс параметров диодов в паре. Для проектируемого БС полагаем диоды подобранными в пары с разбросом rвых согласно формуле: 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00" o:spid="_x0000_i1279" type="#_x0000_t75" style="width:159.75pt;height:39.75pt;visibility:visible">
            <v:imagedata r:id="rId258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01" o:spid="_x0000_i1280" type="#_x0000_t75" style="width:64.5pt;height:21pt;visibility:visible">
            <v:imagedata r:id="rId259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и разбросом Lпрб, при котором LдБ = 0,5 дБ.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При расчете входной цепи УПЧ за величину выходного сопротивления балансного смесителя принимаем rбс_ср: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02" o:spid="_x0000_i1281" type="#_x0000_t75" style="width:285.75pt;height:39.75pt;visibility:visible">
            <v:imagedata r:id="rId260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Принимаем потери преобразования балансного смесителя: 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03" o:spid="_x0000_i1282" type="#_x0000_t75" style="width:106.5pt;height:21pt;visibility:visible">
            <v:imagedata r:id="rId261" o:title=""/>
          </v:shape>
        </w:pict>
      </w:r>
    </w:p>
    <w:p w:rsidR="00AB6155" w:rsidRDefault="00AB615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Шумовое отношение для ДБШ в качестве паспортного параметра не указывается. Для этих диодов величину nш можно определить следующим образом: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04" o:spid="_x0000_i1283" type="#_x0000_t75" style="width:168.75pt;height:39.75pt;visibility:visible">
            <v:imagedata r:id="rId262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Шумовое отношение балансного смесителя принимается равным шумовому отношению смесительного диода: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05" o:spid="_x0000_i1284" type="#_x0000_t75" style="width:61.5pt;height:21pt;visibility:visible">
            <v:imagedata r:id="rId263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Рассчитываем суммарную величину потерь L</w:t>
      </w:r>
      <w:r w:rsidRPr="003E2A89">
        <w:rPr>
          <w:rFonts w:ascii="Times New Roman" w:hAnsi="Times New Roman"/>
          <w:sz w:val="28"/>
        </w:rPr>
        <w:t>(в дБ) за счет разбаланса амплитуд моста , разброса потерь преобразования LдБ,</w:t>
      </w:r>
      <w:r>
        <w:rPr>
          <w:rFonts w:ascii="Times New Roman" w:hAnsi="Times New Roman"/>
          <w:sz w:val="28"/>
        </w:rPr>
        <w:t xml:space="preserve"> </w:t>
      </w:r>
      <w:r w:rsidRPr="003E2A89">
        <w:rPr>
          <w:rFonts w:ascii="Times New Roman" w:hAnsi="Times New Roman"/>
          <w:sz w:val="28"/>
        </w:rPr>
        <w:t xml:space="preserve">и разброса сопротивлений r 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06" o:spid="_x0000_i1285" type="#_x0000_t75" style="width:3in;height:21.75pt;visibility:visible">
            <v:imagedata r:id="rId264" o:title=""/>
          </v:shape>
        </w:pict>
      </w:r>
    </w:p>
    <w:p w:rsidR="00AB6155" w:rsidRPr="003E2A89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07" o:spid="_x0000_i1286" type="#_x0000_t75" style="width:162.75pt;height:186pt;visibility:visible">
            <v:imagedata r:id="rId265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По графику определяем коэффициент подавления шума гетеродина (в дБ).</w:t>
      </w:r>
    </w:p>
    <w:p w:rsidR="00AB6155" w:rsidRDefault="00AB615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08" o:spid="_x0000_i1287" type="#_x0000_t75" style="width:78.75pt;height:21pt;visibility:visible">
            <v:imagedata r:id="rId266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09" o:spid="_x0000_i1288" type="#_x0000_t75" style="width:167.25pt;height:48.75pt;visibility:visible">
            <v:imagedata r:id="rId267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Находим необходимую мощность гетеродина на входе БС, полагая оптимальную мощность гетеродина равной паспортной (Рг_опт = 3 мВт):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10" o:spid="_x0000_i1289" type="#_x0000_t75" style="width:213pt;height:27.75pt;visibility:visible">
            <v:imagedata r:id="rId268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Для характеристики уровня выходного шума гетеродина удобно пользоваться понятием удельного шумового отношения гетеродина nг0 (1/мВт), соответствующего относительной величине выходного шума гетеродина, приходящегося на 1 мВт его выходной мощности: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11" o:spid="_x0000_i1290" type="#_x0000_t75" style="width:168pt;height:75pt;visibility:visible">
            <v:imagedata r:id="rId269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Определим шумовое отношение гетеродина (в Вт): 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12" o:spid="_x0000_i1291" type="#_x0000_t75" style="width:135.75pt;height:21pt;visibility:visible">
            <v:imagedata r:id="rId270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Рассчитаем коэффициент шума смесителя: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13" o:spid="_x0000_i1292" type="#_x0000_t75" style="width:424.5pt;height:45pt;visibility:visible">
            <v:imagedata r:id="rId271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14" o:spid="_x0000_i1293" type="#_x0000_t75" style="width:82.5pt;height:21pt;visibility:visible">
            <v:imagedata r:id="rId272" o:title=""/>
          </v:shape>
        </w:pict>
      </w:r>
    </w:p>
    <w:p w:rsidR="00AB6155" w:rsidRDefault="00AB615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 разах.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15" o:spid="_x0000_i1294" type="#_x0000_t75" style="width:201.75pt;height:21pt;visibility:visible">
            <v:imagedata r:id="rId273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 децибелах.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2.6 Расчет усилителя промежуточной частоты: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Одним из возможных вариантов выполнения УПЧ является использование в межкаскадных цепях простых однотипных селективных LC резонансных систем. Эти цепи в усилителях промежуточной частоты необходимы для осуществления частотно-избирательной функции приемника и передачи принимаемого сигнала по возможности с минимальными потерями.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Простейшей межкаскадной цепью в УПЧ может быть одиночный резонансный контур LC, настроенный в резонанс на центральную частоту полосы пропускания усилителя (резонансные УПЧ).</w:t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  <w:r w:rsidRPr="003E2A89">
        <w:rPr>
          <w:rFonts w:ascii="Times New Roman" w:hAnsi="Times New Roman"/>
          <w:sz w:val="28"/>
        </w:rPr>
        <w:t xml:space="preserve">В ходе предварительного расчета для использования в каскадах УПЧ был выбран </w:t>
      </w:r>
      <w:r w:rsidRPr="003E2A89">
        <w:rPr>
          <w:rFonts w:ascii="Times New Roman" w:hAnsi="Times New Roman"/>
          <w:b/>
          <w:bCs/>
          <w:sz w:val="28"/>
        </w:rPr>
        <w:t>полевой транзистор КП305А.</w:t>
      </w:r>
    </w:p>
    <w:p w:rsidR="00AB6155" w:rsidRPr="003E2A89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16" o:spid="_x0000_i1295" type="#_x0000_t75" style="width:133.5pt;height:153pt;visibility:visible">
            <v:imagedata r:id="rId274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Рисунок 9.</w:t>
      </w:r>
      <w:r w:rsidRPr="003E2A89">
        <w:rPr>
          <w:rFonts w:ascii="Times New Roman" w:hAnsi="Times New Roman"/>
          <w:sz w:val="28"/>
        </w:rPr>
        <w:t xml:space="preserve"> Схема одного каскада усилителя промежуточной частоты.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17" o:spid="_x0000_i1296" type="#_x0000_t75" style="width:82.5pt;height:27.75pt;visibility:visible">
            <v:imagedata r:id="rId275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Промежуточная частота.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18" o:spid="_x0000_i1297" type="#_x0000_t75" style="width:85.5pt;height:21pt;visibility:visible">
            <v:imagedata r:id="rId276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Требуемый коэффициент усиления.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19" o:spid="_x0000_i1298" type="#_x0000_t75" style="width:76.5pt;height:21pt;visibility:visible">
            <v:imagedata r:id="rId277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Максимальный коэффициент устойчивого усиления.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20" o:spid="_x0000_i1299" type="#_x0000_t75" style="width:111.75pt;height:27.75pt;visibility:visible">
            <v:imagedata r:id="rId278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Входное сопротивление следующего каскада.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21" o:spid="_x0000_i1300" type="#_x0000_t75" style="width:45pt;height:15.75pt;visibility:visible">
            <v:imagedata r:id="rId279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Напряжение питания.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Ток стока в типовом режиме.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22" o:spid="_x0000_i1301" type="#_x0000_t75" style="width:76.5pt;height:27.75pt;visibility:visible">
            <v:imagedata r:id="rId280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23" o:spid="_x0000_i1302" type="#_x0000_t75" style="width:76.5pt;height:21pt;visibility:visible">
            <v:imagedata r:id="rId281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Крутизна проходной характеристики транзистора.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24" o:spid="_x0000_i1303" type="#_x0000_t75" style="width:90pt;height:27.75pt;visibility:visible">
            <v:imagedata r:id="rId282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Сопротивление сток-исток на промежуточной частоте.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25" o:spid="_x0000_i1304" type="#_x0000_t75" style="width:105pt;height:27.75pt;visibility:visible">
            <v:imagedata r:id="rId283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Выходная емкость в схеме с общим истоком.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Входная емкость в схеме с общим истоком.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26" o:spid="_x0000_i1305" type="#_x0000_t75" style="width:93pt;height:27.75pt;visibility:visible">
            <v:imagedata r:id="rId284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27" o:spid="_x0000_i1306" type="#_x0000_t75" style="width:72.75pt;height:27.75pt;visibility:visible">
            <v:imagedata r:id="rId285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Сопротивление затвор-исток на промежуточной частоте.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28" o:spid="_x0000_i1307" type="#_x0000_t75" style="width:52.5pt;height:21pt;visibility:visible">
            <v:imagedata r:id="rId286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Эквивалентная добротность контура.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29" o:spid="_x0000_i1308" type="#_x0000_t75" style="width:93.75pt;height:27.75pt;visibility:visible">
            <v:imagedata r:id="rId287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Расстройка соседнего канала.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30" o:spid="_x0000_i1309" type="#_x0000_t75" style="width:36.75pt;height:15.75pt;visibility:visible">
            <v:imagedata r:id="rId288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Число каскадов УПЧ.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Электрический расчет каскада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Определяем коэффициент шунтирования контура входным сопротивлением следующего каскада и выходным сопротивлением транзистора, допустимый из условий устойчивости и обеспечения заданной эквивалентной добротности контура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31" o:spid="_x0000_i1310" type="#_x0000_t75" style="width:238.5pt;height:45.75pt;visibility:visible">
            <v:imagedata r:id="rId289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Определяем необходимые конструктивные и эквивалентные затухания контура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32" o:spid="_x0000_i1311" type="#_x0000_t75" style="width:108.75pt;height:39.75pt;visibility:visible">
            <v:imagedata r:id="rId290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33" o:spid="_x0000_i1312" type="#_x0000_t75" style="width:114.75pt;height:39.75pt;visibility:visible">
            <v:imagedata r:id="rId291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что вполне выполнимо.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Находим характеристическое сопротивление контура, принимая коэффициент включения в цепь коллектора </w:t>
      </w:r>
      <w:r w:rsidR="00F67187">
        <w:rPr>
          <w:rFonts w:ascii="Times New Roman" w:hAnsi="Times New Roman"/>
          <w:noProof/>
          <w:sz w:val="28"/>
          <w:lang w:eastAsia="ru-RU"/>
        </w:rPr>
        <w:pict>
          <v:shape id="Рисунок 242134" o:spid="_x0000_i1313" type="#_x0000_t75" style="width:47.25pt;height:21pt;visibility:visible">
            <v:imagedata r:id="rId292" o:title=""/>
          </v:shape>
        </w:pict>
      </w:r>
      <w:r w:rsidRPr="003E2A89">
        <w:rPr>
          <w:rFonts w:ascii="Times New Roman" w:hAnsi="Times New Roman"/>
          <w:sz w:val="28"/>
        </w:rPr>
        <w:t xml:space="preserve"> (полное включение):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35" o:spid="_x0000_i1314" type="#_x0000_t75" style="width:198.75pt;height:21pt;visibility:visible">
            <v:imagedata r:id="rId293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Минимально допустимая эквивалентная емкость контура: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36" o:spid="_x0000_i1315" type="#_x0000_t75" style="width:210pt;height:39.75pt;visibility:visible">
            <v:imagedata r:id="rId294" o:title=""/>
          </v:shape>
        </w:pict>
      </w:r>
    </w:p>
    <w:p w:rsidR="00AB6155" w:rsidRDefault="00AB615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Вычисляем коэффициент включения контура со стороны последующего каскада (эта же величина определяет коэффициент включения контура на вход следующего каскада при автотрансформаторной связи)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37" o:spid="_x0000_i1316" type="#_x0000_t75" style="width:211.5pt;height:41.25pt;visibility:visible">
            <v:imagedata r:id="rId295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Общая величина емкости емкостного делителя при емкостной связи (при автотрансформаторной связи общая величина емкости контура, которую нужно выбрать по ГОСТ):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38" o:spid="_x0000_i1317" type="#_x0000_t75" style="width:246pt;height:27.75pt;visibility:visible">
            <v:imagedata r:id="rId296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Величины емкостей делителя: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39" o:spid="_x0000_i1318" type="#_x0000_t75" style="width:217.5pt;height:45pt;visibility:visible">
            <v:imagedata r:id="rId297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Выбираем по ГОСТ (округление в большую сторону):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40" o:spid="_x0000_i1319" type="#_x0000_t75" style="width:88.5pt;height:27.75pt;visibility:visible">
            <v:imagedata r:id="rId298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41" o:spid="_x0000_i1320" type="#_x0000_t75" style="width:258.75pt;height:45pt;visibility:visible">
            <v:imagedata r:id="rId299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Выбираем по ГОСТ (округление в большую сторону):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42" o:spid="_x0000_i1321" type="#_x0000_t75" style="width:109.5pt;height:27.75pt;visibility:visible">
            <v:imagedata r:id="rId300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Действительная эквивалентная емкость контура с емкостной связью (при автотрансформаторной связи: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43" o:spid="_x0000_i1322" type="#_x0000_t75" style="width:228pt;height:27.75pt;visibility:visible">
            <v:imagedata r:id="rId301" o:title=""/>
          </v:shape>
        </w:pict>
      </w:r>
      <w:r w:rsidR="003E2A89" w:rsidRPr="003E2A89">
        <w:rPr>
          <w:rFonts w:ascii="Times New Roman" w:hAnsi="Times New Roman"/>
          <w:sz w:val="28"/>
        </w:rPr>
        <w:t>)</w:t>
      </w:r>
      <w:r w:rsidR="003E2A89">
        <w:rPr>
          <w:rFonts w:ascii="Times New Roman" w:hAnsi="Times New Roman"/>
          <w:sz w:val="28"/>
        </w:rPr>
        <w:t xml:space="preserve"> 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44" o:spid="_x0000_i1323" type="#_x0000_t75" style="width:352.5pt;height:45pt;visibility:visible">
            <v:imagedata r:id="rId302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Так как Сэкв &gt; Сэ, то расчет произведен правильно.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Определяем индуктивность контура: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45" o:spid="_x0000_i1324" type="#_x0000_t75" style="width:244.5pt;height:46.5pt;visibility:visible">
            <v:imagedata r:id="rId303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Характеристическое сопротивление контура после выбора емкостей: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46" o:spid="_x0000_i1325" type="#_x0000_t75" style="width:182.25pt;height:39.75pt;visibility:visible">
            <v:imagedata r:id="rId304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Резонансный коэффициент усиления: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47" o:spid="_x0000_i1326" type="#_x0000_t75" style="width:213pt;height:21pt;visibility:visible">
            <v:imagedata r:id="rId305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Так как K0 = </w:t>
      </w:r>
      <w:r w:rsidR="00F67187">
        <w:rPr>
          <w:rFonts w:ascii="Times New Roman" w:hAnsi="Times New Roman"/>
          <w:noProof/>
          <w:sz w:val="28"/>
          <w:lang w:eastAsia="ru-RU"/>
        </w:rPr>
        <w:pict>
          <v:shape id="Рисунок 242148" o:spid="_x0000_i1327" type="#_x0000_t75" style="width:39.75pt;height:15.75pt;visibility:visible">
            <v:imagedata r:id="rId306" o:title=""/>
          </v:shape>
        </w:pict>
      </w:r>
      <w:r w:rsidRPr="003E2A89">
        <w:rPr>
          <w:rFonts w:ascii="Times New Roman" w:hAnsi="Times New Roman"/>
          <w:sz w:val="28"/>
        </w:rPr>
        <w:t xml:space="preserve"> &gt; Kтр = 20 и K0 = </w:t>
      </w:r>
      <w:r w:rsidR="00F67187">
        <w:rPr>
          <w:rFonts w:ascii="Times New Roman" w:hAnsi="Times New Roman"/>
          <w:noProof/>
          <w:sz w:val="28"/>
          <w:lang w:eastAsia="ru-RU"/>
        </w:rPr>
        <w:pict>
          <v:shape id="Рисунок 242149" o:spid="_x0000_i1328" type="#_x0000_t75" style="width:39.75pt;height:15.75pt;visibility:visible">
            <v:imagedata r:id="rId307" o:title=""/>
          </v:shape>
        </w:pict>
      </w:r>
      <w:r w:rsidRPr="003E2A89">
        <w:rPr>
          <w:rFonts w:ascii="Times New Roman" w:hAnsi="Times New Roman"/>
          <w:sz w:val="28"/>
        </w:rPr>
        <w:t xml:space="preserve"> &lt; Kyст = 20.5, расчет произведен правильно.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Задаемся сопротивлением развязки из условия допустимого падения напряжения на элементах фильтрации питающих напряжений Rф = 510 Ом и определяем емкость фильтра: 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50" o:spid="_x0000_i1329" type="#_x0000_t75" style="width:63.75pt;height:21pt;visibility:visible">
            <v:imagedata r:id="rId308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51" o:spid="_x0000_i1330" type="#_x0000_t75" style="width:201pt;height:39.75pt;visibility:visible">
            <v:imagedata r:id="rId309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По ГОСТ: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52" o:spid="_x0000_i1331" type="#_x0000_t75" style="width:105pt;height:27.75pt;visibility:visible">
            <v:imagedata r:id="rId310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53" o:spid="_x0000_i1332" type="#_x0000_t75" style="width:57pt;height:15.75pt;visibility:visible">
            <v:imagedata r:id="rId311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Пределы изменения частоты.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54" o:spid="_x0000_i1333" type="#_x0000_t75" style="width:115.5pt;height:21.75pt;visibility:visible">
            <v:imagedata r:id="rId312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Избирательность на расчетных частотах для одного каскада.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55" o:spid="_x0000_i1334" type="#_x0000_t75" style="width:222.75pt;height:52.5pt;visibility:visible">
            <v:imagedata r:id="rId313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56" o:spid="_x0000_i1335" type="#_x0000_t75" style="width:138pt;height:17.25pt;visibility:visible">
            <v:imagedata r:id="rId314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То же в децибелах.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57" o:spid="_x0000_i1336" type="#_x0000_t75" style="width:127.5pt;height:21.75pt;visibility:visible">
            <v:imagedata r:id="rId315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Рассчитываем избирательность УПЧ по соседнему каналу. Для одиночного контура</w:t>
      </w:r>
      <w:r>
        <w:rPr>
          <w:rFonts w:ascii="Times New Roman" w:hAnsi="Times New Roman"/>
          <w:sz w:val="28"/>
        </w:rPr>
        <w:t xml:space="preserve"> </w:t>
      </w:r>
      <w:r w:rsidRPr="003E2A89">
        <w:rPr>
          <w:rFonts w:ascii="Times New Roman" w:hAnsi="Times New Roman"/>
          <w:sz w:val="28"/>
        </w:rPr>
        <w:t>уравнение характеристики избирательности: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58" o:spid="_x0000_i1337" type="#_x0000_t75" style="width:343.5pt;height:52.5pt;visibility:visible">
            <v:imagedata r:id="rId316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59" o:spid="_x0000_i1338" type="#_x0000_t75" style="width:244.5pt;height:27.75pt;visibility:visible">
            <v:imagedata r:id="rId317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То же в децибелах: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60" o:spid="_x0000_i1339" type="#_x0000_t75" style="width:201pt;height:21pt;visibility:visible">
            <v:imagedata r:id="rId318" o:title=""/>
          </v:shape>
        </w:pict>
      </w:r>
    </w:p>
    <w:p w:rsidR="00AB6155" w:rsidRDefault="00AB615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Для n-каскадного УПЧ: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Вычисляем</w:t>
      </w:r>
      <w:r>
        <w:rPr>
          <w:rFonts w:ascii="Times New Roman" w:hAnsi="Times New Roman"/>
          <w:sz w:val="28"/>
        </w:rPr>
        <w:t xml:space="preserve"> </w:t>
      </w:r>
      <w:r w:rsidRPr="003E2A89">
        <w:rPr>
          <w:rFonts w:ascii="Times New Roman" w:hAnsi="Times New Roman"/>
          <w:sz w:val="28"/>
        </w:rPr>
        <w:t>полосу пропускания УПЧ: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Начальное значение индекса переменной.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61" o:spid="_x0000_i1340" type="#_x0000_t75" style="width:33.75pt;height:15.75pt;visibility:visible">
            <v:imagedata r:id="rId319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Уровень, по которому считается полоса пропускания (в дБ).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62" o:spid="_x0000_i1341" type="#_x0000_t75" style="width:64.5pt;height:21pt;visibility:visible">
            <v:imagedata r:id="rId320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Отыскиваем значение индекса на границе полосы пропускания: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63" o:spid="_x0000_i1342" type="#_x0000_t75" style="width:255.75pt;height:27.75pt;visibility:visible">
            <v:imagedata r:id="rId321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Полоса пропускания n-каскадного УПЧ: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64" o:spid="_x0000_i1343" type="#_x0000_t75" style="width:174.75pt;height:22.5pt;visibility:visible">
            <v:imagedata r:id="rId322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2.7 Расчет детектора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Для детектирования радиоимпульсов, т. е. для преобразования их в видеоимпульсы, используют последовательные диодные детекторы, выполненные по схеме, приведенной на рисунке. </w:t>
      </w:r>
    </w:p>
    <w:p w:rsidR="00AB6155" w:rsidRDefault="00AB615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65" o:spid="_x0000_i1344" type="#_x0000_t75" style="width:273pt;height:115.5pt;visibility:visible">
            <v:imagedata r:id="rId323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Рисунок 10</w:t>
      </w:r>
      <w:r w:rsidRPr="003E2A89">
        <w:rPr>
          <w:rFonts w:ascii="Times New Roman" w:hAnsi="Times New Roman"/>
          <w:sz w:val="28"/>
        </w:rPr>
        <w:t xml:space="preserve">. Схема детектора радиоимпульсов. 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Отрицательное напряжение видеоимпульсов с выхода детектора поступает на ограничитель, в качестве которого служит первый каскад видеоусилителя с общим эмиттером. В этом каскаде сигналы ограничиваются за счет отсечки коллекторного тока. В таких детекторах часто используют германиевые диоды.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Исходные данные: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66" o:spid="_x0000_i1345" type="#_x0000_t75" style="width:85.5pt;height:27.75pt;visibility:visible">
            <v:imagedata r:id="rId324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Время установления импульсов.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Промежуточная частота.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67" o:spid="_x0000_i1346" type="#_x0000_t75" style="width:82.5pt;height:27.75pt;visibility:visible">
            <v:imagedata r:id="rId325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Резонансное сопротивление контура последнего каскада УПЧ.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68" o:spid="_x0000_i1347" type="#_x0000_t75" style="width:66.75pt;height:21pt;visibility:visible">
            <v:imagedata r:id="rId326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69" o:spid="_x0000_i1348" type="#_x0000_t75" style="width:93.75pt;height:27.75pt;visibility:visible">
            <v:imagedata r:id="rId327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Емкость контура последнего каскада УПЧ.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Емкость монтажа (См = (3 ... 5) пФ). 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70" o:spid="_x0000_i1349" type="#_x0000_t75" style="width:90pt;height:27.75pt;visibility:visible">
            <v:imagedata r:id="rId328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71" o:spid="_x0000_i1350" type="#_x0000_t75" style="width:121.5pt;height:27.75pt;visibility:visible">
            <v:imagedata r:id="rId329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Входная емкость видеоусилителя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72" o:spid="_x0000_i1351" type="#_x0000_t75" style="width:81pt;height:27.75pt;visibility:visible">
            <v:imagedata r:id="rId330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Эквивалентная проводимость контура последнего каскада УПЧ (или проводимость нагрузки в случае апериодического УПЧ).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73" o:spid="_x0000_i1352" type="#_x0000_t75" style="width:47.25pt;height:15.75pt;visibility:visible">
            <v:imagedata r:id="rId331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Коэффициент шунтирования контура или нагрузки апериодического каскада детектором (в узкополосных УПЧ надо брать q =</w:t>
      </w:r>
      <w:r w:rsidRPr="003E2A89">
        <w:rPr>
          <w:rFonts w:ascii="Times New Roman" w:hAnsi="Times New Roman"/>
          <w:sz w:val="28"/>
        </w:rPr>
        <w:t></w:t>
      </w:r>
      <w:r w:rsidRPr="003E2A89">
        <w:rPr>
          <w:rFonts w:ascii="Times New Roman" w:hAnsi="Times New Roman"/>
          <w:sz w:val="28"/>
        </w:rPr>
        <w:t>в широкополосных этот коэффициент должен удовлетворять требованиям обеспечения полосы пропускания последнего каскада УПЧ).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Электрический расчет: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Выбираем детекторный диод с малым внутренним сопротивлением Ri, малой емкостью Cд и большим обратным сопротивлением Rобр. Пусть это будет диод типа КД512А с параметрами: 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74" o:spid="_x0000_i1353" type="#_x0000_t75" style="width:55.5pt;height:21pt;visibility:visible">
            <v:imagedata r:id="rId332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75" o:spid="_x0000_i1354" type="#_x0000_t75" style="width:87.75pt;height:27.75pt;visibility:visible">
            <v:imagedata r:id="rId333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76" o:spid="_x0000_i1355" type="#_x0000_t75" style="width:87.75pt;height:27.75pt;visibility:visible">
            <v:imagedata r:id="rId334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77" o:spid="_x0000_i1356" type="#_x0000_t75" style="width:168.75pt;height:27.75pt;visibility:visible">
            <v:imagedata r:id="rId335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Полная емкость конденсатора нагрузки.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78" o:spid="_x0000_i1357" type="#_x0000_t75" style="width:184.5pt;height:27.75pt;visibility:visible">
            <v:imagedata r:id="rId336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Емкость конденсатора нагрузки.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79" o:spid="_x0000_i1358" type="#_x0000_t75" style="width:186.75pt;height:45pt;visibility:visible">
            <v:imagedata r:id="rId337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Сопротивление нагрузки.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Текстовые сообщения:</w:t>
      </w:r>
    </w:p>
    <w:p w:rsidR="00AB6155" w:rsidRDefault="00AB615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80" o:spid="_x0000_i1359" type="#_x0000_t75" style="width:336.75pt;height:15.75pt;visibility:visible">
            <v:imagedata r:id="rId338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81" o:spid="_x0000_i1360" type="#_x0000_t75" style="width:385.5pt;height:15.75pt;visibility:visible">
            <v:imagedata r:id="rId339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Проверяем соотношение: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82" o:spid="_x0000_i1361" type="#_x0000_t75" style="width:252.75pt;height:39.75pt;visibility:visible">
            <v:imagedata r:id="rId340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83" o:spid="_x0000_i1362" type="#_x0000_t75" style="width:335.25pt;height:15.75pt;visibility:visible">
            <v:imagedata r:id="rId341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После этого определяем коэффициент передачи Kд и динамическое внутреннее сопротивление Riд по кривым на рисунке 11, приведенным в [1] c. 369, 372. 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84" o:spid="_x0000_i1363" type="#_x0000_t75" style="width:94.5pt;height:45pt;visibility:visible">
            <v:imagedata r:id="rId342" o:title=""/>
          </v:shape>
        </w:pic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85" o:spid="_x0000_i1364" type="#_x0000_t75" style="width:64.5pt;height:21pt;visibility:visible">
            <v:imagedata r:id="rId343" o:title=""/>
          </v:shape>
        </w:pic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При </w:t>
      </w:r>
    </w:p>
    <w:p w:rsidR="00AB6155" w:rsidRPr="003E2A89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86" o:spid="_x0000_i1365" type="#_x0000_t75" style="width:246pt;height:148.5pt;visibility:visible">
            <v:imagedata r:id="rId344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 xml:space="preserve">Рисунок 11. 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Отложим это значение на следующем графике на рисунке 12 и получим</w:t>
      </w:r>
      <w:r>
        <w:rPr>
          <w:rFonts w:ascii="Times New Roman" w:hAnsi="Times New Roman"/>
          <w:sz w:val="28"/>
        </w:rPr>
        <w:t xml:space="preserve"> </w:t>
      </w:r>
      <w:r w:rsidR="00F67187">
        <w:rPr>
          <w:rFonts w:ascii="Times New Roman" w:hAnsi="Times New Roman"/>
          <w:noProof/>
          <w:sz w:val="28"/>
          <w:lang w:eastAsia="ru-RU"/>
        </w:rPr>
        <w:pict>
          <v:shape id="Рисунок 242187" o:spid="_x0000_i1366" type="#_x0000_t75" style="width:42.75pt;height:45pt;visibility:visible">
            <v:imagedata r:id="rId345" o:title=""/>
          </v:shape>
        </w:pict>
      </w:r>
      <w:r w:rsidRPr="003E2A89">
        <w:rPr>
          <w:rFonts w:ascii="Times New Roman" w:hAnsi="Times New Roman"/>
          <w:sz w:val="28"/>
        </w:rPr>
        <w:t xml:space="preserve"> = 100</w:t>
      </w: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88" o:spid="_x0000_i1367" type="#_x0000_t75" style="width:301.5pt;height:187.5pt;visibility:visible">
            <v:imagedata r:id="rId346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 xml:space="preserve">Рисунок 12. 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Определяем требуемое входное сопротивление детектора:</w: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89" o:spid="_x0000_i1368" type="#_x0000_t75" style="width:99pt;height:21pt;visibility:visible">
            <v:imagedata r:id="rId347" o:title=""/>
          </v:shape>
        </w:pict>
      </w:r>
    </w:p>
    <w:p w:rsidR="003E2A89" w:rsidRP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Вычисляем длительность фронта видеоимпульсов:</w:t>
      </w:r>
    </w:p>
    <w:p w:rsidR="00AB6155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F67187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42190" o:spid="_x0000_i1369" type="#_x0000_t75" style="width:277.5pt;height:45pt;visibility:visible">
            <v:imagedata r:id="rId348" o:title=""/>
          </v:shape>
        </w:pict>
      </w:r>
    </w:p>
    <w:p w:rsidR="00AB6155" w:rsidRDefault="00AB6155">
      <w:pPr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br w:type="page"/>
      </w:r>
    </w:p>
    <w:p w:rsidR="003E2A89" w:rsidRDefault="003E2A89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  <w:r w:rsidRPr="003E2A89">
        <w:rPr>
          <w:rFonts w:ascii="Times New Roman" w:hAnsi="Times New Roman"/>
          <w:b/>
          <w:bCs/>
          <w:sz w:val="28"/>
        </w:rPr>
        <w:t>3. Литература</w:t>
      </w:r>
    </w:p>
    <w:p w:rsidR="00AB6155" w:rsidRPr="003E2A89" w:rsidRDefault="00AB6155" w:rsidP="003E2A8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E2A89" w:rsidRPr="003E2A89" w:rsidRDefault="003E2A89" w:rsidP="00AB6155">
      <w:pPr>
        <w:widowControl w:val="0"/>
        <w:spacing w:after="0" w:line="360" w:lineRule="auto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1. Проектирование радиоприемных устройств. Под ред. А.П.Сиверса. М.. Сов. радио, 1976.</w:t>
      </w:r>
    </w:p>
    <w:p w:rsidR="003E2A89" w:rsidRPr="003E2A89" w:rsidRDefault="003E2A89" w:rsidP="00AB6155">
      <w:pPr>
        <w:widowControl w:val="0"/>
        <w:spacing w:after="0" w:line="360" w:lineRule="auto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2. Горшелев В. Д., Красноцветова З. Г., Федорцов Б. Ф. Основы проектирования радиоприемников. Л., Энергия, 1977.</w:t>
      </w:r>
    </w:p>
    <w:p w:rsidR="003E2A89" w:rsidRPr="003E2A89" w:rsidRDefault="003E2A89" w:rsidP="00AB6155">
      <w:pPr>
        <w:widowControl w:val="0"/>
        <w:spacing w:after="0" w:line="360" w:lineRule="auto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3. Бобров Н.В., Максимов Г.В., Мичурин В.И., Николаев Д.П. Расчет радиоприемников. М.: Воениздат, 1971.</w:t>
      </w:r>
    </w:p>
    <w:p w:rsidR="003E2A89" w:rsidRPr="003E2A89" w:rsidRDefault="003E2A89" w:rsidP="00AB6155">
      <w:pPr>
        <w:widowControl w:val="0"/>
        <w:spacing w:after="0" w:line="360" w:lineRule="auto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4. Сафоненков Ю.П. Методические указания по курсовому проектированию радиоприемных устройств на микросхемах. М.: РИО МИИГА, 1983.</w:t>
      </w:r>
    </w:p>
    <w:p w:rsidR="003E2A89" w:rsidRPr="003E2A89" w:rsidRDefault="003E2A89" w:rsidP="00AB6155">
      <w:pPr>
        <w:widowControl w:val="0"/>
        <w:spacing w:after="0" w:line="360" w:lineRule="auto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5. Екимов В.Д., Павлов К.М. Проектирование радиоприемных устройств. - М: Связь, 1968.</w:t>
      </w:r>
    </w:p>
    <w:p w:rsidR="003E2A89" w:rsidRPr="003E2A89" w:rsidRDefault="003E2A89" w:rsidP="00AB6155">
      <w:pPr>
        <w:widowControl w:val="0"/>
        <w:spacing w:after="0" w:line="360" w:lineRule="auto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6. Полупроводниковые приборы. Диоды высокочастотные, диоды импульсные, оптоэлектронные приборы: Справочник / Под ред. А. В. Голомедова. - М: Радио и связь, 1988.</w:t>
      </w:r>
    </w:p>
    <w:p w:rsidR="003E2A89" w:rsidRPr="003E2A89" w:rsidRDefault="003E2A89" w:rsidP="00AB6155">
      <w:pPr>
        <w:widowControl w:val="0"/>
        <w:spacing w:after="0" w:line="360" w:lineRule="auto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7. Транзисторы для аппаратуры широкого применения: Справочник. Под ред. Б.Л.Перельмана. - Радио и связь, 1981.</w:t>
      </w:r>
    </w:p>
    <w:p w:rsidR="003E2A89" w:rsidRPr="003E2A89" w:rsidRDefault="003E2A89" w:rsidP="00AB6155">
      <w:pPr>
        <w:widowControl w:val="0"/>
        <w:spacing w:after="0" w:line="360" w:lineRule="auto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8. Софронов Н.А. Радиооборудование самолетов. - М: Машиностроение, 1993. </w:t>
      </w:r>
    </w:p>
    <w:p w:rsidR="003E2A89" w:rsidRPr="003E2A89" w:rsidRDefault="003E2A89" w:rsidP="00AB6155">
      <w:pPr>
        <w:widowControl w:val="0"/>
        <w:spacing w:after="0" w:line="360" w:lineRule="auto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9. Горшелев В.Д., Красноцветова З.Г., Савельев А.А., Тетерин Г.Н. Основы проектирования радиоприемников. Л. Энергия. 1967.</w:t>
      </w:r>
    </w:p>
    <w:p w:rsidR="003E2A89" w:rsidRPr="003E2A89" w:rsidRDefault="003E2A89" w:rsidP="00AB6155">
      <w:pPr>
        <w:widowControl w:val="0"/>
        <w:spacing w:after="0" w:line="360" w:lineRule="auto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10. Функциональные устройства на интегральных микросхемах дифференциального усилителя. Под ред. В.З. Найдерова. М.: Сов. радио, 1977.</w:t>
      </w:r>
    </w:p>
    <w:p w:rsidR="003E2A89" w:rsidRPr="003E2A89" w:rsidRDefault="003E2A89" w:rsidP="00AB6155">
      <w:pPr>
        <w:widowControl w:val="0"/>
        <w:spacing w:after="0" w:line="360" w:lineRule="auto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 xml:space="preserve">11. Проектирование радиолокационных приемных устройств. Под ред. М.А.Соколова. М.: Высшая школа, 1984. </w:t>
      </w:r>
    </w:p>
    <w:p w:rsidR="003E2A89" w:rsidRPr="003E2A89" w:rsidRDefault="003E2A89" w:rsidP="00AB6155">
      <w:pPr>
        <w:widowControl w:val="0"/>
        <w:spacing w:after="0" w:line="360" w:lineRule="auto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12. Сергеев В.Г.</w:t>
      </w:r>
      <w:r>
        <w:rPr>
          <w:rFonts w:ascii="Times New Roman" w:hAnsi="Times New Roman"/>
          <w:sz w:val="28"/>
        </w:rPr>
        <w:t xml:space="preserve"> </w:t>
      </w:r>
      <w:r w:rsidRPr="003E2A89">
        <w:rPr>
          <w:rFonts w:ascii="Times New Roman" w:hAnsi="Times New Roman"/>
          <w:sz w:val="28"/>
        </w:rPr>
        <w:t xml:space="preserve">Устройства приема и обработки сигналов. Ч.1. Расчет и проектирование: Учебное пособие. М.: МГТУ ГА, 2001. </w:t>
      </w:r>
    </w:p>
    <w:p w:rsidR="003E2A89" w:rsidRPr="003E2A89" w:rsidRDefault="003E2A89" w:rsidP="00AB6155">
      <w:pPr>
        <w:widowControl w:val="0"/>
        <w:spacing w:after="0" w:line="360" w:lineRule="auto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13. Микросхемы и их применение / Батушев В.А., Вениаминов В.Н., Ковалев В.Г. и др. М.: Энергия, 1978.</w:t>
      </w:r>
    </w:p>
    <w:p w:rsidR="003E2A89" w:rsidRPr="003E2A89" w:rsidRDefault="003E2A89" w:rsidP="00AB6155">
      <w:pPr>
        <w:widowControl w:val="0"/>
        <w:spacing w:after="0" w:line="360" w:lineRule="auto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14. Сборник задач и упражнений по курсу "Радиоприемные устройства": Учебное пособие для вузов / Ю. Н. Антонов-Антипов, В. П. Васильев, И. В. Комаров, В. Д. Разевиг: Под ред. В. И. Сифорова - М.: Радио и связь, 1984.</w:t>
      </w:r>
    </w:p>
    <w:p w:rsidR="003E2A89" w:rsidRPr="003E2A89" w:rsidRDefault="003E2A89" w:rsidP="00AB6155">
      <w:pPr>
        <w:widowControl w:val="0"/>
        <w:spacing w:after="0" w:line="360" w:lineRule="auto"/>
        <w:jc w:val="both"/>
        <w:rPr>
          <w:rFonts w:ascii="Times New Roman" w:hAnsi="Times New Roman"/>
          <w:sz w:val="28"/>
        </w:rPr>
      </w:pPr>
      <w:r w:rsidRPr="003E2A89">
        <w:rPr>
          <w:rFonts w:ascii="Times New Roman" w:hAnsi="Times New Roman"/>
          <w:sz w:val="28"/>
        </w:rPr>
        <w:t>15. Полупроводниковые приборы. Транзисторы малой мощности: Справочник. Под ред. А.В.Голомедова. - Радио и связь, 1989.</w:t>
      </w:r>
      <w:bookmarkStart w:id="0" w:name="_GoBack"/>
      <w:bookmarkEnd w:id="0"/>
    </w:p>
    <w:sectPr w:rsidR="003E2A89" w:rsidRPr="003E2A89" w:rsidSect="003E2A8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2A89"/>
    <w:rsid w:val="00284E8B"/>
    <w:rsid w:val="003E2A89"/>
    <w:rsid w:val="004F1E47"/>
    <w:rsid w:val="00AB6155"/>
    <w:rsid w:val="00C76AD5"/>
    <w:rsid w:val="00F6464D"/>
    <w:rsid w:val="00F67187"/>
    <w:rsid w:val="00FA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71"/>
    <o:shapelayout v:ext="edit">
      <o:idmap v:ext="edit" data="1"/>
    </o:shapelayout>
  </w:shapeDefaults>
  <w:decimalSymbol w:val=","/>
  <w:listSeparator w:val=";"/>
  <w14:defaultImageDpi w14:val="0"/>
  <w15:chartTrackingRefBased/>
  <w15:docId w15:val="{C4FC79B4-ABFD-4767-B3ED-28A99DB57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AD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 Знак"/>
    <w:link w:val="a4"/>
    <w:uiPriority w:val="99"/>
    <w:locked/>
    <w:rsid w:val="003E2A89"/>
    <w:rPr>
      <w:rFonts w:ascii="Times New Roman" w:hAnsi="Times New Roman" w:cs="Times New Roman"/>
      <w:b/>
      <w:bCs/>
      <w:sz w:val="48"/>
      <w:szCs w:val="48"/>
      <w:lang w:val="x-none" w:eastAsia="ru-RU"/>
    </w:rPr>
  </w:style>
  <w:style w:type="paragraph" w:styleId="a4">
    <w:name w:val="Title"/>
    <w:basedOn w:val="a"/>
    <w:link w:val="a3"/>
    <w:uiPriority w:val="99"/>
    <w:qFormat/>
    <w:rsid w:val="003E2A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sz w:val="48"/>
      <w:szCs w:val="48"/>
      <w:lang w:eastAsia="ru-RU"/>
    </w:rPr>
  </w:style>
  <w:style w:type="character" w:customStyle="1" w:styleId="1">
    <w:name w:val="Название Знак1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5">
    <w:name w:val="Підзаголовок Знак"/>
    <w:link w:val="a6"/>
    <w:uiPriority w:val="99"/>
    <w:locked/>
    <w:rsid w:val="003E2A89"/>
    <w:rPr>
      <w:rFonts w:ascii="Times New Roman" w:hAnsi="Times New Roman" w:cs="Times New Roman"/>
      <w:sz w:val="36"/>
      <w:szCs w:val="36"/>
      <w:lang w:val="x-none" w:eastAsia="ru-RU"/>
    </w:rPr>
  </w:style>
  <w:style w:type="paragraph" w:styleId="a6">
    <w:name w:val="Subtitle"/>
    <w:basedOn w:val="a"/>
    <w:link w:val="a5"/>
    <w:uiPriority w:val="99"/>
    <w:qFormat/>
    <w:rsid w:val="003E2A8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36"/>
      <w:szCs w:val="36"/>
      <w:lang w:eastAsia="ru-RU"/>
    </w:rPr>
  </w:style>
  <w:style w:type="character" w:customStyle="1" w:styleId="10">
    <w:name w:val="Подзаголовок Знак1"/>
    <w:uiPriority w:val="11"/>
    <w:rPr>
      <w:rFonts w:ascii="Cambria" w:eastAsia="Times New Roman" w:hAnsi="Cambria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E2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locked/>
    <w:rsid w:val="003E2A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4.wmf"/><Relationship Id="rId299" Type="http://schemas.openxmlformats.org/officeDocument/2006/relationships/image" Target="media/image296.wmf"/><Relationship Id="rId21" Type="http://schemas.openxmlformats.org/officeDocument/2006/relationships/image" Target="media/image18.wmf"/><Relationship Id="rId63" Type="http://schemas.openxmlformats.org/officeDocument/2006/relationships/image" Target="media/image60.wmf"/><Relationship Id="rId159" Type="http://schemas.openxmlformats.org/officeDocument/2006/relationships/image" Target="media/image156.wmf"/><Relationship Id="rId324" Type="http://schemas.openxmlformats.org/officeDocument/2006/relationships/image" Target="media/image321.wmf"/><Relationship Id="rId170" Type="http://schemas.openxmlformats.org/officeDocument/2006/relationships/image" Target="media/image167.wmf"/><Relationship Id="rId226" Type="http://schemas.openxmlformats.org/officeDocument/2006/relationships/image" Target="media/image223.wmf"/><Relationship Id="rId268" Type="http://schemas.openxmlformats.org/officeDocument/2006/relationships/image" Target="media/image265.wmf"/><Relationship Id="rId32" Type="http://schemas.openxmlformats.org/officeDocument/2006/relationships/image" Target="media/image29.wmf"/><Relationship Id="rId74" Type="http://schemas.openxmlformats.org/officeDocument/2006/relationships/image" Target="media/image71.wmf"/><Relationship Id="rId128" Type="http://schemas.openxmlformats.org/officeDocument/2006/relationships/image" Target="media/image125.wmf"/><Relationship Id="rId335" Type="http://schemas.openxmlformats.org/officeDocument/2006/relationships/image" Target="media/image332.wmf"/><Relationship Id="rId5" Type="http://schemas.openxmlformats.org/officeDocument/2006/relationships/image" Target="media/image2.wmf"/><Relationship Id="rId181" Type="http://schemas.openxmlformats.org/officeDocument/2006/relationships/image" Target="media/image178.wmf"/><Relationship Id="rId237" Type="http://schemas.openxmlformats.org/officeDocument/2006/relationships/image" Target="media/image234.wmf"/><Relationship Id="rId279" Type="http://schemas.openxmlformats.org/officeDocument/2006/relationships/image" Target="media/image276.wmf"/><Relationship Id="rId43" Type="http://schemas.openxmlformats.org/officeDocument/2006/relationships/image" Target="media/image40.wmf"/><Relationship Id="rId139" Type="http://schemas.openxmlformats.org/officeDocument/2006/relationships/image" Target="media/image136.wmf"/><Relationship Id="rId290" Type="http://schemas.openxmlformats.org/officeDocument/2006/relationships/image" Target="media/image287.wmf"/><Relationship Id="rId304" Type="http://schemas.openxmlformats.org/officeDocument/2006/relationships/image" Target="media/image301.wmf"/><Relationship Id="rId346" Type="http://schemas.openxmlformats.org/officeDocument/2006/relationships/image" Target="media/image343.png"/><Relationship Id="rId85" Type="http://schemas.openxmlformats.org/officeDocument/2006/relationships/image" Target="media/image82.wmf"/><Relationship Id="rId150" Type="http://schemas.openxmlformats.org/officeDocument/2006/relationships/image" Target="media/image147.wmf"/><Relationship Id="rId192" Type="http://schemas.openxmlformats.org/officeDocument/2006/relationships/image" Target="media/image189.wmf"/><Relationship Id="rId206" Type="http://schemas.openxmlformats.org/officeDocument/2006/relationships/image" Target="media/image203.wmf"/><Relationship Id="rId248" Type="http://schemas.openxmlformats.org/officeDocument/2006/relationships/image" Target="media/image245.wmf"/><Relationship Id="rId12" Type="http://schemas.openxmlformats.org/officeDocument/2006/relationships/image" Target="media/image9.wmf"/><Relationship Id="rId108" Type="http://schemas.openxmlformats.org/officeDocument/2006/relationships/image" Target="media/image105.wmf"/><Relationship Id="rId315" Type="http://schemas.openxmlformats.org/officeDocument/2006/relationships/image" Target="media/image312.wmf"/><Relationship Id="rId54" Type="http://schemas.openxmlformats.org/officeDocument/2006/relationships/image" Target="media/image51.wmf"/><Relationship Id="rId96" Type="http://schemas.openxmlformats.org/officeDocument/2006/relationships/image" Target="media/image93.wmf"/><Relationship Id="rId161" Type="http://schemas.openxmlformats.org/officeDocument/2006/relationships/image" Target="media/image158.wmf"/><Relationship Id="rId217" Type="http://schemas.openxmlformats.org/officeDocument/2006/relationships/image" Target="media/image214.wmf"/><Relationship Id="rId259" Type="http://schemas.openxmlformats.org/officeDocument/2006/relationships/image" Target="media/image256.wmf"/><Relationship Id="rId23" Type="http://schemas.openxmlformats.org/officeDocument/2006/relationships/image" Target="media/image20.wmf"/><Relationship Id="rId119" Type="http://schemas.openxmlformats.org/officeDocument/2006/relationships/image" Target="media/image116.wmf"/><Relationship Id="rId270" Type="http://schemas.openxmlformats.org/officeDocument/2006/relationships/image" Target="media/image267.wmf"/><Relationship Id="rId326" Type="http://schemas.openxmlformats.org/officeDocument/2006/relationships/image" Target="media/image323.wmf"/><Relationship Id="rId65" Type="http://schemas.openxmlformats.org/officeDocument/2006/relationships/image" Target="media/image62.wmf"/><Relationship Id="rId130" Type="http://schemas.openxmlformats.org/officeDocument/2006/relationships/image" Target="media/image127.wmf"/><Relationship Id="rId172" Type="http://schemas.openxmlformats.org/officeDocument/2006/relationships/image" Target="media/image169.wmf"/><Relationship Id="rId228" Type="http://schemas.openxmlformats.org/officeDocument/2006/relationships/image" Target="media/image225.wmf"/><Relationship Id="rId281" Type="http://schemas.openxmlformats.org/officeDocument/2006/relationships/image" Target="media/image278.wmf"/><Relationship Id="rId337" Type="http://schemas.openxmlformats.org/officeDocument/2006/relationships/image" Target="media/image334.wmf"/><Relationship Id="rId34" Type="http://schemas.openxmlformats.org/officeDocument/2006/relationships/image" Target="media/image31.wmf"/><Relationship Id="rId76" Type="http://schemas.openxmlformats.org/officeDocument/2006/relationships/image" Target="media/image73.wmf"/><Relationship Id="rId141" Type="http://schemas.openxmlformats.org/officeDocument/2006/relationships/image" Target="media/image138.wmf"/><Relationship Id="rId7" Type="http://schemas.openxmlformats.org/officeDocument/2006/relationships/image" Target="media/image4.wmf"/><Relationship Id="rId183" Type="http://schemas.openxmlformats.org/officeDocument/2006/relationships/image" Target="media/image180.wmf"/><Relationship Id="rId239" Type="http://schemas.openxmlformats.org/officeDocument/2006/relationships/image" Target="media/image236.wmf"/><Relationship Id="rId250" Type="http://schemas.openxmlformats.org/officeDocument/2006/relationships/image" Target="media/image247.wmf"/><Relationship Id="rId292" Type="http://schemas.openxmlformats.org/officeDocument/2006/relationships/image" Target="media/image289.wmf"/><Relationship Id="rId306" Type="http://schemas.openxmlformats.org/officeDocument/2006/relationships/image" Target="media/image303.wmf"/><Relationship Id="rId45" Type="http://schemas.openxmlformats.org/officeDocument/2006/relationships/image" Target="media/image42.wmf"/><Relationship Id="rId87" Type="http://schemas.openxmlformats.org/officeDocument/2006/relationships/image" Target="media/image84.wmf"/><Relationship Id="rId110" Type="http://schemas.openxmlformats.org/officeDocument/2006/relationships/image" Target="media/image107.wmf"/><Relationship Id="rId348" Type="http://schemas.openxmlformats.org/officeDocument/2006/relationships/image" Target="media/image345.wmf"/><Relationship Id="rId152" Type="http://schemas.openxmlformats.org/officeDocument/2006/relationships/image" Target="media/image149.wmf"/><Relationship Id="rId194" Type="http://schemas.openxmlformats.org/officeDocument/2006/relationships/image" Target="media/image191.wmf"/><Relationship Id="rId208" Type="http://schemas.openxmlformats.org/officeDocument/2006/relationships/image" Target="media/image205.wmf"/><Relationship Id="rId261" Type="http://schemas.openxmlformats.org/officeDocument/2006/relationships/image" Target="media/image258.wmf"/><Relationship Id="rId14" Type="http://schemas.openxmlformats.org/officeDocument/2006/relationships/image" Target="media/image11.wmf"/><Relationship Id="rId56" Type="http://schemas.openxmlformats.org/officeDocument/2006/relationships/image" Target="media/image53.wmf"/><Relationship Id="rId317" Type="http://schemas.openxmlformats.org/officeDocument/2006/relationships/image" Target="media/image314.wmf"/><Relationship Id="rId8" Type="http://schemas.openxmlformats.org/officeDocument/2006/relationships/image" Target="media/image5.wmf"/><Relationship Id="rId98" Type="http://schemas.openxmlformats.org/officeDocument/2006/relationships/image" Target="media/image95.wmf"/><Relationship Id="rId121" Type="http://schemas.openxmlformats.org/officeDocument/2006/relationships/image" Target="media/image118.wmf"/><Relationship Id="rId142" Type="http://schemas.openxmlformats.org/officeDocument/2006/relationships/image" Target="media/image139.wmf"/><Relationship Id="rId163" Type="http://schemas.openxmlformats.org/officeDocument/2006/relationships/image" Target="media/image160.wmf"/><Relationship Id="rId184" Type="http://schemas.openxmlformats.org/officeDocument/2006/relationships/image" Target="media/image181.wmf"/><Relationship Id="rId219" Type="http://schemas.openxmlformats.org/officeDocument/2006/relationships/image" Target="media/image216.wmf"/><Relationship Id="rId230" Type="http://schemas.openxmlformats.org/officeDocument/2006/relationships/image" Target="media/image227.wmf"/><Relationship Id="rId251" Type="http://schemas.openxmlformats.org/officeDocument/2006/relationships/image" Target="media/image248.wmf"/><Relationship Id="rId25" Type="http://schemas.openxmlformats.org/officeDocument/2006/relationships/image" Target="media/image22.wmf"/><Relationship Id="rId46" Type="http://schemas.openxmlformats.org/officeDocument/2006/relationships/image" Target="media/image43.wmf"/><Relationship Id="rId67" Type="http://schemas.openxmlformats.org/officeDocument/2006/relationships/image" Target="media/image64.wmf"/><Relationship Id="rId272" Type="http://schemas.openxmlformats.org/officeDocument/2006/relationships/image" Target="media/image269.wmf"/><Relationship Id="rId293" Type="http://schemas.openxmlformats.org/officeDocument/2006/relationships/image" Target="media/image290.wmf"/><Relationship Id="rId307" Type="http://schemas.openxmlformats.org/officeDocument/2006/relationships/image" Target="media/image304.wmf"/><Relationship Id="rId328" Type="http://schemas.openxmlformats.org/officeDocument/2006/relationships/image" Target="media/image325.wmf"/><Relationship Id="rId349" Type="http://schemas.openxmlformats.org/officeDocument/2006/relationships/fontTable" Target="fontTable.xml"/><Relationship Id="rId88" Type="http://schemas.openxmlformats.org/officeDocument/2006/relationships/image" Target="media/image85.wmf"/><Relationship Id="rId111" Type="http://schemas.openxmlformats.org/officeDocument/2006/relationships/image" Target="media/image108.wmf"/><Relationship Id="rId132" Type="http://schemas.openxmlformats.org/officeDocument/2006/relationships/image" Target="media/image129.png"/><Relationship Id="rId153" Type="http://schemas.openxmlformats.org/officeDocument/2006/relationships/image" Target="media/image150.wmf"/><Relationship Id="rId174" Type="http://schemas.openxmlformats.org/officeDocument/2006/relationships/image" Target="media/image171.wmf"/><Relationship Id="rId195" Type="http://schemas.openxmlformats.org/officeDocument/2006/relationships/image" Target="media/image192.wmf"/><Relationship Id="rId209" Type="http://schemas.openxmlformats.org/officeDocument/2006/relationships/image" Target="media/image206.wmf"/><Relationship Id="rId220" Type="http://schemas.openxmlformats.org/officeDocument/2006/relationships/image" Target="media/image217.wmf"/><Relationship Id="rId241" Type="http://schemas.openxmlformats.org/officeDocument/2006/relationships/image" Target="media/image238.wmf"/><Relationship Id="rId15" Type="http://schemas.openxmlformats.org/officeDocument/2006/relationships/image" Target="media/image12.wmf"/><Relationship Id="rId36" Type="http://schemas.openxmlformats.org/officeDocument/2006/relationships/image" Target="media/image33.wmf"/><Relationship Id="rId57" Type="http://schemas.openxmlformats.org/officeDocument/2006/relationships/image" Target="media/image54.wmf"/><Relationship Id="rId262" Type="http://schemas.openxmlformats.org/officeDocument/2006/relationships/image" Target="media/image259.wmf"/><Relationship Id="rId283" Type="http://schemas.openxmlformats.org/officeDocument/2006/relationships/image" Target="media/image280.wmf"/><Relationship Id="rId318" Type="http://schemas.openxmlformats.org/officeDocument/2006/relationships/image" Target="media/image315.wmf"/><Relationship Id="rId339" Type="http://schemas.openxmlformats.org/officeDocument/2006/relationships/image" Target="media/image336.wmf"/><Relationship Id="rId78" Type="http://schemas.openxmlformats.org/officeDocument/2006/relationships/image" Target="media/image75.wmf"/><Relationship Id="rId99" Type="http://schemas.openxmlformats.org/officeDocument/2006/relationships/image" Target="media/image96.wmf"/><Relationship Id="rId101" Type="http://schemas.openxmlformats.org/officeDocument/2006/relationships/image" Target="media/image98.wmf"/><Relationship Id="rId122" Type="http://schemas.openxmlformats.org/officeDocument/2006/relationships/image" Target="media/image119.wmf"/><Relationship Id="rId143" Type="http://schemas.openxmlformats.org/officeDocument/2006/relationships/image" Target="media/image140.wmf"/><Relationship Id="rId164" Type="http://schemas.openxmlformats.org/officeDocument/2006/relationships/image" Target="media/image161.wmf"/><Relationship Id="rId185" Type="http://schemas.openxmlformats.org/officeDocument/2006/relationships/image" Target="media/image182.wmf"/><Relationship Id="rId350" Type="http://schemas.openxmlformats.org/officeDocument/2006/relationships/theme" Target="theme/theme1.xml"/><Relationship Id="rId9" Type="http://schemas.openxmlformats.org/officeDocument/2006/relationships/image" Target="media/image6.wmf"/><Relationship Id="rId210" Type="http://schemas.openxmlformats.org/officeDocument/2006/relationships/image" Target="media/image207.wmf"/><Relationship Id="rId26" Type="http://schemas.openxmlformats.org/officeDocument/2006/relationships/image" Target="media/image23.wmf"/><Relationship Id="rId231" Type="http://schemas.openxmlformats.org/officeDocument/2006/relationships/image" Target="media/image228.wmf"/><Relationship Id="rId252" Type="http://schemas.openxmlformats.org/officeDocument/2006/relationships/image" Target="media/image249.wmf"/><Relationship Id="rId273" Type="http://schemas.openxmlformats.org/officeDocument/2006/relationships/image" Target="media/image270.wmf"/><Relationship Id="rId294" Type="http://schemas.openxmlformats.org/officeDocument/2006/relationships/image" Target="media/image291.wmf"/><Relationship Id="rId308" Type="http://schemas.openxmlformats.org/officeDocument/2006/relationships/image" Target="media/image305.wmf"/><Relationship Id="rId329" Type="http://schemas.openxmlformats.org/officeDocument/2006/relationships/image" Target="media/image326.wmf"/><Relationship Id="rId47" Type="http://schemas.openxmlformats.org/officeDocument/2006/relationships/image" Target="media/image44.wmf"/><Relationship Id="rId68" Type="http://schemas.openxmlformats.org/officeDocument/2006/relationships/image" Target="media/image65.wmf"/><Relationship Id="rId89" Type="http://schemas.openxmlformats.org/officeDocument/2006/relationships/image" Target="media/image86.wmf"/><Relationship Id="rId112" Type="http://schemas.openxmlformats.org/officeDocument/2006/relationships/image" Target="media/image109.wmf"/><Relationship Id="rId133" Type="http://schemas.openxmlformats.org/officeDocument/2006/relationships/image" Target="media/image130.png"/><Relationship Id="rId154" Type="http://schemas.openxmlformats.org/officeDocument/2006/relationships/image" Target="media/image151.wmf"/><Relationship Id="rId175" Type="http://schemas.openxmlformats.org/officeDocument/2006/relationships/image" Target="media/image172.wmf"/><Relationship Id="rId340" Type="http://schemas.openxmlformats.org/officeDocument/2006/relationships/image" Target="media/image337.wmf"/><Relationship Id="rId196" Type="http://schemas.openxmlformats.org/officeDocument/2006/relationships/image" Target="media/image193.wmf"/><Relationship Id="rId200" Type="http://schemas.openxmlformats.org/officeDocument/2006/relationships/image" Target="media/image197.wmf"/><Relationship Id="rId16" Type="http://schemas.openxmlformats.org/officeDocument/2006/relationships/image" Target="media/image13.wmf"/><Relationship Id="rId221" Type="http://schemas.openxmlformats.org/officeDocument/2006/relationships/image" Target="media/image218.wmf"/><Relationship Id="rId242" Type="http://schemas.openxmlformats.org/officeDocument/2006/relationships/image" Target="media/image239.wmf"/><Relationship Id="rId263" Type="http://schemas.openxmlformats.org/officeDocument/2006/relationships/image" Target="media/image260.wmf"/><Relationship Id="rId284" Type="http://schemas.openxmlformats.org/officeDocument/2006/relationships/image" Target="media/image281.wmf"/><Relationship Id="rId319" Type="http://schemas.openxmlformats.org/officeDocument/2006/relationships/image" Target="media/image316.wmf"/><Relationship Id="rId37" Type="http://schemas.openxmlformats.org/officeDocument/2006/relationships/image" Target="media/image34.wmf"/><Relationship Id="rId58" Type="http://schemas.openxmlformats.org/officeDocument/2006/relationships/image" Target="media/image55.wmf"/><Relationship Id="rId79" Type="http://schemas.openxmlformats.org/officeDocument/2006/relationships/image" Target="media/image76.wmf"/><Relationship Id="rId102" Type="http://schemas.openxmlformats.org/officeDocument/2006/relationships/image" Target="media/image99.wmf"/><Relationship Id="rId123" Type="http://schemas.openxmlformats.org/officeDocument/2006/relationships/image" Target="media/image120.wmf"/><Relationship Id="rId144" Type="http://schemas.openxmlformats.org/officeDocument/2006/relationships/image" Target="media/image141.wmf"/><Relationship Id="rId330" Type="http://schemas.openxmlformats.org/officeDocument/2006/relationships/image" Target="media/image327.wmf"/><Relationship Id="rId90" Type="http://schemas.openxmlformats.org/officeDocument/2006/relationships/image" Target="media/image87.wmf"/><Relationship Id="rId165" Type="http://schemas.openxmlformats.org/officeDocument/2006/relationships/image" Target="media/image162.wmf"/><Relationship Id="rId186" Type="http://schemas.openxmlformats.org/officeDocument/2006/relationships/image" Target="media/image183.wmf"/><Relationship Id="rId211" Type="http://schemas.openxmlformats.org/officeDocument/2006/relationships/image" Target="media/image208.wmf"/><Relationship Id="rId232" Type="http://schemas.openxmlformats.org/officeDocument/2006/relationships/image" Target="media/image229.wmf"/><Relationship Id="rId253" Type="http://schemas.openxmlformats.org/officeDocument/2006/relationships/image" Target="media/image250.wmf"/><Relationship Id="rId274" Type="http://schemas.openxmlformats.org/officeDocument/2006/relationships/image" Target="media/image271.png"/><Relationship Id="rId295" Type="http://schemas.openxmlformats.org/officeDocument/2006/relationships/image" Target="media/image292.wmf"/><Relationship Id="rId309" Type="http://schemas.openxmlformats.org/officeDocument/2006/relationships/image" Target="media/image306.wmf"/><Relationship Id="rId27" Type="http://schemas.openxmlformats.org/officeDocument/2006/relationships/image" Target="media/image24.wmf"/><Relationship Id="rId48" Type="http://schemas.openxmlformats.org/officeDocument/2006/relationships/image" Target="media/image45.wmf"/><Relationship Id="rId69" Type="http://schemas.openxmlformats.org/officeDocument/2006/relationships/image" Target="media/image66.wmf"/><Relationship Id="rId113" Type="http://schemas.openxmlformats.org/officeDocument/2006/relationships/image" Target="media/image110.wmf"/><Relationship Id="rId134" Type="http://schemas.openxmlformats.org/officeDocument/2006/relationships/image" Target="media/image131.png"/><Relationship Id="rId320" Type="http://schemas.openxmlformats.org/officeDocument/2006/relationships/image" Target="media/image317.wmf"/><Relationship Id="rId80" Type="http://schemas.openxmlformats.org/officeDocument/2006/relationships/image" Target="media/image77.wmf"/><Relationship Id="rId155" Type="http://schemas.openxmlformats.org/officeDocument/2006/relationships/image" Target="media/image152.wmf"/><Relationship Id="rId176" Type="http://schemas.openxmlformats.org/officeDocument/2006/relationships/image" Target="media/image173.wmf"/><Relationship Id="rId197" Type="http://schemas.openxmlformats.org/officeDocument/2006/relationships/image" Target="media/image194.wmf"/><Relationship Id="rId341" Type="http://schemas.openxmlformats.org/officeDocument/2006/relationships/image" Target="media/image338.wmf"/><Relationship Id="rId201" Type="http://schemas.openxmlformats.org/officeDocument/2006/relationships/image" Target="media/image198.wmf"/><Relationship Id="rId222" Type="http://schemas.openxmlformats.org/officeDocument/2006/relationships/image" Target="media/image219.wmf"/><Relationship Id="rId243" Type="http://schemas.openxmlformats.org/officeDocument/2006/relationships/image" Target="media/image240.wmf"/><Relationship Id="rId264" Type="http://schemas.openxmlformats.org/officeDocument/2006/relationships/image" Target="media/image261.wmf"/><Relationship Id="rId285" Type="http://schemas.openxmlformats.org/officeDocument/2006/relationships/image" Target="media/image282.wmf"/><Relationship Id="rId17" Type="http://schemas.openxmlformats.org/officeDocument/2006/relationships/image" Target="media/image14.wmf"/><Relationship Id="rId38" Type="http://schemas.openxmlformats.org/officeDocument/2006/relationships/image" Target="media/image35.wmf"/><Relationship Id="rId59" Type="http://schemas.openxmlformats.org/officeDocument/2006/relationships/image" Target="media/image56.wmf"/><Relationship Id="rId103" Type="http://schemas.openxmlformats.org/officeDocument/2006/relationships/image" Target="media/image100.wmf"/><Relationship Id="rId124" Type="http://schemas.openxmlformats.org/officeDocument/2006/relationships/image" Target="media/image121.wmf"/><Relationship Id="rId310" Type="http://schemas.openxmlformats.org/officeDocument/2006/relationships/image" Target="media/image307.wmf"/><Relationship Id="rId70" Type="http://schemas.openxmlformats.org/officeDocument/2006/relationships/image" Target="media/image67.wmf"/><Relationship Id="rId91" Type="http://schemas.openxmlformats.org/officeDocument/2006/relationships/image" Target="media/image88.wmf"/><Relationship Id="rId145" Type="http://schemas.openxmlformats.org/officeDocument/2006/relationships/image" Target="media/image142.wmf"/><Relationship Id="rId166" Type="http://schemas.openxmlformats.org/officeDocument/2006/relationships/image" Target="media/image163.wmf"/><Relationship Id="rId187" Type="http://schemas.openxmlformats.org/officeDocument/2006/relationships/image" Target="media/image184.wmf"/><Relationship Id="rId331" Type="http://schemas.openxmlformats.org/officeDocument/2006/relationships/image" Target="media/image328.wmf"/><Relationship Id="rId1" Type="http://schemas.openxmlformats.org/officeDocument/2006/relationships/styles" Target="styles.xml"/><Relationship Id="rId212" Type="http://schemas.openxmlformats.org/officeDocument/2006/relationships/image" Target="media/image209.wmf"/><Relationship Id="rId233" Type="http://schemas.openxmlformats.org/officeDocument/2006/relationships/image" Target="media/image230.png"/><Relationship Id="rId254" Type="http://schemas.openxmlformats.org/officeDocument/2006/relationships/image" Target="media/image251.wmf"/><Relationship Id="rId28" Type="http://schemas.openxmlformats.org/officeDocument/2006/relationships/image" Target="media/image25.wmf"/><Relationship Id="rId49" Type="http://schemas.openxmlformats.org/officeDocument/2006/relationships/image" Target="media/image46.wmf"/><Relationship Id="rId114" Type="http://schemas.openxmlformats.org/officeDocument/2006/relationships/image" Target="media/image111.wmf"/><Relationship Id="rId275" Type="http://schemas.openxmlformats.org/officeDocument/2006/relationships/image" Target="media/image272.wmf"/><Relationship Id="rId296" Type="http://schemas.openxmlformats.org/officeDocument/2006/relationships/image" Target="media/image293.wmf"/><Relationship Id="rId300" Type="http://schemas.openxmlformats.org/officeDocument/2006/relationships/image" Target="media/image297.wmf"/><Relationship Id="rId60" Type="http://schemas.openxmlformats.org/officeDocument/2006/relationships/image" Target="media/image57.wmf"/><Relationship Id="rId81" Type="http://schemas.openxmlformats.org/officeDocument/2006/relationships/image" Target="media/image78.wmf"/><Relationship Id="rId135" Type="http://schemas.openxmlformats.org/officeDocument/2006/relationships/image" Target="media/image132.png"/><Relationship Id="rId156" Type="http://schemas.openxmlformats.org/officeDocument/2006/relationships/image" Target="media/image153.wmf"/><Relationship Id="rId177" Type="http://schemas.openxmlformats.org/officeDocument/2006/relationships/image" Target="media/image174.wmf"/><Relationship Id="rId198" Type="http://schemas.openxmlformats.org/officeDocument/2006/relationships/image" Target="media/image195.wmf"/><Relationship Id="rId321" Type="http://schemas.openxmlformats.org/officeDocument/2006/relationships/image" Target="media/image318.wmf"/><Relationship Id="rId342" Type="http://schemas.openxmlformats.org/officeDocument/2006/relationships/image" Target="media/image339.wmf"/><Relationship Id="rId202" Type="http://schemas.openxmlformats.org/officeDocument/2006/relationships/image" Target="media/image199.wmf"/><Relationship Id="rId223" Type="http://schemas.openxmlformats.org/officeDocument/2006/relationships/image" Target="media/image220.wmf"/><Relationship Id="rId244" Type="http://schemas.openxmlformats.org/officeDocument/2006/relationships/image" Target="media/image241.wmf"/><Relationship Id="rId18" Type="http://schemas.openxmlformats.org/officeDocument/2006/relationships/image" Target="media/image15.wmf"/><Relationship Id="rId39" Type="http://schemas.openxmlformats.org/officeDocument/2006/relationships/image" Target="media/image36.wmf"/><Relationship Id="rId265" Type="http://schemas.openxmlformats.org/officeDocument/2006/relationships/image" Target="media/image262.png"/><Relationship Id="rId286" Type="http://schemas.openxmlformats.org/officeDocument/2006/relationships/image" Target="media/image283.wmf"/><Relationship Id="rId50" Type="http://schemas.openxmlformats.org/officeDocument/2006/relationships/image" Target="media/image47.wmf"/><Relationship Id="rId104" Type="http://schemas.openxmlformats.org/officeDocument/2006/relationships/image" Target="media/image101.png"/><Relationship Id="rId125" Type="http://schemas.openxmlformats.org/officeDocument/2006/relationships/image" Target="media/image122.wmf"/><Relationship Id="rId146" Type="http://schemas.openxmlformats.org/officeDocument/2006/relationships/image" Target="media/image143.wmf"/><Relationship Id="rId167" Type="http://schemas.openxmlformats.org/officeDocument/2006/relationships/image" Target="media/image164.wmf"/><Relationship Id="rId188" Type="http://schemas.openxmlformats.org/officeDocument/2006/relationships/image" Target="media/image185.wmf"/><Relationship Id="rId311" Type="http://schemas.openxmlformats.org/officeDocument/2006/relationships/image" Target="media/image308.wmf"/><Relationship Id="rId332" Type="http://schemas.openxmlformats.org/officeDocument/2006/relationships/image" Target="media/image329.wmf"/><Relationship Id="rId71" Type="http://schemas.openxmlformats.org/officeDocument/2006/relationships/image" Target="media/image68.wmf"/><Relationship Id="rId92" Type="http://schemas.openxmlformats.org/officeDocument/2006/relationships/image" Target="media/image89.wmf"/><Relationship Id="rId213" Type="http://schemas.openxmlformats.org/officeDocument/2006/relationships/image" Target="media/image210.wmf"/><Relationship Id="rId234" Type="http://schemas.openxmlformats.org/officeDocument/2006/relationships/image" Target="media/image231.wmf"/><Relationship Id="rId2" Type="http://schemas.openxmlformats.org/officeDocument/2006/relationships/settings" Target="settings.xml"/><Relationship Id="rId29" Type="http://schemas.openxmlformats.org/officeDocument/2006/relationships/image" Target="media/image26.wmf"/><Relationship Id="rId255" Type="http://schemas.openxmlformats.org/officeDocument/2006/relationships/image" Target="media/image252.wmf"/><Relationship Id="rId276" Type="http://schemas.openxmlformats.org/officeDocument/2006/relationships/image" Target="media/image273.wmf"/><Relationship Id="rId297" Type="http://schemas.openxmlformats.org/officeDocument/2006/relationships/image" Target="media/image294.wmf"/><Relationship Id="rId40" Type="http://schemas.openxmlformats.org/officeDocument/2006/relationships/image" Target="media/image37.wmf"/><Relationship Id="rId115" Type="http://schemas.openxmlformats.org/officeDocument/2006/relationships/image" Target="media/image112.wmf"/><Relationship Id="rId136" Type="http://schemas.openxmlformats.org/officeDocument/2006/relationships/image" Target="media/image133.png"/><Relationship Id="rId157" Type="http://schemas.openxmlformats.org/officeDocument/2006/relationships/image" Target="media/image154.wmf"/><Relationship Id="rId178" Type="http://schemas.openxmlformats.org/officeDocument/2006/relationships/image" Target="media/image175.wmf"/><Relationship Id="rId301" Type="http://schemas.openxmlformats.org/officeDocument/2006/relationships/image" Target="media/image298.wmf"/><Relationship Id="rId322" Type="http://schemas.openxmlformats.org/officeDocument/2006/relationships/image" Target="media/image319.wmf"/><Relationship Id="rId343" Type="http://schemas.openxmlformats.org/officeDocument/2006/relationships/image" Target="media/image340.wmf"/><Relationship Id="rId61" Type="http://schemas.openxmlformats.org/officeDocument/2006/relationships/image" Target="media/image58.wmf"/><Relationship Id="rId82" Type="http://schemas.openxmlformats.org/officeDocument/2006/relationships/image" Target="media/image79.wmf"/><Relationship Id="rId199" Type="http://schemas.openxmlformats.org/officeDocument/2006/relationships/image" Target="media/image196.wmf"/><Relationship Id="rId203" Type="http://schemas.openxmlformats.org/officeDocument/2006/relationships/image" Target="media/image200.wmf"/><Relationship Id="rId19" Type="http://schemas.openxmlformats.org/officeDocument/2006/relationships/image" Target="media/image16.wmf"/><Relationship Id="rId224" Type="http://schemas.openxmlformats.org/officeDocument/2006/relationships/image" Target="media/image221.wmf"/><Relationship Id="rId245" Type="http://schemas.openxmlformats.org/officeDocument/2006/relationships/image" Target="media/image242.wmf"/><Relationship Id="rId266" Type="http://schemas.openxmlformats.org/officeDocument/2006/relationships/image" Target="media/image263.wmf"/><Relationship Id="rId287" Type="http://schemas.openxmlformats.org/officeDocument/2006/relationships/image" Target="media/image284.wmf"/><Relationship Id="rId30" Type="http://schemas.openxmlformats.org/officeDocument/2006/relationships/image" Target="media/image27.wmf"/><Relationship Id="rId105" Type="http://schemas.openxmlformats.org/officeDocument/2006/relationships/image" Target="media/image102.wmf"/><Relationship Id="rId126" Type="http://schemas.openxmlformats.org/officeDocument/2006/relationships/image" Target="media/image123.wmf"/><Relationship Id="rId147" Type="http://schemas.openxmlformats.org/officeDocument/2006/relationships/image" Target="media/image144.wmf"/><Relationship Id="rId168" Type="http://schemas.openxmlformats.org/officeDocument/2006/relationships/image" Target="media/image165.wmf"/><Relationship Id="rId312" Type="http://schemas.openxmlformats.org/officeDocument/2006/relationships/image" Target="media/image309.wmf"/><Relationship Id="rId333" Type="http://schemas.openxmlformats.org/officeDocument/2006/relationships/image" Target="media/image330.wmf"/><Relationship Id="rId51" Type="http://schemas.openxmlformats.org/officeDocument/2006/relationships/image" Target="media/image48.wmf"/><Relationship Id="rId72" Type="http://schemas.openxmlformats.org/officeDocument/2006/relationships/image" Target="media/image69.wmf"/><Relationship Id="rId93" Type="http://schemas.openxmlformats.org/officeDocument/2006/relationships/image" Target="media/image90.wmf"/><Relationship Id="rId189" Type="http://schemas.openxmlformats.org/officeDocument/2006/relationships/image" Target="media/image186.wmf"/><Relationship Id="rId3" Type="http://schemas.openxmlformats.org/officeDocument/2006/relationships/webSettings" Target="webSettings.xml"/><Relationship Id="rId214" Type="http://schemas.openxmlformats.org/officeDocument/2006/relationships/image" Target="media/image211.wmf"/><Relationship Id="rId235" Type="http://schemas.openxmlformats.org/officeDocument/2006/relationships/image" Target="media/image232.wmf"/><Relationship Id="rId256" Type="http://schemas.openxmlformats.org/officeDocument/2006/relationships/image" Target="media/image253.png"/><Relationship Id="rId277" Type="http://schemas.openxmlformats.org/officeDocument/2006/relationships/image" Target="media/image274.wmf"/><Relationship Id="rId298" Type="http://schemas.openxmlformats.org/officeDocument/2006/relationships/image" Target="media/image295.wmf"/><Relationship Id="rId116" Type="http://schemas.openxmlformats.org/officeDocument/2006/relationships/image" Target="media/image113.wmf"/><Relationship Id="rId137" Type="http://schemas.openxmlformats.org/officeDocument/2006/relationships/image" Target="media/image134.png"/><Relationship Id="rId158" Type="http://schemas.openxmlformats.org/officeDocument/2006/relationships/image" Target="media/image155.wmf"/><Relationship Id="rId302" Type="http://schemas.openxmlformats.org/officeDocument/2006/relationships/image" Target="media/image299.wmf"/><Relationship Id="rId323" Type="http://schemas.openxmlformats.org/officeDocument/2006/relationships/image" Target="media/image320.png"/><Relationship Id="rId344" Type="http://schemas.openxmlformats.org/officeDocument/2006/relationships/image" Target="media/image341.png"/><Relationship Id="rId20" Type="http://schemas.openxmlformats.org/officeDocument/2006/relationships/image" Target="media/image17.wmf"/><Relationship Id="rId41" Type="http://schemas.openxmlformats.org/officeDocument/2006/relationships/image" Target="media/image38.wmf"/><Relationship Id="rId62" Type="http://schemas.openxmlformats.org/officeDocument/2006/relationships/image" Target="media/image59.wmf"/><Relationship Id="rId83" Type="http://schemas.openxmlformats.org/officeDocument/2006/relationships/image" Target="media/image80.wmf"/><Relationship Id="rId179" Type="http://schemas.openxmlformats.org/officeDocument/2006/relationships/image" Target="media/image176.wmf"/><Relationship Id="rId190" Type="http://schemas.openxmlformats.org/officeDocument/2006/relationships/image" Target="media/image187.wmf"/><Relationship Id="rId204" Type="http://schemas.openxmlformats.org/officeDocument/2006/relationships/image" Target="media/image201.wmf"/><Relationship Id="rId225" Type="http://schemas.openxmlformats.org/officeDocument/2006/relationships/image" Target="media/image222.wmf"/><Relationship Id="rId246" Type="http://schemas.openxmlformats.org/officeDocument/2006/relationships/image" Target="media/image243.wmf"/><Relationship Id="rId267" Type="http://schemas.openxmlformats.org/officeDocument/2006/relationships/image" Target="media/image264.wmf"/><Relationship Id="rId288" Type="http://schemas.openxmlformats.org/officeDocument/2006/relationships/image" Target="media/image285.wmf"/><Relationship Id="rId106" Type="http://schemas.openxmlformats.org/officeDocument/2006/relationships/image" Target="media/image103.wmf"/><Relationship Id="rId127" Type="http://schemas.openxmlformats.org/officeDocument/2006/relationships/image" Target="media/image124.wmf"/><Relationship Id="rId313" Type="http://schemas.openxmlformats.org/officeDocument/2006/relationships/image" Target="media/image310.wmf"/><Relationship Id="rId10" Type="http://schemas.openxmlformats.org/officeDocument/2006/relationships/image" Target="media/image7.wmf"/><Relationship Id="rId31" Type="http://schemas.openxmlformats.org/officeDocument/2006/relationships/image" Target="media/image28.wmf"/><Relationship Id="rId52" Type="http://schemas.openxmlformats.org/officeDocument/2006/relationships/image" Target="media/image49.wmf"/><Relationship Id="rId73" Type="http://schemas.openxmlformats.org/officeDocument/2006/relationships/image" Target="media/image70.wmf"/><Relationship Id="rId94" Type="http://schemas.openxmlformats.org/officeDocument/2006/relationships/image" Target="media/image91.wmf"/><Relationship Id="rId148" Type="http://schemas.openxmlformats.org/officeDocument/2006/relationships/image" Target="media/image145.wmf"/><Relationship Id="rId169" Type="http://schemas.openxmlformats.org/officeDocument/2006/relationships/image" Target="media/image166.wmf"/><Relationship Id="rId334" Type="http://schemas.openxmlformats.org/officeDocument/2006/relationships/image" Target="media/image331.wmf"/><Relationship Id="rId4" Type="http://schemas.openxmlformats.org/officeDocument/2006/relationships/image" Target="media/image1.wmf"/><Relationship Id="rId180" Type="http://schemas.openxmlformats.org/officeDocument/2006/relationships/image" Target="media/image177.wmf"/><Relationship Id="rId215" Type="http://schemas.openxmlformats.org/officeDocument/2006/relationships/image" Target="media/image212.wmf"/><Relationship Id="rId236" Type="http://schemas.openxmlformats.org/officeDocument/2006/relationships/image" Target="media/image233.wmf"/><Relationship Id="rId257" Type="http://schemas.openxmlformats.org/officeDocument/2006/relationships/image" Target="media/image254.wmf"/><Relationship Id="rId278" Type="http://schemas.openxmlformats.org/officeDocument/2006/relationships/image" Target="media/image275.wmf"/><Relationship Id="rId303" Type="http://schemas.openxmlformats.org/officeDocument/2006/relationships/image" Target="media/image300.wmf"/><Relationship Id="rId42" Type="http://schemas.openxmlformats.org/officeDocument/2006/relationships/image" Target="media/image39.png"/><Relationship Id="rId84" Type="http://schemas.openxmlformats.org/officeDocument/2006/relationships/image" Target="media/image81.wmf"/><Relationship Id="rId138" Type="http://schemas.openxmlformats.org/officeDocument/2006/relationships/image" Target="media/image135.png"/><Relationship Id="rId345" Type="http://schemas.openxmlformats.org/officeDocument/2006/relationships/image" Target="media/image342.wmf"/><Relationship Id="rId191" Type="http://schemas.openxmlformats.org/officeDocument/2006/relationships/image" Target="media/image188.wmf"/><Relationship Id="rId205" Type="http://schemas.openxmlformats.org/officeDocument/2006/relationships/image" Target="media/image202.wmf"/><Relationship Id="rId247" Type="http://schemas.openxmlformats.org/officeDocument/2006/relationships/image" Target="media/image244.wmf"/><Relationship Id="rId107" Type="http://schemas.openxmlformats.org/officeDocument/2006/relationships/image" Target="media/image104.wmf"/><Relationship Id="rId289" Type="http://schemas.openxmlformats.org/officeDocument/2006/relationships/image" Target="media/image286.wmf"/><Relationship Id="rId11" Type="http://schemas.openxmlformats.org/officeDocument/2006/relationships/image" Target="media/image8.wmf"/><Relationship Id="rId53" Type="http://schemas.openxmlformats.org/officeDocument/2006/relationships/image" Target="media/image50.wmf"/><Relationship Id="rId149" Type="http://schemas.openxmlformats.org/officeDocument/2006/relationships/image" Target="media/image146.wmf"/><Relationship Id="rId314" Type="http://schemas.openxmlformats.org/officeDocument/2006/relationships/image" Target="media/image311.wmf"/><Relationship Id="rId95" Type="http://schemas.openxmlformats.org/officeDocument/2006/relationships/image" Target="media/image92.wmf"/><Relationship Id="rId160" Type="http://schemas.openxmlformats.org/officeDocument/2006/relationships/image" Target="media/image157.wmf"/><Relationship Id="rId216" Type="http://schemas.openxmlformats.org/officeDocument/2006/relationships/image" Target="media/image213.wmf"/><Relationship Id="rId258" Type="http://schemas.openxmlformats.org/officeDocument/2006/relationships/image" Target="media/image255.wmf"/><Relationship Id="rId22" Type="http://schemas.openxmlformats.org/officeDocument/2006/relationships/image" Target="media/image19.wmf"/><Relationship Id="rId64" Type="http://schemas.openxmlformats.org/officeDocument/2006/relationships/image" Target="media/image61.wmf"/><Relationship Id="rId118" Type="http://schemas.openxmlformats.org/officeDocument/2006/relationships/image" Target="media/image115.wmf"/><Relationship Id="rId325" Type="http://schemas.openxmlformats.org/officeDocument/2006/relationships/image" Target="media/image322.wmf"/><Relationship Id="rId171" Type="http://schemas.openxmlformats.org/officeDocument/2006/relationships/image" Target="media/image168.wmf"/><Relationship Id="rId227" Type="http://schemas.openxmlformats.org/officeDocument/2006/relationships/image" Target="media/image224.wmf"/><Relationship Id="rId269" Type="http://schemas.openxmlformats.org/officeDocument/2006/relationships/image" Target="media/image266.wmf"/><Relationship Id="rId33" Type="http://schemas.openxmlformats.org/officeDocument/2006/relationships/image" Target="media/image30.wmf"/><Relationship Id="rId129" Type="http://schemas.openxmlformats.org/officeDocument/2006/relationships/image" Target="media/image126.wmf"/><Relationship Id="rId280" Type="http://schemas.openxmlformats.org/officeDocument/2006/relationships/image" Target="media/image277.wmf"/><Relationship Id="rId336" Type="http://schemas.openxmlformats.org/officeDocument/2006/relationships/image" Target="media/image333.wmf"/><Relationship Id="rId75" Type="http://schemas.openxmlformats.org/officeDocument/2006/relationships/image" Target="media/image72.wmf"/><Relationship Id="rId140" Type="http://schemas.openxmlformats.org/officeDocument/2006/relationships/image" Target="media/image137.wmf"/><Relationship Id="rId182" Type="http://schemas.openxmlformats.org/officeDocument/2006/relationships/image" Target="media/image179.wmf"/><Relationship Id="rId6" Type="http://schemas.openxmlformats.org/officeDocument/2006/relationships/image" Target="media/image3.wmf"/><Relationship Id="rId238" Type="http://schemas.openxmlformats.org/officeDocument/2006/relationships/image" Target="media/image235.wmf"/><Relationship Id="rId291" Type="http://schemas.openxmlformats.org/officeDocument/2006/relationships/image" Target="media/image288.wmf"/><Relationship Id="rId305" Type="http://schemas.openxmlformats.org/officeDocument/2006/relationships/image" Target="media/image302.wmf"/><Relationship Id="rId347" Type="http://schemas.openxmlformats.org/officeDocument/2006/relationships/image" Target="media/image344.wmf"/><Relationship Id="rId44" Type="http://schemas.openxmlformats.org/officeDocument/2006/relationships/image" Target="media/image41.wmf"/><Relationship Id="rId86" Type="http://schemas.openxmlformats.org/officeDocument/2006/relationships/image" Target="media/image83.wmf"/><Relationship Id="rId151" Type="http://schemas.openxmlformats.org/officeDocument/2006/relationships/image" Target="media/image148.wmf"/><Relationship Id="rId193" Type="http://schemas.openxmlformats.org/officeDocument/2006/relationships/image" Target="media/image190.wmf"/><Relationship Id="rId207" Type="http://schemas.openxmlformats.org/officeDocument/2006/relationships/image" Target="media/image204.wmf"/><Relationship Id="rId249" Type="http://schemas.openxmlformats.org/officeDocument/2006/relationships/image" Target="media/image246.wmf"/><Relationship Id="rId13" Type="http://schemas.openxmlformats.org/officeDocument/2006/relationships/image" Target="media/image10.wmf"/><Relationship Id="rId109" Type="http://schemas.openxmlformats.org/officeDocument/2006/relationships/image" Target="media/image106.wmf"/><Relationship Id="rId260" Type="http://schemas.openxmlformats.org/officeDocument/2006/relationships/image" Target="media/image257.wmf"/><Relationship Id="rId316" Type="http://schemas.openxmlformats.org/officeDocument/2006/relationships/image" Target="media/image313.wmf"/><Relationship Id="rId55" Type="http://schemas.openxmlformats.org/officeDocument/2006/relationships/image" Target="media/image52.wmf"/><Relationship Id="rId97" Type="http://schemas.openxmlformats.org/officeDocument/2006/relationships/image" Target="media/image94.wmf"/><Relationship Id="rId120" Type="http://schemas.openxmlformats.org/officeDocument/2006/relationships/image" Target="media/image117.wmf"/><Relationship Id="rId162" Type="http://schemas.openxmlformats.org/officeDocument/2006/relationships/image" Target="media/image159.png"/><Relationship Id="rId218" Type="http://schemas.openxmlformats.org/officeDocument/2006/relationships/image" Target="media/image215.wmf"/><Relationship Id="rId271" Type="http://schemas.openxmlformats.org/officeDocument/2006/relationships/image" Target="media/image268.wmf"/><Relationship Id="rId24" Type="http://schemas.openxmlformats.org/officeDocument/2006/relationships/image" Target="media/image21.wmf"/><Relationship Id="rId66" Type="http://schemas.openxmlformats.org/officeDocument/2006/relationships/image" Target="media/image63.wmf"/><Relationship Id="rId131" Type="http://schemas.openxmlformats.org/officeDocument/2006/relationships/image" Target="media/image128.wmf"/><Relationship Id="rId327" Type="http://schemas.openxmlformats.org/officeDocument/2006/relationships/image" Target="media/image324.wmf"/><Relationship Id="rId173" Type="http://schemas.openxmlformats.org/officeDocument/2006/relationships/image" Target="media/image170.wmf"/><Relationship Id="rId229" Type="http://schemas.openxmlformats.org/officeDocument/2006/relationships/image" Target="media/image226.wmf"/><Relationship Id="rId240" Type="http://schemas.openxmlformats.org/officeDocument/2006/relationships/image" Target="media/image237.wmf"/><Relationship Id="rId35" Type="http://schemas.openxmlformats.org/officeDocument/2006/relationships/image" Target="media/image32.wmf"/><Relationship Id="rId77" Type="http://schemas.openxmlformats.org/officeDocument/2006/relationships/image" Target="media/image74.wmf"/><Relationship Id="rId100" Type="http://schemas.openxmlformats.org/officeDocument/2006/relationships/image" Target="media/image97.png"/><Relationship Id="rId282" Type="http://schemas.openxmlformats.org/officeDocument/2006/relationships/image" Target="media/image279.wmf"/><Relationship Id="rId338" Type="http://schemas.openxmlformats.org/officeDocument/2006/relationships/image" Target="media/image335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7079</Words>
  <Characters>40351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2014-08-11T18:42:00Z</dcterms:created>
  <dcterms:modified xsi:type="dcterms:W3CDTF">2014-08-11T18:42:00Z</dcterms:modified>
</cp:coreProperties>
</file>