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38A" w:rsidRPr="00CA56E4" w:rsidRDefault="00CA56E4" w:rsidP="00CA56E4">
      <w:pPr>
        <w:spacing w:line="360" w:lineRule="auto"/>
        <w:ind w:firstLine="709"/>
        <w:jc w:val="both"/>
        <w:rPr>
          <w:b/>
          <w:bCs/>
          <w:sz w:val="28"/>
          <w:szCs w:val="28"/>
        </w:rPr>
      </w:pPr>
      <w:r w:rsidRPr="00CA56E4">
        <w:rPr>
          <w:b/>
          <w:bCs/>
          <w:sz w:val="28"/>
          <w:szCs w:val="28"/>
        </w:rPr>
        <w:t>Содержание</w:t>
      </w:r>
    </w:p>
    <w:p w:rsidR="00CA56E4" w:rsidRDefault="00CA56E4" w:rsidP="00CA56E4">
      <w:pPr>
        <w:spacing w:line="360" w:lineRule="auto"/>
        <w:ind w:firstLine="709"/>
        <w:jc w:val="both"/>
        <w:rPr>
          <w:bCs/>
          <w:sz w:val="28"/>
          <w:szCs w:val="28"/>
        </w:rPr>
      </w:pPr>
    </w:p>
    <w:p w:rsidR="00C5438A" w:rsidRPr="00CA56E4" w:rsidRDefault="00C5438A" w:rsidP="00CA56E4">
      <w:pPr>
        <w:spacing w:line="360" w:lineRule="auto"/>
        <w:jc w:val="both"/>
        <w:rPr>
          <w:bCs/>
          <w:sz w:val="28"/>
          <w:szCs w:val="28"/>
        </w:rPr>
      </w:pPr>
      <w:r w:rsidRPr="00CA56E4">
        <w:rPr>
          <w:bCs/>
          <w:sz w:val="28"/>
          <w:szCs w:val="28"/>
        </w:rPr>
        <w:t>1. Основные аксиомы, теоремы и тождества алгебры логики</w:t>
      </w:r>
    </w:p>
    <w:p w:rsidR="00C5438A" w:rsidRPr="00CA56E4" w:rsidRDefault="00C5438A" w:rsidP="00CA56E4">
      <w:pPr>
        <w:pStyle w:val="a5"/>
        <w:spacing w:line="360" w:lineRule="auto"/>
        <w:ind w:firstLine="0"/>
        <w:rPr>
          <w:sz w:val="28"/>
          <w:szCs w:val="28"/>
        </w:rPr>
      </w:pPr>
      <w:r w:rsidRPr="00CA56E4">
        <w:rPr>
          <w:bCs/>
          <w:sz w:val="28"/>
          <w:szCs w:val="28"/>
        </w:rPr>
        <w:t>2. Переключательные функции</w:t>
      </w:r>
    </w:p>
    <w:p w:rsidR="00C5438A" w:rsidRPr="00CA56E4" w:rsidRDefault="00C5438A" w:rsidP="00CA56E4">
      <w:pPr>
        <w:spacing w:line="360" w:lineRule="auto"/>
        <w:jc w:val="both"/>
        <w:rPr>
          <w:sz w:val="28"/>
          <w:szCs w:val="28"/>
        </w:rPr>
      </w:pPr>
      <w:r w:rsidRPr="00CA56E4">
        <w:rPr>
          <w:sz w:val="28"/>
          <w:szCs w:val="28"/>
        </w:rPr>
        <w:t>3. Не полностью определенные переключательные функции</w:t>
      </w:r>
    </w:p>
    <w:p w:rsidR="00C5438A" w:rsidRPr="00CA56E4" w:rsidRDefault="00C5438A" w:rsidP="00CA56E4">
      <w:pPr>
        <w:spacing w:line="360" w:lineRule="auto"/>
        <w:jc w:val="both"/>
        <w:rPr>
          <w:sz w:val="28"/>
          <w:szCs w:val="28"/>
        </w:rPr>
      </w:pPr>
      <w:r w:rsidRPr="00CA56E4">
        <w:rPr>
          <w:sz w:val="28"/>
          <w:szCs w:val="28"/>
        </w:rPr>
        <w:t>4. Построение комбинационной логической схемы по заданной переключательной функции</w:t>
      </w:r>
    </w:p>
    <w:p w:rsidR="00C5438A" w:rsidRPr="00CA56E4" w:rsidRDefault="00C5438A" w:rsidP="00CA56E4">
      <w:pPr>
        <w:spacing w:line="360" w:lineRule="auto"/>
        <w:jc w:val="both"/>
        <w:rPr>
          <w:sz w:val="28"/>
          <w:szCs w:val="28"/>
        </w:rPr>
      </w:pPr>
      <w:r w:rsidRPr="00CA56E4">
        <w:rPr>
          <w:sz w:val="28"/>
          <w:szCs w:val="28"/>
        </w:rPr>
        <w:t>5. Минимизация переключательных функций с помощью карт Карно</w:t>
      </w:r>
    </w:p>
    <w:p w:rsidR="00C5438A" w:rsidRPr="00CA56E4" w:rsidRDefault="00C5438A" w:rsidP="00CA56E4">
      <w:pPr>
        <w:spacing w:line="360" w:lineRule="auto"/>
        <w:jc w:val="both"/>
        <w:rPr>
          <w:sz w:val="28"/>
          <w:szCs w:val="28"/>
        </w:rPr>
      </w:pPr>
      <w:r w:rsidRPr="00CA56E4">
        <w:rPr>
          <w:sz w:val="28"/>
          <w:szCs w:val="28"/>
        </w:rPr>
        <w:t>6. Нормальные формы логических уравнений. Преобразование логических уравнений к заданному базису</w:t>
      </w:r>
    </w:p>
    <w:p w:rsidR="00C5438A" w:rsidRPr="00CA56E4" w:rsidRDefault="00C5438A" w:rsidP="00CA56E4">
      <w:pPr>
        <w:spacing w:line="360" w:lineRule="auto"/>
        <w:jc w:val="both"/>
        <w:rPr>
          <w:sz w:val="28"/>
          <w:szCs w:val="28"/>
        </w:rPr>
      </w:pPr>
      <w:r w:rsidRPr="00CA56E4">
        <w:rPr>
          <w:sz w:val="28"/>
          <w:szCs w:val="28"/>
        </w:rPr>
        <w:t>7. Скобочные формы логических уравнений</w:t>
      </w:r>
    </w:p>
    <w:p w:rsidR="00C5438A" w:rsidRPr="00CA56E4" w:rsidRDefault="00C5438A" w:rsidP="00CA56E4">
      <w:pPr>
        <w:spacing w:line="360" w:lineRule="auto"/>
        <w:jc w:val="both"/>
        <w:rPr>
          <w:sz w:val="28"/>
          <w:szCs w:val="28"/>
        </w:rPr>
      </w:pPr>
      <w:r w:rsidRPr="00CA56E4">
        <w:rPr>
          <w:sz w:val="28"/>
          <w:szCs w:val="28"/>
        </w:rPr>
        <w:t>8. Комбинационные схемы</w:t>
      </w:r>
    </w:p>
    <w:p w:rsidR="00C5438A" w:rsidRDefault="005A195C" w:rsidP="00CA56E4">
      <w:pPr>
        <w:spacing w:line="360" w:lineRule="auto"/>
        <w:jc w:val="both"/>
        <w:rPr>
          <w:sz w:val="28"/>
          <w:szCs w:val="28"/>
        </w:rPr>
      </w:pPr>
      <w:r w:rsidRPr="00CA56E4">
        <w:rPr>
          <w:sz w:val="28"/>
          <w:szCs w:val="28"/>
        </w:rPr>
        <w:t>Список литературы</w:t>
      </w:r>
    </w:p>
    <w:p w:rsidR="00CA56E4" w:rsidRDefault="00CA56E4" w:rsidP="00CA56E4">
      <w:pPr>
        <w:spacing w:line="360" w:lineRule="auto"/>
        <w:jc w:val="both"/>
        <w:rPr>
          <w:sz w:val="28"/>
          <w:szCs w:val="28"/>
        </w:rPr>
      </w:pPr>
    </w:p>
    <w:p w:rsidR="00CA56E4" w:rsidRDefault="00CA56E4" w:rsidP="00CA56E4">
      <w:pPr>
        <w:spacing w:after="200" w:line="360" w:lineRule="auto"/>
        <w:ind w:firstLine="709"/>
        <w:jc w:val="both"/>
        <w:rPr>
          <w:sz w:val="28"/>
          <w:szCs w:val="28"/>
        </w:rPr>
      </w:pPr>
      <w:r>
        <w:rPr>
          <w:sz w:val="28"/>
          <w:szCs w:val="28"/>
        </w:rPr>
        <w:br w:type="page"/>
      </w:r>
    </w:p>
    <w:p w:rsidR="00C5438A" w:rsidRPr="00CA56E4" w:rsidRDefault="00C5438A" w:rsidP="00CA56E4">
      <w:pPr>
        <w:spacing w:line="360" w:lineRule="auto"/>
        <w:ind w:firstLine="709"/>
        <w:jc w:val="both"/>
        <w:rPr>
          <w:b/>
          <w:bCs/>
          <w:sz w:val="28"/>
          <w:szCs w:val="28"/>
        </w:rPr>
      </w:pPr>
      <w:r w:rsidRPr="00CA56E4">
        <w:rPr>
          <w:b/>
          <w:bCs/>
          <w:sz w:val="28"/>
          <w:szCs w:val="28"/>
        </w:rPr>
        <w:t>1. Основные аксиомы, теоремы и тождества алгебры логики</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Методы синтеза и анализа всех классов цифровых схем построены на базе алгебры логики, которая является основным математическим аппаратом описания и преобразования структуры цифровых схем [1].</w:t>
      </w:r>
    </w:p>
    <w:p w:rsidR="00C5438A" w:rsidRPr="00CA56E4" w:rsidRDefault="00C5438A" w:rsidP="00CA56E4">
      <w:pPr>
        <w:pStyle w:val="a5"/>
        <w:spacing w:line="360" w:lineRule="auto"/>
        <w:ind w:firstLine="709"/>
        <w:rPr>
          <w:sz w:val="28"/>
          <w:szCs w:val="28"/>
        </w:rPr>
      </w:pPr>
      <w:r w:rsidRPr="00CA56E4">
        <w:rPr>
          <w:sz w:val="28"/>
          <w:szCs w:val="28"/>
        </w:rPr>
        <w:t>В алгебре логики рассматриваются переменные, которые могут принимать только два значения: 0 и 1 (например, 0 – событие не происходит, 1 – происходит; 0 – ложное высказывание, 1 – истинное; 0 – низкий уровень напряжения, 1 – высокий; 0 – разомкнутый контакт, 1 - замкнутый). Значения переменных не отображают каких-либо количественных значений, а имеют лишь</w:t>
      </w:r>
      <w:r w:rsidR="00CA56E4">
        <w:rPr>
          <w:sz w:val="28"/>
          <w:szCs w:val="28"/>
        </w:rPr>
        <w:t xml:space="preserve"> </w:t>
      </w:r>
      <w:r w:rsidRPr="00CA56E4">
        <w:rPr>
          <w:sz w:val="28"/>
          <w:szCs w:val="28"/>
        </w:rPr>
        <w:t>символическое значение.</w:t>
      </w:r>
    </w:p>
    <w:p w:rsidR="00C5438A" w:rsidRPr="00CA56E4" w:rsidRDefault="00C5438A" w:rsidP="00CA56E4">
      <w:pPr>
        <w:pStyle w:val="a5"/>
        <w:spacing w:line="360" w:lineRule="auto"/>
        <w:ind w:firstLine="709"/>
        <w:rPr>
          <w:sz w:val="28"/>
          <w:szCs w:val="28"/>
        </w:rPr>
      </w:pPr>
      <w:r w:rsidRPr="00CA56E4">
        <w:rPr>
          <w:sz w:val="28"/>
          <w:szCs w:val="28"/>
        </w:rPr>
        <w:t>Основные соотношения алгебры логики приведены в табл. 1.</w:t>
      </w:r>
      <w:r w:rsidR="00CA56E4">
        <w:rPr>
          <w:sz w:val="28"/>
          <w:szCs w:val="28"/>
        </w:rPr>
        <w:t xml:space="preserve"> </w:t>
      </w:r>
      <w:r w:rsidRPr="00CA56E4">
        <w:rPr>
          <w:sz w:val="28"/>
          <w:szCs w:val="28"/>
        </w:rPr>
        <w:t>В справедливости приведенных соотношений можно убедиться, используя метод перебора. При преобразовании логических выражений, как и в обычной алгебре, должен соблюдаться порядок выполнения операций (порядок старшинства операций) – сначала отрицание, затем конъюнкция и потом дизъюнкция. Приведенный порядок выполнения операций можно изменить и задать его с помощью скобок. В тождествах (9.1) – (12.2) правая часть проще левой, поэтому их можно использовать для упрощения сложных логических выражений.</w:t>
      </w:r>
    </w:p>
    <w:p w:rsidR="00C5438A" w:rsidRPr="00CA56E4" w:rsidRDefault="00C5438A" w:rsidP="00CA56E4">
      <w:pPr>
        <w:pStyle w:val="a5"/>
        <w:spacing w:line="360" w:lineRule="auto"/>
        <w:ind w:firstLine="709"/>
        <w:rPr>
          <w:sz w:val="28"/>
          <w:szCs w:val="28"/>
        </w:rPr>
      </w:pPr>
      <w:r w:rsidRPr="00CA56E4">
        <w:rPr>
          <w:sz w:val="28"/>
          <w:szCs w:val="28"/>
        </w:rPr>
        <w:t>Все тождества записаны парами на основании того, что по принципу двойственности из одного тождества пары можно получить другое взаимной заменой операций дизъюнкции и конъюнкции, а также значений</w:t>
      </w:r>
      <w:r w:rsidR="00CA56E4">
        <w:rPr>
          <w:sz w:val="28"/>
          <w:szCs w:val="28"/>
        </w:rPr>
        <w:t xml:space="preserve"> </w:t>
      </w:r>
      <w:r w:rsidRPr="00CA56E4">
        <w:rPr>
          <w:sz w:val="28"/>
          <w:szCs w:val="28"/>
        </w:rPr>
        <w:t>0 и 1. Тождества (4.1) и (4.2) самодвойственны, так как они не изменяются по принципу двойственности.</w:t>
      </w:r>
    </w:p>
    <w:p w:rsidR="00C5438A" w:rsidRDefault="00C5438A" w:rsidP="00CA56E4">
      <w:pPr>
        <w:pStyle w:val="a5"/>
        <w:spacing w:line="360" w:lineRule="auto"/>
        <w:ind w:firstLine="709"/>
        <w:rPr>
          <w:sz w:val="28"/>
          <w:szCs w:val="28"/>
        </w:rPr>
      </w:pPr>
      <w:r w:rsidRPr="00CA56E4">
        <w:rPr>
          <w:sz w:val="28"/>
          <w:szCs w:val="28"/>
        </w:rPr>
        <w:t xml:space="preserve">Большую роль в теории переключательных функций играет операция сумма по модулю два (исключающее ИЛИ, логическая неравнозначность), которая обозначается символом </w:t>
      </w:r>
      <w:r w:rsidR="00CD1A8C">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v:imagedata r:id="rId5" o:title=""/>
          </v:shape>
        </w:pict>
      </w:r>
      <w:r w:rsidRPr="00CA56E4">
        <w:rPr>
          <w:sz w:val="28"/>
          <w:szCs w:val="28"/>
        </w:rPr>
        <w:t xml:space="preserve"> и определяется соотношением</w:t>
      </w:r>
    </w:p>
    <w:p w:rsidR="00CA56E4" w:rsidRDefault="00CA56E4" w:rsidP="00CA56E4">
      <w:pPr>
        <w:pStyle w:val="a5"/>
        <w:spacing w:line="360" w:lineRule="auto"/>
        <w:ind w:firstLine="709"/>
        <w:rPr>
          <w:sz w:val="28"/>
          <w:szCs w:val="28"/>
        </w:rPr>
      </w:pPr>
    </w:p>
    <w:p w:rsidR="00CA56E4" w:rsidRDefault="00CA56E4" w:rsidP="00CA56E4">
      <w:pPr>
        <w:spacing w:after="200" w:line="360" w:lineRule="auto"/>
        <w:ind w:firstLine="709"/>
        <w:jc w:val="both"/>
        <w:rPr>
          <w:sz w:val="28"/>
          <w:szCs w:val="28"/>
        </w:rPr>
      </w:pPr>
      <w:r>
        <w:rPr>
          <w:sz w:val="28"/>
          <w:szCs w:val="28"/>
        </w:rPr>
        <w:br w:type="page"/>
      </w:r>
    </w:p>
    <w:p w:rsidR="00CA56E4" w:rsidRDefault="00CD1A8C" w:rsidP="00CA56E4">
      <w:pPr>
        <w:pStyle w:val="a5"/>
        <w:spacing w:line="360" w:lineRule="auto"/>
        <w:ind w:firstLine="709"/>
        <w:rPr>
          <w:sz w:val="28"/>
          <w:szCs w:val="28"/>
        </w:rPr>
      </w:pPr>
      <w:r>
        <w:rPr>
          <w:position w:val="-10"/>
          <w:sz w:val="28"/>
          <w:szCs w:val="28"/>
          <w:lang w:val="en-US"/>
        </w:rPr>
        <w:pict>
          <v:shape id="_x0000_i1026" type="#_x0000_t75" style="width:2in;height:17.25pt">
            <v:imagedata r:id="rId6" o:title=""/>
          </v:shape>
        </w:pict>
      </w:r>
      <w:r w:rsidR="00C5438A" w:rsidRPr="00CA56E4">
        <w:rPr>
          <w:sz w:val="28"/>
          <w:szCs w:val="28"/>
        </w:rPr>
        <w:t xml:space="preserve"> </w:t>
      </w:r>
    </w:p>
    <w:p w:rsidR="00CA56E4" w:rsidRDefault="00CA56E4" w:rsidP="00CA56E4">
      <w:pPr>
        <w:pStyle w:val="a5"/>
        <w:spacing w:line="360" w:lineRule="auto"/>
        <w:ind w:firstLine="709"/>
        <w:rPr>
          <w:sz w:val="28"/>
          <w:szCs w:val="28"/>
        </w:rPr>
      </w:pPr>
    </w:p>
    <w:p w:rsidR="00C5438A" w:rsidRPr="00CA56E4" w:rsidRDefault="00C5438A" w:rsidP="00CA56E4">
      <w:pPr>
        <w:pStyle w:val="a5"/>
        <w:spacing w:line="360" w:lineRule="auto"/>
        <w:ind w:firstLine="709"/>
        <w:rPr>
          <w:sz w:val="28"/>
          <w:szCs w:val="28"/>
        </w:rPr>
      </w:pPr>
      <w:r w:rsidRPr="00CA56E4">
        <w:rPr>
          <w:sz w:val="28"/>
          <w:szCs w:val="28"/>
        </w:rPr>
        <w:t>Операция сумма по модулю два коммутативна, ассоциативна и дистрибутивна относительно операции конъюнкции.</w:t>
      </w:r>
    </w:p>
    <w:p w:rsidR="00C5438A" w:rsidRPr="00CA56E4" w:rsidRDefault="00C5438A" w:rsidP="00CA56E4">
      <w:pPr>
        <w:pStyle w:val="a5"/>
        <w:spacing w:line="360" w:lineRule="auto"/>
        <w:ind w:firstLine="709"/>
        <w:rPr>
          <w:b/>
          <w:sz w:val="28"/>
          <w:szCs w:val="28"/>
        </w:rPr>
      </w:pPr>
    </w:p>
    <w:p w:rsidR="00C5438A" w:rsidRPr="00CA56E4" w:rsidRDefault="00C5438A" w:rsidP="00CA56E4">
      <w:pPr>
        <w:pStyle w:val="a5"/>
        <w:spacing w:line="360" w:lineRule="auto"/>
        <w:ind w:firstLine="709"/>
        <w:rPr>
          <w:sz w:val="28"/>
          <w:szCs w:val="28"/>
        </w:rPr>
      </w:pPr>
      <w:r w:rsidRPr="00CA56E4">
        <w:rPr>
          <w:b/>
          <w:bCs/>
          <w:sz w:val="28"/>
          <w:szCs w:val="28"/>
        </w:rPr>
        <w:t>2. Переключательные функции</w:t>
      </w:r>
    </w:p>
    <w:p w:rsidR="00CA56E4" w:rsidRDefault="00CA56E4" w:rsidP="00CA56E4">
      <w:pPr>
        <w:pStyle w:val="a5"/>
        <w:spacing w:line="360" w:lineRule="auto"/>
        <w:ind w:firstLine="709"/>
        <w:rPr>
          <w:sz w:val="28"/>
          <w:szCs w:val="28"/>
        </w:rPr>
      </w:pPr>
    </w:p>
    <w:p w:rsidR="00C5438A" w:rsidRPr="00CA56E4" w:rsidRDefault="00C5438A" w:rsidP="00CA56E4">
      <w:pPr>
        <w:pStyle w:val="a5"/>
        <w:spacing w:line="360" w:lineRule="auto"/>
        <w:ind w:firstLine="709"/>
        <w:rPr>
          <w:sz w:val="28"/>
          <w:szCs w:val="28"/>
        </w:rPr>
      </w:pPr>
      <w:r w:rsidRPr="00CA56E4">
        <w:rPr>
          <w:sz w:val="28"/>
          <w:szCs w:val="28"/>
        </w:rPr>
        <w:t>Любое логическое выражение, составленное из n переменных с помощью конечного числа операций алгебры логики, можно рассматривать как некоторую функцию n переменных. Двоичная функция может принимать только два значения: 0 и 1 – в зависимости от значений переменных. Такие функции являются удобным инструментом для описания, анализа и синтеза переключательных схем (бесконтактных и контактных), поэтому они называются переключательными функциями (ПФ).</w:t>
      </w:r>
    </w:p>
    <w:p w:rsidR="00C5438A" w:rsidRPr="00CA56E4" w:rsidRDefault="00C5438A" w:rsidP="00CA56E4">
      <w:pPr>
        <w:pStyle w:val="a5"/>
        <w:spacing w:line="360" w:lineRule="auto"/>
        <w:ind w:firstLine="709"/>
        <w:rPr>
          <w:sz w:val="28"/>
          <w:szCs w:val="28"/>
        </w:rPr>
      </w:pPr>
      <w:r w:rsidRPr="00CA56E4">
        <w:rPr>
          <w:sz w:val="28"/>
          <w:szCs w:val="28"/>
        </w:rPr>
        <w:t>Для ПФ n переменных x</w:t>
      </w:r>
      <w:r w:rsidRPr="00CA56E4">
        <w:rPr>
          <w:sz w:val="28"/>
          <w:szCs w:val="28"/>
          <w:vertAlign w:val="subscript"/>
        </w:rPr>
        <w:t>0</w:t>
      </w:r>
      <w:r w:rsidRPr="00CA56E4">
        <w:rPr>
          <w:sz w:val="28"/>
          <w:szCs w:val="28"/>
        </w:rPr>
        <w:t>,…,x</w:t>
      </w:r>
      <w:r w:rsidRPr="00CA56E4">
        <w:rPr>
          <w:sz w:val="28"/>
          <w:szCs w:val="28"/>
          <w:vertAlign w:val="subscript"/>
        </w:rPr>
        <w:t xml:space="preserve">n-1 </w:t>
      </w:r>
      <w:r w:rsidRPr="00CA56E4">
        <w:rPr>
          <w:sz w:val="28"/>
          <w:szCs w:val="28"/>
        </w:rPr>
        <w:t>будем использовать обозначение</w:t>
      </w:r>
      <w:r w:rsidR="00CA56E4">
        <w:rPr>
          <w:sz w:val="28"/>
          <w:szCs w:val="28"/>
        </w:rPr>
        <w:t xml:space="preserve"> </w:t>
      </w:r>
      <w:r w:rsidRPr="00CA56E4">
        <w:rPr>
          <w:sz w:val="28"/>
          <w:szCs w:val="28"/>
        </w:rPr>
        <w:t>y (x</w:t>
      </w:r>
      <w:r w:rsidRPr="00CA56E4">
        <w:rPr>
          <w:sz w:val="28"/>
          <w:szCs w:val="28"/>
          <w:vertAlign w:val="subscript"/>
        </w:rPr>
        <w:t>0</w:t>
      </w:r>
      <w:r w:rsidRPr="00CA56E4">
        <w:rPr>
          <w:sz w:val="28"/>
          <w:szCs w:val="28"/>
        </w:rPr>
        <w:t>,…,x</w:t>
      </w:r>
      <w:r w:rsidRPr="00CA56E4">
        <w:rPr>
          <w:sz w:val="28"/>
          <w:szCs w:val="28"/>
          <w:vertAlign w:val="subscript"/>
        </w:rPr>
        <w:t>n-1</w:t>
      </w:r>
      <w:r w:rsidRPr="00CA56E4">
        <w:rPr>
          <w:sz w:val="28"/>
          <w:szCs w:val="28"/>
        </w:rPr>
        <w:t>). Совокупность значений переменных, в которой каждая переменная может принимать значения 0 или 1, называется набором. Любая функция n переменных может быть определена на 2</w:t>
      </w:r>
      <w:r w:rsidRPr="00CA56E4">
        <w:rPr>
          <w:sz w:val="28"/>
          <w:szCs w:val="28"/>
          <w:vertAlign w:val="superscript"/>
        </w:rPr>
        <w:t>n</w:t>
      </w:r>
      <w:r w:rsidR="00CA56E4">
        <w:rPr>
          <w:sz w:val="28"/>
          <w:szCs w:val="28"/>
          <w:vertAlign w:val="superscript"/>
        </w:rPr>
        <w:t xml:space="preserve"> </w:t>
      </w:r>
      <w:r w:rsidRPr="00CA56E4">
        <w:rPr>
          <w:sz w:val="28"/>
          <w:szCs w:val="28"/>
        </w:rPr>
        <w:t>наборах. Это следует из того, что каждому набору соответствует n-разрядное двоичное число, а количество различных двоичных чисел при n разрядах равно 2</w:t>
      </w:r>
      <w:r w:rsidRPr="00CA56E4">
        <w:rPr>
          <w:sz w:val="28"/>
          <w:szCs w:val="28"/>
          <w:vertAlign w:val="superscript"/>
        </w:rPr>
        <w:t>n</w:t>
      </w:r>
      <w:r w:rsidRPr="00CA56E4">
        <w:rPr>
          <w:sz w:val="28"/>
          <w:szCs w:val="28"/>
        </w:rPr>
        <w:t>.</w:t>
      </w:r>
    </w:p>
    <w:p w:rsidR="00C5438A" w:rsidRPr="00CA56E4" w:rsidRDefault="00C5438A" w:rsidP="00CA56E4">
      <w:pPr>
        <w:pStyle w:val="a5"/>
        <w:spacing w:line="360" w:lineRule="auto"/>
        <w:ind w:firstLine="709"/>
        <w:rPr>
          <w:sz w:val="28"/>
          <w:szCs w:val="28"/>
        </w:rPr>
      </w:pPr>
      <w:r w:rsidRPr="00CA56E4">
        <w:rPr>
          <w:sz w:val="28"/>
          <w:szCs w:val="28"/>
        </w:rPr>
        <w:t>Существуют несколько способов задания ПФ.</w:t>
      </w:r>
    </w:p>
    <w:p w:rsidR="00C5438A" w:rsidRPr="00CA56E4" w:rsidRDefault="00C5438A" w:rsidP="00CA56E4">
      <w:pPr>
        <w:pStyle w:val="a5"/>
        <w:spacing w:line="360" w:lineRule="auto"/>
        <w:ind w:firstLine="709"/>
        <w:rPr>
          <w:sz w:val="28"/>
          <w:szCs w:val="28"/>
        </w:rPr>
      </w:pPr>
      <w:r w:rsidRPr="00CA56E4">
        <w:rPr>
          <w:sz w:val="28"/>
          <w:szCs w:val="28"/>
        </w:rPr>
        <w:t>1. Табличный, когда функция задается в виде таблицы истинности (соответствия).</w:t>
      </w:r>
      <w:r w:rsidR="00CA56E4">
        <w:rPr>
          <w:sz w:val="28"/>
          <w:szCs w:val="28"/>
        </w:rPr>
        <w:t xml:space="preserve"> </w:t>
      </w:r>
      <w:r w:rsidRPr="00CA56E4">
        <w:rPr>
          <w:sz w:val="28"/>
          <w:szCs w:val="28"/>
        </w:rPr>
        <w:t>Таблица истинности</w:t>
      </w:r>
      <w:r w:rsidR="00CA56E4">
        <w:rPr>
          <w:sz w:val="28"/>
          <w:szCs w:val="28"/>
        </w:rPr>
        <w:t xml:space="preserve"> </w:t>
      </w:r>
      <w:r w:rsidRPr="00CA56E4">
        <w:rPr>
          <w:sz w:val="28"/>
          <w:szCs w:val="28"/>
        </w:rPr>
        <w:t>содержит</w:t>
      </w:r>
      <w:r w:rsidR="00CA56E4">
        <w:rPr>
          <w:sz w:val="28"/>
          <w:szCs w:val="28"/>
        </w:rPr>
        <w:t xml:space="preserve"> </w:t>
      </w:r>
      <w:r w:rsidRPr="00CA56E4">
        <w:rPr>
          <w:sz w:val="28"/>
          <w:szCs w:val="28"/>
        </w:rPr>
        <w:t>2</w:t>
      </w:r>
      <w:r w:rsidRPr="00CA56E4">
        <w:rPr>
          <w:sz w:val="28"/>
          <w:szCs w:val="28"/>
          <w:vertAlign w:val="superscript"/>
        </w:rPr>
        <w:t>n</w:t>
      </w:r>
      <w:r w:rsidRPr="00CA56E4">
        <w:rPr>
          <w:sz w:val="28"/>
          <w:szCs w:val="28"/>
        </w:rPr>
        <w:t xml:space="preserve"> строк</w:t>
      </w:r>
      <w:r w:rsidR="00CA56E4">
        <w:rPr>
          <w:sz w:val="28"/>
          <w:szCs w:val="28"/>
        </w:rPr>
        <w:t xml:space="preserve"> </w:t>
      </w:r>
      <w:r w:rsidRPr="00CA56E4">
        <w:rPr>
          <w:sz w:val="28"/>
          <w:szCs w:val="28"/>
        </w:rPr>
        <w:t>( по числу наборов), n столбцов значений аргументов и один столбец значений функции. В таблице каждому набору аргументов соответствует значение функции.</w:t>
      </w:r>
    </w:p>
    <w:p w:rsidR="00C5438A" w:rsidRPr="00CA56E4" w:rsidRDefault="00C5438A" w:rsidP="00CA56E4">
      <w:pPr>
        <w:pStyle w:val="a5"/>
        <w:spacing w:line="360" w:lineRule="auto"/>
        <w:ind w:firstLine="709"/>
        <w:rPr>
          <w:sz w:val="28"/>
          <w:szCs w:val="28"/>
        </w:rPr>
      </w:pPr>
      <w:r w:rsidRPr="00CA56E4">
        <w:rPr>
          <w:sz w:val="28"/>
          <w:szCs w:val="28"/>
        </w:rPr>
        <w:t>Таблица истинности</w:t>
      </w:r>
      <w:r w:rsidR="00CA56E4">
        <w:rPr>
          <w:sz w:val="28"/>
          <w:szCs w:val="28"/>
        </w:rPr>
        <w:t xml:space="preserve"> </w:t>
      </w:r>
      <w:r w:rsidRPr="00CA56E4">
        <w:rPr>
          <w:sz w:val="28"/>
          <w:szCs w:val="28"/>
        </w:rPr>
        <w:t>ПФ, значения которой соответствуют значениям, принимаемым большинством переменных в наборе (функция голосования), определяет ПФ мажоритарного элемента “два из трех” (переноса двоичного разряда.</w:t>
      </w:r>
    </w:p>
    <w:p w:rsidR="00C5438A" w:rsidRDefault="00C5438A" w:rsidP="00CA56E4">
      <w:pPr>
        <w:pStyle w:val="a5"/>
        <w:spacing w:line="360" w:lineRule="auto"/>
        <w:ind w:firstLine="709"/>
        <w:rPr>
          <w:sz w:val="28"/>
          <w:szCs w:val="28"/>
        </w:rPr>
      </w:pPr>
      <w:r w:rsidRPr="00CA56E4">
        <w:rPr>
          <w:sz w:val="28"/>
          <w:szCs w:val="28"/>
        </w:rPr>
        <w:t>2. Координатный способ, когда функция задается в виде координатной карты состояний, например в виде карты Карно. Карта содержит 2</w:t>
      </w:r>
      <w:r w:rsidRPr="00CA56E4">
        <w:rPr>
          <w:sz w:val="28"/>
          <w:szCs w:val="28"/>
          <w:vertAlign w:val="superscript"/>
        </w:rPr>
        <w:t>n</w:t>
      </w:r>
      <w:r w:rsidR="00CA56E4">
        <w:rPr>
          <w:sz w:val="28"/>
          <w:szCs w:val="28"/>
          <w:vertAlign w:val="superscript"/>
        </w:rPr>
        <w:t xml:space="preserve"> </w:t>
      </w:r>
      <w:r w:rsidRPr="00CA56E4">
        <w:rPr>
          <w:sz w:val="28"/>
          <w:szCs w:val="28"/>
        </w:rPr>
        <w:t>клеток по числу наборов значений переменных. Каждая клетка задается координатами строки и столбца, соответствующими определенному набору. Все аргументы разбиваются на две группы так, что одна группа определяет координаты строки, а другая – столбца. Порядок записи значений переменных в каждой группе задается записью переменных в соответствующем порядке над столбцами и около строк. Кодовые комбинации, задающие координаты двух соседних столбцов (строк), соответствуют двум соседним кодовым комбинациям циклического кода Грея .Соседние</w:t>
      </w:r>
      <w:r w:rsidR="00CA56E4">
        <w:rPr>
          <w:sz w:val="28"/>
          <w:szCs w:val="28"/>
        </w:rPr>
        <w:t xml:space="preserve"> </w:t>
      </w:r>
      <w:r w:rsidRPr="00CA56E4">
        <w:rPr>
          <w:sz w:val="28"/>
          <w:szCs w:val="28"/>
        </w:rPr>
        <w:t>комбинации такого кода отличаются значениями только одной переменной. Значение функции на данном наборе проставляется внутри клетки (клетки, соответствующие нулевым значениям ПФ, часто в целях наглядности оставляют пустыми).</w:t>
      </w:r>
    </w:p>
    <w:p w:rsidR="00CA56E4" w:rsidRDefault="00CA56E4" w:rsidP="00CA56E4">
      <w:pPr>
        <w:pStyle w:val="a5"/>
        <w:spacing w:line="360" w:lineRule="auto"/>
        <w:ind w:firstLine="709"/>
        <w:rPr>
          <w:sz w:val="28"/>
          <w:szCs w:val="28"/>
        </w:rPr>
      </w:pPr>
    </w:p>
    <w:p w:rsidR="00CA56E4" w:rsidRPr="00CA56E4" w:rsidRDefault="00CD1A8C" w:rsidP="00CA56E4">
      <w:pPr>
        <w:pStyle w:val="a5"/>
        <w:spacing w:line="360" w:lineRule="auto"/>
        <w:ind w:firstLine="709"/>
        <w:rPr>
          <w:sz w:val="28"/>
          <w:szCs w:val="28"/>
        </w:rPr>
      </w:pPr>
      <w:r>
        <w:rPr>
          <w:noProof/>
        </w:rPr>
        <w:pict>
          <v:shape id="_x0000_s1029" type="#_x0000_t75" style="position:absolute;left:0;text-align:left;margin-left:39.4pt;margin-top:3.5pt;width:64.3pt;height:96.45pt;z-index:251656704">
            <v:imagedata r:id="rId7" o:title=""/>
            <w10:wrap type="square"/>
          </v:shape>
        </w:pict>
      </w:r>
    </w:p>
    <w:p w:rsidR="00CA56E4" w:rsidRDefault="00CA56E4" w:rsidP="00CA56E4">
      <w:pPr>
        <w:pStyle w:val="a5"/>
        <w:spacing w:line="360" w:lineRule="auto"/>
        <w:ind w:firstLine="709"/>
        <w:rPr>
          <w:sz w:val="28"/>
          <w:szCs w:val="28"/>
        </w:rPr>
      </w:pPr>
    </w:p>
    <w:p w:rsidR="00CA56E4" w:rsidRDefault="00CA56E4" w:rsidP="00CA56E4">
      <w:pPr>
        <w:pStyle w:val="a5"/>
        <w:spacing w:line="360" w:lineRule="auto"/>
        <w:ind w:firstLine="709"/>
        <w:rPr>
          <w:sz w:val="28"/>
          <w:szCs w:val="28"/>
        </w:rPr>
      </w:pPr>
    </w:p>
    <w:p w:rsidR="00CA56E4" w:rsidRDefault="00CA56E4" w:rsidP="00CA56E4">
      <w:pPr>
        <w:pStyle w:val="a5"/>
        <w:spacing w:line="360" w:lineRule="auto"/>
        <w:ind w:firstLine="709"/>
        <w:rPr>
          <w:sz w:val="28"/>
          <w:szCs w:val="28"/>
        </w:rPr>
      </w:pPr>
    </w:p>
    <w:p w:rsidR="00CA56E4" w:rsidRDefault="00CA56E4" w:rsidP="00CA56E4">
      <w:pPr>
        <w:pStyle w:val="a5"/>
        <w:spacing w:line="360" w:lineRule="auto"/>
        <w:ind w:firstLine="709"/>
        <w:rPr>
          <w:sz w:val="28"/>
          <w:szCs w:val="28"/>
        </w:rPr>
      </w:pPr>
    </w:p>
    <w:p w:rsidR="00C5438A" w:rsidRDefault="00C5438A" w:rsidP="00CA56E4">
      <w:pPr>
        <w:pStyle w:val="a5"/>
        <w:spacing w:line="360" w:lineRule="auto"/>
        <w:ind w:firstLine="709"/>
        <w:rPr>
          <w:sz w:val="28"/>
          <w:szCs w:val="28"/>
        </w:rPr>
      </w:pPr>
      <w:r w:rsidRPr="00CA56E4">
        <w:rPr>
          <w:sz w:val="28"/>
          <w:szCs w:val="28"/>
        </w:rPr>
        <w:t>На рис. 1,а приведена карта Карно для ПФ мажоритарного элемента “два из трех”, заданной таблицей истинности 2, на рис.1,в – для ПФ компаратора. На рис.1,б,г в клетках проставлены их номера, соответству</w:t>
      </w:r>
      <w:r w:rsidR="00CA56E4" w:rsidRPr="00CA56E4">
        <w:rPr>
          <w:sz w:val="28"/>
          <w:szCs w:val="28"/>
        </w:rPr>
        <w:t>ющие номерам наборов</w:t>
      </w:r>
      <w:r w:rsidR="00CA56E4">
        <w:rPr>
          <w:sz w:val="28"/>
          <w:szCs w:val="28"/>
        </w:rPr>
        <w:t>.</w:t>
      </w:r>
    </w:p>
    <w:p w:rsidR="00CA56E4" w:rsidRPr="00CA56E4" w:rsidRDefault="00CA56E4" w:rsidP="00CA56E4">
      <w:pPr>
        <w:pStyle w:val="a5"/>
        <w:spacing w:line="360" w:lineRule="auto"/>
        <w:ind w:firstLine="709"/>
        <w:rPr>
          <w:sz w:val="28"/>
          <w:szCs w:val="28"/>
        </w:rPr>
      </w:pPr>
    </w:p>
    <w:p w:rsidR="00C5438A" w:rsidRPr="00CA56E4" w:rsidRDefault="00CD1A8C" w:rsidP="00CA56E4">
      <w:pPr>
        <w:pStyle w:val="a5"/>
        <w:spacing w:line="360" w:lineRule="auto"/>
        <w:ind w:firstLine="709"/>
        <w:rPr>
          <w:sz w:val="28"/>
          <w:szCs w:val="28"/>
        </w:rPr>
      </w:pPr>
      <w:r>
        <w:rPr>
          <w:sz w:val="28"/>
          <w:szCs w:val="28"/>
        </w:rPr>
        <w:pict>
          <v:shape id="_x0000_i1027" type="#_x0000_t75" style="width:231.75pt;height:83.25pt">
            <v:imagedata r:id="rId8" o:title=""/>
          </v:shape>
        </w:pict>
      </w:r>
    </w:p>
    <w:p w:rsidR="00CA56E4" w:rsidRDefault="00CA56E4" w:rsidP="00CA56E4">
      <w:pPr>
        <w:pStyle w:val="a5"/>
        <w:spacing w:line="360" w:lineRule="auto"/>
        <w:ind w:firstLine="709"/>
        <w:rPr>
          <w:sz w:val="28"/>
          <w:szCs w:val="28"/>
        </w:rPr>
      </w:pPr>
    </w:p>
    <w:p w:rsidR="00CA56E4" w:rsidRDefault="00CA56E4" w:rsidP="00CA56E4">
      <w:pPr>
        <w:spacing w:after="200" w:line="360" w:lineRule="auto"/>
        <w:ind w:firstLine="709"/>
        <w:jc w:val="both"/>
        <w:rPr>
          <w:sz w:val="28"/>
          <w:szCs w:val="28"/>
        </w:rPr>
      </w:pPr>
      <w:r>
        <w:rPr>
          <w:sz w:val="28"/>
          <w:szCs w:val="28"/>
        </w:rPr>
        <w:br w:type="page"/>
      </w:r>
    </w:p>
    <w:p w:rsidR="00C5438A" w:rsidRPr="00CA56E4" w:rsidRDefault="00C5438A" w:rsidP="00CA56E4">
      <w:pPr>
        <w:pStyle w:val="a5"/>
        <w:spacing w:line="360" w:lineRule="auto"/>
        <w:ind w:firstLine="709"/>
        <w:rPr>
          <w:sz w:val="28"/>
          <w:szCs w:val="28"/>
        </w:rPr>
      </w:pPr>
      <w:r w:rsidRPr="00CA56E4">
        <w:rPr>
          <w:sz w:val="28"/>
          <w:szCs w:val="28"/>
        </w:rPr>
        <w:t>Карты Карно являются важным средством проектирования логических схем. Особенность карт в том, что любые две соседние клетки отличаются значением какой-либо одной и только одной переменной. Эта особенность характеризует также клетки первой и последней строк, первого и последнего столбцов, поэтому такие клетки тоже можно считать соседними. Указанная особенность соседних клеток позволяет легко осуществлять упрощение ПФ посредством использования тождества склеивания.</w:t>
      </w:r>
    </w:p>
    <w:p w:rsidR="00C5438A" w:rsidRPr="00CA56E4" w:rsidRDefault="00C5438A" w:rsidP="00CA56E4">
      <w:pPr>
        <w:pStyle w:val="a5"/>
        <w:spacing w:line="360" w:lineRule="auto"/>
        <w:ind w:firstLine="709"/>
        <w:rPr>
          <w:sz w:val="28"/>
          <w:szCs w:val="28"/>
        </w:rPr>
      </w:pPr>
      <w:r w:rsidRPr="00CA56E4">
        <w:rPr>
          <w:sz w:val="28"/>
          <w:szCs w:val="28"/>
        </w:rPr>
        <w:t>3. Числовой способ, когда ПФ задается в виде десятичных номеров тех наборов переменных, на которых функция принимает значение 1. При этом следует учитывать, что</w:t>
      </w:r>
      <w:r w:rsidR="00CA56E4">
        <w:rPr>
          <w:sz w:val="28"/>
          <w:szCs w:val="28"/>
        </w:rPr>
        <w:t xml:space="preserve"> </w:t>
      </w:r>
      <w:r w:rsidRPr="00CA56E4">
        <w:rPr>
          <w:sz w:val="28"/>
          <w:szCs w:val="28"/>
          <w:lang w:val="en-US"/>
        </w:rPr>
        <w:t>i</w:t>
      </w:r>
      <w:r w:rsidRPr="00CA56E4">
        <w:rPr>
          <w:sz w:val="28"/>
          <w:szCs w:val="28"/>
        </w:rPr>
        <w:t>-я</w:t>
      </w:r>
      <w:r w:rsidR="00CA56E4">
        <w:rPr>
          <w:sz w:val="28"/>
          <w:szCs w:val="28"/>
        </w:rPr>
        <w:t xml:space="preserve"> </w:t>
      </w:r>
      <w:r w:rsidRPr="00CA56E4">
        <w:rPr>
          <w:sz w:val="28"/>
          <w:szCs w:val="28"/>
        </w:rPr>
        <w:t>двоичная переменная имеет “вес” 2</w:t>
      </w:r>
      <w:r w:rsidRPr="00CA56E4">
        <w:rPr>
          <w:sz w:val="28"/>
          <w:szCs w:val="28"/>
          <w:vertAlign w:val="superscript"/>
          <w:lang w:val="en-US"/>
        </w:rPr>
        <w:t>i</w:t>
      </w:r>
      <w:r w:rsidRPr="00CA56E4">
        <w:rPr>
          <w:sz w:val="28"/>
          <w:szCs w:val="28"/>
        </w:rPr>
        <w:t>. Например, приписывая переменным</w:t>
      </w:r>
      <w:r w:rsidR="00CA56E4">
        <w:rPr>
          <w:sz w:val="28"/>
          <w:szCs w:val="28"/>
        </w:rPr>
        <w:t xml:space="preserve"> </w:t>
      </w:r>
      <w:r w:rsidRPr="00CA56E4">
        <w:rPr>
          <w:sz w:val="28"/>
          <w:szCs w:val="28"/>
          <w:lang w:val="en-US"/>
        </w:rPr>
        <w:t>x</w:t>
      </w:r>
      <w:r w:rsidRPr="00CA56E4">
        <w:rPr>
          <w:sz w:val="28"/>
          <w:szCs w:val="28"/>
          <w:vertAlign w:val="subscript"/>
        </w:rPr>
        <w:t>2</w:t>
      </w:r>
      <w:r w:rsidRPr="00CA56E4">
        <w:rPr>
          <w:sz w:val="28"/>
          <w:szCs w:val="28"/>
        </w:rPr>
        <w:t>,</w:t>
      </w:r>
      <w:r w:rsidRPr="00CA56E4">
        <w:rPr>
          <w:sz w:val="28"/>
          <w:szCs w:val="28"/>
          <w:lang w:val="en-US"/>
        </w:rPr>
        <w:t>x</w:t>
      </w:r>
      <w:r w:rsidRPr="00CA56E4">
        <w:rPr>
          <w:sz w:val="28"/>
          <w:szCs w:val="28"/>
          <w:vertAlign w:val="subscript"/>
        </w:rPr>
        <w:t>1</w:t>
      </w:r>
      <w:r w:rsidRPr="00CA56E4">
        <w:rPr>
          <w:sz w:val="28"/>
          <w:szCs w:val="28"/>
        </w:rPr>
        <w:t>,</w:t>
      </w:r>
      <w:r w:rsidRPr="00CA56E4">
        <w:rPr>
          <w:sz w:val="28"/>
          <w:szCs w:val="28"/>
          <w:lang w:val="en-US"/>
        </w:rPr>
        <w:t>x</w:t>
      </w:r>
      <w:r w:rsidRPr="00CA56E4">
        <w:rPr>
          <w:sz w:val="28"/>
          <w:szCs w:val="28"/>
          <w:vertAlign w:val="subscript"/>
        </w:rPr>
        <w:t>0</w:t>
      </w:r>
      <w:r w:rsidR="00CA56E4">
        <w:rPr>
          <w:sz w:val="28"/>
          <w:szCs w:val="28"/>
          <w:vertAlign w:val="subscript"/>
        </w:rPr>
        <w:t xml:space="preserve"> </w:t>
      </w:r>
      <w:r w:rsidRPr="00CA56E4">
        <w:rPr>
          <w:sz w:val="28"/>
          <w:szCs w:val="28"/>
        </w:rPr>
        <w:t>соответственно “веса”</w:t>
      </w:r>
      <w:r w:rsidR="00CA56E4">
        <w:rPr>
          <w:sz w:val="28"/>
          <w:szCs w:val="28"/>
        </w:rPr>
        <w:t xml:space="preserve"> </w:t>
      </w:r>
      <w:r w:rsidRPr="00CA56E4">
        <w:rPr>
          <w:sz w:val="28"/>
          <w:szCs w:val="28"/>
        </w:rPr>
        <w:t>2</w:t>
      </w:r>
      <w:r w:rsidRPr="00CA56E4">
        <w:rPr>
          <w:sz w:val="28"/>
          <w:szCs w:val="28"/>
          <w:vertAlign w:val="superscript"/>
        </w:rPr>
        <w:t>2</w:t>
      </w:r>
      <w:r w:rsidRPr="00CA56E4">
        <w:rPr>
          <w:sz w:val="28"/>
          <w:szCs w:val="28"/>
        </w:rPr>
        <w:t>,2</w:t>
      </w:r>
      <w:r w:rsidRPr="00CA56E4">
        <w:rPr>
          <w:sz w:val="28"/>
          <w:szCs w:val="28"/>
          <w:vertAlign w:val="superscript"/>
        </w:rPr>
        <w:t>1</w:t>
      </w:r>
      <w:r w:rsidRPr="00CA56E4">
        <w:rPr>
          <w:sz w:val="28"/>
          <w:szCs w:val="28"/>
        </w:rPr>
        <w:t>,2</w:t>
      </w:r>
      <w:r w:rsidRPr="00CA56E4">
        <w:rPr>
          <w:sz w:val="28"/>
          <w:szCs w:val="28"/>
          <w:vertAlign w:val="superscript"/>
        </w:rPr>
        <w:t>0</w:t>
      </w:r>
      <w:r w:rsidRPr="00CA56E4">
        <w:rPr>
          <w:sz w:val="28"/>
          <w:szCs w:val="28"/>
        </w:rPr>
        <w:t>, в числовом виде ПФ рис.1,а будет задана как</w:t>
      </w:r>
      <w:r w:rsidR="00CA56E4">
        <w:rPr>
          <w:sz w:val="28"/>
          <w:szCs w:val="28"/>
        </w:rPr>
        <w:t xml:space="preserve"> </w:t>
      </w:r>
      <w:r w:rsidRPr="00CA56E4">
        <w:rPr>
          <w:sz w:val="28"/>
          <w:szCs w:val="28"/>
          <w:lang w:val="en-US"/>
        </w:rPr>
        <w:t>y</w:t>
      </w:r>
      <w:r w:rsidRPr="00CA56E4">
        <w:rPr>
          <w:sz w:val="28"/>
          <w:szCs w:val="28"/>
        </w:rPr>
        <w:t xml:space="preserve">( </w:t>
      </w:r>
      <w:r w:rsidRPr="00CA56E4">
        <w:rPr>
          <w:sz w:val="28"/>
          <w:szCs w:val="28"/>
          <w:lang w:val="en-US"/>
        </w:rPr>
        <w:t>x</w:t>
      </w:r>
      <w:r w:rsidRPr="00CA56E4">
        <w:rPr>
          <w:sz w:val="28"/>
          <w:szCs w:val="28"/>
          <w:vertAlign w:val="subscript"/>
        </w:rPr>
        <w:t>2</w:t>
      </w:r>
      <w:r w:rsidRPr="00CA56E4">
        <w:rPr>
          <w:sz w:val="28"/>
          <w:szCs w:val="28"/>
        </w:rPr>
        <w:t>,</w:t>
      </w:r>
      <w:r w:rsidRPr="00CA56E4">
        <w:rPr>
          <w:sz w:val="28"/>
          <w:szCs w:val="28"/>
          <w:lang w:val="en-US"/>
        </w:rPr>
        <w:t>x</w:t>
      </w:r>
      <w:r w:rsidRPr="00CA56E4">
        <w:rPr>
          <w:sz w:val="28"/>
          <w:szCs w:val="28"/>
          <w:vertAlign w:val="subscript"/>
        </w:rPr>
        <w:t>1</w:t>
      </w:r>
      <w:r w:rsidRPr="00CA56E4">
        <w:rPr>
          <w:sz w:val="28"/>
          <w:szCs w:val="28"/>
        </w:rPr>
        <w:t>,</w:t>
      </w:r>
      <w:r w:rsidRPr="00CA56E4">
        <w:rPr>
          <w:sz w:val="28"/>
          <w:szCs w:val="28"/>
          <w:lang w:val="en-US"/>
        </w:rPr>
        <w:t>x</w:t>
      </w:r>
      <w:r w:rsidRPr="00CA56E4">
        <w:rPr>
          <w:sz w:val="28"/>
          <w:szCs w:val="28"/>
          <w:vertAlign w:val="subscript"/>
        </w:rPr>
        <w:t xml:space="preserve">0 </w:t>
      </w:r>
      <w:r w:rsidRPr="00CA56E4">
        <w:rPr>
          <w:sz w:val="28"/>
          <w:szCs w:val="28"/>
        </w:rPr>
        <w:t xml:space="preserve">) = </w:t>
      </w:r>
      <w:r w:rsidR="00CD1A8C">
        <w:rPr>
          <w:position w:val="-18"/>
          <w:sz w:val="28"/>
          <w:szCs w:val="28"/>
          <w:lang w:val="en-US"/>
        </w:rPr>
        <w:pict>
          <v:shape id="_x0000_i1028" type="#_x0000_t75" style="width:9.75pt;height:18pt">
            <v:imagedata r:id="rId9" o:title=""/>
          </v:shape>
        </w:pict>
      </w:r>
      <w:r w:rsidRPr="00CA56E4">
        <w:rPr>
          <w:sz w:val="28"/>
          <w:szCs w:val="28"/>
        </w:rPr>
        <w:t>( 3, 5, 6, 7 ).</w:t>
      </w:r>
    </w:p>
    <w:p w:rsidR="00C5438A" w:rsidRPr="00CA56E4" w:rsidRDefault="00C5438A" w:rsidP="00CA56E4">
      <w:pPr>
        <w:pStyle w:val="a5"/>
        <w:spacing w:line="360" w:lineRule="auto"/>
        <w:ind w:firstLine="709"/>
        <w:rPr>
          <w:sz w:val="28"/>
          <w:szCs w:val="28"/>
        </w:rPr>
      </w:pPr>
      <w:r w:rsidRPr="00CA56E4">
        <w:rPr>
          <w:sz w:val="28"/>
          <w:szCs w:val="28"/>
        </w:rPr>
        <w:t>Можно использовать для задания функции десятичные номера наборов, на которых функция принимает значение 0. Та же ПФ (рис.1,а) в таком случае будет задана как</w:t>
      </w:r>
      <w:r w:rsidR="00CA56E4">
        <w:rPr>
          <w:sz w:val="28"/>
          <w:szCs w:val="28"/>
        </w:rPr>
        <w:t xml:space="preserve"> </w:t>
      </w:r>
      <w:r w:rsidRPr="00CA56E4">
        <w:rPr>
          <w:sz w:val="28"/>
          <w:szCs w:val="28"/>
          <w:lang w:val="en-US"/>
        </w:rPr>
        <w:t>y</w:t>
      </w:r>
      <w:r w:rsidRPr="00CA56E4">
        <w:rPr>
          <w:sz w:val="28"/>
          <w:szCs w:val="28"/>
        </w:rPr>
        <w:t xml:space="preserve">( </w:t>
      </w:r>
      <w:r w:rsidRPr="00CA56E4">
        <w:rPr>
          <w:sz w:val="28"/>
          <w:szCs w:val="28"/>
          <w:lang w:val="en-US"/>
        </w:rPr>
        <w:t>x</w:t>
      </w:r>
      <w:r w:rsidRPr="00CA56E4">
        <w:rPr>
          <w:sz w:val="28"/>
          <w:szCs w:val="28"/>
          <w:vertAlign w:val="subscript"/>
        </w:rPr>
        <w:t>2</w:t>
      </w:r>
      <w:r w:rsidRPr="00CA56E4">
        <w:rPr>
          <w:sz w:val="28"/>
          <w:szCs w:val="28"/>
        </w:rPr>
        <w:t>,</w:t>
      </w:r>
      <w:r w:rsidRPr="00CA56E4">
        <w:rPr>
          <w:sz w:val="28"/>
          <w:szCs w:val="28"/>
          <w:lang w:val="en-US"/>
        </w:rPr>
        <w:t>x</w:t>
      </w:r>
      <w:r w:rsidRPr="00CA56E4">
        <w:rPr>
          <w:sz w:val="28"/>
          <w:szCs w:val="28"/>
          <w:vertAlign w:val="subscript"/>
        </w:rPr>
        <w:t>1</w:t>
      </w:r>
      <w:r w:rsidRPr="00CA56E4">
        <w:rPr>
          <w:sz w:val="28"/>
          <w:szCs w:val="28"/>
        </w:rPr>
        <w:t>,</w:t>
      </w:r>
      <w:r w:rsidRPr="00CA56E4">
        <w:rPr>
          <w:sz w:val="28"/>
          <w:szCs w:val="28"/>
          <w:lang w:val="en-US"/>
        </w:rPr>
        <w:t>x</w:t>
      </w:r>
      <w:r w:rsidRPr="00CA56E4">
        <w:rPr>
          <w:sz w:val="28"/>
          <w:szCs w:val="28"/>
          <w:vertAlign w:val="subscript"/>
        </w:rPr>
        <w:t xml:space="preserve">0 </w:t>
      </w:r>
      <w:r w:rsidRPr="00CA56E4">
        <w:rPr>
          <w:sz w:val="28"/>
          <w:szCs w:val="28"/>
        </w:rPr>
        <w:t xml:space="preserve">) = </w:t>
      </w:r>
      <w:r w:rsidR="00CD1A8C">
        <w:rPr>
          <w:position w:val="-20"/>
          <w:sz w:val="28"/>
          <w:szCs w:val="28"/>
          <w:lang w:val="en-US"/>
        </w:rPr>
        <w:pict>
          <v:shape id="_x0000_i1029" type="#_x0000_t75" style="width:9.75pt;height:18.75pt">
            <v:imagedata r:id="rId10" o:title=""/>
          </v:shape>
        </w:pict>
      </w:r>
      <w:r w:rsidRPr="00CA56E4">
        <w:rPr>
          <w:sz w:val="28"/>
          <w:szCs w:val="28"/>
        </w:rPr>
        <w:t>( 0, 1, 2, 4 ).</w:t>
      </w:r>
    </w:p>
    <w:p w:rsidR="00C5438A" w:rsidRPr="00CA56E4" w:rsidRDefault="00C5438A" w:rsidP="00CA56E4">
      <w:pPr>
        <w:pStyle w:val="a5"/>
        <w:spacing w:line="360" w:lineRule="auto"/>
        <w:ind w:firstLine="709"/>
        <w:rPr>
          <w:sz w:val="28"/>
          <w:szCs w:val="28"/>
        </w:rPr>
      </w:pPr>
      <w:r w:rsidRPr="00CA56E4">
        <w:rPr>
          <w:sz w:val="28"/>
          <w:szCs w:val="28"/>
        </w:rPr>
        <w:t>4. Аналитический способ, когда ПФ задается в виде алгебраического выражения (структурной формулы), получаемого путем применения логических операций к аргументам ПФ. Следует учитывать, что одну и ту же ПФ можно задать в виде разных структурных формул, которые отличаются друг от друга выбором используемых логических операций и своей сложностью.</w:t>
      </w:r>
    </w:p>
    <w:p w:rsidR="00C5438A" w:rsidRPr="00CA56E4" w:rsidRDefault="00C5438A" w:rsidP="00CA56E4">
      <w:pPr>
        <w:pStyle w:val="a5"/>
        <w:spacing w:line="360" w:lineRule="auto"/>
        <w:ind w:firstLine="709"/>
        <w:rPr>
          <w:sz w:val="28"/>
          <w:szCs w:val="28"/>
        </w:rPr>
      </w:pPr>
      <w:r w:rsidRPr="00CA56E4">
        <w:rPr>
          <w:sz w:val="28"/>
          <w:szCs w:val="28"/>
        </w:rPr>
        <w:t xml:space="preserve">При использовании всех </w:t>
      </w:r>
      <w:r w:rsidRPr="00CA56E4">
        <w:rPr>
          <w:sz w:val="28"/>
          <w:szCs w:val="28"/>
          <w:lang w:val="en-US"/>
        </w:rPr>
        <w:t>n</w:t>
      </w:r>
      <w:r w:rsidRPr="00CA56E4">
        <w:rPr>
          <w:sz w:val="28"/>
          <w:szCs w:val="28"/>
        </w:rPr>
        <w:t xml:space="preserve"> аргументов для записи алгебраического выражения существует две формы структурных формул.</w:t>
      </w:r>
    </w:p>
    <w:p w:rsidR="00C5438A" w:rsidRPr="00CA56E4" w:rsidRDefault="00C5438A" w:rsidP="00CA56E4">
      <w:pPr>
        <w:pStyle w:val="a5"/>
        <w:spacing w:line="360" w:lineRule="auto"/>
        <w:ind w:firstLine="709"/>
        <w:rPr>
          <w:sz w:val="28"/>
          <w:szCs w:val="28"/>
        </w:rPr>
      </w:pPr>
      <w:r w:rsidRPr="00CA56E4">
        <w:rPr>
          <w:sz w:val="28"/>
          <w:szCs w:val="28"/>
        </w:rPr>
        <w:t>Совершенная дизъюнктивная нормальная форма (СДНФ) представляет собой дизъюнкцию минтермов.</w:t>
      </w:r>
    </w:p>
    <w:p w:rsidR="00C5438A" w:rsidRPr="00CA56E4" w:rsidRDefault="00C5438A" w:rsidP="00CA56E4">
      <w:pPr>
        <w:pStyle w:val="a5"/>
        <w:spacing w:line="360" w:lineRule="auto"/>
        <w:ind w:firstLine="709"/>
        <w:rPr>
          <w:sz w:val="28"/>
          <w:szCs w:val="28"/>
        </w:rPr>
      </w:pPr>
      <w:r w:rsidRPr="00CA56E4">
        <w:rPr>
          <w:sz w:val="28"/>
          <w:szCs w:val="28"/>
        </w:rPr>
        <w:t>Минтерм (минимальный терм, конституента единицы) есть логическое произведение всех переменных ПФ для наборов, на которых ПФ принимает значение 1.Если в наборе переменная равна 1, то в минтерм эта переменная входит без инверсии, если равна 0 - то с инверсией. Например, если на наборе</w:t>
      </w:r>
      <w:r w:rsidR="00CA56E4">
        <w:rPr>
          <w:sz w:val="28"/>
          <w:szCs w:val="28"/>
        </w:rPr>
        <w:t xml:space="preserve"> </w:t>
      </w:r>
      <w:r w:rsidRPr="00CA56E4">
        <w:rPr>
          <w:sz w:val="28"/>
          <w:szCs w:val="28"/>
          <w:lang w:val="en-US"/>
        </w:rPr>
        <w:t>x</w:t>
      </w:r>
      <w:r w:rsidRPr="00CA56E4">
        <w:rPr>
          <w:sz w:val="28"/>
          <w:szCs w:val="28"/>
          <w:vertAlign w:val="subscript"/>
        </w:rPr>
        <w:t>2</w:t>
      </w:r>
      <w:r w:rsidRPr="00CA56E4">
        <w:rPr>
          <w:sz w:val="28"/>
          <w:szCs w:val="28"/>
        </w:rPr>
        <w:t xml:space="preserve"> = 0, </w:t>
      </w:r>
      <w:r w:rsidRPr="00CA56E4">
        <w:rPr>
          <w:sz w:val="28"/>
          <w:szCs w:val="28"/>
          <w:lang w:val="en-US"/>
        </w:rPr>
        <w:t>x</w:t>
      </w:r>
      <w:r w:rsidRPr="00CA56E4">
        <w:rPr>
          <w:sz w:val="28"/>
          <w:szCs w:val="28"/>
          <w:vertAlign w:val="subscript"/>
        </w:rPr>
        <w:t>1</w:t>
      </w:r>
      <w:r w:rsidRPr="00CA56E4">
        <w:rPr>
          <w:sz w:val="28"/>
          <w:szCs w:val="28"/>
        </w:rPr>
        <w:t xml:space="preserve"> = 1, </w:t>
      </w:r>
      <w:r w:rsidRPr="00CA56E4">
        <w:rPr>
          <w:sz w:val="28"/>
          <w:szCs w:val="28"/>
          <w:lang w:val="en-US"/>
        </w:rPr>
        <w:t>x</w:t>
      </w:r>
      <w:r w:rsidRPr="00CA56E4">
        <w:rPr>
          <w:sz w:val="28"/>
          <w:szCs w:val="28"/>
          <w:vertAlign w:val="subscript"/>
        </w:rPr>
        <w:t>0</w:t>
      </w:r>
      <w:r w:rsidRPr="00CA56E4">
        <w:rPr>
          <w:sz w:val="28"/>
          <w:szCs w:val="28"/>
        </w:rPr>
        <w:t xml:space="preserve"> =1 ПФ принимает значение 1, то соответствующий минтерм </w:t>
      </w:r>
      <w:r w:rsidRPr="00CA56E4">
        <w:rPr>
          <w:sz w:val="28"/>
          <w:szCs w:val="28"/>
          <w:lang w:val="en-US"/>
        </w:rPr>
        <w:t>m</w:t>
      </w:r>
      <w:r w:rsidRPr="00CA56E4">
        <w:rPr>
          <w:sz w:val="28"/>
          <w:szCs w:val="28"/>
          <w:vertAlign w:val="subscript"/>
        </w:rPr>
        <w:t xml:space="preserve">3 </w:t>
      </w:r>
      <w:r w:rsidRPr="00CA56E4">
        <w:rPr>
          <w:sz w:val="28"/>
          <w:szCs w:val="28"/>
        </w:rPr>
        <w:t>для третьего набора будет иметь вид</w:t>
      </w:r>
      <w:r w:rsidR="00CA56E4">
        <w:rPr>
          <w:sz w:val="28"/>
          <w:szCs w:val="28"/>
        </w:rPr>
        <w:t xml:space="preserve"> </w:t>
      </w:r>
      <w:r w:rsidRPr="00CA56E4">
        <w:rPr>
          <w:sz w:val="28"/>
          <w:szCs w:val="28"/>
          <w:lang w:val="en-US"/>
        </w:rPr>
        <w:t>m</w:t>
      </w:r>
      <w:r w:rsidRPr="00CA56E4">
        <w:rPr>
          <w:sz w:val="28"/>
          <w:szCs w:val="28"/>
          <w:vertAlign w:val="subscript"/>
        </w:rPr>
        <w:t>3</w:t>
      </w:r>
      <w:r w:rsidRPr="00CA56E4">
        <w:rPr>
          <w:sz w:val="28"/>
          <w:szCs w:val="28"/>
        </w:rPr>
        <w:t xml:space="preserve"> =</w:t>
      </w:r>
      <w:r w:rsidR="00CD1A8C">
        <w:rPr>
          <w:position w:val="-10"/>
          <w:sz w:val="28"/>
          <w:szCs w:val="28"/>
        </w:rPr>
        <w:pict>
          <v:shape id="_x0000_i1030" type="#_x0000_t75" style="width:13.5pt;height:17.25pt">
            <v:imagedata r:id="rId11" o:title=""/>
          </v:shape>
        </w:pict>
      </w:r>
      <w:r w:rsidRPr="00CA56E4">
        <w:rPr>
          <w:sz w:val="28"/>
          <w:szCs w:val="28"/>
          <w:lang w:val="en-US"/>
        </w:rPr>
        <w:t>x</w:t>
      </w:r>
      <w:r w:rsidRPr="00CA56E4">
        <w:rPr>
          <w:sz w:val="28"/>
          <w:szCs w:val="28"/>
          <w:vertAlign w:val="subscript"/>
        </w:rPr>
        <w:t xml:space="preserve">1 </w:t>
      </w:r>
      <w:r w:rsidRPr="00CA56E4">
        <w:rPr>
          <w:sz w:val="28"/>
          <w:szCs w:val="28"/>
          <w:lang w:val="en-US"/>
        </w:rPr>
        <w:t>x</w:t>
      </w:r>
      <w:r w:rsidRPr="00CA56E4">
        <w:rPr>
          <w:sz w:val="28"/>
          <w:szCs w:val="28"/>
          <w:vertAlign w:val="subscript"/>
        </w:rPr>
        <w:t>0</w:t>
      </w:r>
      <w:r w:rsidRPr="00CA56E4">
        <w:rPr>
          <w:sz w:val="28"/>
          <w:szCs w:val="28"/>
        </w:rPr>
        <w:t xml:space="preserve"> .</w:t>
      </w:r>
    </w:p>
    <w:p w:rsidR="00C5438A" w:rsidRPr="00CA56E4" w:rsidRDefault="00C5438A" w:rsidP="00CA56E4">
      <w:pPr>
        <w:pStyle w:val="a5"/>
        <w:spacing w:line="360" w:lineRule="auto"/>
        <w:ind w:firstLine="709"/>
        <w:rPr>
          <w:sz w:val="28"/>
          <w:szCs w:val="28"/>
        </w:rPr>
      </w:pPr>
      <w:r w:rsidRPr="00CA56E4">
        <w:rPr>
          <w:sz w:val="28"/>
          <w:szCs w:val="28"/>
        </w:rPr>
        <w:t>Пример: СДНФ для ПФ мажоритарного элемента (рис.1,а)</w:t>
      </w:r>
    </w:p>
    <w:p w:rsidR="00CA56E4" w:rsidRDefault="00CA56E4" w:rsidP="00CA56E4">
      <w:pPr>
        <w:pStyle w:val="a5"/>
        <w:spacing w:line="360" w:lineRule="auto"/>
        <w:ind w:firstLine="709"/>
        <w:rPr>
          <w:sz w:val="28"/>
          <w:szCs w:val="28"/>
        </w:rPr>
      </w:pPr>
    </w:p>
    <w:p w:rsidR="00C5438A" w:rsidRPr="00CA56E4" w:rsidRDefault="00C5438A" w:rsidP="00CA56E4">
      <w:pPr>
        <w:pStyle w:val="a5"/>
        <w:spacing w:line="360" w:lineRule="auto"/>
        <w:ind w:firstLine="709"/>
        <w:rPr>
          <w:sz w:val="28"/>
          <w:szCs w:val="28"/>
        </w:rPr>
      </w:pPr>
      <w:r w:rsidRPr="00CA56E4">
        <w:rPr>
          <w:sz w:val="28"/>
          <w:szCs w:val="28"/>
          <w:lang w:val="en-US"/>
        </w:rPr>
        <w:t>y</w:t>
      </w:r>
      <w:r w:rsidRPr="00CA56E4">
        <w:rPr>
          <w:sz w:val="28"/>
          <w:szCs w:val="28"/>
        </w:rPr>
        <w:t xml:space="preserve">= </w:t>
      </w:r>
      <w:r w:rsidRPr="00CA56E4">
        <w:rPr>
          <w:sz w:val="28"/>
          <w:szCs w:val="28"/>
          <w:lang w:val="en-US"/>
        </w:rPr>
        <w:t>m</w:t>
      </w:r>
      <w:r w:rsidRPr="00CA56E4">
        <w:rPr>
          <w:sz w:val="28"/>
          <w:szCs w:val="28"/>
          <w:vertAlign w:val="subscript"/>
        </w:rPr>
        <w:t>3</w:t>
      </w:r>
      <w:r w:rsidR="00CD1A8C">
        <w:rPr>
          <w:position w:val="-4"/>
          <w:sz w:val="28"/>
          <w:szCs w:val="28"/>
          <w:lang w:val="en-US"/>
        </w:rPr>
        <w:pict>
          <v:shape id="_x0000_i1031" type="#_x0000_t75" style="width:9.75pt;height:9pt">
            <v:imagedata r:id="rId12" o:title=""/>
          </v:shape>
        </w:pict>
      </w:r>
      <w:r w:rsidRPr="00CA56E4">
        <w:rPr>
          <w:sz w:val="28"/>
          <w:szCs w:val="28"/>
          <w:lang w:val="en-US"/>
        </w:rPr>
        <w:t>m</w:t>
      </w:r>
      <w:r w:rsidRPr="00CA56E4">
        <w:rPr>
          <w:sz w:val="28"/>
          <w:szCs w:val="28"/>
          <w:vertAlign w:val="subscript"/>
        </w:rPr>
        <w:t>5</w:t>
      </w:r>
      <w:r w:rsidR="00CD1A8C">
        <w:rPr>
          <w:position w:val="-4"/>
          <w:sz w:val="28"/>
          <w:szCs w:val="28"/>
          <w:lang w:val="en-US"/>
        </w:rPr>
        <w:pict>
          <v:shape id="_x0000_i1032" type="#_x0000_t75" style="width:9.75pt;height:9pt">
            <v:imagedata r:id="rId13" o:title=""/>
          </v:shape>
        </w:pict>
      </w:r>
      <w:r w:rsidRPr="00CA56E4">
        <w:rPr>
          <w:sz w:val="28"/>
          <w:szCs w:val="28"/>
          <w:lang w:val="en-US"/>
        </w:rPr>
        <w:t>m</w:t>
      </w:r>
      <w:r w:rsidRPr="00CA56E4">
        <w:rPr>
          <w:sz w:val="28"/>
          <w:szCs w:val="28"/>
          <w:vertAlign w:val="subscript"/>
        </w:rPr>
        <w:t>6</w:t>
      </w:r>
      <w:r w:rsidR="00CD1A8C">
        <w:rPr>
          <w:position w:val="-4"/>
          <w:sz w:val="28"/>
          <w:szCs w:val="28"/>
          <w:lang w:val="en-US"/>
        </w:rPr>
        <w:pict>
          <v:shape id="_x0000_i1033" type="#_x0000_t75" style="width:9.75pt;height:9pt">
            <v:imagedata r:id="rId13" o:title=""/>
          </v:shape>
        </w:pict>
      </w:r>
      <w:r w:rsidRPr="00CA56E4">
        <w:rPr>
          <w:sz w:val="28"/>
          <w:szCs w:val="28"/>
          <w:lang w:val="en-US"/>
        </w:rPr>
        <w:t>m</w:t>
      </w:r>
      <w:r w:rsidRPr="00CA56E4">
        <w:rPr>
          <w:sz w:val="28"/>
          <w:szCs w:val="28"/>
          <w:vertAlign w:val="subscript"/>
        </w:rPr>
        <w:t>7</w:t>
      </w:r>
      <w:r w:rsidRPr="00CA56E4">
        <w:rPr>
          <w:sz w:val="28"/>
          <w:szCs w:val="28"/>
        </w:rPr>
        <w:t xml:space="preserve"> </w:t>
      </w:r>
      <w:r w:rsidR="00CD1A8C">
        <w:rPr>
          <w:position w:val="-10"/>
          <w:sz w:val="28"/>
          <w:szCs w:val="28"/>
        </w:rPr>
        <w:pict>
          <v:shape id="_x0000_i1034" type="#_x0000_t75" style="width:167.25pt;height:17.25pt">
            <v:imagedata r:id="rId14" o:title=""/>
          </v:shape>
        </w:pict>
      </w:r>
      <w:r w:rsidR="00CA56E4">
        <w:rPr>
          <w:sz w:val="28"/>
          <w:szCs w:val="28"/>
        </w:rPr>
        <w:t xml:space="preserve"> </w:t>
      </w:r>
      <w:r w:rsidRPr="00CA56E4">
        <w:rPr>
          <w:sz w:val="28"/>
          <w:szCs w:val="28"/>
        </w:rPr>
        <w:t>(1)</w:t>
      </w:r>
    </w:p>
    <w:p w:rsidR="00CA56E4" w:rsidRDefault="00CA56E4" w:rsidP="00CA56E4">
      <w:pPr>
        <w:pStyle w:val="a5"/>
        <w:spacing w:line="360" w:lineRule="auto"/>
        <w:ind w:firstLine="709"/>
        <w:rPr>
          <w:sz w:val="28"/>
          <w:szCs w:val="28"/>
        </w:rPr>
      </w:pPr>
    </w:p>
    <w:p w:rsidR="00C5438A" w:rsidRPr="00CA56E4" w:rsidRDefault="00C5438A" w:rsidP="00CA56E4">
      <w:pPr>
        <w:pStyle w:val="a5"/>
        <w:spacing w:line="360" w:lineRule="auto"/>
        <w:ind w:firstLine="709"/>
        <w:rPr>
          <w:sz w:val="28"/>
          <w:szCs w:val="28"/>
        </w:rPr>
      </w:pPr>
      <w:r w:rsidRPr="00CA56E4">
        <w:rPr>
          <w:sz w:val="28"/>
          <w:szCs w:val="28"/>
        </w:rPr>
        <w:t>Совершенная конъюнктивная нормальная форма (СКНФ) представляет собой конъюнкцию макстермов.</w:t>
      </w:r>
    </w:p>
    <w:p w:rsidR="00C5438A" w:rsidRPr="00CA56E4" w:rsidRDefault="00C5438A" w:rsidP="00CA56E4">
      <w:pPr>
        <w:pStyle w:val="a5"/>
        <w:spacing w:line="360" w:lineRule="auto"/>
        <w:ind w:firstLine="709"/>
        <w:rPr>
          <w:sz w:val="28"/>
          <w:szCs w:val="28"/>
        </w:rPr>
      </w:pPr>
      <w:r w:rsidRPr="00CA56E4">
        <w:rPr>
          <w:sz w:val="28"/>
          <w:szCs w:val="28"/>
        </w:rPr>
        <w:t>Макстерм (максимальный терм, конституента нуля) есть логическая сумма всех переменных ПФ для наборов, на которых ПФ принимает значение 0. Если в наборе переменная равна 1, то в макстерм эта переменная входит с инверсией, если равна 0 -</w:t>
      </w:r>
      <w:r w:rsidR="00CA56E4">
        <w:rPr>
          <w:sz w:val="28"/>
          <w:szCs w:val="28"/>
        </w:rPr>
        <w:t xml:space="preserve"> </w:t>
      </w:r>
      <w:r w:rsidRPr="00CA56E4">
        <w:rPr>
          <w:sz w:val="28"/>
          <w:szCs w:val="28"/>
        </w:rPr>
        <w:t>то без инверсии. Например, если на наборе</w:t>
      </w:r>
      <w:r w:rsidR="00CA56E4">
        <w:rPr>
          <w:sz w:val="28"/>
          <w:szCs w:val="28"/>
        </w:rPr>
        <w:t xml:space="preserve"> </w:t>
      </w:r>
      <w:r w:rsidRPr="00CA56E4">
        <w:rPr>
          <w:sz w:val="28"/>
          <w:szCs w:val="28"/>
          <w:lang w:val="en-US"/>
        </w:rPr>
        <w:t>x</w:t>
      </w:r>
      <w:r w:rsidRPr="00CA56E4">
        <w:rPr>
          <w:sz w:val="28"/>
          <w:szCs w:val="28"/>
          <w:vertAlign w:val="subscript"/>
        </w:rPr>
        <w:t>2</w:t>
      </w:r>
      <w:r w:rsidRPr="00CA56E4">
        <w:rPr>
          <w:sz w:val="28"/>
          <w:szCs w:val="28"/>
        </w:rPr>
        <w:t xml:space="preserve"> = 0, </w:t>
      </w:r>
      <w:r w:rsidRPr="00CA56E4">
        <w:rPr>
          <w:sz w:val="28"/>
          <w:szCs w:val="28"/>
          <w:lang w:val="en-US"/>
        </w:rPr>
        <w:t>x</w:t>
      </w:r>
      <w:r w:rsidRPr="00CA56E4">
        <w:rPr>
          <w:sz w:val="28"/>
          <w:szCs w:val="28"/>
          <w:vertAlign w:val="subscript"/>
        </w:rPr>
        <w:t>1</w:t>
      </w:r>
      <w:r w:rsidRPr="00CA56E4">
        <w:rPr>
          <w:sz w:val="28"/>
          <w:szCs w:val="28"/>
        </w:rPr>
        <w:t xml:space="preserve"> = 0, </w:t>
      </w:r>
      <w:r w:rsidRPr="00CA56E4">
        <w:rPr>
          <w:sz w:val="28"/>
          <w:szCs w:val="28"/>
          <w:lang w:val="en-US"/>
        </w:rPr>
        <w:t>x</w:t>
      </w:r>
      <w:r w:rsidRPr="00CA56E4">
        <w:rPr>
          <w:sz w:val="28"/>
          <w:szCs w:val="28"/>
          <w:vertAlign w:val="subscript"/>
        </w:rPr>
        <w:t>0</w:t>
      </w:r>
      <w:r w:rsidRPr="00CA56E4">
        <w:rPr>
          <w:sz w:val="28"/>
          <w:szCs w:val="28"/>
        </w:rPr>
        <w:t xml:space="preserve"> =1 ПФ принимает значение 0, то соответствующий макстерм</w:t>
      </w:r>
      <w:r w:rsidR="00CA56E4">
        <w:rPr>
          <w:sz w:val="28"/>
          <w:szCs w:val="28"/>
        </w:rPr>
        <w:t xml:space="preserve"> </w:t>
      </w:r>
      <w:r w:rsidRPr="00CA56E4">
        <w:rPr>
          <w:sz w:val="28"/>
          <w:szCs w:val="28"/>
          <w:lang w:val="en-US"/>
        </w:rPr>
        <w:t>M</w:t>
      </w:r>
      <w:r w:rsidRPr="00CA56E4">
        <w:rPr>
          <w:sz w:val="28"/>
          <w:szCs w:val="28"/>
          <w:vertAlign w:val="subscript"/>
        </w:rPr>
        <w:t>1</w:t>
      </w:r>
      <w:r w:rsidR="00CA56E4">
        <w:rPr>
          <w:sz w:val="28"/>
          <w:szCs w:val="28"/>
          <w:vertAlign w:val="subscript"/>
        </w:rPr>
        <w:t xml:space="preserve"> </w:t>
      </w:r>
      <w:r w:rsidRPr="00CA56E4">
        <w:rPr>
          <w:sz w:val="28"/>
          <w:szCs w:val="28"/>
        </w:rPr>
        <w:t>для первого набора будет иметь вид</w:t>
      </w:r>
      <w:r w:rsidR="00CA56E4">
        <w:rPr>
          <w:sz w:val="28"/>
          <w:szCs w:val="28"/>
        </w:rPr>
        <w:t xml:space="preserve"> </w:t>
      </w:r>
      <w:r w:rsidR="00CD1A8C">
        <w:rPr>
          <w:position w:val="-10"/>
          <w:sz w:val="28"/>
          <w:szCs w:val="28"/>
        </w:rPr>
        <w:pict>
          <v:shape id="_x0000_i1035" type="#_x0000_t75" style="width:1in;height:17.25pt">
            <v:imagedata r:id="rId15" o:title=""/>
          </v:shape>
        </w:pict>
      </w:r>
      <w:r w:rsidRPr="00CA56E4">
        <w:rPr>
          <w:sz w:val="28"/>
          <w:szCs w:val="28"/>
        </w:rPr>
        <w:t>.</w:t>
      </w:r>
    </w:p>
    <w:p w:rsidR="00C5438A" w:rsidRPr="00CA56E4" w:rsidRDefault="00C5438A" w:rsidP="00CA56E4">
      <w:pPr>
        <w:pStyle w:val="a5"/>
        <w:spacing w:line="360" w:lineRule="auto"/>
        <w:ind w:firstLine="709"/>
        <w:rPr>
          <w:sz w:val="28"/>
          <w:szCs w:val="28"/>
        </w:rPr>
      </w:pPr>
      <w:r w:rsidRPr="00CA56E4">
        <w:rPr>
          <w:sz w:val="28"/>
          <w:szCs w:val="28"/>
        </w:rPr>
        <w:t>Пример: СКНФ для ПФ мажоритарного элемента (рис.1,а)</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lang w:val="en-US"/>
        </w:rPr>
        <w:t>y</w:t>
      </w:r>
      <w:r w:rsidRPr="00CA56E4">
        <w:rPr>
          <w:sz w:val="28"/>
          <w:szCs w:val="28"/>
        </w:rPr>
        <w:t xml:space="preserve"> =</w:t>
      </w:r>
      <w:r w:rsidRPr="00CA56E4">
        <w:rPr>
          <w:sz w:val="28"/>
          <w:szCs w:val="28"/>
          <w:lang w:val="en-US"/>
        </w:rPr>
        <w:t>M</w:t>
      </w:r>
      <w:r w:rsidRPr="00CA56E4">
        <w:rPr>
          <w:sz w:val="28"/>
          <w:szCs w:val="28"/>
          <w:vertAlign w:val="subscript"/>
        </w:rPr>
        <w:t>0</w:t>
      </w:r>
      <w:r w:rsidRPr="00CA56E4">
        <w:rPr>
          <w:sz w:val="28"/>
          <w:szCs w:val="28"/>
          <w:lang w:val="en-US"/>
        </w:rPr>
        <w:t>M</w:t>
      </w:r>
      <w:r w:rsidRPr="00CA56E4">
        <w:rPr>
          <w:sz w:val="28"/>
          <w:szCs w:val="28"/>
          <w:vertAlign w:val="subscript"/>
        </w:rPr>
        <w:t>1</w:t>
      </w:r>
      <w:r w:rsidRPr="00CA56E4">
        <w:rPr>
          <w:sz w:val="28"/>
          <w:szCs w:val="28"/>
          <w:lang w:val="en-US"/>
        </w:rPr>
        <w:t>M</w:t>
      </w:r>
      <w:r w:rsidRPr="00CA56E4">
        <w:rPr>
          <w:sz w:val="28"/>
          <w:szCs w:val="28"/>
          <w:vertAlign w:val="subscript"/>
        </w:rPr>
        <w:t>2</w:t>
      </w:r>
      <w:r w:rsidRPr="00CA56E4">
        <w:rPr>
          <w:sz w:val="28"/>
          <w:szCs w:val="28"/>
          <w:lang w:val="en-US"/>
        </w:rPr>
        <w:t>M</w:t>
      </w:r>
      <w:r w:rsidRPr="00CA56E4">
        <w:rPr>
          <w:sz w:val="28"/>
          <w:szCs w:val="28"/>
          <w:vertAlign w:val="subscript"/>
        </w:rPr>
        <w:t xml:space="preserve">4 </w:t>
      </w:r>
      <w:r w:rsidRPr="00CA56E4">
        <w:rPr>
          <w:sz w:val="28"/>
          <w:szCs w:val="28"/>
        </w:rPr>
        <w:t>=(</w:t>
      </w:r>
      <w:r w:rsidR="00CD1A8C">
        <w:rPr>
          <w:position w:val="-10"/>
          <w:sz w:val="28"/>
          <w:szCs w:val="28"/>
        </w:rPr>
        <w:pict>
          <v:shape id="_x0000_i1036" type="#_x0000_t75" style="width:49.5pt;height:13.5pt">
            <v:imagedata r:id="rId16" o:title=""/>
          </v:shape>
        </w:pict>
      </w:r>
      <w:r w:rsidRPr="00CA56E4">
        <w:rPr>
          <w:sz w:val="28"/>
          <w:szCs w:val="28"/>
        </w:rPr>
        <w:t>)(</w:t>
      </w:r>
      <w:r w:rsidR="00CD1A8C">
        <w:rPr>
          <w:position w:val="-10"/>
          <w:sz w:val="28"/>
          <w:szCs w:val="28"/>
        </w:rPr>
        <w:pict>
          <v:shape id="_x0000_i1037" type="#_x0000_t75" style="width:51pt;height:17.25pt">
            <v:imagedata r:id="rId17" o:title=""/>
          </v:shape>
        </w:pict>
      </w:r>
      <w:r w:rsidRPr="00CA56E4">
        <w:rPr>
          <w:sz w:val="28"/>
          <w:szCs w:val="28"/>
        </w:rPr>
        <w:t>)(</w:t>
      </w:r>
      <w:r w:rsidR="00CD1A8C">
        <w:rPr>
          <w:position w:val="-10"/>
          <w:sz w:val="28"/>
          <w:szCs w:val="28"/>
        </w:rPr>
        <w:pict>
          <v:shape id="_x0000_i1038" type="#_x0000_t75" style="width:49.5pt;height:17.25pt">
            <v:imagedata r:id="rId18" o:title=""/>
          </v:shape>
        </w:pict>
      </w:r>
      <w:r w:rsidRPr="00CA56E4">
        <w:rPr>
          <w:sz w:val="28"/>
          <w:szCs w:val="28"/>
        </w:rPr>
        <w:t>)(</w:t>
      </w:r>
      <w:r w:rsidR="00CD1A8C">
        <w:rPr>
          <w:position w:val="-10"/>
          <w:sz w:val="28"/>
          <w:szCs w:val="28"/>
        </w:rPr>
        <w:pict>
          <v:shape id="_x0000_i1039" type="#_x0000_t75" style="width:49.5pt;height:17.25pt">
            <v:imagedata r:id="rId19" o:title=""/>
          </v:shape>
        </w:pict>
      </w:r>
      <w:r w:rsidRPr="00CA56E4">
        <w:rPr>
          <w:sz w:val="28"/>
          <w:szCs w:val="28"/>
        </w:rPr>
        <w:t>).(2)</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 xml:space="preserve">Минтермы (макстермы) называются соседними, если они отличаются формой представления только одной переменной (без инверсии, с инверсией). В примере (1) минтерм </w:t>
      </w:r>
      <w:r w:rsidRPr="00CA56E4">
        <w:rPr>
          <w:sz w:val="28"/>
          <w:szCs w:val="28"/>
          <w:lang w:val="en-US"/>
        </w:rPr>
        <w:t>m</w:t>
      </w:r>
      <w:r w:rsidRPr="00CA56E4">
        <w:rPr>
          <w:sz w:val="28"/>
          <w:szCs w:val="28"/>
          <w:vertAlign w:val="subscript"/>
        </w:rPr>
        <w:t>7</w:t>
      </w:r>
      <w:r w:rsidR="00CA56E4">
        <w:rPr>
          <w:sz w:val="28"/>
          <w:szCs w:val="28"/>
          <w:vertAlign w:val="subscript"/>
        </w:rPr>
        <w:t xml:space="preserve"> </w:t>
      </w:r>
      <w:r w:rsidRPr="00CA56E4">
        <w:rPr>
          <w:sz w:val="28"/>
          <w:szCs w:val="28"/>
        </w:rPr>
        <w:t>является соседним по отношению ко всем остальным (</w:t>
      </w:r>
      <w:r w:rsidRPr="00CA56E4">
        <w:rPr>
          <w:sz w:val="28"/>
          <w:szCs w:val="28"/>
          <w:lang w:val="en-US"/>
        </w:rPr>
        <w:t>m</w:t>
      </w:r>
      <w:r w:rsidRPr="00CA56E4">
        <w:rPr>
          <w:sz w:val="28"/>
          <w:szCs w:val="28"/>
          <w:vertAlign w:val="subscript"/>
        </w:rPr>
        <w:t>3</w:t>
      </w:r>
      <w:r w:rsidRPr="00CA56E4">
        <w:rPr>
          <w:sz w:val="28"/>
          <w:szCs w:val="28"/>
        </w:rPr>
        <w:t xml:space="preserve">, </w:t>
      </w:r>
      <w:r w:rsidRPr="00CA56E4">
        <w:rPr>
          <w:sz w:val="28"/>
          <w:szCs w:val="28"/>
          <w:lang w:val="en-US"/>
        </w:rPr>
        <w:t>m</w:t>
      </w:r>
      <w:r w:rsidRPr="00CA56E4">
        <w:rPr>
          <w:sz w:val="28"/>
          <w:szCs w:val="28"/>
          <w:vertAlign w:val="subscript"/>
        </w:rPr>
        <w:t>5</w:t>
      </w:r>
      <w:r w:rsidRPr="00CA56E4">
        <w:rPr>
          <w:sz w:val="28"/>
          <w:szCs w:val="28"/>
        </w:rPr>
        <w:t xml:space="preserve">, </w:t>
      </w:r>
      <w:r w:rsidRPr="00CA56E4">
        <w:rPr>
          <w:sz w:val="28"/>
          <w:szCs w:val="28"/>
          <w:lang w:val="en-US"/>
        </w:rPr>
        <w:t>m</w:t>
      </w:r>
      <w:r w:rsidRPr="00CA56E4">
        <w:rPr>
          <w:sz w:val="28"/>
          <w:szCs w:val="28"/>
          <w:vertAlign w:val="subscript"/>
        </w:rPr>
        <w:t>6</w:t>
      </w:r>
      <w:r w:rsidRPr="00CA56E4">
        <w:rPr>
          <w:sz w:val="28"/>
          <w:szCs w:val="28"/>
        </w:rPr>
        <w:t>). В примере (2) макстерм М</w:t>
      </w:r>
      <w:r w:rsidRPr="00CA56E4">
        <w:rPr>
          <w:sz w:val="28"/>
          <w:szCs w:val="28"/>
          <w:vertAlign w:val="subscript"/>
        </w:rPr>
        <w:t>0</w:t>
      </w:r>
      <w:r w:rsidRPr="00CA56E4">
        <w:rPr>
          <w:sz w:val="28"/>
          <w:szCs w:val="28"/>
        </w:rPr>
        <w:t xml:space="preserve"> является соседним по отношению ко всем остальным (М</w:t>
      </w:r>
      <w:r w:rsidRPr="00CA56E4">
        <w:rPr>
          <w:sz w:val="28"/>
          <w:szCs w:val="28"/>
          <w:vertAlign w:val="subscript"/>
        </w:rPr>
        <w:t>1</w:t>
      </w:r>
      <w:r w:rsidRPr="00CA56E4">
        <w:rPr>
          <w:sz w:val="28"/>
          <w:szCs w:val="28"/>
        </w:rPr>
        <w:t>,М</w:t>
      </w:r>
      <w:r w:rsidRPr="00CA56E4">
        <w:rPr>
          <w:sz w:val="28"/>
          <w:szCs w:val="28"/>
          <w:vertAlign w:val="subscript"/>
        </w:rPr>
        <w:t>2</w:t>
      </w:r>
      <w:r w:rsidRPr="00CA56E4">
        <w:rPr>
          <w:sz w:val="28"/>
          <w:szCs w:val="28"/>
        </w:rPr>
        <w:t>,М</w:t>
      </w:r>
      <w:r w:rsidRPr="00CA56E4">
        <w:rPr>
          <w:sz w:val="28"/>
          <w:szCs w:val="28"/>
          <w:vertAlign w:val="subscript"/>
        </w:rPr>
        <w:t>4</w:t>
      </w:r>
      <w:r w:rsidRPr="00CA56E4">
        <w:rPr>
          <w:sz w:val="28"/>
          <w:szCs w:val="28"/>
        </w:rPr>
        <w:t>).Признак соседства минтермов (макстермов) используется при применении закона склеивания (при минимизации ПФ с применением карт Карно).</w:t>
      </w:r>
    </w:p>
    <w:p w:rsidR="00C5438A" w:rsidRPr="00CA56E4" w:rsidRDefault="00C5438A" w:rsidP="00CA56E4">
      <w:pPr>
        <w:spacing w:line="360" w:lineRule="auto"/>
        <w:ind w:firstLine="709"/>
        <w:jc w:val="both"/>
        <w:rPr>
          <w:sz w:val="28"/>
          <w:szCs w:val="28"/>
        </w:rPr>
      </w:pPr>
      <w:r w:rsidRPr="00CA56E4">
        <w:rPr>
          <w:sz w:val="28"/>
          <w:szCs w:val="28"/>
        </w:rPr>
        <w:t xml:space="preserve">Определение “совершенная форма” означает, что все минтермы или макстермы имеют одинаковую размерность (ранг), равную числу переменных </w:t>
      </w:r>
      <w:r w:rsidRPr="00CA56E4">
        <w:rPr>
          <w:sz w:val="28"/>
          <w:szCs w:val="28"/>
          <w:lang w:val="en-US"/>
        </w:rPr>
        <w:t>n</w:t>
      </w:r>
      <w:r w:rsidRPr="00CA56E4">
        <w:rPr>
          <w:sz w:val="28"/>
          <w:szCs w:val="28"/>
        </w:rPr>
        <w:t>, от которых зависит ПФ.</w:t>
      </w:r>
    </w:p>
    <w:p w:rsidR="00C5438A" w:rsidRPr="00CA56E4" w:rsidRDefault="00C5438A" w:rsidP="00CA56E4">
      <w:pPr>
        <w:spacing w:line="360" w:lineRule="auto"/>
        <w:ind w:firstLine="709"/>
        <w:jc w:val="both"/>
        <w:rPr>
          <w:sz w:val="28"/>
          <w:szCs w:val="28"/>
        </w:rPr>
      </w:pPr>
      <w:r w:rsidRPr="00CA56E4">
        <w:rPr>
          <w:sz w:val="28"/>
          <w:szCs w:val="28"/>
        </w:rPr>
        <w:t>Определение “нормальная форма” означает, что порядок логического уравнения не более двух. Порядок логического уравнения – количество последовательно выполняемых базовых операций алгебры логики при вычислении значения функции (операция инверсии в расчет не принимается). При реализации логических схем порядок ПФ определяет число каскадов логического преобразования входных переменных, необходимых для получения функции.</w:t>
      </w:r>
    </w:p>
    <w:p w:rsidR="00C5438A" w:rsidRPr="00CA56E4" w:rsidRDefault="00C5438A" w:rsidP="00CA56E4">
      <w:pPr>
        <w:spacing w:line="360" w:lineRule="auto"/>
        <w:ind w:firstLine="709"/>
        <w:jc w:val="both"/>
        <w:rPr>
          <w:sz w:val="28"/>
          <w:szCs w:val="28"/>
        </w:rPr>
      </w:pPr>
      <w:r w:rsidRPr="00CA56E4">
        <w:rPr>
          <w:sz w:val="28"/>
          <w:szCs w:val="28"/>
        </w:rPr>
        <w:t>Можно привести и более простые алгебраические выражения для ПФ мажоритарного элемента (рис.1,а):</w:t>
      </w:r>
    </w:p>
    <w:p w:rsidR="00CA56E4" w:rsidRDefault="00CA56E4" w:rsidP="00CA56E4">
      <w:pPr>
        <w:spacing w:line="360" w:lineRule="auto"/>
        <w:ind w:firstLine="709"/>
        <w:jc w:val="both"/>
        <w:rPr>
          <w:position w:val="-10"/>
          <w:sz w:val="28"/>
          <w:szCs w:val="28"/>
        </w:rPr>
      </w:pPr>
    </w:p>
    <w:p w:rsidR="00C5438A" w:rsidRPr="00CA56E4" w:rsidRDefault="00CD1A8C" w:rsidP="00CA56E4">
      <w:pPr>
        <w:spacing w:line="360" w:lineRule="auto"/>
        <w:ind w:firstLine="709"/>
        <w:jc w:val="both"/>
        <w:rPr>
          <w:sz w:val="28"/>
          <w:szCs w:val="28"/>
        </w:rPr>
      </w:pPr>
      <w:r>
        <w:rPr>
          <w:position w:val="-10"/>
          <w:sz w:val="28"/>
          <w:szCs w:val="28"/>
        </w:rPr>
        <w:pict>
          <v:shape id="_x0000_i1040" type="#_x0000_t75" style="width:96.75pt;height:13.5pt">
            <v:imagedata r:id="rId20" o:title=""/>
          </v:shape>
        </w:pict>
      </w:r>
      <w:r w:rsidR="00C5438A" w:rsidRPr="00CA56E4">
        <w:rPr>
          <w:sz w:val="28"/>
          <w:szCs w:val="28"/>
        </w:rPr>
        <w:t>(3)</w:t>
      </w:r>
    </w:p>
    <w:p w:rsidR="00C5438A" w:rsidRPr="00CA56E4" w:rsidRDefault="00C5438A" w:rsidP="00CA56E4">
      <w:pPr>
        <w:spacing w:line="360" w:lineRule="auto"/>
        <w:ind w:firstLine="709"/>
        <w:jc w:val="both"/>
        <w:rPr>
          <w:sz w:val="28"/>
          <w:szCs w:val="28"/>
        </w:rPr>
      </w:pPr>
      <w:r w:rsidRPr="00CA56E4">
        <w:rPr>
          <w:sz w:val="28"/>
          <w:szCs w:val="28"/>
          <w:lang w:val="en-US"/>
        </w:rPr>
        <w:t>y</w:t>
      </w:r>
      <w:r w:rsidRPr="00CA56E4">
        <w:rPr>
          <w:sz w:val="28"/>
          <w:szCs w:val="28"/>
        </w:rPr>
        <w:t xml:space="preserve"> = (</w:t>
      </w:r>
      <w:r w:rsidR="00CD1A8C">
        <w:rPr>
          <w:position w:val="-10"/>
          <w:sz w:val="28"/>
          <w:szCs w:val="28"/>
        </w:rPr>
        <w:pict>
          <v:shape id="_x0000_i1041" type="#_x0000_t75" style="width:30.75pt;height:13.5pt">
            <v:imagedata r:id="rId21" o:title=""/>
          </v:shape>
        </w:pict>
      </w:r>
      <w:r w:rsidRPr="00CA56E4">
        <w:rPr>
          <w:sz w:val="28"/>
          <w:szCs w:val="28"/>
        </w:rPr>
        <w:t>)(</w:t>
      </w:r>
      <w:r w:rsidR="00CD1A8C">
        <w:rPr>
          <w:position w:val="-10"/>
          <w:sz w:val="28"/>
          <w:szCs w:val="28"/>
        </w:rPr>
        <w:pict>
          <v:shape id="_x0000_i1042" type="#_x0000_t75" style="width:31.5pt;height:13.5pt">
            <v:imagedata r:id="rId22" o:title=""/>
          </v:shape>
        </w:pict>
      </w:r>
      <w:r w:rsidRPr="00CA56E4">
        <w:rPr>
          <w:sz w:val="28"/>
          <w:szCs w:val="28"/>
        </w:rPr>
        <w:t>)(</w:t>
      </w:r>
      <w:r w:rsidR="00CD1A8C">
        <w:rPr>
          <w:position w:val="-10"/>
          <w:sz w:val="28"/>
          <w:szCs w:val="28"/>
        </w:rPr>
        <w:pict>
          <v:shape id="_x0000_i1043" type="#_x0000_t75" style="width:30.75pt;height:13.5pt">
            <v:imagedata r:id="rId23" o:title=""/>
          </v:shape>
        </w:pict>
      </w:r>
      <w:r w:rsidRPr="00CA56E4">
        <w:rPr>
          <w:sz w:val="28"/>
          <w:szCs w:val="28"/>
        </w:rPr>
        <w:t>)(4)</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Способ их получения рассмотрен ниже.</w:t>
      </w:r>
    </w:p>
    <w:p w:rsidR="00C5438A" w:rsidRPr="00CA56E4" w:rsidRDefault="00C5438A" w:rsidP="00CA56E4">
      <w:pPr>
        <w:spacing w:line="360" w:lineRule="auto"/>
        <w:ind w:firstLine="709"/>
        <w:jc w:val="both"/>
        <w:rPr>
          <w:sz w:val="28"/>
          <w:szCs w:val="28"/>
        </w:rPr>
      </w:pPr>
    </w:p>
    <w:p w:rsidR="00C5438A" w:rsidRPr="00CA56E4" w:rsidRDefault="00C5438A" w:rsidP="00CA56E4">
      <w:pPr>
        <w:spacing w:line="360" w:lineRule="auto"/>
        <w:ind w:firstLine="709"/>
        <w:jc w:val="both"/>
        <w:rPr>
          <w:b/>
          <w:sz w:val="28"/>
          <w:szCs w:val="28"/>
        </w:rPr>
      </w:pPr>
      <w:r w:rsidRPr="00CA56E4">
        <w:rPr>
          <w:b/>
          <w:sz w:val="28"/>
          <w:szCs w:val="28"/>
        </w:rPr>
        <w:t>3. Не полностью определенные переключательные функции</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 xml:space="preserve">ПФ </w:t>
      </w:r>
      <w:r w:rsidRPr="00CA56E4">
        <w:rPr>
          <w:sz w:val="28"/>
          <w:szCs w:val="28"/>
          <w:lang w:val="en-US"/>
        </w:rPr>
        <w:t>y</w:t>
      </w:r>
      <w:r w:rsidRPr="00CA56E4">
        <w:rPr>
          <w:sz w:val="28"/>
          <w:szCs w:val="28"/>
        </w:rPr>
        <w:t>(</w:t>
      </w:r>
      <w:r w:rsidRPr="00CA56E4">
        <w:rPr>
          <w:sz w:val="28"/>
          <w:szCs w:val="28"/>
          <w:lang w:val="en-US"/>
        </w:rPr>
        <w:t>x</w:t>
      </w:r>
      <w:r w:rsidRPr="00CA56E4">
        <w:rPr>
          <w:sz w:val="28"/>
          <w:szCs w:val="28"/>
          <w:vertAlign w:val="subscript"/>
          <w:lang w:val="en-US"/>
        </w:rPr>
        <w:t>n</w:t>
      </w:r>
      <w:r w:rsidRPr="00CA56E4">
        <w:rPr>
          <w:sz w:val="28"/>
          <w:szCs w:val="28"/>
          <w:vertAlign w:val="subscript"/>
        </w:rPr>
        <w:t>-1</w:t>
      </w:r>
      <w:r w:rsidRPr="00CA56E4">
        <w:rPr>
          <w:sz w:val="28"/>
          <w:szCs w:val="28"/>
        </w:rPr>
        <w:t xml:space="preserve">... </w:t>
      </w:r>
      <w:r w:rsidRPr="00CA56E4">
        <w:rPr>
          <w:sz w:val="28"/>
          <w:szCs w:val="28"/>
          <w:lang w:val="en-US"/>
        </w:rPr>
        <w:t>x</w:t>
      </w:r>
      <w:r w:rsidRPr="00CA56E4">
        <w:rPr>
          <w:sz w:val="28"/>
          <w:szCs w:val="28"/>
          <w:vertAlign w:val="subscript"/>
        </w:rPr>
        <w:t>0</w:t>
      </w:r>
      <w:r w:rsidRPr="00CA56E4">
        <w:rPr>
          <w:sz w:val="28"/>
          <w:szCs w:val="28"/>
        </w:rPr>
        <w:t>) называется полностью определенной, если ее значения 0 или 1 заданы на всех 2</w:t>
      </w:r>
      <w:r w:rsidRPr="00CA56E4">
        <w:rPr>
          <w:sz w:val="28"/>
          <w:szCs w:val="28"/>
          <w:vertAlign w:val="superscript"/>
          <w:lang w:val="en-US"/>
        </w:rPr>
        <w:t>n</w:t>
      </w:r>
      <w:r w:rsidRPr="00CA56E4">
        <w:rPr>
          <w:sz w:val="28"/>
          <w:szCs w:val="28"/>
        </w:rPr>
        <w:t xml:space="preserve"> наборах. Если же значения функции не заданы хотя бы на одном наборе, то она называется не</w:t>
      </w:r>
      <w:r w:rsidR="00CA56E4">
        <w:rPr>
          <w:sz w:val="28"/>
          <w:szCs w:val="28"/>
        </w:rPr>
        <w:t xml:space="preserve"> </w:t>
      </w:r>
      <w:r w:rsidRPr="00CA56E4">
        <w:rPr>
          <w:sz w:val="28"/>
          <w:szCs w:val="28"/>
        </w:rPr>
        <w:t>полностью определенной.</w:t>
      </w:r>
    </w:p>
    <w:p w:rsidR="00C5438A" w:rsidRPr="00CA56E4" w:rsidRDefault="00C5438A" w:rsidP="00CA56E4">
      <w:pPr>
        <w:spacing w:line="360" w:lineRule="auto"/>
        <w:ind w:firstLine="709"/>
        <w:jc w:val="both"/>
        <w:rPr>
          <w:sz w:val="28"/>
          <w:szCs w:val="28"/>
        </w:rPr>
      </w:pPr>
      <w:r w:rsidRPr="00CA56E4">
        <w:rPr>
          <w:sz w:val="28"/>
          <w:szCs w:val="28"/>
        </w:rPr>
        <w:t>Значения функции могут считаться неопределенными, если:</w:t>
      </w:r>
    </w:p>
    <w:p w:rsidR="00C5438A" w:rsidRPr="00CA56E4" w:rsidRDefault="00C5438A" w:rsidP="00CA56E4">
      <w:pPr>
        <w:spacing w:line="360" w:lineRule="auto"/>
        <w:ind w:firstLine="709"/>
        <w:jc w:val="both"/>
        <w:rPr>
          <w:sz w:val="28"/>
          <w:szCs w:val="28"/>
        </w:rPr>
      </w:pPr>
      <w:r w:rsidRPr="00CA56E4">
        <w:rPr>
          <w:sz w:val="28"/>
          <w:szCs w:val="28"/>
        </w:rPr>
        <w:t>а) в процессе работы логической схемы на ее входы никогда не подаются некоторые наборы сигналов, и, следовательно, функции</w:t>
      </w:r>
      <w:r w:rsidR="00CA56E4">
        <w:rPr>
          <w:sz w:val="28"/>
          <w:szCs w:val="28"/>
        </w:rPr>
        <w:t xml:space="preserve"> </w:t>
      </w:r>
      <w:r w:rsidRPr="00CA56E4">
        <w:rPr>
          <w:sz w:val="28"/>
          <w:szCs w:val="28"/>
          <w:lang w:val="en-US"/>
        </w:rPr>
        <w:t>y</w:t>
      </w:r>
      <w:r w:rsidR="00CA56E4">
        <w:rPr>
          <w:sz w:val="28"/>
          <w:szCs w:val="28"/>
        </w:rPr>
        <w:t xml:space="preserve"> </w:t>
      </w:r>
      <w:r w:rsidRPr="00CA56E4">
        <w:rPr>
          <w:sz w:val="28"/>
          <w:szCs w:val="28"/>
        </w:rPr>
        <w:t>в таких случаях можно приписать неопределенные значения; б) разработчика логической схемы не интересует, какое значение примет выходной сигнал при некоторых наборах входных сигналов; в) при некоторых наборах входных сигналов значения выходного сигнала логической схемы 0 и 1 вызывают один и тот же результат в логическом устройстве, для которого он используется в качестве входного.</w:t>
      </w:r>
    </w:p>
    <w:p w:rsidR="00C5438A" w:rsidRPr="00CA56E4" w:rsidRDefault="00C5438A" w:rsidP="00CA56E4">
      <w:pPr>
        <w:spacing w:line="360" w:lineRule="auto"/>
        <w:ind w:firstLine="709"/>
        <w:jc w:val="both"/>
        <w:rPr>
          <w:sz w:val="28"/>
          <w:szCs w:val="28"/>
        </w:rPr>
      </w:pPr>
      <w:r w:rsidRPr="00CA56E4">
        <w:rPr>
          <w:sz w:val="28"/>
          <w:szCs w:val="28"/>
        </w:rPr>
        <w:t>На рис. 1,д приведена карта Карно для не</w:t>
      </w:r>
      <w:r w:rsidR="00CA56E4">
        <w:rPr>
          <w:sz w:val="28"/>
          <w:szCs w:val="28"/>
        </w:rPr>
        <w:t xml:space="preserve"> </w:t>
      </w:r>
      <w:r w:rsidRPr="00CA56E4">
        <w:rPr>
          <w:sz w:val="28"/>
          <w:szCs w:val="28"/>
        </w:rPr>
        <w:t xml:space="preserve">полностью определенной ПФ. Функция не определена на двух наборах: </w:t>
      </w:r>
      <w:r w:rsidRPr="00CA56E4">
        <w:rPr>
          <w:sz w:val="28"/>
          <w:szCs w:val="28"/>
          <w:lang w:val="en-US"/>
        </w:rPr>
        <w:t>x</w:t>
      </w:r>
      <w:r w:rsidRPr="00CA56E4">
        <w:rPr>
          <w:sz w:val="28"/>
          <w:szCs w:val="28"/>
          <w:vertAlign w:val="subscript"/>
        </w:rPr>
        <w:t>3</w:t>
      </w:r>
      <w:r w:rsidRPr="00CA56E4">
        <w:rPr>
          <w:sz w:val="28"/>
          <w:szCs w:val="28"/>
        </w:rPr>
        <w:t xml:space="preserve"> = 1, </w:t>
      </w:r>
      <w:r w:rsidRPr="00CA56E4">
        <w:rPr>
          <w:sz w:val="28"/>
          <w:szCs w:val="28"/>
          <w:lang w:val="en-US"/>
        </w:rPr>
        <w:t>x</w:t>
      </w:r>
      <w:r w:rsidRPr="00CA56E4">
        <w:rPr>
          <w:sz w:val="28"/>
          <w:szCs w:val="28"/>
          <w:vertAlign w:val="subscript"/>
        </w:rPr>
        <w:t>2</w:t>
      </w:r>
      <w:r w:rsidRPr="00CA56E4">
        <w:rPr>
          <w:sz w:val="28"/>
          <w:szCs w:val="28"/>
        </w:rPr>
        <w:t xml:space="preserve"> = 0, </w:t>
      </w:r>
      <w:r w:rsidRPr="00CA56E4">
        <w:rPr>
          <w:sz w:val="28"/>
          <w:szCs w:val="28"/>
          <w:lang w:val="en-US"/>
        </w:rPr>
        <w:t>x</w:t>
      </w:r>
      <w:r w:rsidRPr="00CA56E4">
        <w:rPr>
          <w:sz w:val="28"/>
          <w:szCs w:val="28"/>
          <w:vertAlign w:val="subscript"/>
        </w:rPr>
        <w:t>1</w:t>
      </w:r>
      <w:r w:rsidRPr="00CA56E4">
        <w:rPr>
          <w:sz w:val="28"/>
          <w:szCs w:val="28"/>
        </w:rPr>
        <w:t xml:space="preserve"> = 0, </w:t>
      </w:r>
      <w:r w:rsidRPr="00CA56E4">
        <w:rPr>
          <w:sz w:val="28"/>
          <w:szCs w:val="28"/>
          <w:lang w:val="en-US"/>
        </w:rPr>
        <w:t>x</w:t>
      </w:r>
      <w:r w:rsidRPr="00CA56E4">
        <w:rPr>
          <w:sz w:val="28"/>
          <w:szCs w:val="28"/>
          <w:vertAlign w:val="subscript"/>
        </w:rPr>
        <w:t>0</w:t>
      </w:r>
      <w:r w:rsidRPr="00CA56E4">
        <w:rPr>
          <w:sz w:val="28"/>
          <w:szCs w:val="28"/>
        </w:rPr>
        <w:t xml:space="preserve"> = 1 и </w:t>
      </w:r>
      <w:r w:rsidRPr="00CA56E4">
        <w:rPr>
          <w:sz w:val="28"/>
          <w:szCs w:val="28"/>
          <w:lang w:val="en-US"/>
        </w:rPr>
        <w:t>x</w:t>
      </w:r>
      <w:r w:rsidRPr="00CA56E4">
        <w:rPr>
          <w:sz w:val="28"/>
          <w:szCs w:val="28"/>
          <w:vertAlign w:val="subscript"/>
        </w:rPr>
        <w:t>3</w:t>
      </w:r>
      <w:r w:rsidRPr="00CA56E4">
        <w:rPr>
          <w:sz w:val="28"/>
          <w:szCs w:val="28"/>
        </w:rPr>
        <w:t xml:space="preserve"> = 0, </w:t>
      </w:r>
      <w:r w:rsidRPr="00CA56E4">
        <w:rPr>
          <w:sz w:val="28"/>
          <w:szCs w:val="28"/>
          <w:lang w:val="en-US"/>
        </w:rPr>
        <w:t>x</w:t>
      </w:r>
      <w:r w:rsidRPr="00CA56E4">
        <w:rPr>
          <w:sz w:val="28"/>
          <w:szCs w:val="28"/>
          <w:vertAlign w:val="subscript"/>
        </w:rPr>
        <w:t>2</w:t>
      </w:r>
      <w:r w:rsidRPr="00CA56E4">
        <w:rPr>
          <w:sz w:val="28"/>
          <w:szCs w:val="28"/>
        </w:rPr>
        <w:t xml:space="preserve"> = 1, </w:t>
      </w:r>
      <w:r w:rsidRPr="00CA56E4">
        <w:rPr>
          <w:sz w:val="28"/>
          <w:szCs w:val="28"/>
          <w:lang w:val="en-US"/>
        </w:rPr>
        <w:t>x</w:t>
      </w:r>
      <w:r w:rsidRPr="00CA56E4">
        <w:rPr>
          <w:sz w:val="28"/>
          <w:szCs w:val="28"/>
          <w:vertAlign w:val="subscript"/>
        </w:rPr>
        <w:t>1</w:t>
      </w:r>
      <w:r w:rsidRPr="00CA56E4">
        <w:rPr>
          <w:sz w:val="28"/>
          <w:szCs w:val="28"/>
        </w:rPr>
        <w:t xml:space="preserve"> = 1, </w:t>
      </w:r>
      <w:r w:rsidRPr="00CA56E4">
        <w:rPr>
          <w:sz w:val="28"/>
          <w:szCs w:val="28"/>
          <w:lang w:val="en-US"/>
        </w:rPr>
        <w:t>x</w:t>
      </w:r>
      <w:r w:rsidRPr="00CA56E4">
        <w:rPr>
          <w:sz w:val="28"/>
          <w:szCs w:val="28"/>
          <w:vertAlign w:val="subscript"/>
        </w:rPr>
        <w:t>0</w:t>
      </w:r>
      <w:r w:rsidRPr="00CA56E4">
        <w:rPr>
          <w:sz w:val="28"/>
          <w:szCs w:val="28"/>
        </w:rPr>
        <w:t xml:space="preserve"> = 0. Не определенные значения функции обозначаются символом </w:t>
      </w:r>
      <w:r w:rsidR="00CD1A8C">
        <w:rPr>
          <w:position w:val="-4"/>
          <w:sz w:val="28"/>
          <w:szCs w:val="28"/>
        </w:rPr>
        <w:pict>
          <v:shape id="_x0000_i1044" type="#_x0000_t75" style="width:7.5pt;height:9pt">
            <v:imagedata r:id="rId24" o:title=""/>
          </v:shape>
        </w:pict>
      </w:r>
      <w:r w:rsidRPr="00CA56E4">
        <w:rPr>
          <w:sz w:val="28"/>
          <w:szCs w:val="28"/>
        </w:rPr>
        <w:t xml:space="preserve"> или</w:t>
      </w:r>
      <w:r w:rsidR="00CD1A8C">
        <w:rPr>
          <w:position w:val="-8"/>
          <w:sz w:val="28"/>
          <w:szCs w:val="28"/>
        </w:rPr>
        <w:pict>
          <v:shape id="_x0000_i1045" type="#_x0000_t75" style="width:9pt;height:12.75pt">
            <v:imagedata r:id="rId25" o:title=""/>
          </v:shape>
        </w:pict>
      </w:r>
      <w:r w:rsidRPr="00CA56E4">
        <w:rPr>
          <w:sz w:val="28"/>
          <w:szCs w:val="28"/>
        </w:rPr>
        <w:t>. Обозначенные такими символами клетки карты Карно будем называть факультативными.</w:t>
      </w:r>
    </w:p>
    <w:p w:rsidR="00C5438A" w:rsidRPr="00CA56E4" w:rsidRDefault="00C5438A" w:rsidP="00CA56E4">
      <w:pPr>
        <w:spacing w:line="360" w:lineRule="auto"/>
        <w:ind w:firstLine="709"/>
        <w:jc w:val="both"/>
        <w:rPr>
          <w:sz w:val="28"/>
          <w:szCs w:val="28"/>
        </w:rPr>
      </w:pPr>
      <w:r w:rsidRPr="00CA56E4">
        <w:rPr>
          <w:sz w:val="28"/>
          <w:szCs w:val="28"/>
        </w:rPr>
        <w:t>Не</w:t>
      </w:r>
      <w:r w:rsidR="00CA56E4">
        <w:rPr>
          <w:sz w:val="28"/>
          <w:szCs w:val="28"/>
        </w:rPr>
        <w:t xml:space="preserve"> </w:t>
      </w:r>
      <w:r w:rsidRPr="00CA56E4">
        <w:rPr>
          <w:sz w:val="28"/>
          <w:szCs w:val="28"/>
        </w:rPr>
        <w:t xml:space="preserve">полностью определенные функции можно доопределить произвольно , полагая </w:t>
      </w:r>
      <w:r w:rsidRPr="00CA56E4">
        <w:rPr>
          <w:sz w:val="28"/>
          <w:szCs w:val="28"/>
          <w:lang w:val="en-US"/>
        </w:rPr>
        <w:t>y</w:t>
      </w:r>
      <w:r w:rsidRPr="00CA56E4">
        <w:rPr>
          <w:sz w:val="28"/>
          <w:szCs w:val="28"/>
        </w:rPr>
        <w:t xml:space="preserve"> = 0 или </w:t>
      </w:r>
      <w:r w:rsidRPr="00CA56E4">
        <w:rPr>
          <w:sz w:val="28"/>
          <w:szCs w:val="28"/>
          <w:lang w:val="en-US"/>
        </w:rPr>
        <w:t>y</w:t>
      </w:r>
      <w:r w:rsidRPr="00CA56E4">
        <w:rPr>
          <w:sz w:val="28"/>
          <w:szCs w:val="28"/>
        </w:rPr>
        <w:t xml:space="preserve"> = 1.</w:t>
      </w:r>
    </w:p>
    <w:p w:rsidR="00C5438A" w:rsidRPr="00CA56E4" w:rsidRDefault="00C5438A" w:rsidP="00CA56E4">
      <w:pPr>
        <w:spacing w:line="360" w:lineRule="auto"/>
        <w:ind w:firstLine="709"/>
        <w:jc w:val="both"/>
        <w:rPr>
          <w:b/>
          <w:sz w:val="28"/>
          <w:szCs w:val="28"/>
        </w:rPr>
      </w:pPr>
    </w:p>
    <w:p w:rsidR="00C5438A" w:rsidRPr="00CA56E4" w:rsidRDefault="00C5438A" w:rsidP="00CA56E4">
      <w:pPr>
        <w:spacing w:line="360" w:lineRule="auto"/>
        <w:ind w:firstLine="709"/>
        <w:jc w:val="both"/>
        <w:rPr>
          <w:b/>
          <w:sz w:val="28"/>
          <w:szCs w:val="28"/>
        </w:rPr>
      </w:pPr>
      <w:r w:rsidRPr="00CA56E4">
        <w:rPr>
          <w:b/>
          <w:sz w:val="28"/>
          <w:szCs w:val="28"/>
        </w:rPr>
        <w:t>4. Построение комбинационной логической схемы</w:t>
      </w:r>
      <w:r w:rsidR="00CA56E4">
        <w:rPr>
          <w:b/>
          <w:sz w:val="28"/>
          <w:szCs w:val="28"/>
        </w:rPr>
        <w:t xml:space="preserve"> </w:t>
      </w:r>
      <w:r w:rsidRPr="00CA56E4">
        <w:rPr>
          <w:b/>
          <w:sz w:val="28"/>
          <w:szCs w:val="28"/>
        </w:rPr>
        <w:t>по заданной переключательной функции</w:t>
      </w:r>
    </w:p>
    <w:p w:rsidR="00C5438A" w:rsidRPr="00CA56E4" w:rsidRDefault="00C5438A" w:rsidP="00CA56E4">
      <w:pPr>
        <w:spacing w:line="360" w:lineRule="auto"/>
        <w:ind w:firstLine="709"/>
        <w:jc w:val="both"/>
        <w:rPr>
          <w:b/>
          <w:sz w:val="28"/>
          <w:szCs w:val="28"/>
        </w:rPr>
      </w:pPr>
    </w:p>
    <w:p w:rsidR="00C5438A" w:rsidRPr="00CA56E4" w:rsidRDefault="00C5438A" w:rsidP="00CA56E4">
      <w:pPr>
        <w:spacing w:line="360" w:lineRule="auto"/>
        <w:ind w:firstLine="709"/>
        <w:jc w:val="both"/>
        <w:rPr>
          <w:sz w:val="28"/>
          <w:szCs w:val="28"/>
        </w:rPr>
      </w:pPr>
      <w:r w:rsidRPr="00CA56E4">
        <w:rPr>
          <w:sz w:val="28"/>
          <w:szCs w:val="28"/>
        </w:rPr>
        <w:t>Структурные формулы для заданной ПФ позволяют осуществить переход к тому цифровому логическому устройству, которое выполняет логические операции, входящие в структурную формулу.</w:t>
      </w:r>
    </w:p>
    <w:p w:rsidR="00CA56E4" w:rsidRDefault="00C5438A" w:rsidP="00CA56E4">
      <w:pPr>
        <w:spacing w:line="360" w:lineRule="auto"/>
        <w:ind w:firstLine="709"/>
        <w:jc w:val="both"/>
        <w:rPr>
          <w:sz w:val="28"/>
          <w:szCs w:val="28"/>
        </w:rPr>
      </w:pPr>
      <w:r w:rsidRPr="00CA56E4">
        <w:rPr>
          <w:sz w:val="28"/>
          <w:szCs w:val="28"/>
        </w:rPr>
        <w:t xml:space="preserve">Например, для реализации выражения (1) требуются 3 элемента НЕ (для получения инверсий переменных - </w:t>
      </w:r>
      <w:r w:rsidR="00CD1A8C">
        <w:rPr>
          <w:position w:val="-10"/>
          <w:sz w:val="28"/>
          <w:szCs w:val="28"/>
        </w:rPr>
        <w:pict>
          <v:shape id="_x0000_i1046" type="#_x0000_t75" style="width:39.75pt;height:17.25pt">
            <v:imagedata r:id="rId26" o:title=""/>
          </v:shape>
        </w:pict>
      </w:r>
      <w:r w:rsidRPr="00CA56E4">
        <w:rPr>
          <w:sz w:val="28"/>
          <w:szCs w:val="28"/>
        </w:rPr>
        <w:t>), 4 трехвходовых элемента И</w:t>
      </w:r>
      <w:r w:rsidR="00CA56E4">
        <w:rPr>
          <w:sz w:val="28"/>
          <w:szCs w:val="28"/>
        </w:rPr>
        <w:t xml:space="preserve"> </w:t>
      </w:r>
      <w:r w:rsidRPr="00CA56E4">
        <w:rPr>
          <w:sz w:val="28"/>
          <w:szCs w:val="28"/>
        </w:rPr>
        <w:t>(для получения конъюнкций</w:t>
      </w:r>
      <w:r w:rsidR="00CA56E4">
        <w:rPr>
          <w:sz w:val="28"/>
          <w:szCs w:val="28"/>
        </w:rPr>
        <w:t xml:space="preserve"> –</w:t>
      </w:r>
      <w:r w:rsidRPr="00CA56E4">
        <w:rPr>
          <w:sz w:val="28"/>
          <w:szCs w:val="28"/>
        </w:rPr>
        <w:t xml:space="preserve"> </w:t>
      </w:r>
    </w:p>
    <w:p w:rsidR="00CA56E4" w:rsidRDefault="00CA56E4" w:rsidP="00CA56E4">
      <w:pPr>
        <w:spacing w:line="360" w:lineRule="auto"/>
        <w:ind w:firstLine="709"/>
        <w:jc w:val="both"/>
        <w:rPr>
          <w:sz w:val="28"/>
          <w:szCs w:val="28"/>
        </w:rPr>
      </w:pPr>
    </w:p>
    <w:p w:rsidR="00CA56E4" w:rsidRDefault="00CD1A8C" w:rsidP="00CA56E4">
      <w:pPr>
        <w:spacing w:line="360" w:lineRule="auto"/>
        <w:ind w:firstLine="709"/>
        <w:jc w:val="both"/>
        <w:rPr>
          <w:sz w:val="28"/>
          <w:szCs w:val="28"/>
        </w:rPr>
      </w:pPr>
      <w:r>
        <w:rPr>
          <w:position w:val="-10"/>
          <w:sz w:val="28"/>
          <w:szCs w:val="28"/>
        </w:rPr>
        <w:pict>
          <v:shape id="_x0000_i1047" type="#_x0000_t75" style="width:33.75pt;height:17.25pt">
            <v:imagedata r:id="rId27" o:title=""/>
          </v:shape>
        </w:pict>
      </w:r>
      <w:r w:rsidR="00C5438A" w:rsidRPr="00CA56E4">
        <w:rPr>
          <w:sz w:val="28"/>
          <w:szCs w:val="28"/>
        </w:rPr>
        <w:t xml:space="preserve">, </w:t>
      </w:r>
      <w:r>
        <w:rPr>
          <w:position w:val="-10"/>
          <w:sz w:val="28"/>
          <w:szCs w:val="28"/>
        </w:rPr>
        <w:pict>
          <v:shape id="_x0000_i1048" type="#_x0000_t75" style="width:35.25pt;height:17.25pt">
            <v:imagedata r:id="rId28" o:title=""/>
          </v:shape>
        </w:pict>
      </w:r>
      <w:r w:rsidR="00C5438A" w:rsidRPr="00CA56E4">
        <w:rPr>
          <w:sz w:val="28"/>
          <w:szCs w:val="28"/>
        </w:rPr>
        <w:t xml:space="preserve">, </w:t>
      </w:r>
      <w:r>
        <w:rPr>
          <w:position w:val="-10"/>
          <w:sz w:val="28"/>
          <w:szCs w:val="28"/>
        </w:rPr>
        <w:pict>
          <v:shape id="_x0000_i1049" type="#_x0000_t75" style="width:33.75pt;height:17.25pt">
            <v:imagedata r:id="rId29" o:title=""/>
          </v:shape>
        </w:pict>
      </w:r>
      <w:r w:rsidR="00C5438A" w:rsidRPr="00CA56E4">
        <w:rPr>
          <w:sz w:val="28"/>
          <w:szCs w:val="28"/>
        </w:rPr>
        <w:t>,</w:t>
      </w:r>
      <w:r>
        <w:rPr>
          <w:position w:val="-10"/>
          <w:sz w:val="28"/>
          <w:szCs w:val="28"/>
        </w:rPr>
        <w:pict>
          <v:shape id="_x0000_i1050" type="#_x0000_t75" style="width:37.5pt;height:13.5pt">
            <v:imagedata r:id="rId30" o:title=""/>
          </v:shape>
        </w:pict>
      </w:r>
      <w:r w:rsidR="00C5438A" w:rsidRPr="00CA56E4">
        <w:rPr>
          <w:sz w:val="28"/>
          <w:szCs w:val="28"/>
        </w:rPr>
        <w:t xml:space="preserve">) </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и 1 четырехвходовый элемент ИЛИ (для получения логической суммы перечисленных четырех конъюнкций). Для реализации выражения (3) требуются 3 двухвходовых элемента И и 1 трехвходовый элемент ИЛИ.</w:t>
      </w:r>
    </w:p>
    <w:p w:rsidR="00C5438A" w:rsidRPr="00CA56E4" w:rsidRDefault="00C5438A" w:rsidP="00CA56E4">
      <w:pPr>
        <w:spacing w:line="360" w:lineRule="auto"/>
        <w:ind w:firstLine="709"/>
        <w:jc w:val="both"/>
        <w:rPr>
          <w:sz w:val="28"/>
          <w:szCs w:val="28"/>
        </w:rPr>
      </w:pPr>
      <w:r w:rsidRPr="00CA56E4">
        <w:rPr>
          <w:sz w:val="28"/>
          <w:szCs w:val="28"/>
        </w:rPr>
        <w:t>Сказанное приводит к выводу, что при прямом способе построения логического устройства на основе использования структурной формулы, сложность логического устройства определяется сложностью структурной формулы. Одна и та же ПФ может быть реализована устройствами, отличающимися как своей структурой, так и сложностью (числом логических элементов).</w:t>
      </w:r>
    </w:p>
    <w:p w:rsidR="00C5438A" w:rsidRPr="00CA56E4" w:rsidRDefault="00C5438A" w:rsidP="00CA56E4">
      <w:pPr>
        <w:spacing w:line="360" w:lineRule="auto"/>
        <w:ind w:firstLine="709"/>
        <w:jc w:val="both"/>
        <w:rPr>
          <w:sz w:val="28"/>
          <w:szCs w:val="28"/>
        </w:rPr>
      </w:pPr>
      <w:r w:rsidRPr="00CA56E4">
        <w:rPr>
          <w:sz w:val="28"/>
          <w:szCs w:val="28"/>
        </w:rPr>
        <w:t>Задача проектировщика состоит не только в том, чтобы создать устройство, выполняющее заданную ПФ, но и в том, чтобы из всех возможных вариантов выбрать наилучший, требующий меньшего числа элементов для реализации. При этом могут улучшаться не только технико-экономические (стоимость, масса, габариты), но и чисто технические показатели (например, быстродействие) разрабатываемого устройства, так как длинные цепи логических элементов вносят большее время задержки сигнала на выходе при переключениях устройства.</w:t>
      </w:r>
    </w:p>
    <w:p w:rsidR="00C5438A" w:rsidRPr="00CA56E4" w:rsidRDefault="00C5438A" w:rsidP="00CA56E4">
      <w:pPr>
        <w:spacing w:line="360" w:lineRule="auto"/>
        <w:ind w:firstLine="709"/>
        <w:jc w:val="both"/>
        <w:rPr>
          <w:sz w:val="28"/>
          <w:szCs w:val="28"/>
        </w:rPr>
      </w:pPr>
      <w:r w:rsidRPr="00CA56E4">
        <w:rPr>
          <w:sz w:val="28"/>
          <w:szCs w:val="28"/>
        </w:rPr>
        <w:t>Проектируемое устройство должно быть оптимальным по количеству используемых для его построения элементов, а также количества их типов. Количество типов логических элементов определяет степень унификации схемных и конструктивных решений. Максимальная унификация достигается в том случае, если в логической схеме используются элементы только одного типа.</w:t>
      </w:r>
    </w:p>
    <w:p w:rsidR="00C5438A" w:rsidRPr="00CA56E4" w:rsidRDefault="00C5438A" w:rsidP="00CA56E4">
      <w:pPr>
        <w:spacing w:line="360" w:lineRule="auto"/>
        <w:ind w:firstLine="709"/>
        <w:jc w:val="both"/>
        <w:rPr>
          <w:sz w:val="28"/>
          <w:szCs w:val="28"/>
        </w:rPr>
      </w:pPr>
      <w:r w:rsidRPr="00CA56E4">
        <w:rPr>
          <w:sz w:val="28"/>
          <w:szCs w:val="28"/>
        </w:rPr>
        <w:t>При прямом способе реализации ПФ (1), например, требуются логические элементы трех типов: НЕ, И, ИЛИ. Система логических элементов НЕ, И, ИЛИ достаточна для построения логических схем любой сложности. Такую систему называют функционально полной системой логических элементов (элементы НЕ, И, ИЛИ образуют основной логический базис).</w:t>
      </w:r>
    </w:p>
    <w:p w:rsidR="00C5438A" w:rsidRPr="00CA56E4" w:rsidRDefault="00C5438A" w:rsidP="00CA56E4">
      <w:pPr>
        <w:spacing w:line="360" w:lineRule="auto"/>
        <w:ind w:firstLine="709"/>
        <w:jc w:val="both"/>
        <w:rPr>
          <w:sz w:val="28"/>
          <w:szCs w:val="28"/>
        </w:rPr>
      </w:pPr>
      <w:r w:rsidRPr="00CA56E4">
        <w:rPr>
          <w:sz w:val="28"/>
          <w:szCs w:val="28"/>
        </w:rPr>
        <w:t>Используя принцип двойственности и тождества алгебры логики, можно получить функционально полную систему, включающую два или даже один тип логических элементов. Например, элементы НЕ и И образуют логический базис. Элементы НЕ и ИЛИ также образуют логический базис.</w:t>
      </w:r>
    </w:p>
    <w:p w:rsidR="00C5438A" w:rsidRDefault="00C5438A" w:rsidP="00CA56E4">
      <w:pPr>
        <w:spacing w:line="360" w:lineRule="auto"/>
        <w:ind w:firstLine="709"/>
        <w:jc w:val="both"/>
        <w:rPr>
          <w:sz w:val="28"/>
          <w:szCs w:val="28"/>
        </w:rPr>
      </w:pPr>
      <w:r w:rsidRPr="00CA56E4">
        <w:rPr>
          <w:sz w:val="28"/>
          <w:szCs w:val="28"/>
        </w:rPr>
        <w:t>Базис, включающий только один тип логических элементов, называется универсальным. Универсальный базис образуют, например, логические элементы И-НЕ. Двухвходовый элемент И-НЕ выполняет логическую операцию</w:t>
      </w:r>
      <w:r w:rsidR="00CA56E4">
        <w:rPr>
          <w:sz w:val="28"/>
          <w:szCs w:val="28"/>
        </w:rPr>
        <w:t xml:space="preserve"> </w:t>
      </w:r>
      <w:r w:rsidR="00CD1A8C">
        <w:rPr>
          <w:position w:val="-10"/>
          <w:sz w:val="28"/>
          <w:szCs w:val="28"/>
        </w:rPr>
        <w:pict>
          <v:shape id="_x0000_i1051" type="#_x0000_t75" style="width:42pt;height:17.25pt">
            <v:imagedata r:id="rId31" o:title=""/>
          </v:shape>
        </w:pict>
      </w:r>
      <w:r w:rsidRPr="00CA56E4">
        <w:rPr>
          <w:sz w:val="28"/>
          <w:szCs w:val="28"/>
        </w:rPr>
        <w:t>. Универсальность элемента доказывается тем, что все три функции НЕ, И, ИЛИ основного базиса могут быть выражены через функцию И-НЕ:</w:t>
      </w:r>
    </w:p>
    <w:p w:rsidR="00CA56E4" w:rsidRDefault="00CA56E4" w:rsidP="00CA56E4">
      <w:pPr>
        <w:spacing w:line="360" w:lineRule="auto"/>
        <w:ind w:firstLine="709"/>
        <w:jc w:val="both"/>
        <w:rPr>
          <w:sz w:val="28"/>
          <w:szCs w:val="28"/>
        </w:rPr>
      </w:pPr>
    </w:p>
    <w:p w:rsidR="00C5438A" w:rsidRDefault="00CD1A8C" w:rsidP="00CA56E4">
      <w:pPr>
        <w:spacing w:line="360" w:lineRule="auto"/>
        <w:ind w:firstLine="709"/>
        <w:jc w:val="both"/>
        <w:rPr>
          <w:position w:val="-10"/>
          <w:sz w:val="28"/>
          <w:szCs w:val="28"/>
        </w:rPr>
      </w:pPr>
      <w:r>
        <w:rPr>
          <w:position w:val="-10"/>
          <w:sz w:val="28"/>
          <w:szCs w:val="28"/>
        </w:rPr>
        <w:pict>
          <v:shape id="_x0000_i1052" type="#_x0000_t75" style="width:291pt;height:18.75pt">
            <v:imagedata r:id="rId32" o:title=""/>
          </v:shape>
        </w:pict>
      </w:r>
    </w:p>
    <w:p w:rsidR="00CA56E4" w:rsidRDefault="00CA56E4" w:rsidP="00CA56E4">
      <w:pPr>
        <w:spacing w:line="360" w:lineRule="auto"/>
        <w:ind w:firstLine="709"/>
        <w:jc w:val="both"/>
        <w:rPr>
          <w:position w:val="-10"/>
          <w:sz w:val="28"/>
          <w:szCs w:val="28"/>
        </w:rPr>
      </w:pPr>
    </w:p>
    <w:p w:rsidR="00CA56E4" w:rsidRDefault="00CA56E4" w:rsidP="00CA56E4">
      <w:pPr>
        <w:spacing w:after="200" w:line="360" w:lineRule="auto"/>
        <w:ind w:firstLine="709"/>
        <w:jc w:val="both"/>
        <w:rPr>
          <w:position w:val="-10"/>
          <w:sz w:val="28"/>
          <w:szCs w:val="28"/>
        </w:rPr>
      </w:pPr>
      <w:r>
        <w:rPr>
          <w:position w:val="-10"/>
          <w:sz w:val="28"/>
          <w:szCs w:val="28"/>
        </w:rPr>
        <w:br w:type="page"/>
      </w:r>
    </w:p>
    <w:p w:rsidR="00C5438A" w:rsidRPr="00CA56E4" w:rsidRDefault="00C5438A" w:rsidP="00CA56E4">
      <w:pPr>
        <w:spacing w:line="360" w:lineRule="auto"/>
        <w:ind w:firstLine="709"/>
        <w:jc w:val="both"/>
        <w:rPr>
          <w:sz w:val="28"/>
          <w:szCs w:val="28"/>
        </w:rPr>
      </w:pPr>
      <w:r w:rsidRPr="00CA56E4">
        <w:rPr>
          <w:sz w:val="28"/>
          <w:szCs w:val="28"/>
        </w:rPr>
        <w:t xml:space="preserve">Элементы ИЛИ-НЕ, выполняющие операцию </w:t>
      </w:r>
      <w:r w:rsidR="00CD1A8C">
        <w:rPr>
          <w:position w:val="-10"/>
          <w:sz w:val="28"/>
          <w:szCs w:val="28"/>
        </w:rPr>
        <w:pict>
          <v:shape id="_x0000_i1053" type="#_x0000_t75" style="width:47.25pt;height:17.25pt">
            <v:imagedata r:id="rId33" o:title=""/>
          </v:shape>
        </w:pict>
      </w:r>
      <w:r w:rsidRPr="00CA56E4">
        <w:rPr>
          <w:sz w:val="28"/>
          <w:szCs w:val="28"/>
        </w:rPr>
        <w:t>, также являются универсальными. Операции НЕ, И, ИЛИ выражаются через операцию ИЛИ-НЕ следующим образом:</w:t>
      </w:r>
    </w:p>
    <w:p w:rsidR="00CA56E4" w:rsidRDefault="00CA56E4" w:rsidP="00CA56E4">
      <w:pPr>
        <w:spacing w:line="360" w:lineRule="auto"/>
        <w:ind w:firstLine="709"/>
        <w:jc w:val="both"/>
        <w:rPr>
          <w:position w:val="-10"/>
          <w:sz w:val="28"/>
          <w:szCs w:val="28"/>
        </w:rPr>
      </w:pPr>
    </w:p>
    <w:p w:rsidR="00C5438A" w:rsidRPr="00CA56E4" w:rsidRDefault="00CD1A8C" w:rsidP="00CA56E4">
      <w:pPr>
        <w:spacing w:line="360" w:lineRule="auto"/>
        <w:ind w:firstLine="709"/>
        <w:jc w:val="both"/>
        <w:rPr>
          <w:sz w:val="28"/>
          <w:szCs w:val="28"/>
        </w:rPr>
      </w:pPr>
      <w:r>
        <w:rPr>
          <w:position w:val="-10"/>
          <w:sz w:val="28"/>
          <w:szCs w:val="28"/>
        </w:rPr>
        <w:pict>
          <v:shape id="_x0000_i1054" type="#_x0000_t75" style="width:303.75pt;height:18.75pt">
            <v:imagedata r:id="rId34" o:title=""/>
          </v:shape>
        </w:pic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Таким образом, задача синтеза логической схемы по заданной переключательной функции разделяется на две самостоятельные задачи:</w:t>
      </w:r>
    </w:p>
    <w:p w:rsidR="00C5438A" w:rsidRPr="00CA56E4" w:rsidRDefault="00C5438A" w:rsidP="00CA56E4">
      <w:pPr>
        <w:spacing w:line="360" w:lineRule="auto"/>
        <w:ind w:firstLine="709"/>
        <w:jc w:val="both"/>
        <w:rPr>
          <w:sz w:val="28"/>
          <w:szCs w:val="28"/>
        </w:rPr>
      </w:pPr>
      <w:r w:rsidRPr="00CA56E4">
        <w:rPr>
          <w:sz w:val="28"/>
          <w:szCs w:val="28"/>
        </w:rPr>
        <w:t>получение структурной формулы в простейшей (минимальной) нормальной форме (МНФ); 2) преобразование МНФ к заданному логическому базису.</w:t>
      </w:r>
    </w:p>
    <w:p w:rsidR="00C5438A" w:rsidRPr="00CA56E4" w:rsidRDefault="00C5438A" w:rsidP="00CA56E4">
      <w:pPr>
        <w:spacing w:line="360" w:lineRule="auto"/>
        <w:ind w:firstLine="709"/>
        <w:jc w:val="both"/>
        <w:rPr>
          <w:sz w:val="28"/>
          <w:szCs w:val="28"/>
        </w:rPr>
      </w:pPr>
    </w:p>
    <w:p w:rsidR="00C5438A" w:rsidRPr="00CA56E4" w:rsidRDefault="00C5438A" w:rsidP="00CA56E4">
      <w:pPr>
        <w:spacing w:line="360" w:lineRule="auto"/>
        <w:ind w:firstLine="709"/>
        <w:jc w:val="both"/>
        <w:rPr>
          <w:b/>
          <w:sz w:val="28"/>
          <w:szCs w:val="28"/>
        </w:rPr>
      </w:pPr>
      <w:r w:rsidRPr="00CA56E4">
        <w:rPr>
          <w:b/>
          <w:sz w:val="28"/>
          <w:szCs w:val="28"/>
        </w:rPr>
        <w:t>5. Минимизация переключательных функций</w:t>
      </w:r>
      <w:r w:rsidR="00CA56E4">
        <w:rPr>
          <w:b/>
          <w:sz w:val="28"/>
          <w:szCs w:val="28"/>
        </w:rPr>
        <w:t xml:space="preserve"> </w:t>
      </w:r>
      <w:r w:rsidRPr="00CA56E4">
        <w:rPr>
          <w:b/>
          <w:sz w:val="28"/>
          <w:szCs w:val="28"/>
        </w:rPr>
        <w:t>с помощью карт Карно</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Задача минимизации структурной формулы ПФ состоит в том, чтобы получить логическое выражение в минимальной дизъюнктивной нормальной форме (МДНФ) или в минимальной конъюнктивной нормальной форме (МКНФ), соответствующее заданной ПФ и содержащее наименьшее количество инверсий, конъюнкций и дизъюнкций и наименьшее число переменных (или их инверсий), над которыми выполняются операции конъюнкции и дизъюнкции.</w:t>
      </w:r>
    </w:p>
    <w:p w:rsidR="00C5438A" w:rsidRPr="00CA56E4" w:rsidRDefault="00C5438A" w:rsidP="00CA56E4">
      <w:pPr>
        <w:spacing w:line="360" w:lineRule="auto"/>
        <w:ind w:firstLine="709"/>
        <w:jc w:val="both"/>
        <w:rPr>
          <w:sz w:val="28"/>
          <w:szCs w:val="28"/>
        </w:rPr>
      </w:pPr>
      <w:r w:rsidRPr="00CA56E4">
        <w:rPr>
          <w:sz w:val="28"/>
          <w:szCs w:val="28"/>
        </w:rPr>
        <w:t>Суть минимизации ПФ заключается в использовании закона склеивания соседних минтермов, которым на карте Карно соответствуют клетки, заполненные единицами, или соседних макстермов, которым соответствуют нулевые клетки (пустые). Минимизация путем склеивания единичных или нулевых клеток карт Карно (диаграмм Вейча) при небольшом числе переменных выполняется просто и наглядно.</w:t>
      </w:r>
    </w:p>
    <w:p w:rsidR="00C5438A" w:rsidRPr="00CA56E4" w:rsidRDefault="00C5438A" w:rsidP="00CA56E4">
      <w:pPr>
        <w:spacing w:line="360" w:lineRule="auto"/>
        <w:ind w:firstLine="709"/>
        <w:jc w:val="both"/>
        <w:rPr>
          <w:sz w:val="28"/>
          <w:szCs w:val="28"/>
        </w:rPr>
      </w:pPr>
      <w:r w:rsidRPr="00CA56E4">
        <w:rPr>
          <w:sz w:val="28"/>
          <w:szCs w:val="28"/>
        </w:rPr>
        <w:t>Введем понятие подкуба, которое используется в теории ПФ и их минимизации. Подкуб – это совокупность 2</w:t>
      </w:r>
      <w:r w:rsidRPr="00CA56E4">
        <w:rPr>
          <w:sz w:val="28"/>
          <w:szCs w:val="28"/>
          <w:vertAlign w:val="superscript"/>
          <w:lang w:val="en-US"/>
        </w:rPr>
        <w:t>i</w:t>
      </w:r>
      <w:r w:rsidRPr="00CA56E4">
        <w:rPr>
          <w:sz w:val="28"/>
          <w:szCs w:val="28"/>
        </w:rPr>
        <w:t xml:space="preserve"> соседних клеток карты Карно, заполненных единицами (нулями), для которых по крайней мере одна переменная в координатах всех этих 2</w:t>
      </w:r>
      <w:r w:rsidRPr="00CA56E4">
        <w:rPr>
          <w:sz w:val="28"/>
          <w:szCs w:val="28"/>
          <w:vertAlign w:val="superscript"/>
          <w:lang w:val="en-US"/>
        </w:rPr>
        <w:t>i</w:t>
      </w:r>
      <w:r w:rsidRPr="00CA56E4">
        <w:rPr>
          <w:sz w:val="28"/>
          <w:szCs w:val="28"/>
          <w:vertAlign w:val="superscript"/>
        </w:rPr>
        <w:t xml:space="preserve"> </w:t>
      </w:r>
      <w:r w:rsidRPr="00CA56E4">
        <w:rPr>
          <w:sz w:val="28"/>
          <w:szCs w:val="28"/>
        </w:rPr>
        <w:t>клеток имеет неодинаковые значения (0 и 1). Из определения следует, что подкуб могут образовать 2, 4, 8, 16 и т.д. соседних клетки карты.</w:t>
      </w:r>
    </w:p>
    <w:p w:rsidR="00C5438A" w:rsidRDefault="00C5438A" w:rsidP="00CA56E4">
      <w:pPr>
        <w:spacing w:line="360" w:lineRule="auto"/>
        <w:ind w:firstLine="709"/>
        <w:jc w:val="both"/>
        <w:rPr>
          <w:sz w:val="28"/>
          <w:szCs w:val="28"/>
        </w:rPr>
      </w:pPr>
      <w:r w:rsidRPr="00CA56E4">
        <w:rPr>
          <w:sz w:val="28"/>
          <w:szCs w:val="28"/>
        </w:rPr>
        <w:t>Каждый 2</w:t>
      </w:r>
      <w:r w:rsidRPr="00CA56E4">
        <w:rPr>
          <w:sz w:val="28"/>
          <w:szCs w:val="28"/>
          <w:vertAlign w:val="superscript"/>
          <w:lang w:val="en-US"/>
        </w:rPr>
        <w:t>i</w:t>
      </w:r>
      <w:r w:rsidRPr="00CA56E4">
        <w:rPr>
          <w:sz w:val="28"/>
          <w:szCs w:val="28"/>
        </w:rPr>
        <w:t xml:space="preserve">-клеточный подкуб позволяет при минимизации исключить </w:t>
      </w:r>
      <w:r w:rsidRPr="00CA56E4">
        <w:rPr>
          <w:sz w:val="28"/>
          <w:szCs w:val="28"/>
          <w:lang w:val="en-US"/>
        </w:rPr>
        <w:t>i</w:t>
      </w:r>
      <w:r w:rsidRPr="00CA56E4">
        <w:rPr>
          <w:sz w:val="28"/>
          <w:szCs w:val="28"/>
        </w:rPr>
        <w:t xml:space="preserve"> переменных – 1,2,3,4 и т.д. Действительно, подкуб, состоящий из двух клеток, соседних по горизонтали или вертикали (рис.2,а,б,в,г) характеризуется тем, что координаты его клеток различаются значением одной переменной, а остальные переменные имеют одинаковое значение. </w:t>
      </w:r>
    </w:p>
    <w:p w:rsidR="00CA56E4" w:rsidRPr="00CA56E4" w:rsidRDefault="00CA56E4" w:rsidP="00CA56E4">
      <w:pPr>
        <w:spacing w:line="360" w:lineRule="auto"/>
        <w:ind w:firstLine="709"/>
        <w:jc w:val="both"/>
        <w:rPr>
          <w:sz w:val="28"/>
          <w:szCs w:val="28"/>
        </w:rPr>
      </w:pPr>
    </w:p>
    <w:p w:rsidR="00C5438A" w:rsidRDefault="00CD1A8C" w:rsidP="00CA56E4">
      <w:pPr>
        <w:spacing w:line="360" w:lineRule="auto"/>
        <w:ind w:firstLine="709"/>
        <w:jc w:val="both"/>
        <w:rPr>
          <w:sz w:val="28"/>
          <w:szCs w:val="28"/>
        </w:rPr>
      </w:pPr>
      <w:r>
        <w:rPr>
          <w:sz w:val="28"/>
          <w:szCs w:val="28"/>
        </w:rPr>
        <w:pict>
          <v:shape id="_x0000_i1055" type="#_x0000_t75" style="width:282.75pt;height:89.25pt">
            <v:imagedata r:id="rId35" o:title=""/>
          </v:shape>
        </w:pict>
      </w:r>
    </w:p>
    <w:p w:rsidR="00CA56E4" w:rsidRPr="00CA56E4" w:rsidRDefault="00CA56E4" w:rsidP="00CA56E4">
      <w:pPr>
        <w:spacing w:line="360" w:lineRule="auto"/>
        <w:ind w:firstLine="709"/>
        <w:jc w:val="both"/>
        <w:rPr>
          <w:sz w:val="28"/>
          <w:szCs w:val="28"/>
        </w:rPr>
      </w:pPr>
    </w:p>
    <w:p w:rsidR="00C5438A" w:rsidRPr="00CA56E4" w:rsidRDefault="00CA56E4" w:rsidP="00CA56E4">
      <w:pPr>
        <w:spacing w:line="360" w:lineRule="auto"/>
        <w:ind w:firstLine="709"/>
        <w:jc w:val="both"/>
        <w:rPr>
          <w:sz w:val="28"/>
          <w:szCs w:val="28"/>
        </w:rPr>
      </w:pPr>
      <w:r w:rsidRPr="00CA56E4">
        <w:rPr>
          <w:sz w:val="28"/>
          <w:szCs w:val="28"/>
        </w:rPr>
        <w:t>Переменная, значения которой для этих клеток различны (0 и 1), в соответствии</w:t>
      </w:r>
      <w:r>
        <w:rPr>
          <w:sz w:val="28"/>
          <w:szCs w:val="28"/>
        </w:rPr>
        <w:t xml:space="preserve"> </w:t>
      </w:r>
      <w:r w:rsidR="00C5438A" w:rsidRPr="00CA56E4">
        <w:rPr>
          <w:sz w:val="28"/>
          <w:szCs w:val="28"/>
        </w:rPr>
        <w:t>с законом склеивания исчезает. Четырехклеточный подкуб содержит клетки, координаты которых различаются значениями двух переменных (рис.3,а,б,в), следовательно, четырехклеточный подкуб позволяет исключить две переменные. Восьмиклеточный подкуб позволяет исключить три переменные (рис.3,г,д).</w:t>
      </w:r>
    </w:p>
    <w:p w:rsidR="00C5438A" w:rsidRPr="00CA56E4" w:rsidRDefault="00C5438A" w:rsidP="00CA56E4">
      <w:pPr>
        <w:spacing w:line="360" w:lineRule="auto"/>
        <w:ind w:firstLine="709"/>
        <w:jc w:val="both"/>
        <w:rPr>
          <w:sz w:val="28"/>
          <w:szCs w:val="28"/>
        </w:rPr>
      </w:pPr>
    </w:p>
    <w:p w:rsidR="00C5438A" w:rsidRPr="00CA56E4" w:rsidRDefault="00CD1A8C" w:rsidP="00CA56E4">
      <w:pPr>
        <w:spacing w:line="360" w:lineRule="auto"/>
        <w:ind w:firstLine="709"/>
        <w:jc w:val="both"/>
        <w:rPr>
          <w:sz w:val="28"/>
          <w:szCs w:val="28"/>
        </w:rPr>
      </w:pPr>
      <w:r>
        <w:rPr>
          <w:sz w:val="28"/>
          <w:szCs w:val="28"/>
        </w:rPr>
        <w:pict>
          <v:shape id="_x0000_i1056" type="#_x0000_t75" style="width:231.75pt;height:148.5pt">
            <v:imagedata r:id="rId36" o:title=""/>
          </v:shape>
        </w:pict>
      </w:r>
    </w:p>
    <w:p w:rsidR="00CA56E4" w:rsidRDefault="00CA56E4" w:rsidP="00CA56E4">
      <w:pPr>
        <w:spacing w:after="200" w:line="360" w:lineRule="auto"/>
        <w:ind w:firstLine="709"/>
        <w:jc w:val="both"/>
        <w:rPr>
          <w:sz w:val="28"/>
          <w:szCs w:val="28"/>
        </w:rPr>
      </w:pPr>
      <w:r>
        <w:rPr>
          <w:sz w:val="28"/>
          <w:szCs w:val="28"/>
        </w:rPr>
        <w:br w:type="page"/>
      </w:r>
    </w:p>
    <w:p w:rsidR="00C5438A" w:rsidRPr="00CA56E4" w:rsidRDefault="00C5438A" w:rsidP="00CA56E4">
      <w:pPr>
        <w:widowControl w:val="0"/>
        <w:spacing w:line="360" w:lineRule="auto"/>
        <w:ind w:firstLine="709"/>
        <w:jc w:val="both"/>
        <w:rPr>
          <w:sz w:val="28"/>
          <w:szCs w:val="28"/>
        </w:rPr>
      </w:pPr>
      <w:r w:rsidRPr="00CA56E4">
        <w:rPr>
          <w:sz w:val="28"/>
          <w:szCs w:val="28"/>
        </w:rPr>
        <w:t>Все минтермы (макстермы), вошедшие в подкуб, склеиваются за один прием. Результатом склеивания таких клеток является получение конъюнктивного терма (если склеиваются единичные клетки) или дизъюнктивного терма (если склеиваются нулевые клетки).</w:t>
      </w:r>
    </w:p>
    <w:p w:rsidR="00C5438A" w:rsidRPr="00CA56E4" w:rsidRDefault="00C5438A" w:rsidP="00CA56E4">
      <w:pPr>
        <w:spacing w:line="360" w:lineRule="auto"/>
        <w:ind w:firstLine="709"/>
        <w:jc w:val="both"/>
        <w:rPr>
          <w:sz w:val="28"/>
          <w:szCs w:val="28"/>
        </w:rPr>
      </w:pPr>
      <w:r w:rsidRPr="00CA56E4">
        <w:rPr>
          <w:sz w:val="28"/>
          <w:szCs w:val="28"/>
        </w:rPr>
        <w:t>Контерм (конъюнктивный терм) – результат склеивания соседних минтермов, входящих в подкуб (соседних единичных клеток). В алгебраическом представлении контерм - есть конъюнкция переменных, имеющих</w:t>
      </w:r>
      <w:r w:rsidR="00CA56E4">
        <w:rPr>
          <w:sz w:val="28"/>
          <w:szCs w:val="28"/>
        </w:rPr>
        <w:t xml:space="preserve"> </w:t>
      </w:r>
      <w:r w:rsidRPr="00CA56E4">
        <w:rPr>
          <w:sz w:val="28"/>
          <w:szCs w:val="28"/>
        </w:rPr>
        <w:t>неизменное значение в координатах строк и столбцов всех объединяемых клеток; если неизменное значение переменной в координатах равно 1, то в конъюнкции она записывается без инверсии, если равна 0 – то с инверсией.</w:t>
      </w:r>
    </w:p>
    <w:p w:rsidR="00C5438A" w:rsidRPr="00CA56E4" w:rsidRDefault="00C5438A" w:rsidP="00CA56E4">
      <w:pPr>
        <w:spacing w:line="360" w:lineRule="auto"/>
        <w:ind w:firstLine="709"/>
        <w:jc w:val="both"/>
        <w:rPr>
          <w:sz w:val="28"/>
          <w:szCs w:val="28"/>
        </w:rPr>
      </w:pPr>
      <w:r w:rsidRPr="00CA56E4">
        <w:rPr>
          <w:sz w:val="28"/>
          <w:szCs w:val="28"/>
        </w:rPr>
        <w:t xml:space="preserve">На рис.2,а,б,в приведены примеры записи контермов </w:t>
      </w:r>
      <w:r w:rsidR="00CD1A8C">
        <w:rPr>
          <w:position w:val="-12"/>
          <w:sz w:val="28"/>
          <w:szCs w:val="28"/>
        </w:rPr>
        <w:pict>
          <v:shape id="_x0000_i1057" type="#_x0000_t75" style="width:41.25pt;height:15pt">
            <v:imagedata r:id="rId37" o:title=""/>
          </v:shape>
        </w:pict>
      </w:r>
      <w:r w:rsidRPr="00CA56E4">
        <w:rPr>
          <w:sz w:val="28"/>
          <w:szCs w:val="28"/>
        </w:rPr>
        <w:t>для двухклеточных подкубов, а на рис.3,а,б,в,г,д – четырехклеточных (</w:t>
      </w:r>
      <w:r w:rsidR="00CD1A8C">
        <w:rPr>
          <w:position w:val="-10"/>
          <w:sz w:val="28"/>
          <w:szCs w:val="28"/>
        </w:rPr>
        <w:pict>
          <v:shape id="_x0000_i1058" type="#_x0000_t75" style="width:39pt;height:13.5pt">
            <v:imagedata r:id="rId38" o:title=""/>
          </v:shape>
        </w:pict>
      </w:r>
      <w:r w:rsidRPr="00CA56E4">
        <w:rPr>
          <w:sz w:val="28"/>
          <w:szCs w:val="28"/>
        </w:rPr>
        <w:t>) и восьмиклеточных (</w:t>
      </w:r>
      <w:r w:rsidR="00CD1A8C">
        <w:rPr>
          <w:position w:val="-10"/>
          <w:sz w:val="28"/>
          <w:szCs w:val="28"/>
        </w:rPr>
        <w:pict>
          <v:shape id="_x0000_i1059" type="#_x0000_t75" style="width:25.5pt;height:13.5pt">
            <v:imagedata r:id="rId39" o:title=""/>
          </v:shape>
        </w:pict>
      </w:r>
      <w:r w:rsidRPr="00CA56E4">
        <w:rPr>
          <w:sz w:val="28"/>
          <w:szCs w:val="28"/>
        </w:rPr>
        <w:t>).</w:t>
      </w:r>
    </w:p>
    <w:p w:rsidR="00C5438A" w:rsidRPr="00CA56E4" w:rsidRDefault="00C5438A" w:rsidP="00CA56E4">
      <w:pPr>
        <w:spacing w:line="360" w:lineRule="auto"/>
        <w:ind w:firstLine="709"/>
        <w:jc w:val="both"/>
        <w:rPr>
          <w:sz w:val="28"/>
          <w:szCs w:val="28"/>
        </w:rPr>
      </w:pPr>
      <w:r w:rsidRPr="00CA56E4">
        <w:rPr>
          <w:sz w:val="28"/>
          <w:szCs w:val="28"/>
        </w:rPr>
        <w:t>МДНФ – есть дизъюнкция контермов.</w:t>
      </w:r>
    </w:p>
    <w:p w:rsidR="00C5438A" w:rsidRPr="00CA56E4" w:rsidRDefault="00C5438A" w:rsidP="00CA56E4">
      <w:pPr>
        <w:spacing w:line="360" w:lineRule="auto"/>
        <w:ind w:firstLine="709"/>
        <w:jc w:val="both"/>
        <w:rPr>
          <w:sz w:val="28"/>
          <w:szCs w:val="28"/>
        </w:rPr>
      </w:pPr>
      <w:r w:rsidRPr="00CA56E4">
        <w:rPr>
          <w:sz w:val="28"/>
          <w:szCs w:val="28"/>
        </w:rPr>
        <w:t>Пример: МДНФ для</w:t>
      </w:r>
      <w:r w:rsidR="00CA56E4">
        <w:rPr>
          <w:sz w:val="28"/>
          <w:szCs w:val="28"/>
        </w:rPr>
        <w:t xml:space="preserve"> </w:t>
      </w:r>
      <w:r w:rsidRPr="00CA56E4">
        <w:rPr>
          <w:sz w:val="28"/>
          <w:szCs w:val="28"/>
        </w:rPr>
        <w:t>ПФ</w:t>
      </w:r>
      <w:r w:rsidR="00CA56E4">
        <w:rPr>
          <w:sz w:val="28"/>
          <w:szCs w:val="28"/>
        </w:rPr>
        <w:t xml:space="preserve"> </w:t>
      </w:r>
      <w:r w:rsidRPr="00CA56E4">
        <w:rPr>
          <w:sz w:val="28"/>
          <w:szCs w:val="28"/>
          <w:lang w:val="en-US"/>
        </w:rPr>
        <w:t>y</w:t>
      </w:r>
      <w:r w:rsidRPr="00CA56E4">
        <w:rPr>
          <w:sz w:val="28"/>
          <w:szCs w:val="28"/>
          <w:vertAlign w:val="subscript"/>
        </w:rPr>
        <w:t>9</w:t>
      </w:r>
      <w:r w:rsidR="00CA56E4">
        <w:rPr>
          <w:sz w:val="28"/>
          <w:szCs w:val="28"/>
        </w:rPr>
        <w:t xml:space="preserve"> </w:t>
      </w:r>
      <w:r w:rsidRPr="00CA56E4">
        <w:rPr>
          <w:sz w:val="28"/>
          <w:szCs w:val="28"/>
        </w:rPr>
        <w:t>(рис.3,е) как результат минимизации по единичным значениям функции имеет вид:</w:t>
      </w:r>
    </w:p>
    <w:p w:rsidR="00CA56E4" w:rsidRDefault="00CA56E4" w:rsidP="00CA56E4">
      <w:pPr>
        <w:spacing w:line="360" w:lineRule="auto"/>
        <w:ind w:firstLine="709"/>
        <w:jc w:val="both"/>
        <w:rPr>
          <w:position w:val="-10"/>
          <w:sz w:val="28"/>
          <w:szCs w:val="28"/>
        </w:rPr>
      </w:pPr>
    </w:p>
    <w:p w:rsidR="00C5438A" w:rsidRPr="00CA56E4" w:rsidRDefault="00CD1A8C" w:rsidP="00CA56E4">
      <w:pPr>
        <w:spacing w:line="360" w:lineRule="auto"/>
        <w:ind w:firstLine="709"/>
        <w:jc w:val="both"/>
        <w:rPr>
          <w:sz w:val="28"/>
          <w:szCs w:val="28"/>
        </w:rPr>
      </w:pPr>
      <w:r>
        <w:rPr>
          <w:position w:val="-10"/>
          <w:sz w:val="28"/>
          <w:szCs w:val="28"/>
        </w:rPr>
        <w:pict>
          <v:shape id="_x0000_i1060" type="#_x0000_t75" style="width:96pt;height:13.5pt">
            <v:imagedata r:id="rId40" o:title=""/>
          </v:shape>
        </w:pict>
      </w:r>
      <w:r>
        <w:rPr>
          <w:position w:val="-10"/>
          <w:sz w:val="28"/>
          <w:szCs w:val="28"/>
        </w:rPr>
        <w:pict>
          <v:shape id="_x0000_i1061" type="#_x0000_t75" style="width:125.25pt;height:17.25pt">
            <v:imagedata r:id="rId41" o:title=""/>
          </v:shape>
        </w:pict>
      </w:r>
      <w:r w:rsidR="00C5438A" w:rsidRPr="00CA56E4">
        <w:rPr>
          <w:sz w:val="28"/>
          <w:szCs w:val="28"/>
        </w:rPr>
        <w:t>. (5)</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Дизтерм (дизъюнктивный терм) – результат склеивания соседних макстермов, входящих в подкуб (соседних нулевых клеток). В алгебраическом представлении дизтерм - есть дизъюнкция переменных, имеющих неизменное значение в координатах строк и столбцов всех объединяемых клеток; если неизменное значение переменной в координатах равно 1, то в дизъюнкции она записывается с инверсией, если равна 0 – то без инверсии.</w:t>
      </w:r>
    </w:p>
    <w:p w:rsidR="00C5438A" w:rsidRPr="00CA56E4" w:rsidRDefault="00C5438A" w:rsidP="00CA56E4">
      <w:pPr>
        <w:spacing w:line="360" w:lineRule="auto"/>
        <w:ind w:firstLine="709"/>
        <w:jc w:val="both"/>
        <w:rPr>
          <w:sz w:val="28"/>
          <w:szCs w:val="28"/>
        </w:rPr>
      </w:pPr>
      <w:r w:rsidRPr="00CA56E4">
        <w:rPr>
          <w:sz w:val="28"/>
          <w:szCs w:val="28"/>
        </w:rPr>
        <w:t>Для ПФ</w:t>
      </w:r>
      <w:r w:rsidR="00CA56E4">
        <w:rPr>
          <w:sz w:val="28"/>
          <w:szCs w:val="28"/>
        </w:rPr>
        <w:t xml:space="preserve"> </w:t>
      </w:r>
      <w:r w:rsidRPr="00CA56E4">
        <w:rPr>
          <w:sz w:val="28"/>
          <w:szCs w:val="28"/>
          <w:lang w:val="en-US"/>
        </w:rPr>
        <w:t>y</w:t>
      </w:r>
      <w:r w:rsidRPr="00CA56E4">
        <w:rPr>
          <w:sz w:val="28"/>
          <w:szCs w:val="28"/>
          <w:vertAlign w:val="subscript"/>
        </w:rPr>
        <w:t>9</w:t>
      </w:r>
      <w:r w:rsidR="00CA56E4">
        <w:rPr>
          <w:sz w:val="28"/>
          <w:szCs w:val="28"/>
        </w:rPr>
        <w:t xml:space="preserve"> </w:t>
      </w:r>
      <w:r w:rsidRPr="00CA56E4">
        <w:rPr>
          <w:sz w:val="28"/>
          <w:szCs w:val="28"/>
        </w:rPr>
        <w:t xml:space="preserve">(рис.3,ж) построенные подкубы имеют следующие дизтермы: </w:t>
      </w:r>
      <w:r w:rsidR="00CD1A8C">
        <w:rPr>
          <w:position w:val="-10"/>
          <w:sz w:val="28"/>
          <w:szCs w:val="28"/>
        </w:rPr>
        <w:pict>
          <v:shape id="_x0000_i1062" type="#_x0000_t75" style="width:221.25pt;height:17.25pt">
            <v:imagedata r:id="rId42" o:title=""/>
          </v:shape>
        </w:pict>
      </w:r>
    </w:p>
    <w:p w:rsidR="00C5438A" w:rsidRPr="00CA56E4" w:rsidRDefault="00C5438A" w:rsidP="00CA56E4">
      <w:pPr>
        <w:spacing w:line="360" w:lineRule="auto"/>
        <w:ind w:firstLine="709"/>
        <w:jc w:val="both"/>
        <w:rPr>
          <w:sz w:val="28"/>
          <w:szCs w:val="28"/>
        </w:rPr>
      </w:pPr>
      <w:r w:rsidRPr="00CA56E4">
        <w:rPr>
          <w:sz w:val="28"/>
          <w:szCs w:val="28"/>
        </w:rPr>
        <w:t>МКНФ – есть конъюнкция дизтермов.</w:t>
      </w:r>
    </w:p>
    <w:p w:rsidR="00C5438A" w:rsidRPr="00CA56E4" w:rsidRDefault="00C5438A" w:rsidP="00CA56E4">
      <w:pPr>
        <w:spacing w:line="360" w:lineRule="auto"/>
        <w:ind w:firstLine="709"/>
        <w:jc w:val="both"/>
        <w:rPr>
          <w:sz w:val="28"/>
          <w:szCs w:val="28"/>
        </w:rPr>
      </w:pPr>
      <w:r w:rsidRPr="00CA56E4">
        <w:rPr>
          <w:sz w:val="28"/>
          <w:szCs w:val="28"/>
        </w:rPr>
        <w:t>Пример: МКНФ для ПФ</w:t>
      </w:r>
      <w:r w:rsidR="00CA56E4">
        <w:rPr>
          <w:sz w:val="28"/>
          <w:szCs w:val="28"/>
        </w:rPr>
        <w:t xml:space="preserve"> </w:t>
      </w:r>
      <w:r w:rsidRPr="00CA56E4">
        <w:rPr>
          <w:sz w:val="28"/>
          <w:szCs w:val="28"/>
          <w:lang w:val="en-US"/>
        </w:rPr>
        <w:t>y</w:t>
      </w:r>
      <w:r w:rsidRPr="00CA56E4">
        <w:rPr>
          <w:sz w:val="28"/>
          <w:szCs w:val="28"/>
          <w:vertAlign w:val="subscript"/>
        </w:rPr>
        <w:t>9</w:t>
      </w:r>
      <w:r w:rsidR="00CA56E4">
        <w:rPr>
          <w:sz w:val="28"/>
          <w:szCs w:val="28"/>
        </w:rPr>
        <w:t xml:space="preserve"> </w:t>
      </w:r>
      <w:r w:rsidRPr="00CA56E4">
        <w:rPr>
          <w:sz w:val="28"/>
          <w:szCs w:val="28"/>
        </w:rPr>
        <w:t>(рис.3,ж) как результат минимизации по нулевым значениям функции имеет вид:</w:t>
      </w:r>
    </w:p>
    <w:p w:rsidR="00CA56E4" w:rsidRDefault="00CA56E4" w:rsidP="00CA56E4">
      <w:pPr>
        <w:spacing w:line="360" w:lineRule="auto"/>
        <w:ind w:firstLine="709"/>
        <w:jc w:val="both"/>
        <w:rPr>
          <w:position w:val="-10"/>
          <w:sz w:val="28"/>
          <w:szCs w:val="28"/>
        </w:rPr>
      </w:pPr>
    </w:p>
    <w:p w:rsidR="00C5438A" w:rsidRPr="00CA56E4" w:rsidRDefault="00CD1A8C" w:rsidP="00CA56E4">
      <w:pPr>
        <w:spacing w:line="360" w:lineRule="auto"/>
        <w:ind w:firstLine="709"/>
        <w:jc w:val="both"/>
        <w:rPr>
          <w:sz w:val="28"/>
          <w:szCs w:val="28"/>
        </w:rPr>
      </w:pPr>
      <w:r>
        <w:rPr>
          <w:position w:val="-10"/>
          <w:sz w:val="28"/>
          <w:szCs w:val="28"/>
        </w:rPr>
        <w:pict>
          <v:shape id="_x0000_i1063" type="#_x0000_t75" style="width:66pt;height:13.5pt">
            <v:imagedata r:id="rId43" o:title=""/>
          </v:shape>
        </w:pict>
      </w:r>
      <w:r w:rsidR="00C5438A" w:rsidRPr="00CA56E4">
        <w:rPr>
          <w:sz w:val="28"/>
          <w:szCs w:val="28"/>
        </w:rPr>
        <w:t xml:space="preserve"> (</w:t>
      </w:r>
      <w:r>
        <w:rPr>
          <w:position w:val="-10"/>
          <w:sz w:val="28"/>
          <w:szCs w:val="28"/>
        </w:rPr>
        <w:pict>
          <v:shape id="_x0000_i1064" type="#_x0000_t75" style="width:48.75pt;height:17.25pt">
            <v:imagedata r:id="rId44" o:title=""/>
          </v:shape>
        </w:pict>
      </w:r>
      <w:r w:rsidR="00C5438A" w:rsidRPr="00CA56E4">
        <w:rPr>
          <w:sz w:val="28"/>
          <w:szCs w:val="28"/>
        </w:rPr>
        <w:t>) (</w:t>
      </w:r>
      <w:r>
        <w:rPr>
          <w:position w:val="-10"/>
          <w:sz w:val="28"/>
          <w:szCs w:val="28"/>
        </w:rPr>
        <w:pict>
          <v:shape id="_x0000_i1065" type="#_x0000_t75" style="width:48pt;height:17.25pt">
            <v:imagedata r:id="rId45" o:title=""/>
          </v:shape>
        </w:pict>
      </w:r>
      <w:r w:rsidR="00C5438A" w:rsidRPr="00CA56E4">
        <w:rPr>
          <w:sz w:val="28"/>
          <w:szCs w:val="28"/>
        </w:rPr>
        <w:t>) (</w:t>
      </w:r>
      <w:r>
        <w:rPr>
          <w:position w:val="-10"/>
          <w:sz w:val="28"/>
          <w:szCs w:val="28"/>
        </w:rPr>
        <w:pict>
          <v:shape id="_x0000_i1066" type="#_x0000_t75" style="width:45.75pt;height:13.5pt">
            <v:imagedata r:id="rId46" o:title=""/>
          </v:shape>
        </w:pict>
      </w:r>
      <w:r w:rsidR="00C5438A" w:rsidRPr="00CA56E4">
        <w:rPr>
          <w:sz w:val="28"/>
          <w:szCs w:val="28"/>
        </w:rPr>
        <w:t>).</w:t>
      </w:r>
      <w:r w:rsidR="00CA56E4">
        <w:rPr>
          <w:sz w:val="28"/>
          <w:szCs w:val="28"/>
        </w:rPr>
        <w:t xml:space="preserve"> </w:t>
      </w:r>
      <w:r w:rsidR="00C5438A" w:rsidRPr="00CA56E4">
        <w:rPr>
          <w:sz w:val="28"/>
          <w:szCs w:val="28"/>
        </w:rPr>
        <w:t>(6)</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Ранги контермов или дизтермов, которые входят в логическое уравнение МДНФ или МКНФ переключательной функции, в общем случае не одинаковы.</w:t>
      </w:r>
    </w:p>
    <w:p w:rsidR="00C5438A" w:rsidRPr="00CA56E4" w:rsidRDefault="00C5438A" w:rsidP="00CA56E4">
      <w:pPr>
        <w:spacing w:line="360" w:lineRule="auto"/>
        <w:ind w:firstLine="709"/>
        <w:jc w:val="both"/>
        <w:rPr>
          <w:sz w:val="28"/>
          <w:szCs w:val="28"/>
        </w:rPr>
      </w:pPr>
      <w:r w:rsidRPr="00CA56E4">
        <w:rPr>
          <w:sz w:val="28"/>
          <w:szCs w:val="28"/>
        </w:rPr>
        <w:t>Общие правила минимизации функций, справедливые для любого числа логических переменных:</w:t>
      </w:r>
    </w:p>
    <w:p w:rsidR="00C5438A" w:rsidRPr="00CA56E4" w:rsidRDefault="00C5438A" w:rsidP="00CA56E4">
      <w:pPr>
        <w:spacing w:line="360" w:lineRule="auto"/>
        <w:ind w:firstLine="709"/>
        <w:jc w:val="both"/>
        <w:rPr>
          <w:sz w:val="28"/>
          <w:szCs w:val="28"/>
        </w:rPr>
      </w:pPr>
      <w:r w:rsidRPr="00CA56E4">
        <w:rPr>
          <w:sz w:val="28"/>
          <w:szCs w:val="28"/>
        </w:rPr>
        <w:t>- прямоугольные области карты Карно, составляющие подкубы, могут состоять из 1, 2, 4, 8, 16 и т.д. только единичных клеток (при получении МДНФ) или только нулевых клеток (при получении МКНФ);</w:t>
      </w:r>
    </w:p>
    <w:p w:rsidR="00C5438A" w:rsidRPr="00CA56E4" w:rsidRDefault="00C5438A" w:rsidP="00CA56E4">
      <w:pPr>
        <w:spacing w:line="360" w:lineRule="auto"/>
        <w:ind w:firstLine="709"/>
        <w:jc w:val="both"/>
        <w:rPr>
          <w:sz w:val="28"/>
          <w:szCs w:val="28"/>
        </w:rPr>
      </w:pPr>
      <w:r w:rsidRPr="00CA56E4">
        <w:rPr>
          <w:sz w:val="28"/>
          <w:szCs w:val="28"/>
        </w:rPr>
        <w:t>- для подкубов выбирается минимальный вариант их построения на карте Карно, при котором число подкубов минимально, а их размеры максимальны;</w:t>
      </w:r>
    </w:p>
    <w:p w:rsidR="00C5438A" w:rsidRPr="00CA56E4" w:rsidRDefault="00C5438A" w:rsidP="00CA56E4">
      <w:pPr>
        <w:spacing w:line="360" w:lineRule="auto"/>
        <w:ind w:firstLine="709"/>
        <w:jc w:val="both"/>
        <w:rPr>
          <w:sz w:val="28"/>
          <w:szCs w:val="28"/>
        </w:rPr>
      </w:pPr>
      <w:r w:rsidRPr="00CA56E4">
        <w:rPr>
          <w:sz w:val="28"/>
          <w:szCs w:val="28"/>
        </w:rPr>
        <w:t>- клетки карты Карно могут неоднократно входить в разные подкубы, если это необходимо для увеличения их размеров и уменьшения их количества.</w:t>
      </w:r>
    </w:p>
    <w:p w:rsidR="00C5438A" w:rsidRPr="00CA56E4" w:rsidRDefault="00C5438A" w:rsidP="00CA56E4">
      <w:pPr>
        <w:spacing w:line="360" w:lineRule="auto"/>
        <w:ind w:firstLine="709"/>
        <w:jc w:val="both"/>
        <w:rPr>
          <w:sz w:val="28"/>
          <w:szCs w:val="28"/>
        </w:rPr>
      </w:pPr>
      <w:r w:rsidRPr="00CA56E4">
        <w:rPr>
          <w:sz w:val="28"/>
          <w:szCs w:val="28"/>
        </w:rPr>
        <w:t xml:space="preserve">При минимизации неполностью определенных функций факультативные клетки, обозначенные на карте знаком </w:t>
      </w:r>
      <w:r w:rsidR="00CD1A8C">
        <w:rPr>
          <w:position w:val="-4"/>
          <w:sz w:val="28"/>
          <w:szCs w:val="28"/>
        </w:rPr>
        <w:pict>
          <v:shape id="_x0000_i1067" type="#_x0000_t75" style="width:7.5pt;height:9pt">
            <v:imagedata r:id="rId47" o:title=""/>
          </v:shape>
        </w:pict>
      </w:r>
      <w:r w:rsidRPr="00CA56E4">
        <w:rPr>
          <w:sz w:val="28"/>
          <w:szCs w:val="28"/>
        </w:rPr>
        <w:t>, могут включаться в подкубы</w:t>
      </w:r>
      <w:r w:rsidR="00CA56E4">
        <w:rPr>
          <w:sz w:val="28"/>
          <w:szCs w:val="28"/>
        </w:rPr>
        <w:t xml:space="preserve"> </w:t>
      </w:r>
      <w:r w:rsidRPr="00CA56E4">
        <w:rPr>
          <w:sz w:val="28"/>
          <w:szCs w:val="28"/>
        </w:rPr>
        <w:t>соседних</w:t>
      </w:r>
      <w:r w:rsidR="00CA56E4">
        <w:rPr>
          <w:sz w:val="28"/>
          <w:szCs w:val="28"/>
        </w:rPr>
        <w:t xml:space="preserve"> </w:t>
      </w:r>
      <w:r w:rsidRPr="00CA56E4">
        <w:rPr>
          <w:sz w:val="28"/>
          <w:szCs w:val="28"/>
        </w:rPr>
        <w:t>клеток</w:t>
      </w:r>
      <w:r w:rsidR="00CA56E4">
        <w:rPr>
          <w:sz w:val="28"/>
          <w:szCs w:val="28"/>
        </w:rPr>
        <w:t xml:space="preserve"> </w:t>
      </w:r>
      <w:r w:rsidRPr="00CA56E4">
        <w:rPr>
          <w:sz w:val="28"/>
          <w:szCs w:val="28"/>
        </w:rPr>
        <w:t>в</w:t>
      </w:r>
      <w:r w:rsidR="00CA56E4">
        <w:rPr>
          <w:sz w:val="28"/>
          <w:szCs w:val="28"/>
        </w:rPr>
        <w:t xml:space="preserve"> </w:t>
      </w:r>
      <w:r w:rsidRPr="00CA56E4">
        <w:rPr>
          <w:sz w:val="28"/>
          <w:szCs w:val="28"/>
        </w:rPr>
        <w:t>тех</w:t>
      </w:r>
      <w:r w:rsidR="00CA56E4">
        <w:rPr>
          <w:sz w:val="28"/>
          <w:szCs w:val="28"/>
        </w:rPr>
        <w:t xml:space="preserve"> </w:t>
      </w:r>
      <w:r w:rsidRPr="00CA56E4">
        <w:rPr>
          <w:sz w:val="28"/>
          <w:szCs w:val="28"/>
        </w:rPr>
        <w:t>случаях,</w:t>
      </w:r>
      <w:r w:rsidR="00CA56E4">
        <w:rPr>
          <w:sz w:val="28"/>
          <w:szCs w:val="28"/>
        </w:rPr>
        <w:t xml:space="preserve"> </w:t>
      </w:r>
      <w:r w:rsidRPr="00CA56E4">
        <w:rPr>
          <w:sz w:val="28"/>
          <w:szCs w:val="28"/>
        </w:rPr>
        <w:t>когда</w:t>
      </w:r>
      <w:r w:rsidR="00CA56E4">
        <w:rPr>
          <w:sz w:val="28"/>
          <w:szCs w:val="28"/>
        </w:rPr>
        <w:t xml:space="preserve"> </w:t>
      </w:r>
      <w:r w:rsidRPr="00CA56E4">
        <w:rPr>
          <w:sz w:val="28"/>
          <w:szCs w:val="28"/>
        </w:rPr>
        <w:t>позволяют</w:t>
      </w:r>
      <w:r w:rsidR="00CA56E4">
        <w:rPr>
          <w:sz w:val="28"/>
          <w:szCs w:val="28"/>
        </w:rPr>
        <w:t xml:space="preserve"> </w:t>
      </w:r>
      <w:r w:rsidRPr="00CA56E4">
        <w:rPr>
          <w:sz w:val="28"/>
          <w:szCs w:val="28"/>
        </w:rPr>
        <w:t>сформировать</w:t>
      </w:r>
    </w:p>
    <w:p w:rsidR="00C5438A" w:rsidRDefault="00C5438A" w:rsidP="00CA56E4">
      <w:pPr>
        <w:spacing w:line="360" w:lineRule="auto"/>
        <w:ind w:firstLine="709"/>
        <w:jc w:val="both"/>
        <w:rPr>
          <w:sz w:val="28"/>
          <w:szCs w:val="28"/>
        </w:rPr>
      </w:pPr>
      <w:r w:rsidRPr="00CA56E4">
        <w:rPr>
          <w:sz w:val="28"/>
          <w:szCs w:val="28"/>
        </w:rPr>
        <w:t xml:space="preserve">подкуб либо большего размера, либо такой, который охватит клетки, ранее не включенные ни в один подкуб. Включение клеток со знаком </w:t>
      </w:r>
      <w:r w:rsidR="00CD1A8C">
        <w:rPr>
          <w:position w:val="-4"/>
          <w:sz w:val="28"/>
          <w:szCs w:val="28"/>
        </w:rPr>
        <w:pict>
          <v:shape id="_x0000_i1068" type="#_x0000_t75" style="width:7.5pt;height:9pt">
            <v:imagedata r:id="rId48" o:title=""/>
          </v:shape>
        </w:pict>
      </w:r>
      <w:r w:rsidRPr="00CA56E4">
        <w:rPr>
          <w:sz w:val="28"/>
          <w:szCs w:val="28"/>
        </w:rPr>
        <w:t>в подкубы соответствует доопределению функции на соответствующих этим клеткам наборах.</w:t>
      </w:r>
    </w:p>
    <w:p w:rsidR="00CA56E4" w:rsidRDefault="00CA56E4" w:rsidP="00CA56E4">
      <w:pPr>
        <w:spacing w:line="360" w:lineRule="auto"/>
        <w:ind w:firstLine="709"/>
        <w:jc w:val="both"/>
        <w:rPr>
          <w:sz w:val="28"/>
          <w:szCs w:val="28"/>
        </w:rPr>
      </w:pPr>
    </w:p>
    <w:p w:rsidR="00CA56E4" w:rsidRDefault="00CA56E4" w:rsidP="00CA56E4">
      <w:pPr>
        <w:spacing w:after="200" w:line="360" w:lineRule="auto"/>
        <w:ind w:firstLine="709"/>
        <w:jc w:val="both"/>
        <w:rPr>
          <w:sz w:val="28"/>
          <w:szCs w:val="28"/>
        </w:rPr>
      </w:pPr>
      <w:r>
        <w:rPr>
          <w:sz w:val="28"/>
          <w:szCs w:val="28"/>
        </w:rPr>
        <w:br w:type="page"/>
      </w:r>
    </w:p>
    <w:p w:rsidR="00C5438A" w:rsidRPr="00CA56E4" w:rsidRDefault="00CD1A8C" w:rsidP="00CA56E4">
      <w:pPr>
        <w:spacing w:line="360" w:lineRule="auto"/>
        <w:ind w:firstLine="709"/>
        <w:jc w:val="both"/>
        <w:rPr>
          <w:sz w:val="28"/>
          <w:szCs w:val="28"/>
        </w:rPr>
      </w:pPr>
      <w:r>
        <w:rPr>
          <w:sz w:val="28"/>
          <w:szCs w:val="28"/>
        </w:rPr>
        <w:pict>
          <v:shape id="_x0000_i1069" type="#_x0000_t75" style="width:236.25pt;height:90pt">
            <v:imagedata r:id="rId49" o:title=""/>
          </v:shape>
        </w:pic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 xml:space="preserve">Формирование подкубов с включением в них факультативных клеток позволяет получать более простые, как правило, структурные формулы МДНФ или МКНФ. Минимизация функции </w:t>
      </w:r>
      <w:r w:rsidR="00CD1A8C">
        <w:rPr>
          <w:position w:val="-10"/>
          <w:sz w:val="28"/>
          <w:szCs w:val="28"/>
        </w:rPr>
        <w:pict>
          <v:shape id="_x0000_i1070" type="#_x0000_t75" style="width:15.75pt;height:13.5pt">
            <v:imagedata r:id="rId50" o:title=""/>
          </v:shape>
        </w:pict>
      </w:r>
      <w:r w:rsidRPr="00CA56E4">
        <w:rPr>
          <w:sz w:val="28"/>
          <w:szCs w:val="28"/>
        </w:rPr>
        <w:t xml:space="preserve">, приведенной на рис.4,а, отличающейся от функции </w:t>
      </w:r>
      <w:r w:rsidR="00CD1A8C">
        <w:rPr>
          <w:position w:val="-10"/>
          <w:sz w:val="28"/>
          <w:szCs w:val="28"/>
        </w:rPr>
        <w:pict>
          <v:shape id="_x0000_i1071" type="#_x0000_t75" style="width:12.75pt;height:13.5pt">
            <v:imagedata r:id="rId51" o:title=""/>
          </v:shape>
        </w:pict>
      </w:r>
      <w:r w:rsidRPr="00CA56E4">
        <w:rPr>
          <w:sz w:val="28"/>
          <w:szCs w:val="28"/>
        </w:rPr>
        <w:t xml:space="preserve"> (рис.3,е) только наличием факультативных клеток, показывает, что включение клеток со знаком </w:t>
      </w:r>
      <w:r w:rsidR="00CD1A8C">
        <w:rPr>
          <w:position w:val="-4"/>
          <w:sz w:val="28"/>
          <w:szCs w:val="28"/>
        </w:rPr>
        <w:pict>
          <v:shape id="_x0000_i1072" type="#_x0000_t75" style="width:7.5pt;height:9pt">
            <v:imagedata r:id="rId52" o:title=""/>
          </v:shape>
        </w:pict>
      </w:r>
      <w:r w:rsidRPr="00CA56E4">
        <w:rPr>
          <w:sz w:val="28"/>
          <w:szCs w:val="28"/>
        </w:rPr>
        <w:t xml:space="preserve"> в подкубы позволяет получить выражение функции:</w:t>
      </w:r>
    </w:p>
    <w:p w:rsidR="00CA56E4" w:rsidRDefault="00CA56E4" w:rsidP="00CA56E4">
      <w:pPr>
        <w:spacing w:line="360" w:lineRule="auto"/>
        <w:ind w:firstLine="709"/>
        <w:jc w:val="both"/>
        <w:rPr>
          <w:position w:val="-10"/>
          <w:sz w:val="28"/>
          <w:szCs w:val="28"/>
        </w:rPr>
      </w:pPr>
    </w:p>
    <w:p w:rsidR="00C5438A" w:rsidRPr="00CA56E4" w:rsidRDefault="00CD1A8C" w:rsidP="00CA56E4">
      <w:pPr>
        <w:spacing w:line="360" w:lineRule="auto"/>
        <w:ind w:firstLine="709"/>
        <w:jc w:val="both"/>
        <w:rPr>
          <w:sz w:val="28"/>
          <w:szCs w:val="28"/>
        </w:rPr>
      </w:pPr>
      <w:r>
        <w:rPr>
          <w:position w:val="-10"/>
          <w:sz w:val="28"/>
          <w:szCs w:val="28"/>
        </w:rPr>
        <w:pict>
          <v:shape id="_x0000_i1073" type="#_x0000_t75" style="width:129pt;height:17.25pt">
            <v:imagedata r:id="rId53" o:title=""/>
          </v:shape>
        </w:pict>
      </w:r>
      <w:r w:rsidR="00C5438A" w:rsidRPr="00CA56E4">
        <w:rPr>
          <w:sz w:val="28"/>
          <w:szCs w:val="28"/>
        </w:rPr>
        <w:t xml:space="preserve"> , (7)</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которое существенно проще, чем (5) или (6).</w:t>
      </w:r>
      <w:r w:rsidR="00CA56E4">
        <w:rPr>
          <w:sz w:val="28"/>
          <w:szCs w:val="28"/>
        </w:rPr>
        <w:t xml:space="preserve"> </w:t>
      </w:r>
      <w:r w:rsidRPr="00CA56E4">
        <w:rPr>
          <w:sz w:val="28"/>
          <w:szCs w:val="28"/>
        </w:rPr>
        <w:t>Существенное различие в сложности формул может иметь место и при минимизации неполностью определенной логической функции при использовании единичных клеток и нулевых клеток (МДНФ и МКНФ).</w:t>
      </w:r>
      <w:r w:rsidR="00CA56E4">
        <w:rPr>
          <w:sz w:val="28"/>
          <w:szCs w:val="28"/>
        </w:rPr>
        <w:t xml:space="preserve"> </w:t>
      </w:r>
      <w:r w:rsidRPr="00CA56E4">
        <w:rPr>
          <w:sz w:val="28"/>
          <w:szCs w:val="28"/>
        </w:rPr>
        <w:t xml:space="preserve">Для функции </w:t>
      </w:r>
      <w:r w:rsidR="00CD1A8C">
        <w:rPr>
          <w:position w:val="-10"/>
          <w:sz w:val="28"/>
          <w:szCs w:val="28"/>
        </w:rPr>
        <w:pict>
          <v:shape id="_x0000_i1074" type="#_x0000_t75" style="width:15.75pt;height:13.5pt">
            <v:imagedata r:id="rId54" o:title=""/>
          </v:shape>
        </w:pict>
      </w:r>
      <w:r w:rsidRPr="00CA56E4">
        <w:rPr>
          <w:sz w:val="28"/>
          <w:szCs w:val="28"/>
        </w:rPr>
        <w:t xml:space="preserve">, приведенной на рис.4,б, объединение нулевых клеток в подкубы </w:t>
      </w:r>
      <w:r w:rsidR="00CD1A8C">
        <w:rPr>
          <w:position w:val="-10"/>
          <w:sz w:val="28"/>
          <w:szCs w:val="28"/>
        </w:rPr>
        <w:pict>
          <v:shape id="_x0000_i1075" type="#_x0000_t75" style="width:12.75pt;height:13.5pt">
            <v:imagedata r:id="rId55" o:title=""/>
          </v:shape>
        </w:pict>
      </w:r>
      <w:r w:rsidRPr="00CA56E4">
        <w:rPr>
          <w:sz w:val="28"/>
          <w:szCs w:val="28"/>
        </w:rPr>
        <w:t xml:space="preserve">и </w:t>
      </w:r>
      <w:r w:rsidR="00CD1A8C">
        <w:rPr>
          <w:position w:val="-10"/>
          <w:sz w:val="28"/>
          <w:szCs w:val="28"/>
        </w:rPr>
        <w:pict>
          <v:shape id="_x0000_i1076" type="#_x0000_t75" style="width:13.5pt;height:13.5pt">
            <v:imagedata r:id="rId56" o:title=""/>
          </v:shape>
        </w:pict>
      </w:r>
      <w:r w:rsidRPr="00CA56E4">
        <w:rPr>
          <w:sz w:val="28"/>
          <w:szCs w:val="28"/>
        </w:rPr>
        <w:t>дает минимизированное выражение (МКНФ):</w:t>
      </w:r>
      <w:r w:rsidR="00CA56E4">
        <w:rPr>
          <w:sz w:val="28"/>
          <w:szCs w:val="28"/>
        </w:rPr>
        <w:t xml:space="preserve"> </w:t>
      </w:r>
      <w:r w:rsidR="00CD1A8C">
        <w:rPr>
          <w:position w:val="-10"/>
          <w:sz w:val="28"/>
          <w:szCs w:val="28"/>
        </w:rPr>
        <w:pict>
          <v:shape id="_x0000_i1077" type="#_x0000_t75" style="width:48.75pt;height:13.5pt">
            <v:imagedata r:id="rId57" o:title=""/>
          </v:shape>
        </w:pict>
      </w:r>
      <w:r w:rsidRPr="00CA56E4">
        <w:rPr>
          <w:sz w:val="28"/>
          <w:szCs w:val="28"/>
        </w:rPr>
        <w:t>= (</w:t>
      </w:r>
      <w:r w:rsidR="00CD1A8C">
        <w:rPr>
          <w:position w:val="-10"/>
          <w:sz w:val="28"/>
          <w:szCs w:val="28"/>
        </w:rPr>
        <w:pict>
          <v:shape id="_x0000_i1078" type="#_x0000_t75" style="width:31.5pt;height:17.25pt">
            <v:imagedata r:id="rId58" o:title=""/>
          </v:shape>
        </w:pict>
      </w:r>
      <w:r w:rsidRPr="00CA56E4">
        <w:rPr>
          <w:sz w:val="28"/>
          <w:szCs w:val="28"/>
        </w:rPr>
        <w:t>) (</w:t>
      </w:r>
      <w:r w:rsidR="00CD1A8C">
        <w:rPr>
          <w:position w:val="-10"/>
          <w:sz w:val="28"/>
          <w:szCs w:val="28"/>
        </w:rPr>
        <w:pict>
          <v:shape id="_x0000_i1079" type="#_x0000_t75" style="width:49.5pt;height:17.25pt">
            <v:imagedata r:id="rId59" o:title=""/>
          </v:shape>
        </w:pict>
      </w:r>
      <w:r w:rsidRPr="00CA56E4">
        <w:rPr>
          <w:sz w:val="28"/>
          <w:szCs w:val="28"/>
        </w:rPr>
        <w:t xml:space="preserve">). МДНФ для функции </w:t>
      </w:r>
      <w:r w:rsidR="00CD1A8C">
        <w:rPr>
          <w:position w:val="-10"/>
          <w:sz w:val="28"/>
          <w:szCs w:val="28"/>
        </w:rPr>
        <w:pict>
          <v:shape id="_x0000_i1080" type="#_x0000_t75" style="width:15.75pt;height:13.5pt">
            <v:imagedata r:id="rId60" o:title=""/>
          </v:shape>
        </w:pict>
      </w:r>
      <w:r w:rsidRPr="00CA56E4">
        <w:rPr>
          <w:sz w:val="28"/>
          <w:szCs w:val="28"/>
        </w:rPr>
        <w:t xml:space="preserve">(рис.4,в) сложнее: </w:t>
      </w:r>
      <w:r w:rsidR="00CD1A8C">
        <w:rPr>
          <w:position w:val="-10"/>
          <w:sz w:val="28"/>
          <w:szCs w:val="28"/>
        </w:rPr>
        <w:pict>
          <v:shape id="_x0000_i1081" type="#_x0000_t75" style="width:1in;height:13.5pt">
            <v:imagedata r:id="rId61" o:title=""/>
          </v:shape>
        </w:pict>
      </w:r>
      <w:r w:rsidRPr="00CA56E4">
        <w:rPr>
          <w:sz w:val="28"/>
          <w:szCs w:val="28"/>
        </w:rPr>
        <w:t xml:space="preserve">= </w:t>
      </w:r>
      <w:r w:rsidR="00CD1A8C">
        <w:rPr>
          <w:position w:val="-10"/>
          <w:sz w:val="28"/>
          <w:szCs w:val="28"/>
        </w:rPr>
        <w:pict>
          <v:shape id="_x0000_i1082" type="#_x0000_t75" style="width:81.75pt;height:17.25pt">
            <v:imagedata r:id="rId62" o:title=""/>
          </v:shape>
        </w:pict>
      </w:r>
      <w:r w:rsidRPr="00CA56E4">
        <w:rPr>
          <w:sz w:val="28"/>
          <w:szCs w:val="28"/>
        </w:rPr>
        <w:t>.</w:t>
      </w:r>
    </w:p>
    <w:p w:rsidR="00C5438A" w:rsidRPr="00CA56E4" w:rsidRDefault="00C5438A" w:rsidP="00CA56E4">
      <w:pPr>
        <w:spacing w:line="360" w:lineRule="auto"/>
        <w:ind w:firstLine="709"/>
        <w:jc w:val="both"/>
        <w:rPr>
          <w:b/>
          <w:sz w:val="28"/>
          <w:szCs w:val="28"/>
        </w:rPr>
      </w:pPr>
    </w:p>
    <w:p w:rsidR="00C5438A" w:rsidRDefault="00C5438A" w:rsidP="00CA56E4">
      <w:pPr>
        <w:spacing w:line="360" w:lineRule="auto"/>
        <w:ind w:firstLine="709"/>
        <w:jc w:val="both"/>
        <w:rPr>
          <w:b/>
          <w:sz w:val="28"/>
          <w:szCs w:val="28"/>
        </w:rPr>
      </w:pPr>
      <w:r w:rsidRPr="00CA56E4">
        <w:rPr>
          <w:b/>
          <w:sz w:val="28"/>
          <w:szCs w:val="28"/>
        </w:rPr>
        <w:t>6. Нормальные формы логических уравнений.</w:t>
      </w:r>
      <w:r w:rsidR="00CA56E4">
        <w:rPr>
          <w:b/>
          <w:sz w:val="28"/>
          <w:szCs w:val="28"/>
        </w:rPr>
        <w:t xml:space="preserve"> </w:t>
      </w:r>
      <w:r w:rsidRPr="00CA56E4">
        <w:rPr>
          <w:b/>
          <w:sz w:val="28"/>
          <w:szCs w:val="28"/>
        </w:rPr>
        <w:t>Преобразование логических уравнений</w:t>
      </w:r>
      <w:r w:rsidR="00CA56E4">
        <w:rPr>
          <w:b/>
          <w:sz w:val="28"/>
          <w:szCs w:val="28"/>
        </w:rPr>
        <w:t xml:space="preserve"> </w:t>
      </w:r>
      <w:r w:rsidRPr="00CA56E4">
        <w:rPr>
          <w:b/>
          <w:sz w:val="28"/>
          <w:szCs w:val="28"/>
        </w:rPr>
        <w:t>к заданному базису</w:t>
      </w:r>
    </w:p>
    <w:p w:rsidR="00CA56E4" w:rsidRPr="00CA56E4" w:rsidRDefault="00CA56E4" w:rsidP="00CA56E4">
      <w:pPr>
        <w:spacing w:line="360" w:lineRule="auto"/>
        <w:ind w:firstLine="709"/>
        <w:jc w:val="both"/>
        <w:rPr>
          <w:sz w:val="28"/>
          <w:szCs w:val="28"/>
        </w:rPr>
      </w:pPr>
    </w:p>
    <w:p w:rsidR="00C5438A" w:rsidRDefault="00C5438A" w:rsidP="00CA56E4">
      <w:pPr>
        <w:spacing w:line="360" w:lineRule="auto"/>
        <w:ind w:firstLine="709"/>
        <w:jc w:val="both"/>
        <w:rPr>
          <w:sz w:val="28"/>
          <w:szCs w:val="28"/>
        </w:rPr>
      </w:pPr>
      <w:r w:rsidRPr="00CA56E4">
        <w:rPr>
          <w:sz w:val="28"/>
          <w:szCs w:val="28"/>
        </w:rPr>
        <w:t>Если при проектировании логических схем предъявляется требование получения максимального быстродействия, логическая схема строится на основе представления ПФ в нормальной алгебраической форме.</w:t>
      </w:r>
    </w:p>
    <w:p w:rsidR="00CA56E4" w:rsidRDefault="00CA56E4" w:rsidP="00CA56E4">
      <w:pPr>
        <w:spacing w:after="200" w:line="360" w:lineRule="auto"/>
        <w:ind w:firstLine="709"/>
        <w:jc w:val="both"/>
        <w:rPr>
          <w:sz w:val="28"/>
          <w:szCs w:val="28"/>
        </w:rPr>
      </w:pPr>
      <w:r>
        <w:rPr>
          <w:sz w:val="28"/>
          <w:szCs w:val="28"/>
        </w:rPr>
        <w:br w:type="page"/>
      </w:r>
    </w:p>
    <w:p w:rsidR="00CA56E4" w:rsidRDefault="00CD1A8C" w:rsidP="00CA56E4">
      <w:pPr>
        <w:spacing w:line="360" w:lineRule="auto"/>
        <w:ind w:firstLine="709"/>
        <w:jc w:val="both"/>
        <w:rPr>
          <w:sz w:val="28"/>
          <w:szCs w:val="28"/>
        </w:rPr>
      </w:pPr>
      <w:r>
        <w:rPr>
          <w:noProof/>
        </w:rPr>
        <w:pict>
          <v:shape id="_x0000_s1030" type="#_x0000_t75" style="position:absolute;left:0;text-align:left;margin-left:30.6pt;margin-top:6.6pt;width:81.1pt;height:79.7pt;z-index:251657728">
            <v:imagedata r:id="rId63" o:title=""/>
            <w10:wrap type="square"/>
          </v:shape>
        </w:pict>
      </w:r>
    </w:p>
    <w:p w:rsidR="00CA56E4" w:rsidRDefault="00CA56E4" w:rsidP="00CA56E4">
      <w:pPr>
        <w:spacing w:line="360" w:lineRule="auto"/>
        <w:ind w:firstLine="709"/>
        <w:jc w:val="both"/>
        <w:rPr>
          <w:sz w:val="28"/>
          <w:szCs w:val="28"/>
        </w:rPr>
      </w:pPr>
    </w:p>
    <w:p w:rsidR="00CA56E4" w:rsidRDefault="00CA56E4" w:rsidP="00CA56E4">
      <w:pPr>
        <w:spacing w:line="360" w:lineRule="auto"/>
        <w:ind w:firstLine="709"/>
        <w:jc w:val="both"/>
        <w:rPr>
          <w:sz w:val="28"/>
          <w:szCs w:val="28"/>
        </w:rPr>
      </w:pPr>
    </w:p>
    <w:p w:rsidR="00CA56E4" w:rsidRDefault="00CA56E4" w:rsidP="00CA56E4">
      <w:pPr>
        <w:spacing w:line="360" w:lineRule="auto"/>
        <w:ind w:firstLine="709"/>
        <w:jc w:val="both"/>
        <w:rPr>
          <w:sz w:val="28"/>
          <w:szCs w:val="28"/>
        </w:rPr>
      </w:pP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Всего существует 8 нормальных форм представления ПФ. Получим их на примере проектирования мажоритарной логической схемы (мажоритарного элементы) “2 из 3”, пронумеруем и дадим символьное обозначение путем указания операций первого и второго этапов логического преобразования.</w:t>
      </w:r>
    </w:p>
    <w:p w:rsidR="00C5438A" w:rsidRDefault="00C5438A" w:rsidP="00CA56E4">
      <w:pPr>
        <w:spacing w:line="360" w:lineRule="auto"/>
        <w:ind w:firstLine="709"/>
        <w:jc w:val="both"/>
        <w:rPr>
          <w:sz w:val="28"/>
          <w:szCs w:val="28"/>
        </w:rPr>
      </w:pPr>
      <w:r w:rsidRPr="00CA56E4">
        <w:rPr>
          <w:sz w:val="28"/>
          <w:szCs w:val="28"/>
        </w:rPr>
        <w:t>Таблица истинности для мажоритарного элемента приведена в табл.2, карта Карно на рис.5. МДНФ для этой функции является первой нормальной формой. Следующие три нормальных формы получим путем последовательного преобразования МДНФ с применением тождеств двойной инверсии и теоремы де-Моргана. МКНФ – пятая нормальная форма, остальные получены путем</w:t>
      </w:r>
      <w:r w:rsidR="00CA56E4">
        <w:rPr>
          <w:sz w:val="28"/>
          <w:szCs w:val="28"/>
        </w:rPr>
        <w:t xml:space="preserve"> </w:t>
      </w:r>
      <w:r w:rsidRPr="00CA56E4">
        <w:rPr>
          <w:sz w:val="28"/>
          <w:szCs w:val="28"/>
        </w:rPr>
        <w:t>ее преобразования.</w:t>
      </w:r>
    </w:p>
    <w:p w:rsidR="00CA56E4" w:rsidRPr="00CA56E4" w:rsidRDefault="00CA56E4" w:rsidP="00CA56E4">
      <w:pPr>
        <w:spacing w:line="360" w:lineRule="auto"/>
        <w:ind w:firstLine="709"/>
        <w:jc w:val="both"/>
        <w:rPr>
          <w:sz w:val="28"/>
          <w:szCs w:val="28"/>
        </w:rPr>
      </w:pPr>
    </w:p>
    <w:p w:rsidR="00C5438A" w:rsidRPr="00CA56E4" w:rsidRDefault="00CD1A8C" w:rsidP="00CA56E4">
      <w:pPr>
        <w:spacing w:line="360" w:lineRule="auto"/>
        <w:ind w:firstLine="709"/>
        <w:jc w:val="both"/>
        <w:rPr>
          <w:sz w:val="28"/>
          <w:szCs w:val="28"/>
        </w:rPr>
      </w:pPr>
      <w:r>
        <w:rPr>
          <w:position w:val="-10"/>
          <w:sz w:val="28"/>
          <w:szCs w:val="28"/>
        </w:rPr>
        <w:pict>
          <v:shape id="_x0000_i1083" type="#_x0000_t75" style="width:153.75pt;height:13.5pt">
            <v:imagedata r:id="rId64" o:title=""/>
          </v:shape>
        </w:pict>
      </w:r>
      <w:r w:rsidR="00C5438A" w:rsidRPr="00CA56E4">
        <w:rPr>
          <w:sz w:val="28"/>
          <w:szCs w:val="28"/>
        </w:rPr>
        <w:t>=</w:t>
      </w:r>
      <w:r w:rsidR="00CA56E4">
        <w:rPr>
          <w:sz w:val="28"/>
          <w:szCs w:val="28"/>
        </w:rPr>
        <w:t xml:space="preserve"> </w:t>
      </w:r>
      <w:r w:rsidR="00C5438A" w:rsidRPr="00CA56E4">
        <w:rPr>
          <w:sz w:val="28"/>
          <w:szCs w:val="28"/>
        </w:rPr>
        <w:t>1)</w:t>
      </w:r>
      <w:r w:rsidR="00CA56E4">
        <w:rPr>
          <w:sz w:val="28"/>
          <w:szCs w:val="28"/>
        </w:rPr>
        <w:t xml:space="preserve"> </w:t>
      </w:r>
      <w:r w:rsidR="00C5438A" w:rsidRPr="00CA56E4">
        <w:rPr>
          <w:sz w:val="28"/>
          <w:szCs w:val="28"/>
        </w:rPr>
        <w:t>И / ИЛИ</w:t>
      </w:r>
    </w:p>
    <w:p w:rsidR="00C5438A" w:rsidRPr="00CA56E4" w:rsidRDefault="00CD1A8C" w:rsidP="00CA56E4">
      <w:pPr>
        <w:spacing w:line="360" w:lineRule="auto"/>
        <w:ind w:firstLine="709"/>
        <w:jc w:val="both"/>
        <w:rPr>
          <w:sz w:val="28"/>
          <w:szCs w:val="28"/>
        </w:rPr>
      </w:pPr>
      <w:r>
        <w:rPr>
          <w:position w:val="-10"/>
          <w:sz w:val="28"/>
          <w:szCs w:val="28"/>
        </w:rPr>
        <w:pict>
          <v:shape id="_x0000_i1084" type="#_x0000_t75" style="width:90pt;height:18.75pt">
            <v:imagedata r:id="rId65" o:title=""/>
          </v:shape>
        </w:pict>
      </w:r>
      <w:r w:rsidR="00C5438A" w:rsidRPr="00CA56E4">
        <w:rPr>
          <w:sz w:val="28"/>
          <w:szCs w:val="28"/>
        </w:rPr>
        <w:t>=</w:t>
      </w:r>
      <w:r>
        <w:rPr>
          <w:position w:val="-10"/>
          <w:sz w:val="28"/>
          <w:szCs w:val="28"/>
        </w:rPr>
        <w:pict>
          <v:shape id="_x0000_i1085" type="#_x0000_t75" style="width:90.75pt;height:18.75pt">
            <v:imagedata r:id="rId66" o:title=""/>
          </v:shape>
        </w:pict>
      </w:r>
      <w:r w:rsidR="00CA56E4">
        <w:rPr>
          <w:sz w:val="28"/>
          <w:szCs w:val="28"/>
        </w:rPr>
        <w:t xml:space="preserve"> </w:t>
      </w:r>
      <w:r w:rsidR="00C5438A" w:rsidRPr="00CA56E4">
        <w:rPr>
          <w:sz w:val="28"/>
          <w:szCs w:val="28"/>
        </w:rPr>
        <w:t>2)</w:t>
      </w:r>
      <w:r w:rsidR="00CA56E4">
        <w:rPr>
          <w:sz w:val="28"/>
          <w:szCs w:val="28"/>
        </w:rPr>
        <w:t xml:space="preserve"> </w:t>
      </w:r>
      <w:r w:rsidR="00C5438A" w:rsidRPr="00CA56E4">
        <w:rPr>
          <w:sz w:val="28"/>
          <w:szCs w:val="28"/>
        </w:rPr>
        <w:t>И-НЕ / И-НЕ</w:t>
      </w:r>
    </w:p>
    <w:p w:rsidR="00C5438A" w:rsidRPr="00CA56E4" w:rsidRDefault="00C5438A" w:rsidP="00CA56E4">
      <w:pPr>
        <w:spacing w:line="360" w:lineRule="auto"/>
        <w:ind w:firstLine="709"/>
        <w:jc w:val="both"/>
        <w:rPr>
          <w:sz w:val="28"/>
          <w:szCs w:val="28"/>
        </w:rPr>
      </w:pPr>
      <w:r w:rsidRPr="00CA56E4">
        <w:rPr>
          <w:sz w:val="28"/>
          <w:szCs w:val="28"/>
        </w:rPr>
        <w:t>=</w:t>
      </w:r>
      <w:r w:rsidR="00CD1A8C">
        <w:rPr>
          <w:position w:val="-10"/>
          <w:sz w:val="28"/>
          <w:szCs w:val="28"/>
        </w:rPr>
        <w:pict>
          <v:shape id="_x0000_i1086" type="#_x0000_t75" style="width:117pt;height:18.75pt">
            <v:imagedata r:id="rId67" o:title=""/>
          </v:shape>
        </w:pict>
      </w:r>
      <w:r w:rsidR="00CA56E4">
        <w:rPr>
          <w:sz w:val="28"/>
          <w:szCs w:val="28"/>
        </w:rPr>
        <w:t xml:space="preserve"> </w:t>
      </w:r>
      <w:r w:rsidRPr="00CA56E4">
        <w:rPr>
          <w:sz w:val="28"/>
          <w:szCs w:val="28"/>
        </w:rPr>
        <w:t>3)</w:t>
      </w:r>
      <w:r w:rsidR="00CA56E4">
        <w:rPr>
          <w:sz w:val="28"/>
          <w:szCs w:val="28"/>
        </w:rPr>
        <w:t xml:space="preserve"> </w:t>
      </w:r>
      <w:r w:rsidRPr="00CA56E4">
        <w:rPr>
          <w:sz w:val="28"/>
          <w:szCs w:val="28"/>
        </w:rPr>
        <w:t>ИЛИ / И-НЕ</w:t>
      </w:r>
    </w:p>
    <w:p w:rsidR="00C5438A" w:rsidRPr="00CA56E4" w:rsidRDefault="00CD1A8C" w:rsidP="00CA56E4">
      <w:pPr>
        <w:spacing w:line="360" w:lineRule="auto"/>
        <w:ind w:firstLine="709"/>
        <w:jc w:val="both"/>
        <w:rPr>
          <w:sz w:val="28"/>
          <w:szCs w:val="28"/>
        </w:rPr>
      </w:pPr>
      <w:r>
        <w:rPr>
          <w:position w:val="-10"/>
          <w:sz w:val="28"/>
          <w:szCs w:val="28"/>
        </w:rPr>
        <w:pict>
          <v:shape id="_x0000_i1087" type="#_x0000_t75" style="width:113.25pt;height:18.75pt">
            <v:imagedata r:id="rId68" o:title=""/>
          </v:shape>
        </w:pict>
      </w:r>
      <w:r w:rsidR="00C5438A" w:rsidRPr="00CA56E4">
        <w:rPr>
          <w:sz w:val="28"/>
          <w:szCs w:val="28"/>
        </w:rPr>
        <w:t>.</w:t>
      </w:r>
      <w:r w:rsidR="00CA56E4">
        <w:rPr>
          <w:sz w:val="28"/>
          <w:szCs w:val="28"/>
        </w:rPr>
        <w:t xml:space="preserve"> </w:t>
      </w:r>
      <w:r w:rsidR="00C5438A" w:rsidRPr="00CA56E4">
        <w:rPr>
          <w:sz w:val="28"/>
          <w:szCs w:val="28"/>
        </w:rPr>
        <w:t>4)</w:t>
      </w:r>
      <w:r w:rsidR="00CA56E4">
        <w:rPr>
          <w:sz w:val="28"/>
          <w:szCs w:val="28"/>
        </w:rPr>
        <w:t xml:space="preserve"> </w:t>
      </w:r>
      <w:r w:rsidR="00C5438A" w:rsidRPr="00CA56E4">
        <w:rPr>
          <w:sz w:val="28"/>
          <w:szCs w:val="28"/>
        </w:rPr>
        <w:t>ИЛИ-НЕ / ИЛИ</w:t>
      </w:r>
    </w:p>
    <w:p w:rsidR="00C5438A" w:rsidRPr="00CA56E4" w:rsidRDefault="00CD1A8C" w:rsidP="00CA56E4">
      <w:pPr>
        <w:spacing w:line="360" w:lineRule="auto"/>
        <w:ind w:firstLine="709"/>
        <w:jc w:val="both"/>
        <w:rPr>
          <w:sz w:val="28"/>
          <w:szCs w:val="28"/>
        </w:rPr>
      </w:pPr>
      <w:r>
        <w:rPr>
          <w:position w:val="-10"/>
          <w:sz w:val="28"/>
          <w:szCs w:val="28"/>
        </w:rPr>
        <w:pict>
          <v:shape id="_x0000_i1088" type="#_x0000_t75" style="width:173.25pt;height:13.5pt">
            <v:imagedata r:id="rId69" o:title=""/>
          </v:shape>
        </w:pict>
      </w:r>
      <w:r w:rsidR="00CA56E4">
        <w:rPr>
          <w:sz w:val="28"/>
          <w:szCs w:val="28"/>
        </w:rPr>
        <w:t xml:space="preserve"> </w:t>
      </w:r>
      <w:r w:rsidR="00C5438A" w:rsidRPr="00CA56E4">
        <w:rPr>
          <w:sz w:val="28"/>
          <w:szCs w:val="28"/>
        </w:rPr>
        <w:t>5)</w:t>
      </w:r>
      <w:r w:rsidR="00CA56E4">
        <w:rPr>
          <w:sz w:val="28"/>
          <w:szCs w:val="28"/>
        </w:rPr>
        <w:t xml:space="preserve"> </w:t>
      </w:r>
      <w:r w:rsidR="00C5438A" w:rsidRPr="00CA56E4">
        <w:rPr>
          <w:sz w:val="28"/>
          <w:szCs w:val="28"/>
        </w:rPr>
        <w:t>ИЛИ / И</w:t>
      </w:r>
    </w:p>
    <w:p w:rsidR="00C5438A" w:rsidRPr="00CA56E4" w:rsidRDefault="00C5438A" w:rsidP="00CA56E4">
      <w:pPr>
        <w:spacing w:line="360" w:lineRule="auto"/>
        <w:ind w:firstLine="709"/>
        <w:jc w:val="both"/>
        <w:rPr>
          <w:sz w:val="28"/>
          <w:szCs w:val="28"/>
        </w:rPr>
      </w:pPr>
      <w:r w:rsidRPr="00CA56E4">
        <w:rPr>
          <w:sz w:val="28"/>
          <w:szCs w:val="28"/>
        </w:rPr>
        <w:t>=</w:t>
      </w:r>
      <w:r w:rsidR="00CD1A8C">
        <w:rPr>
          <w:position w:val="-10"/>
          <w:sz w:val="28"/>
          <w:szCs w:val="28"/>
        </w:rPr>
        <w:pict>
          <v:shape id="_x0000_i1089" type="#_x0000_t75" style="width:107.25pt;height:18.75pt">
            <v:imagedata r:id="rId70" o:title=""/>
          </v:shape>
        </w:pict>
      </w:r>
      <w:r w:rsidRPr="00CA56E4">
        <w:rPr>
          <w:sz w:val="28"/>
          <w:szCs w:val="28"/>
        </w:rPr>
        <w:t>=</w:t>
      </w:r>
    </w:p>
    <w:p w:rsidR="00C5438A" w:rsidRPr="00CA56E4" w:rsidRDefault="00C5438A" w:rsidP="00CA56E4">
      <w:pPr>
        <w:spacing w:line="360" w:lineRule="auto"/>
        <w:ind w:firstLine="709"/>
        <w:jc w:val="both"/>
        <w:rPr>
          <w:sz w:val="28"/>
          <w:szCs w:val="28"/>
        </w:rPr>
      </w:pPr>
      <w:r w:rsidRPr="00CA56E4">
        <w:rPr>
          <w:sz w:val="28"/>
          <w:szCs w:val="28"/>
        </w:rPr>
        <w:t xml:space="preserve">= </w:t>
      </w:r>
      <w:r w:rsidR="00CD1A8C">
        <w:rPr>
          <w:position w:val="-10"/>
          <w:sz w:val="28"/>
          <w:szCs w:val="28"/>
        </w:rPr>
        <w:pict>
          <v:shape id="_x0000_i1090" type="#_x0000_t75" style="width:120.75pt;height:18.75pt">
            <v:imagedata r:id="rId71" o:title=""/>
          </v:shape>
        </w:pict>
      </w:r>
      <w:r w:rsidRPr="00CA56E4">
        <w:rPr>
          <w:sz w:val="28"/>
          <w:szCs w:val="28"/>
        </w:rPr>
        <w:t>=</w:t>
      </w:r>
      <w:r w:rsidR="00CA56E4">
        <w:rPr>
          <w:sz w:val="28"/>
          <w:szCs w:val="28"/>
        </w:rPr>
        <w:t xml:space="preserve"> </w:t>
      </w:r>
      <w:r w:rsidRPr="00CA56E4">
        <w:rPr>
          <w:sz w:val="28"/>
          <w:szCs w:val="28"/>
        </w:rPr>
        <w:t>6)</w:t>
      </w:r>
      <w:r w:rsidR="00CA56E4">
        <w:rPr>
          <w:sz w:val="28"/>
          <w:szCs w:val="28"/>
        </w:rPr>
        <w:t xml:space="preserve"> </w:t>
      </w:r>
      <w:r w:rsidRPr="00CA56E4">
        <w:rPr>
          <w:sz w:val="28"/>
          <w:szCs w:val="28"/>
        </w:rPr>
        <w:t>ИЛИ-НЕ / ИЛИ-НЕ</w:t>
      </w:r>
    </w:p>
    <w:p w:rsidR="00C5438A" w:rsidRPr="00CA56E4" w:rsidRDefault="00C5438A" w:rsidP="00CA56E4">
      <w:pPr>
        <w:spacing w:line="360" w:lineRule="auto"/>
        <w:ind w:firstLine="709"/>
        <w:jc w:val="both"/>
        <w:rPr>
          <w:sz w:val="28"/>
          <w:szCs w:val="28"/>
        </w:rPr>
      </w:pPr>
      <w:r w:rsidRPr="00CA56E4">
        <w:rPr>
          <w:sz w:val="28"/>
          <w:szCs w:val="28"/>
        </w:rPr>
        <w:t>=</w:t>
      </w:r>
      <w:r w:rsidR="00CD1A8C">
        <w:rPr>
          <w:position w:val="-10"/>
          <w:sz w:val="28"/>
          <w:szCs w:val="28"/>
        </w:rPr>
        <w:pict>
          <v:shape id="_x0000_i1091" type="#_x0000_t75" style="width:90.75pt;height:18.75pt">
            <v:imagedata r:id="rId72" o:title=""/>
          </v:shape>
        </w:pict>
      </w:r>
      <w:r w:rsidRPr="00CA56E4">
        <w:rPr>
          <w:sz w:val="28"/>
          <w:szCs w:val="28"/>
        </w:rPr>
        <w:t>=7)</w:t>
      </w:r>
      <w:r w:rsidR="00CA56E4">
        <w:rPr>
          <w:sz w:val="28"/>
          <w:szCs w:val="28"/>
        </w:rPr>
        <w:t xml:space="preserve"> </w:t>
      </w:r>
      <w:r w:rsidRPr="00CA56E4">
        <w:rPr>
          <w:sz w:val="28"/>
          <w:szCs w:val="28"/>
        </w:rPr>
        <w:t>И / ИЛИ-НЕ</w:t>
      </w:r>
    </w:p>
    <w:p w:rsidR="00C5438A" w:rsidRPr="00CA56E4" w:rsidRDefault="00C5438A" w:rsidP="00CA56E4">
      <w:pPr>
        <w:spacing w:line="360" w:lineRule="auto"/>
        <w:ind w:firstLine="709"/>
        <w:jc w:val="both"/>
        <w:rPr>
          <w:sz w:val="28"/>
          <w:szCs w:val="28"/>
        </w:rPr>
      </w:pPr>
      <w:r w:rsidRPr="00CA56E4">
        <w:rPr>
          <w:sz w:val="28"/>
          <w:szCs w:val="28"/>
        </w:rPr>
        <w:t>=</w:t>
      </w:r>
      <w:r w:rsidR="00CD1A8C">
        <w:rPr>
          <w:position w:val="-10"/>
          <w:sz w:val="28"/>
          <w:szCs w:val="28"/>
        </w:rPr>
        <w:pict>
          <v:shape id="_x0000_i1092" type="#_x0000_t75" style="width:93pt;height:18.75pt">
            <v:imagedata r:id="rId73" o:title=""/>
          </v:shape>
        </w:pict>
      </w:r>
      <w:r w:rsidRPr="00CA56E4">
        <w:rPr>
          <w:sz w:val="28"/>
          <w:szCs w:val="28"/>
        </w:rPr>
        <w:t>.8)</w:t>
      </w:r>
      <w:r w:rsidR="00CA56E4">
        <w:rPr>
          <w:sz w:val="28"/>
          <w:szCs w:val="28"/>
        </w:rPr>
        <w:t xml:space="preserve"> </w:t>
      </w:r>
      <w:r w:rsidRPr="00CA56E4">
        <w:rPr>
          <w:sz w:val="28"/>
          <w:szCs w:val="28"/>
        </w:rPr>
        <w:t>И-НЕ / И</w:t>
      </w:r>
    </w:p>
    <w:p w:rsidR="00CA56E4" w:rsidRDefault="00CA56E4" w:rsidP="00CA56E4">
      <w:pPr>
        <w:spacing w:line="360" w:lineRule="auto"/>
        <w:ind w:firstLine="709"/>
        <w:jc w:val="both"/>
        <w:rPr>
          <w:sz w:val="28"/>
          <w:szCs w:val="28"/>
        </w:rPr>
      </w:pPr>
    </w:p>
    <w:p w:rsidR="00CA56E4" w:rsidRDefault="00CA56E4" w:rsidP="00CA56E4">
      <w:pPr>
        <w:spacing w:after="200" w:line="360" w:lineRule="auto"/>
        <w:ind w:firstLine="709"/>
        <w:jc w:val="both"/>
        <w:rPr>
          <w:sz w:val="28"/>
          <w:szCs w:val="28"/>
        </w:rPr>
      </w:pPr>
      <w:r>
        <w:rPr>
          <w:sz w:val="28"/>
          <w:szCs w:val="28"/>
        </w:rPr>
        <w:br w:type="page"/>
      </w:r>
    </w:p>
    <w:p w:rsidR="00C5438A" w:rsidRPr="00CA56E4" w:rsidRDefault="00C5438A" w:rsidP="00CA56E4">
      <w:pPr>
        <w:spacing w:line="360" w:lineRule="auto"/>
        <w:ind w:firstLine="709"/>
        <w:jc w:val="both"/>
        <w:rPr>
          <w:sz w:val="28"/>
          <w:szCs w:val="28"/>
        </w:rPr>
      </w:pPr>
      <w:r w:rsidRPr="00CA56E4">
        <w:rPr>
          <w:sz w:val="28"/>
          <w:szCs w:val="28"/>
        </w:rPr>
        <w:t>При проектировании логических схем в зависимости от наличия определенного типа элементов (базиса) используется</w:t>
      </w:r>
      <w:r w:rsidR="00CA56E4">
        <w:rPr>
          <w:sz w:val="28"/>
          <w:szCs w:val="28"/>
        </w:rPr>
        <w:t xml:space="preserve"> </w:t>
      </w:r>
      <w:r w:rsidRPr="00CA56E4">
        <w:rPr>
          <w:sz w:val="28"/>
          <w:szCs w:val="28"/>
        </w:rPr>
        <w:t>соответствующая нормальная форма.</w:t>
      </w:r>
    </w:p>
    <w:p w:rsidR="00C5438A" w:rsidRPr="00CA56E4" w:rsidRDefault="00C5438A" w:rsidP="00CA56E4">
      <w:pPr>
        <w:spacing w:line="360" w:lineRule="auto"/>
        <w:ind w:firstLine="709"/>
        <w:jc w:val="both"/>
        <w:rPr>
          <w:sz w:val="28"/>
          <w:szCs w:val="28"/>
        </w:rPr>
      </w:pPr>
    </w:p>
    <w:p w:rsidR="00C5438A" w:rsidRPr="00CA56E4" w:rsidRDefault="00C5438A" w:rsidP="00CA56E4">
      <w:pPr>
        <w:spacing w:line="360" w:lineRule="auto"/>
        <w:ind w:firstLine="709"/>
        <w:jc w:val="both"/>
        <w:rPr>
          <w:b/>
          <w:sz w:val="28"/>
          <w:szCs w:val="28"/>
        </w:rPr>
      </w:pPr>
      <w:r w:rsidRPr="00CA56E4">
        <w:rPr>
          <w:b/>
          <w:sz w:val="28"/>
          <w:szCs w:val="28"/>
        </w:rPr>
        <w:t>7. Скобочные формы логических уравнений</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Для аналитического представления переключательных функций можно использовать не только нормальные формы, но и так называемые скобочные формы представления функций. Скобочные формы получаются путем тождественных преобразований МДНФ (МКНФ) с использованием скобок, изменяющих порядок (последовательность) логических преобразований. При вынесении общих членов за скобки порядок функции увеличивается.</w:t>
      </w:r>
      <w:r w:rsidR="00CA56E4">
        <w:rPr>
          <w:sz w:val="28"/>
          <w:szCs w:val="28"/>
        </w:rPr>
        <w:t xml:space="preserve"> </w:t>
      </w:r>
      <w:r w:rsidRPr="00CA56E4">
        <w:rPr>
          <w:sz w:val="28"/>
          <w:szCs w:val="28"/>
        </w:rPr>
        <w:t>В практике проектирования логических схем к скобочным формам приходится обращаться в двух случаях: а) когда необходимо уменьшить аппаратные затраты и стоимость при реализации схем на логических элементах;</w:t>
      </w:r>
      <w:r w:rsidR="00CA56E4">
        <w:rPr>
          <w:sz w:val="28"/>
          <w:szCs w:val="28"/>
        </w:rPr>
        <w:t xml:space="preserve"> </w:t>
      </w:r>
      <w:r w:rsidRPr="00CA56E4">
        <w:rPr>
          <w:sz w:val="28"/>
          <w:szCs w:val="28"/>
        </w:rPr>
        <w:t>б) когда число переменных и термов велико и реализация функций на основании МДНФ (МКНФ) с использованием стандартных логических элементов (с стандартным числом входов) невозможна.</w:t>
      </w:r>
      <w:r w:rsidR="00CA56E4">
        <w:rPr>
          <w:sz w:val="28"/>
          <w:szCs w:val="28"/>
        </w:rPr>
        <w:t xml:space="preserve"> </w:t>
      </w:r>
      <w:r w:rsidRPr="00CA56E4">
        <w:rPr>
          <w:sz w:val="28"/>
          <w:szCs w:val="28"/>
        </w:rPr>
        <w:t>На рис.6,а представлена карта Карно логической функции, МДНФ которой</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lang w:val="en-US"/>
        </w:rPr>
        <w:t>y = x</w:t>
      </w:r>
      <w:r w:rsidRPr="00CA56E4">
        <w:rPr>
          <w:sz w:val="28"/>
          <w:szCs w:val="28"/>
          <w:vertAlign w:val="subscript"/>
          <w:lang w:val="en-US"/>
        </w:rPr>
        <w:t>3</w:t>
      </w:r>
      <w:r w:rsidRPr="00CA56E4">
        <w:rPr>
          <w:sz w:val="28"/>
          <w:szCs w:val="28"/>
          <w:lang w:val="en-US"/>
        </w:rPr>
        <w:t xml:space="preserve"> x</w:t>
      </w:r>
      <w:r w:rsidRPr="00CA56E4">
        <w:rPr>
          <w:sz w:val="28"/>
          <w:szCs w:val="28"/>
          <w:vertAlign w:val="subscript"/>
          <w:lang w:val="en-US"/>
        </w:rPr>
        <w:t>2</w:t>
      </w:r>
      <w:r w:rsidRPr="00CA56E4">
        <w:rPr>
          <w:sz w:val="28"/>
          <w:szCs w:val="28"/>
          <w:lang w:val="en-US"/>
        </w:rPr>
        <w:t xml:space="preserve"> x</w:t>
      </w:r>
      <w:r w:rsidRPr="00CA56E4">
        <w:rPr>
          <w:sz w:val="28"/>
          <w:szCs w:val="28"/>
          <w:vertAlign w:val="subscript"/>
          <w:lang w:val="en-US"/>
        </w:rPr>
        <w:t xml:space="preserve">1 </w:t>
      </w:r>
      <w:r w:rsidR="00CD1A8C">
        <w:rPr>
          <w:position w:val="-4"/>
          <w:sz w:val="28"/>
          <w:szCs w:val="28"/>
          <w:lang w:val="en-US"/>
        </w:rPr>
        <w:pict>
          <v:shape id="_x0000_i1093" type="#_x0000_t75" style="width:9.75pt;height:9pt">
            <v:imagedata r:id="rId74" o:title=""/>
          </v:shape>
        </w:pict>
      </w:r>
      <w:r w:rsidRPr="00CA56E4">
        <w:rPr>
          <w:sz w:val="28"/>
          <w:szCs w:val="28"/>
          <w:lang w:val="en-US"/>
        </w:rPr>
        <w:t>x</w:t>
      </w:r>
      <w:r w:rsidRPr="00CA56E4">
        <w:rPr>
          <w:sz w:val="28"/>
          <w:szCs w:val="28"/>
          <w:vertAlign w:val="subscript"/>
          <w:lang w:val="en-US"/>
        </w:rPr>
        <w:t>3</w:t>
      </w:r>
      <w:r w:rsidRPr="00CA56E4">
        <w:rPr>
          <w:sz w:val="28"/>
          <w:szCs w:val="28"/>
          <w:lang w:val="en-US"/>
        </w:rPr>
        <w:t xml:space="preserve"> x</w:t>
      </w:r>
      <w:r w:rsidRPr="00CA56E4">
        <w:rPr>
          <w:sz w:val="28"/>
          <w:szCs w:val="28"/>
          <w:vertAlign w:val="subscript"/>
          <w:lang w:val="en-US"/>
        </w:rPr>
        <w:t>2</w:t>
      </w:r>
      <w:r w:rsidRPr="00CA56E4">
        <w:rPr>
          <w:sz w:val="28"/>
          <w:szCs w:val="28"/>
          <w:lang w:val="en-US"/>
        </w:rPr>
        <w:t xml:space="preserve"> x</w:t>
      </w:r>
      <w:r w:rsidRPr="00CA56E4">
        <w:rPr>
          <w:sz w:val="28"/>
          <w:szCs w:val="28"/>
          <w:vertAlign w:val="subscript"/>
          <w:lang w:val="en-US"/>
        </w:rPr>
        <w:t xml:space="preserve">0 </w:t>
      </w:r>
      <w:r w:rsidR="00CD1A8C">
        <w:rPr>
          <w:position w:val="-4"/>
          <w:sz w:val="28"/>
          <w:szCs w:val="28"/>
          <w:lang w:val="en-US"/>
        </w:rPr>
        <w:pict>
          <v:shape id="_x0000_i1094" type="#_x0000_t75" style="width:9.75pt;height:9pt">
            <v:imagedata r:id="rId74" o:title=""/>
          </v:shape>
        </w:pict>
      </w:r>
      <w:r w:rsidRPr="00CA56E4">
        <w:rPr>
          <w:sz w:val="28"/>
          <w:szCs w:val="28"/>
          <w:lang w:val="en-US"/>
        </w:rPr>
        <w:t xml:space="preserve"> x</w:t>
      </w:r>
      <w:r w:rsidRPr="00CA56E4">
        <w:rPr>
          <w:sz w:val="28"/>
          <w:szCs w:val="28"/>
          <w:vertAlign w:val="subscript"/>
          <w:lang w:val="en-US"/>
        </w:rPr>
        <w:t>3</w:t>
      </w:r>
      <w:r w:rsidRPr="00CA56E4">
        <w:rPr>
          <w:sz w:val="28"/>
          <w:szCs w:val="28"/>
          <w:lang w:val="en-US"/>
        </w:rPr>
        <w:t xml:space="preserve"> x</w:t>
      </w:r>
      <w:r w:rsidRPr="00CA56E4">
        <w:rPr>
          <w:sz w:val="28"/>
          <w:szCs w:val="28"/>
          <w:vertAlign w:val="subscript"/>
          <w:lang w:val="en-US"/>
        </w:rPr>
        <w:t>1</w:t>
      </w:r>
      <w:r w:rsidRPr="00CA56E4">
        <w:rPr>
          <w:sz w:val="28"/>
          <w:szCs w:val="28"/>
          <w:lang w:val="en-US"/>
        </w:rPr>
        <w:t xml:space="preserve"> x</w:t>
      </w:r>
      <w:r w:rsidRPr="00CA56E4">
        <w:rPr>
          <w:sz w:val="28"/>
          <w:szCs w:val="28"/>
          <w:vertAlign w:val="subscript"/>
          <w:lang w:val="en-US"/>
        </w:rPr>
        <w:t>0</w:t>
      </w:r>
      <w:r w:rsidRPr="00CA56E4">
        <w:rPr>
          <w:sz w:val="28"/>
          <w:szCs w:val="28"/>
          <w:lang w:val="en-US"/>
        </w:rPr>
        <w:t xml:space="preserve"> .</w:t>
      </w:r>
      <w:r w:rsidRPr="00CA56E4">
        <w:rPr>
          <w:sz w:val="28"/>
          <w:szCs w:val="28"/>
        </w:rPr>
        <w:t>(8)</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Этой функции соответствует логическая схема второго порядка, показанная на рис.6,б. На основании законов дистрибутивности функцию (8) можно представить в форме</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lang w:val="en-US"/>
        </w:rPr>
        <w:t>y</w:t>
      </w:r>
      <w:r w:rsidRPr="00CA56E4">
        <w:rPr>
          <w:sz w:val="28"/>
          <w:szCs w:val="28"/>
        </w:rPr>
        <w:t xml:space="preserve"> = </w:t>
      </w:r>
      <w:r w:rsidRPr="00CA56E4">
        <w:rPr>
          <w:sz w:val="28"/>
          <w:szCs w:val="28"/>
          <w:lang w:val="en-US"/>
        </w:rPr>
        <w:t>x</w:t>
      </w:r>
      <w:r w:rsidRPr="00CA56E4">
        <w:rPr>
          <w:sz w:val="28"/>
          <w:szCs w:val="28"/>
          <w:vertAlign w:val="subscript"/>
        </w:rPr>
        <w:t>3</w:t>
      </w:r>
      <w:r w:rsidRPr="00CA56E4">
        <w:rPr>
          <w:sz w:val="28"/>
          <w:szCs w:val="28"/>
        </w:rPr>
        <w:t xml:space="preserve"> [ </w:t>
      </w:r>
      <w:r w:rsidRPr="00CA56E4">
        <w:rPr>
          <w:sz w:val="28"/>
          <w:szCs w:val="28"/>
          <w:lang w:val="en-US"/>
        </w:rPr>
        <w:t>x</w:t>
      </w:r>
      <w:r w:rsidRPr="00CA56E4">
        <w:rPr>
          <w:sz w:val="28"/>
          <w:szCs w:val="28"/>
          <w:vertAlign w:val="subscript"/>
        </w:rPr>
        <w:t>2</w:t>
      </w:r>
      <w:r w:rsidRPr="00CA56E4">
        <w:rPr>
          <w:sz w:val="28"/>
          <w:szCs w:val="28"/>
        </w:rPr>
        <w:t xml:space="preserve"> ( </w:t>
      </w:r>
      <w:r w:rsidRPr="00CA56E4">
        <w:rPr>
          <w:sz w:val="28"/>
          <w:szCs w:val="28"/>
          <w:lang w:val="en-US"/>
        </w:rPr>
        <w:t>x</w:t>
      </w:r>
      <w:r w:rsidRPr="00CA56E4">
        <w:rPr>
          <w:sz w:val="28"/>
          <w:szCs w:val="28"/>
          <w:vertAlign w:val="subscript"/>
        </w:rPr>
        <w:t>1</w:t>
      </w:r>
      <w:r w:rsidR="00CD1A8C">
        <w:rPr>
          <w:position w:val="-4"/>
          <w:sz w:val="28"/>
          <w:szCs w:val="28"/>
          <w:lang w:val="en-US"/>
        </w:rPr>
        <w:pict>
          <v:shape id="_x0000_i1095" type="#_x0000_t75" style="width:9.75pt;height:9pt">
            <v:imagedata r:id="rId75" o:title=""/>
          </v:shape>
        </w:pict>
      </w:r>
      <w:r w:rsidRPr="00CA56E4">
        <w:rPr>
          <w:sz w:val="28"/>
          <w:szCs w:val="28"/>
          <w:lang w:val="en-US"/>
        </w:rPr>
        <w:t>x</w:t>
      </w:r>
      <w:r w:rsidRPr="00CA56E4">
        <w:rPr>
          <w:sz w:val="28"/>
          <w:szCs w:val="28"/>
          <w:vertAlign w:val="subscript"/>
        </w:rPr>
        <w:t>0</w:t>
      </w:r>
      <w:r w:rsidRPr="00CA56E4">
        <w:rPr>
          <w:sz w:val="28"/>
          <w:szCs w:val="28"/>
        </w:rPr>
        <w:t xml:space="preserve"> )</w:t>
      </w:r>
      <w:r w:rsidR="00CD1A8C">
        <w:rPr>
          <w:position w:val="-4"/>
          <w:sz w:val="28"/>
          <w:szCs w:val="28"/>
          <w:lang w:val="en-US"/>
        </w:rPr>
        <w:pict>
          <v:shape id="_x0000_i1096" type="#_x0000_t75" style="width:9.75pt;height:9pt">
            <v:imagedata r:id="rId76" o:title=""/>
          </v:shape>
        </w:pict>
      </w:r>
      <w:r w:rsidRPr="00CA56E4">
        <w:rPr>
          <w:sz w:val="28"/>
          <w:szCs w:val="28"/>
          <w:lang w:val="en-US"/>
        </w:rPr>
        <w:t>x</w:t>
      </w:r>
      <w:r w:rsidRPr="00CA56E4">
        <w:rPr>
          <w:sz w:val="28"/>
          <w:szCs w:val="28"/>
          <w:vertAlign w:val="subscript"/>
        </w:rPr>
        <w:t>1</w:t>
      </w:r>
      <w:r w:rsidRPr="00CA56E4">
        <w:rPr>
          <w:sz w:val="28"/>
          <w:szCs w:val="28"/>
        </w:rPr>
        <w:t xml:space="preserve"> </w:t>
      </w:r>
      <w:r w:rsidRPr="00CA56E4">
        <w:rPr>
          <w:sz w:val="28"/>
          <w:szCs w:val="28"/>
          <w:lang w:val="en-US"/>
        </w:rPr>
        <w:t>x</w:t>
      </w:r>
      <w:r w:rsidRPr="00CA56E4">
        <w:rPr>
          <w:sz w:val="28"/>
          <w:szCs w:val="28"/>
          <w:vertAlign w:val="subscript"/>
        </w:rPr>
        <w:t xml:space="preserve">0 </w:t>
      </w:r>
      <w:r w:rsidRPr="00CA56E4">
        <w:rPr>
          <w:sz w:val="28"/>
          <w:szCs w:val="28"/>
        </w:rPr>
        <w:t>],(9)</w: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которой соответствует схема на рис.6,в. В этой схеме максимальное</w:t>
      </w:r>
      <w:r w:rsidR="00CA56E4">
        <w:rPr>
          <w:sz w:val="28"/>
          <w:szCs w:val="28"/>
        </w:rPr>
        <w:t xml:space="preserve"> </w:t>
      </w:r>
      <w:r w:rsidRPr="00CA56E4">
        <w:rPr>
          <w:sz w:val="28"/>
          <w:szCs w:val="28"/>
        </w:rPr>
        <w:t>число последовательно включенных логических элементов равно четырем, т.е. логическая схема имеет четвертый порядок. Каждый логический элемент имеет конечное быстродействие, которое характеризуется задержкой распространения сигналов от входа к выходу. Чем выше порядок логической схемы, тем больше задержка сигналов, тем ниже быстродействие схемы. Это</w:t>
      </w:r>
      <w:r w:rsidR="00CA56E4">
        <w:rPr>
          <w:sz w:val="28"/>
          <w:szCs w:val="28"/>
        </w:rPr>
        <w:t xml:space="preserve"> </w:t>
      </w:r>
      <w:r w:rsidRPr="00CA56E4">
        <w:rPr>
          <w:sz w:val="28"/>
          <w:szCs w:val="28"/>
        </w:rPr>
        <w:t>недостаток логических схем, реализованных на основе скобочных форм ПФ.</w:t>
      </w:r>
    </w:p>
    <w:p w:rsidR="00CA56E4" w:rsidRDefault="00CA56E4" w:rsidP="00CA56E4">
      <w:pPr>
        <w:spacing w:line="360" w:lineRule="auto"/>
        <w:ind w:firstLine="709"/>
        <w:jc w:val="both"/>
        <w:rPr>
          <w:sz w:val="28"/>
          <w:szCs w:val="28"/>
        </w:rPr>
      </w:pPr>
    </w:p>
    <w:p w:rsidR="00CA56E4" w:rsidRDefault="00CD1A8C" w:rsidP="00CA56E4">
      <w:pPr>
        <w:spacing w:line="360" w:lineRule="auto"/>
        <w:ind w:firstLine="709"/>
        <w:jc w:val="both"/>
        <w:rPr>
          <w:sz w:val="28"/>
          <w:szCs w:val="28"/>
        </w:rPr>
      </w:pPr>
      <w:r>
        <w:rPr>
          <w:sz w:val="28"/>
          <w:szCs w:val="28"/>
        </w:rPr>
        <w:pict>
          <v:shape id="_x0000_i1097" type="#_x0000_t75" style="width:219pt;height:90pt">
            <v:imagedata r:id="rId77" o:title=""/>
          </v:shape>
        </w:pict>
      </w: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Положительное свойство таких схем – меньшая сложность (аппаратные</w:t>
      </w:r>
      <w:r w:rsidR="00CA56E4">
        <w:rPr>
          <w:sz w:val="28"/>
          <w:szCs w:val="28"/>
        </w:rPr>
        <w:t xml:space="preserve"> </w:t>
      </w:r>
      <w:r w:rsidRPr="00CA56E4">
        <w:rPr>
          <w:sz w:val="28"/>
          <w:szCs w:val="28"/>
        </w:rPr>
        <w:t>затраты) и стоимость.</w:t>
      </w:r>
    </w:p>
    <w:p w:rsidR="00C5438A" w:rsidRPr="00CA56E4" w:rsidRDefault="00C5438A" w:rsidP="00CA56E4">
      <w:pPr>
        <w:spacing w:line="360" w:lineRule="auto"/>
        <w:ind w:firstLine="709"/>
        <w:jc w:val="both"/>
        <w:rPr>
          <w:sz w:val="28"/>
          <w:szCs w:val="28"/>
        </w:rPr>
      </w:pPr>
      <w:r w:rsidRPr="00CA56E4">
        <w:rPr>
          <w:sz w:val="28"/>
          <w:szCs w:val="28"/>
        </w:rPr>
        <w:t>Существует несколько способов оценки сложности логических схем: сложность по Квайну, определяемая как суммарное число входов всех логических элементов; сложность, как число логических элементов; сложность</w:t>
      </w:r>
      <w:r w:rsidR="00CA56E4">
        <w:rPr>
          <w:sz w:val="28"/>
          <w:szCs w:val="28"/>
        </w:rPr>
        <w:t xml:space="preserve"> </w:t>
      </w:r>
      <w:r w:rsidRPr="00CA56E4">
        <w:rPr>
          <w:sz w:val="28"/>
          <w:szCs w:val="28"/>
        </w:rPr>
        <w:t>как</w:t>
      </w:r>
      <w:r w:rsidR="00CA56E4">
        <w:rPr>
          <w:sz w:val="28"/>
          <w:szCs w:val="28"/>
        </w:rPr>
        <w:t xml:space="preserve"> </w:t>
      </w:r>
      <w:r w:rsidRPr="00CA56E4">
        <w:rPr>
          <w:sz w:val="28"/>
          <w:szCs w:val="28"/>
        </w:rPr>
        <w:t>число условных стандартных корпусов микросхем.</w:t>
      </w:r>
    </w:p>
    <w:p w:rsidR="00C5438A" w:rsidRPr="00CA56E4" w:rsidRDefault="00C5438A" w:rsidP="00CA56E4">
      <w:pPr>
        <w:spacing w:line="360" w:lineRule="auto"/>
        <w:ind w:firstLine="709"/>
        <w:jc w:val="both"/>
        <w:rPr>
          <w:sz w:val="28"/>
          <w:szCs w:val="28"/>
        </w:rPr>
      </w:pPr>
      <w:r w:rsidRPr="00CA56E4">
        <w:rPr>
          <w:sz w:val="28"/>
          <w:szCs w:val="28"/>
        </w:rPr>
        <w:t>Так, суммарное число входов логической схемы четвертого порядка (рис.6,в) равно 10, а логической схемы второго порядка (рис.6,б) – 12.</w:t>
      </w:r>
    </w:p>
    <w:p w:rsidR="00C5438A" w:rsidRPr="00CA56E4" w:rsidRDefault="00C5438A" w:rsidP="00CA56E4">
      <w:pPr>
        <w:spacing w:line="360" w:lineRule="auto"/>
        <w:ind w:firstLine="709"/>
        <w:jc w:val="both"/>
        <w:rPr>
          <w:sz w:val="28"/>
          <w:szCs w:val="28"/>
        </w:rPr>
      </w:pPr>
      <w:r w:rsidRPr="00CA56E4">
        <w:rPr>
          <w:sz w:val="28"/>
          <w:szCs w:val="28"/>
        </w:rPr>
        <w:t>В общем случае быстродействие и сложность схемы (стоимость) жестко связаны, при проектировании логических схем можно “обменять” быстродействие на стоимость и наоборот.</w:t>
      </w:r>
    </w:p>
    <w:p w:rsidR="00C5438A" w:rsidRPr="00CA56E4" w:rsidRDefault="00C5438A" w:rsidP="00CA56E4">
      <w:pPr>
        <w:spacing w:line="360" w:lineRule="auto"/>
        <w:ind w:firstLine="709"/>
        <w:jc w:val="both"/>
        <w:rPr>
          <w:sz w:val="28"/>
          <w:szCs w:val="28"/>
        </w:rPr>
      </w:pPr>
      <w:r w:rsidRPr="00CA56E4">
        <w:rPr>
          <w:sz w:val="28"/>
          <w:szCs w:val="28"/>
        </w:rPr>
        <w:t>Второй пример необходимости использования скобочной формы ПФ рассмотрим на примере проектирования мажоритарного элемента “2 из 3” в двух вариантах: когда допустимо использовать логические элементы И-НЕ с любым необходимым числом входов и когда можно использовать только 2-входовые логические элементы И-НЕ.</w:t>
      </w:r>
    </w:p>
    <w:p w:rsidR="00C5438A" w:rsidRDefault="00C5438A" w:rsidP="00CA56E4">
      <w:pPr>
        <w:spacing w:line="360" w:lineRule="auto"/>
        <w:ind w:firstLine="709"/>
        <w:jc w:val="both"/>
        <w:rPr>
          <w:sz w:val="28"/>
          <w:szCs w:val="28"/>
        </w:rPr>
      </w:pPr>
      <w:r w:rsidRPr="00CA56E4">
        <w:rPr>
          <w:sz w:val="28"/>
          <w:szCs w:val="28"/>
        </w:rPr>
        <w:t>В минимальной ДНФ логическая функция мажоритарного элемента в базисе И-НЕ имеет вид</w:t>
      </w:r>
    </w:p>
    <w:p w:rsidR="00CA56E4" w:rsidRDefault="00CA56E4" w:rsidP="00CA56E4">
      <w:pPr>
        <w:spacing w:after="200" w:line="360" w:lineRule="auto"/>
        <w:ind w:firstLine="709"/>
        <w:jc w:val="both"/>
        <w:rPr>
          <w:sz w:val="28"/>
          <w:szCs w:val="28"/>
        </w:rPr>
      </w:pPr>
      <w:r>
        <w:rPr>
          <w:sz w:val="28"/>
          <w:szCs w:val="28"/>
        </w:rPr>
        <w:br w:type="page"/>
      </w:r>
    </w:p>
    <w:p w:rsidR="00C5438A" w:rsidRDefault="00C5438A" w:rsidP="00CA56E4">
      <w:pPr>
        <w:spacing w:line="360" w:lineRule="auto"/>
        <w:ind w:firstLine="709"/>
        <w:jc w:val="both"/>
        <w:rPr>
          <w:sz w:val="28"/>
          <w:szCs w:val="28"/>
        </w:rPr>
      </w:pPr>
      <w:r w:rsidRPr="00CA56E4">
        <w:rPr>
          <w:sz w:val="28"/>
          <w:szCs w:val="28"/>
          <w:lang w:val="en-US"/>
        </w:rPr>
        <w:t>y</w:t>
      </w:r>
      <w:r w:rsidRPr="00CA56E4">
        <w:rPr>
          <w:sz w:val="28"/>
          <w:szCs w:val="28"/>
        </w:rPr>
        <w:t xml:space="preserve"> = </w:t>
      </w:r>
      <w:r w:rsidR="00CD1A8C">
        <w:rPr>
          <w:position w:val="-10"/>
          <w:sz w:val="28"/>
          <w:szCs w:val="28"/>
        </w:rPr>
        <w:pict>
          <v:shape id="_x0000_i1098" type="#_x0000_t75" style="width:75pt;height:18.75pt">
            <v:imagedata r:id="rId78" o:title=""/>
          </v:shape>
        </w:pict>
      </w:r>
      <w:r w:rsidRPr="00CA56E4">
        <w:rPr>
          <w:sz w:val="28"/>
          <w:szCs w:val="28"/>
        </w:rPr>
        <w:t>.(10)</w:t>
      </w:r>
    </w:p>
    <w:p w:rsidR="00CA56E4" w:rsidRP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Этому уравнению соответствует логическая схема второго порядка рис.7,а, в которой используются 2- и 3-входовые элементы И-НЕ.</w:t>
      </w:r>
    </w:p>
    <w:p w:rsidR="00C5438A" w:rsidRDefault="00C5438A" w:rsidP="00CA56E4">
      <w:pPr>
        <w:spacing w:line="360" w:lineRule="auto"/>
        <w:ind w:firstLine="709"/>
        <w:jc w:val="both"/>
        <w:rPr>
          <w:sz w:val="28"/>
          <w:szCs w:val="28"/>
        </w:rPr>
      </w:pPr>
      <w:r w:rsidRPr="00CA56E4">
        <w:rPr>
          <w:sz w:val="28"/>
          <w:szCs w:val="28"/>
        </w:rPr>
        <w:t>Если для реализации схемы разрешается использовать только 2-входовые элементы И-НЕ, то уравнение (10) преобразуется в скобочную форму</w:t>
      </w:r>
    </w:p>
    <w:p w:rsidR="00CA56E4" w:rsidRP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lang w:val="en-US"/>
        </w:rPr>
        <w:t>y</w:t>
      </w:r>
      <w:r w:rsidRPr="00CA56E4">
        <w:rPr>
          <w:sz w:val="28"/>
          <w:szCs w:val="28"/>
        </w:rPr>
        <w:t xml:space="preserve"> =</w:t>
      </w:r>
      <w:r w:rsidR="00CD1A8C">
        <w:rPr>
          <w:position w:val="-10"/>
          <w:sz w:val="28"/>
          <w:szCs w:val="28"/>
        </w:rPr>
        <w:pict>
          <v:shape id="_x0000_i1099" type="#_x0000_t75" style="width:90pt;height:18.75pt">
            <v:imagedata r:id="rId79" o:title=""/>
          </v:shape>
        </w:pict>
      </w:r>
      <w:r w:rsidR="00CD1A8C">
        <w:rPr>
          <w:position w:val="-26"/>
          <w:sz w:val="28"/>
          <w:szCs w:val="28"/>
        </w:rPr>
        <w:pict>
          <v:shape id="_x0000_i1100" type="#_x0000_t75" style="width:95.25pt;height:33pt">
            <v:imagedata r:id="rId80" o:title=""/>
          </v:shape>
        </w:pict>
      </w:r>
      <w:r w:rsidRPr="00CA56E4">
        <w:rPr>
          <w:sz w:val="28"/>
          <w:szCs w:val="28"/>
        </w:rPr>
        <w:t>,(11)</w:t>
      </w:r>
    </w:p>
    <w:p w:rsidR="00CA56E4" w:rsidRDefault="00CA56E4" w:rsidP="00CA56E4">
      <w:pPr>
        <w:spacing w:line="360" w:lineRule="auto"/>
        <w:ind w:firstLine="709"/>
        <w:jc w:val="both"/>
        <w:rPr>
          <w:sz w:val="28"/>
          <w:szCs w:val="28"/>
        </w:rPr>
      </w:pPr>
    </w:p>
    <w:p w:rsidR="00C5438A" w:rsidRDefault="00C5438A" w:rsidP="00CA56E4">
      <w:pPr>
        <w:spacing w:line="360" w:lineRule="auto"/>
        <w:ind w:firstLine="709"/>
        <w:jc w:val="both"/>
        <w:rPr>
          <w:sz w:val="28"/>
          <w:szCs w:val="28"/>
        </w:rPr>
      </w:pPr>
      <w:r w:rsidRPr="00CA56E4">
        <w:rPr>
          <w:sz w:val="28"/>
          <w:szCs w:val="28"/>
        </w:rPr>
        <w:t>которому соответствует логическая схема четвертого порядка рис.7,б, которая хуже схемы рис.7,а по характеристикам быстродействия и сложности. Ухудшение характеристик оправдывается только возможностью реализации схемы на заданных стандартных элементах.</w:t>
      </w:r>
    </w:p>
    <w:p w:rsidR="00CA56E4" w:rsidRDefault="00CA56E4" w:rsidP="00CA56E4">
      <w:pPr>
        <w:spacing w:line="360" w:lineRule="auto"/>
        <w:ind w:firstLine="709"/>
        <w:jc w:val="both"/>
        <w:rPr>
          <w:sz w:val="28"/>
          <w:szCs w:val="28"/>
        </w:rPr>
      </w:pPr>
    </w:p>
    <w:p w:rsidR="00CA56E4" w:rsidRPr="00CA56E4" w:rsidRDefault="00CD1A8C" w:rsidP="00CA56E4">
      <w:pPr>
        <w:spacing w:line="360" w:lineRule="auto"/>
        <w:ind w:firstLine="709"/>
        <w:jc w:val="both"/>
        <w:rPr>
          <w:sz w:val="28"/>
          <w:szCs w:val="28"/>
        </w:rPr>
      </w:pPr>
      <w:r>
        <w:rPr>
          <w:sz w:val="28"/>
          <w:szCs w:val="28"/>
        </w:rPr>
        <w:pict>
          <v:shape id="_x0000_i1101" type="#_x0000_t75" style="width:193.5pt;height:85.5pt">
            <v:imagedata r:id="rId81" o:title=""/>
          </v:shape>
        </w:pict>
      </w:r>
    </w:p>
    <w:p w:rsidR="00C5438A" w:rsidRPr="00CA56E4" w:rsidRDefault="00C5438A" w:rsidP="00CA56E4">
      <w:pPr>
        <w:spacing w:line="360" w:lineRule="auto"/>
        <w:ind w:firstLine="709"/>
        <w:jc w:val="both"/>
        <w:rPr>
          <w:b/>
          <w:sz w:val="28"/>
          <w:szCs w:val="28"/>
        </w:rPr>
      </w:pPr>
    </w:p>
    <w:p w:rsidR="00C5438A" w:rsidRPr="00CA56E4" w:rsidRDefault="00C5438A" w:rsidP="00CA56E4">
      <w:pPr>
        <w:spacing w:line="360" w:lineRule="auto"/>
        <w:ind w:firstLine="709"/>
        <w:jc w:val="both"/>
        <w:rPr>
          <w:b/>
          <w:sz w:val="28"/>
          <w:szCs w:val="28"/>
        </w:rPr>
      </w:pPr>
      <w:r w:rsidRPr="00CA56E4">
        <w:rPr>
          <w:b/>
          <w:sz w:val="28"/>
          <w:szCs w:val="28"/>
        </w:rPr>
        <w:t>8. Комбинационные схемы</w:t>
      </w:r>
    </w:p>
    <w:p w:rsidR="00CA56E4" w:rsidRDefault="00CA56E4" w:rsidP="00CA56E4">
      <w:pPr>
        <w:spacing w:line="360" w:lineRule="auto"/>
        <w:ind w:firstLine="709"/>
        <w:jc w:val="both"/>
        <w:rPr>
          <w:sz w:val="28"/>
          <w:szCs w:val="28"/>
        </w:rPr>
      </w:pPr>
    </w:p>
    <w:p w:rsidR="00C5438A" w:rsidRDefault="00C5438A" w:rsidP="00CA56E4">
      <w:pPr>
        <w:spacing w:line="360" w:lineRule="auto"/>
        <w:ind w:firstLine="709"/>
        <w:jc w:val="both"/>
        <w:rPr>
          <w:sz w:val="28"/>
          <w:szCs w:val="28"/>
        </w:rPr>
      </w:pPr>
      <w:r w:rsidRPr="00CA56E4">
        <w:rPr>
          <w:sz w:val="28"/>
          <w:szCs w:val="28"/>
        </w:rPr>
        <w:t xml:space="preserve">Логическая схема (рис.8) с </w:t>
      </w:r>
      <w:r w:rsidRPr="00CA56E4">
        <w:rPr>
          <w:sz w:val="28"/>
          <w:szCs w:val="28"/>
          <w:lang w:val="en-US"/>
        </w:rPr>
        <w:t>n</w:t>
      </w:r>
      <w:r w:rsidRPr="00CA56E4">
        <w:rPr>
          <w:sz w:val="28"/>
          <w:szCs w:val="28"/>
        </w:rPr>
        <w:t xml:space="preserve"> входами и </w:t>
      </w:r>
      <w:r w:rsidRPr="00CA56E4">
        <w:rPr>
          <w:sz w:val="28"/>
          <w:szCs w:val="28"/>
          <w:lang w:val="en-US"/>
        </w:rPr>
        <w:t>k</w:t>
      </w:r>
      <w:r w:rsidRPr="00CA56E4">
        <w:rPr>
          <w:sz w:val="28"/>
          <w:szCs w:val="28"/>
        </w:rPr>
        <w:t xml:space="preserve"> выходами реализует систему переключательных функций</w:t>
      </w:r>
      <w:r w:rsidR="00CA56E4">
        <w:rPr>
          <w:sz w:val="28"/>
          <w:szCs w:val="28"/>
        </w:rPr>
        <w:t xml:space="preserve"> </w:t>
      </w:r>
      <w:r w:rsidRPr="00CA56E4">
        <w:rPr>
          <w:sz w:val="28"/>
          <w:szCs w:val="28"/>
          <w:lang w:val="en-US"/>
        </w:rPr>
        <w:t>y</w:t>
      </w:r>
      <w:r w:rsidRPr="00CA56E4">
        <w:rPr>
          <w:sz w:val="28"/>
          <w:szCs w:val="28"/>
          <w:vertAlign w:val="subscript"/>
        </w:rPr>
        <w:t>0</w:t>
      </w:r>
      <w:r w:rsidRPr="00CA56E4">
        <w:rPr>
          <w:sz w:val="28"/>
          <w:szCs w:val="28"/>
        </w:rPr>
        <w:t xml:space="preserve"> ...</w:t>
      </w:r>
      <w:r w:rsidRPr="00CA56E4">
        <w:rPr>
          <w:sz w:val="28"/>
          <w:szCs w:val="28"/>
          <w:lang w:val="en-US"/>
        </w:rPr>
        <w:t>y</w:t>
      </w:r>
      <w:r w:rsidRPr="00CA56E4">
        <w:rPr>
          <w:sz w:val="28"/>
          <w:szCs w:val="28"/>
          <w:vertAlign w:val="subscript"/>
          <w:lang w:val="en-US"/>
        </w:rPr>
        <w:t>k</w:t>
      </w:r>
      <w:r w:rsidRPr="00CA56E4">
        <w:rPr>
          <w:sz w:val="28"/>
          <w:szCs w:val="28"/>
          <w:vertAlign w:val="subscript"/>
        </w:rPr>
        <w:t>-1</w:t>
      </w:r>
      <w:r w:rsidRPr="00CA56E4">
        <w:rPr>
          <w:sz w:val="28"/>
          <w:szCs w:val="28"/>
        </w:rPr>
        <w:t xml:space="preserve">. Каждая функция </w:t>
      </w:r>
      <w:r w:rsidRPr="00CA56E4">
        <w:rPr>
          <w:sz w:val="28"/>
          <w:szCs w:val="28"/>
          <w:lang w:val="en-US"/>
        </w:rPr>
        <w:t>y</w:t>
      </w:r>
      <w:r w:rsidRPr="00CA56E4">
        <w:rPr>
          <w:sz w:val="28"/>
          <w:szCs w:val="28"/>
          <w:vertAlign w:val="subscript"/>
          <w:lang w:val="en-US"/>
        </w:rPr>
        <w:t>i</w:t>
      </w:r>
      <w:r w:rsidRPr="00CA56E4">
        <w:rPr>
          <w:sz w:val="28"/>
          <w:szCs w:val="28"/>
          <w:vertAlign w:val="subscript"/>
        </w:rPr>
        <w:t xml:space="preserve"> </w:t>
      </w:r>
      <w:r w:rsidRPr="00CA56E4">
        <w:rPr>
          <w:sz w:val="28"/>
          <w:szCs w:val="28"/>
        </w:rPr>
        <w:t>(</w:t>
      </w:r>
      <w:r w:rsidRPr="00CA56E4">
        <w:rPr>
          <w:sz w:val="28"/>
          <w:szCs w:val="28"/>
          <w:lang w:val="en-US"/>
        </w:rPr>
        <w:t>x</w:t>
      </w:r>
      <w:r w:rsidRPr="00CA56E4">
        <w:rPr>
          <w:sz w:val="28"/>
          <w:szCs w:val="28"/>
          <w:vertAlign w:val="subscript"/>
        </w:rPr>
        <w:t>0</w:t>
      </w:r>
      <w:r w:rsidRPr="00CA56E4">
        <w:rPr>
          <w:sz w:val="28"/>
          <w:szCs w:val="28"/>
        </w:rPr>
        <w:t xml:space="preserve"> ...</w:t>
      </w:r>
      <w:r w:rsidRPr="00CA56E4">
        <w:rPr>
          <w:sz w:val="28"/>
          <w:szCs w:val="28"/>
          <w:lang w:val="en-US"/>
        </w:rPr>
        <w:t>x</w:t>
      </w:r>
      <w:r w:rsidRPr="00CA56E4">
        <w:rPr>
          <w:sz w:val="28"/>
          <w:szCs w:val="28"/>
          <w:vertAlign w:val="subscript"/>
          <w:lang w:val="en-US"/>
        </w:rPr>
        <w:t>k</w:t>
      </w:r>
      <w:r w:rsidRPr="00CA56E4">
        <w:rPr>
          <w:sz w:val="28"/>
          <w:szCs w:val="28"/>
          <w:vertAlign w:val="subscript"/>
        </w:rPr>
        <w:t>-1</w:t>
      </w:r>
      <w:r w:rsidRPr="00CA56E4">
        <w:rPr>
          <w:sz w:val="28"/>
          <w:szCs w:val="28"/>
        </w:rPr>
        <w:t>)</w:t>
      </w:r>
      <w:r w:rsidR="00CA56E4">
        <w:rPr>
          <w:sz w:val="28"/>
          <w:szCs w:val="28"/>
        </w:rPr>
        <w:t xml:space="preserve"> </w:t>
      </w:r>
      <w:r w:rsidRPr="00CA56E4">
        <w:rPr>
          <w:sz w:val="28"/>
          <w:szCs w:val="28"/>
        </w:rPr>
        <w:t>однозначно соответствует входным наборам сигналов, комбинациям входных сигналов. Такие цифровые устройства образуют класс комбинационных схем (КС). Их часто называют схемами без обратных связей, или схемами без элементов памяти.</w:t>
      </w:r>
    </w:p>
    <w:p w:rsidR="00CA56E4" w:rsidRDefault="00CA56E4" w:rsidP="00CA56E4">
      <w:pPr>
        <w:spacing w:after="200" w:line="360" w:lineRule="auto"/>
        <w:ind w:firstLine="709"/>
        <w:jc w:val="both"/>
        <w:rPr>
          <w:sz w:val="28"/>
          <w:szCs w:val="28"/>
        </w:rPr>
      </w:pPr>
      <w:r>
        <w:rPr>
          <w:sz w:val="28"/>
          <w:szCs w:val="28"/>
        </w:rPr>
        <w:br w:type="page"/>
      </w:r>
    </w:p>
    <w:p w:rsidR="00CA56E4" w:rsidRPr="00CA56E4" w:rsidRDefault="00CD1A8C" w:rsidP="00CA56E4">
      <w:pPr>
        <w:spacing w:line="360" w:lineRule="auto"/>
        <w:ind w:firstLine="709"/>
        <w:jc w:val="both"/>
        <w:rPr>
          <w:sz w:val="28"/>
          <w:szCs w:val="28"/>
        </w:rPr>
      </w:pPr>
      <w:r>
        <w:rPr>
          <w:noProof/>
        </w:rPr>
        <w:pict>
          <v:shape id="_x0000_s1031" type="#_x0000_t75" style="position:absolute;left:0;text-align:left;margin-left:38.25pt;margin-top:5.55pt;width:110.95pt;height:95.55pt;z-index:251658752">
            <v:imagedata r:id="rId82" o:title=""/>
            <w10:wrap type="square"/>
          </v:shape>
        </w:pict>
      </w:r>
    </w:p>
    <w:p w:rsidR="00CA56E4" w:rsidRDefault="00CA56E4" w:rsidP="00CA56E4">
      <w:pPr>
        <w:spacing w:line="360" w:lineRule="auto"/>
        <w:ind w:firstLine="709"/>
        <w:jc w:val="both"/>
        <w:rPr>
          <w:sz w:val="28"/>
          <w:szCs w:val="28"/>
        </w:rPr>
      </w:pPr>
    </w:p>
    <w:p w:rsidR="00CA56E4" w:rsidRDefault="00CA56E4" w:rsidP="00CA56E4">
      <w:pPr>
        <w:spacing w:line="360" w:lineRule="auto"/>
        <w:ind w:firstLine="709"/>
        <w:jc w:val="both"/>
        <w:rPr>
          <w:sz w:val="28"/>
          <w:szCs w:val="28"/>
        </w:rPr>
      </w:pPr>
    </w:p>
    <w:p w:rsidR="00CA56E4" w:rsidRDefault="00CA56E4" w:rsidP="00CA56E4">
      <w:pPr>
        <w:spacing w:line="360" w:lineRule="auto"/>
        <w:ind w:firstLine="709"/>
        <w:jc w:val="both"/>
        <w:rPr>
          <w:sz w:val="28"/>
          <w:szCs w:val="28"/>
        </w:rPr>
      </w:pPr>
    </w:p>
    <w:p w:rsidR="00CA56E4" w:rsidRDefault="00CA56E4" w:rsidP="00CA56E4">
      <w:pPr>
        <w:spacing w:line="360" w:lineRule="auto"/>
        <w:ind w:firstLine="709"/>
        <w:jc w:val="both"/>
        <w:rPr>
          <w:sz w:val="28"/>
          <w:szCs w:val="28"/>
        </w:rPr>
      </w:pPr>
    </w:p>
    <w:p w:rsidR="00CA56E4" w:rsidRDefault="00CA56E4" w:rsidP="00CA56E4">
      <w:pPr>
        <w:spacing w:line="360" w:lineRule="auto"/>
        <w:ind w:firstLine="709"/>
        <w:jc w:val="both"/>
        <w:rPr>
          <w:sz w:val="28"/>
          <w:szCs w:val="28"/>
        </w:rPr>
      </w:pPr>
    </w:p>
    <w:p w:rsidR="00C5438A" w:rsidRPr="00CA56E4" w:rsidRDefault="00C5438A" w:rsidP="00CA56E4">
      <w:pPr>
        <w:spacing w:line="360" w:lineRule="auto"/>
        <w:ind w:firstLine="709"/>
        <w:jc w:val="both"/>
        <w:rPr>
          <w:sz w:val="28"/>
          <w:szCs w:val="28"/>
        </w:rPr>
      </w:pPr>
      <w:r w:rsidRPr="00CA56E4">
        <w:rPr>
          <w:sz w:val="28"/>
          <w:szCs w:val="28"/>
        </w:rPr>
        <w:t>КС с несколькими выходами может быть представлена в виде совокупности схем, у каждой из которых лишь один выход. Работа каждого выхода описывается либо таблицей истинности, либо логическим уравнением.</w:t>
      </w:r>
    </w:p>
    <w:p w:rsidR="00C5438A" w:rsidRPr="00CA56E4" w:rsidRDefault="00C5438A" w:rsidP="00CA56E4">
      <w:pPr>
        <w:spacing w:line="360" w:lineRule="auto"/>
        <w:ind w:firstLine="709"/>
        <w:jc w:val="both"/>
        <w:rPr>
          <w:sz w:val="28"/>
          <w:szCs w:val="28"/>
        </w:rPr>
      </w:pPr>
      <w:r w:rsidRPr="00CA56E4">
        <w:rPr>
          <w:sz w:val="28"/>
          <w:szCs w:val="28"/>
        </w:rPr>
        <w:t>В цифровой технике применяется большое число типовых (стандартных) КС, выполненных в виде интегральных схем малой и средней степени интеграции. Все многообразие КС, применяемых в цифровых устройствах, можно классифицировать по их основному функциональному назначению – по типу логической задачи, которую может решать КС в цифровом устройстве. По функциональному признаку можно сформировать следующие группы КС.</w:t>
      </w:r>
    </w:p>
    <w:p w:rsidR="00C5438A" w:rsidRPr="00CA56E4" w:rsidRDefault="00C5438A" w:rsidP="00CA56E4">
      <w:pPr>
        <w:spacing w:line="360" w:lineRule="auto"/>
        <w:ind w:firstLine="709"/>
        <w:jc w:val="both"/>
        <w:rPr>
          <w:sz w:val="28"/>
          <w:szCs w:val="28"/>
        </w:rPr>
      </w:pPr>
      <w:r w:rsidRPr="00CA56E4">
        <w:rPr>
          <w:sz w:val="28"/>
          <w:szCs w:val="28"/>
        </w:rPr>
        <w:t>Логические элементы (ЛЭ) общего назначения, выпускаемые в виде готовых интегральных логических схем малой степени интеграции. К ним относятся ЛЭ, представленные на рис.9. Они образуют технически полную</w:t>
      </w:r>
      <w:r w:rsidR="00CA56E4">
        <w:rPr>
          <w:sz w:val="28"/>
          <w:szCs w:val="28"/>
        </w:rPr>
        <w:t xml:space="preserve"> </w:t>
      </w:r>
      <w:r w:rsidRPr="00CA56E4">
        <w:rPr>
          <w:sz w:val="28"/>
          <w:szCs w:val="28"/>
        </w:rPr>
        <w:t>систему элементов, т.е. удовлетворяющую требованиям функциональной и физической полноты.</w:t>
      </w:r>
    </w:p>
    <w:p w:rsidR="00C5438A" w:rsidRPr="00CA56E4" w:rsidRDefault="00C5438A" w:rsidP="00CA56E4">
      <w:pPr>
        <w:spacing w:line="360" w:lineRule="auto"/>
        <w:ind w:firstLine="709"/>
        <w:jc w:val="both"/>
        <w:rPr>
          <w:sz w:val="28"/>
          <w:szCs w:val="28"/>
        </w:rPr>
      </w:pPr>
      <w:r w:rsidRPr="00CA56E4">
        <w:rPr>
          <w:sz w:val="28"/>
          <w:szCs w:val="28"/>
        </w:rPr>
        <w:t>Функционально полная система элементов – система позволяющая реализовать любые, сколь угодно сложные ПФ путем представления их через типовые (базисные) функции. Физически полная система элементов – система, обеспечивающая работоспособность и надежное взаимодействие элементов при всевозможных комбинациях связи между ними (совместимость входных и выходных сигналов при воздействии на элемент нагрузок и дестабилизирующих факторов, при разбросе параметров и характеристик элементов и т.п.).</w:t>
      </w:r>
    </w:p>
    <w:p w:rsidR="00C5438A" w:rsidRPr="00CA56E4" w:rsidRDefault="00C5438A" w:rsidP="00CA56E4">
      <w:pPr>
        <w:spacing w:line="360" w:lineRule="auto"/>
        <w:ind w:firstLine="709"/>
        <w:jc w:val="both"/>
        <w:rPr>
          <w:sz w:val="28"/>
          <w:szCs w:val="28"/>
        </w:rPr>
      </w:pPr>
      <w:r w:rsidRPr="00CA56E4">
        <w:rPr>
          <w:sz w:val="28"/>
          <w:szCs w:val="28"/>
        </w:rPr>
        <w:t>Преобразователи кодов – дешифраторы, детекторы состояний, шифраторы, преобразователи специальных кодов, ПЗУ и др.</w:t>
      </w:r>
    </w:p>
    <w:p w:rsidR="00C5438A" w:rsidRPr="00CA56E4" w:rsidRDefault="00C5438A" w:rsidP="00CA56E4">
      <w:pPr>
        <w:spacing w:line="360" w:lineRule="auto"/>
        <w:ind w:firstLine="709"/>
        <w:jc w:val="both"/>
        <w:rPr>
          <w:sz w:val="28"/>
          <w:szCs w:val="28"/>
        </w:rPr>
      </w:pPr>
      <w:r w:rsidRPr="00CA56E4">
        <w:rPr>
          <w:sz w:val="28"/>
          <w:szCs w:val="28"/>
        </w:rPr>
        <w:t>Коммутационные узлы – ключи, мультиплексоры, мультиплексоры-демультиплексоры и др.</w:t>
      </w:r>
    </w:p>
    <w:p w:rsidR="00C5438A" w:rsidRPr="00CA56E4" w:rsidRDefault="00C5438A" w:rsidP="00CA56E4">
      <w:pPr>
        <w:spacing w:line="360" w:lineRule="auto"/>
        <w:ind w:firstLine="709"/>
        <w:jc w:val="both"/>
        <w:rPr>
          <w:sz w:val="28"/>
          <w:szCs w:val="28"/>
        </w:rPr>
      </w:pPr>
      <w:r w:rsidRPr="00CA56E4">
        <w:rPr>
          <w:sz w:val="28"/>
          <w:szCs w:val="28"/>
        </w:rPr>
        <w:t>Арифметические узлы – схемы контроля на четность, сумматоры, схемы ускоренного переноса, арифметико-логические устройства, числовые компараторы, умножители и др.</w:t>
      </w:r>
    </w:p>
    <w:p w:rsidR="00C5438A" w:rsidRPr="00CA56E4" w:rsidRDefault="00C5438A" w:rsidP="00CA56E4">
      <w:pPr>
        <w:spacing w:line="360" w:lineRule="auto"/>
        <w:ind w:firstLine="709"/>
        <w:jc w:val="both"/>
        <w:rPr>
          <w:sz w:val="28"/>
          <w:szCs w:val="28"/>
        </w:rPr>
      </w:pPr>
      <w:r w:rsidRPr="00CA56E4">
        <w:rPr>
          <w:sz w:val="28"/>
          <w:szCs w:val="28"/>
        </w:rPr>
        <w:t>Основными задачами изучения КС являются задачи анализа и синтеза этих схем. Задача анализа – нахождение функции, реализуемой конкретной схемой. Задача синтеза – преобразование заданной логической функции к форме, в которой ПФ представлена через логические функции заданных для реализации элементов. Например:</w:t>
      </w:r>
      <w:r w:rsidR="00CA56E4">
        <w:rPr>
          <w:sz w:val="28"/>
          <w:szCs w:val="28"/>
        </w:rPr>
        <w:t xml:space="preserve"> </w:t>
      </w:r>
      <w:r w:rsidRPr="00CA56E4">
        <w:rPr>
          <w:sz w:val="28"/>
          <w:szCs w:val="28"/>
        </w:rPr>
        <w:t>через логические функции ЛЭ основного базиса, универсального базиса;</w:t>
      </w:r>
      <w:r w:rsidR="00CA56E4">
        <w:rPr>
          <w:sz w:val="28"/>
          <w:szCs w:val="28"/>
        </w:rPr>
        <w:t xml:space="preserve"> </w:t>
      </w:r>
      <w:r w:rsidRPr="00CA56E4">
        <w:rPr>
          <w:sz w:val="28"/>
          <w:szCs w:val="28"/>
        </w:rPr>
        <w:t>через логические функции, реализуемые дешифратором, мультиплексором и т.п.</w:t>
      </w:r>
    </w:p>
    <w:p w:rsidR="00C5438A" w:rsidRPr="00CA56E4" w:rsidRDefault="00C5438A" w:rsidP="00CA56E4">
      <w:pPr>
        <w:spacing w:line="360" w:lineRule="auto"/>
        <w:ind w:firstLine="709"/>
        <w:jc w:val="both"/>
        <w:rPr>
          <w:sz w:val="28"/>
          <w:szCs w:val="28"/>
        </w:rPr>
      </w:pPr>
    </w:p>
    <w:p w:rsidR="005A195C" w:rsidRPr="00CA56E4" w:rsidRDefault="00CD1A8C" w:rsidP="00CA56E4">
      <w:pPr>
        <w:spacing w:line="360" w:lineRule="auto"/>
        <w:ind w:firstLine="709"/>
        <w:jc w:val="both"/>
        <w:rPr>
          <w:sz w:val="28"/>
          <w:szCs w:val="28"/>
        </w:rPr>
      </w:pPr>
      <w:r>
        <w:rPr>
          <w:sz w:val="28"/>
          <w:szCs w:val="28"/>
        </w:rPr>
        <w:pict>
          <v:shape id="_x0000_i1102" type="#_x0000_t75" style="width:211.5pt;height:141pt">
            <v:imagedata r:id="rId83" o:title=""/>
          </v:shape>
        </w:pict>
      </w:r>
    </w:p>
    <w:p w:rsidR="005A195C" w:rsidRPr="00CA56E4" w:rsidRDefault="005A195C" w:rsidP="00CA56E4">
      <w:pPr>
        <w:spacing w:line="360" w:lineRule="auto"/>
        <w:ind w:firstLine="709"/>
        <w:jc w:val="both"/>
        <w:rPr>
          <w:sz w:val="28"/>
          <w:szCs w:val="28"/>
        </w:rPr>
      </w:pPr>
    </w:p>
    <w:p w:rsidR="00CA56E4" w:rsidRDefault="00CA56E4" w:rsidP="00CA56E4">
      <w:pPr>
        <w:spacing w:after="200" w:line="360" w:lineRule="auto"/>
        <w:ind w:firstLine="709"/>
        <w:jc w:val="both"/>
        <w:rPr>
          <w:sz w:val="28"/>
          <w:szCs w:val="28"/>
        </w:rPr>
      </w:pPr>
      <w:r>
        <w:rPr>
          <w:sz w:val="28"/>
          <w:szCs w:val="28"/>
        </w:rPr>
        <w:br w:type="page"/>
      </w:r>
    </w:p>
    <w:p w:rsidR="0039798F" w:rsidRPr="00CA56E4" w:rsidRDefault="005A195C" w:rsidP="00CA56E4">
      <w:pPr>
        <w:spacing w:line="360" w:lineRule="auto"/>
        <w:ind w:firstLine="709"/>
        <w:jc w:val="both"/>
        <w:rPr>
          <w:b/>
          <w:sz w:val="28"/>
          <w:szCs w:val="28"/>
        </w:rPr>
      </w:pPr>
      <w:r w:rsidRPr="00CA56E4">
        <w:rPr>
          <w:b/>
          <w:sz w:val="28"/>
          <w:szCs w:val="28"/>
        </w:rPr>
        <w:t>Список литературы</w:t>
      </w:r>
    </w:p>
    <w:p w:rsidR="005A195C" w:rsidRPr="00CA56E4" w:rsidRDefault="005A195C" w:rsidP="00CA56E4">
      <w:pPr>
        <w:spacing w:line="360" w:lineRule="auto"/>
        <w:ind w:firstLine="709"/>
        <w:jc w:val="both"/>
        <w:rPr>
          <w:sz w:val="28"/>
          <w:szCs w:val="28"/>
        </w:rPr>
      </w:pPr>
    </w:p>
    <w:p w:rsidR="005A195C" w:rsidRPr="00CA56E4" w:rsidRDefault="005A195C" w:rsidP="00CA56E4">
      <w:pPr>
        <w:spacing w:line="360" w:lineRule="auto"/>
        <w:jc w:val="both"/>
        <w:rPr>
          <w:sz w:val="28"/>
          <w:szCs w:val="28"/>
        </w:rPr>
      </w:pPr>
      <w:r w:rsidRPr="00CA56E4">
        <w:rPr>
          <w:sz w:val="28"/>
          <w:szCs w:val="28"/>
        </w:rPr>
        <w:t>1.Пухальский Г.И., Новосельцева Т.Я. Цифровые устройства: Учеб. пособие для втузов. СПб.: Политехника, 1996.</w:t>
      </w:r>
    </w:p>
    <w:p w:rsidR="005A195C" w:rsidRPr="00CA56E4" w:rsidRDefault="005A195C" w:rsidP="00CA56E4">
      <w:pPr>
        <w:spacing w:line="360" w:lineRule="auto"/>
        <w:jc w:val="both"/>
        <w:rPr>
          <w:sz w:val="28"/>
          <w:szCs w:val="28"/>
        </w:rPr>
      </w:pPr>
      <w:r w:rsidRPr="00CA56E4">
        <w:rPr>
          <w:sz w:val="28"/>
          <w:szCs w:val="28"/>
        </w:rPr>
        <w:t>2.Угрюмов Е.П. Цифровая схемотехника. СПб.: БХВ-Петербург, 2001.</w:t>
      </w:r>
    </w:p>
    <w:p w:rsidR="005A195C" w:rsidRPr="00CA56E4" w:rsidRDefault="005A195C" w:rsidP="00CA56E4">
      <w:pPr>
        <w:spacing w:line="360" w:lineRule="auto"/>
        <w:jc w:val="both"/>
        <w:rPr>
          <w:sz w:val="28"/>
          <w:szCs w:val="28"/>
        </w:rPr>
      </w:pPr>
      <w:r w:rsidRPr="00CA56E4">
        <w:rPr>
          <w:sz w:val="28"/>
          <w:szCs w:val="28"/>
        </w:rPr>
        <w:t>3.Потемкин И.С. Функциональные узлы цифровой автоматики. М.: Энергоатомиздат, 1988.</w:t>
      </w:r>
    </w:p>
    <w:p w:rsidR="005A195C" w:rsidRPr="00CA56E4" w:rsidRDefault="005A195C" w:rsidP="00CA56E4">
      <w:pPr>
        <w:spacing w:line="360" w:lineRule="auto"/>
        <w:jc w:val="both"/>
        <w:rPr>
          <w:sz w:val="28"/>
          <w:szCs w:val="28"/>
        </w:rPr>
      </w:pPr>
      <w:r w:rsidRPr="00CA56E4">
        <w:rPr>
          <w:sz w:val="28"/>
          <w:szCs w:val="28"/>
        </w:rPr>
        <w:t>4.Голдсуорт Б. Проектирование цифровых логических устройств: Пер. с англ. М.: Машиностроение, 1985.</w:t>
      </w:r>
      <w:bookmarkStart w:id="0" w:name="_GoBack"/>
      <w:bookmarkEnd w:id="0"/>
    </w:p>
    <w:sectPr w:rsidR="005A195C" w:rsidRPr="00CA56E4" w:rsidSect="00CA56E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84A37B8"/>
    <w:lvl w:ilvl="0">
      <w:start w:val="1"/>
      <w:numFmt w:val="bullet"/>
      <w:pStyle w:val="2"/>
      <w:lvlText w:val=""/>
      <w:lvlJc w:val="left"/>
      <w:pPr>
        <w:tabs>
          <w:tab w:val="num" w:pos="643"/>
        </w:tabs>
        <w:ind w:left="643" w:hanging="360"/>
      </w:pPr>
      <w:rPr>
        <w:rFonts w:ascii="Symbol" w:hAnsi="Symbol" w:hint="default"/>
      </w:rPr>
    </w:lvl>
  </w:abstractNum>
  <w:abstractNum w:abstractNumId="1">
    <w:nsid w:val="1D6F5CFD"/>
    <w:multiLevelType w:val="multilevel"/>
    <w:tmpl w:val="AE9E87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070"/>
        </w:tabs>
        <w:ind w:left="207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2E46753E"/>
    <w:multiLevelType w:val="hybridMultilevel"/>
    <w:tmpl w:val="EF58B752"/>
    <w:lvl w:ilvl="0" w:tplc="6DF491DA">
      <w:start w:val="1"/>
      <w:numFmt w:val="decimal"/>
      <w:lvlText w:val="%1."/>
      <w:lvlJc w:val="left"/>
      <w:pPr>
        <w:tabs>
          <w:tab w:val="num" w:pos="2344"/>
        </w:tabs>
        <w:ind w:left="2344" w:hanging="360"/>
      </w:pPr>
      <w:rPr>
        <w:rFonts w:cs="Times New Roman" w:hint="default"/>
      </w:rPr>
    </w:lvl>
    <w:lvl w:ilvl="1" w:tplc="04190019" w:tentative="1">
      <w:start w:val="1"/>
      <w:numFmt w:val="lowerLetter"/>
      <w:lvlText w:val="%2."/>
      <w:lvlJc w:val="left"/>
      <w:pPr>
        <w:tabs>
          <w:tab w:val="num" w:pos="3064"/>
        </w:tabs>
        <w:ind w:left="3064" w:hanging="360"/>
      </w:pPr>
      <w:rPr>
        <w:rFonts w:cs="Times New Roman"/>
      </w:rPr>
    </w:lvl>
    <w:lvl w:ilvl="2" w:tplc="0419001B" w:tentative="1">
      <w:start w:val="1"/>
      <w:numFmt w:val="lowerRoman"/>
      <w:lvlText w:val="%3."/>
      <w:lvlJc w:val="right"/>
      <w:pPr>
        <w:tabs>
          <w:tab w:val="num" w:pos="3784"/>
        </w:tabs>
        <w:ind w:left="3784" w:hanging="180"/>
      </w:pPr>
      <w:rPr>
        <w:rFonts w:cs="Times New Roman"/>
      </w:rPr>
    </w:lvl>
    <w:lvl w:ilvl="3" w:tplc="0419000F" w:tentative="1">
      <w:start w:val="1"/>
      <w:numFmt w:val="decimal"/>
      <w:lvlText w:val="%4."/>
      <w:lvlJc w:val="left"/>
      <w:pPr>
        <w:tabs>
          <w:tab w:val="num" w:pos="4504"/>
        </w:tabs>
        <w:ind w:left="4504" w:hanging="360"/>
      </w:pPr>
      <w:rPr>
        <w:rFonts w:cs="Times New Roman"/>
      </w:rPr>
    </w:lvl>
    <w:lvl w:ilvl="4" w:tplc="04190019" w:tentative="1">
      <w:start w:val="1"/>
      <w:numFmt w:val="lowerLetter"/>
      <w:lvlText w:val="%5."/>
      <w:lvlJc w:val="left"/>
      <w:pPr>
        <w:tabs>
          <w:tab w:val="num" w:pos="5224"/>
        </w:tabs>
        <w:ind w:left="5224" w:hanging="360"/>
      </w:pPr>
      <w:rPr>
        <w:rFonts w:cs="Times New Roman"/>
      </w:rPr>
    </w:lvl>
    <w:lvl w:ilvl="5" w:tplc="0419001B" w:tentative="1">
      <w:start w:val="1"/>
      <w:numFmt w:val="lowerRoman"/>
      <w:lvlText w:val="%6."/>
      <w:lvlJc w:val="right"/>
      <w:pPr>
        <w:tabs>
          <w:tab w:val="num" w:pos="5944"/>
        </w:tabs>
        <w:ind w:left="5944" w:hanging="180"/>
      </w:pPr>
      <w:rPr>
        <w:rFonts w:cs="Times New Roman"/>
      </w:rPr>
    </w:lvl>
    <w:lvl w:ilvl="6" w:tplc="0419000F" w:tentative="1">
      <w:start w:val="1"/>
      <w:numFmt w:val="decimal"/>
      <w:lvlText w:val="%7."/>
      <w:lvlJc w:val="left"/>
      <w:pPr>
        <w:tabs>
          <w:tab w:val="num" w:pos="6664"/>
        </w:tabs>
        <w:ind w:left="6664" w:hanging="360"/>
      </w:pPr>
      <w:rPr>
        <w:rFonts w:cs="Times New Roman"/>
      </w:rPr>
    </w:lvl>
    <w:lvl w:ilvl="7" w:tplc="04190019" w:tentative="1">
      <w:start w:val="1"/>
      <w:numFmt w:val="lowerLetter"/>
      <w:lvlText w:val="%8."/>
      <w:lvlJc w:val="left"/>
      <w:pPr>
        <w:tabs>
          <w:tab w:val="num" w:pos="7384"/>
        </w:tabs>
        <w:ind w:left="7384" w:hanging="360"/>
      </w:pPr>
      <w:rPr>
        <w:rFonts w:cs="Times New Roman"/>
      </w:rPr>
    </w:lvl>
    <w:lvl w:ilvl="8" w:tplc="0419001B" w:tentative="1">
      <w:start w:val="1"/>
      <w:numFmt w:val="lowerRoman"/>
      <w:lvlText w:val="%9."/>
      <w:lvlJc w:val="right"/>
      <w:pPr>
        <w:tabs>
          <w:tab w:val="num" w:pos="8104"/>
        </w:tabs>
        <w:ind w:left="8104" w:hanging="180"/>
      </w:pPr>
      <w:rPr>
        <w:rFonts w:cs="Times New Roman"/>
      </w:rPr>
    </w:lvl>
  </w:abstractNum>
  <w:abstractNum w:abstractNumId="3">
    <w:nsid w:val="62F64E1C"/>
    <w:multiLevelType w:val="hybridMultilevel"/>
    <w:tmpl w:val="90EC3F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38A"/>
    <w:rsid w:val="000078E4"/>
    <w:rsid w:val="00043012"/>
    <w:rsid w:val="0039798F"/>
    <w:rsid w:val="003F190C"/>
    <w:rsid w:val="005A195C"/>
    <w:rsid w:val="005C1FFB"/>
    <w:rsid w:val="007575EC"/>
    <w:rsid w:val="00C5438A"/>
    <w:rsid w:val="00CA56E4"/>
    <w:rsid w:val="00CD1A8C"/>
    <w:rsid w:val="00CE5B32"/>
    <w:rsid w:val="00F62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chartTrackingRefBased/>
  <w15:docId w15:val="{1A8D7FBB-0C8A-4762-8F83-9D0F9F0B3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38A"/>
    <w:rPr>
      <w:rFonts w:ascii="Times New Roman" w:hAnsi="Times New Roman" w:cs="Times New Roman"/>
      <w:sz w:val="24"/>
      <w:szCs w:val="24"/>
    </w:rPr>
  </w:style>
  <w:style w:type="paragraph" w:styleId="1">
    <w:name w:val="heading 1"/>
    <w:basedOn w:val="a"/>
    <w:next w:val="a"/>
    <w:link w:val="10"/>
    <w:uiPriority w:val="9"/>
    <w:qFormat/>
    <w:rsid w:val="00C5438A"/>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C5438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5438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5438A"/>
    <w:rPr>
      <w:rFonts w:ascii="Arial" w:hAnsi="Arial" w:cs="Arial"/>
      <w:b/>
      <w:bCs/>
      <w:kern w:val="32"/>
      <w:sz w:val="32"/>
      <w:szCs w:val="32"/>
      <w:lang w:val="x-none" w:eastAsia="ru-RU"/>
    </w:rPr>
  </w:style>
  <w:style w:type="character" w:customStyle="1" w:styleId="21">
    <w:name w:val="Заголовок 2 Знак"/>
    <w:link w:val="20"/>
    <w:uiPriority w:val="9"/>
    <w:locked/>
    <w:rsid w:val="00C5438A"/>
    <w:rPr>
      <w:rFonts w:ascii="Arial" w:hAnsi="Arial" w:cs="Arial"/>
      <w:b/>
      <w:bCs/>
      <w:i/>
      <w:iCs/>
      <w:sz w:val="28"/>
      <w:szCs w:val="28"/>
      <w:lang w:val="x-none" w:eastAsia="ru-RU"/>
    </w:rPr>
  </w:style>
  <w:style w:type="character" w:customStyle="1" w:styleId="30">
    <w:name w:val="Заголовок 3 Знак"/>
    <w:link w:val="3"/>
    <w:uiPriority w:val="9"/>
    <w:locked/>
    <w:rsid w:val="00C5438A"/>
    <w:rPr>
      <w:rFonts w:ascii="Arial" w:hAnsi="Arial" w:cs="Arial"/>
      <w:b/>
      <w:bCs/>
      <w:sz w:val="26"/>
      <w:szCs w:val="26"/>
      <w:lang w:val="x-none" w:eastAsia="ru-RU"/>
    </w:rPr>
  </w:style>
  <w:style w:type="paragraph" w:styleId="a3">
    <w:name w:val="Body Text"/>
    <w:basedOn w:val="a"/>
    <w:link w:val="a4"/>
    <w:uiPriority w:val="99"/>
    <w:rsid w:val="00C5438A"/>
    <w:pPr>
      <w:jc w:val="center"/>
    </w:pPr>
    <w:rPr>
      <w:sz w:val="16"/>
    </w:rPr>
  </w:style>
  <w:style w:type="character" w:customStyle="1" w:styleId="a4">
    <w:name w:val="Основний текст Знак"/>
    <w:link w:val="a3"/>
    <w:uiPriority w:val="99"/>
    <w:locked/>
    <w:rsid w:val="00C5438A"/>
    <w:rPr>
      <w:rFonts w:ascii="Times New Roman" w:hAnsi="Times New Roman" w:cs="Times New Roman"/>
      <w:sz w:val="24"/>
      <w:szCs w:val="24"/>
      <w:lang w:val="x-none" w:eastAsia="ru-RU"/>
    </w:rPr>
  </w:style>
  <w:style w:type="paragraph" w:styleId="a5">
    <w:name w:val="Body Text Indent"/>
    <w:basedOn w:val="a"/>
    <w:link w:val="a6"/>
    <w:uiPriority w:val="99"/>
    <w:rsid w:val="00C5438A"/>
    <w:pPr>
      <w:ind w:firstLine="567"/>
      <w:jc w:val="both"/>
    </w:pPr>
    <w:rPr>
      <w:sz w:val="19"/>
    </w:rPr>
  </w:style>
  <w:style w:type="character" w:customStyle="1" w:styleId="a6">
    <w:name w:val="Основний текст з відступом Знак"/>
    <w:link w:val="a5"/>
    <w:uiPriority w:val="99"/>
    <w:locked/>
    <w:rsid w:val="00C5438A"/>
    <w:rPr>
      <w:rFonts w:ascii="Times New Roman" w:hAnsi="Times New Roman" w:cs="Times New Roman"/>
      <w:sz w:val="24"/>
      <w:szCs w:val="24"/>
      <w:lang w:val="x-none" w:eastAsia="ru-RU"/>
    </w:rPr>
  </w:style>
  <w:style w:type="paragraph" w:styleId="a7">
    <w:name w:val="List"/>
    <w:basedOn w:val="a"/>
    <w:uiPriority w:val="99"/>
    <w:rsid w:val="00C5438A"/>
    <w:pPr>
      <w:ind w:left="283" w:hanging="283"/>
    </w:pPr>
  </w:style>
  <w:style w:type="paragraph" w:styleId="2">
    <w:name w:val="List Bullet 2"/>
    <w:basedOn w:val="a"/>
    <w:autoRedefine/>
    <w:uiPriority w:val="99"/>
    <w:rsid w:val="00C5438A"/>
    <w:pPr>
      <w:numPr>
        <w:numId w:val="5"/>
      </w:numPr>
    </w:pPr>
  </w:style>
  <w:style w:type="paragraph" w:styleId="22">
    <w:name w:val="List Continue 2"/>
    <w:basedOn w:val="a"/>
    <w:uiPriority w:val="99"/>
    <w:rsid w:val="00C5438A"/>
    <w:pPr>
      <w:spacing w:after="120"/>
      <w:ind w:left="566"/>
    </w:pPr>
  </w:style>
  <w:style w:type="paragraph" w:styleId="23">
    <w:name w:val="List 2"/>
    <w:basedOn w:val="a"/>
    <w:uiPriority w:val="99"/>
    <w:rsid w:val="00C5438A"/>
    <w:pPr>
      <w:ind w:left="566" w:hanging="283"/>
    </w:pPr>
  </w:style>
  <w:style w:type="paragraph" w:styleId="31">
    <w:name w:val="List 3"/>
    <w:basedOn w:val="a"/>
    <w:uiPriority w:val="99"/>
    <w:rsid w:val="00C5438A"/>
    <w:pPr>
      <w:ind w:left="849" w:hanging="283"/>
    </w:pPr>
  </w:style>
  <w:style w:type="paragraph" w:styleId="a8">
    <w:name w:val="header"/>
    <w:basedOn w:val="a"/>
    <w:link w:val="a9"/>
    <w:uiPriority w:val="99"/>
    <w:rsid w:val="00C5438A"/>
    <w:pPr>
      <w:tabs>
        <w:tab w:val="center" w:pos="4677"/>
        <w:tab w:val="right" w:pos="9355"/>
      </w:tabs>
    </w:pPr>
  </w:style>
  <w:style w:type="character" w:customStyle="1" w:styleId="a9">
    <w:name w:val="Верхній колонтитул Знак"/>
    <w:link w:val="a8"/>
    <w:uiPriority w:val="99"/>
    <w:locked/>
    <w:rsid w:val="00C5438A"/>
    <w:rPr>
      <w:rFonts w:ascii="Times New Roman" w:hAnsi="Times New Roman" w:cs="Times New Roman"/>
      <w:sz w:val="24"/>
      <w:szCs w:val="24"/>
      <w:lang w:val="x-none" w:eastAsia="ru-RU"/>
    </w:rPr>
  </w:style>
  <w:style w:type="character" w:styleId="aa">
    <w:name w:val="page number"/>
    <w:uiPriority w:val="99"/>
    <w:rsid w:val="00C5438A"/>
    <w:rPr>
      <w:rFonts w:cs="Times New Roman"/>
    </w:rPr>
  </w:style>
  <w:style w:type="paragraph" w:styleId="ab">
    <w:name w:val="footer"/>
    <w:basedOn w:val="a"/>
    <w:link w:val="ac"/>
    <w:uiPriority w:val="99"/>
    <w:rsid w:val="00C5438A"/>
    <w:pPr>
      <w:tabs>
        <w:tab w:val="center" w:pos="4677"/>
        <w:tab w:val="right" w:pos="9355"/>
      </w:tabs>
    </w:pPr>
  </w:style>
  <w:style w:type="character" w:customStyle="1" w:styleId="ac">
    <w:name w:val="Нижній колонтитул Знак"/>
    <w:link w:val="ab"/>
    <w:uiPriority w:val="99"/>
    <w:locked/>
    <w:rsid w:val="00C5438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2308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emf"/><Relationship Id="rId68" Type="http://schemas.openxmlformats.org/officeDocument/2006/relationships/image" Target="media/image64.wmf"/><Relationship Id="rId84" Type="http://schemas.openxmlformats.org/officeDocument/2006/relationships/fontTable" Target="fontTable.xml"/><Relationship Id="rId16" Type="http://schemas.openxmlformats.org/officeDocument/2006/relationships/image" Target="media/image12.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5" Type="http://schemas.openxmlformats.org/officeDocument/2006/relationships/image" Target="media/image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e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emf"/><Relationship Id="rId8" Type="http://schemas.openxmlformats.org/officeDocument/2006/relationships/image" Target="media/image4.e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e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emf"/><Relationship Id="rId49" Type="http://schemas.openxmlformats.org/officeDocument/2006/relationships/image" Target="media/image45.emf"/><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e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7" Type="http://schemas.openxmlformats.org/officeDocument/2006/relationships/image" Target="media/image3.emf"/><Relationship Id="rId71" Type="http://schemas.openxmlformats.org/officeDocument/2006/relationships/image" Target="media/image67.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61" Type="http://schemas.openxmlformats.org/officeDocument/2006/relationships/image" Target="media/image57.wmf"/><Relationship Id="rId82" Type="http://schemas.openxmlformats.org/officeDocument/2006/relationships/image" Target="media/image78.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3857</Words>
  <Characters>21990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Kvartira</Company>
  <LinksUpToDate>false</LinksUpToDate>
  <CharactersWithSpaces>25796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dc:creator>
  <cp:keywords/>
  <dc:description/>
  <cp:lastModifiedBy>Irina</cp:lastModifiedBy>
  <cp:revision>2</cp:revision>
  <dcterms:created xsi:type="dcterms:W3CDTF">2014-08-10T15:10:00Z</dcterms:created>
  <dcterms:modified xsi:type="dcterms:W3CDTF">2014-08-10T15:10:00Z</dcterms:modified>
</cp:coreProperties>
</file>