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05A" w:rsidRPr="004E10FF" w:rsidRDefault="0066005A" w:rsidP="004E10FF">
      <w:pPr>
        <w:spacing w:line="360" w:lineRule="auto"/>
        <w:ind w:firstLine="709"/>
        <w:jc w:val="center"/>
        <w:rPr>
          <w:b/>
          <w:szCs w:val="28"/>
          <w:lang w:val="ru-RU"/>
        </w:rPr>
      </w:pPr>
      <w:r w:rsidRPr="004E10FF">
        <w:rPr>
          <w:b/>
          <w:szCs w:val="28"/>
          <w:lang w:val="ru-RU"/>
        </w:rPr>
        <w:t>Расчет сложных электрических цепей постоянного тока с использованием закона Кирхгофа</w:t>
      </w:r>
    </w:p>
    <w:p w:rsidR="0066005A" w:rsidRPr="004E10FF" w:rsidRDefault="0066005A" w:rsidP="004E10FF">
      <w:pPr>
        <w:spacing w:line="360" w:lineRule="auto"/>
        <w:ind w:firstLine="709"/>
        <w:rPr>
          <w:szCs w:val="28"/>
          <w:lang w:val="ru-RU"/>
        </w:rPr>
      </w:pPr>
    </w:p>
    <w:p w:rsidR="0066005A" w:rsidRPr="004E10FF" w:rsidRDefault="0066005A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Цель работы: Практически научиться рассчитывать сложные электрические цепи постоянного тока методом наложения токов и методом контурных токов</w:t>
      </w:r>
    </w:p>
    <w:p w:rsidR="00180E1C" w:rsidRPr="004E10FF" w:rsidRDefault="0066005A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Вариант 2: Используя метод контурных токов найти токи во всех ветвях электрической цепи и составить баланс мощностей для электрической схемы, приведенной ниже, если</w:t>
      </w:r>
    </w:p>
    <w:p w:rsidR="00695329" w:rsidRDefault="00695329" w:rsidP="004E10FF">
      <w:pPr>
        <w:spacing w:line="360" w:lineRule="auto"/>
        <w:ind w:firstLine="709"/>
        <w:rPr>
          <w:lang w:val="ru-RU"/>
        </w:rPr>
      </w:pPr>
    </w:p>
    <w:p w:rsidR="00475CEF" w:rsidRPr="004E10FF" w:rsidRDefault="008B37B6" w:rsidP="004E10FF">
      <w:pPr>
        <w:spacing w:line="360" w:lineRule="auto"/>
        <w:ind w:firstLine="709"/>
        <w:rPr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25pt;height:117pt" o:allowoverlap="f">
            <v:imagedata r:id="rId6" o:title=""/>
          </v:shape>
        </w:pict>
      </w:r>
    </w:p>
    <w:p w:rsidR="004E10FF" w:rsidRDefault="004E10FF" w:rsidP="004E10FF">
      <w:pPr>
        <w:spacing w:line="360" w:lineRule="auto"/>
        <w:ind w:firstLine="709"/>
        <w:rPr>
          <w:szCs w:val="28"/>
          <w:lang w:val="ru-RU"/>
        </w:rPr>
      </w:pP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E</w:t>
      </w:r>
      <w:r w:rsidRPr="004E10FF">
        <w:rPr>
          <w:szCs w:val="28"/>
          <w:vertAlign w:val="subscript"/>
          <w:lang w:val="ru-RU"/>
        </w:rPr>
        <w:t>1</w:t>
      </w:r>
      <w:r w:rsidRPr="004E10FF">
        <w:rPr>
          <w:szCs w:val="28"/>
          <w:lang w:val="ru-RU"/>
        </w:rPr>
        <w:t xml:space="preserve"> = 10</w:t>
      </w:r>
      <w:r w:rsidR="00A07CFA" w:rsidRPr="004E10FF">
        <w:rPr>
          <w:szCs w:val="28"/>
          <w:lang w:val="ru-RU"/>
        </w:rPr>
        <w:t xml:space="preserve"> </w:t>
      </w:r>
      <w:r w:rsidRPr="004E10FF">
        <w:rPr>
          <w:szCs w:val="28"/>
          <w:lang w:val="ru-RU"/>
        </w:rPr>
        <w:t xml:space="preserve">В 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r</w:t>
      </w:r>
      <w:r w:rsidRPr="004E10FF">
        <w:rPr>
          <w:szCs w:val="28"/>
          <w:vertAlign w:val="subscript"/>
          <w:lang w:val="ru-RU"/>
        </w:rPr>
        <w:t>01</w:t>
      </w:r>
      <w:r w:rsidRPr="004E10FF">
        <w:rPr>
          <w:szCs w:val="28"/>
          <w:lang w:val="ru-RU"/>
        </w:rPr>
        <w:t xml:space="preserve"> = 2 Ом 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Е</w:t>
      </w:r>
      <w:r w:rsidRPr="004E10FF">
        <w:rPr>
          <w:szCs w:val="28"/>
          <w:vertAlign w:val="subscript"/>
          <w:lang w:val="ru-RU"/>
        </w:rPr>
        <w:t>2</w:t>
      </w:r>
      <w:r w:rsidRPr="004E10FF">
        <w:rPr>
          <w:szCs w:val="28"/>
          <w:lang w:val="ru-RU"/>
        </w:rPr>
        <w:t xml:space="preserve"> = 2</w:t>
      </w:r>
      <w:r w:rsidR="00A07CFA" w:rsidRPr="004E10FF">
        <w:rPr>
          <w:szCs w:val="28"/>
          <w:lang w:val="ru-RU"/>
        </w:rPr>
        <w:t xml:space="preserve"> </w:t>
      </w:r>
      <w:r w:rsidRPr="004E10FF">
        <w:rPr>
          <w:szCs w:val="28"/>
          <w:lang w:val="ru-RU"/>
        </w:rPr>
        <w:t>В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r</w:t>
      </w:r>
      <w:r w:rsidRPr="004E10FF">
        <w:rPr>
          <w:szCs w:val="28"/>
          <w:vertAlign w:val="subscript"/>
          <w:lang w:val="ru-RU"/>
        </w:rPr>
        <w:t xml:space="preserve">02 </w:t>
      </w:r>
      <w:r w:rsidRPr="004E10FF">
        <w:rPr>
          <w:szCs w:val="28"/>
          <w:lang w:val="ru-RU"/>
        </w:rPr>
        <w:t>= 3 ОМ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Е</w:t>
      </w:r>
      <w:r w:rsidRPr="004E10FF">
        <w:rPr>
          <w:szCs w:val="28"/>
          <w:vertAlign w:val="subscript"/>
          <w:lang w:val="ru-RU"/>
        </w:rPr>
        <w:t>3</w:t>
      </w:r>
      <w:r w:rsidRPr="004E10FF">
        <w:rPr>
          <w:szCs w:val="28"/>
          <w:lang w:val="ru-RU"/>
        </w:rPr>
        <w:t xml:space="preserve"> = 6В 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r</w:t>
      </w:r>
      <w:r w:rsidRPr="004E10FF">
        <w:rPr>
          <w:szCs w:val="28"/>
          <w:vertAlign w:val="subscript"/>
          <w:lang w:val="ru-RU"/>
        </w:rPr>
        <w:t xml:space="preserve">01 </w:t>
      </w:r>
      <w:r w:rsidR="00A07CFA" w:rsidRPr="004E10FF">
        <w:rPr>
          <w:szCs w:val="28"/>
          <w:lang w:val="ru-RU"/>
        </w:rPr>
        <w:t>= 1,</w:t>
      </w:r>
      <w:r w:rsidRPr="004E10FF">
        <w:rPr>
          <w:szCs w:val="28"/>
          <w:lang w:val="ru-RU"/>
        </w:rPr>
        <w:t xml:space="preserve">5 Ом 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R</w:t>
      </w:r>
      <w:r w:rsidRPr="004E10FF">
        <w:rPr>
          <w:szCs w:val="28"/>
          <w:vertAlign w:val="subscript"/>
          <w:lang w:val="ru-RU"/>
        </w:rPr>
        <w:t>1</w:t>
      </w:r>
      <w:r w:rsidR="00A07CFA" w:rsidRPr="004E10FF">
        <w:rPr>
          <w:szCs w:val="28"/>
          <w:lang w:val="ru-RU"/>
        </w:rPr>
        <w:t xml:space="preserve"> = 5,</w:t>
      </w:r>
      <w:r w:rsidRPr="004E10FF">
        <w:rPr>
          <w:szCs w:val="28"/>
          <w:lang w:val="ru-RU"/>
        </w:rPr>
        <w:t xml:space="preserve">5 Ом 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R</w:t>
      </w:r>
      <w:r w:rsidRPr="004E10FF">
        <w:rPr>
          <w:szCs w:val="28"/>
          <w:vertAlign w:val="subscript"/>
          <w:lang w:val="ru-RU"/>
        </w:rPr>
        <w:t>4</w:t>
      </w:r>
      <w:r w:rsidRPr="004E10FF">
        <w:rPr>
          <w:szCs w:val="28"/>
          <w:lang w:val="ru-RU"/>
        </w:rPr>
        <w:t xml:space="preserve"> = </w:t>
      </w:r>
      <w:r w:rsidRPr="004E10FF">
        <w:rPr>
          <w:szCs w:val="28"/>
          <w:lang w:val="en-US"/>
        </w:rPr>
        <w:t>R</w:t>
      </w:r>
      <w:r w:rsidRPr="004E10FF">
        <w:rPr>
          <w:szCs w:val="28"/>
          <w:vertAlign w:val="subscript"/>
          <w:lang w:val="ru-RU"/>
        </w:rPr>
        <w:t>5</w:t>
      </w:r>
      <w:r w:rsidRPr="004E10FF">
        <w:rPr>
          <w:szCs w:val="28"/>
          <w:lang w:val="ru-RU"/>
        </w:rPr>
        <w:t xml:space="preserve"> = 5 </w:t>
      </w:r>
      <w:r w:rsidRPr="004E10FF">
        <w:rPr>
          <w:szCs w:val="28"/>
          <w:lang w:val="en-US"/>
        </w:rPr>
        <w:t>O</w:t>
      </w:r>
      <w:r w:rsidRPr="004E10FF">
        <w:rPr>
          <w:szCs w:val="28"/>
          <w:lang w:val="ru-RU"/>
        </w:rPr>
        <w:t xml:space="preserve">м 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</w:rPr>
      </w:pPr>
      <w:r w:rsidRPr="004E10FF">
        <w:rPr>
          <w:szCs w:val="28"/>
          <w:lang w:val="en-US"/>
        </w:rPr>
        <w:t>R</w:t>
      </w:r>
      <w:r w:rsidRPr="004E10FF">
        <w:rPr>
          <w:szCs w:val="28"/>
          <w:vertAlign w:val="subscript"/>
          <w:lang w:val="ru-RU"/>
        </w:rPr>
        <w:t>6</w:t>
      </w:r>
      <w:r w:rsidR="00A07CFA" w:rsidRPr="004E10FF">
        <w:rPr>
          <w:szCs w:val="28"/>
          <w:lang w:val="ru-RU"/>
        </w:rPr>
        <w:t xml:space="preserve"> = 4,</w:t>
      </w:r>
      <w:r w:rsidRPr="004E10FF">
        <w:rPr>
          <w:szCs w:val="28"/>
          <w:lang w:val="ru-RU"/>
        </w:rPr>
        <w:t>5 Ом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</w:rPr>
      </w:pP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Ход работы: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1.</w:t>
      </w:r>
      <w:r w:rsidR="004E10FF">
        <w:rPr>
          <w:szCs w:val="28"/>
          <w:lang w:val="ru-RU"/>
        </w:rPr>
        <w:t xml:space="preserve"> </w:t>
      </w:r>
      <w:r w:rsidRPr="004E10FF">
        <w:rPr>
          <w:szCs w:val="28"/>
          <w:lang w:val="ru-RU"/>
        </w:rPr>
        <w:t xml:space="preserve">В предложенной электрической схеме выделил независимые контуры. В контурах произвольно (по часовой стрелке) указал направления контурных токов: </w:t>
      </w:r>
      <w:r w:rsidRPr="004E10FF">
        <w:rPr>
          <w:szCs w:val="28"/>
          <w:lang w:val="en-US"/>
        </w:rPr>
        <w:t>I</w:t>
      </w:r>
      <w:r w:rsidRPr="004E10FF">
        <w:rPr>
          <w:szCs w:val="28"/>
          <w:vertAlign w:val="subscript"/>
          <w:lang w:val="en-US"/>
        </w:rPr>
        <w:t>I</w:t>
      </w:r>
      <w:r w:rsidRPr="004E10FF">
        <w:rPr>
          <w:szCs w:val="28"/>
          <w:lang w:val="ru-RU"/>
        </w:rPr>
        <w:t xml:space="preserve">, </w:t>
      </w:r>
      <w:r w:rsidRPr="004E10FF">
        <w:rPr>
          <w:szCs w:val="28"/>
          <w:lang w:val="en-US"/>
        </w:rPr>
        <w:t>I</w:t>
      </w:r>
      <w:r w:rsidRPr="004E10FF">
        <w:rPr>
          <w:szCs w:val="28"/>
          <w:vertAlign w:val="subscript"/>
          <w:lang w:val="en-US"/>
        </w:rPr>
        <w:t>II</w:t>
      </w:r>
      <w:r w:rsidRPr="004E10FF">
        <w:rPr>
          <w:szCs w:val="28"/>
          <w:lang w:val="ru-RU"/>
        </w:rPr>
        <w:t xml:space="preserve">, </w:t>
      </w:r>
      <w:r w:rsidRPr="004E10FF">
        <w:rPr>
          <w:szCs w:val="28"/>
          <w:lang w:val="en-US"/>
        </w:rPr>
        <w:t>I</w:t>
      </w:r>
      <w:r w:rsidRPr="004E10FF">
        <w:rPr>
          <w:szCs w:val="28"/>
          <w:vertAlign w:val="subscript"/>
          <w:lang w:val="en-US"/>
        </w:rPr>
        <w:t>III</w:t>
      </w:r>
      <w:r w:rsidRPr="004E10FF">
        <w:rPr>
          <w:szCs w:val="28"/>
          <w:lang w:val="ru-RU"/>
        </w:rPr>
        <w:t>.</w:t>
      </w:r>
    </w:p>
    <w:p w:rsidR="00475CEF" w:rsidRPr="004E10FF" w:rsidRDefault="00475CE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2. Обходя каждый контур по направлению контурного тока в нем</w:t>
      </w:r>
      <w:r w:rsidR="00ED3302" w:rsidRPr="004E10FF">
        <w:rPr>
          <w:szCs w:val="28"/>
          <w:lang w:val="ru-RU"/>
        </w:rPr>
        <w:t>,</w:t>
      </w:r>
      <w:r w:rsidRPr="004E10FF">
        <w:rPr>
          <w:szCs w:val="28"/>
          <w:lang w:val="ru-RU"/>
        </w:rPr>
        <w:t xml:space="preserve"> составил систему уравнений, пользуясь </w:t>
      </w:r>
      <w:r w:rsidRPr="004E10FF">
        <w:rPr>
          <w:szCs w:val="28"/>
          <w:lang w:val="en-US"/>
        </w:rPr>
        <w:t>II</w:t>
      </w:r>
      <w:r w:rsidRPr="004E10FF">
        <w:rPr>
          <w:szCs w:val="28"/>
          <w:lang w:val="ru-RU"/>
        </w:rPr>
        <w:t xml:space="preserve"> законом Кирхгофа:</w:t>
      </w:r>
    </w:p>
    <w:p w:rsidR="004E10FF" w:rsidRDefault="004E10FF" w:rsidP="004E10FF">
      <w:pPr>
        <w:spacing w:line="360" w:lineRule="auto"/>
        <w:ind w:firstLine="709"/>
        <w:rPr>
          <w:szCs w:val="28"/>
          <w:lang w:val="ru-RU"/>
        </w:rPr>
      </w:pPr>
    </w:p>
    <w:p w:rsidR="00882F9E" w:rsidRPr="004E10FF" w:rsidRDefault="008B37B6" w:rsidP="004E10FF">
      <w:pPr>
        <w:spacing w:line="360" w:lineRule="auto"/>
        <w:ind w:firstLine="709"/>
        <w:rPr>
          <w:szCs w:val="28"/>
          <w:lang w:val="ru-RU"/>
        </w:rPr>
      </w:pPr>
      <w:r>
        <w:rPr>
          <w:position w:val="-14"/>
          <w:szCs w:val="28"/>
          <w:lang w:val="ru-RU"/>
        </w:rPr>
        <w:pict>
          <v:shape id="_x0000_i1026" type="#_x0000_t75" style="width:28.5pt;height:18.75pt">
            <v:imagedata r:id="rId7" o:title=""/>
          </v:shape>
        </w:pict>
      </w:r>
      <w:r w:rsidR="00882F9E" w:rsidRPr="004E10FF">
        <w:rPr>
          <w:szCs w:val="28"/>
          <w:lang w:val="ru-RU"/>
        </w:rPr>
        <w:t xml:space="preserve">= </w:t>
      </w:r>
      <w:r>
        <w:rPr>
          <w:position w:val="-14"/>
          <w:szCs w:val="28"/>
          <w:lang w:val="ru-RU"/>
        </w:rPr>
        <w:pict>
          <v:shape id="_x0000_i1027" type="#_x0000_t75" style="width:27pt;height:18.75pt">
            <v:imagedata r:id="rId8" o:title=""/>
          </v:shape>
        </w:pict>
      </w:r>
    </w:p>
    <w:p w:rsidR="00ED3302" w:rsidRPr="004E10FF" w:rsidRDefault="008B37B6" w:rsidP="004E10FF">
      <w:pPr>
        <w:spacing w:line="360" w:lineRule="auto"/>
        <w:ind w:firstLine="709"/>
        <w:rPr>
          <w:szCs w:val="28"/>
          <w:vertAlign w:val="subscript"/>
          <w:lang w:val="ru-RU"/>
        </w:rPr>
      </w:pPr>
      <w:r>
        <w:rPr>
          <w:position w:val="-50"/>
          <w:szCs w:val="28"/>
          <w:vertAlign w:val="subscript"/>
          <w:lang w:val="ru-RU"/>
        </w:rPr>
        <w:pict>
          <v:shape id="_x0000_i1028" type="#_x0000_t75" style="width:254.25pt;height:55.5pt">
            <v:imagedata r:id="rId9" o:title=""/>
          </v:shape>
        </w:pict>
      </w:r>
    </w:p>
    <w:p w:rsidR="00F27897" w:rsidRPr="004E10FF" w:rsidRDefault="00F27897" w:rsidP="004E10FF">
      <w:pPr>
        <w:spacing w:line="360" w:lineRule="auto"/>
        <w:ind w:firstLine="709"/>
        <w:rPr>
          <w:szCs w:val="28"/>
        </w:rPr>
      </w:pPr>
    </w:p>
    <w:p w:rsidR="00475CEF" w:rsidRDefault="00F27897" w:rsidP="004E10FF">
      <w:pPr>
        <w:spacing w:line="360" w:lineRule="auto"/>
        <w:ind w:firstLine="709"/>
        <w:rPr>
          <w:szCs w:val="28"/>
          <w:vertAlign w:val="subscript"/>
          <w:lang w:val="ru-RU"/>
        </w:rPr>
      </w:pPr>
      <w:r w:rsidRPr="004E10FF">
        <w:rPr>
          <w:szCs w:val="28"/>
          <w:lang w:val="ru-RU"/>
        </w:rPr>
        <w:t>3. Реши</w:t>
      </w:r>
      <w:r w:rsidR="006046D9" w:rsidRPr="004E10FF">
        <w:rPr>
          <w:szCs w:val="28"/>
          <w:lang w:val="ru-RU"/>
        </w:rPr>
        <w:t xml:space="preserve">л </w:t>
      </w:r>
      <w:r w:rsidRPr="004E10FF">
        <w:rPr>
          <w:szCs w:val="28"/>
          <w:lang w:val="ru-RU"/>
        </w:rPr>
        <w:t>систему из трех уравнений, подставив известные по условию задачи значения ЭДС и сопротивлений</w:t>
      </w:r>
      <w:r w:rsidR="006046D9" w:rsidRPr="004E10FF">
        <w:rPr>
          <w:szCs w:val="28"/>
          <w:lang w:val="ru-RU"/>
        </w:rPr>
        <w:t>,</w:t>
      </w:r>
      <w:r w:rsidRPr="004E10FF">
        <w:rPr>
          <w:szCs w:val="28"/>
          <w:lang w:val="ru-RU"/>
        </w:rPr>
        <w:t xml:space="preserve"> и </w:t>
      </w:r>
      <w:r w:rsidR="006046D9" w:rsidRPr="004E10FF">
        <w:rPr>
          <w:szCs w:val="28"/>
          <w:lang w:val="ru-RU"/>
        </w:rPr>
        <w:t xml:space="preserve">нашел </w:t>
      </w:r>
      <w:r w:rsidRPr="004E10FF">
        <w:rPr>
          <w:szCs w:val="28"/>
          <w:lang w:val="ru-RU"/>
        </w:rPr>
        <w:t xml:space="preserve">значения контурных токов </w:t>
      </w:r>
      <w:r w:rsidR="006046D9" w:rsidRPr="004E10FF">
        <w:rPr>
          <w:szCs w:val="28"/>
          <w:lang w:val="en-US"/>
        </w:rPr>
        <w:t>I</w:t>
      </w:r>
      <w:r w:rsidR="006046D9" w:rsidRPr="004E10FF">
        <w:rPr>
          <w:szCs w:val="28"/>
          <w:vertAlign w:val="subscript"/>
          <w:lang w:val="en-US"/>
        </w:rPr>
        <w:t>I</w:t>
      </w:r>
      <w:r w:rsidR="006046D9" w:rsidRPr="004E10FF">
        <w:rPr>
          <w:szCs w:val="28"/>
          <w:lang w:val="ru-RU"/>
        </w:rPr>
        <w:t xml:space="preserve">, </w:t>
      </w:r>
      <w:r w:rsidR="006046D9" w:rsidRPr="004E10FF">
        <w:rPr>
          <w:szCs w:val="28"/>
          <w:lang w:val="en-US"/>
        </w:rPr>
        <w:t>I</w:t>
      </w:r>
      <w:r w:rsidR="006046D9" w:rsidRPr="004E10FF">
        <w:rPr>
          <w:szCs w:val="28"/>
          <w:vertAlign w:val="subscript"/>
          <w:lang w:val="en-US"/>
        </w:rPr>
        <w:t>II</w:t>
      </w:r>
      <w:r w:rsidR="006046D9" w:rsidRPr="004E10FF">
        <w:rPr>
          <w:szCs w:val="28"/>
          <w:lang w:val="ru-RU"/>
        </w:rPr>
        <w:t xml:space="preserve">, </w:t>
      </w:r>
      <w:r w:rsidR="006046D9" w:rsidRPr="004E10FF">
        <w:rPr>
          <w:szCs w:val="28"/>
          <w:lang w:val="en-US"/>
        </w:rPr>
        <w:t>I</w:t>
      </w:r>
      <w:r w:rsidR="006046D9" w:rsidRPr="004E10FF">
        <w:rPr>
          <w:szCs w:val="28"/>
          <w:vertAlign w:val="subscript"/>
          <w:lang w:val="en-US"/>
        </w:rPr>
        <w:t>III</w:t>
      </w:r>
      <w:r w:rsidR="006046D9" w:rsidRPr="004E10FF">
        <w:rPr>
          <w:szCs w:val="28"/>
          <w:vertAlign w:val="subscript"/>
          <w:lang w:val="ru-RU"/>
        </w:rPr>
        <w:t>.</w:t>
      </w:r>
    </w:p>
    <w:p w:rsidR="004E10FF" w:rsidRPr="004E10FF" w:rsidRDefault="004E10FF" w:rsidP="004E10FF">
      <w:pPr>
        <w:spacing w:line="360" w:lineRule="auto"/>
        <w:ind w:firstLine="709"/>
        <w:rPr>
          <w:szCs w:val="28"/>
          <w:vertAlign w:val="subscript"/>
          <w:lang w:val="ru-RU"/>
        </w:rPr>
      </w:pPr>
    </w:p>
    <w:p w:rsidR="006046D9" w:rsidRPr="004E10FF" w:rsidRDefault="008B37B6" w:rsidP="004E10FF">
      <w:pPr>
        <w:spacing w:line="360" w:lineRule="auto"/>
        <w:ind w:firstLine="709"/>
        <w:rPr>
          <w:szCs w:val="28"/>
          <w:vertAlign w:val="subscript"/>
          <w:lang w:val="ru-RU"/>
        </w:rPr>
      </w:pPr>
      <w:r>
        <w:rPr>
          <w:position w:val="-50"/>
          <w:szCs w:val="28"/>
          <w:vertAlign w:val="subscript"/>
          <w:lang w:val="ru-RU"/>
        </w:rPr>
        <w:pict>
          <v:shape id="_x0000_i1029" type="#_x0000_t75" style="width:241.5pt;height:52.5pt">
            <v:imagedata r:id="rId9" o:title=""/>
          </v:shape>
        </w:pict>
      </w:r>
      <w:r w:rsidR="00196B97" w:rsidRPr="004E10FF">
        <w:rPr>
          <w:szCs w:val="28"/>
          <w:vertAlign w:val="subscript"/>
          <w:lang w:val="ru-RU"/>
        </w:rPr>
        <w:t xml:space="preserve"> </w:t>
      </w:r>
      <w:r>
        <w:rPr>
          <w:position w:val="-6"/>
          <w:szCs w:val="28"/>
          <w:vertAlign w:val="subscript"/>
          <w:lang w:val="ru-RU"/>
        </w:rPr>
        <w:pict>
          <v:shape id="_x0000_i1030" type="#_x0000_t75" style="width:15pt;height:12pt">
            <v:imagedata r:id="rId10" o:title=""/>
          </v:shape>
        </w:pict>
      </w:r>
      <w:r>
        <w:rPr>
          <w:position w:val="-50"/>
          <w:szCs w:val="28"/>
          <w:vertAlign w:val="subscript"/>
          <w:lang w:val="ru-RU"/>
        </w:rPr>
        <w:pict>
          <v:shape id="_x0000_i1031" type="#_x0000_t75" style="width:141.75pt;height:48pt">
            <v:imagedata r:id="rId11" o:title=""/>
          </v:shape>
        </w:pict>
      </w:r>
      <w:r>
        <w:rPr>
          <w:position w:val="-6"/>
          <w:szCs w:val="28"/>
          <w:vertAlign w:val="subscript"/>
          <w:lang w:val="ru-RU"/>
        </w:rPr>
        <w:pict>
          <v:shape id="_x0000_i1032" type="#_x0000_t75" style="width:15pt;height:12pt">
            <v:imagedata r:id="rId12" o:title=""/>
          </v:shape>
        </w:pict>
      </w:r>
    </w:p>
    <w:p w:rsidR="004E10FF" w:rsidRDefault="008B37B6" w:rsidP="004E10FF">
      <w:pPr>
        <w:spacing w:line="360" w:lineRule="auto"/>
        <w:ind w:firstLine="709"/>
        <w:rPr>
          <w:szCs w:val="28"/>
          <w:vertAlign w:val="subscript"/>
          <w:lang w:val="ru-RU"/>
        </w:rPr>
      </w:pPr>
      <w:r>
        <w:rPr>
          <w:position w:val="-50"/>
          <w:szCs w:val="28"/>
          <w:vertAlign w:val="subscript"/>
          <w:lang w:val="ru-RU"/>
        </w:rPr>
        <w:pict>
          <v:shape id="_x0000_i1033" type="#_x0000_t75" style="width:138.75pt;height:56.25pt">
            <v:imagedata r:id="rId13" o:title=""/>
          </v:shape>
        </w:pict>
      </w:r>
      <w:r w:rsidR="00196B97" w:rsidRPr="004E10FF">
        <w:rPr>
          <w:szCs w:val="28"/>
          <w:vertAlign w:val="subscript"/>
          <w:lang w:val="ru-RU"/>
        </w:rPr>
        <w:t xml:space="preserve"> </w:t>
      </w:r>
      <w:r>
        <w:rPr>
          <w:position w:val="-50"/>
          <w:szCs w:val="28"/>
          <w:vertAlign w:val="subscript"/>
          <w:lang w:val="ru-RU"/>
        </w:rPr>
        <w:pict>
          <v:shape id="_x0000_i1034" type="#_x0000_t75" style="width:183pt;height:56.25pt">
            <v:imagedata r:id="rId14" o:title=""/>
          </v:shape>
        </w:pict>
      </w:r>
      <w:r w:rsidR="00ED3302" w:rsidRPr="004E10FF">
        <w:rPr>
          <w:szCs w:val="28"/>
          <w:vertAlign w:val="subscript"/>
          <w:lang w:val="ru-RU"/>
        </w:rPr>
        <w:t xml:space="preserve"> </w:t>
      </w:r>
    </w:p>
    <w:p w:rsidR="00967FA0" w:rsidRPr="004E10FF" w:rsidRDefault="008B37B6" w:rsidP="004E10FF">
      <w:pPr>
        <w:spacing w:line="360" w:lineRule="auto"/>
        <w:ind w:firstLine="709"/>
        <w:rPr>
          <w:szCs w:val="28"/>
          <w:lang w:val="ru-RU"/>
        </w:rPr>
      </w:pPr>
      <w:r>
        <w:rPr>
          <w:position w:val="-50"/>
          <w:szCs w:val="28"/>
        </w:rPr>
        <w:pict>
          <v:shape id="_x0000_i1035" type="#_x0000_t75" style="width:206.25pt;height:56.25pt" o:allowoverlap="f">
            <v:imagedata r:id="rId15" o:title=""/>
          </v:shape>
        </w:pict>
      </w:r>
      <w:r>
        <w:rPr>
          <w:position w:val="-50"/>
          <w:szCs w:val="28"/>
          <w:lang w:val="ru-RU"/>
        </w:rPr>
        <w:pict>
          <v:shape id="_x0000_i1036" type="#_x0000_t75" style="width:102.75pt;height:56.25pt">
            <v:imagedata r:id="rId16" o:title=""/>
          </v:shape>
        </w:pict>
      </w:r>
      <w:r>
        <w:rPr>
          <w:position w:val="-50"/>
          <w:szCs w:val="28"/>
          <w:lang w:val="ru-RU"/>
        </w:rPr>
        <w:pict>
          <v:shape id="_x0000_i1037" type="#_x0000_t75" style="width:78.75pt;height:56.25pt">
            <v:imagedata r:id="rId17" o:title=""/>
          </v:shape>
        </w:pict>
      </w:r>
    </w:p>
    <w:p w:rsidR="004829D5" w:rsidRPr="004E10FF" w:rsidRDefault="004829D5" w:rsidP="004E10FF">
      <w:pPr>
        <w:spacing w:line="360" w:lineRule="auto"/>
        <w:ind w:firstLine="709"/>
        <w:rPr>
          <w:szCs w:val="28"/>
          <w:lang w:val="ru-RU"/>
        </w:rPr>
      </w:pPr>
    </w:p>
    <w:p w:rsidR="006F27BC" w:rsidRPr="004E10FF" w:rsidRDefault="006046D9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 xml:space="preserve">4. Определил реальные токи в ветвях электрической цепи, при этом реальные токи внешних ветвей будут равны соответствующим контурным токам: </w:t>
      </w:r>
    </w:p>
    <w:p w:rsidR="004E10FF" w:rsidRDefault="004E10FF" w:rsidP="004E10FF">
      <w:pPr>
        <w:spacing w:line="360" w:lineRule="auto"/>
        <w:ind w:firstLine="709"/>
        <w:rPr>
          <w:szCs w:val="28"/>
          <w:lang w:val="ru-RU"/>
        </w:rPr>
      </w:pPr>
    </w:p>
    <w:p w:rsidR="006046D9" w:rsidRPr="004E10FF" w:rsidRDefault="006046D9" w:rsidP="004E10FF">
      <w:pPr>
        <w:spacing w:line="360" w:lineRule="auto"/>
        <w:ind w:firstLine="709"/>
        <w:rPr>
          <w:szCs w:val="28"/>
          <w:vertAlign w:val="subscript"/>
          <w:lang w:val="en-US"/>
        </w:rPr>
      </w:pPr>
      <w:r w:rsidRPr="004E10FF">
        <w:rPr>
          <w:szCs w:val="28"/>
          <w:lang w:val="en-US"/>
        </w:rPr>
        <w:t>I</w:t>
      </w:r>
      <w:r w:rsidRPr="004E10FF">
        <w:rPr>
          <w:szCs w:val="28"/>
          <w:vertAlign w:val="subscript"/>
          <w:lang w:val="en-US"/>
        </w:rPr>
        <w:t xml:space="preserve">1 </w:t>
      </w:r>
      <w:r w:rsidRPr="004E10FF">
        <w:rPr>
          <w:szCs w:val="28"/>
          <w:lang w:val="en-US"/>
        </w:rPr>
        <w:t>= I</w:t>
      </w:r>
      <w:r w:rsidRPr="004E10FF">
        <w:rPr>
          <w:szCs w:val="28"/>
          <w:vertAlign w:val="subscript"/>
          <w:lang w:val="en-US"/>
        </w:rPr>
        <w:t>I</w:t>
      </w:r>
      <w:r w:rsidRPr="004E10FF">
        <w:rPr>
          <w:szCs w:val="28"/>
          <w:lang w:val="en-US"/>
        </w:rPr>
        <w:t>; I</w:t>
      </w:r>
      <w:r w:rsidRPr="004E10FF">
        <w:rPr>
          <w:szCs w:val="28"/>
          <w:vertAlign w:val="subscript"/>
          <w:lang w:val="en-US"/>
        </w:rPr>
        <w:t>3</w:t>
      </w:r>
      <w:r w:rsidRPr="004E10FF">
        <w:rPr>
          <w:szCs w:val="28"/>
          <w:lang w:val="en-US"/>
        </w:rPr>
        <w:t xml:space="preserve"> = I</w:t>
      </w:r>
      <w:r w:rsidRPr="004E10FF">
        <w:rPr>
          <w:szCs w:val="28"/>
          <w:vertAlign w:val="subscript"/>
          <w:lang w:val="en-US"/>
        </w:rPr>
        <w:t>II</w:t>
      </w:r>
      <w:r w:rsidRPr="004E10FF">
        <w:rPr>
          <w:szCs w:val="28"/>
          <w:lang w:val="en-US"/>
        </w:rPr>
        <w:t>; I</w:t>
      </w:r>
      <w:r w:rsidRPr="004E10FF">
        <w:rPr>
          <w:szCs w:val="28"/>
          <w:vertAlign w:val="subscript"/>
          <w:lang w:val="en-US"/>
        </w:rPr>
        <w:t>5</w:t>
      </w:r>
      <w:r w:rsidRPr="004E10FF">
        <w:rPr>
          <w:szCs w:val="28"/>
          <w:lang w:val="en-US"/>
        </w:rPr>
        <w:t xml:space="preserve"> = I</w:t>
      </w:r>
      <w:r w:rsidRPr="004E10FF">
        <w:rPr>
          <w:szCs w:val="28"/>
          <w:vertAlign w:val="subscript"/>
          <w:lang w:val="en-US"/>
        </w:rPr>
        <w:t>III</w:t>
      </w:r>
      <w:r w:rsidRPr="004E10FF">
        <w:rPr>
          <w:szCs w:val="28"/>
          <w:lang w:val="en-US"/>
        </w:rPr>
        <w:t>; I</w:t>
      </w:r>
      <w:r w:rsidRPr="004E10FF">
        <w:rPr>
          <w:szCs w:val="28"/>
          <w:vertAlign w:val="subscript"/>
          <w:lang w:val="en-US"/>
        </w:rPr>
        <w:t>6</w:t>
      </w:r>
      <w:r w:rsidRPr="004E10FF">
        <w:rPr>
          <w:szCs w:val="28"/>
          <w:lang w:val="en-US"/>
        </w:rPr>
        <w:t xml:space="preserve"> = I</w:t>
      </w:r>
      <w:r w:rsidRPr="004E10FF">
        <w:rPr>
          <w:szCs w:val="28"/>
          <w:vertAlign w:val="subscript"/>
          <w:lang w:val="en-US"/>
        </w:rPr>
        <w:t>1</w:t>
      </w:r>
      <w:r w:rsidRPr="004E10FF">
        <w:rPr>
          <w:szCs w:val="28"/>
          <w:lang w:val="en-US"/>
        </w:rPr>
        <w:t xml:space="preserve"> = I</w:t>
      </w:r>
      <w:r w:rsidRPr="004E10FF">
        <w:rPr>
          <w:szCs w:val="28"/>
          <w:vertAlign w:val="subscript"/>
          <w:lang w:val="en-US"/>
        </w:rPr>
        <w:t>I</w:t>
      </w:r>
    </w:p>
    <w:p w:rsidR="00F262FC" w:rsidRPr="004E10FF" w:rsidRDefault="004829D5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I</w:t>
      </w:r>
      <w:r w:rsidRPr="004E10FF">
        <w:rPr>
          <w:szCs w:val="28"/>
          <w:vertAlign w:val="subscript"/>
          <w:lang w:val="ru-RU"/>
        </w:rPr>
        <w:t xml:space="preserve">1 </w:t>
      </w:r>
      <w:r w:rsidRPr="004E10FF">
        <w:rPr>
          <w:szCs w:val="28"/>
          <w:lang w:val="ru-RU"/>
        </w:rPr>
        <w:t>= 0,625</w:t>
      </w:r>
      <w:r w:rsidR="004E10FF">
        <w:rPr>
          <w:szCs w:val="28"/>
          <w:lang w:val="ru-RU"/>
        </w:rPr>
        <w:t xml:space="preserve"> </w:t>
      </w:r>
    </w:p>
    <w:p w:rsidR="00F262FC" w:rsidRPr="004E10FF" w:rsidRDefault="004829D5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I</w:t>
      </w:r>
      <w:r w:rsidRPr="004E10FF">
        <w:rPr>
          <w:szCs w:val="28"/>
          <w:vertAlign w:val="subscript"/>
          <w:lang w:val="ru-RU"/>
        </w:rPr>
        <w:t>3</w:t>
      </w:r>
      <w:r w:rsidRPr="004E10FF">
        <w:rPr>
          <w:szCs w:val="28"/>
          <w:lang w:val="ru-RU"/>
        </w:rPr>
        <w:t xml:space="preserve"> = -</w:t>
      </w:r>
      <w:r w:rsidR="00A07CFA" w:rsidRPr="004E10FF">
        <w:rPr>
          <w:szCs w:val="28"/>
          <w:lang w:val="ru-RU"/>
        </w:rPr>
        <w:t xml:space="preserve"> </w:t>
      </w:r>
      <w:r w:rsidRPr="004E10FF">
        <w:rPr>
          <w:szCs w:val="28"/>
          <w:lang w:val="ru-RU"/>
        </w:rPr>
        <w:t>0,875</w:t>
      </w:r>
      <w:r w:rsidR="004E10FF">
        <w:rPr>
          <w:szCs w:val="28"/>
          <w:lang w:val="ru-RU"/>
        </w:rPr>
        <w:t xml:space="preserve"> </w:t>
      </w:r>
      <w:r w:rsidR="00F262FC" w:rsidRPr="004E10FF">
        <w:rPr>
          <w:szCs w:val="28"/>
          <w:lang w:val="ru-RU"/>
        </w:rPr>
        <w:t xml:space="preserve">– значит </w:t>
      </w:r>
      <w:r w:rsidR="00A07CFA" w:rsidRPr="004E10FF">
        <w:rPr>
          <w:szCs w:val="28"/>
          <w:lang w:val="ru-RU"/>
        </w:rPr>
        <w:t>влево</w:t>
      </w:r>
    </w:p>
    <w:p w:rsidR="00F262FC" w:rsidRPr="004E10FF" w:rsidRDefault="008A164F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 xml:space="preserve"> </w:t>
      </w:r>
      <w:r w:rsidR="004829D5" w:rsidRPr="004E10FF">
        <w:rPr>
          <w:szCs w:val="28"/>
          <w:lang w:val="en-US"/>
        </w:rPr>
        <w:t>I</w:t>
      </w:r>
      <w:r w:rsidR="004829D5" w:rsidRPr="004E10FF">
        <w:rPr>
          <w:szCs w:val="28"/>
          <w:vertAlign w:val="subscript"/>
          <w:lang w:val="ru-RU"/>
        </w:rPr>
        <w:t>5</w:t>
      </w:r>
      <w:r w:rsidR="004829D5" w:rsidRPr="004E10FF">
        <w:rPr>
          <w:szCs w:val="28"/>
          <w:lang w:val="ru-RU"/>
        </w:rPr>
        <w:t xml:space="preserve"> = -</w:t>
      </w:r>
      <w:r w:rsidR="00A07CFA" w:rsidRPr="004E10FF">
        <w:rPr>
          <w:szCs w:val="28"/>
          <w:lang w:val="ru-RU"/>
        </w:rPr>
        <w:t xml:space="preserve"> </w:t>
      </w:r>
      <w:r w:rsidR="004829D5" w:rsidRPr="004E10FF">
        <w:rPr>
          <w:szCs w:val="28"/>
          <w:lang w:val="ru-RU"/>
        </w:rPr>
        <w:t>0,4375</w:t>
      </w:r>
      <w:r w:rsidR="004E10FF">
        <w:rPr>
          <w:szCs w:val="28"/>
          <w:lang w:val="ru-RU"/>
        </w:rPr>
        <w:t xml:space="preserve"> </w:t>
      </w:r>
      <w:r w:rsidR="00F262FC" w:rsidRPr="004E10FF">
        <w:rPr>
          <w:szCs w:val="28"/>
          <w:lang w:val="ru-RU"/>
        </w:rPr>
        <w:t>– значит</w:t>
      </w:r>
      <w:r w:rsidR="00A07CFA" w:rsidRPr="004E10FF">
        <w:rPr>
          <w:szCs w:val="28"/>
          <w:lang w:val="ru-RU"/>
        </w:rPr>
        <w:t xml:space="preserve"> вниз</w:t>
      </w:r>
      <w:r w:rsidR="00F262FC" w:rsidRPr="004E10FF">
        <w:rPr>
          <w:szCs w:val="28"/>
          <w:lang w:val="ru-RU"/>
        </w:rPr>
        <w:t xml:space="preserve"> </w:t>
      </w:r>
    </w:p>
    <w:p w:rsidR="004829D5" w:rsidRPr="004E10FF" w:rsidRDefault="004829D5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I</w:t>
      </w:r>
      <w:r w:rsidRPr="004E10FF">
        <w:rPr>
          <w:szCs w:val="28"/>
          <w:vertAlign w:val="subscript"/>
          <w:lang w:val="ru-RU"/>
        </w:rPr>
        <w:t>6</w:t>
      </w:r>
      <w:r w:rsidRPr="004E10FF">
        <w:rPr>
          <w:szCs w:val="28"/>
          <w:lang w:val="ru-RU"/>
        </w:rPr>
        <w:t xml:space="preserve"> = </w:t>
      </w:r>
      <w:r w:rsidRPr="004E10FF">
        <w:rPr>
          <w:szCs w:val="28"/>
          <w:lang w:val="en-US"/>
        </w:rPr>
        <w:t>I</w:t>
      </w:r>
      <w:r w:rsidR="00A07CFA" w:rsidRPr="004E10FF">
        <w:rPr>
          <w:szCs w:val="28"/>
          <w:vertAlign w:val="subscript"/>
          <w:lang w:val="en-US"/>
        </w:rPr>
        <w:t>II</w:t>
      </w:r>
      <w:r w:rsidRPr="004E10FF">
        <w:rPr>
          <w:szCs w:val="28"/>
          <w:lang w:val="ru-RU"/>
        </w:rPr>
        <w:t xml:space="preserve"> = 0,625.</w:t>
      </w:r>
    </w:p>
    <w:p w:rsidR="00C11706" w:rsidRDefault="00C11706" w:rsidP="004E10FF">
      <w:pPr>
        <w:spacing w:line="360" w:lineRule="auto"/>
        <w:ind w:firstLine="709"/>
        <w:rPr>
          <w:szCs w:val="28"/>
          <w:lang w:val="ru-RU"/>
        </w:rPr>
      </w:pPr>
    </w:p>
    <w:p w:rsidR="006046D9" w:rsidRPr="004E10FF" w:rsidRDefault="006046D9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а в ветвях являющимися границей двух контуров будут протекать реальные токи, равные алгебраической сумме токов этих контуров:</w:t>
      </w:r>
    </w:p>
    <w:p w:rsidR="004E10FF" w:rsidRDefault="004E10FF" w:rsidP="004E10FF">
      <w:pPr>
        <w:spacing w:line="360" w:lineRule="auto"/>
        <w:ind w:firstLine="709"/>
        <w:rPr>
          <w:szCs w:val="28"/>
          <w:lang w:val="ru-RU"/>
        </w:rPr>
      </w:pPr>
    </w:p>
    <w:p w:rsidR="004829D5" w:rsidRPr="004E10FF" w:rsidRDefault="004829D5" w:rsidP="004E10FF">
      <w:pPr>
        <w:spacing w:line="360" w:lineRule="auto"/>
        <w:ind w:firstLine="709"/>
        <w:rPr>
          <w:szCs w:val="28"/>
          <w:lang w:val="en-US"/>
        </w:rPr>
      </w:pPr>
      <w:r w:rsidRPr="004E10FF">
        <w:rPr>
          <w:szCs w:val="28"/>
          <w:lang w:val="en-US"/>
        </w:rPr>
        <w:t>I</w:t>
      </w:r>
      <w:r w:rsidRPr="004E10FF">
        <w:rPr>
          <w:szCs w:val="28"/>
          <w:vertAlign w:val="subscript"/>
          <w:lang w:val="en-US"/>
        </w:rPr>
        <w:t xml:space="preserve">2 </w:t>
      </w:r>
      <w:r w:rsidRPr="004E10FF">
        <w:rPr>
          <w:szCs w:val="28"/>
          <w:lang w:val="en-US"/>
        </w:rPr>
        <w:t>= I</w:t>
      </w:r>
      <w:r w:rsidRPr="004E10FF">
        <w:rPr>
          <w:szCs w:val="28"/>
          <w:vertAlign w:val="subscript"/>
          <w:lang w:val="en-US"/>
        </w:rPr>
        <w:t>I</w:t>
      </w:r>
      <w:r w:rsidRPr="004E10FF">
        <w:rPr>
          <w:szCs w:val="28"/>
          <w:lang w:val="en-US"/>
        </w:rPr>
        <w:t xml:space="preserve"> – I</w:t>
      </w:r>
      <w:r w:rsidRPr="004E10FF">
        <w:rPr>
          <w:szCs w:val="28"/>
          <w:vertAlign w:val="subscript"/>
          <w:lang w:val="en-US"/>
        </w:rPr>
        <w:t>II</w:t>
      </w:r>
      <w:r w:rsidRPr="004E10FF">
        <w:rPr>
          <w:szCs w:val="28"/>
          <w:lang w:val="en-US"/>
        </w:rPr>
        <w:t>; I</w:t>
      </w:r>
      <w:r w:rsidRPr="004E10FF">
        <w:rPr>
          <w:szCs w:val="28"/>
          <w:vertAlign w:val="subscript"/>
          <w:lang w:val="en-US"/>
        </w:rPr>
        <w:t>4</w:t>
      </w:r>
      <w:r w:rsidRPr="004E10FF">
        <w:rPr>
          <w:szCs w:val="28"/>
          <w:lang w:val="en-US"/>
        </w:rPr>
        <w:t xml:space="preserve"> = I</w:t>
      </w:r>
      <w:r w:rsidRPr="004E10FF">
        <w:rPr>
          <w:szCs w:val="28"/>
          <w:vertAlign w:val="subscript"/>
          <w:lang w:val="en-US"/>
        </w:rPr>
        <w:t>II</w:t>
      </w:r>
      <w:r w:rsidRPr="004E10FF">
        <w:rPr>
          <w:szCs w:val="28"/>
          <w:lang w:val="en-US"/>
        </w:rPr>
        <w:t xml:space="preserve"> – I</w:t>
      </w:r>
      <w:r w:rsidRPr="004E10FF">
        <w:rPr>
          <w:szCs w:val="28"/>
          <w:vertAlign w:val="subscript"/>
          <w:lang w:val="en-US"/>
        </w:rPr>
        <w:t>III</w:t>
      </w:r>
      <w:r w:rsidRPr="004E10FF">
        <w:rPr>
          <w:szCs w:val="28"/>
          <w:lang w:val="en-US"/>
        </w:rPr>
        <w:t>.</w:t>
      </w:r>
    </w:p>
    <w:p w:rsidR="00F262FC" w:rsidRPr="00695329" w:rsidRDefault="004829D5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I</w:t>
      </w:r>
      <w:r w:rsidRPr="00695329">
        <w:rPr>
          <w:szCs w:val="28"/>
          <w:vertAlign w:val="subscript"/>
          <w:lang w:val="ru-RU"/>
        </w:rPr>
        <w:t>2</w:t>
      </w:r>
      <w:r w:rsidRPr="00695329">
        <w:rPr>
          <w:szCs w:val="28"/>
          <w:lang w:val="ru-RU"/>
        </w:rPr>
        <w:t xml:space="preserve"> = 0,625 +</w:t>
      </w:r>
      <w:r w:rsidR="00A07CFA" w:rsidRPr="00695329">
        <w:rPr>
          <w:szCs w:val="28"/>
          <w:lang w:val="ru-RU"/>
        </w:rPr>
        <w:t xml:space="preserve"> </w:t>
      </w:r>
      <w:r w:rsidRPr="00695329">
        <w:rPr>
          <w:szCs w:val="28"/>
          <w:lang w:val="ru-RU"/>
        </w:rPr>
        <w:t xml:space="preserve">0,875 = 1,5; </w:t>
      </w:r>
    </w:p>
    <w:p w:rsidR="004829D5" w:rsidRDefault="004829D5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en-US"/>
        </w:rPr>
        <w:t>I</w:t>
      </w:r>
      <w:r w:rsidRPr="00695329">
        <w:rPr>
          <w:szCs w:val="28"/>
          <w:vertAlign w:val="subscript"/>
          <w:lang w:val="ru-RU"/>
        </w:rPr>
        <w:t>4</w:t>
      </w:r>
      <w:r w:rsidRPr="00695329">
        <w:rPr>
          <w:szCs w:val="28"/>
          <w:lang w:val="ru-RU"/>
        </w:rPr>
        <w:t xml:space="preserve"> = -</w:t>
      </w:r>
      <w:r w:rsidR="00A07CFA" w:rsidRPr="00695329">
        <w:rPr>
          <w:szCs w:val="28"/>
          <w:lang w:val="ru-RU"/>
        </w:rPr>
        <w:t xml:space="preserve"> </w:t>
      </w:r>
      <w:r w:rsidRPr="00695329">
        <w:rPr>
          <w:szCs w:val="28"/>
          <w:lang w:val="ru-RU"/>
        </w:rPr>
        <w:t xml:space="preserve">0,875 + 0,4375 = </w:t>
      </w:r>
      <w:r w:rsidR="008A164F" w:rsidRPr="00695329">
        <w:rPr>
          <w:szCs w:val="28"/>
          <w:lang w:val="ru-RU"/>
        </w:rPr>
        <w:t>-</w:t>
      </w:r>
      <w:r w:rsidR="00A07CFA" w:rsidRPr="00695329">
        <w:rPr>
          <w:szCs w:val="28"/>
          <w:lang w:val="ru-RU"/>
        </w:rPr>
        <w:t xml:space="preserve"> </w:t>
      </w:r>
      <w:r w:rsidRPr="00695329">
        <w:rPr>
          <w:szCs w:val="28"/>
          <w:lang w:val="ru-RU"/>
        </w:rPr>
        <w:t>0,4375</w:t>
      </w:r>
      <w:r w:rsidR="00F262FC" w:rsidRPr="00695329">
        <w:rPr>
          <w:szCs w:val="28"/>
          <w:lang w:val="ru-RU"/>
        </w:rPr>
        <w:t xml:space="preserve"> – </w:t>
      </w:r>
      <w:r w:rsidR="00F262FC" w:rsidRPr="004E10FF">
        <w:rPr>
          <w:szCs w:val="28"/>
          <w:lang w:val="ru-RU"/>
        </w:rPr>
        <w:t>значит</w:t>
      </w:r>
      <w:r w:rsidR="00F262FC" w:rsidRPr="00695329">
        <w:rPr>
          <w:szCs w:val="28"/>
          <w:lang w:val="ru-RU"/>
        </w:rPr>
        <w:t xml:space="preserve"> </w:t>
      </w:r>
      <w:r w:rsidR="00A07CFA" w:rsidRPr="004E10FF">
        <w:rPr>
          <w:szCs w:val="28"/>
          <w:lang w:val="ru-RU"/>
        </w:rPr>
        <w:t>вниз</w:t>
      </w:r>
    </w:p>
    <w:p w:rsidR="00FB5F95" w:rsidRPr="00695329" w:rsidRDefault="00FB5F95" w:rsidP="004E10FF">
      <w:pPr>
        <w:spacing w:line="360" w:lineRule="auto"/>
        <w:ind w:firstLine="709"/>
        <w:rPr>
          <w:szCs w:val="28"/>
          <w:lang w:val="ru-RU"/>
        </w:rPr>
      </w:pPr>
    </w:p>
    <w:p w:rsidR="006046D9" w:rsidRPr="004E10FF" w:rsidRDefault="006046D9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5. Указал на схеме направление реальных токов в ветвях</w:t>
      </w:r>
    </w:p>
    <w:p w:rsidR="006046D9" w:rsidRPr="004E10FF" w:rsidRDefault="006046D9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6.</w:t>
      </w:r>
      <w:r w:rsidR="004E10FF">
        <w:rPr>
          <w:szCs w:val="28"/>
          <w:lang w:val="ru-RU"/>
        </w:rPr>
        <w:t xml:space="preserve"> </w:t>
      </w:r>
      <w:r w:rsidRPr="004E10FF">
        <w:rPr>
          <w:szCs w:val="28"/>
          <w:lang w:val="ru-RU"/>
        </w:rPr>
        <w:t>Составил баланс мощностей</w:t>
      </w:r>
    </w:p>
    <w:p w:rsidR="004E10FF" w:rsidRDefault="004E10FF" w:rsidP="004E10FF">
      <w:pPr>
        <w:spacing w:line="360" w:lineRule="auto"/>
        <w:ind w:firstLine="709"/>
        <w:rPr>
          <w:szCs w:val="28"/>
          <w:lang w:val="ru-RU"/>
        </w:rPr>
      </w:pPr>
    </w:p>
    <w:p w:rsidR="0033528C" w:rsidRPr="004E10FF" w:rsidRDefault="008B37B6" w:rsidP="004E10FF">
      <w:pPr>
        <w:spacing w:line="360" w:lineRule="auto"/>
        <w:ind w:firstLine="709"/>
        <w:rPr>
          <w:szCs w:val="28"/>
          <w:lang w:val="ru-RU"/>
        </w:rPr>
      </w:pPr>
      <w:r>
        <w:rPr>
          <w:position w:val="-16"/>
          <w:szCs w:val="28"/>
          <w:lang w:val="ru-RU"/>
        </w:rPr>
        <w:pict>
          <v:shape id="_x0000_i1038" type="#_x0000_t75" style="width:81pt;height:19.5pt">
            <v:imagedata r:id="rId18" o:title=""/>
          </v:shape>
        </w:pict>
      </w:r>
    </w:p>
    <w:p w:rsidR="0033528C" w:rsidRPr="004E10FF" w:rsidRDefault="008B37B6" w:rsidP="004E10FF">
      <w:pPr>
        <w:spacing w:line="360" w:lineRule="auto"/>
        <w:ind w:firstLine="709"/>
        <w:rPr>
          <w:szCs w:val="28"/>
          <w:lang w:val="ru-RU"/>
        </w:rPr>
      </w:pPr>
      <w:r>
        <w:rPr>
          <w:position w:val="-12"/>
        </w:rPr>
        <w:pict>
          <v:shape id="_x0000_i1039" type="#_x0000_t75" style="width:282pt;height:17.25pt" o:allowoverlap="f">
            <v:imagedata r:id="rId19" o:title=""/>
          </v:shape>
        </w:pict>
      </w:r>
    </w:p>
    <w:p w:rsidR="008A164F" w:rsidRPr="004E10FF" w:rsidRDefault="00EB3989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 xml:space="preserve">10 · 0,625 + 2 · 1,5 + 6 · 0,875 </w:t>
      </w:r>
      <w:r w:rsidR="008A164F" w:rsidRPr="004E10FF">
        <w:rPr>
          <w:szCs w:val="28"/>
          <w:lang w:val="ru-RU"/>
        </w:rPr>
        <w:t xml:space="preserve">= 0,625 </w:t>
      </w:r>
      <w:r w:rsidR="008A164F" w:rsidRPr="004E10FF">
        <w:rPr>
          <w:szCs w:val="28"/>
          <w:vertAlign w:val="superscript"/>
          <w:lang w:val="ru-RU"/>
        </w:rPr>
        <w:t>2</w:t>
      </w:r>
      <w:r w:rsidR="008A164F" w:rsidRPr="004E10FF">
        <w:rPr>
          <w:szCs w:val="28"/>
          <w:lang w:val="ru-RU"/>
        </w:rPr>
        <w:t xml:space="preserve">· (5,5 + 2 + 4,5) + 1,5 </w:t>
      </w:r>
      <w:r w:rsidR="008A164F" w:rsidRPr="004E10FF">
        <w:rPr>
          <w:szCs w:val="28"/>
          <w:vertAlign w:val="superscript"/>
          <w:lang w:val="ru-RU"/>
        </w:rPr>
        <w:t>2</w:t>
      </w:r>
      <w:r w:rsidRPr="004E10FF">
        <w:rPr>
          <w:szCs w:val="28"/>
          <w:lang w:val="ru-RU"/>
        </w:rPr>
        <w:t>·3 +</w:t>
      </w:r>
      <w:r w:rsidR="0033528C" w:rsidRPr="004E10FF">
        <w:rPr>
          <w:szCs w:val="28"/>
          <w:lang w:val="ru-RU"/>
        </w:rPr>
        <w:t>0,875</w:t>
      </w:r>
      <w:r w:rsidR="008A164F" w:rsidRPr="004E10FF">
        <w:rPr>
          <w:szCs w:val="28"/>
          <w:lang w:val="ru-RU"/>
        </w:rPr>
        <w:t xml:space="preserve"> </w:t>
      </w:r>
      <w:r w:rsidR="008A164F" w:rsidRPr="004E10FF">
        <w:rPr>
          <w:szCs w:val="28"/>
          <w:vertAlign w:val="superscript"/>
          <w:lang w:val="ru-RU"/>
        </w:rPr>
        <w:t>2</w:t>
      </w:r>
      <w:r w:rsidR="008A164F" w:rsidRPr="004E10FF">
        <w:rPr>
          <w:szCs w:val="28"/>
          <w:lang w:val="ru-RU"/>
        </w:rPr>
        <w:t xml:space="preserve">· 1,5 </w:t>
      </w:r>
      <w:r w:rsidRPr="004E10FF">
        <w:rPr>
          <w:szCs w:val="28"/>
          <w:lang w:val="ru-RU"/>
        </w:rPr>
        <w:t>+ +</w:t>
      </w:r>
      <w:r w:rsidR="006F27BC" w:rsidRPr="004E10FF">
        <w:rPr>
          <w:szCs w:val="28"/>
          <w:lang w:val="ru-RU"/>
        </w:rPr>
        <w:t>0,4375</w:t>
      </w:r>
      <w:r w:rsidR="008A164F" w:rsidRPr="004E10FF">
        <w:rPr>
          <w:szCs w:val="28"/>
          <w:lang w:val="ru-RU"/>
        </w:rPr>
        <w:t xml:space="preserve"> </w:t>
      </w:r>
      <w:r w:rsidR="008A164F" w:rsidRPr="004E10FF">
        <w:rPr>
          <w:szCs w:val="28"/>
          <w:vertAlign w:val="superscript"/>
          <w:lang w:val="ru-RU"/>
        </w:rPr>
        <w:t>2</w:t>
      </w:r>
      <w:r w:rsidR="006F27BC" w:rsidRPr="004E10FF">
        <w:rPr>
          <w:szCs w:val="28"/>
          <w:lang w:val="ru-RU"/>
        </w:rPr>
        <w:t xml:space="preserve"> · 5 </w:t>
      </w:r>
      <w:r w:rsidR="00A07CFA" w:rsidRPr="004E10FF">
        <w:rPr>
          <w:szCs w:val="28"/>
          <w:lang w:val="ru-RU"/>
        </w:rPr>
        <w:t xml:space="preserve">+ </w:t>
      </w:r>
      <w:r w:rsidR="006F27BC" w:rsidRPr="004E10FF">
        <w:rPr>
          <w:szCs w:val="28"/>
          <w:lang w:val="ru-RU"/>
        </w:rPr>
        <w:t>0,4375</w:t>
      </w:r>
      <w:r w:rsidR="008A164F" w:rsidRPr="004E10FF">
        <w:rPr>
          <w:szCs w:val="28"/>
          <w:lang w:val="ru-RU"/>
        </w:rPr>
        <w:t xml:space="preserve"> </w:t>
      </w:r>
      <w:r w:rsidR="008A164F" w:rsidRPr="004E10FF">
        <w:rPr>
          <w:szCs w:val="28"/>
          <w:vertAlign w:val="superscript"/>
          <w:lang w:val="ru-RU"/>
        </w:rPr>
        <w:t>2</w:t>
      </w:r>
      <w:r w:rsidR="008A164F" w:rsidRPr="004E10FF">
        <w:rPr>
          <w:szCs w:val="28"/>
          <w:lang w:val="ru-RU"/>
        </w:rPr>
        <w:t>· 5;</w:t>
      </w:r>
    </w:p>
    <w:p w:rsidR="0033528C" w:rsidRPr="004E10FF" w:rsidRDefault="0033528C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 xml:space="preserve">6,25 + 3 </w:t>
      </w:r>
      <w:r w:rsidR="00A07CFA" w:rsidRPr="004E10FF">
        <w:rPr>
          <w:szCs w:val="28"/>
          <w:lang w:val="ru-RU"/>
        </w:rPr>
        <w:t>+</w:t>
      </w:r>
      <w:r w:rsidR="00EB3989" w:rsidRPr="004E10FF">
        <w:rPr>
          <w:szCs w:val="28"/>
          <w:lang w:val="ru-RU"/>
        </w:rPr>
        <w:t xml:space="preserve"> 5,25 = 4,6875 + 6,75 +</w:t>
      </w:r>
      <w:r w:rsidRPr="004E10FF">
        <w:rPr>
          <w:szCs w:val="28"/>
          <w:lang w:val="ru-RU"/>
        </w:rPr>
        <w:t xml:space="preserve"> 1,1484375 </w:t>
      </w:r>
      <w:r w:rsidR="00EB3989" w:rsidRPr="004E10FF">
        <w:rPr>
          <w:szCs w:val="28"/>
          <w:lang w:val="ru-RU"/>
        </w:rPr>
        <w:t>+</w:t>
      </w:r>
      <w:r w:rsidRPr="004E10FF">
        <w:rPr>
          <w:szCs w:val="28"/>
          <w:lang w:val="ru-RU"/>
        </w:rPr>
        <w:t xml:space="preserve"> 0,95703125 </w:t>
      </w:r>
      <w:r w:rsidR="00EB3989" w:rsidRPr="004E10FF">
        <w:rPr>
          <w:szCs w:val="28"/>
          <w:lang w:val="ru-RU"/>
        </w:rPr>
        <w:t>+</w:t>
      </w:r>
      <w:r w:rsidR="00A03FF0" w:rsidRPr="004E10FF">
        <w:rPr>
          <w:szCs w:val="28"/>
          <w:lang w:val="ru-RU"/>
        </w:rPr>
        <w:t xml:space="preserve"> </w:t>
      </w:r>
      <w:r w:rsidRPr="004E10FF">
        <w:rPr>
          <w:szCs w:val="28"/>
          <w:lang w:val="ru-RU"/>
        </w:rPr>
        <w:t>0,95703125;</w:t>
      </w:r>
    </w:p>
    <w:p w:rsidR="0033528C" w:rsidRPr="004E10FF" w:rsidRDefault="00EB3989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14</w:t>
      </w:r>
      <w:r w:rsidR="00A07CFA" w:rsidRPr="004E10FF">
        <w:rPr>
          <w:szCs w:val="28"/>
          <w:lang w:val="ru-RU"/>
        </w:rPr>
        <w:t>,5</w:t>
      </w:r>
      <w:r w:rsidR="0033528C" w:rsidRPr="004E10FF">
        <w:rPr>
          <w:szCs w:val="28"/>
          <w:lang w:val="ru-RU"/>
        </w:rPr>
        <w:t xml:space="preserve"> = </w:t>
      </w:r>
      <w:r w:rsidRPr="004E10FF">
        <w:rPr>
          <w:szCs w:val="28"/>
          <w:lang w:val="ru-RU"/>
        </w:rPr>
        <w:t>14</w:t>
      </w:r>
      <w:r w:rsidR="00A07CFA" w:rsidRPr="004E10FF">
        <w:rPr>
          <w:szCs w:val="28"/>
          <w:lang w:val="ru-RU"/>
        </w:rPr>
        <w:t>,5</w:t>
      </w:r>
    </w:p>
    <w:p w:rsidR="00832A57" w:rsidRPr="004E10FF" w:rsidRDefault="00832A57" w:rsidP="004E10FF">
      <w:pPr>
        <w:spacing w:line="360" w:lineRule="auto"/>
        <w:ind w:firstLine="709"/>
        <w:rPr>
          <w:szCs w:val="28"/>
          <w:lang w:val="ru-RU"/>
        </w:rPr>
      </w:pPr>
    </w:p>
    <w:p w:rsidR="006046D9" w:rsidRPr="004E10FF" w:rsidRDefault="004E10FF" w:rsidP="004E10FF">
      <w:pPr>
        <w:spacing w:line="360" w:lineRule="auto"/>
        <w:ind w:firstLine="709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br w:type="page"/>
      </w:r>
      <w:r w:rsidR="007A55F7" w:rsidRPr="004E10FF">
        <w:rPr>
          <w:b/>
          <w:szCs w:val="28"/>
          <w:lang w:val="ru-RU"/>
        </w:rPr>
        <w:t>В</w:t>
      </w:r>
      <w:r w:rsidR="006046D9" w:rsidRPr="004E10FF">
        <w:rPr>
          <w:b/>
          <w:szCs w:val="28"/>
          <w:lang w:val="ru-RU"/>
        </w:rPr>
        <w:t>ывод</w:t>
      </w:r>
    </w:p>
    <w:p w:rsidR="004E10FF" w:rsidRDefault="004E10FF" w:rsidP="004E10FF">
      <w:pPr>
        <w:spacing w:line="360" w:lineRule="auto"/>
        <w:ind w:firstLine="709"/>
        <w:rPr>
          <w:szCs w:val="28"/>
          <w:lang w:val="ru-RU"/>
        </w:rPr>
      </w:pPr>
    </w:p>
    <w:p w:rsidR="006046D9" w:rsidRPr="004E10FF" w:rsidRDefault="00992CA2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>Практически научился рассчитывать сложные электрические цепи постоянного тока методом наложения токов и методом контурных токов</w:t>
      </w:r>
      <w:r w:rsidR="00A07CFA" w:rsidRPr="004E10FF">
        <w:rPr>
          <w:szCs w:val="28"/>
          <w:lang w:val="ru-RU"/>
        </w:rPr>
        <w:t>;</w:t>
      </w:r>
    </w:p>
    <w:p w:rsidR="00A07CFA" w:rsidRPr="004E10FF" w:rsidRDefault="00A07CFA" w:rsidP="004E10FF">
      <w:pPr>
        <w:spacing w:line="360" w:lineRule="auto"/>
        <w:ind w:firstLine="709"/>
        <w:rPr>
          <w:szCs w:val="28"/>
          <w:lang w:val="ru-RU"/>
        </w:rPr>
      </w:pPr>
      <w:r w:rsidRPr="004E10FF">
        <w:rPr>
          <w:szCs w:val="28"/>
          <w:lang w:val="ru-RU"/>
        </w:rPr>
        <w:t xml:space="preserve">На практике убедился в верности </w:t>
      </w:r>
      <w:r w:rsidRPr="004E10FF">
        <w:rPr>
          <w:szCs w:val="28"/>
          <w:lang w:val="en-US"/>
        </w:rPr>
        <w:t>II</w:t>
      </w:r>
      <w:r w:rsidRPr="004E10FF">
        <w:rPr>
          <w:szCs w:val="28"/>
          <w:lang w:val="ru-RU"/>
        </w:rPr>
        <w:t xml:space="preserve"> закона Кирхгофа.</w:t>
      </w:r>
      <w:bookmarkStart w:id="0" w:name="_GoBack"/>
      <w:bookmarkEnd w:id="0"/>
    </w:p>
    <w:sectPr w:rsidR="00A07CFA" w:rsidRPr="004E10FF" w:rsidSect="00C11706"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OST type A">
    <w:altName w:val="Tahoma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52533"/>
    <w:multiLevelType w:val="hybridMultilevel"/>
    <w:tmpl w:val="EE108C2E"/>
    <w:lvl w:ilvl="0" w:tplc="0CE037C6">
      <w:start w:val="1"/>
      <w:numFmt w:val="decimal"/>
      <w:lvlText w:val="%1"/>
      <w:lvlJc w:val="left"/>
      <w:pPr>
        <w:tabs>
          <w:tab w:val="num" w:pos="1070"/>
        </w:tabs>
        <w:ind w:left="1070" w:hanging="360"/>
      </w:pPr>
      <w:rPr>
        <w:rFonts w:ascii="GOST type A" w:hAnsi="GOST type A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05A"/>
    <w:rsid w:val="000B583C"/>
    <w:rsid w:val="00180E1C"/>
    <w:rsid w:val="00196B97"/>
    <w:rsid w:val="002435D8"/>
    <w:rsid w:val="00284DF3"/>
    <w:rsid w:val="0032321F"/>
    <w:rsid w:val="0033528C"/>
    <w:rsid w:val="00466C90"/>
    <w:rsid w:val="00475CEF"/>
    <w:rsid w:val="004829D5"/>
    <w:rsid w:val="004E10FF"/>
    <w:rsid w:val="005B5F8F"/>
    <w:rsid w:val="006046D9"/>
    <w:rsid w:val="0066005A"/>
    <w:rsid w:val="00695329"/>
    <w:rsid w:val="006F27BC"/>
    <w:rsid w:val="007034C0"/>
    <w:rsid w:val="007A55F7"/>
    <w:rsid w:val="008028F4"/>
    <w:rsid w:val="00832A57"/>
    <w:rsid w:val="00864123"/>
    <w:rsid w:val="00882F9E"/>
    <w:rsid w:val="008A164F"/>
    <w:rsid w:val="008B37B6"/>
    <w:rsid w:val="008C02D0"/>
    <w:rsid w:val="00967FA0"/>
    <w:rsid w:val="00992CA2"/>
    <w:rsid w:val="00A03FF0"/>
    <w:rsid w:val="00A07CFA"/>
    <w:rsid w:val="00A11630"/>
    <w:rsid w:val="00AB2CE9"/>
    <w:rsid w:val="00B84819"/>
    <w:rsid w:val="00B96DF1"/>
    <w:rsid w:val="00BD2796"/>
    <w:rsid w:val="00C11706"/>
    <w:rsid w:val="00C11A33"/>
    <w:rsid w:val="00D24B14"/>
    <w:rsid w:val="00D72525"/>
    <w:rsid w:val="00D80D8C"/>
    <w:rsid w:val="00EB3989"/>
    <w:rsid w:val="00ED3302"/>
    <w:rsid w:val="00F25537"/>
    <w:rsid w:val="00F262FC"/>
    <w:rsid w:val="00F27897"/>
    <w:rsid w:val="00F30933"/>
    <w:rsid w:val="00FB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7827084F-A116-4A03-A055-2DDE3E45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8"/>
      <w:lang w:val="uk-UA" w:eastAsia="x-none"/>
    </w:rPr>
  </w:style>
  <w:style w:type="paragraph" w:styleId="a5">
    <w:name w:val="caption"/>
    <w:basedOn w:val="a"/>
    <w:next w:val="a"/>
    <w:uiPriority w:val="35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8"/>
      <w:lang w:val="uk-UA" w:eastAsia="x-none"/>
    </w:rPr>
  </w:style>
  <w:style w:type="character" w:styleId="a8">
    <w:name w:val="page number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3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ий текст Знак"/>
    <w:link w:val="a9"/>
    <w:uiPriority w:val="99"/>
    <w:semiHidden/>
    <w:locked/>
    <w:rPr>
      <w:rFonts w:cs="Times New Roman"/>
      <w:sz w:val="28"/>
      <w:lang w:val="uk-UA" w:eastAsia="x-none"/>
    </w:rPr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ітки Знак"/>
    <w:link w:val="af1"/>
    <w:uiPriority w:val="99"/>
    <w:semiHidden/>
    <w:locked/>
    <w:rPr>
      <w:rFonts w:cs="Times New Roman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Internet%20Explorer\Quick%20Launch\A4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9A6FE-99E9-4FD7-868B-314FA585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A4.DOT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РАСЧЕТ СЛОЖНЫХ ЭЛЕКТРИЧЕСКИХ ЦЕПЕЙ ПОСТОЯННОГО ТОКА С ИСПОЛЬЗОВАНИЕМ ЗАКОНА КИРХГОФА</vt:lpstr>
    </vt:vector>
  </TitlesOfParts>
  <Company>Home office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РАСЧЕТ СЛОЖНЫХ ЭЛЕКТРИЧЕСКИХ ЦЕПЕЙ ПОСТОЯННОГО ТОКА С ИСПОЛЬЗОВАНИЕМ ЗАКОНА КИРХГОФА</dc:title>
  <dc:subject/>
  <dc:creator>ботаник</dc:creator>
  <cp:keywords/>
  <dc:description/>
  <cp:lastModifiedBy>Irina</cp:lastModifiedBy>
  <cp:revision>2</cp:revision>
  <cp:lastPrinted>2005-11-08T18:10:00Z</cp:lastPrinted>
  <dcterms:created xsi:type="dcterms:W3CDTF">2014-09-30T10:54:00Z</dcterms:created>
  <dcterms:modified xsi:type="dcterms:W3CDTF">2014-09-30T10:54:00Z</dcterms:modified>
</cp:coreProperties>
</file>