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650A" w:rsidRPr="00485ABC" w:rsidRDefault="002F650A" w:rsidP="000C7415">
      <w:pPr>
        <w:pStyle w:val="a5"/>
        <w:jc w:val="center"/>
      </w:pPr>
      <w:r w:rsidRPr="00485ABC">
        <w:t>Міністерство освіти і науки України</w:t>
      </w:r>
    </w:p>
    <w:p w:rsidR="002F650A" w:rsidRPr="00485ABC" w:rsidRDefault="002F650A" w:rsidP="000C7415">
      <w:pPr>
        <w:pStyle w:val="a5"/>
        <w:jc w:val="center"/>
      </w:pPr>
      <w:r w:rsidRPr="00485ABC">
        <w:t>Вінницький національний технічний університет</w:t>
      </w:r>
    </w:p>
    <w:p w:rsidR="002F650A" w:rsidRPr="00485ABC" w:rsidRDefault="002F650A" w:rsidP="000C7415">
      <w:pPr>
        <w:pStyle w:val="a5"/>
        <w:jc w:val="center"/>
      </w:pPr>
      <w:r w:rsidRPr="00485ABC">
        <w:t>Інститут автоматики, електроніки та комп’ютерних систем управління</w:t>
      </w:r>
    </w:p>
    <w:p w:rsidR="002F650A" w:rsidRPr="00485ABC" w:rsidRDefault="002F650A" w:rsidP="000C7415">
      <w:pPr>
        <w:pStyle w:val="a5"/>
        <w:jc w:val="center"/>
      </w:pPr>
      <w:r w:rsidRPr="00485ABC">
        <w:t>Кафедра МПА</w:t>
      </w:r>
    </w:p>
    <w:p w:rsidR="002F650A" w:rsidRPr="00485ABC" w:rsidRDefault="002F650A" w:rsidP="000C7415">
      <w:pPr>
        <w:tabs>
          <w:tab w:val="left" w:pos="0"/>
        </w:tabs>
        <w:spacing w:line="360" w:lineRule="auto"/>
        <w:jc w:val="center"/>
        <w:rPr>
          <w:sz w:val="28"/>
          <w:szCs w:val="28"/>
        </w:rPr>
      </w:pPr>
    </w:p>
    <w:p w:rsidR="000C7415" w:rsidRPr="00485ABC" w:rsidRDefault="000C7415" w:rsidP="000C7415">
      <w:pPr>
        <w:tabs>
          <w:tab w:val="left" w:pos="0"/>
        </w:tabs>
        <w:spacing w:line="360" w:lineRule="auto"/>
        <w:jc w:val="center"/>
        <w:rPr>
          <w:sz w:val="28"/>
          <w:szCs w:val="28"/>
        </w:rPr>
      </w:pPr>
    </w:p>
    <w:p w:rsidR="000C7415" w:rsidRPr="00485ABC" w:rsidRDefault="000C7415" w:rsidP="000C7415">
      <w:pPr>
        <w:tabs>
          <w:tab w:val="left" w:pos="0"/>
        </w:tabs>
        <w:spacing w:line="360" w:lineRule="auto"/>
        <w:jc w:val="center"/>
        <w:rPr>
          <w:sz w:val="28"/>
          <w:szCs w:val="28"/>
        </w:rPr>
      </w:pPr>
    </w:p>
    <w:p w:rsidR="000C7415" w:rsidRPr="00485ABC" w:rsidRDefault="000C7415" w:rsidP="000C7415">
      <w:pPr>
        <w:tabs>
          <w:tab w:val="left" w:pos="0"/>
        </w:tabs>
        <w:spacing w:line="360" w:lineRule="auto"/>
        <w:jc w:val="center"/>
        <w:rPr>
          <w:sz w:val="28"/>
          <w:szCs w:val="28"/>
        </w:rPr>
      </w:pPr>
    </w:p>
    <w:p w:rsidR="000C7415" w:rsidRPr="00485ABC" w:rsidRDefault="000C7415" w:rsidP="000C7415">
      <w:pPr>
        <w:tabs>
          <w:tab w:val="left" w:pos="0"/>
        </w:tabs>
        <w:spacing w:line="360" w:lineRule="auto"/>
        <w:jc w:val="center"/>
        <w:rPr>
          <w:sz w:val="28"/>
          <w:szCs w:val="28"/>
        </w:rPr>
      </w:pPr>
    </w:p>
    <w:p w:rsidR="000C7415" w:rsidRPr="00485ABC" w:rsidRDefault="000C7415" w:rsidP="000C7415">
      <w:pPr>
        <w:tabs>
          <w:tab w:val="left" w:pos="0"/>
        </w:tabs>
        <w:spacing w:line="360" w:lineRule="auto"/>
        <w:jc w:val="center"/>
        <w:rPr>
          <w:sz w:val="28"/>
          <w:szCs w:val="28"/>
        </w:rPr>
      </w:pPr>
    </w:p>
    <w:p w:rsidR="000C7415" w:rsidRPr="00485ABC" w:rsidRDefault="000C7415" w:rsidP="000C7415">
      <w:pPr>
        <w:tabs>
          <w:tab w:val="left" w:pos="0"/>
        </w:tabs>
        <w:spacing w:line="360" w:lineRule="auto"/>
        <w:jc w:val="center"/>
        <w:rPr>
          <w:sz w:val="28"/>
          <w:szCs w:val="28"/>
        </w:rPr>
      </w:pPr>
    </w:p>
    <w:p w:rsidR="00F15EC5" w:rsidRPr="00485ABC" w:rsidRDefault="00F15EC5" w:rsidP="000C7415">
      <w:pPr>
        <w:tabs>
          <w:tab w:val="left" w:pos="0"/>
        </w:tabs>
        <w:spacing w:line="360" w:lineRule="auto"/>
        <w:jc w:val="center"/>
        <w:rPr>
          <w:sz w:val="28"/>
          <w:szCs w:val="28"/>
        </w:rPr>
      </w:pPr>
    </w:p>
    <w:p w:rsidR="002F650A" w:rsidRPr="00485ABC" w:rsidRDefault="002F650A" w:rsidP="000C7415">
      <w:pPr>
        <w:tabs>
          <w:tab w:val="left" w:pos="0"/>
        </w:tabs>
        <w:spacing w:line="360" w:lineRule="auto"/>
        <w:jc w:val="center"/>
        <w:rPr>
          <w:sz w:val="28"/>
          <w:szCs w:val="28"/>
        </w:rPr>
      </w:pPr>
    </w:p>
    <w:p w:rsidR="002F650A" w:rsidRPr="00485ABC" w:rsidRDefault="002F650A" w:rsidP="000C7415">
      <w:pPr>
        <w:tabs>
          <w:tab w:val="left" w:pos="0"/>
        </w:tabs>
        <w:spacing w:line="360" w:lineRule="auto"/>
        <w:jc w:val="center"/>
        <w:rPr>
          <w:sz w:val="28"/>
          <w:szCs w:val="28"/>
          <w:lang w:val="uk-UA"/>
        </w:rPr>
      </w:pPr>
      <w:r w:rsidRPr="00485ABC">
        <w:rPr>
          <w:sz w:val="28"/>
          <w:szCs w:val="28"/>
          <w:lang w:val="uk-UA"/>
        </w:rPr>
        <w:t>ІНФОРМАЦІЙНО-ВИМІРЮВАЛЬНА СИСТЕМА ТИСКУ ГАЗУ В ГАЗОПРОВОДІ</w:t>
      </w:r>
    </w:p>
    <w:p w:rsidR="002F650A" w:rsidRPr="00485ABC" w:rsidRDefault="002F650A" w:rsidP="000C7415">
      <w:pPr>
        <w:pStyle w:val="a5"/>
        <w:jc w:val="center"/>
      </w:pPr>
      <w:r w:rsidRPr="00485ABC">
        <w:t>Пояснювальна записка</w:t>
      </w:r>
    </w:p>
    <w:p w:rsidR="002F650A" w:rsidRPr="00485ABC" w:rsidRDefault="002F650A" w:rsidP="000C7415">
      <w:pPr>
        <w:pStyle w:val="a5"/>
        <w:jc w:val="center"/>
      </w:pPr>
      <w:r w:rsidRPr="00485ABC">
        <w:t>з дисципліни “</w:t>
      </w:r>
      <w:r w:rsidR="004B3D69" w:rsidRPr="00485ABC">
        <w:t>Інформаційно-вимірювальні системи</w:t>
      </w:r>
      <w:r w:rsidRPr="00485ABC">
        <w:t>”</w:t>
      </w:r>
    </w:p>
    <w:p w:rsidR="002F650A" w:rsidRPr="00485ABC" w:rsidRDefault="002F650A" w:rsidP="000C7415">
      <w:pPr>
        <w:pStyle w:val="a5"/>
        <w:jc w:val="center"/>
      </w:pPr>
      <w:r w:rsidRPr="00485ABC">
        <w:t>до курсово</w:t>
      </w:r>
      <w:r w:rsidR="00262FC3" w:rsidRPr="00485ABC">
        <w:t>го</w:t>
      </w:r>
      <w:r w:rsidRPr="00485ABC">
        <w:t xml:space="preserve"> </w:t>
      </w:r>
      <w:r w:rsidR="00262FC3" w:rsidRPr="00485ABC">
        <w:t>проекту</w:t>
      </w:r>
      <w:r w:rsidRPr="00485ABC">
        <w:t xml:space="preserve"> за спеціальністю 8.091302</w:t>
      </w:r>
    </w:p>
    <w:p w:rsidR="002F650A" w:rsidRPr="00485ABC" w:rsidRDefault="002F650A" w:rsidP="000C7415">
      <w:pPr>
        <w:tabs>
          <w:tab w:val="left" w:pos="0"/>
        </w:tabs>
        <w:spacing w:line="360" w:lineRule="auto"/>
        <w:jc w:val="center"/>
        <w:rPr>
          <w:sz w:val="28"/>
          <w:szCs w:val="28"/>
          <w:lang w:val="uk-UA"/>
        </w:rPr>
      </w:pPr>
      <w:r w:rsidRPr="00485ABC">
        <w:rPr>
          <w:sz w:val="28"/>
          <w:szCs w:val="28"/>
          <w:lang w:val="uk-UA"/>
        </w:rPr>
        <w:t>“Метрологія та вимірювальна техніка”</w:t>
      </w:r>
    </w:p>
    <w:p w:rsidR="002F650A" w:rsidRPr="00485ABC" w:rsidRDefault="002F650A" w:rsidP="000C7415">
      <w:pPr>
        <w:tabs>
          <w:tab w:val="left" w:pos="0"/>
        </w:tabs>
        <w:spacing w:line="360" w:lineRule="auto"/>
        <w:jc w:val="center"/>
        <w:rPr>
          <w:sz w:val="28"/>
          <w:szCs w:val="28"/>
          <w:lang w:val="uk-UA"/>
        </w:rPr>
      </w:pPr>
      <w:r w:rsidRPr="00485ABC">
        <w:rPr>
          <w:sz w:val="28"/>
          <w:szCs w:val="28"/>
          <w:lang w:val="uk-UA"/>
        </w:rPr>
        <w:t>08-03.</w:t>
      </w:r>
      <w:r w:rsidR="00B432DD" w:rsidRPr="00485ABC">
        <w:rPr>
          <w:sz w:val="28"/>
          <w:szCs w:val="28"/>
          <w:lang w:val="uk-UA"/>
        </w:rPr>
        <w:t>КП</w:t>
      </w:r>
      <w:r w:rsidRPr="00485ABC">
        <w:rPr>
          <w:sz w:val="28"/>
          <w:szCs w:val="28"/>
          <w:lang w:val="uk-UA"/>
        </w:rPr>
        <w:t>.009.00.000 ПЗ</w:t>
      </w:r>
    </w:p>
    <w:p w:rsidR="002F650A" w:rsidRPr="00485ABC" w:rsidRDefault="002F650A" w:rsidP="000C7415">
      <w:pPr>
        <w:tabs>
          <w:tab w:val="left" w:pos="0"/>
        </w:tabs>
        <w:spacing w:line="360" w:lineRule="auto"/>
        <w:jc w:val="center"/>
        <w:rPr>
          <w:sz w:val="28"/>
          <w:szCs w:val="28"/>
          <w:lang w:val="uk-UA"/>
        </w:rPr>
      </w:pPr>
    </w:p>
    <w:p w:rsidR="002F650A" w:rsidRPr="00485ABC" w:rsidRDefault="002F650A" w:rsidP="000C7415">
      <w:pPr>
        <w:spacing w:line="360" w:lineRule="auto"/>
        <w:jc w:val="center"/>
        <w:rPr>
          <w:sz w:val="28"/>
          <w:szCs w:val="28"/>
          <w:lang w:val="uk-UA"/>
        </w:rPr>
      </w:pPr>
    </w:p>
    <w:p w:rsidR="00933FAF" w:rsidRPr="00485ABC" w:rsidRDefault="00933FAF" w:rsidP="000C7415">
      <w:pPr>
        <w:pStyle w:val="a8"/>
        <w:tabs>
          <w:tab w:val="left" w:pos="0"/>
        </w:tabs>
        <w:spacing w:line="360" w:lineRule="auto"/>
        <w:jc w:val="center"/>
        <w:rPr>
          <w:sz w:val="28"/>
          <w:szCs w:val="28"/>
        </w:rPr>
      </w:pPr>
    </w:p>
    <w:p w:rsidR="00933FAF" w:rsidRPr="00485ABC" w:rsidRDefault="00933FAF" w:rsidP="000C7415">
      <w:pPr>
        <w:pStyle w:val="a8"/>
        <w:tabs>
          <w:tab w:val="left" w:pos="0"/>
        </w:tabs>
        <w:spacing w:line="360" w:lineRule="auto"/>
        <w:jc w:val="center"/>
        <w:rPr>
          <w:sz w:val="28"/>
          <w:szCs w:val="28"/>
        </w:rPr>
      </w:pPr>
    </w:p>
    <w:p w:rsidR="00933FAF" w:rsidRPr="00485ABC" w:rsidRDefault="00933FAF" w:rsidP="000C7415">
      <w:pPr>
        <w:pStyle w:val="a8"/>
        <w:tabs>
          <w:tab w:val="left" w:pos="0"/>
        </w:tabs>
        <w:spacing w:line="360" w:lineRule="auto"/>
        <w:jc w:val="center"/>
        <w:rPr>
          <w:sz w:val="28"/>
          <w:szCs w:val="28"/>
        </w:rPr>
      </w:pPr>
    </w:p>
    <w:p w:rsidR="000C7415" w:rsidRPr="00485ABC" w:rsidRDefault="000C7415" w:rsidP="000C7415">
      <w:pPr>
        <w:pStyle w:val="a8"/>
        <w:tabs>
          <w:tab w:val="left" w:pos="0"/>
        </w:tabs>
        <w:spacing w:line="360" w:lineRule="auto"/>
        <w:jc w:val="center"/>
        <w:rPr>
          <w:sz w:val="28"/>
          <w:szCs w:val="28"/>
        </w:rPr>
      </w:pPr>
    </w:p>
    <w:p w:rsidR="00933FAF" w:rsidRPr="00485ABC" w:rsidRDefault="00933FAF" w:rsidP="000C7415">
      <w:pPr>
        <w:pStyle w:val="a8"/>
        <w:tabs>
          <w:tab w:val="left" w:pos="0"/>
        </w:tabs>
        <w:spacing w:line="360" w:lineRule="auto"/>
        <w:jc w:val="center"/>
        <w:rPr>
          <w:sz w:val="28"/>
          <w:szCs w:val="28"/>
        </w:rPr>
      </w:pPr>
    </w:p>
    <w:p w:rsidR="00933FAF" w:rsidRPr="00485ABC" w:rsidRDefault="00933FAF" w:rsidP="000C7415">
      <w:pPr>
        <w:pStyle w:val="a8"/>
        <w:tabs>
          <w:tab w:val="left" w:pos="0"/>
        </w:tabs>
        <w:spacing w:line="360" w:lineRule="auto"/>
        <w:jc w:val="center"/>
        <w:rPr>
          <w:sz w:val="28"/>
          <w:szCs w:val="28"/>
        </w:rPr>
      </w:pPr>
    </w:p>
    <w:p w:rsidR="007C72BD" w:rsidRPr="00485ABC" w:rsidRDefault="007C72BD" w:rsidP="000C7415">
      <w:pPr>
        <w:spacing w:line="360" w:lineRule="auto"/>
        <w:jc w:val="center"/>
        <w:rPr>
          <w:sz w:val="28"/>
          <w:szCs w:val="28"/>
          <w:lang w:val="uk-UA"/>
        </w:rPr>
      </w:pPr>
    </w:p>
    <w:p w:rsidR="000C7415" w:rsidRPr="00485ABC" w:rsidRDefault="002F650A" w:rsidP="000C7415">
      <w:pPr>
        <w:spacing w:line="360" w:lineRule="auto"/>
        <w:jc w:val="center"/>
        <w:rPr>
          <w:sz w:val="28"/>
          <w:szCs w:val="28"/>
          <w:lang w:val="uk-UA"/>
        </w:rPr>
      </w:pPr>
      <w:r w:rsidRPr="00485ABC">
        <w:rPr>
          <w:sz w:val="28"/>
          <w:szCs w:val="28"/>
          <w:lang w:val="uk-UA"/>
        </w:rPr>
        <w:t>Вінниця ВНТУ 2008</w:t>
      </w:r>
    </w:p>
    <w:p w:rsidR="006C503C" w:rsidRPr="00485ABC" w:rsidRDefault="000C7415" w:rsidP="000C7415">
      <w:pPr>
        <w:spacing w:line="360" w:lineRule="auto"/>
        <w:ind w:firstLine="709"/>
        <w:jc w:val="both"/>
        <w:rPr>
          <w:b/>
          <w:bCs/>
          <w:sz w:val="28"/>
          <w:szCs w:val="28"/>
          <w:lang w:val="uk-UA"/>
        </w:rPr>
      </w:pPr>
      <w:r w:rsidRPr="00485ABC">
        <w:rPr>
          <w:sz w:val="28"/>
          <w:szCs w:val="28"/>
          <w:lang w:val="uk-UA"/>
        </w:rPr>
        <w:br w:type="page"/>
      </w:r>
      <w:r w:rsidR="00D972B0" w:rsidRPr="00485ABC">
        <w:rPr>
          <w:b/>
          <w:bCs/>
          <w:sz w:val="28"/>
          <w:szCs w:val="28"/>
          <w:lang w:val="uk-UA"/>
        </w:rPr>
        <w:t>Зміст</w:t>
      </w:r>
    </w:p>
    <w:p w:rsidR="00D972B0" w:rsidRPr="00485ABC" w:rsidRDefault="00D972B0" w:rsidP="000C7415">
      <w:pPr>
        <w:spacing w:line="360" w:lineRule="auto"/>
        <w:ind w:firstLine="709"/>
        <w:jc w:val="both"/>
        <w:rPr>
          <w:sz w:val="28"/>
          <w:szCs w:val="28"/>
          <w:lang w:val="uk-UA"/>
        </w:rPr>
      </w:pPr>
    </w:p>
    <w:p w:rsidR="00D972B0" w:rsidRPr="00485ABC" w:rsidRDefault="00D972B0" w:rsidP="000C7415">
      <w:pPr>
        <w:spacing w:line="360" w:lineRule="auto"/>
        <w:jc w:val="both"/>
        <w:rPr>
          <w:sz w:val="28"/>
          <w:szCs w:val="28"/>
          <w:lang w:val="uk-UA"/>
        </w:rPr>
      </w:pPr>
      <w:r w:rsidRPr="00485ABC">
        <w:rPr>
          <w:sz w:val="28"/>
          <w:szCs w:val="28"/>
          <w:lang w:val="uk-UA"/>
        </w:rPr>
        <w:t>Вступ</w:t>
      </w:r>
    </w:p>
    <w:p w:rsidR="00D972B0" w:rsidRPr="00485ABC" w:rsidRDefault="00D972B0" w:rsidP="002E5BCB">
      <w:pPr>
        <w:tabs>
          <w:tab w:val="center" w:pos="4680"/>
        </w:tabs>
        <w:spacing w:line="360" w:lineRule="auto"/>
        <w:jc w:val="both"/>
        <w:rPr>
          <w:sz w:val="28"/>
          <w:szCs w:val="28"/>
          <w:lang w:val="uk-UA"/>
        </w:rPr>
      </w:pPr>
      <w:r w:rsidRPr="00485ABC">
        <w:rPr>
          <w:sz w:val="28"/>
          <w:szCs w:val="28"/>
          <w:lang w:val="uk-UA"/>
        </w:rPr>
        <w:t xml:space="preserve">1. Технічне </w:t>
      </w:r>
      <w:r w:rsidR="002E5BCB" w:rsidRPr="00485ABC">
        <w:rPr>
          <w:sz w:val="28"/>
          <w:szCs w:val="28"/>
          <w:lang w:val="uk-UA"/>
        </w:rPr>
        <w:t>обґрунтування</w:t>
      </w:r>
      <w:r w:rsidRPr="00485ABC">
        <w:rPr>
          <w:sz w:val="28"/>
          <w:szCs w:val="28"/>
          <w:lang w:val="uk-UA"/>
        </w:rPr>
        <w:t xml:space="preserve"> варіанту реалізації системи</w:t>
      </w:r>
    </w:p>
    <w:p w:rsidR="00D972B0" w:rsidRPr="00485ABC" w:rsidRDefault="00D972B0" w:rsidP="000C7415">
      <w:pPr>
        <w:spacing w:line="360" w:lineRule="auto"/>
        <w:jc w:val="both"/>
        <w:rPr>
          <w:sz w:val="28"/>
          <w:szCs w:val="28"/>
          <w:lang w:val="uk-UA"/>
        </w:rPr>
      </w:pPr>
      <w:r w:rsidRPr="00485ABC">
        <w:rPr>
          <w:sz w:val="28"/>
          <w:szCs w:val="28"/>
          <w:lang w:val="uk-UA"/>
        </w:rPr>
        <w:t xml:space="preserve">2. Розробка структурної схеми </w:t>
      </w:r>
      <w:r w:rsidR="00E72663" w:rsidRPr="00485ABC">
        <w:rPr>
          <w:sz w:val="28"/>
          <w:szCs w:val="28"/>
          <w:lang w:val="uk-UA"/>
        </w:rPr>
        <w:t xml:space="preserve">інформаційно-вимірювальної </w:t>
      </w:r>
      <w:r w:rsidRPr="00485ABC">
        <w:rPr>
          <w:sz w:val="28"/>
          <w:szCs w:val="28"/>
          <w:lang w:val="uk-UA"/>
        </w:rPr>
        <w:t>системи</w:t>
      </w:r>
      <w:r w:rsidR="00E72663" w:rsidRPr="00485ABC">
        <w:rPr>
          <w:sz w:val="28"/>
          <w:szCs w:val="28"/>
          <w:lang w:val="uk-UA"/>
        </w:rPr>
        <w:t xml:space="preserve"> тиску газу в газопроводі</w:t>
      </w:r>
    </w:p>
    <w:p w:rsidR="00D972B0" w:rsidRPr="00485ABC" w:rsidRDefault="00D972B0" w:rsidP="000C7415">
      <w:pPr>
        <w:spacing w:line="360" w:lineRule="auto"/>
        <w:jc w:val="both"/>
        <w:rPr>
          <w:sz w:val="28"/>
          <w:szCs w:val="28"/>
          <w:lang w:val="uk-UA"/>
        </w:rPr>
      </w:pPr>
      <w:r w:rsidRPr="00485ABC">
        <w:rPr>
          <w:sz w:val="28"/>
          <w:szCs w:val="28"/>
          <w:lang w:val="uk-UA"/>
        </w:rPr>
        <w:t xml:space="preserve">3. Розробка </w:t>
      </w:r>
      <w:r w:rsidR="00E72663" w:rsidRPr="00485ABC">
        <w:rPr>
          <w:sz w:val="28"/>
          <w:szCs w:val="28"/>
          <w:lang w:val="uk-UA"/>
        </w:rPr>
        <w:t xml:space="preserve">електричної </w:t>
      </w:r>
      <w:r w:rsidRPr="00485ABC">
        <w:rPr>
          <w:sz w:val="28"/>
          <w:szCs w:val="28"/>
          <w:lang w:val="uk-UA"/>
        </w:rPr>
        <w:t xml:space="preserve">принципової схеми </w:t>
      </w:r>
      <w:r w:rsidR="00E72663" w:rsidRPr="00485ABC">
        <w:rPr>
          <w:sz w:val="28"/>
          <w:szCs w:val="28"/>
          <w:lang w:val="uk-UA"/>
        </w:rPr>
        <w:t xml:space="preserve">інформаційно-вимірювальної системи тиску газу в газопроводі </w:t>
      </w:r>
    </w:p>
    <w:p w:rsidR="00D972B0" w:rsidRPr="00485ABC" w:rsidRDefault="00D972B0" w:rsidP="000C7415">
      <w:pPr>
        <w:spacing w:line="360" w:lineRule="auto"/>
        <w:jc w:val="both"/>
        <w:rPr>
          <w:sz w:val="28"/>
          <w:szCs w:val="28"/>
          <w:lang w:val="uk-UA"/>
        </w:rPr>
      </w:pPr>
      <w:r w:rsidRPr="00485ABC">
        <w:rPr>
          <w:sz w:val="28"/>
          <w:szCs w:val="28"/>
          <w:lang w:val="uk-UA"/>
        </w:rPr>
        <w:t>4. Електричні розрахунки</w:t>
      </w:r>
    </w:p>
    <w:p w:rsidR="00D972B0" w:rsidRPr="00485ABC" w:rsidRDefault="00D972B0" w:rsidP="000C7415">
      <w:pPr>
        <w:spacing w:line="360" w:lineRule="auto"/>
        <w:jc w:val="both"/>
        <w:rPr>
          <w:sz w:val="28"/>
          <w:szCs w:val="28"/>
          <w:lang w:val="uk-UA"/>
        </w:rPr>
      </w:pPr>
      <w:r w:rsidRPr="00485ABC">
        <w:rPr>
          <w:sz w:val="28"/>
          <w:szCs w:val="28"/>
          <w:lang w:val="uk-UA"/>
        </w:rPr>
        <w:t>5. Розрахунок похибки вимірювання</w:t>
      </w:r>
    </w:p>
    <w:p w:rsidR="00D972B0" w:rsidRPr="00485ABC" w:rsidRDefault="00D972B0" w:rsidP="000C7415">
      <w:pPr>
        <w:spacing w:line="360" w:lineRule="auto"/>
        <w:jc w:val="both"/>
        <w:rPr>
          <w:sz w:val="28"/>
          <w:szCs w:val="28"/>
          <w:lang w:val="uk-UA"/>
        </w:rPr>
      </w:pPr>
      <w:r w:rsidRPr="00485ABC">
        <w:rPr>
          <w:sz w:val="28"/>
          <w:szCs w:val="28"/>
          <w:lang w:val="uk-UA"/>
        </w:rPr>
        <w:t>Висновки</w:t>
      </w:r>
    </w:p>
    <w:p w:rsidR="00F12E10" w:rsidRPr="00485ABC" w:rsidRDefault="00F12E10" w:rsidP="000C7415">
      <w:pPr>
        <w:spacing w:line="360" w:lineRule="auto"/>
        <w:jc w:val="both"/>
        <w:rPr>
          <w:sz w:val="28"/>
          <w:szCs w:val="28"/>
          <w:lang w:val="uk-UA"/>
        </w:rPr>
      </w:pPr>
      <w:r w:rsidRPr="00485ABC">
        <w:rPr>
          <w:sz w:val="28"/>
          <w:szCs w:val="28"/>
          <w:lang w:val="uk-UA"/>
        </w:rPr>
        <w:t>Література</w:t>
      </w:r>
    </w:p>
    <w:p w:rsidR="00BD173E" w:rsidRPr="00485ABC" w:rsidRDefault="006C503C" w:rsidP="000C7415">
      <w:pPr>
        <w:spacing w:line="360" w:lineRule="auto"/>
        <w:ind w:firstLine="709"/>
        <w:jc w:val="both"/>
        <w:rPr>
          <w:b/>
          <w:bCs/>
          <w:sz w:val="28"/>
          <w:szCs w:val="28"/>
          <w:lang w:val="uk-UA"/>
        </w:rPr>
      </w:pPr>
      <w:r w:rsidRPr="00485ABC">
        <w:rPr>
          <w:sz w:val="28"/>
          <w:szCs w:val="28"/>
          <w:lang w:val="uk-UA"/>
        </w:rPr>
        <w:br w:type="page"/>
      </w:r>
      <w:r w:rsidR="00BD173E" w:rsidRPr="00485ABC">
        <w:rPr>
          <w:b/>
          <w:bCs/>
          <w:sz w:val="28"/>
          <w:szCs w:val="28"/>
          <w:lang w:val="uk-UA"/>
        </w:rPr>
        <w:t xml:space="preserve">Вступ </w:t>
      </w:r>
    </w:p>
    <w:p w:rsidR="00BD173E" w:rsidRPr="00485ABC" w:rsidRDefault="00BD173E" w:rsidP="000C7415">
      <w:pPr>
        <w:spacing w:line="360" w:lineRule="auto"/>
        <w:ind w:firstLine="709"/>
        <w:jc w:val="both"/>
        <w:rPr>
          <w:sz w:val="28"/>
          <w:szCs w:val="28"/>
          <w:lang w:val="uk-UA"/>
        </w:rPr>
      </w:pPr>
    </w:p>
    <w:p w:rsidR="00246EFF" w:rsidRPr="00485ABC" w:rsidRDefault="00246EFF" w:rsidP="000C7415">
      <w:pPr>
        <w:spacing w:line="360" w:lineRule="auto"/>
        <w:ind w:firstLine="709"/>
        <w:jc w:val="both"/>
        <w:rPr>
          <w:sz w:val="28"/>
          <w:szCs w:val="28"/>
          <w:lang w:val="uk-UA"/>
        </w:rPr>
      </w:pPr>
      <w:r w:rsidRPr="00485ABC">
        <w:rPr>
          <w:sz w:val="28"/>
          <w:szCs w:val="28"/>
          <w:lang w:val="uk-UA"/>
        </w:rPr>
        <w:t>Забезпеченість України паливно-енергетичними ресурсами одне з найголовніших завдань національної економіки, без розвитку якого неможливе успішне здійснення соціальних, економічних і науково-технічних програм. Газ набув дуже широкого використання в нашому житті, оскільки є не лише висококалорійним паливом, але і цінною сировиною для хімічної промисловості. Газ має великі переваги перед всіма іншими видами палива, як по калорійності, так і по ціні. Частка газу у використанні первинних енергоресурсів становить 45 %.</w:t>
      </w:r>
      <w:r w:rsidRPr="00485ABC">
        <w:rPr>
          <w:sz w:val="28"/>
          <w:szCs w:val="28"/>
        </w:rPr>
        <w:t xml:space="preserve"> </w:t>
      </w:r>
    </w:p>
    <w:p w:rsidR="00246EFF" w:rsidRPr="00485ABC" w:rsidRDefault="00246EFF" w:rsidP="000C7415">
      <w:pPr>
        <w:spacing w:line="360" w:lineRule="auto"/>
        <w:ind w:firstLine="709"/>
        <w:jc w:val="both"/>
        <w:rPr>
          <w:sz w:val="28"/>
          <w:szCs w:val="28"/>
          <w:lang w:val="uk-UA"/>
        </w:rPr>
      </w:pPr>
      <w:r w:rsidRPr="00485ABC">
        <w:rPr>
          <w:sz w:val="28"/>
          <w:szCs w:val="28"/>
          <w:lang w:val="uk-UA"/>
        </w:rPr>
        <w:t>Споживачам газ доставляється по газорозподільним мережам – системах трубопроводів для транспортування газу по об</w:t>
      </w:r>
      <w:r w:rsidRPr="00485ABC">
        <w:rPr>
          <w:sz w:val="28"/>
          <w:szCs w:val="28"/>
        </w:rPr>
        <w:t>’</w:t>
      </w:r>
      <w:r w:rsidRPr="00485ABC">
        <w:rPr>
          <w:sz w:val="28"/>
          <w:szCs w:val="28"/>
          <w:lang w:val="uk-UA"/>
        </w:rPr>
        <w:t>єктах. Газопроводи газорозподільних мереж бувають низького (до 0,005 МПа), середнього (від 0,005 до 0,3 МПа), високого (від 0,3 до 0,6 і від 0,6 до 1,2 МПа) тисків.</w:t>
      </w:r>
      <w:r w:rsidRPr="00485ABC">
        <w:rPr>
          <w:sz w:val="28"/>
          <w:szCs w:val="28"/>
        </w:rPr>
        <w:t xml:space="preserve"> </w:t>
      </w:r>
      <w:r w:rsidRPr="00485ABC">
        <w:rPr>
          <w:sz w:val="28"/>
          <w:szCs w:val="28"/>
          <w:lang w:val="uk-UA"/>
        </w:rPr>
        <w:t>Гідравлічні режими роботи газорозподільних мереж приймаються з умов забезпечення стійкої роботи газорегуляторних пунктів і устаткування, а також пальників комунальних і промислових споживачів при максимально допустимих перепадах тиску газу. Саме тому вимірювання тиску газу в трубопроводах є дуже важливим.</w:t>
      </w:r>
    </w:p>
    <w:p w:rsidR="00145FC1" w:rsidRPr="00485ABC" w:rsidRDefault="00246EFF" w:rsidP="000C7415">
      <w:pPr>
        <w:spacing w:line="360" w:lineRule="auto"/>
        <w:ind w:firstLine="709"/>
        <w:jc w:val="both"/>
        <w:rPr>
          <w:sz w:val="28"/>
          <w:szCs w:val="28"/>
          <w:lang w:val="uk-UA"/>
        </w:rPr>
      </w:pPr>
      <w:r w:rsidRPr="00485ABC">
        <w:rPr>
          <w:sz w:val="28"/>
          <w:szCs w:val="28"/>
          <w:lang w:val="uk-UA"/>
        </w:rPr>
        <w:t xml:space="preserve">На даний час розроблено багато засобів вимірювання тиску газу. Актуальність ж розробки </w:t>
      </w:r>
      <w:r w:rsidR="00A878A9" w:rsidRPr="00485ABC">
        <w:rPr>
          <w:sz w:val="28"/>
          <w:szCs w:val="28"/>
          <w:lang w:val="uk-UA"/>
        </w:rPr>
        <w:t>інформаційно-вимірювальної</w:t>
      </w:r>
      <w:r w:rsidRPr="00485ABC">
        <w:rPr>
          <w:sz w:val="28"/>
          <w:szCs w:val="28"/>
          <w:lang w:val="uk-UA"/>
        </w:rPr>
        <w:t xml:space="preserve"> системи тиску газу полягає в необхідності підвищення точності, швидкодії </w:t>
      </w:r>
      <w:r w:rsidR="00A878A9" w:rsidRPr="00485ABC">
        <w:rPr>
          <w:sz w:val="28"/>
          <w:szCs w:val="28"/>
          <w:lang w:val="uk-UA"/>
        </w:rPr>
        <w:t>та одночасному контролі декількох параметрів</w:t>
      </w:r>
      <w:r w:rsidR="004769E3" w:rsidRPr="00485ABC">
        <w:rPr>
          <w:sz w:val="28"/>
          <w:szCs w:val="28"/>
          <w:lang w:val="uk-UA"/>
        </w:rPr>
        <w:t>, а саме</w:t>
      </w:r>
      <w:r w:rsidR="00A878A9" w:rsidRPr="00485ABC">
        <w:rPr>
          <w:sz w:val="28"/>
          <w:szCs w:val="28"/>
          <w:lang w:val="uk-UA"/>
        </w:rPr>
        <w:t xml:space="preserve"> тиску</w:t>
      </w:r>
      <w:r w:rsidR="004769E3" w:rsidRPr="00485ABC">
        <w:rPr>
          <w:sz w:val="28"/>
          <w:szCs w:val="28"/>
          <w:lang w:val="uk-UA"/>
        </w:rPr>
        <w:t>, розрідження та перепаду тиску</w:t>
      </w:r>
      <w:r w:rsidR="00A878A9" w:rsidRPr="00485ABC">
        <w:rPr>
          <w:sz w:val="28"/>
          <w:szCs w:val="28"/>
          <w:lang w:val="uk-UA"/>
        </w:rPr>
        <w:t xml:space="preserve"> у газопроводі, а також вимірювання температури за допомогою однієї системи та представлення її оператору в зручному вигляді на одному відеотерміналі</w:t>
      </w:r>
      <w:r w:rsidRPr="00485ABC">
        <w:rPr>
          <w:sz w:val="28"/>
          <w:szCs w:val="28"/>
          <w:lang w:val="uk-UA"/>
        </w:rPr>
        <w:t>.</w:t>
      </w:r>
      <w:r w:rsidR="00A878A9" w:rsidRPr="00485ABC">
        <w:rPr>
          <w:sz w:val="28"/>
          <w:szCs w:val="28"/>
          <w:lang w:val="uk-UA"/>
        </w:rPr>
        <w:t xml:space="preserve"> Сполучення інформаційно-вимірювальної системи з комп</w:t>
      </w:r>
      <w:r w:rsidR="00A878A9" w:rsidRPr="00485ABC">
        <w:rPr>
          <w:sz w:val="28"/>
          <w:szCs w:val="28"/>
        </w:rPr>
        <w:t>’</w:t>
      </w:r>
      <w:r w:rsidR="00A878A9" w:rsidRPr="00485ABC">
        <w:rPr>
          <w:sz w:val="28"/>
          <w:szCs w:val="28"/>
          <w:lang w:val="uk-UA"/>
        </w:rPr>
        <w:t xml:space="preserve">ютером дозволяє швидко отримувати, обробляти та зберігати </w:t>
      </w:r>
      <w:r w:rsidR="00145FC1" w:rsidRPr="00485ABC">
        <w:rPr>
          <w:sz w:val="28"/>
          <w:szCs w:val="28"/>
          <w:lang w:val="uk-UA"/>
        </w:rPr>
        <w:t xml:space="preserve">для подальшого використання </w:t>
      </w:r>
      <w:r w:rsidR="00A878A9" w:rsidRPr="00485ABC">
        <w:rPr>
          <w:sz w:val="28"/>
          <w:szCs w:val="28"/>
          <w:lang w:val="uk-UA"/>
        </w:rPr>
        <w:t>великі потоки інформації.</w:t>
      </w:r>
    </w:p>
    <w:p w:rsidR="00246EFF" w:rsidRPr="00485ABC" w:rsidRDefault="00246EFF" w:rsidP="000C7415">
      <w:pPr>
        <w:spacing w:line="360" w:lineRule="auto"/>
        <w:ind w:firstLine="709"/>
        <w:jc w:val="both"/>
        <w:rPr>
          <w:sz w:val="28"/>
          <w:szCs w:val="28"/>
          <w:lang w:val="uk-UA"/>
        </w:rPr>
      </w:pPr>
      <w:r w:rsidRPr="00485ABC">
        <w:rPr>
          <w:sz w:val="28"/>
          <w:szCs w:val="28"/>
          <w:lang w:val="uk-UA"/>
        </w:rPr>
        <w:t xml:space="preserve">В роботі проведено огляд літературних джерел, розглянуто основні </w:t>
      </w:r>
      <w:r w:rsidR="00ED38E4" w:rsidRPr="00485ABC">
        <w:rPr>
          <w:sz w:val="28"/>
          <w:szCs w:val="28"/>
          <w:lang w:val="uk-UA"/>
        </w:rPr>
        <w:t>первинні пертворювачі</w:t>
      </w:r>
      <w:r w:rsidRPr="00485ABC">
        <w:rPr>
          <w:sz w:val="28"/>
          <w:szCs w:val="28"/>
          <w:lang w:val="uk-UA"/>
        </w:rPr>
        <w:t xml:space="preserve"> тиску газу, обгрунтовано </w:t>
      </w:r>
      <w:r w:rsidR="00ED38E4" w:rsidRPr="00485ABC">
        <w:rPr>
          <w:sz w:val="28"/>
          <w:szCs w:val="28"/>
          <w:lang w:val="uk-UA"/>
        </w:rPr>
        <w:t xml:space="preserve">варіант реалізації системи, а на його основі – </w:t>
      </w:r>
      <w:r w:rsidRPr="00485ABC">
        <w:rPr>
          <w:sz w:val="28"/>
          <w:szCs w:val="28"/>
          <w:lang w:val="uk-UA"/>
        </w:rPr>
        <w:t xml:space="preserve">розробку структурної та принципової електричної схеми системи. </w:t>
      </w:r>
    </w:p>
    <w:p w:rsidR="00181315" w:rsidRPr="00485ABC" w:rsidRDefault="00AA5859" w:rsidP="000C7415">
      <w:pPr>
        <w:spacing w:line="360" w:lineRule="auto"/>
        <w:ind w:firstLine="709"/>
        <w:jc w:val="both"/>
        <w:rPr>
          <w:b/>
          <w:bCs/>
          <w:sz w:val="28"/>
          <w:szCs w:val="28"/>
          <w:lang w:val="uk-UA"/>
        </w:rPr>
      </w:pPr>
      <w:r w:rsidRPr="00485ABC">
        <w:rPr>
          <w:sz w:val="28"/>
          <w:szCs w:val="28"/>
          <w:lang w:val="uk-UA"/>
        </w:rPr>
        <w:br w:type="page"/>
      </w:r>
      <w:r w:rsidR="00181315" w:rsidRPr="00485ABC">
        <w:rPr>
          <w:b/>
          <w:bCs/>
          <w:sz w:val="28"/>
          <w:szCs w:val="28"/>
          <w:lang w:val="uk-UA"/>
        </w:rPr>
        <w:t>1</w:t>
      </w:r>
      <w:r w:rsidR="000C7415" w:rsidRPr="00485ABC">
        <w:rPr>
          <w:b/>
          <w:bCs/>
          <w:sz w:val="28"/>
          <w:szCs w:val="28"/>
          <w:lang w:val="uk-UA"/>
        </w:rPr>
        <w:t>.</w:t>
      </w:r>
      <w:r w:rsidR="00181315" w:rsidRPr="00485ABC">
        <w:rPr>
          <w:b/>
          <w:bCs/>
          <w:sz w:val="28"/>
          <w:szCs w:val="28"/>
          <w:lang w:val="uk-UA"/>
        </w:rPr>
        <w:t xml:space="preserve"> </w:t>
      </w:r>
      <w:r w:rsidR="006640A6" w:rsidRPr="00485ABC">
        <w:rPr>
          <w:b/>
          <w:bCs/>
          <w:sz w:val="28"/>
          <w:szCs w:val="28"/>
          <w:lang w:val="uk-UA"/>
        </w:rPr>
        <w:t xml:space="preserve">Технічне </w:t>
      </w:r>
      <w:r w:rsidR="002555EF" w:rsidRPr="00485ABC">
        <w:rPr>
          <w:b/>
          <w:bCs/>
          <w:sz w:val="28"/>
          <w:szCs w:val="28"/>
          <w:lang w:val="uk-UA"/>
        </w:rPr>
        <w:t>обґрунтування варіанту реалізації системи</w:t>
      </w:r>
    </w:p>
    <w:p w:rsidR="006640A6" w:rsidRPr="00485ABC" w:rsidRDefault="006640A6" w:rsidP="000C7415">
      <w:pPr>
        <w:spacing w:line="360" w:lineRule="auto"/>
        <w:ind w:firstLine="709"/>
        <w:jc w:val="both"/>
        <w:rPr>
          <w:sz w:val="28"/>
          <w:szCs w:val="28"/>
          <w:lang w:val="uk-UA"/>
        </w:rPr>
      </w:pPr>
    </w:p>
    <w:p w:rsidR="00181315" w:rsidRPr="00485ABC" w:rsidRDefault="006640A6" w:rsidP="000C7415">
      <w:pPr>
        <w:spacing w:line="360" w:lineRule="auto"/>
        <w:ind w:firstLine="709"/>
        <w:jc w:val="both"/>
        <w:rPr>
          <w:sz w:val="28"/>
          <w:szCs w:val="28"/>
          <w:lang w:val="uk-UA"/>
        </w:rPr>
      </w:pPr>
      <w:r w:rsidRPr="00485ABC">
        <w:rPr>
          <w:sz w:val="28"/>
          <w:szCs w:val="28"/>
          <w:lang w:val="uk-UA"/>
        </w:rPr>
        <w:t>Перед безпосередньою розробкою ІВС вимірювання тиску газу в газопроводі р</w:t>
      </w:r>
      <w:r w:rsidR="00181315" w:rsidRPr="00485ABC">
        <w:rPr>
          <w:sz w:val="28"/>
          <w:szCs w:val="28"/>
          <w:lang w:val="uk-UA"/>
        </w:rPr>
        <w:t xml:space="preserve">озглянемо три </w:t>
      </w:r>
      <w:r w:rsidRPr="00485ABC">
        <w:rPr>
          <w:sz w:val="28"/>
          <w:szCs w:val="28"/>
          <w:lang w:val="uk-UA"/>
        </w:rPr>
        <w:t xml:space="preserve">можливих </w:t>
      </w:r>
      <w:r w:rsidR="00181315" w:rsidRPr="00485ABC">
        <w:rPr>
          <w:sz w:val="28"/>
          <w:szCs w:val="28"/>
          <w:lang w:val="uk-UA"/>
        </w:rPr>
        <w:t xml:space="preserve">варіанти реалізації </w:t>
      </w:r>
      <w:r w:rsidRPr="00485ABC">
        <w:rPr>
          <w:sz w:val="28"/>
          <w:szCs w:val="28"/>
          <w:lang w:val="uk-UA"/>
        </w:rPr>
        <w:t xml:space="preserve">цієї </w:t>
      </w:r>
      <w:r w:rsidR="00181315" w:rsidRPr="00485ABC">
        <w:rPr>
          <w:sz w:val="28"/>
          <w:szCs w:val="28"/>
          <w:lang w:val="uk-UA"/>
        </w:rPr>
        <w:t>системи.</w:t>
      </w:r>
    </w:p>
    <w:p w:rsidR="00181315" w:rsidRPr="00485ABC" w:rsidRDefault="004B1B2A" w:rsidP="000C7415">
      <w:pPr>
        <w:spacing w:line="360" w:lineRule="auto"/>
        <w:ind w:firstLine="709"/>
        <w:jc w:val="both"/>
        <w:rPr>
          <w:sz w:val="28"/>
          <w:szCs w:val="28"/>
          <w:lang w:val="uk-UA"/>
        </w:rPr>
      </w:pPr>
      <w:r w:rsidRPr="00485ABC">
        <w:rPr>
          <w:sz w:val="28"/>
          <w:szCs w:val="28"/>
          <w:lang w:val="uk-UA"/>
        </w:rPr>
        <w:t>С</w:t>
      </w:r>
      <w:r w:rsidR="00181315" w:rsidRPr="00485ABC">
        <w:rPr>
          <w:sz w:val="28"/>
          <w:szCs w:val="28"/>
          <w:lang w:val="uk-UA"/>
        </w:rPr>
        <w:t>труктурна схема першого варіанту реалізації системи наведена на рисунку 1.1.</w:t>
      </w:r>
    </w:p>
    <w:p w:rsidR="00181315" w:rsidRPr="00485ABC" w:rsidRDefault="00181315" w:rsidP="000C7415">
      <w:pPr>
        <w:spacing w:line="360" w:lineRule="auto"/>
        <w:ind w:firstLine="709"/>
        <w:jc w:val="both"/>
        <w:rPr>
          <w:sz w:val="28"/>
          <w:szCs w:val="28"/>
          <w:lang w:val="uk-UA"/>
        </w:rPr>
      </w:pPr>
    </w:p>
    <w:p w:rsidR="00181315" w:rsidRPr="00485ABC" w:rsidRDefault="00A16163" w:rsidP="000C7415">
      <w:pPr>
        <w:spacing w:line="360" w:lineRule="auto"/>
        <w:ind w:firstLine="709"/>
        <w:jc w:val="both"/>
        <w:rPr>
          <w:sz w:val="28"/>
          <w:szCs w:val="28"/>
          <w:lang w:val="uk-UA"/>
        </w:rPr>
      </w:pPr>
      <w:r>
        <w:rPr>
          <w:sz w:val="28"/>
          <w:szCs w:val="28"/>
          <w:lang w:val="uk-UA"/>
        </w:rPr>
        <w:pict>
          <v:shape id="_x0000_i1028" type="#_x0000_t75" style="width:357.75pt;height:119.25pt">
            <v:imagedata r:id="rId7" o:title=""/>
          </v:shape>
        </w:pict>
      </w:r>
    </w:p>
    <w:p w:rsidR="00891456" w:rsidRPr="00485ABC" w:rsidRDefault="00891456" w:rsidP="000C7415">
      <w:pPr>
        <w:spacing w:line="360" w:lineRule="auto"/>
        <w:ind w:firstLine="709"/>
        <w:jc w:val="both"/>
        <w:rPr>
          <w:sz w:val="28"/>
          <w:szCs w:val="28"/>
          <w:lang w:val="uk-UA"/>
        </w:rPr>
      </w:pPr>
      <w:r w:rsidRPr="00485ABC">
        <w:rPr>
          <w:sz w:val="28"/>
          <w:szCs w:val="28"/>
          <w:lang w:val="uk-UA"/>
        </w:rPr>
        <w:t xml:space="preserve">Рисунок 1.1 – </w:t>
      </w:r>
      <w:r w:rsidR="004B1B2A" w:rsidRPr="00485ABC">
        <w:rPr>
          <w:sz w:val="28"/>
          <w:szCs w:val="28"/>
          <w:lang w:val="uk-UA"/>
        </w:rPr>
        <w:t>С</w:t>
      </w:r>
      <w:r w:rsidRPr="00485ABC">
        <w:rPr>
          <w:sz w:val="28"/>
          <w:szCs w:val="28"/>
          <w:lang w:val="uk-UA"/>
        </w:rPr>
        <w:t>труктурна схема першого варіанту реалізації системи</w:t>
      </w:r>
    </w:p>
    <w:p w:rsidR="00181315" w:rsidRPr="00485ABC" w:rsidRDefault="00181315" w:rsidP="000C7415">
      <w:pPr>
        <w:spacing w:line="360" w:lineRule="auto"/>
        <w:ind w:firstLine="709"/>
        <w:jc w:val="both"/>
        <w:rPr>
          <w:sz w:val="28"/>
          <w:szCs w:val="28"/>
          <w:lang w:val="uk-UA"/>
        </w:rPr>
      </w:pPr>
    </w:p>
    <w:p w:rsidR="00181315" w:rsidRPr="00485ABC" w:rsidRDefault="00181315" w:rsidP="000C7415">
      <w:pPr>
        <w:spacing w:line="360" w:lineRule="auto"/>
        <w:ind w:firstLine="709"/>
        <w:jc w:val="both"/>
        <w:rPr>
          <w:sz w:val="28"/>
          <w:szCs w:val="28"/>
          <w:lang w:val="uk-UA"/>
        </w:rPr>
      </w:pPr>
      <w:r w:rsidRPr="00485ABC">
        <w:rPr>
          <w:sz w:val="28"/>
          <w:szCs w:val="28"/>
          <w:lang w:val="uk-UA"/>
        </w:rPr>
        <w:t>Принцип роботи наведеного варіанту полягає в наступному. Кожна з фізичних величин, які вимірюються, перетворюються у відповідному вимірювальному каналі за допомогою первинного та вторинного вимірювальних перетворювачів, після чого уніфікований сигнал поступає на вхід АЦП. АЦП працює в режимі freerun, здійснюючи безперервне перетворення вхідного аналогового сигналу в цифровий код. Код з виходу АЦП подається безпосередньо на порт мікроконтролера, при цьому кожен АЦП підключений до окремого порту, що дозволяє постійно контролювати значення всіх фізичних величин, що вимірюються. Мікроконтролер обробляє поступаючи інформацію, а результати обробки передаються через інтерфейс на персональний комп’ютер.</w:t>
      </w:r>
    </w:p>
    <w:p w:rsidR="00181315" w:rsidRPr="00485ABC" w:rsidRDefault="004B1B2A" w:rsidP="000C7415">
      <w:pPr>
        <w:spacing w:line="360" w:lineRule="auto"/>
        <w:ind w:firstLine="709"/>
        <w:jc w:val="both"/>
        <w:rPr>
          <w:sz w:val="28"/>
          <w:szCs w:val="28"/>
          <w:lang w:val="uk-UA"/>
        </w:rPr>
      </w:pPr>
      <w:r w:rsidRPr="00485ABC">
        <w:rPr>
          <w:sz w:val="28"/>
          <w:szCs w:val="28"/>
          <w:lang w:val="uk-UA"/>
        </w:rPr>
        <w:t>С</w:t>
      </w:r>
      <w:r w:rsidR="00181315" w:rsidRPr="00485ABC">
        <w:rPr>
          <w:sz w:val="28"/>
          <w:szCs w:val="28"/>
          <w:lang w:val="uk-UA"/>
        </w:rPr>
        <w:t>труктурна схема другого варіанту реалізації системи наведена на рисунку 1.2</w:t>
      </w:r>
    </w:p>
    <w:p w:rsidR="00181315" w:rsidRPr="00485ABC" w:rsidRDefault="000C7415" w:rsidP="000C7415">
      <w:pPr>
        <w:spacing w:line="360" w:lineRule="auto"/>
        <w:ind w:firstLine="709"/>
        <w:jc w:val="both"/>
        <w:rPr>
          <w:sz w:val="28"/>
          <w:szCs w:val="28"/>
          <w:lang w:val="uk-UA"/>
        </w:rPr>
      </w:pPr>
      <w:r w:rsidRPr="00485ABC">
        <w:rPr>
          <w:sz w:val="28"/>
          <w:szCs w:val="28"/>
          <w:lang w:val="uk-UA"/>
        </w:rPr>
        <w:br w:type="page"/>
      </w:r>
      <w:r w:rsidR="00A16163">
        <w:rPr>
          <w:sz w:val="28"/>
          <w:szCs w:val="28"/>
          <w:lang w:val="uk-UA"/>
        </w:rPr>
        <w:pict>
          <v:shape id="_x0000_i1029" type="#_x0000_t75" style="width:415.5pt;height:159.75pt">
            <v:imagedata r:id="rId8" o:title=""/>
          </v:shape>
        </w:pict>
      </w:r>
    </w:p>
    <w:p w:rsidR="00891456" w:rsidRPr="00485ABC" w:rsidRDefault="00891456" w:rsidP="000C7415">
      <w:pPr>
        <w:spacing w:line="360" w:lineRule="auto"/>
        <w:ind w:firstLine="709"/>
        <w:jc w:val="both"/>
        <w:rPr>
          <w:sz w:val="28"/>
          <w:szCs w:val="28"/>
          <w:lang w:val="uk-UA"/>
        </w:rPr>
      </w:pPr>
      <w:r w:rsidRPr="00485ABC">
        <w:rPr>
          <w:sz w:val="28"/>
          <w:szCs w:val="28"/>
          <w:lang w:val="uk-UA"/>
        </w:rPr>
        <w:t xml:space="preserve">Рисунок 1.2 – </w:t>
      </w:r>
      <w:r w:rsidR="004B1B2A" w:rsidRPr="00485ABC">
        <w:rPr>
          <w:sz w:val="28"/>
          <w:szCs w:val="28"/>
          <w:lang w:val="uk-UA"/>
        </w:rPr>
        <w:t>С</w:t>
      </w:r>
      <w:r w:rsidRPr="00485ABC">
        <w:rPr>
          <w:sz w:val="28"/>
          <w:szCs w:val="28"/>
          <w:lang w:val="uk-UA"/>
        </w:rPr>
        <w:t>труктурна схема другого варіанту реалізації системи</w:t>
      </w:r>
    </w:p>
    <w:p w:rsidR="00891456" w:rsidRPr="00485ABC" w:rsidRDefault="00891456" w:rsidP="000C7415">
      <w:pPr>
        <w:spacing w:line="360" w:lineRule="auto"/>
        <w:ind w:firstLine="709"/>
        <w:jc w:val="both"/>
        <w:rPr>
          <w:sz w:val="28"/>
          <w:szCs w:val="28"/>
          <w:lang w:val="uk-UA"/>
        </w:rPr>
      </w:pPr>
    </w:p>
    <w:p w:rsidR="00181315" w:rsidRPr="00485ABC" w:rsidRDefault="00181315" w:rsidP="000C7415">
      <w:pPr>
        <w:spacing w:line="360" w:lineRule="auto"/>
        <w:ind w:firstLine="709"/>
        <w:jc w:val="both"/>
        <w:rPr>
          <w:sz w:val="28"/>
          <w:szCs w:val="28"/>
          <w:lang w:val="uk-UA"/>
        </w:rPr>
      </w:pPr>
      <w:r w:rsidRPr="00485ABC">
        <w:rPr>
          <w:sz w:val="28"/>
          <w:szCs w:val="28"/>
          <w:lang w:val="uk-UA"/>
        </w:rPr>
        <w:t xml:space="preserve">Принцип роботи даного варіанту полягає в наступному. Фізична величина у відповідному вимірювальному каналі перетворюється в уніфікований сигнал за допомогою первинного та вторинного вимірювальних перетворювачів, після чого поступає на вхід АЦП. АЦП працює в режимі постійного перетворення. Кожен вимірювальний канал має свою адресу. Виходи всіх АЦП підключені до шини обміну даними. </w:t>
      </w:r>
      <w:r w:rsidR="0006432A" w:rsidRPr="00485ABC">
        <w:rPr>
          <w:sz w:val="28"/>
          <w:szCs w:val="28"/>
          <w:lang w:val="uk-UA"/>
        </w:rPr>
        <w:t>Д</w:t>
      </w:r>
      <w:r w:rsidRPr="00485ABC">
        <w:rPr>
          <w:sz w:val="28"/>
          <w:szCs w:val="28"/>
          <w:lang w:val="uk-UA"/>
        </w:rPr>
        <w:t xml:space="preserve">о </w:t>
      </w:r>
      <w:r w:rsidR="0006432A" w:rsidRPr="00485ABC">
        <w:rPr>
          <w:sz w:val="28"/>
          <w:szCs w:val="28"/>
          <w:lang w:val="uk-UA"/>
        </w:rPr>
        <w:t>шини</w:t>
      </w:r>
      <w:r w:rsidRPr="00485ABC">
        <w:rPr>
          <w:sz w:val="28"/>
          <w:szCs w:val="28"/>
          <w:lang w:val="uk-UA"/>
        </w:rPr>
        <w:t xml:space="preserve"> </w:t>
      </w:r>
      <w:r w:rsidR="0006432A" w:rsidRPr="00485ABC">
        <w:rPr>
          <w:sz w:val="28"/>
          <w:szCs w:val="28"/>
          <w:lang w:val="uk-UA"/>
        </w:rPr>
        <w:t xml:space="preserve">також </w:t>
      </w:r>
      <w:r w:rsidRPr="00485ABC">
        <w:rPr>
          <w:sz w:val="28"/>
          <w:szCs w:val="28"/>
          <w:lang w:val="uk-UA"/>
        </w:rPr>
        <w:t>підключені мікроконтролер та інтерфейс для зв’язку з ПЕОМ. Якщо необхідно в певний момент часу провести вимірювання фізичної величини у будь-якому вимірювальному каналі, то процесор виставляє на шину адресу відповідного каналу. Після перетворення АЦП виставляє на шину цифровий код, який зчитується процесором.</w:t>
      </w:r>
    </w:p>
    <w:p w:rsidR="005D74BB" w:rsidRPr="00485ABC" w:rsidRDefault="004B1B2A" w:rsidP="000C7415">
      <w:pPr>
        <w:spacing w:line="360" w:lineRule="auto"/>
        <w:ind w:firstLine="709"/>
        <w:jc w:val="both"/>
        <w:rPr>
          <w:sz w:val="28"/>
          <w:szCs w:val="28"/>
          <w:lang w:val="uk-UA"/>
        </w:rPr>
      </w:pPr>
      <w:r w:rsidRPr="00485ABC">
        <w:rPr>
          <w:sz w:val="28"/>
          <w:szCs w:val="28"/>
          <w:lang w:val="uk-UA"/>
        </w:rPr>
        <w:t>С</w:t>
      </w:r>
      <w:r w:rsidR="005D74BB" w:rsidRPr="00485ABC">
        <w:rPr>
          <w:sz w:val="28"/>
          <w:szCs w:val="28"/>
          <w:lang w:val="uk-UA"/>
        </w:rPr>
        <w:t>труктурна схема третього варіанту реалізації системи наведена на рисунку 1.3</w:t>
      </w:r>
      <w:r w:rsidRPr="00485ABC">
        <w:rPr>
          <w:sz w:val="28"/>
          <w:szCs w:val="28"/>
          <w:lang w:val="uk-UA"/>
        </w:rPr>
        <w:t>.</w:t>
      </w:r>
    </w:p>
    <w:p w:rsidR="005D74BB" w:rsidRPr="00485ABC" w:rsidRDefault="000C7415" w:rsidP="000C7415">
      <w:pPr>
        <w:spacing w:line="360" w:lineRule="auto"/>
        <w:ind w:firstLine="709"/>
        <w:jc w:val="both"/>
        <w:rPr>
          <w:sz w:val="28"/>
          <w:szCs w:val="28"/>
          <w:lang w:val="uk-UA"/>
        </w:rPr>
      </w:pPr>
      <w:r w:rsidRPr="00485ABC">
        <w:rPr>
          <w:sz w:val="28"/>
          <w:szCs w:val="28"/>
          <w:lang w:val="uk-UA"/>
        </w:rPr>
        <w:br w:type="page"/>
      </w:r>
      <w:r w:rsidR="00A16163">
        <w:rPr>
          <w:sz w:val="28"/>
          <w:szCs w:val="28"/>
          <w:lang w:val="uk-UA"/>
        </w:rPr>
        <w:pict>
          <v:shape id="_x0000_i1030" type="#_x0000_t75" style="width:428.25pt;height:138pt">
            <v:imagedata r:id="rId9" o:title=""/>
          </v:shape>
        </w:pict>
      </w:r>
    </w:p>
    <w:p w:rsidR="00891456" w:rsidRPr="00485ABC" w:rsidRDefault="00891456" w:rsidP="000C7415">
      <w:pPr>
        <w:spacing w:line="360" w:lineRule="auto"/>
        <w:ind w:firstLine="709"/>
        <w:jc w:val="both"/>
        <w:rPr>
          <w:sz w:val="28"/>
          <w:szCs w:val="28"/>
          <w:lang w:val="uk-UA"/>
        </w:rPr>
      </w:pPr>
      <w:r w:rsidRPr="00485ABC">
        <w:rPr>
          <w:sz w:val="28"/>
          <w:szCs w:val="28"/>
          <w:lang w:val="uk-UA"/>
        </w:rPr>
        <w:t xml:space="preserve">Рисунок 1.3 – </w:t>
      </w:r>
      <w:r w:rsidR="00B1688F" w:rsidRPr="00485ABC">
        <w:rPr>
          <w:sz w:val="28"/>
          <w:szCs w:val="28"/>
          <w:lang w:val="uk-UA"/>
        </w:rPr>
        <w:t>С</w:t>
      </w:r>
      <w:r w:rsidRPr="00485ABC">
        <w:rPr>
          <w:sz w:val="28"/>
          <w:szCs w:val="28"/>
          <w:lang w:val="uk-UA"/>
        </w:rPr>
        <w:t>труктурна схема третього варіанту реалізації системи</w:t>
      </w:r>
    </w:p>
    <w:p w:rsidR="00891456" w:rsidRPr="00485ABC" w:rsidRDefault="00891456" w:rsidP="000C7415">
      <w:pPr>
        <w:spacing w:line="360" w:lineRule="auto"/>
        <w:ind w:firstLine="709"/>
        <w:jc w:val="both"/>
        <w:rPr>
          <w:sz w:val="28"/>
          <w:szCs w:val="28"/>
          <w:lang w:val="uk-UA"/>
        </w:rPr>
      </w:pPr>
    </w:p>
    <w:p w:rsidR="0006432A" w:rsidRPr="00485ABC" w:rsidRDefault="0006432A" w:rsidP="000C7415">
      <w:pPr>
        <w:spacing w:line="360" w:lineRule="auto"/>
        <w:ind w:firstLine="709"/>
        <w:jc w:val="both"/>
        <w:rPr>
          <w:sz w:val="28"/>
          <w:szCs w:val="28"/>
          <w:lang w:val="uk-UA"/>
        </w:rPr>
      </w:pPr>
      <w:r w:rsidRPr="00485ABC">
        <w:rPr>
          <w:sz w:val="28"/>
          <w:szCs w:val="28"/>
          <w:lang w:val="uk-UA"/>
        </w:rPr>
        <w:t>Третій варіант реалізації працює наступним чином. Фізична величина, що вимірюється перетворюється в уніфікований сигнал за допомогою первинного та вторинного перетворювачів, після чого уніфікований сигнал поступає на вхід мультиплексора. Якщо необхідно виміряти певну фізичну величину, мікроконтролер подає на мультиплексор код відповідного вимірювального каналу. Далі сигнал з виходу мультиплексора поступає на вхід АЦП, який перетворює його на цифровий код і виставляє цей код на шину обміну даними.</w:t>
      </w:r>
      <w:r w:rsidR="00EE53E8" w:rsidRPr="00485ABC">
        <w:rPr>
          <w:sz w:val="28"/>
          <w:szCs w:val="28"/>
          <w:lang w:val="uk-UA"/>
        </w:rPr>
        <w:t xml:space="preserve"> Цей код зчитується мікроконтролером, який також підключений до шини. Крім того до шини підключений інтерфейс</w:t>
      </w:r>
      <w:r w:rsidR="00AE0F17" w:rsidRPr="00485ABC">
        <w:rPr>
          <w:sz w:val="28"/>
          <w:szCs w:val="28"/>
          <w:lang w:val="uk-UA"/>
        </w:rPr>
        <w:t>, через який результати вимірювання передаються на ПЕОМ.</w:t>
      </w:r>
    </w:p>
    <w:p w:rsidR="00AE0F17" w:rsidRPr="00485ABC" w:rsidRDefault="00AE0F17" w:rsidP="000C7415">
      <w:pPr>
        <w:spacing w:line="360" w:lineRule="auto"/>
        <w:ind w:firstLine="709"/>
        <w:jc w:val="both"/>
        <w:rPr>
          <w:sz w:val="28"/>
          <w:szCs w:val="28"/>
          <w:lang w:val="uk-UA"/>
        </w:rPr>
      </w:pPr>
      <w:r w:rsidRPr="00485ABC">
        <w:rPr>
          <w:sz w:val="28"/>
          <w:szCs w:val="28"/>
          <w:lang w:val="uk-UA"/>
        </w:rPr>
        <w:t>Для вибору кращого варіанту реалізації системи використаємо узагальнений якісний критерій порівняння, який полягає у визначенні загальної ефективності системи як відношення реального якісного критерію</w:t>
      </w:r>
      <w:r w:rsidR="00A02BC9" w:rsidRPr="00485ABC">
        <w:rPr>
          <w:sz w:val="28"/>
          <w:szCs w:val="28"/>
          <w:lang w:val="uk-UA"/>
        </w:rPr>
        <w:t xml:space="preserve"> </w:t>
      </w:r>
      <w:r w:rsidR="00A16163">
        <w:rPr>
          <w:position w:val="-16"/>
          <w:sz w:val="28"/>
          <w:szCs w:val="28"/>
          <w:lang w:val="uk-UA"/>
        </w:rPr>
        <w:pict>
          <v:shape id="_x0000_i1031" type="#_x0000_t75" style="width:21pt;height:21pt">
            <v:imagedata r:id="rId10" o:title=""/>
          </v:shape>
        </w:pict>
      </w:r>
      <w:r w:rsidRPr="00485ABC">
        <w:rPr>
          <w:sz w:val="28"/>
          <w:szCs w:val="28"/>
          <w:lang w:val="uk-UA"/>
        </w:rPr>
        <w:t>, який забезпечує заданий варіант реалізації системи, до потенційного якісного критерію</w:t>
      </w:r>
      <w:r w:rsidR="00A02BC9" w:rsidRPr="00485ABC">
        <w:rPr>
          <w:sz w:val="28"/>
          <w:szCs w:val="28"/>
          <w:lang w:val="uk-UA"/>
        </w:rPr>
        <w:t xml:space="preserve"> </w:t>
      </w:r>
      <w:r w:rsidR="00A16163">
        <w:rPr>
          <w:position w:val="-12"/>
          <w:sz w:val="28"/>
          <w:szCs w:val="28"/>
          <w:lang w:val="uk-UA"/>
        </w:rPr>
        <w:pict>
          <v:shape id="_x0000_i1032" type="#_x0000_t75" style="width:20.25pt;height:18.75pt">
            <v:imagedata r:id="rId11" o:title=""/>
          </v:shape>
        </w:pict>
      </w:r>
      <w:r w:rsidRPr="00485ABC">
        <w:rPr>
          <w:sz w:val="28"/>
          <w:szCs w:val="28"/>
          <w:lang w:val="uk-UA"/>
        </w:rPr>
        <w:t xml:space="preserve">, </w:t>
      </w:r>
      <w:r w:rsidR="00856B6F" w:rsidRPr="00485ABC">
        <w:rPr>
          <w:sz w:val="28"/>
          <w:szCs w:val="28"/>
          <w:lang w:val="uk-UA"/>
        </w:rPr>
        <w:t>що відповідає ідеальній системі:</w:t>
      </w:r>
    </w:p>
    <w:p w:rsidR="00AE0F17" w:rsidRPr="00485ABC" w:rsidRDefault="00AE0F17" w:rsidP="000C7415">
      <w:pPr>
        <w:spacing w:line="360" w:lineRule="auto"/>
        <w:ind w:firstLine="709"/>
        <w:jc w:val="both"/>
        <w:rPr>
          <w:sz w:val="28"/>
          <w:szCs w:val="28"/>
          <w:lang w:val="uk-UA"/>
        </w:rPr>
      </w:pPr>
    </w:p>
    <w:p w:rsidR="00AE0F17" w:rsidRPr="00485ABC" w:rsidRDefault="00A16163" w:rsidP="000C7415">
      <w:pPr>
        <w:spacing w:line="360" w:lineRule="auto"/>
        <w:ind w:firstLine="709"/>
        <w:jc w:val="both"/>
        <w:rPr>
          <w:sz w:val="28"/>
          <w:szCs w:val="28"/>
          <w:lang w:val="uk-UA"/>
        </w:rPr>
      </w:pPr>
      <w:r>
        <w:rPr>
          <w:position w:val="-38"/>
          <w:sz w:val="28"/>
          <w:szCs w:val="28"/>
          <w:lang w:val="uk-UA"/>
        </w:rPr>
        <w:pict>
          <v:shape id="_x0000_i1033" type="#_x0000_t75" style="width:48.75pt;height:42.75pt">
            <v:imagedata r:id="rId12" o:title=""/>
          </v:shape>
        </w:pict>
      </w:r>
      <w:r w:rsidR="00856B6F" w:rsidRPr="00485ABC">
        <w:rPr>
          <w:sz w:val="28"/>
          <w:szCs w:val="28"/>
          <w:lang w:val="uk-UA"/>
        </w:rPr>
        <w:t>.</w:t>
      </w:r>
      <w:r w:rsidR="00A02BC9" w:rsidRPr="00485ABC">
        <w:rPr>
          <w:sz w:val="28"/>
          <w:szCs w:val="28"/>
          <w:lang w:val="uk-UA"/>
        </w:rPr>
        <w:t>(1.1)</w:t>
      </w:r>
    </w:p>
    <w:p w:rsidR="000C7415" w:rsidRPr="00485ABC" w:rsidRDefault="000C7415" w:rsidP="000C7415">
      <w:pPr>
        <w:spacing w:line="360" w:lineRule="auto"/>
        <w:ind w:firstLine="709"/>
        <w:jc w:val="both"/>
        <w:rPr>
          <w:sz w:val="28"/>
          <w:szCs w:val="28"/>
          <w:lang w:val="uk-UA"/>
        </w:rPr>
      </w:pPr>
    </w:p>
    <w:p w:rsidR="00A02BC9" w:rsidRPr="00485ABC" w:rsidRDefault="00904A56" w:rsidP="000C7415">
      <w:pPr>
        <w:spacing w:line="360" w:lineRule="auto"/>
        <w:ind w:firstLine="709"/>
        <w:jc w:val="both"/>
        <w:rPr>
          <w:sz w:val="28"/>
          <w:szCs w:val="28"/>
          <w:lang w:val="uk-UA"/>
        </w:rPr>
      </w:pPr>
      <w:r w:rsidRPr="00485ABC">
        <w:rPr>
          <w:sz w:val="28"/>
          <w:szCs w:val="28"/>
          <w:lang w:val="uk-UA"/>
        </w:rPr>
        <w:t>В даному випадку чим ближче значення Е до 1, тим більше варіант реалізації системи відповідає ідеальному.</w:t>
      </w:r>
    </w:p>
    <w:p w:rsidR="00F50A78" w:rsidRPr="00485ABC" w:rsidRDefault="00F50A78" w:rsidP="000C7415">
      <w:pPr>
        <w:spacing w:line="360" w:lineRule="auto"/>
        <w:ind w:firstLine="709"/>
        <w:jc w:val="both"/>
        <w:rPr>
          <w:sz w:val="28"/>
          <w:szCs w:val="28"/>
          <w:lang w:val="uk-UA"/>
        </w:rPr>
      </w:pPr>
      <w:r w:rsidRPr="00485ABC">
        <w:rPr>
          <w:sz w:val="28"/>
          <w:szCs w:val="28"/>
          <w:lang w:val="uk-UA"/>
        </w:rPr>
        <w:t>Порівняльний аналіз варіантів реалізації систем наведений в</w:t>
      </w:r>
      <w:r w:rsidR="000C7415" w:rsidRPr="00485ABC">
        <w:rPr>
          <w:sz w:val="28"/>
          <w:szCs w:val="28"/>
          <w:lang w:val="uk-UA"/>
        </w:rPr>
        <w:t xml:space="preserve"> </w:t>
      </w:r>
      <w:r w:rsidRPr="00485ABC">
        <w:rPr>
          <w:sz w:val="28"/>
          <w:szCs w:val="28"/>
          <w:lang w:val="uk-UA"/>
        </w:rPr>
        <w:t>таблиці 1.1.</w:t>
      </w:r>
    </w:p>
    <w:p w:rsidR="00F50A78" w:rsidRPr="00485ABC" w:rsidRDefault="00F50A78" w:rsidP="000C7415">
      <w:pPr>
        <w:spacing w:line="360" w:lineRule="auto"/>
        <w:ind w:firstLine="709"/>
        <w:jc w:val="both"/>
        <w:rPr>
          <w:sz w:val="28"/>
          <w:szCs w:val="28"/>
          <w:lang w:val="uk-UA"/>
        </w:rPr>
      </w:pPr>
    </w:p>
    <w:p w:rsidR="00F50A78" w:rsidRPr="00485ABC" w:rsidRDefault="00F50A78" w:rsidP="000C7415">
      <w:pPr>
        <w:spacing w:line="360" w:lineRule="auto"/>
        <w:ind w:firstLine="709"/>
        <w:jc w:val="both"/>
        <w:rPr>
          <w:sz w:val="28"/>
          <w:szCs w:val="28"/>
          <w:lang w:val="uk-UA"/>
        </w:rPr>
      </w:pPr>
      <w:r w:rsidRPr="00485ABC">
        <w:rPr>
          <w:sz w:val="28"/>
          <w:szCs w:val="28"/>
          <w:lang w:val="uk-UA"/>
        </w:rPr>
        <w:t xml:space="preserve">Таблиця 1.1 – Порівняльний аналіз варіантів реалізації </w:t>
      </w:r>
      <w:r w:rsidR="00101D82" w:rsidRPr="00485ABC">
        <w:rPr>
          <w:sz w:val="28"/>
          <w:szCs w:val="28"/>
          <w:lang w:val="uk-UA"/>
        </w:rPr>
        <w:t>ІВС</w:t>
      </w:r>
    </w:p>
    <w:tbl>
      <w:tblPr>
        <w:tblW w:w="88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5"/>
        <w:gridCol w:w="1440"/>
        <w:gridCol w:w="1440"/>
        <w:gridCol w:w="1440"/>
        <w:gridCol w:w="1291"/>
      </w:tblGrid>
      <w:tr w:rsidR="00390785" w:rsidRPr="00DC38FC" w:rsidTr="00DC38FC">
        <w:trPr>
          <w:jc w:val="center"/>
        </w:trPr>
        <w:tc>
          <w:tcPr>
            <w:tcW w:w="3255" w:type="dxa"/>
            <w:shd w:val="clear" w:color="auto" w:fill="auto"/>
            <w:vAlign w:val="center"/>
          </w:tcPr>
          <w:p w:rsidR="00390785" w:rsidRPr="00DC38FC" w:rsidRDefault="00390785" w:rsidP="00DC38FC">
            <w:pPr>
              <w:spacing w:line="360" w:lineRule="auto"/>
              <w:jc w:val="both"/>
              <w:rPr>
                <w:sz w:val="20"/>
                <w:szCs w:val="20"/>
                <w:lang w:val="uk-UA"/>
              </w:rPr>
            </w:pPr>
            <w:r w:rsidRPr="00DC38FC">
              <w:rPr>
                <w:sz w:val="20"/>
                <w:szCs w:val="20"/>
                <w:lang w:val="uk-UA"/>
              </w:rPr>
              <w:t>Параметр</w:t>
            </w:r>
          </w:p>
        </w:tc>
        <w:tc>
          <w:tcPr>
            <w:tcW w:w="1440" w:type="dxa"/>
            <w:shd w:val="clear" w:color="auto" w:fill="auto"/>
            <w:vAlign w:val="center"/>
          </w:tcPr>
          <w:p w:rsidR="00390785" w:rsidRPr="00DC38FC" w:rsidRDefault="00390785" w:rsidP="00DC38FC">
            <w:pPr>
              <w:spacing w:line="360" w:lineRule="auto"/>
              <w:jc w:val="both"/>
              <w:rPr>
                <w:sz w:val="20"/>
                <w:szCs w:val="20"/>
                <w:lang w:val="uk-UA"/>
              </w:rPr>
            </w:pPr>
            <w:r w:rsidRPr="00DC38FC">
              <w:rPr>
                <w:sz w:val="20"/>
                <w:szCs w:val="20"/>
                <w:lang w:val="uk-UA"/>
              </w:rPr>
              <w:t>1-й варіант реалізації системи</w:t>
            </w:r>
          </w:p>
        </w:tc>
        <w:tc>
          <w:tcPr>
            <w:tcW w:w="1440" w:type="dxa"/>
            <w:shd w:val="clear" w:color="auto" w:fill="auto"/>
            <w:vAlign w:val="center"/>
          </w:tcPr>
          <w:p w:rsidR="00390785" w:rsidRPr="00DC38FC" w:rsidRDefault="00390785" w:rsidP="00DC38FC">
            <w:pPr>
              <w:spacing w:line="360" w:lineRule="auto"/>
              <w:jc w:val="both"/>
              <w:rPr>
                <w:sz w:val="20"/>
                <w:szCs w:val="20"/>
                <w:lang w:val="uk-UA"/>
              </w:rPr>
            </w:pPr>
            <w:r w:rsidRPr="00DC38FC">
              <w:rPr>
                <w:sz w:val="20"/>
                <w:szCs w:val="20"/>
                <w:lang w:val="uk-UA"/>
              </w:rPr>
              <w:t>2-й варіант реалізації системи</w:t>
            </w:r>
          </w:p>
        </w:tc>
        <w:tc>
          <w:tcPr>
            <w:tcW w:w="1440" w:type="dxa"/>
            <w:shd w:val="clear" w:color="auto" w:fill="auto"/>
            <w:vAlign w:val="center"/>
          </w:tcPr>
          <w:p w:rsidR="00390785" w:rsidRPr="00DC38FC" w:rsidRDefault="00390785" w:rsidP="00DC38FC">
            <w:pPr>
              <w:spacing w:line="360" w:lineRule="auto"/>
              <w:jc w:val="both"/>
              <w:rPr>
                <w:sz w:val="20"/>
                <w:szCs w:val="20"/>
                <w:lang w:val="uk-UA"/>
              </w:rPr>
            </w:pPr>
            <w:r w:rsidRPr="00DC38FC">
              <w:rPr>
                <w:sz w:val="20"/>
                <w:szCs w:val="20"/>
                <w:lang w:val="uk-UA"/>
              </w:rPr>
              <w:t>3-й варіант реалізації системи</w:t>
            </w:r>
          </w:p>
        </w:tc>
        <w:tc>
          <w:tcPr>
            <w:tcW w:w="1291" w:type="dxa"/>
            <w:shd w:val="clear" w:color="auto" w:fill="auto"/>
            <w:vAlign w:val="center"/>
          </w:tcPr>
          <w:p w:rsidR="00390785" w:rsidRPr="00DC38FC" w:rsidRDefault="00390785" w:rsidP="00DC38FC">
            <w:pPr>
              <w:spacing w:line="360" w:lineRule="auto"/>
              <w:jc w:val="both"/>
              <w:rPr>
                <w:sz w:val="20"/>
                <w:szCs w:val="20"/>
                <w:lang w:val="uk-UA"/>
              </w:rPr>
            </w:pPr>
            <w:r w:rsidRPr="00DC38FC">
              <w:rPr>
                <w:sz w:val="20"/>
                <w:szCs w:val="20"/>
                <w:lang w:val="uk-UA"/>
              </w:rPr>
              <w:t>Ідеальна система</w:t>
            </w:r>
          </w:p>
        </w:tc>
      </w:tr>
      <w:tr w:rsidR="00390785" w:rsidRPr="00DC38FC" w:rsidTr="00DC38FC">
        <w:trPr>
          <w:jc w:val="center"/>
        </w:trPr>
        <w:tc>
          <w:tcPr>
            <w:tcW w:w="3255" w:type="dxa"/>
            <w:shd w:val="clear" w:color="auto" w:fill="auto"/>
            <w:vAlign w:val="center"/>
          </w:tcPr>
          <w:p w:rsidR="00390785" w:rsidRPr="00DC38FC" w:rsidRDefault="00390785" w:rsidP="00DC38FC">
            <w:pPr>
              <w:spacing w:line="360" w:lineRule="auto"/>
              <w:jc w:val="both"/>
              <w:rPr>
                <w:sz w:val="20"/>
                <w:szCs w:val="20"/>
                <w:lang w:val="uk-UA"/>
              </w:rPr>
            </w:pPr>
            <w:r w:rsidRPr="00DC38FC">
              <w:rPr>
                <w:sz w:val="20"/>
                <w:szCs w:val="20"/>
                <w:lang w:val="uk-UA"/>
              </w:rPr>
              <w:t>Точність</w:t>
            </w:r>
          </w:p>
        </w:tc>
        <w:tc>
          <w:tcPr>
            <w:tcW w:w="1440" w:type="dxa"/>
            <w:shd w:val="clear" w:color="auto" w:fill="auto"/>
            <w:vAlign w:val="center"/>
          </w:tcPr>
          <w:p w:rsidR="00390785" w:rsidRPr="00DC38FC" w:rsidRDefault="00390785" w:rsidP="00DC38FC">
            <w:pPr>
              <w:spacing w:line="360" w:lineRule="auto"/>
              <w:jc w:val="both"/>
              <w:rPr>
                <w:sz w:val="20"/>
                <w:szCs w:val="20"/>
                <w:lang w:val="uk-UA"/>
              </w:rPr>
            </w:pPr>
            <w:r w:rsidRPr="00DC38FC">
              <w:rPr>
                <w:sz w:val="20"/>
                <w:szCs w:val="20"/>
                <w:lang w:val="uk-UA"/>
              </w:rPr>
              <w:t>1</w:t>
            </w:r>
          </w:p>
        </w:tc>
        <w:tc>
          <w:tcPr>
            <w:tcW w:w="1440" w:type="dxa"/>
            <w:shd w:val="clear" w:color="auto" w:fill="auto"/>
            <w:vAlign w:val="center"/>
          </w:tcPr>
          <w:p w:rsidR="00390785" w:rsidRPr="00DC38FC" w:rsidRDefault="00390785" w:rsidP="00DC38FC">
            <w:pPr>
              <w:spacing w:line="360" w:lineRule="auto"/>
              <w:jc w:val="both"/>
              <w:rPr>
                <w:sz w:val="20"/>
                <w:szCs w:val="20"/>
                <w:lang w:val="uk-UA"/>
              </w:rPr>
            </w:pPr>
            <w:r w:rsidRPr="00DC38FC">
              <w:rPr>
                <w:sz w:val="20"/>
                <w:szCs w:val="20"/>
                <w:lang w:val="uk-UA"/>
              </w:rPr>
              <w:t>1</w:t>
            </w:r>
          </w:p>
        </w:tc>
        <w:tc>
          <w:tcPr>
            <w:tcW w:w="1440" w:type="dxa"/>
            <w:shd w:val="clear" w:color="auto" w:fill="auto"/>
            <w:vAlign w:val="center"/>
          </w:tcPr>
          <w:p w:rsidR="00390785" w:rsidRPr="00DC38FC" w:rsidRDefault="00390785" w:rsidP="00DC38FC">
            <w:pPr>
              <w:spacing w:line="360" w:lineRule="auto"/>
              <w:jc w:val="both"/>
              <w:rPr>
                <w:sz w:val="20"/>
                <w:szCs w:val="20"/>
                <w:lang w:val="uk-UA"/>
              </w:rPr>
            </w:pPr>
            <w:r w:rsidRPr="00DC38FC">
              <w:rPr>
                <w:sz w:val="20"/>
                <w:szCs w:val="20"/>
                <w:lang w:val="uk-UA"/>
              </w:rPr>
              <w:t>1</w:t>
            </w:r>
          </w:p>
        </w:tc>
        <w:tc>
          <w:tcPr>
            <w:tcW w:w="1291" w:type="dxa"/>
            <w:shd w:val="clear" w:color="auto" w:fill="auto"/>
            <w:vAlign w:val="center"/>
          </w:tcPr>
          <w:p w:rsidR="00390785" w:rsidRPr="00DC38FC" w:rsidRDefault="00390785" w:rsidP="00DC38FC">
            <w:pPr>
              <w:spacing w:line="360" w:lineRule="auto"/>
              <w:jc w:val="both"/>
              <w:rPr>
                <w:sz w:val="20"/>
                <w:szCs w:val="20"/>
                <w:lang w:val="uk-UA"/>
              </w:rPr>
            </w:pPr>
            <w:r w:rsidRPr="00DC38FC">
              <w:rPr>
                <w:sz w:val="20"/>
                <w:szCs w:val="20"/>
                <w:lang w:val="uk-UA"/>
              </w:rPr>
              <w:t>1</w:t>
            </w:r>
          </w:p>
        </w:tc>
      </w:tr>
      <w:tr w:rsidR="00390785" w:rsidRPr="00DC38FC" w:rsidTr="00DC38FC">
        <w:trPr>
          <w:jc w:val="center"/>
        </w:trPr>
        <w:tc>
          <w:tcPr>
            <w:tcW w:w="3255" w:type="dxa"/>
            <w:shd w:val="clear" w:color="auto" w:fill="auto"/>
            <w:vAlign w:val="center"/>
          </w:tcPr>
          <w:p w:rsidR="00390785" w:rsidRPr="00DC38FC" w:rsidRDefault="00390785" w:rsidP="00DC38FC">
            <w:pPr>
              <w:spacing w:line="360" w:lineRule="auto"/>
              <w:jc w:val="both"/>
              <w:rPr>
                <w:sz w:val="20"/>
                <w:szCs w:val="20"/>
                <w:lang w:val="uk-UA"/>
              </w:rPr>
            </w:pPr>
            <w:r w:rsidRPr="00DC38FC">
              <w:rPr>
                <w:sz w:val="20"/>
                <w:szCs w:val="20"/>
                <w:lang w:val="uk-UA"/>
              </w:rPr>
              <w:t>Швидкодія</w:t>
            </w:r>
          </w:p>
        </w:tc>
        <w:tc>
          <w:tcPr>
            <w:tcW w:w="1440" w:type="dxa"/>
            <w:shd w:val="clear" w:color="auto" w:fill="auto"/>
            <w:vAlign w:val="center"/>
          </w:tcPr>
          <w:p w:rsidR="00390785" w:rsidRPr="00DC38FC" w:rsidRDefault="00390785" w:rsidP="00DC38FC">
            <w:pPr>
              <w:spacing w:line="360" w:lineRule="auto"/>
              <w:jc w:val="both"/>
              <w:rPr>
                <w:sz w:val="20"/>
                <w:szCs w:val="20"/>
                <w:lang w:val="uk-UA"/>
              </w:rPr>
            </w:pPr>
            <w:r w:rsidRPr="00DC38FC">
              <w:rPr>
                <w:sz w:val="20"/>
                <w:szCs w:val="20"/>
                <w:lang w:val="uk-UA"/>
              </w:rPr>
              <w:t>1</w:t>
            </w:r>
          </w:p>
        </w:tc>
        <w:tc>
          <w:tcPr>
            <w:tcW w:w="1440" w:type="dxa"/>
            <w:shd w:val="clear" w:color="auto" w:fill="auto"/>
            <w:vAlign w:val="center"/>
          </w:tcPr>
          <w:p w:rsidR="00390785" w:rsidRPr="00DC38FC" w:rsidRDefault="00390785" w:rsidP="00DC38FC">
            <w:pPr>
              <w:spacing w:line="360" w:lineRule="auto"/>
              <w:jc w:val="both"/>
              <w:rPr>
                <w:sz w:val="20"/>
                <w:szCs w:val="20"/>
                <w:lang w:val="uk-UA"/>
              </w:rPr>
            </w:pPr>
            <w:r w:rsidRPr="00DC38FC">
              <w:rPr>
                <w:sz w:val="20"/>
                <w:szCs w:val="20"/>
                <w:lang w:val="uk-UA"/>
              </w:rPr>
              <w:t>1</w:t>
            </w:r>
          </w:p>
        </w:tc>
        <w:tc>
          <w:tcPr>
            <w:tcW w:w="1440" w:type="dxa"/>
            <w:shd w:val="clear" w:color="auto" w:fill="auto"/>
            <w:vAlign w:val="center"/>
          </w:tcPr>
          <w:p w:rsidR="00390785" w:rsidRPr="00DC38FC" w:rsidRDefault="00390785" w:rsidP="00DC38FC">
            <w:pPr>
              <w:spacing w:line="360" w:lineRule="auto"/>
              <w:jc w:val="both"/>
              <w:rPr>
                <w:sz w:val="20"/>
                <w:szCs w:val="20"/>
                <w:lang w:val="uk-UA"/>
              </w:rPr>
            </w:pPr>
            <w:r w:rsidRPr="00DC38FC">
              <w:rPr>
                <w:sz w:val="20"/>
                <w:szCs w:val="20"/>
                <w:lang w:val="uk-UA"/>
              </w:rPr>
              <w:t>0</w:t>
            </w:r>
          </w:p>
        </w:tc>
        <w:tc>
          <w:tcPr>
            <w:tcW w:w="1291" w:type="dxa"/>
            <w:shd w:val="clear" w:color="auto" w:fill="auto"/>
            <w:vAlign w:val="center"/>
          </w:tcPr>
          <w:p w:rsidR="00390785" w:rsidRPr="00DC38FC" w:rsidRDefault="00390785" w:rsidP="00DC38FC">
            <w:pPr>
              <w:spacing w:line="360" w:lineRule="auto"/>
              <w:jc w:val="both"/>
              <w:rPr>
                <w:sz w:val="20"/>
                <w:szCs w:val="20"/>
                <w:lang w:val="uk-UA"/>
              </w:rPr>
            </w:pPr>
            <w:r w:rsidRPr="00DC38FC">
              <w:rPr>
                <w:sz w:val="20"/>
                <w:szCs w:val="20"/>
                <w:lang w:val="uk-UA"/>
              </w:rPr>
              <w:t>1</w:t>
            </w:r>
          </w:p>
        </w:tc>
      </w:tr>
      <w:tr w:rsidR="00390785" w:rsidRPr="00DC38FC" w:rsidTr="00DC38FC">
        <w:trPr>
          <w:jc w:val="center"/>
        </w:trPr>
        <w:tc>
          <w:tcPr>
            <w:tcW w:w="3255" w:type="dxa"/>
            <w:shd w:val="clear" w:color="auto" w:fill="auto"/>
            <w:vAlign w:val="center"/>
          </w:tcPr>
          <w:p w:rsidR="00390785" w:rsidRPr="00DC38FC" w:rsidRDefault="00390785" w:rsidP="00DC38FC">
            <w:pPr>
              <w:spacing w:line="360" w:lineRule="auto"/>
              <w:jc w:val="both"/>
              <w:rPr>
                <w:sz w:val="20"/>
                <w:szCs w:val="20"/>
                <w:lang w:val="uk-UA"/>
              </w:rPr>
            </w:pPr>
            <w:r w:rsidRPr="00DC38FC">
              <w:rPr>
                <w:sz w:val="20"/>
                <w:szCs w:val="20"/>
                <w:lang w:val="uk-UA"/>
              </w:rPr>
              <w:t>Використання ресурсів</w:t>
            </w:r>
          </w:p>
          <w:p w:rsidR="00390785" w:rsidRPr="00DC38FC" w:rsidRDefault="00390785" w:rsidP="00DC38FC">
            <w:pPr>
              <w:spacing w:line="360" w:lineRule="auto"/>
              <w:jc w:val="both"/>
              <w:rPr>
                <w:sz w:val="20"/>
                <w:szCs w:val="20"/>
                <w:lang w:val="uk-UA"/>
              </w:rPr>
            </w:pPr>
            <w:r w:rsidRPr="00DC38FC">
              <w:rPr>
                <w:sz w:val="20"/>
                <w:szCs w:val="20"/>
                <w:lang w:val="uk-UA"/>
              </w:rPr>
              <w:t>CPU</w:t>
            </w:r>
          </w:p>
        </w:tc>
        <w:tc>
          <w:tcPr>
            <w:tcW w:w="1440" w:type="dxa"/>
            <w:shd w:val="clear" w:color="auto" w:fill="auto"/>
            <w:vAlign w:val="center"/>
          </w:tcPr>
          <w:p w:rsidR="00390785" w:rsidRPr="00DC38FC" w:rsidRDefault="00390785" w:rsidP="00DC38FC">
            <w:pPr>
              <w:spacing w:line="360" w:lineRule="auto"/>
              <w:jc w:val="both"/>
              <w:rPr>
                <w:sz w:val="20"/>
                <w:szCs w:val="20"/>
                <w:lang w:val="uk-UA"/>
              </w:rPr>
            </w:pPr>
            <w:r w:rsidRPr="00DC38FC">
              <w:rPr>
                <w:sz w:val="20"/>
                <w:szCs w:val="20"/>
                <w:lang w:val="uk-UA"/>
              </w:rPr>
              <w:t>0</w:t>
            </w:r>
          </w:p>
        </w:tc>
        <w:tc>
          <w:tcPr>
            <w:tcW w:w="1440" w:type="dxa"/>
            <w:shd w:val="clear" w:color="auto" w:fill="auto"/>
            <w:vAlign w:val="center"/>
          </w:tcPr>
          <w:p w:rsidR="00390785" w:rsidRPr="00DC38FC" w:rsidRDefault="00390785" w:rsidP="00DC38FC">
            <w:pPr>
              <w:spacing w:line="360" w:lineRule="auto"/>
              <w:jc w:val="both"/>
              <w:rPr>
                <w:sz w:val="20"/>
                <w:szCs w:val="20"/>
                <w:lang w:val="uk-UA"/>
              </w:rPr>
            </w:pPr>
            <w:r w:rsidRPr="00DC38FC">
              <w:rPr>
                <w:sz w:val="20"/>
                <w:szCs w:val="20"/>
                <w:lang w:val="uk-UA"/>
              </w:rPr>
              <w:t>1</w:t>
            </w:r>
          </w:p>
        </w:tc>
        <w:tc>
          <w:tcPr>
            <w:tcW w:w="1440" w:type="dxa"/>
            <w:shd w:val="clear" w:color="auto" w:fill="auto"/>
            <w:vAlign w:val="center"/>
          </w:tcPr>
          <w:p w:rsidR="00390785" w:rsidRPr="00DC38FC" w:rsidRDefault="00390785" w:rsidP="00DC38FC">
            <w:pPr>
              <w:spacing w:line="360" w:lineRule="auto"/>
              <w:jc w:val="both"/>
              <w:rPr>
                <w:sz w:val="20"/>
                <w:szCs w:val="20"/>
                <w:lang w:val="uk-UA"/>
              </w:rPr>
            </w:pPr>
            <w:r w:rsidRPr="00DC38FC">
              <w:rPr>
                <w:sz w:val="20"/>
                <w:szCs w:val="20"/>
                <w:lang w:val="uk-UA"/>
              </w:rPr>
              <w:t>0</w:t>
            </w:r>
          </w:p>
        </w:tc>
        <w:tc>
          <w:tcPr>
            <w:tcW w:w="1291" w:type="dxa"/>
            <w:shd w:val="clear" w:color="auto" w:fill="auto"/>
            <w:vAlign w:val="center"/>
          </w:tcPr>
          <w:p w:rsidR="00390785" w:rsidRPr="00DC38FC" w:rsidRDefault="00390785" w:rsidP="00DC38FC">
            <w:pPr>
              <w:spacing w:line="360" w:lineRule="auto"/>
              <w:jc w:val="both"/>
              <w:rPr>
                <w:sz w:val="20"/>
                <w:szCs w:val="20"/>
                <w:lang w:val="uk-UA"/>
              </w:rPr>
            </w:pPr>
            <w:r w:rsidRPr="00DC38FC">
              <w:rPr>
                <w:sz w:val="20"/>
                <w:szCs w:val="20"/>
                <w:lang w:val="uk-UA"/>
              </w:rPr>
              <w:t>1</w:t>
            </w:r>
          </w:p>
        </w:tc>
      </w:tr>
      <w:tr w:rsidR="00390785" w:rsidRPr="00DC38FC" w:rsidTr="00DC38FC">
        <w:trPr>
          <w:jc w:val="center"/>
        </w:trPr>
        <w:tc>
          <w:tcPr>
            <w:tcW w:w="3255" w:type="dxa"/>
            <w:shd w:val="clear" w:color="auto" w:fill="auto"/>
            <w:vAlign w:val="center"/>
          </w:tcPr>
          <w:p w:rsidR="00390785" w:rsidRPr="00DC38FC" w:rsidRDefault="00390785" w:rsidP="00DC38FC">
            <w:pPr>
              <w:spacing w:line="360" w:lineRule="auto"/>
              <w:jc w:val="both"/>
              <w:rPr>
                <w:sz w:val="20"/>
                <w:szCs w:val="20"/>
                <w:lang w:val="uk-UA"/>
              </w:rPr>
            </w:pPr>
            <w:r w:rsidRPr="00DC38FC">
              <w:rPr>
                <w:sz w:val="20"/>
                <w:szCs w:val="20"/>
                <w:lang w:val="uk-UA"/>
              </w:rPr>
              <w:t>Складність реалізації</w:t>
            </w:r>
          </w:p>
        </w:tc>
        <w:tc>
          <w:tcPr>
            <w:tcW w:w="1440" w:type="dxa"/>
            <w:shd w:val="clear" w:color="auto" w:fill="auto"/>
            <w:vAlign w:val="center"/>
          </w:tcPr>
          <w:p w:rsidR="00390785" w:rsidRPr="00DC38FC" w:rsidRDefault="00390785" w:rsidP="00DC38FC">
            <w:pPr>
              <w:spacing w:line="360" w:lineRule="auto"/>
              <w:jc w:val="both"/>
              <w:rPr>
                <w:sz w:val="20"/>
                <w:szCs w:val="20"/>
                <w:lang w:val="uk-UA"/>
              </w:rPr>
            </w:pPr>
            <w:r w:rsidRPr="00DC38FC">
              <w:rPr>
                <w:sz w:val="20"/>
                <w:szCs w:val="20"/>
                <w:lang w:val="uk-UA"/>
              </w:rPr>
              <w:t>1</w:t>
            </w:r>
          </w:p>
        </w:tc>
        <w:tc>
          <w:tcPr>
            <w:tcW w:w="1440" w:type="dxa"/>
            <w:shd w:val="clear" w:color="auto" w:fill="auto"/>
            <w:vAlign w:val="center"/>
          </w:tcPr>
          <w:p w:rsidR="00390785" w:rsidRPr="00DC38FC" w:rsidRDefault="00390785" w:rsidP="00DC38FC">
            <w:pPr>
              <w:spacing w:line="360" w:lineRule="auto"/>
              <w:jc w:val="both"/>
              <w:rPr>
                <w:sz w:val="20"/>
                <w:szCs w:val="20"/>
                <w:lang w:val="uk-UA"/>
              </w:rPr>
            </w:pPr>
            <w:r w:rsidRPr="00DC38FC">
              <w:rPr>
                <w:sz w:val="20"/>
                <w:szCs w:val="20"/>
                <w:lang w:val="uk-UA"/>
              </w:rPr>
              <w:t>1</w:t>
            </w:r>
          </w:p>
        </w:tc>
        <w:tc>
          <w:tcPr>
            <w:tcW w:w="1440" w:type="dxa"/>
            <w:shd w:val="clear" w:color="auto" w:fill="auto"/>
            <w:vAlign w:val="center"/>
          </w:tcPr>
          <w:p w:rsidR="00390785" w:rsidRPr="00DC38FC" w:rsidRDefault="00390785" w:rsidP="00DC38FC">
            <w:pPr>
              <w:spacing w:line="360" w:lineRule="auto"/>
              <w:jc w:val="both"/>
              <w:rPr>
                <w:sz w:val="20"/>
                <w:szCs w:val="20"/>
                <w:lang w:val="uk-UA"/>
              </w:rPr>
            </w:pPr>
            <w:r w:rsidRPr="00DC38FC">
              <w:rPr>
                <w:sz w:val="20"/>
                <w:szCs w:val="20"/>
                <w:lang w:val="uk-UA"/>
              </w:rPr>
              <w:t>1</w:t>
            </w:r>
          </w:p>
        </w:tc>
        <w:tc>
          <w:tcPr>
            <w:tcW w:w="1291" w:type="dxa"/>
            <w:shd w:val="clear" w:color="auto" w:fill="auto"/>
            <w:vAlign w:val="center"/>
          </w:tcPr>
          <w:p w:rsidR="00390785" w:rsidRPr="00DC38FC" w:rsidRDefault="00390785" w:rsidP="00DC38FC">
            <w:pPr>
              <w:spacing w:line="360" w:lineRule="auto"/>
              <w:jc w:val="both"/>
              <w:rPr>
                <w:sz w:val="20"/>
                <w:szCs w:val="20"/>
                <w:lang w:val="uk-UA"/>
              </w:rPr>
            </w:pPr>
            <w:r w:rsidRPr="00DC38FC">
              <w:rPr>
                <w:sz w:val="20"/>
                <w:szCs w:val="20"/>
                <w:lang w:val="uk-UA"/>
              </w:rPr>
              <w:t>1</w:t>
            </w:r>
          </w:p>
        </w:tc>
      </w:tr>
      <w:tr w:rsidR="00390785" w:rsidRPr="00DC38FC" w:rsidTr="00DC38FC">
        <w:trPr>
          <w:jc w:val="center"/>
        </w:trPr>
        <w:tc>
          <w:tcPr>
            <w:tcW w:w="3255" w:type="dxa"/>
            <w:shd w:val="clear" w:color="auto" w:fill="auto"/>
            <w:vAlign w:val="center"/>
          </w:tcPr>
          <w:p w:rsidR="00390785" w:rsidRPr="00DC38FC" w:rsidRDefault="00390785" w:rsidP="00DC38FC">
            <w:pPr>
              <w:spacing w:line="360" w:lineRule="auto"/>
              <w:jc w:val="both"/>
              <w:rPr>
                <w:sz w:val="20"/>
                <w:szCs w:val="20"/>
                <w:lang w:val="uk-UA"/>
              </w:rPr>
            </w:pPr>
            <w:r w:rsidRPr="00DC38FC">
              <w:rPr>
                <w:sz w:val="20"/>
                <w:szCs w:val="20"/>
                <w:lang w:val="uk-UA"/>
              </w:rPr>
              <w:t>Складність ПЗ</w:t>
            </w:r>
          </w:p>
        </w:tc>
        <w:tc>
          <w:tcPr>
            <w:tcW w:w="1440" w:type="dxa"/>
            <w:shd w:val="clear" w:color="auto" w:fill="auto"/>
            <w:vAlign w:val="center"/>
          </w:tcPr>
          <w:p w:rsidR="00390785" w:rsidRPr="00DC38FC" w:rsidRDefault="00390785" w:rsidP="00DC38FC">
            <w:pPr>
              <w:spacing w:line="360" w:lineRule="auto"/>
              <w:jc w:val="both"/>
              <w:rPr>
                <w:sz w:val="20"/>
                <w:szCs w:val="20"/>
                <w:lang w:val="uk-UA"/>
              </w:rPr>
            </w:pPr>
            <w:r w:rsidRPr="00DC38FC">
              <w:rPr>
                <w:sz w:val="20"/>
                <w:szCs w:val="20"/>
                <w:lang w:val="uk-UA"/>
              </w:rPr>
              <w:t>1</w:t>
            </w:r>
          </w:p>
        </w:tc>
        <w:tc>
          <w:tcPr>
            <w:tcW w:w="1440" w:type="dxa"/>
            <w:shd w:val="clear" w:color="auto" w:fill="auto"/>
            <w:vAlign w:val="center"/>
          </w:tcPr>
          <w:p w:rsidR="00390785" w:rsidRPr="00DC38FC" w:rsidRDefault="00390785" w:rsidP="00DC38FC">
            <w:pPr>
              <w:spacing w:line="360" w:lineRule="auto"/>
              <w:jc w:val="both"/>
              <w:rPr>
                <w:sz w:val="20"/>
                <w:szCs w:val="20"/>
                <w:lang w:val="uk-UA"/>
              </w:rPr>
            </w:pPr>
            <w:r w:rsidRPr="00DC38FC">
              <w:rPr>
                <w:sz w:val="20"/>
                <w:szCs w:val="20"/>
                <w:lang w:val="uk-UA"/>
              </w:rPr>
              <w:t>1</w:t>
            </w:r>
          </w:p>
        </w:tc>
        <w:tc>
          <w:tcPr>
            <w:tcW w:w="1440" w:type="dxa"/>
            <w:shd w:val="clear" w:color="auto" w:fill="auto"/>
            <w:vAlign w:val="center"/>
          </w:tcPr>
          <w:p w:rsidR="00390785" w:rsidRPr="00DC38FC" w:rsidRDefault="00390785" w:rsidP="00DC38FC">
            <w:pPr>
              <w:spacing w:line="360" w:lineRule="auto"/>
              <w:jc w:val="both"/>
              <w:rPr>
                <w:sz w:val="20"/>
                <w:szCs w:val="20"/>
                <w:lang w:val="uk-UA"/>
              </w:rPr>
            </w:pPr>
            <w:r w:rsidRPr="00DC38FC">
              <w:rPr>
                <w:sz w:val="20"/>
                <w:szCs w:val="20"/>
                <w:lang w:val="uk-UA"/>
              </w:rPr>
              <w:t>1</w:t>
            </w:r>
          </w:p>
        </w:tc>
        <w:tc>
          <w:tcPr>
            <w:tcW w:w="1291" w:type="dxa"/>
            <w:shd w:val="clear" w:color="auto" w:fill="auto"/>
            <w:vAlign w:val="center"/>
          </w:tcPr>
          <w:p w:rsidR="00390785" w:rsidRPr="00DC38FC" w:rsidRDefault="00390785" w:rsidP="00DC38FC">
            <w:pPr>
              <w:spacing w:line="360" w:lineRule="auto"/>
              <w:jc w:val="both"/>
              <w:rPr>
                <w:sz w:val="20"/>
                <w:szCs w:val="20"/>
                <w:lang w:val="uk-UA"/>
              </w:rPr>
            </w:pPr>
            <w:r w:rsidRPr="00DC38FC">
              <w:rPr>
                <w:sz w:val="20"/>
                <w:szCs w:val="20"/>
                <w:lang w:val="uk-UA"/>
              </w:rPr>
              <w:t>1</w:t>
            </w:r>
          </w:p>
        </w:tc>
      </w:tr>
      <w:tr w:rsidR="00390785" w:rsidRPr="00DC38FC" w:rsidTr="00DC38FC">
        <w:trPr>
          <w:jc w:val="center"/>
        </w:trPr>
        <w:tc>
          <w:tcPr>
            <w:tcW w:w="3255" w:type="dxa"/>
            <w:shd w:val="clear" w:color="auto" w:fill="auto"/>
            <w:vAlign w:val="center"/>
          </w:tcPr>
          <w:p w:rsidR="00390785" w:rsidRPr="00DC38FC" w:rsidRDefault="00390785" w:rsidP="00DC38FC">
            <w:pPr>
              <w:spacing w:line="360" w:lineRule="auto"/>
              <w:jc w:val="both"/>
              <w:rPr>
                <w:sz w:val="20"/>
                <w:szCs w:val="20"/>
                <w:lang w:val="uk-UA"/>
              </w:rPr>
            </w:pPr>
            <w:r w:rsidRPr="00DC38FC">
              <w:rPr>
                <w:sz w:val="20"/>
                <w:szCs w:val="20"/>
                <w:lang w:val="uk-UA"/>
              </w:rPr>
              <w:t>Собівартість</w:t>
            </w:r>
          </w:p>
        </w:tc>
        <w:tc>
          <w:tcPr>
            <w:tcW w:w="1440" w:type="dxa"/>
            <w:shd w:val="clear" w:color="auto" w:fill="auto"/>
            <w:vAlign w:val="center"/>
          </w:tcPr>
          <w:p w:rsidR="00390785" w:rsidRPr="00DC38FC" w:rsidRDefault="00390785" w:rsidP="00DC38FC">
            <w:pPr>
              <w:spacing w:line="360" w:lineRule="auto"/>
              <w:jc w:val="both"/>
              <w:rPr>
                <w:sz w:val="20"/>
                <w:szCs w:val="20"/>
                <w:lang w:val="uk-UA"/>
              </w:rPr>
            </w:pPr>
            <w:r w:rsidRPr="00DC38FC">
              <w:rPr>
                <w:sz w:val="20"/>
                <w:szCs w:val="20"/>
                <w:lang w:val="uk-UA"/>
              </w:rPr>
              <w:t>0</w:t>
            </w:r>
          </w:p>
        </w:tc>
        <w:tc>
          <w:tcPr>
            <w:tcW w:w="1440" w:type="dxa"/>
            <w:shd w:val="clear" w:color="auto" w:fill="auto"/>
            <w:vAlign w:val="center"/>
          </w:tcPr>
          <w:p w:rsidR="00390785" w:rsidRPr="00DC38FC" w:rsidRDefault="00390785" w:rsidP="00DC38FC">
            <w:pPr>
              <w:spacing w:line="360" w:lineRule="auto"/>
              <w:jc w:val="both"/>
              <w:rPr>
                <w:sz w:val="20"/>
                <w:szCs w:val="20"/>
                <w:lang w:val="uk-UA"/>
              </w:rPr>
            </w:pPr>
            <w:r w:rsidRPr="00DC38FC">
              <w:rPr>
                <w:sz w:val="20"/>
                <w:szCs w:val="20"/>
                <w:lang w:val="uk-UA"/>
              </w:rPr>
              <w:t>0</w:t>
            </w:r>
          </w:p>
        </w:tc>
        <w:tc>
          <w:tcPr>
            <w:tcW w:w="1440" w:type="dxa"/>
            <w:shd w:val="clear" w:color="auto" w:fill="auto"/>
            <w:vAlign w:val="center"/>
          </w:tcPr>
          <w:p w:rsidR="00390785" w:rsidRPr="00DC38FC" w:rsidRDefault="00390785" w:rsidP="00DC38FC">
            <w:pPr>
              <w:spacing w:line="360" w:lineRule="auto"/>
              <w:jc w:val="both"/>
              <w:rPr>
                <w:sz w:val="20"/>
                <w:szCs w:val="20"/>
                <w:lang w:val="uk-UA"/>
              </w:rPr>
            </w:pPr>
            <w:r w:rsidRPr="00DC38FC">
              <w:rPr>
                <w:sz w:val="20"/>
                <w:szCs w:val="20"/>
                <w:lang w:val="uk-UA"/>
              </w:rPr>
              <w:t>1</w:t>
            </w:r>
          </w:p>
        </w:tc>
        <w:tc>
          <w:tcPr>
            <w:tcW w:w="1291" w:type="dxa"/>
            <w:shd w:val="clear" w:color="auto" w:fill="auto"/>
            <w:vAlign w:val="center"/>
          </w:tcPr>
          <w:p w:rsidR="00390785" w:rsidRPr="00DC38FC" w:rsidRDefault="00390785" w:rsidP="00DC38FC">
            <w:pPr>
              <w:spacing w:line="360" w:lineRule="auto"/>
              <w:jc w:val="both"/>
              <w:rPr>
                <w:sz w:val="20"/>
                <w:szCs w:val="20"/>
                <w:lang w:val="uk-UA"/>
              </w:rPr>
            </w:pPr>
            <w:r w:rsidRPr="00DC38FC">
              <w:rPr>
                <w:sz w:val="20"/>
                <w:szCs w:val="20"/>
                <w:lang w:val="uk-UA"/>
              </w:rPr>
              <w:t>1</w:t>
            </w:r>
          </w:p>
        </w:tc>
      </w:tr>
      <w:tr w:rsidR="00390785" w:rsidRPr="00DC38FC" w:rsidTr="00DC38FC">
        <w:trPr>
          <w:jc w:val="center"/>
        </w:trPr>
        <w:tc>
          <w:tcPr>
            <w:tcW w:w="3255" w:type="dxa"/>
            <w:shd w:val="clear" w:color="auto" w:fill="auto"/>
            <w:vAlign w:val="center"/>
          </w:tcPr>
          <w:p w:rsidR="00390785" w:rsidRPr="00DC38FC" w:rsidRDefault="00A16163" w:rsidP="00DC38FC">
            <w:pPr>
              <w:spacing w:line="360" w:lineRule="auto"/>
              <w:jc w:val="both"/>
              <w:rPr>
                <w:sz w:val="20"/>
                <w:szCs w:val="20"/>
                <w:lang w:val="uk-UA"/>
              </w:rPr>
            </w:pPr>
            <w:r>
              <w:rPr>
                <w:position w:val="-14"/>
                <w:sz w:val="20"/>
                <w:szCs w:val="20"/>
                <w:lang w:val="uk-UA"/>
              </w:rPr>
              <w:pict>
                <v:shape id="_x0000_i1034" type="#_x0000_t75" style="width:23.25pt;height:20.25pt">
                  <v:imagedata r:id="rId13" o:title=""/>
                </v:shape>
              </w:pict>
            </w:r>
          </w:p>
        </w:tc>
        <w:tc>
          <w:tcPr>
            <w:tcW w:w="1440" w:type="dxa"/>
            <w:shd w:val="clear" w:color="auto" w:fill="auto"/>
            <w:vAlign w:val="center"/>
          </w:tcPr>
          <w:p w:rsidR="00390785" w:rsidRPr="00DC38FC" w:rsidRDefault="00390785" w:rsidP="00DC38FC">
            <w:pPr>
              <w:spacing w:line="360" w:lineRule="auto"/>
              <w:jc w:val="both"/>
              <w:rPr>
                <w:sz w:val="20"/>
                <w:szCs w:val="20"/>
                <w:lang w:val="uk-UA"/>
              </w:rPr>
            </w:pPr>
            <w:r w:rsidRPr="00DC38FC">
              <w:rPr>
                <w:sz w:val="20"/>
                <w:szCs w:val="20"/>
                <w:lang w:val="uk-UA"/>
              </w:rPr>
              <w:t>4</w:t>
            </w:r>
          </w:p>
        </w:tc>
        <w:tc>
          <w:tcPr>
            <w:tcW w:w="1440" w:type="dxa"/>
            <w:shd w:val="clear" w:color="auto" w:fill="auto"/>
            <w:vAlign w:val="center"/>
          </w:tcPr>
          <w:p w:rsidR="00390785" w:rsidRPr="00DC38FC" w:rsidRDefault="00390785" w:rsidP="00DC38FC">
            <w:pPr>
              <w:spacing w:line="360" w:lineRule="auto"/>
              <w:jc w:val="both"/>
              <w:rPr>
                <w:sz w:val="20"/>
                <w:szCs w:val="20"/>
                <w:lang w:val="uk-UA"/>
              </w:rPr>
            </w:pPr>
            <w:r w:rsidRPr="00DC38FC">
              <w:rPr>
                <w:sz w:val="20"/>
                <w:szCs w:val="20"/>
                <w:lang w:val="uk-UA"/>
              </w:rPr>
              <w:t>5</w:t>
            </w:r>
          </w:p>
        </w:tc>
        <w:tc>
          <w:tcPr>
            <w:tcW w:w="1440" w:type="dxa"/>
            <w:shd w:val="clear" w:color="auto" w:fill="auto"/>
            <w:vAlign w:val="center"/>
          </w:tcPr>
          <w:p w:rsidR="00390785" w:rsidRPr="00DC38FC" w:rsidRDefault="00390785" w:rsidP="00DC38FC">
            <w:pPr>
              <w:spacing w:line="360" w:lineRule="auto"/>
              <w:jc w:val="both"/>
              <w:rPr>
                <w:sz w:val="20"/>
                <w:szCs w:val="20"/>
                <w:lang w:val="uk-UA"/>
              </w:rPr>
            </w:pPr>
            <w:r w:rsidRPr="00DC38FC">
              <w:rPr>
                <w:sz w:val="20"/>
                <w:szCs w:val="20"/>
                <w:lang w:val="uk-UA"/>
              </w:rPr>
              <w:t>4</w:t>
            </w:r>
          </w:p>
        </w:tc>
        <w:tc>
          <w:tcPr>
            <w:tcW w:w="1291" w:type="dxa"/>
            <w:shd w:val="clear" w:color="auto" w:fill="auto"/>
            <w:vAlign w:val="center"/>
          </w:tcPr>
          <w:p w:rsidR="00390785" w:rsidRPr="00DC38FC" w:rsidRDefault="00390785" w:rsidP="00DC38FC">
            <w:pPr>
              <w:spacing w:line="360" w:lineRule="auto"/>
              <w:jc w:val="both"/>
              <w:rPr>
                <w:sz w:val="20"/>
                <w:szCs w:val="20"/>
                <w:lang w:val="uk-UA"/>
              </w:rPr>
            </w:pPr>
            <w:r w:rsidRPr="00DC38FC">
              <w:rPr>
                <w:sz w:val="20"/>
                <w:szCs w:val="20"/>
                <w:lang w:val="uk-UA"/>
              </w:rPr>
              <w:t>7</w:t>
            </w:r>
          </w:p>
        </w:tc>
      </w:tr>
    </w:tbl>
    <w:p w:rsidR="00904A56" w:rsidRPr="00485ABC" w:rsidRDefault="00904A56" w:rsidP="000C7415">
      <w:pPr>
        <w:spacing w:line="360" w:lineRule="auto"/>
        <w:ind w:firstLine="709"/>
        <w:jc w:val="both"/>
        <w:rPr>
          <w:sz w:val="28"/>
          <w:szCs w:val="28"/>
          <w:lang w:val="uk-UA"/>
        </w:rPr>
      </w:pPr>
    </w:p>
    <w:p w:rsidR="00DF70AF" w:rsidRPr="00485ABC" w:rsidRDefault="00167A15" w:rsidP="000C7415">
      <w:pPr>
        <w:spacing w:line="360" w:lineRule="auto"/>
        <w:ind w:firstLine="709"/>
        <w:jc w:val="both"/>
        <w:rPr>
          <w:sz w:val="28"/>
          <w:szCs w:val="28"/>
          <w:lang w:val="uk-UA"/>
        </w:rPr>
      </w:pPr>
      <w:r w:rsidRPr="00485ABC">
        <w:rPr>
          <w:sz w:val="28"/>
          <w:szCs w:val="28"/>
          <w:lang w:val="uk-UA"/>
        </w:rPr>
        <w:t>Отже, згідно таблиці 1.1 значення якісного критерію для першого варіанту реалізації системи</w:t>
      </w:r>
    </w:p>
    <w:p w:rsidR="00167A15" w:rsidRPr="00485ABC" w:rsidRDefault="00A16163" w:rsidP="000C7415">
      <w:pPr>
        <w:spacing w:line="360" w:lineRule="auto"/>
        <w:ind w:firstLine="709"/>
        <w:jc w:val="both"/>
        <w:rPr>
          <w:sz w:val="28"/>
          <w:szCs w:val="28"/>
          <w:lang w:val="uk-UA"/>
        </w:rPr>
      </w:pPr>
      <w:r>
        <w:rPr>
          <w:position w:val="-28"/>
          <w:sz w:val="28"/>
          <w:szCs w:val="28"/>
          <w:lang w:val="uk-UA"/>
        </w:rPr>
        <w:pict>
          <v:shape id="_x0000_i1035" type="#_x0000_t75" style="width:78pt;height:36pt">
            <v:imagedata r:id="rId14" o:title=""/>
          </v:shape>
        </w:pict>
      </w:r>
      <w:r w:rsidR="00891456" w:rsidRPr="00485ABC">
        <w:rPr>
          <w:sz w:val="28"/>
          <w:szCs w:val="28"/>
          <w:lang w:val="uk-UA"/>
        </w:rPr>
        <w:t>;</w:t>
      </w:r>
    </w:p>
    <w:p w:rsidR="00891456" w:rsidRPr="00485ABC" w:rsidRDefault="00891456" w:rsidP="000C7415">
      <w:pPr>
        <w:spacing w:line="360" w:lineRule="auto"/>
        <w:ind w:firstLine="709"/>
        <w:jc w:val="both"/>
        <w:rPr>
          <w:sz w:val="28"/>
          <w:szCs w:val="28"/>
          <w:lang w:val="uk-UA"/>
        </w:rPr>
      </w:pPr>
      <w:r w:rsidRPr="00485ABC">
        <w:rPr>
          <w:sz w:val="28"/>
          <w:szCs w:val="28"/>
          <w:lang w:val="uk-UA"/>
        </w:rPr>
        <w:t>для другого варіанту</w:t>
      </w:r>
    </w:p>
    <w:p w:rsidR="00891456" w:rsidRPr="00485ABC" w:rsidRDefault="00A16163" w:rsidP="000C7415">
      <w:pPr>
        <w:spacing w:line="360" w:lineRule="auto"/>
        <w:ind w:firstLine="709"/>
        <w:jc w:val="both"/>
        <w:rPr>
          <w:sz w:val="28"/>
          <w:szCs w:val="28"/>
          <w:lang w:val="uk-UA"/>
        </w:rPr>
      </w:pPr>
      <w:r>
        <w:rPr>
          <w:position w:val="-28"/>
          <w:sz w:val="28"/>
          <w:szCs w:val="28"/>
          <w:lang w:val="uk-UA"/>
        </w:rPr>
        <w:pict>
          <v:shape id="_x0000_i1036" type="#_x0000_t75" style="width:78pt;height:36pt">
            <v:imagedata r:id="rId15" o:title=""/>
          </v:shape>
        </w:pict>
      </w:r>
      <w:r w:rsidR="00891456" w:rsidRPr="00485ABC">
        <w:rPr>
          <w:sz w:val="28"/>
          <w:szCs w:val="28"/>
          <w:lang w:val="uk-UA"/>
        </w:rPr>
        <w:t>;</w:t>
      </w:r>
    </w:p>
    <w:p w:rsidR="00891456" w:rsidRPr="00485ABC" w:rsidRDefault="00891456" w:rsidP="000C7415">
      <w:pPr>
        <w:spacing w:line="360" w:lineRule="auto"/>
        <w:ind w:firstLine="709"/>
        <w:jc w:val="both"/>
        <w:rPr>
          <w:sz w:val="28"/>
          <w:szCs w:val="28"/>
          <w:lang w:val="uk-UA"/>
        </w:rPr>
      </w:pPr>
      <w:r w:rsidRPr="00485ABC">
        <w:rPr>
          <w:sz w:val="28"/>
          <w:szCs w:val="28"/>
          <w:lang w:val="uk-UA"/>
        </w:rPr>
        <w:t xml:space="preserve">і для третього </w:t>
      </w:r>
    </w:p>
    <w:p w:rsidR="00891456" w:rsidRPr="00485ABC" w:rsidRDefault="00A16163" w:rsidP="000C7415">
      <w:pPr>
        <w:spacing w:line="360" w:lineRule="auto"/>
        <w:ind w:firstLine="709"/>
        <w:jc w:val="both"/>
        <w:rPr>
          <w:sz w:val="28"/>
          <w:szCs w:val="28"/>
          <w:lang w:val="uk-UA"/>
        </w:rPr>
      </w:pPr>
      <w:r>
        <w:rPr>
          <w:position w:val="-28"/>
          <w:sz w:val="28"/>
          <w:szCs w:val="28"/>
          <w:lang w:val="uk-UA"/>
        </w:rPr>
        <w:pict>
          <v:shape id="_x0000_i1037" type="#_x0000_t75" style="width:78.75pt;height:36pt">
            <v:imagedata r:id="rId16" o:title=""/>
          </v:shape>
        </w:pict>
      </w:r>
      <w:r w:rsidR="00891456" w:rsidRPr="00485ABC">
        <w:rPr>
          <w:sz w:val="28"/>
          <w:szCs w:val="28"/>
          <w:lang w:val="uk-UA"/>
        </w:rPr>
        <w:t>.</w:t>
      </w:r>
    </w:p>
    <w:p w:rsidR="00891456" w:rsidRPr="00485ABC" w:rsidRDefault="00891456" w:rsidP="000C7415">
      <w:pPr>
        <w:spacing w:line="360" w:lineRule="auto"/>
        <w:ind w:firstLine="709"/>
        <w:jc w:val="both"/>
        <w:rPr>
          <w:sz w:val="28"/>
          <w:szCs w:val="28"/>
          <w:lang w:val="uk-UA"/>
        </w:rPr>
      </w:pPr>
      <w:r w:rsidRPr="00485ABC">
        <w:rPr>
          <w:sz w:val="28"/>
          <w:szCs w:val="28"/>
          <w:lang w:val="uk-UA"/>
        </w:rPr>
        <w:t>Отже, другий варіант реалізації системи більше відповідає ідеальній системі при обраних характеристиках для порівняння, а оскільки ці характеристики необхідно забезпечити в системі, що розробляються, то для подальшої розробки виберемо саме другий варіант реалізації.</w:t>
      </w:r>
    </w:p>
    <w:p w:rsidR="00A369F3" w:rsidRPr="00485ABC" w:rsidRDefault="00181315" w:rsidP="000C7415">
      <w:pPr>
        <w:spacing w:line="360" w:lineRule="auto"/>
        <w:ind w:firstLine="709"/>
        <w:jc w:val="both"/>
        <w:rPr>
          <w:b/>
          <w:bCs/>
          <w:sz w:val="28"/>
          <w:szCs w:val="28"/>
          <w:lang w:val="uk-UA"/>
        </w:rPr>
      </w:pPr>
      <w:r w:rsidRPr="00485ABC">
        <w:rPr>
          <w:sz w:val="28"/>
          <w:szCs w:val="28"/>
          <w:lang w:val="uk-UA"/>
        </w:rPr>
        <w:br w:type="page"/>
      </w:r>
      <w:r w:rsidR="009A3F35" w:rsidRPr="00485ABC">
        <w:rPr>
          <w:b/>
          <w:bCs/>
          <w:sz w:val="28"/>
          <w:szCs w:val="28"/>
          <w:lang w:val="uk-UA"/>
        </w:rPr>
        <w:t>2</w:t>
      </w:r>
      <w:r w:rsidR="000C7415" w:rsidRPr="00485ABC">
        <w:rPr>
          <w:b/>
          <w:bCs/>
          <w:sz w:val="28"/>
          <w:szCs w:val="28"/>
          <w:lang w:val="uk-UA"/>
        </w:rPr>
        <w:t>.</w:t>
      </w:r>
      <w:r w:rsidR="009A3F35" w:rsidRPr="00485ABC">
        <w:rPr>
          <w:b/>
          <w:bCs/>
          <w:sz w:val="28"/>
          <w:szCs w:val="28"/>
          <w:lang w:val="uk-UA"/>
        </w:rPr>
        <w:t xml:space="preserve"> Розробка структурної схеми</w:t>
      </w:r>
      <w:r w:rsidR="00E74AEF" w:rsidRPr="00485ABC">
        <w:rPr>
          <w:b/>
          <w:bCs/>
          <w:sz w:val="28"/>
          <w:szCs w:val="28"/>
          <w:lang w:val="uk-UA"/>
        </w:rPr>
        <w:t xml:space="preserve"> інформаційно-вимірювальної системи тиску газу в газопроводі</w:t>
      </w:r>
    </w:p>
    <w:p w:rsidR="007452BE" w:rsidRPr="00485ABC" w:rsidRDefault="007452BE" w:rsidP="000C7415">
      <w:pPr>
        <w:spacing w:line="360" w:lineRule="auto"/>
        <w:ind w:firstLine="709"/>
        <w:jc w:val="both"/>
        <w:rPr>
          <w:sz w:val="28"/>
          <w:szCs w:val="28"/>
          <w:lang w:val="uk-UA"/>
        </w:rPr>
      </w:pPr>
    </w:p>
    <w:p w:rsidR="00346C2F" w:rsidRPr="00485ABC" w:rsidRDefault="00346C2F" w:rsidP="000C7415">
      <w:pPr>
        <w:spacing w:line="360" w:lineRule="auto"/>
        <w:ind w:firstLine="709"/>
        <w:jc w:val="both"/>
        <w:rPr>
          <w:sz w:val="28"/>
          <w:szCs w:val="28"/>
          <w:lang w:val="uk-UA"/>
        </w:rPr>
      </w:pPr>
      <w:r w:rsidRPr="00485ABC">
        <w:rPr>
          <w:sz w:val="28"/>
          <w:szCs w:val="28"/>
          <w:lang w:val="uk-UA"/>
        </w:rPr>
        <w:t xml:space="preserve">Кожний засіб вимірювання є технічним засобом певної структури. Ступінь складності засобу вимірювання визначається характером та кількістю перетворень, необхідних для перетворення інформативного параметра вхідного сигналу в інформативний параметр вихідного сигналу. Всі ці проміжні перетворення здійснюються перетворювальними елементами і засновані на певних фізичних ефектах, які забезпечують своїм поєднанням роботу засобу вимірювань. </w:t>
      </w:r>
    </w:p>
    <w:p w:rsidR="00346C2F" w:rsidRPr="00485ABC" w:rsidRDefault="00346C2F" w:rsidP="000C7415">
      <w:pPr>
        <w:spacing w:line="360" w:lineRule="auto"/>
        <w:ind w:firstLine="709"/>
        <w:jc w:val="both"/>
        <w:rPr>
          <w:sz w:val="28"/>
          <w:szCs w:val="28"/>
          <w:lang w:val="uk-UA"/>
        </w:rPr>
      </w:pPr>
      <w:r w:rsidRPr="00485ABC">
        <w:rPr>
          <w:sz w:val="28"/>
          <w:szCs w:val="28"/>
          <w:lang w:val="uk-UA"/>
        </w:rPr>
        <w:t xml:space="preserve">Структурною схемою вимірювального кола засобу вимірювань називається схема, що відображає його основні функціональні частини (структурні елементи), їх призначення та взаємозв’язки. Ступінь диференціації структурної схеми на структурні елементи, що зображаються переважно прямокутниками, </w:t>
      </w:r>
      <w:r w:rsidR="00CC29A5" w:rsidRPr="00485ABC">
        <w:rPr>
          <w:sz w:val="28"/>
          <w:szCs w:val="28"/>
          <w:lang w:val="uk-UA"/>
        </w:rPr>
        <w:t>визначається призначенням схеми</w:t>
      </w:r>
      <w:r w:rsidR="00423279" w:rsidRPr="00485ABC">
        <w:rPr>
          <w:sz w:val="28"/>
          <w:szCs w:val="28"/>
          <w:lang w:val="uk-UA"/>
        </w:rPr>
        <w:t>[1]</w:t>
      </w:r>
      <w:r w:rsidR="00CC29A5" w:rsidRPr="00485ABC">
        <w:rPr>
          <w:sz w:val="28"/>
          <w:szCs w:val="28"/>
          <w:lang w:val="uk-UA"/>
        </w:rPr>
        <w:t>.</w:t>
      </w:r>
    </w:p>
    <w:p w:rsidR="00A950DB" w:rsidRPr="00485ABC" w:rsidRDefault="00A950DB" w:rsidP="000C7415">
      <w:pPr>
        <w:spacing w:line="360" w:lineRule="auto"/>
        <w:ind w:firstLine="709"/>
        <w:jc w:val="both"/>
        <w:rPr>
          <w:sz w:val="28"/>
          <w:szCs w:val="28"/>
          <w:lang w:val="uk-UA"/>
        </w:rPr>
      </w:pPr>
      <w:r w:rsidRPr="00485ABC">
        <w:rPr>
          <w:sz w:val="28"/>
          <w:szCs w:val="28"/>
          <w:lang w:val="uk-UA"/>
        </w:rPr>
        <w:t xml:space="preserve">У попередньому розділі було вибрано варіант реалізації інформаційно-вимірювальної системи зображений на рисунку 1.2. Розробимо структурну схему системи спираючись на цей варіант. Отже, згідно завдання на курсовий проект </w:t>
      </w:r>
      <w:r w:rsidR="00C50DD7" w:rsidRPr="00485ABC">
        <w:rPr>
          <w:sz w:val="28"/>
          <w:szCs w:val="28"/>
          <w:lang w:val="uk-UA"/>
        </w:rPr>
        <w:t>задана системи повинна складатись із чотирьох вимірювальних каналів, в трьох з яких відповідно вимірюватимуться надлишковий тиск, різниця тисків та розрідження</w:t>
      </w:r>
      <w:r w:rsidR="00297643" w:rsidRPr="00485ABC">
        <w:rPr>
          <w:sz w:val="28"/>
          <w:szCs w:val="28"/>
          <w:lang w:val="uk-UA"/>
        </w:rPr>
        <w:t xml:space="preserve"> в газопроводі</w:t>
      </w:r>
      <w:r w:rsidR="00C50DD7" w:rsidRPr="00485ABC">
        <w:rPr>
          <w:sz w:val="28"/>
          <w:szCs w:val="28"/>
          <w:lang w:val="uk-UA"/>
        </w:rPr>
        <w:t>, а четвертий канал слугуватиме для контролю температури в газопроводі.</w:t>
      </w:r>
    </w:p>
    <w:p w:rsidR="00383FA8" w:rsidRPr="00485ABC" w:rsidRDefault="00383FA8" w:rsidP="000C7415">
      <w:pPr>
        <w:spacing w:line="360" w:lineRule="auto"/>
        <w:ind w:firstLine="709"/>
        <w:jc w:val="both"/>
        <w:rPr>
          <w:sz w:val="28"/>
          <w:szCs w:val="28"/>
          <w:lang w:val="uk-UA"/>
        </w:rPr>
      </w:pPr>
      <w:r w:rsidRPr="00485ABC">
        <w:rPr>
          <w:sz w:val="28"/>
          <w:szCs w:val="28"/>
          <w:lang w:val="uk-UA"/>
        </w:rPr>
        <w:t>Газ – корисна копалина, яка є сумішшю</w:t>
      </w:r>
      <w:r w:rsidRPr="00485ABC">
        <w:rPr>
          <w:b/>
          <w:bCs/>
          <w:sz w:val="28"/>
          <w:szCs w:val="28"/>
          <w:lang w:val="uk-UA"/>
        </w:rPr>
        <w:t xml:space="preserve"> </w:t>
      </w:r>
      <w:r w:rsidRPr="00485ABC">
        <w:rPr>
          <w:sz w:val="28"/>
          <w:szCs w:val="28"/>
          <w:lang w:val="uk-UA"/>
        </w:rPr>
        <w:t>вуглеводнів</w:t>
      </w:r>
      <w:r w:rsidRPr="00485ABC">
        <w:rPr>
          <w:b/>
          <w:bCs/>
          <w:sz w:val="28"/>
          <w:szCs w:val="28"/>
          <w:lang w:val="uk-UA"/>
        </w:rPr>
        <w:t xml:space="preserve"> </w:t>
      </w:r>
      <w:r w:rsidRPr="00485ABC">
        <w:rPr>
          <w:sz w:val="28"/>
          <w:szCs w:val="28"/>
          <w:lang w:val="uk-UA"/>
        </w:rPr>
        <w:t>та невуглеводневих компонентів, перебуває у газоподібному стані за стандартних умов (тиску 760 мм ртутного стовпчика або 101,325 кПа і температури 20° C) і є товарною продукцією.</w:t>
      </w:r>
    </w:p>
    <w:p w:rsidR="00383FA8" w:rsidRPr="00485ABC" w:rsidRDefault="00383FA8" w:rsidP="000C7415">
      <w:pPr>
        <w:spacing w:line="360" w:lineRule="auto"/>
        <w:ind w:firstLine="709"/>
        <w:jc w:val="both"/>
        <w:rPr>
          <w:sz w:val="28"/>
          <w:szCs w:val="28"/>
          <w:lang w:val="uk-UA"/>
        </w:rPr>
      </w:pPr>
      <w:r w:rsidRPr="00485ABC">
        <w:rPr>
          <w:sz w:val="28"/>
          <w:szCs w:val="28"/>
          <w:lang w:val="uk-UA"/>
        </w:rPr>
        <w:t xml:space="preserve">Основним компонентом (більше 98%) </w:t>
      </w:r>
      <w:r w:rsidR="006B5449" w:rsidRPr="00485ABC">
        <w:rPr>
          <w:sz w:val="28"/>
          <w:szCs w:val="28"/>
          <w:lang w:val="uk-UA"/>
        </w:rPr>
        <w:t>природного</w:t>
      </w:r>
      <w:r w:rsidRPr="00485ABC">
        <w:rPr>
          <w:sz w:val="28"/>
          <w:szCs w:val="28"/>
          <w:lang w:val="uk-UA"/>
        </w:rPr>
        <w:t xml:space="preserve"> газу є метан, тому його властивості практично співпадають з властивостями метану. Варто відзначити, що природній газ не має запаху, а відомий всім запах газу – це запах етилмеркаптану, який спеціально додається до газу для можливості виявлення його витоку з газопроводу по запаху. Крім того до складу природнього газу входять етан, пропан, бутан, пентани, гексани, гектани, октани, нонани, бензол, толуол, воден</w:t>
      </w:r>
      <w:r w:rsidR="00297643" w:rsidRPr="00485ABC">
        <w:rPr>
          <w:sz w:val="28"/>
          <w:szCs w:val="28"/>
          <w:lang w:val="uk-UA"/>
        </w:rPr>
        <w:t>ь</w:t>
      </w:r>
      <w:r w:rsidRPr="00485ABC">
        <w:rPr>
          <w:sz w:val="28"/>
          <w:szCs w:val="28"/>
          <w:lang w:val="uk-UA"/>
        </w:rPr>
        <w:t>, кисень, оксид вуглецю, двоокис вуглецю, азот, кисень та гелій.</w:t>
      </w:r>
    </w:p>
    <w:p w:rsidR="00383FA8" w:rsidRPr="00485ABC" w:rsidRDefault="00383FA8" w:rsidP="000C7415">
      <w:pPr>
        <w:spacing w:line="360" w:lineRule="auto"/>
        <w:ind w:firstLine="709"/>
        <w:jc w:val="both"/>
        <w:rPr>
          <w:sz w:val="28"/>
          <w:szCs w:val="28"/>
          <w:lang w:val="uk-UA"/>
        </w:rPr>
      </w:pPr>
      <w:r w:rsidRPr="00485ABC">
        <w:rPr>
          <w:sz w:val="28"/>
          <w:szCs w:val="28"/>
          <w:lang w:val="uk-UA"/>
        </w:rPr>
        <w:t>Методи вимірювання тиску газу ґрунтуються на порівнянні сил тиску, що вимірюється, з наступними силами: тиску стовпця рідини (ртуті, води) відповідної висоти; такими, що утворюються при деформації пружних елементів (пружин, мембран, манометричних коробок, сильфонів та манометричних трубок); а також із пружними силами, що виникають при деформації деяких матеріалів, при я</w:t>
      </w:r>
      <w:r w:rsidR="00CC29A5" w:rsidRPr="00485ABC">
        <w:rPr>
          <w:sz w:val="28"/>
          <w:szCs w:val="28"/>
          <w:lang w:val="uk-UA"/>
        </w:rPr>
        <w:t>ких виникають електричні ефекти</w:t>
      </w:r>
      <w:r w:rsidR="00423279" w:rsidRPr="00485ABC">
        <w:rPr>
          <w:sz w:val="28"/>
          <w:szCs w:val="28"/>
          <w:lang w:val="uk-UA"/>
        </w:rPr>
        <w:t>[2]</w:t>
      </w:r>
      <w:r w:rsidR="00CC29A5" w:rsidRPr="00485ABC">
        <w:rPr>
          <w:sz w:val="28"/>
          <w:szCs w:val="28"/>
          <w:lang w:val="uk-UA"/>
        </w:rPr>
        <w:t>.</w:t>
      </w:r>
    </w:p>
    <w:p w:rsidR="00346C2F" w:rsidRPr="00485ABC" w:rsidRDefault="00346C2F" w:rsidP="000C7415">
      <w:pPr>
        <w:spacing w:line="360" w:lineRule="auto"/>
        <w:ind w:firstLine="709"/>
        <w:jc w:val="both"/>
        <w:rPr>
          <w:sz w:val="28"/>
          <w:szCs w:val="28"/>
          <w:lang w:val="uk-UA"/>
        </w:rPr>
      </w:pPr>
      <w:r w:rsidRPr="00485ABC">
        <w:rPr>
          <w:sz w:val="28"/>
          <w:szCs w:val="28"/>
          <w:lang w:val="uk-UA"/>
        </w:rPr>
        <w:t xml:space="preserve">З точки зору чутливості важлива роль першого перетворювального елемента у </w:t>
      </w:r>
      <w:r w:rsidR="00544EDE" w:rsidRPr="00485ABC">
        <w:rPr>
          <w:sz w:val="28"/>
          <w:szCs w:val="28"/>
          <w:lang w:val="uk-UA"/>
        </w:rPr>
        <w:t>вимірювальному каналі</w:t>
      </w:r>
      <w:r w:rsidRPr="00485ABC">
        <w:rPr>
          <w:sz w:val="28"/>
          <w:szCs w:val="28"/>
          <w:lang w:val="uk-UA"/>
        </w:rPr>
        <w:t xml:space="preserve">. Та його частина, що перебуває під безпосереднім впливом вимірюваної величини, називається чутливим елементом. Розглянемо основні типи первинних перетворювачів тиску, вихідними сигналами яких є електричні </w:t>
      </w:r>
      <w:r w:rsidR="005A4714" w:rsidRPr="00485ABC">
        <w:rPr>
          <w:sz w:val="28"/>
          <w:szCs w:val="28"/>
          <w:lang w:val="uk-UA"/>
        </w:rPr>
        <w:t>сигнали,</w:t>
      </w:r>
      <w:r w:rsidRPr="00485ABC">
        <w:rPr>
          <w:sz w:val="28"/>
          <w:szCs w:val="28"/>
          <w:lang w:val="uk-UA"/>
        </w:rPr>
        <w:t xml:space="preserve"> зручні для подальшої обробки і передачі по вимірювальному каналі.</w:t>
      </w:r>
    </w:p>
    <w:p w:rsidR="00383FA8" w:rsidRPr="00485ABC" w:rsidRDefault="00383FA8" w:rsidP="000C7415">
      <w:pPr>
        <w:spacing w:line="360" w:lineRule="auto"/>
        <w:ind w:firstLine="709"/>
        <w:jc w:val="both"/>
        <w:rPr>
          <w:sz w:val="28"/>
          <w:szCs w:val="28"/>
          <w:lang w:val="uk-UA"/>
        </w:rPr>
      </w:pPr>
      <w:r w:rsidRPr="00485ABC">
        <w:rPr>
          <w:sz w:val="28"/>
          <w:szCs w:val="28"/>
          <w:lang w:val="uk-UA"/>
        </w:rPr>
        <w:t>Ємнісні перетворювачі застосовують для перетворення в електричний сигнал тисків. Ємнісний перетворювач - це конденсатор змінної ємності, керований вхідним сигналом. Електричні ланки з ємнісними перетворювачами живлять змінним струмом підвищеної частоти (від одиниць до десятків кілогерц).</w:t>
      </w:r>
    </w:p>
    <w:p w:rsidR="00383FA8" w:rsidRPr="00485ABC" w:rsidRDefault="00383FA8" w:rsidP="000C7415">
      <w:pPr>
        <w:spacing w:line="360" w:lineRule="auto"/>
        <w:ind w:firstLine="709"/>
        <w:jc w:val="both"/>
        <w:rPr>
          <w:sz w:val="28"/>
          <w:szCs w:val="28"/>
          <w:lang w:val="uk-UA"/>
        </w:rPr>
      </w:pPr>
      <w:r w:rsidRPr="00485ABC">
        <w:rPr>
          <w:sz w:val="28"/>
          <w:szCs w:val="28"/>
          <w:lang w:val="uk-UA"/>
        </w:rPr>
        <w:t xml:space="preserve">Ємнісні перетворювачі мають звичайно верхню границю перетворюваного тиску 200…800 Па при чутливості </w:t>
      </w:r>
      <w:r w:rsidR="00F57571" w:rsidRPr="00485ABC">
        <w:rPr>
          <w:sz w:val="28"/>
          <w:szCs w:val="28"/>
          <w:lang w:val="uk-UA"/>
        </w:rPr>
        <w:t>0,5…1,0 пФа/Па</w:t>
      </w:r>
      <w:r w:rsidRPr="00485ABC">
        <w:rPr>
          <w:sz w:val="28"/>
          <w:szCs w:val="28"/>
          <w:lang w:val="uk-UA"/>
        </w:rPr>
        <w:t>. Основна похибка становить 1…2%</w:t>
      </w:r>
      <w:r w:rsidR="008D6A64" w:rsidRPr="00485ABC">
        <w:rPr>
          <w:sz w:val="28"/>
          <w:szCs w:val="28"/>
          <w:lang w:val="uk-UA"/>
        </w:rPr>
        <w:t>[1]</w:t>
      </w:r>
      <w:r w:rsidR="00CC29A5" w:rsidRPr="00485ABC">
        <w:rPr>
          <w:sz w:val="28"/>
          <w:szCs w:val="28"/>
          <w:lang w:val="uk-UA"/>
        </w:rPr>
        <w:t>.</w:t>
      </w:r>
    </w:p>
    <w:p w:rsidR="00383FA8" w:rsidRPr="00485ABC" w:rsidRDefault="00383FA8" w:rsidP="000C7415">
      <w:pPr>
        <w:spacing w:line="360" w:lineRule="auto"/>
        <w:ind w:firstLine="709"/>
        <w:jc w:val="both"/>
        <w:rPr>
          <w:sz w:val="28"/>
          <w:szCs w:val="28"/>
          <w:lang w:val="uk-UA"/>
        </w:rPr>
      </w:pPr>
      <w:r w:rsidRPr="00485ABC">
        <w:rPr>
          <w:sz w:val="28"/>
          <w:szCs w:val="28"/>
          <w:lang w:val="uk-UA"/>
        </w:rPr>
        <w:t>Принцип дії тензометричних перетворювачів</w:t>
      </w:r>
      <w:r w:rsidR="000C7415" w:rsidRPr="00485ABC">
        <w:rPr>
          <w:sz w:val="28"/>
          <w:szCs w:val="28"/>
          <w:lang w:val="uk-UA"/>
        </w:rPr>
        <w:t xml:space="preserve"> </w:t>
      </w:r>
      <w:r w:rsidRPr="00485ABC">
        <w:rPr>
          <w:sz w:val="28"/>
          <w:szCs w:val="28"/>
          <w:lang w:val="uk-UA"/>
        </w:rPr>
        <w:t>засновано на використанні зміни електричного опору провідникових та напівпровідникових матеріалів при їх розтягуванні чи стисканні у межах пружних деформацій.</w:t>
      </w:r>
    </w:p>
    <w:p w:rsidR="00383FA8" w:rsidRPr="00485ABC" w:rsidRDefault="00383FA8" w:rsidP="000C7415">
      <w:pPr>
        <w:spacing w:line="360" w:lineRule="auto"/>
        <w:ind w:firstLine="709"/>
        <w:jc w:val="both"/>
        <w:rPr>
          <w:sz w:val="28"/>
          <w:szCs w:val="28"/>
          <w:lang w:val="uk-UA"/>
        </w:rPr>
      </w:pPr>
      <w:r w:rsidRPr="00485ABC">
        <w:rPr>
          <w:sz w:val="28"/>
          <w:szCs w:val="28"/>
          <w:lang w:val="uk-UA"/>
        </w:rPr>
        <w:t>До головних техніко-метрологічних характеристик тензометричних перетворювачів належать тензочутливість, повний опір, повзучість, механічний гістерезис, температурна нестабільність, динамічні характеристики.</w:t>
      </w:r>
    </w:p>
    <w:p w:rsidR="00383FA8" w:rsidRPr="00485ABC" w:rsidRDefault="00383FA8" w:rsidP="000C7415">
      <w:pPr>
        <w:spacing w:line="360" w:lineRule="auto"/>
        <w:ind w:firstLine="709"/>
        <w:jc w:val="both"/>
        <w:rPr>
          <w:sz w:val="28"/>
          <w:szCs w:val="28"/>
          <w:lang w:val="uk-UA"/>
        </w:rPr>
      </w:pPr>
      <w:r w:rsidRPr="00485ABC">
        <w:rPr>
          <w:sz w:val="28"/>
          <w:szCs w:val="28"/>
          <w:lang w:val="uk-UA"/>
        </w:rPr>
        <w:t>Тензочутливість визначається переважно резистивними властивостями матеріалу чутливого елемента, проте значною мірою залежить від конструкції перетворювача, матеріалу основи та інших чинників.</w:t>
      </w:r>
    </w:p>
    <w:p w:rsidR="00383FA8" w:rsidRPr="00485ABC" w:rsidRDefault="00383FA8" w:rsidP="000C7415">
      <w:pPr>
        <w:spacing w:line="360" w:lineRule="auto"/>
        <w:ind w:firstLine="709"/>
        <w:jc w:val="both"/>
        <w:rPr>
          <w:sz w:val="28"/>
          <w:szCs w:val="28"/>
          <w:lang w:val="uk-UA"/>
        </w:rPr>
      </w:pPr>
      <w:r w:rsidRPr="00485ABC">
        <w:rPr>
          <w:sz w:val="28"/>
          <w:szCs w:val="28"/>
          <w:lang w:val="uk-UA"/>
        </w:rPr>
        <w:t>Головні вимоги до тензоперетворювачів такі:</w:t>
      </w:r>
    </w:p>
    <w:p w:rsidR="00383FA8" w:rsidRPr="00485ABC" w:rsidRDefault="00290458" w:rsidP="000C7415">
      <w:pPr>
        <w:spacing w:line="360" w:lineRule="auto"/>
        <w:ind w:firstLine="709"/>
        <w:jc w:val="both"/>
        <w:rPr>
          <w:sz w:val="28"/>
          <w:szCs w:val="28"/>
          <w:lang w:val="uk-UA"/>
        </w:rPr>
      </w:pPr>
      <w:r w:rsidRPr="00485ABC">
        <w:rPr>
          <w:sz w:val="28"/>
          <w:szCs w:val="28"/>
          <w:lang w:val="uk-UA"/>
        </w:rPr>
        <w:t>а)</w:t>
      </w:r>
      <w:r w:rsidR="00383FA8" w:rsidRPr="00485ABC">
        <w:rPr>
          <w:sz w:val="28"/>
          <w:szCs w:val="28"/>
          <w:lang w:val="uk-UA"/>
        </w:rPr>
        <w:t xml:space="preserve"> якнайбільше значення коефіцієнта тензочутливості;</w:t>
      </w:r>
    </w:p>
    <w:p w:rsidR="00383FA8" w:rsidRPr="00485ABC" w:rsidRDefault="00290458" w:rsidP="000C7415">
      <w:pPr>
        <w:spacing w:line="360" w:lineRule="auto"/>
        <w:ind w:firstLine="709"/>
        <w:jc w:val="both"/>
        <w:rPr>
          <w:sz w:val="28"/>
          <w:szCs w:val="28"/>
          <w:lang w:val="uk-UA"/>
        </w:rPr>
      </w:pPr>
      <w:r w:rsidRPr="00485ABC">
        <w:rPr>
          <w:sz w:val="28"/>
          <w:szCs w:val="28"/>
          <w:lang w:val="uk-UA"/>
        </w:rPr>
        <w:t>б)</w:t>
      </w:r>
      <w:r w:rsidR="00383FA8" w:rsidRPr="00485ABC">
        <w:rPr>
          <w:sz w:val="28"/>
          <w:szCs w:val="28"/>
          <w:lang w:val="uk-UA"/>
        </w:rPr>
        <w:t xml:space="preserve"> високий питомий електричний опір;</w:t>
      </w:r>
    </w:p>
    <w:p w:rsidR="00383FA8" w:rsidRPr="00485ABC" w:rsidRDefault="00290458" w:rsidP="000C7415">
      <w:pPr>
        <w:spacing w:line="360" w:lineRule="auto"/>
        <w:ind w:firstLine="709"/>
        <w:jc w:val="both"/>
        <w:rPr>
          <w:sz w:val="28"/>
          <w:szCs w:val="28"/>
          <w:lang w:val="uk-UA"/>
        </w:rPr>
      </w:pPr>
      <w:r w:rsidRPr="00485ABC">
        <w:rPr>
          <w:sz w:val="28"/>
          <w:szCs w:val="28"/>
          <w:lang w:val="uk-UA"/>
        </w:rPr>
        <w:t>в)</w:t>
      </w:r>
      <w:r w:rsidR="00383FA8" w:rsidRPr="00485ABC">
        <w:rPr>
          <w:sz w:val="28"/>
          <w:szCs w:val="28"/>
          <w:lang w:val="uk-UA"/>
        </w:rPr>
        <w:t xml:space="preserve"> температурний коефіцієнт лінійного розширення чутливого елемента перетворювача повинен по можливості дорівнювати температурному коефіцієнту лінійного розширення матеріалу досліджуваного об'єкта.</w:t>
      </w:r>
    </w:p>
    <w:p w:rsidR="00346C2F" w:rsidRPr="00485ABC" w:rsidRDefault="00346C2F" w:rsidP="000C7415">
      <w:pPr>
        <w:spacing w:line="360" w:lineRule="auto"/>
        <w:ind w:firstLine="709"/>
        <w:jc w:val="both"/>
        <w:rPr>
          <w:sz w:val="28"/>
          <w:szCs w:val="28"/>
          <w:lang w:val="uk-UA"/>
        </w:rPr>
      </w:pPr>
      <w:r w:rsidRPr="00485ABC">
        <w:rPr>
          <w:sz w:val="28"/>
          <w:szCs w:val="28"/>
          <w:lang w:val="uk-UA"/>
        </w:rPr>
        <w:t>За мостовою схемою тензоперетворювачі вмикають в одне, два або чотири плеча. В останньому випадку у два протилежних плеча входять перетворювачі, що реагують на ту саму деформацію (наприклад, розтягування), а у два інших - перетворювачі, що реагують на деформацію протилежного знака (стискання). Міст із двома й чотирма тензоперетворювачами має чутливість відповідно у 2 і 4 рази більше, ніж міст з одним тензоперетворювачем.</w:t>
      </w:r>
    </w:p>
    <w:p w:rsidR="00346C2F" w:rsidRPr="00485ABC" w:rsidRDefault="004A0879" w:rsidP="000C7415">
      <w:pPr>
        <w:spacing w:line="360" w:lineRule="auto"/>
        <w:ind w:firstLine="709"/>
        <w:jc w:val="both"/>
        <w:rPr>
          <w:sz w:val="28"/>
          <w:szCs w:val="28"/>
          <w:lang w:val="uk-UA"/>
        </w:rPr>
      </w:pPr>
      <w:r>
        <w:rPr>
          <w:sz w:val="28"/>
          <w:szCs w:val="28"/>
          <w:lang w:val="uk-UA"/>
        </w:rPr>
        <w:t>Останнім часом з’я</w:t>
      </w:r>
      <w:r w:rsidR="00346C2F" w:rsidRPr="00485ABC">
        <w:rPr>
          <w:sz w:val="28"/>
          <w:szCs w:val="28"/>
          <w:lang w:val="uk-UA"/>
        </w:rPr>
        <w:t>вився напрямок в напівпровідниковій тензометрії, пов'язаний із застосуванням мостових тензорезистивних структур, які є з’єднаними монолітно в схему одинарного моста напівпровідниковими тензорезисторами.</w:t>
      </w:r>
    </w:p>
    <w:p w:rsidR="00346C2F" w:rsidRPr="00485ABC" w:rsidRDefault="00346C2F" w:rsidP="000C7415">
      <w:pPr>
        <w:spacing w:line="360" w:lineRule="auto"/>
        <w:ind w:firstLine="709"/>
        <w:jc w:val="both"/>
        <w:rPr>
          <w:sz w:val="28"/>
          <w:szCs w:val="28"/>
          <w:lang w:val="uk-UA"/>
        </w:rPr>
      </w:pPr>
      <w:r w:rsidRPr="00485ABC">
        <w:rPr>
          <w:sz w:val="28"/>
          <w:szCs w:val="28"/>
          <w:lang w:val="uk-UA"/>
        </w:rPr>
        <w:t>Габаритні розміри таких перетворювачів становлять 2…6 мм при товщині самого тензорезистора 20…25 мкм. Датчики, виконані на основі мостових тензоструктур, є точнішими від датчиків з одиничними напівпровідниковими тензорезисторами (їх похибка 0,1…0,2 %). Тут тензорезистор є єдиною ланкою пружного елемента. Отже, на відміну від наклеюваних тензорезисторів, тут відсутня проміжна ланка між пружним елементом і тензорезистором – клей, який є причиною додаткових похибок у наклеюваних тензорезисторів через його пружну недосконалість.</w:t>
      </w:r>
      <w:r w:rsidR="006E4327" w:rsidRPr="00485ABC">
        <w:rPr>
          <w:sz w:val="28"/>
          <w:szCs w:val="28"/>
          <w:lang w:val="uk-UA"/>
        </w:rPr>
        <w:t xml:space="preserve"> Саме тому, при розробці ІВС тиску газу в газопроводі, використаємо як первинний вимірювальний перетворювач тиску один із датчиків на основі мостових тензорезистивних структур, які є з’єднаними монолітно в схему одинарного моста напівпровідниковими тензорезисторами</w:t>
      </w:r>
      <w:r w:rsidR="008D6A64" w:rsidRPr="00485ABC">
        <w:rPr>
          <w:sz w:val="28"/>
          <w:szCs w:val="28"/>
          <w:lang w:val="uk-UA"/>
        </w:rPr>
        <w:t>[3]</w:t>
      </w:r>
      <w:r w:rsidR="00CC29A5" w:rsidRPr="00485ABC">
        <w:rPr>
          <w:sz w:val="28"/>
          <w:szCs w:val="28"/>
          <w:lang w:val="uk-UA"/>
        </w:rPr>
        <w:t>.</w:t>
      </w:r>
    </w:p>
    <w:p w:rsidR="00CA7B7A" w:rsidRPr="00485ABC" w:rsidRDefault="00CA7B7A" w:rsidP="000C7415">
      <w:pPr>
        <w:spacing w:line="360" w:lineRule="auto"/>
        <w:ind w:firstLine="709"/>
        <w:jc w:val="both"/>
        <w:rPr>
          <w:sz w:val="28"/>
          <w:szCs w:val="28"/>
          <w:lang w:val="uk-UA"/>
        </w:rPr>
      </w:pPr>
      <w:r w:rsidRPr="00485ABC">
        <w:rPr>
          <w:sz w:val="28"/>
          <w:szCs w:val="28"/>
          <w:lang w:val="uk-UA"/>
        </w:rPr>
        <w:t>Для вимірювання температури використовуються температурні сенсори різноманітних типів, найпоширенішими серед яких є резистивні датчики температури, термістори, напівпровідникові датчики температури, термопари, датчики з цифровим виходом.</w:t>
      </w:r>
    </w:p>
    <w:p w:rsidR="00CA7B7A" w:rsidRPr="00485ABC" w:rsidRDefault="00CA7B7A" w:rsidP="000C7415">
      <w:pPr>
        <w:autoSpaceDE w:val="0"/>
        <w:autoSpaceDN w:val="0"/>
        <w:adjustRightInd w:val="0"/>
        <w:spacing w:line="360" w:lineRule="auto"/>
        <w:ind w:firstLine="709"/>
        <w:jc w:val="both"/>
        <w:rPr>
          <w:sz w:val="28"/>
          <w:szCs w:val="28"/>
          <w:lang w:val="uk-UA"/>
        </w:rPr>
      </w:pPr>
      <w:r w:rsidRPr="00485ABC">
        <w:rPr>
          <w:sz w:val="28"/>
          <w:szCs w:val="28"/>
          <w:lang w:val="uk-UA"/>
        </w:rPr>
        <w:t>Термопара являє собою два різнорідних металевих провідника (термоелектроди), що призначені для вимірювання температури. Кінець термопари, що поміщається в об’єкт вимірювання температури, називається робочим або «гарячим» спаєм; вільні або «холодні» кінці термопари</w:t>
      </w:r>
      <w:r w:rsidR="000C7415" w:rsidRPr="00485ABC">
        <w:rPr>
          <w:sz w:val="28"/>
          <w:szCs w:val="28"/>
          <w:lang w:val="uk-UA"/>
        </w:rPr>
        <w:t xml:space="preserve"> </w:t>
      </w:r>
      <w:r w:rsidRPr="00485ABC">
        <w:rPr>
          <w:sz w:val="28"/>
          <w:szCs w:val="28"/>
          <w:lang w:val="uk-UA"/>
        </w:rPr>
        <w:t>сполучені з вимірювальним перетворювачем. Принцип роботи термопари полягає в тому, що при зміні температури «гарячого» спаю на вільних кінцях термопари змінюється термоелектрорушійна сила постійного струму. Утворення термоелектрорушійної сили пояснюється тим, що при нагріванні</w:t>
      </w:r>
      <w:r w:rsidR="000C7415" w:rsidRPr="00485ABC">
        <w:rPr>
          <w:sz w:val="28"/>
          <w:szCs w:val="28"/>
          <w:lang w:val="uk-UA"/>
        </w:rPr>
        <w:t xml:space="preserve"> </w:t>
      </w:r>
      <w:r w:rsidRPr="00485ABC">
        <w:rPr>
          <w:sz w:val="28"/>
          <w:szCs w:val="28"/>
          <w:lang w:val="uk-UA"/>
        </w:rPr>
        <w:t xml:space="preserve">електрони на «гарячому» спаї одержують більш високу швидкість, ніж на «холодному», в результаті чого виникає потік електронів від «гарячого» до «холодного» спаю. На «холодному» кінці накопичується негативний заряд, на «гарячому» - позитивний. Різниця цих потенціалів і визначає термоелектрорушійну силу термопари. Термопари перекривають діапазони вимірювань температур від </w:t>
      </w:r>
      <w:r w:rsidR="00A16163">
        <w:rPr>
          <w:position w:val="-6"/>
          <w:sz w:val="28"/>
          <w:szCs w:val="28"/>
          <w:lang w:val="uk-UA"/>
        </w:rPr>
        <w:pict>
          <v:shape id="_x0000_i1038" type="#_x0000_t75" style="width:39pt;height:15.75pt">
            <v:imagedata r:id="rId17" o:title=""/>
          </v:shape>
        </w:pict>
      </w:r>
      <w:r w:rsidR="00A16163">
        <w:rPr>
          <w:position w:val="-6"/>
          <w:sz w:val="28"/>
          <w:szCs w:val="28"/>
          <w:lang w:val="uk-UA"/>
        </w:rPr>
        <w:pict>
          <v:shape id="_x0000_i1039" type="#_x0000_t75" style="width:39pt;height:15.75pt">
            <v:imagedata r:id="rId18" o:title=""/>
          </v:shape>
        </w:pict>
      </w:r>
      <w:r w:rsidRPr="00485ABC">
        <w:rPr>
          <w:sz w:val="28"/>
          <w:szCs w:val="28"/>
          <w:lang w:val="uk-UA"/>
        </w:rPr>
        <w:t xml:space="preserve"> до </w:t>
      </w:r>
      <w:r w:rsidR="00A16163">
        <w:rPr>
          <w:position w:val="-6"/>
          <w:sz w:val="28"/>
          <w:szCs w:val="28"/>
          <w:lang w:val="uk-UA"/>
        </w:rPr>
        <w:pict>
          <v:shape id="_x0000_i1040" type="#_x0000_t75" style="width:50.25pt;height:15.75pt">
            <v:imagedata r:id="rId19" o:title=""/>
          </v:shape>
        </w:pict>
      </w:r>
      <w:r w:rsidRPr="00485ABC">
        <w:rPr>
          <w:sz w:val="28"/>
          <w:szCs w:val="28"/>
          <w:lang w:val="uk-UA"/>
        </w:rPr>
        <w:t>, однак їх досить важко реалізувати технологічно [</w:t>
      </w:r>
      <w:r w:rsidR="008D6A64" w:rsidRPr="00485ABC">
        <w:rPr>
          <w:sz w:val="28"/>
          <w:szCs w:val="28"/>
          <w:lang w:val="uk-UA"/>
        </w:rPr>
        <w:t>4</w:t>
      </w:r>
      <w:r w:rsidRPr="00485ABC">
        <w:rPr>
          <w:sz w:val="28"/>
          <w:szCs w:val="28"/>
          <w:lang w:val="uk-UA"/>
        </w:rPr>
        <w:t>].</w:t>
      </w:r>
    </w:p>
    <w:p w:rsidR="00CA7B7A" w:rsidRPr="00485ABC" w:rsidRDefault="00CA7B7A" w:rsidP="000C7415">
      <w:pPr>
        <w:autoSpaceDE w:val="0"/>
        <w:autoSpaceDN w:val="0"/>
        <w:adjustRightInd w:val="0"/>
        <w:spacing w:line="360" w:lineRule="auto"/>
        <w:ind w:firstLine="709"/>
        <w:jc w:val="both"/>
        <w:rPr>
          <w:sz w:val="28"/>
          <w:szCs w:val="28"/>
          <w:lang w:val="uk-UA"/>
        </w:rPr>
      </w:pPr>
      <w:r w:rsidRPr="00485ABC">
        <w:rPr>
          <w:sz w:val="28"/>
          <w:szCs w:val="28"/>
          <w:lang w:val="uk-UA"/>
        </w:rPr>
        <w:t xml:space="preserve">В терморезисторах під впливом температури змінюється опір. Їх використовують </w:t>
      </w:r>
      <w:r w:rsidR="00555023" w:rsidRPr="00485ABC">
        <w:rPr>
          <w:sz w:val="28"/>
          <w:szCs w:val="28"/>
          <w:lang w:val="uk-UA"/>
        </w:rPr>
        <w:t>як</w:t>
      </w:r>
      <w:r w:rsidRPr="00485ABC">
        <w:rPr>
          <w:sz w:val="28"/>
          <w:szCs w:val="28"/>
          <w:lang w:val="uk-UA"/>
        </w:rPr>
        <w:t xml:space="preserve"> сенсор</w:t>
      </w:r>
      <w:r w:rsidR="00555023" w:rsidRPr="00485ABC">
        <w:rPr>
          <w:sz w:val="28"/>
          <w:szCs w:val="28"/>
          <w:lang w:val="uk-UA"/>
        </w:rPr>
        <w:t>и</w:t>
      </w:r>
      <w:r w:rsidRPr="00485ABC">
        <w:rPr>
          <w:sz w:val="28"/>
          <w:szCs w:val="28"/>
          <w:lang w:val="uk-UA"/>
        </w:rPr>
        <w:t xml:space="preserve"> температури дуже часто через відносно малу вартість. Існує три види терморезисторів: з негативною характеристикою (опір з підвищенням температури зменшується), позитивною характеристикою (опір з підвищенням температури збільшується) та з критичною характеристикою (опір збільшується при пороговому значенні температури). Зазвичай опір під впливом температури змінюється дуже швидко, тому для розширення лінійної ділянки температура-опір паралельно і послідовно до терморезистора під’єднують додаткові резистори, що є не дуже зручним. По матеріалу чутливого елемента їх підрозділяють на платинові </w:t>
      </w:r>
      <w:r w:rsidR="00555023" w:rsidRPr="00485ABC">
        <w:rPr>
          <w:sz w:val="28"/>
          <w:szCs w:val="28"/>
          <w:lang w:val="uk-UA"/>
        </w:rPr>
        <w:t>і мідні</w:t>
      </w:r>
      <w:r w:rsidRPr="00485ABC">
        <w:rPr>
          <w:sz w:val="28"/>
          <w:szCs w:val="28"/>
          <w:lang w:val="uk-UA"/>
        </w:rPr>
        <w:t>. Мідні терморе</w:t>
      </w:r>
      <w:r w:rsidR="00057E98" w:rsidRPr="00485ABC">
        <w:rPr>
          <w:sz w:val="28"/>
          <w:szCs w:val="28"/>
          <w:lang w:val="uk-UA"/>
        </w:rPr>
        <w:t>зистри використовують при вимірюванні значень температури</w:t>
      </w:r>
      <w:r w:rsidRPr="00485ABC">
        <w:rPr>
          <w:sz w:val="28"/>
          <w:szCs w:val="28"/>
          <w:lang w:val="uk-UA"/>
        </w:rPr>
        <w:t xml:space="preserve"> від </w:t>
      </w:r>
      <w:r w:rsidR="00A16163">
        <w:rPr>
          <w:position w:val="-6"/>
          <w:sz w:val="28"/>
          <w:szCs w:val="28"/>
          <w:lang w:val="uk-UA"/>
        </w:rPr>
        <w:pict>
          <v:shape id="_x0000_i1041" type="#_x0000_t75" style="width:38.25pt;height:15.75pt">
            <v:imagedata r:id="rId20" o:title=""/>
          </v:shape>
        </w:pict>
      </w:r>
      <w:r w:rsidR="00057E98" w:rsidRPr="00485ABC">
        <w:rPr>
          <w:sz w:val="28"/>
          <w:szCs w:val="28"/>
          <w:lang w:val="uk-UA"/>
        </w:rPr>
        <w:t xml:space="preserve"> до </w:t>
      </w:r>
      <w:r w:rsidR="00A16163">
        <w:rPr>
          <w:position w:val="-6"/>
          <w:sz w:val="28"/>
          <w:szCs w:val="28"/>
          <w:lang w:val="uk-UA"/>
        </w:rPr>
        <w:pict>
          <v:shape id="_x0000_i1042" type="#_x0000_t75" style="width:42pt;height:15.75pt">
            <v:imagedata r:id="rId21" o:title=""/>
          </v:shape>
        </w:pict>
      </w:r>
      <w:r w:rsidRPr="00485ABC">
        <w:rPr>
          <w:sz w:val="28"/>
          <w:szCs w:val="28"/>
          <w:lang w:val="uk-UA"/>
        </w:rPr>
        <w:t>,платинові –</w:t>
      </w:r>
      <w:r w:rsidR="00057E98" w:rsidRPr="00485ABC">
        <w:rPr>
          <w:sz w:val="28"/>
          <w:szCs w:val="28"/>
          <w:lang w:val="uk-UA"/>
        </w:rPr>
        <w:t xml:space="preserve"> </w:t>
      </w:r>
      <w:r w:rsidRPr="00485ABC">
        <w:rPr>
          <w:sz w:val="28"/>
          <w:szCs w:val="28"/>
          <w:lang w:val="uk-UA"/>
        </w:rPr>
        <w:t xml:space="preserve">від </w:t>
      </w:r>
      <w:r w:rsidR="00A16163">
        <w:rPr>
          <w:position w:val="-6"/>
          <w:sz w:val="28"/>
          <w:szCs w:val="28"/>
          <w:lang w:val="uk-UA"/>
        </w:rPr>
        <w:pict>
          <v:shape id="_x0000_i1043" type="#_x0000_t75" style="width:45pt;height:15.75pt">
            <v:imagedata r:id="rId22" o:title=""/>
          </v:shape>
        </w:pict>
      </w:r>
      <w:r w:rsidR="00057E98" w:rsidRPr="00485ABC">
        <w:rPr>
          <w:sz w:val="28"/>
          <w:szCs w:val="28"/>
          <w:lang w:val="uk-UA"/>
        </w:rPr>
        <w:t xml:space="preserve"> до </w:t>
      </w:r>
      <w:r w:rsidR="00A16163">
        <w:rPr>
          <w:position w:val="-6"/>
          <w:sz w:val="28"/>
          <w:szCs w:val="28"/>
          <w:lang w:val="uk-UA"/>
        </w:rPr>
        <w:pict>
          <v:shape id="_x0000_i1044" type="#_x0000_t75" style="width:42.75pt;height:15.75pt">
            <v:imagedata r:id="rId23" o:title=""/>
          </v:shape>
        </w:pict>
      </w:r>
      <w:r w:rsidRPr="00485ABC">
        <w:rPr>
          <w:sz w:val="28"/>
          <w:szCs w:val="28"/>
          <w:lang w:val="uk-UA"/>
        </w:rPr>
        <w:t>.</w:t>
      </w:r>
    </w:p>
    <w:p w:rsidR="00CA7B7A" w:rsidRPr="00485ABC" w:rsidRDefault="00CA7B7A" w:rsidP="000C7415">
      <w:pPr>
        <w:spacing w:line="360" w:lineRule="auto"/>
        <w:ind w:firstLine="709"/>
        <w:jc w:val="both"/>
        <w:rPr>
          <w:sz w:val="28"/>
          <w:szCs w:val="28"/>
          <w:lang w:val="uk-UA"/>
        </w:rPr>
      </w:pPr>
      <w:r w:rsidRPr="00485ABC">
        <w:rPr>
          <w:sz w:val="28"/>
          <w:szCs w:val="28"/>
          <w:lang w:val="uk-UA"/>
        </w:rPr>
        <w:t xml:space="preserve">Термістори мають функції схожі з функціями </w:t>
      </w:r>
      <w:r w:rsidR="006D353F" w:rsidRPr="00485ABC">
        <w:rPr>
          <w:sz w:val="28"/>
          <w:szCs w:val="28"/>
          <w:lang w:val="uk-UA"/>
        </w:rPr>
        <w:t>терморезисторами</w:t>
      </w:r>
      <w:r w:rsidRPr="00485ABC">
        <w:rPr>
          <w:sz w:val="28"/>
          <w:szCs w:val="28"/>
          <w:lang w:val="uk-UA"/>
        </w:rPr>
        <w:t xml:space="preserve"> і є температурно-чутливими резисторами невеликої вартості. Вони виготовляються із напівпровідникових матеріалів, які мають як позитивний, так і негативний температурний коефіцієнт. Найбільш часто використовуються термістори з негативними температурними коефіцієнтами. Термістор є найбільш нелінійним пристроєм із розглянутих раніше, але в той же час він найбільш чутливи</w:t>
      </w:r>
      <w:r w:rsidR="006D353F" w:rsidRPr="00485ABC">
        <w:rPr>
          <w:sz w:val="28"/>
          <w:szCs w:val="28"/>
          <w:lang w:val="uk-UA"/>
        </w:rPr>
        <w:t>й</w:t>
      </w:r>
      <w:r w:rsidRPr="00485ABC">
        <w:rPr>
          <w:sz w:val="28"/>
          <w:szCs w:val="28"/>
          <w:lang w:val="uk-UA"/>
        </w:rPr>
        <w:t>.</w:t>
      </w:r>
      <w:r w:rsidR="000C7415" w:rsidRPr="00485ABC">
        <w:rPr>
          <w:sz w:val="28"/>
          <w:szCs w:val="28"/>
          <w:lang w:val="uk-UA"/>
        </w:rPr>
        <w:t xml:space="preserve"> </w:t>
      </w:r>
      <w:r w:rsidRPr="00485ABC">
        <w:rPr>
          <w:sz w:val="28"/>
          <w:szCs w:val="28"/>
          <w:lang w:val="uk-UA"/>
        </w:rPr>
        <w:t xml:space="preserve">Висока чутливість термістора, дозволяє визначати з його допомогою миттєві зміни температури, які неможливо було б спостерігати за допомогою </w:t>
      </w:r>
      <w:r w:rsidR="006D353F" w:rsidRPr="00485ABC">
        <w:rPr>
          <w:sz w:val="28"/>
          <w:szCs w:val="28"/>
          <w:lang w:val="uk-UA"/>
        </w:rPr>
        <w:t>резистивних датчиків температури</w:t>
      </w:r>
      <w:r w:rsidRPr="00485ABC">
        <w:rPr>
          <w:sz w:val="28"/>
          <w:szCs w:val="28"/>
          <w:lang w:val="uk-UA"/>
        </w:rPr>
        <w:t xml:space="preserve"> або термопар</w:t>
      </w:r>
      <w:r w:rsidR="006D353F" w:rsidRPr="00485ABC">
        <w:rPr>
          <w:sz w:val="28"/>
          <w:szCs w:val="28"/>
          <w:lang w:val="uk-UA"/>
        </w:rPr>
        <w:t xml:space="preserve">. </w:t>
      </w:r>
      <w:r w:rsidRPr="00485ABC">
        <w:rPr>
          <w:sz w:val="28"/>
          <w:szCs w:val="28"/>
          <w:lang w:val="uk-UA"/>
        </w:rPr>
        <w:t>Проте нелінійність термісторів є не тільки самим більшим джерелом помилок при вимірюваннях температури, вона обмежує область можливих застосувань малим температурним діапазоном, якщо не використовуються спеціальні методи лінеаризації</w:t>
      </w:r>
      <w:r w:rsidR="008D6A64" w:rsidRPr="00485ABC">
        <w:rPr>
          <w:sz w:val="28"/>
          <w:szCs w:val="28"/>
          <w:lang w:val="uk-UA"/>
        </w:rPr>
        <w:t>[3]</w:t>
      </w:r>
      <w:r w:rsidR="00CC29A5" w:rsidRPr="00485ABC">
        <w:rPr>
          <w:sz w:val="28"/>
          <w:szCs w:val="28"/>
          <w:lang w:val="uk-UA"/>
        </w:rPr>
        <w:t>.</w:t>
      </w:r>
    </w:p>
    <w:p w:rsidR="00CA7B7A" w:rsidRPr="00485ABC" w:rsidRDefault="00CA7B7A" w:rsidP="000C7415">
      <w:pPr>
        <w:spacing w:line="360" w:lineRule="auto"/>
        <w:ind w:firstLine="709"/>
        <w:jc w:val="both"/>
        <w:rPr>
          <w:sz w:val="28"/>
          <w:szCs w:val="28"/>
          <w:lang w:val="uk-UA"/>
        </w:rPr>
      </w:pPr>
      <w:r w:rsidRPr="00485ABC">
        <w:rPr>
          <w:sz w:val="28"/>
          <w:szCs w:val="28"/>
          <w:lang w:val="uk-UA"/>
        </w:rPr>
        <w:t>Сучасні напівпровідникові датчики температури дають високу точність і високу лінійність в робочом</w:t>
      </w:r>
      <w:r w:rsidR="00CC29A5" w:rsidRPr="00485ABC">
        <w:rPr>
          <w:sz w:val="28"/>
          <w:szCs w:val="28"/>
          <w:lang w:val="uk-UA"/>
        </w:rPr>
        <w:t>у діапазоні від -55°С до +150°С</w:t>
      </w:r>
      <w:r w:rsidRPr="00485ABC">
        <w:rPr>
          <w:sz w:val="28"/>
          <w:szCs w:val="28"/>
          <w:lang w:val="uk-UA"/>
        </w:rPr>
        <w:t xml:space="preserve"> [2]. </w:t>
      </w:r>
    </w:p>
    <w:p w:rsidR="00CA7B7A" w:rsidRPr="00485ABC" w:rsidRDefault="00CA7B7A" w:rsidP="000C7415">
      <w:pPr>
        <w:spacing w:line="360" w:lineRule="auto"/>
        <w:ind w:firstLine="709"/>
        <w:jc w:val="both"/>
        <w:rPr>
          <w:sz w:val="28"/>
          <w:szCs w:val="28"/>
          <w:lang w:val="uk-UA"/>
        </w:rPr>
      </w:pPr>
      <w:r w:rsidRPr="00485ABC">
        <w:rPr>
          <w:sz w:val="28"/>
          <w:szCs w:val="28"/>
          <w:lang w:val="uk-UA"/>
        </w:rPr>
        <w:t xml:space="preserve">Датчики температури з цифровим виходом мають ряд переваг над датчиками з аналоговим виходом, особливо у випадку </w:t>
      </w:r>
      <w:r w:rsidR="006D353F" w:rsidRPr="00485ABC">
        <w:rPr>
          <w:sz w:val="28"/>
          <w:szCs w:val="28"/>
          <w:lang w:val="uk-UA"/>
        </w:rPr>
        <w:t>передачі даних на велику відстань</w:t>
      </w:r>
      <w:r w:rsidRPr="00485ABC">
        <w:rPr>
          <w:sz w:val="28"/>
          <w:szCs w:val="28"/>
          <w:lang w:val="uk-UA"/>
        </w:rPr>
        <w:t xml:space="preserve">. Для того ж, для забезпечення гальванічної розв’язки (ізоляції) між дистанційним датчиком </w:t>
      </w:r>
      <w:r w:rsidR="00A11FCE" w:rsidRPr="00485ABC">
        <w:rPr>
          <w:sz w:val="28"/>
          <w:szCs w:val="28"/>
          <w:lang w:val="uk-UA"/>
        </w:rPr>
        <w:t>та</w:t>
      </w:r>
      <w:r w:rsidRPr="00485ABC">
        <w:rPr>
          <w:sz w:val="28"/>
          <w:szCs w:val="28"/>
          <w:lang w:val="uk-UA"/>
        </w:rPr>
        <w:t xml:space="preserve"> </w:t>
      </w:r>
      <w:r w:rsidR="00A11FCE" w:rsidRPr="00485ABC">
        <w:rPr>
          <w:sz w:val="28"/>
          <w:szCs w:val="28"/>
          <w:lang w:val="uk-UA"/>
        </w:rPr>
        <w:t>інформаційно-</w:t>
      </w:r>
      <w:r w:rsidRPr="00485ABC">
        <w:rPr>
          <w:sz w:val="28"/>
          <w:szCs w:val="28"/>
          <w:lang w:val="uk-UA"/>
        </w:rPr>
        <w:t xml:space="preserve">вимірювальною системою можна використати елементи опторозв’язки. Наприклад, функцію пристрою з цифровим виходом виконує датчик температури з напругою на виході, за яким слідує конвертор напруга-частота, </w:t>
      </w:r>
      <w:r w:rsidR="00A11FCE" w:rsidRPr="00485ABC">
        <w:rPr>
          <w:sz w:val="28"/>
          <w:szCs w:val="28"/>
          <w:lang w:val="uk-UA"/>
        </w:rPr>
        <w:t>вихідним параметром якого є шпаруватість імпульсів. Вихідний сигнал датчика мало чутливий до завад, тому використаємо для вимірювання температури в ІВС саме такий датчик</w:t>
      </w:r>
      <w:r w:rsidRPr="00485ABC">
        <w:rPr>
          <w:sz w:val="28"/>
          <w:szCs w:val="28"/>
          <w:lang w:val="uk-UA"/>
        </w:rPr>
        <w:t>.</w:t>
      </w:r>
      <w:r w:rsidR="00A11FCE" w:rsidRPr="00485ABC">
        <w:rPr>
          <w:sz w:val="28"/>
          <w:szCs w:val="28"/>
          <w:lang w:val="uk-UA"/>
        </w:rPr>
        <w:t xml:space="preserve"> </w:t>
      </w:r>
    </w:p>
    <w:p w:rsidR="00A11FCE" w:rsidRPr="00485ABC" w:rsidRDefault="00A11FCE" w:rsidP="000C7415">
      <w:pPr>
        <w:spacing w:line="360" w:lineRule="auto"/>
        <w:ind w:firstLine="709"/>
        <w:jc w:val="both"/>
        <w:rPr>
          <w:sz w:val="28"/>
          <w:szCs w:val="28"/>
          <w:lang w:val="uk-UA"/>
        </w:rPr>
      </w:pPr>
      <w:r w:rsidRPr="00485ABC">
        <w:rPr>
          <w:sz w:val="28"/>
          <w:szCs w:val="28"/>
          <w:lang w:val="uk-UA"/>
        </w:rPr>
        <w:t>Отже, структурна схема ІВС тиску газу в газопроводі матиме вигляд зображений на рисунку 2.1.</w:t>
      </w:r>
    </w:p>
    <w:p w:rsidR="00A11FCE" w:rsidRPr="00485ABC" w:rsidRDefault="00A11FCE" w:rsidP="000C7415">
      <w:pPr>
        <w:spacing w:line="360" w:lineRule="auto"/>
        <w:ind w:firstLine="709"/>
        <w:jc w:val="both"/>
        <w:rPr>
          <w:sz w:val="28"/>
          <w:szCs w:val="28"/>
          <w:lang w:val="uk-UA"/>
        </w:rPr>
      </w:pPr>
    </w:p>
    <w:p w:rsidR="00A11FCE" w:rsidRPr="00485ABC" w:rsidRDefault="00A16163" w:rsidP="000C7415">
      <w:pPr>
        <w:spacing w:line="360" w:lineRule="auto"/>
        <w:ind w:firstLine="709"/>
        <w:jc w:val="both"/>
        <w:rPr>
          <w:sz w:val="28"/>
          <w:szCs w:val="28"/>
          <w:lang w:val="uk-UA"/>
        </w:rPr>
      </w:pPr>
      <w:r>
        <w:rPr>
          <w:sz w:val="28"/>
          <w:szCs w:val="28"/>
          <w:lang w:val="uk-UA"/>
        </w:rPr>
        <w:pict>
          <v:shape id="_x0000_i1045" type="#_x0000_t75" style="width:393.75pt;height:145.5pt">
            <v:imagedata r:id="rId24" o:title=""/>
          </v:shape>
        </w:pict>
      </w:r>
    </w:p>
    <w:p w:rsidR="00A11FCE" w:rsidRPr="00485ABC" w:rsidRDefault="00A11FCE" w:rsidP="000C7415">
      <w:pPr>
        <w:spacing w:line="360" w:lineRule="auto"/>
        <w:ind w:firstLine="709"/>
        <w:jc w:val="both"/>
        <w:rPr>
          <w:sz w:val="28"/>
          <w:szCs w:val="28"/>
          <w:lang w:val="uk-UA"/>
        </w:rPr>
      </w:pPr>
      <w:r w:rsidRPr="00485ABC">
        <w:rPr>
          <w:sz w:val="28"/>
          <w:szCs w:val="28"/>
          <w:lang w:val="uk-UA"/>
        </w:rPr>
        <w:t>Рисунок 2.1 – Структурна схема ІВС тиску газу в газопроводі</w:t>
      </w:r>
    </w:p>
    <w:p w:rsidR="00A11FCE" w:rsidRPr="00485ABC" w:rsidRDefault="00A11FCE" w:rsidP="000C7415">
      <w:pPr>
        <w:spacing w:line="360" w:lineRule="auto"/>
        <w:ind w:firstLine="709"/>
        <w:jc w:val="both"/>
        <w:rPr>
          <w:sz w:val="28"/>
          <w:szCs w:val="28"/>
          <w:lang w:val="uk-UA"/>
        </w:rPr>
      </w:pPr>
    </w:p>
    <w:p w:rsidR="00A950DB" w:rsidRPr="00485ABC" w:rsidRDefault="00A11FCE" w:rsidP="000C7415">
      <w:pPr>
        <w:spacing w:line="360" w:lineRule="auto"/>
        <w:ind w:firstLine="709"/>
        <w:jc w:val="both"/>
        <w:rPr>
          <w:sz w:val="28"/>
          <w:szCs w:val="28"/>
          <w:lang w:val="uk-UA"/>
        </w:rPr>
      </w:pPr>
      <w:r w:rsidRPr="00485ABC">
        <w:rPr>
          <w:sz w:val="28"/>
          <w:szCs w:val="28"/>
          <w:lang w:val="uk-UA"/>
        </w:rPr>
        <w:t xml:space="preserve">Принцип роботи системи наступний. </w:t>
      </w:r>
      <w:r w:rsidR="00A950DB" w:rsidRPr="00485ABC">
        <w:rPr>
          <w:sz w:val="28"/>
          <w:szCs w:val="28"/>
          <w:lang w:val="uk-UA"/>
        </w:rPr>
        <w:t>Тиск</w:t>
      </w:r>
      <w:r w:rsidRPr="00485ABC">
        <w:rPr>
          <w:sz w:val="28"/>
          <w:szCs w:val="28"/>
          <w:lang w:val="uk-UA"/>
        </w:rPr>
        <w:t>, різниця тисків</w:t>
      </w:r>
      <w:r w:rsidR="000C7415" w:rsidRPr="00485ABC">
        <w:rPr>
          <w:sz w:val="28"/>
          <w:szCs w:val="28"/>
          <w:lang w:val="uk-UA"/>
        </w:rPr>
        <w:t xml:space="preserve"> </w:t>
      </w:r>
      <w:r w:rsidRPr="00485ABC">
        <w:rPr>
          <w:sz w:val="28"/>
          <w:szCs w:val="28"/>
          <w:lang w:val="uk-UA"/>
        </w:rPr>
        <w:t>та розрідження</w:t>
      </w:r>
      <w:r w:rsidR="00A950DB" w:rsidRPr="00485ABC">
        <w:rPr>
          <w:sz w:val="28"/>
          <w:szCs w:val="28"/>
          <w:lang w:val="uk-UA"/>
        </w:rPr>
        <w:t>, що вимірю</w:t>
      </w:r>
      <w:r w:rsidRPr="00485ABC">
        <w:rPr>
          <w:sz w:val="28"/>
          <w:szCs w:val="28"/>
          <w:lang w:val="uk-UA"/>
        </w:rPr>
        <w:t>ю</w:t>
      </w:r>
      <w:r w:rsidR="00A950DB" w:rsidRPr="00485ABC">
        <w:rPr>
          <w:sz w:val="28"/>
          <w:szCs w:val="28"/>
          <w:lang w:val="uk-UA"/>
        </w:rPr>
        <w:t xml:space="preserve">ться </w:t>
      </w:r>
      <w:r w:rsidRPr="00485ABC">
        <w:rPr>
          <w:sz w:val="28"/>
          <w:szCs w:val="28"/>
          <w:lang w:val="uk-UA"/>
        </w:rPr>
        <w:t xml:space="preserve">в перших трьох каналах відповідно, </w:t>
      </w:r>
      <w:r w:rsidR="00A950DB" w:rsidRPr="00485ABC">
        <w:rPr>
          <w:sz w:val="28"/>
          <w:szCs w:val="28"/>
          <w:lang w:val="uk-UA"/>
        </w:rPr>
        <w:t>поступа</w:t>
      </w:r>
      <w:r w:rsidRPr="00485ABC">
        <w:rPr>
          <w:sz w:val="28"/>
          <w:szCs w:val="28"/>
          <w:lang w:val="uk-UA"/>
        </w:rPr>
        <w:t>ють</w:t>
      </w:r>
      <w:r w:rsidR="00A950DB" w:rsidRPr="00485ABC">
        <w:rPr>
          <w:sz w:val="28"/>
          <w:szCs w:val="28"/>
          <w:lang w:val="uk-UA"/>
        </w:rPr>
        <w:t xml:space="preserve"> на вхід датчик</w:t>
      </w:r>
      <w:r w:rsidRPr="00485ABC">
        <w:rPr>
          <w:sz w:val="28"/>
          <w:szCs w:val="28"/>
          <w:lang w:val="uk-UA"/>
        </w:rPr>
        <w:t>ів</w:t>
      </w:r>
      <w:r w:rsidR="00A950DB" w:rsidRPr="00485ABC">
        <w:rPr>
          <w:sz w:val="28"/>
          <w:szCs w:val="28"/>
          <w:lang w:val="uk-UA"/>
        </w:rPr>
        <w:t>, що склада</w:t>
      </w:r>
      <w:r w:rsidRPr="00485ABC">
        <w:rPr>
          <w:sz w:val="28"/>
          <w:szCs w:val="28"/>
          <w:lang w:val="uk-UA"/>
        </w:rPr>
        <w:t>ю</w:t>
      </w:r>
      <w:r w:rsidR="00A950DB" w:rsidRPr="00485ABC">
        <w:rPr>
          <w:sz w:val="28"/>
          <w:szCs w:val="28"/>
          <w:lang w:val="uk-UA"/>
        </w:rPr>
        <w:t xml:space="preserve">ться з пружного елемента (мембрани), який перетворює прикладений до нього тиск у деформацію мембрани </w:t>
      </w:r>
      <w:r w:rsidR="00A16163">
        <w:rPr>
          <w:position w:val="-12"/>
          <w:sz w:val="28"/>
          <w:szCs w:val="28"/>
          <w:lang w:val="uk-UA"/>
        </w:rPr>
        <w:pict>
          <v:shape id="_x0000_i1046" type="#_x0000_t75" style="width:12.75pt;height:18pt">
            <v:imagedata r:id="rId25" o:title=""/>
          </v:shape>
        </w:pict>
      </w:r>
      <w:r w:rsidR="00A950DB" w:rsidRPr="00485ABC">
        <w:rPr>
          <w:sz w:val="28"/>
          <w:szCs w:val="28"/>
          <w:lang w:val="uk-UA"/>
        </w:rPr>
        <w:t>, передаючи таким чином навантаження на тензорезистори, включені в мостове коло. Відносна зміна опорів тензорезисторів викликає розбалансування моста, і на виході датчика ми отримаємо напругу, що залежить від прикладеного тиску. Значення цієї напруги підсилюється підсилювачем і поступає на вхід АЦП</w:t>
      </w:r>
      <w:r w:rsidR="00A715D5" w:rsidRPr="00485ABC">
        <w:rPr>
          <w:sz w:val="28"/>
          <w:szCs w:val="28"/>
          <w:lang w:val="uk-UA"/>
        </w:rPr>
        <w:t>, що працює і режимі безперервного перетворення</w:t>
      </w:r>
      <w:r w:rsidR="0091655E" w:rsidRPr="00485ABC">
        <w:rPr>
          <w:sz w:val="28"/>
          <w:szCs w:val="28"/>
          <w:lang w:val="uk-UA"/>
        </w:rPr>
        <w:t>. Мікропроцесор виставляє на шину обміну даними адресу відповідного каналу, в залежності від того, яке значення тиску необхідно виміряти в даний момент часу. За сигналом від мікропроцесора АЦП виставляє на шину код, відповідний значенню тиску, який зчитується мікропроцесором.</w:t>
      </w:r>
      <w:r w:rsidR="00E71794" w:rsidRPr="00485ABC">
        <w:rPr>
          <w:sz w:val="28"/>
          <w:szCs w:val="28"/>
          <w:lang w:val="uk-UA"/>
        </w:rPr>
        <w:t xml:space="preserve"> Для вимірювання температури використовується датчик температури, вихідним інформативним параметром якого є </w:t>
      </w:r>
      <w:r w:rsidR="006C5335" w:rsidRPr="00485ABC">
        <w:rPr>
          <w:sz w:val="28"/>
          <w:szCs w:val="28"/>
          <w:lang w:val="uk-UA"/>
        </w:rPr>
        <w:t>шпаруватість імпульсів. Вихідний сигнал цього датчика поступає на вхід аналогового компаратора, вбудованого в мікропроцесор. Для зв’язку ІВС з ПЕОМ передбачено використання інтерфейсу.</w:t>
      </w:r>
    </w:p>
    <w:p w:rsidR="00481606" w:rsidRPr="00485ABC" w:rsidRDefault="00A950DB" w:rsidP="000C7415">
      <w:pPr>
        <w:spacing w:line="360" w:lineRule="auto"/>
        <w:ind w:firstLine="709"/>
        <w:jc w:val="both"/>
        <w:rPr>
          <w:b/>
          <w:bCs/>
          <w:sz w:val="28"/>
          <w:szCs w:val="28"/>
          <w:lang w:val="uk-UA"/>
        </w:rPr>
      </w:pPr>
      <w:r w:rsidRPr="00485ABC">
        <w:rPr>
          <w:sz w:val="28"/>
          <w:szCs w:val="28"/>
          <w:lang w:val="uk-UA"/>
        </w:rPr>
        <w:br w:type="page"/>
      </w:r>
      <w:r w:rsidR="00481606" w:rsidRPr="00485ABC">
        <w:rPr>
          <w:b/>
          <w:bCs/>
          <w:sz w:val="28"/>
          <w:szCs w:val="28"/>
          <w:lang w:val="uk-UA"/>
        </w:rPr>
        <w:t>3</w:t>
      </w:r>
      <w:r w:rsidR="000C7415" w:rsidRPr="00485ABC">
        <w:rPr>
          <w:b/>
          <w:bCs/>
          <w:sz w:val="28"/>
          <w:szCs w:val="28"/>
          <w:lang w:val="uk-UA"/>
        </w:rPr>
        <w:t>.</w:t>
      </w:r>
      <w:r w:rsidR="005104E3" w:rsidRPr="00485ABC">
        <w:rPr>
          <w:b/>
          <w:bCs/>
          <w:sz w:val="28"/>
          <w:szCs w:val="28"/>
          <w:lang w:val="uk-UA"/>
        </w:rPr>
        <w:t xml:space="preserve"> Розробка електричної принципової схеми інформаційно-вимірювальної системи тиску газу в газопроводі</w:t>
      </w:r>
    </w:p>
    <w:p w:rsidR="00481606" w:rsidRPr="00485ABC" w:rsidRDefault="00481606" w:rsidP="000C7415">
      <w:pPr>
        <w:spacing w:line="360" w:lineRule="auto"/>
        <w:ind w:firstLine="709"/>
        <w:jc w:val="both"/>
        <w:rPr>
          <w:b/>
          <w:bCs/>
          <w:sz w:val="28"/>
          <w:szCs w:val="28"/>
          <w:lang w:val="uk-UA"/>
        </w:rPr>
      </w:pPr>
    </w:p>
    <w:p w:rsidR="00542377" w:rsidRPr="00485ABC" w:rsidRDefault="00542377" w:rsidP="000C7415">
      <w:pPr>
        <w:spacing w:line="360" w:lineRule="auto"/>
        <w:ind w:firstLine="709"/>
        <w:jc w:val="both"/>
        <w:rPr>
          <w:sz w:val="28"/>
          <w:szCs w:val="28"/>
          <w:lang w:val="uk-UA"/>
        </w:rPr>
      </w:pPr>
      <w:r w:rsidRPr="00485ABC">
        <w:rPr>
          <w:sz w:val="28"/>
          <w:szCs w:val="28"/>
          <w:lang w:val="uk-UA"/>
        </w:rPr>
        <w:t>При розробці принципової схеми спочатку виберемо первинний вимірювальний перетворювач тиску, який безпосередньо перетворюватиме значення тиску, різниці тисків та розрідження, що вимірюються, у вихідні електричні величині зручні для подальшої її передачі по вимірювальному каналі та обробки мікропроцесором.</w:t>
      </w:r>
    </w:p>
    <w:p w:rsidR="00A950DB" w:rsidRPr="00485ABC" w:rsidRDefault="00A950DB" w:rsidP="000C7415">
      <w:pPr>
        <w:spacing w:line="360" w:lineRule="auto"/>
        <w:ind w:firstLine="709"/>
        <w:jc w:val="both"/>
        <w:rPr>
          <w:sz w:val="28"/>
          <w:szCs w:val="28"/>
          <w:lang w:val="uk-UA"/>
        </w:rPr>
      </w:pPr>
      <w:r w:rsidRPr="00485ABC">
        <w:rPr>
          <w:sz w:val="28"/>
          <w:szCs w:val="28"/>
          <w:lang w:val="uk-UA"/>
        </w:rPr>
        <w:t>Розвиток інтегральної технології дозволив створити промислові тензористивні да</w:t>
      </w:r>
      <w:r w:rsidR="00066700" w:rsidRPr="00485ABC">
        <w:rPr>
          <w:sz w:val="28"/>
          <w:szCs w:val="28"/>
          <w:lang w:val="uk-UA"/>
        </w:rPr>
        <w:t>тчики</w:t>
      </w:r>
      <w:r w:rsidRPr="00485ABC">
        <w:rPr>
          <w:sz w:val="28"/>
          <w:szCs w:val="28"/>
          <w:lang w:val="uk-UA"/>
        </w:rPr>
        <w:t xml:space="preserve"> для вимірювання тиску</w:t>
      </w:r>
      <w:r w:rsidR="003C6CA4" w:rsidRPr="00485ABC">
        <w:rPr>
          <w:sz w:val="28"/>
          <w:szCs w:val="28"/>
          <w:lang w:val="uk-UA"/>
        </w:rPr>
        <w:t>, розрідження</w:t>
      </w:r>
      <w:r w:rsidRPr="00485ABC">
        <w:rPr>
          <w:sz w:val="28"/>
          <w:szCs w:val="28"/>
          <w:lang w:val="uk-UA"/>
        </w:rPr>
        <w:t xml:space="preserve"> та перепаду тиску. </w:t>
      </w:r>
      <w:r w:rsidR="008F1CB3" w:rsidRPr="00485ABC">
        <w:rPr>
          <w:sz w:val="28"/>
          <w:szCs w:val="28"/>
          <w:lang w:val="uk-UA"/>
        </w:rPr>
        <w:t>Одним із провідних виробників датчиків тиску є компанія Honeywell.</w:t>
      </w:r>
    </w:p>
    <w:p w:rsidR="00A950DB" w:rsidRPr="00485ABC" w:rsidRDefault="00A950DB" w:rsidP="000C7415">
      <w:pPr>
        <w:spacing w:line="360" w:lineRule="auto"/>
        <w:ind w:firstLine="709"/>
        <w:jc w:val="both"/>
        <w:rPr>
          <w:sz w:val="28"/>
          <w:szCs w:val="28"/>
          <w:lang w:val="uk-UA"/>
        </w:rPr>
      </w:pPr>
      <w:r w:rsidRPr="00485ABC">
        <w:rPr>
          <w:sz w:val="28"/>
          <w:szCs w:val="28"/>
          <w:lang w:val="uk-UA"/>
        </w:rPr>
        <w:t>Основою да</w:t>
      </w:r>
      <w:r w:rsidR="008F1CB3" w:rsidRPr="00485ABC">
        <w:rPr>
          <w:sz w:val="28"/>
          <w:szCs w:val="28"/>
          <w:lang w:val="uk-UA"/>
        </w:rPr>
        <w:t>тчика</w:t>
      </w:r>
      <w:r w:rsidRPr="00485ABC">
        <w:rPr>
          <w:sz w:val="28"/>
          <w:szCs w:val="28"/>
          <w:lang w:val="uk-UA"/>
        </w:rPr>
        <w:t xml:space="preserve"> тиску Honeywell є тензочутливий елемент (сенсор). Він складається з чотирьох ідентичних </w:t>
      </w:r>
      <w:r w:rsidR="008F1CB3" w:rsidRPr="00485ABC">
        <w:rPr>
          <w:sz w:val="28"/>
          <w:szCs w:val="28"/>
          <w:lang w:val="uk-UA"/>
        </w:rPr>
        <w:t>тензо</w:t>
      </w:r>
      <w:r w:rsidRPr="00485ABC">
        <w:rPr>
          <w:sz w:val="28"/>
          <w:szCs w:val="28"/>
          <w:lang w:val="uk-UA"/>
        </w:rPr>
        <w:t xml:space="preserve">резисторів, імплантованих на поверхню круглої тонкої кремнієвої діафрагми і включених за схемою моста Уїнстона. Діафрагма сформована шляхом витравлювання ділянки однорідної кремнієвої пластини з протилежного </w:t>
      </w:r>
      <w:r w:rsidR="00380271" w:rsidRPr="00485ABC">
        <w:rPr>
          <w:sz w:val="28"/>
          <w:szCs w:val="28"/>
          <w:lang w:val="uk-UA"/>
        </w:rPr>
        <w:t>тензо</w:t>
      </w:r>
      <w:r w:rsidRPr="00485ABC">
        <w:rPr>
          <w:sz w:val="28"/>
          <w:szCs w:val="28"/>
          <w:lang w:val="uk-UA"/>
        </w:rPr>
        <w:t>резисторам боку. Невитравлена ділянка кристала слугує жорстким несучим елементом і, одночасно, - поверхнею для реалізації інших схемотехнічних компонентів давача.</w:t>
      </w:r>
    </w:p>
    <w:p w:rsidR="00A950DB" w:rsidRPr="00485ABC" w:rsidRDefault="00A950DB" w:rsidP="000C7415">
      <w:pPr>
        <w:spacing w:line="360" w:lineRule="auto"/>
        <w:ind w:firstLine="709"/>
        <w:jc w:val="both"/>
        <w:rPr>
          <w:sz w:val="28"/>
          <w:szCs w:val="28"/>
          <w:lang w:val="uk-UA"/>
        </w:rPr>
      </w:pPr>
      <w:r w:rsidRPr="00485ABC">
        <w:rPr>
          <w:sz w:val="28"/>
          <w:szCs w:val="28"/>
          <w:lang w:val="uk-UA"/>
        </w:rPr>
        <w:t xml:space="preserve">В порівнянні з сенсорами на основі металевих мембран, кремнієві мають декілька переваг. Найважливішою є довготривала стабільність параметрів. Однорідний кремнієвий кристал є ідеальним матеріалом для сприйняття зусиль завдяки своїй еластичності, не змінній навіть при екстремальних навантаженнях. Йому невластива, в порівнянні зі стальними діафрагмами, залишкова деформація після зняття навантаження. Він або зберігає свою точну початкову форму, не залежно від прикладеного зусилля, або руйнується при виникненні максимально допустимої деформації. Другою перевагою кремнієвих сенсорів є більш висока тензочутливість – майже в 100 раз більше, ніж у класичних тензодавачів зі сталевою мембраною (діафрагмою), на яку напилений тензочутливий шар. Третя перевага – вища точність та лінійність характеристики перетворення. Вирішальними перевагами напівпровідникових давачів є дуже малі габарити, дешевизна (при серійному виробництві), висока надійність та простота експлуатації. </w:t>
      </w:r>
    </w:p>
    <w:p w:rsidR="00A950DB" w:rsidRPr="00485ABC" w:rsidRDefault="00A950DB" w:rsidP="000C7415">
      <w:pPr>
        <w:spacing w:line="360" w:lineRule="auto"/>
        <w:ind w:firstLine="709"/>
        <w:jc w:val="both"/>
        <w:rPr>
          <w:sz w:val="28"/>
          <w:szCs w:val="28"/>
          <w:lang w:val="uk-UA"/>
        </w:rPr>
      </w:pPr>
    </w:p>
    <w:p w:rsidR="00A950DB" w:rsidRPr="00485ABC" w:rsidRDefault="00A16163" w:rsidP="000C7415">
      <w:pPr>
        <w:spacing w:line="360" w:lineRule="auto"/>
        <w:ind w:firstLine="709"/>
        <w:jc w:val="both"/>
        <w:rPr>
          <w:sz w:val="28"/>
          <w:szCs w:val="28"/>
          <w:lang w:val="uk-UA"/>
        </w:rPr>
      </w:pPr>
      <w:r>
        <w:rPr>
          <w:sz w:val="28"/>
          <w:szCs w:val="28"/>
          <w:lang w:val="uk-UA"/>
        </w:rPr>
        <w:pict>
          <v:shape id="_x0000_i1047" type="#_x0000_t75" style="width:210pt;height:210pt">
            <v:imagedata r:id="rId26" o:title=""/>
          </v:shape>
        </w:pict>
      </w:r>
    </w:p>
    <w:p w:rsidR="00A950DB" w:rsidRPr="00485ABC" w:rsidRDefault="00A950DB" w:rsidP="000C7415">
      <w:pPr>
        <w:spacing w:line="360" w:lineRule="auto"/>
        <w:ind w:firstLine="709"/>
        <w:jc w:val="both"/>
        <w:rPr>
          <w:sz w:val="28"/>
          <w:szCs w:val="28"/>
          <w:lang w:val="uk-UA"/>
        </w:rPr>
      </w:pPr>
      <w:r w:rsidRPr="00485ABC">
        <w:rPr>
          <w:sz w:val="28"/>
          <w:szCs w:val="28"/>
          <w:lang w:val="uk-UA"/>
        </w:rPr>
        <w:t xml:space="preserve">Рисунок </w:t>
      </w:r>
      <w:r w:rsidR="00EB6370" w:rsidRPr="00485ABC">
        <w:rPr>
          <w:sz w:val="28"/>
          <w:szCs w:val="28"/>
          <w:lang w:val="uk-UA"/>
        </w:rPr>
        <w:t>3.1</w:t>
      </w:r>
      <w:r w:rsidRPr="00485ABC">
        <w:rPr>
          <w:sz w:val="28"/>
          <w:szCs w:val="28"/>
          <w:lang w:val="uk-UA"/>
        </w:rPr>
        <w:t xml:space="preserve"> – Схема базового чутливого елемента компанії Honeywell</w:t>
      </w:r>
    </w:p>
    <w:p w:rsidR="00A950DB" w:rsidRPr="00485ABC" w:rsidRDefault="00A950DB" w:rsidP="000C7415">
      <w:pPr>
        <w:spacing w:line="360" w:lineRule="auto"/>
        <w:ind w:firstLine="709"/>
        <w:jc w:val="both"/>
        <w:rPr>
          <w:sz w:val="28"/>
          <w:szCs w:val="28"/>
          <w:lang w:val="uk-UA"/>
        </w:rPr>
      </w:pPr>
    </w:p>
    <w:p w:rsidR="00A950DB" w:rsidRPr="00485ABC" w:rsidRDefault="00A950DB" w:rsidP="000C7415">
      <w:pPr>
        <w:spacing w:line="360" w:lineRule="auto"/>
        <w:ind w:firstLine="709"/>
        <w:jc w:val="both"/>
        <w:rPr>
          <w:sz w:val="28"/>
          <w:szCs w:val="28"/>
          <w:lang w:val="uk-UA"/>
        </w:rPr>
      </w:pPr>
      <w:r w:rsidRPr="00485ABC">
        <w:rPr>
          <w:sz w:val="28"/>
          <w:szCs w:val="28"/>
          <w:lang w:val="uk-UA"/>
        </w:rPr>
        <w:t xml:space="preserve">На рисунку 13 наведена схема базового чутливого елемента. Величини </w:t>
      </w:r>
      <w:r w:rsidR="00A16163">
        <w:rPr>
          <w:position w:val="-4"/>
          <w:sz w:val="28"/>
          <w:szCs w:val="28"/>
          <w:lang w:val="uk-UA"/>
        </w:rPr>
        <w:pict>
          <v:shape id="_x0000_i1048" type="#_x0000_t75" style="width:42.75pt;height:14.25pt">
            <v:imagedata r:id="rId27" o:title=""/>
          </v:shape>
        </w:pict>
      </w:r>
      <w:r w:rsidRPr="00485ABC">
        <w:rPr>
          <w:sz w:val="28"/>
          <w:szCs w:val="28"/>
          <w:lang w:val="uk-UA"/>
        </w:rPr>
        <w:t xml:space="preserve"> та </w:t>
      </w:r>
      <w:r w:rsidR="00A16163">
        <w:rPr>
          <w:position w:val="-4"/>
          <w:sz w:val="28"/>
          <w:szCs w:val="28"/>
          <w:lang w:val="uk-UA"/>
        </w:rPr>
        <w:pict>
          <v:shape id="_x0000_i1049" type="#_x0000_t75" style="width:42.75pt;height:14.25pt">
            <v:imagedata r:id="rId28" o:title=""/>
          </v:shape>
        </w:pict>
      </w:r>
      <w:r w:rsidRPr="00485ABC">
        <w:rPr>
          <w:sz w:val="28"/>
          <w:szCs w:val="28"/>
          <w:lang w:val="uk-UA"/>
        </w:rPr>
        <w:t xml:space="preserve"> є фактичними значеннями опорів резисторів моста при діючому тиску; </w:t>
      </w:r>
      <w:r w:rsidR="00A16163">
        <w:rPr>
          <w:position w:val="-4"/>
          <w:sz w:val="28"/>
          <w:szCs w:val="28"/>
          <w:lang w:val="uk-UA"/>
        </w:rPr>
        <w:pict>
          <v:shape id="_x0000_i1050" type="#_x0000_t75" style="width:12.75pt;height:14.25pt">
            <v:imagedata r:id="rId29" o:title=""/>
          </v:shape>
        </w:pict>
      </w:r>
      <w:r w:rsidRPr="00485ABC">
        <w:rPr>
          <w:sz w:val="28"/>
          <w:szCs w:val="28"/>
          <w:lang w:val="uk-UA"/>
        </w:rPr>
        <w:t xml:space="preserve"> - величина їх опору при нульовому тиску (нульовій деформації пластини); </w:t>
      </w:r>
      <w:r w:rsidR="00A16163">
        <w:rPr>
          <w:position w:val="-4"/>
          <w:sz w:val="28"/>
          <w:szCs w:val="28"/>
          <w:lang w:val="uk-UA"/>
        </w:rPr>
        <w:pict>
          <v:shape id="_x0000_i1051" type="#_x0000_t75" style="width:21pt;height:14.25pt">
            <v:imagedata r:id="rId30" o:title=""/>
          </v:shape>
        </w:pict>
      </w:r>
      <w:r w:rsidRPr="00485ABC">
        <w:rPr>
          <w:sz w:val="28"/>
          <w:szCs w:val="28"/>
          <w:lang w:val="uk-UA"/>
        </w:rPr>
        <w:t xml:space="preserve"> - зміна опору в результаті прикладеного тиску. Особлива геометрія і розміщення </w:t>
      </w:r>
      <w:r w:rsidR="00EF505B" w:rsidRPr="00485ABC">
        <w:rPr>
          <w:sz w:val="28"/>
          <w:szCs w:val="28"/>
          <w:lang w:val="uk-UA"/>
        </w:rPr>
        <w:t>тен</w:t>
      </w:r>
      <w:r w:rsidRPr="00485ABC">
        <w:rPr>
          <w:sz w:val="28"/>
          <w:szCs w:val="28"/>
          <w:lang w:val="uk-UA"/>
        </w:rPr>
        <w:t>зорезисторів на поверхні мембрани забезпечують суворо однокову зміну їх опорів під впливом зовнішнього тиску, при цьому два опору отримують негативний приріст, а два – позитивний. Це сприяє підвищенню чутливості сенсора в декілька разів.</w:t>
      </w:r>
    </w:p>
    <w:p w:rsidR="00A950DB" w:rsidRPr="00485ABC" w:rsidRDefault="00A950DB" w:rsidP="000C7415">
      <w:pPr>
        <w:spacing w:line="360" w:lineRule="auto"/>
        <w:ind w:firstLine="709"/>
        <w:jc w:val="both"/>
        <w:rPr>
          <w:sz w:val="28"/>
          <w:szCs w:val="28"/>
          <w:lang w:val="uk-UA"/>
        </w:rPr>
      </w:pPr>
      <w:r w:rsidRPr="00485ABC">
        <w:rPr>
          <w:sz w:val="28"/>
          <w:szCs w:val="28"/>
          <w:lang w:val="uk-UA"/>
        </w:rPr>
        <w:t xml:space="preserve">Тиск чи зусилля викликає деформацію тонкої кремнієвої діафрагми, що призводить до зміни геометрії </w:t>
      </w:r>
      <w:r w:rsidR="00EF505B" w:rsidRPr="00485ABC">
        <w:rPr>
          <w:sz w:val="28"/>
          <w:szCs w:val="28"/>
          <w:lang w:val="uk-UA"/>
        </w:rPr>
        <w:t>тен</w:t>
      </w:r>
      <w:r w:rsidRPr="00485ABC">
        <w:rPr>
          <w:sz w:val="28"/>
          <w:szCs w:val="28"/>
          <w:lang w:val="uk-UA"/>
        </w:rPr>
        <w:t xml:space="preserve">зорезисторів, що перебувають із нею в тісному механічному зв’язку. В результаті опір </w:t>
      </w:r>
      <w:r w:rsidR="00EF505B" w:rsidRPr="00485ABC">
        <w:rPr>
          <w:sz w:val="28"/>
          <w:szCs w:val="28"/>
          <w:lang w:val="uk-UA"/>
        </w:rPr>
        <w:t>тен</w:t>
      </w:r>
      <w:r w:rsidRPr="00485ABC">
        <w:rPr>
          <w:sz w:val="28"/>
          <w:szCs w:val="28"/>
          <w:lang w:val="uk-UA"/>
        </w:rPr>
        <w:t>зорезисторів змінюється в залежності від величини деформації діафрагми. Відбувається перетворення прикладеного тиску (механічний вхід) в зміну опору (електричний вихід). Вихідна напруга на виході вимірювального моста прямо пропорційна напрузі живлення і величині прикладеного тиску</w:t>
      </w:r>
      <w:r w:rsidR="008D6A64" w:rsidRPr="00485ABC">
        <w:rPr>
          <w:sz w:val="28"/>
          <w:szCs w:val="28"/>
          <w:lang w:val="uk-UA"/>
        </w:rPr>
        <w:t>[5]</w:t>
      </w:r>
      <w:r w:rsidR="00CC29A5" w:rsidRPr="00485ABC">
        <w:rPr>
          <w:sz w:val="28"/>
          <w:szCs w:val="28"/>
          <w:lang w:val="uk-UA"/>
        </w:rPr>
        <w:t>.</w:t>
      </w:r>
    </w:p>
    <w:p w:rsidR="00010FC5" w:rsidRPr="00485ABC" w:rsidRDefault="00010FC5" w:rsidP="000C7415">
      <w:pPr>
        <w:spacing w:line="360" w:lineRule="auto"/>
        <w:ind w:firstLine="709"/>
        <w:jc w:val="both"/>
        <w:rPr>
          <w:sz w:val="28"/>
          <w:szCs w:val="28"/>
          <w:lang w:val="uk-UA"/>
        </w:rPr>
      </w:pPr>
      <w:r w:rsidRPr="00485ABC">
        <w:rPr>
          <w:sz w:val="28"/>
          <w:szCs w:val="28"/>
          <w:lang w:val="uk-UA"/>
        </w:rPr>
        <w:t>Для вимірювання надлишкового тиску виберемо датчик FP2000</w:t>
      </w:r>
      <w:r w:rsidR="004D420F" w:rsidRPr="00485ABC">
        <w:rPr>
          <w:sz w:val="28"/>
          <w:szCs w:val="28"/>
          <w:lang w:val="uk-UA"/>
        </w:rPr>
        <w:t xml:space="preserve"> компанії Honeywell</w:t>
      </w:r>
      <w:r w:rsidRPr="00485ABC">
        <w:rPr>
          <w:sz w:val="28"/>
          <w:szCs w:val="28"/>
          <w:lang w:val="uk-UA"/>
        </w:rPr>
        <w:t xml:space="preserve">, який має наступні </w:t>
      </w:r>
      <w:r w:rsidR="0056529F" w:rsidRPr="00485ABC">
        <w:rPr>
          <w:sz w:val="28"/>
          <w:szCs w:val="28"/>
          <w:lang w:val="uk-UA"/>
        </w:rPr>
        <w:t>характеристики:</w:t>
      </w:r>
    </w:p>
    <w:p w:rsidR="0056529F" w:rsidRPr="00485ABC" w:rsidRDefault="0056529F" w:rsidP="000C7415">
      <w:pPr>
        <w:spacing w:line="360" w:lineRule="auto"/>
        <w:ind w:firstLine="709"/>
        <w:jc w:val="both"/>
        <w:rPr>
          <w:sz w:val="28"/>
          <w:szCs w:val="28"/>
          <w:lang w:val="uk-UA"/>
        </w:rPr>
      </w:pPr>
      <w:r w:rsidRPr="00485ABC">
        <w:rPr>
          <w:sz w:val="28"/>
          <w:szCs w:val="28"/>
          <w:lang w:val="uk-UA"/>
        </w:rPr>
        <w:t>а) діапазон тисків – 0…6,98 МПа;</w:t>
      </w:r>
    </w:p>
    <w:p w:rsidR="0056529F" w:rsidRPr="00485ABC" w:rsidRDefault="0056529F" w:rsidP="000C7415">
      <w:pPr>
        <w:spacing w:line="360" w:lineRule="auto"/>
        <w:ind w:firstLine="709"/>
        <w:jc w:val="both"/>
        <w:rPr>
          <w:sz w:val="28"/>
          <w:szCs w:val="28"/>
          <w:lang w:val="uk-UA"/>
        </w:rPr>
      </w:pPr>
      <w:r w:rsidRPr="00485ABC">
        <w:rPr>
          <w:sz w:val="28"/>
          <w:szCs w:val="28"/>
          <w:lang w:val="uk-UA"/>
        </w:rPr>
        <w:t>б) вихідний сигнал – напруга у діапазоні 0…10 В;</w:t>
      </w:r>
    </w:p>
    <w:p w:rsidR="00EA01B1" w:rsidRPr="00485ABC" w:rsidRDefault="00EA01B1" w:rsidP="000C7415">
      <w:pPr>
        <w:spacing w:line="360" w:lineRule="auto"/>
        <w:ind w:firstLine="709"/>
        <w:jc w:val="both"/>
        <w:rPr>
          <w:sz w:val="28"/>
          <w:szCs w:val="28"/>
          <w:lang w:val="uk-UA"/>
        </w:rPr>
      </w:pPr>
      <w:r w:rsidRPr="00485ABC">
        <w:rPr>
          <w:sz w:val="28"/>
          <w:szCs w:val="28"/>
          <w:lang w:val="uk-UA"/>
        </w:rPr>
        <w:t>в) вихідний струм – 4…20 мА;</w:t>
      </w:r>
    </w:p>
    <w:p w:rsidR="0056529F" w:rsidRPr="00485ABC" w:rsidRDefault="00EA01B1" w:rsidP="000C7415">
      <w:pPr>
        <w:spacing w:line="360" w:lineRule="auto"/>
        <w:ind w:firstLine="709"/>
        <w:jc w:val="both"/>
        <w:rPr>
          <w:sz w:val="28"/>
          <w:szCs w:val="28"/>
          <w:lang w:val="uk-UA"/>
        </w:rPr>
      </w:pPr>
      <w:r w:rsidRPr="00485ABC">
        <w:rPr>
          <w:sz w:val="28"/>
          <w:szCs w:val="28"/>
          <w:lang w:val="uk-UA"/>
        </w:rPr>
        <w:t>г</w:t>
      </w:r>
      <w:r w:rsidR="0056529F" w:rsidRPr="00485ABC">
        <w:rPr>
          <w:sz w:val="28"/>
          <w:szCs w:val="28"/>
          <w:lang w:val="uk-UA"/>
        </w:rPr>
        <w:t xml:space="preserve">) </w:t>
      </w:r>
      <w:r w:rsidR="00E655FF" w:rsidRPr="00485ABC">
        <w:rPr>
          <w:sz w:val="28"/>
          <w:szCs w:val="28"/>
          <w:lang w:val="uk-UA"/>
        </w:rPr>
        <w:t xml:space="preserve">сумарна похибка - </w:t>
      </w:r>
      <w:r w:rsidR="00A16163">
        <w:rPr>
          <w:position w:val="-4"/>
          <w:sz w:val="28"/>
          <w:szCs w:val="28"/>
          <w:lang w:val="uk-UA"/>
        </w:rPr>
        <w:pict>
          <v:shape id="_x0000_i1052" type="#_x0000_t75" style="width:11.25pt;height:12pt">
            <v:imagedata r:id="rId31" o:title=""/>
          </v:shape>
        </w:pict>
      </w:r>
      <w:r w:rsidR="00E655FF" w:rsidRPr="00485ABC">
        <w:rPr>
          <w:sz w:val="28"/>
          <w:szCs w:val="28"/>
          <w:lang w:val="uk-UA"/>
        </w:rPr>
        <w:t>0,10%;</w:t>
      </w:r>
    </w:p>
    <w:p w:rsidR="00E655FF" w:rsidRPr="00485ABC" w:rsidRDefault="00EA01B1" w:rsidP="000C7415">
      <w:pPr>
        <w:spacing w:line="360" w:lineRule="auto"/>
        <w:ind w:firstLine="709"/>
        <w:jc w:val="both"/>
        <w:rPr>
          <w:sz w:val="28"/>
          <w:szCs w:val="28"/>
          <w:lang w:val="uk-UA"/>
        </w:rPr>
      </w:pPr>
      <w:r w:rsidRPr="00485ABC">
        <w:rPr>
          <w:sz w:val="28"/>
          <w:szCs w:val="28"/>
          <w:lang w:val="uk-UA"/>
        </w:rPr>
        <w:t>д</w:t>
      </w:r>
      <w:r w:rsidR="00E655FF" w:rsidRPr="00485ABC">
        <w:rPr>
          <w:sz w:val="28"/>
          <w:szCs w:val="28"/>
          <w:lang w:val="uk-UA"/>
        </w:rPr>
        <w:t>) діапазон робочих температур – від – 40 до +115</w:t>
      </w:r>
      <w:r w:rsidR="00E655FF" w:rsidRPr="00485ABC">
        <w:rPr>
          <w:sz w:val="28"/>
          <w:szCs w:val="28"/>
          <w:vertAlign w:val="superscript"/>
          <w:lang w:val="uk-UA"/>
        </w:rPr>
        <w:t>0</w:t>
      </w:r>
      <w:r w:rsidR="00E655FF" w:rsidRPr="00485ABC">
        <w:rPr>
          <w:sz w:val="28"/>
          <w:szCs w:val="28"/>
          <w:lang w:val="uk-UA"/>
        </w:rPr>
        <w:t>С.</w:t>
      </w:r>
    </w:p>
    <w:p w:rsidR="00E655FF" w:rsidRPr="00485ABC" w:rsidRDefault="00E655FF" w:rsidP="000C7415">
      <w:pPr>
        <w:spacing w:line="360" w:lineRule="auto"/>
        <w:ind w:firstLine="709"/>
        <w:jc w:val="both"/>
        <w:rPr>
          <w:sz w:val="28"/>
          <w:szCs w:val="28"/>
          <w:lang w:val="uk-UA"/>
        </w:rPr>
      </w:pPr>
      <w:r w:rsidRPr="00485ABC">
        <w:rPr>
          <w:sz w:val="28"/>
          <w:szCs w:val="28"/>
          <w:lang w:val="uk-UA"/>
        </w:rPr>
        <w:t xml:space="preserve">Для вимірювання різниці тисків використаємо датчик </w:t>
      </w:r>
      <w:r w:rsidR="005E1104" w:rsidRPr="00485ABC">
        <w:rPr>
          <w:sz w:val="28"/>
          <w:szCs w:val="28"/>
          <w:lang w:val="uk-UA"/>
        </w:rPr>
        <w:t>26 PC SMT</w:t>
      </w:r>
      <w:r w:rsidR="004D420F" w:rsidRPr="00485ABC">
        <w:rPr>
          <w:sz w:val="28"/>
          <w:szCs w:val="28"/>
          <w:lang w:val="uk-UA"/>
        </w:rPr>
        <w:t xml:space="preserve"> компанії Honeywell</w:t>
      </w:r>
      <w:r w:rsidR="005E1104" w:rsidRPr="00485ABC">
        <w:rPr>
          <w:sz w:val="28"/>
          <w:szCs w:val="28"/>
          <w:lang w:val="uk-UA"/>
        </w:rPr>
        <w:t>, характеристики якого наступні:</w:t>
      </w:r>
    </w:p>
    <w:p w:rsidR="005E1104" w:rsidRPr="00485ABC" w:rsidRDefault="005E1104" w:rsidP="000C7415">
      <w:pPr>
        <w:spacing w:line="360" w:lineRule="auto"/>
        <w:ind w:firstLine="709"/>
        <w:jc w:val="both"/>
        <w:rPr>
          <w:sz w:val="28"/>
          <w:szCs w:val="28"/>
          <w:lang w:val="uk-UA"/>
        </w:rPr>
      </w:pPr>
      <w:r w:rsidRPr="00485ABC">
        <w:rPr>
          <w:sz w:val="28"/>
          <w:szCs w:val="28"/>
          <w:lang w:val="uk-UA"/>
        </w:rPr>
        <w:t>а) діапазон тисків – 0…</w:t>
      </w:r>
      <w:r w:rsidR="00D94DF4" w:rsidRPr="00485ABC">
        <w:rPr>
          <w:sz w:val="28"/>
          <w:szCs w:val="28"/>
          <w:lang w:val="uk-UA"/>
        </w:rPr>
        <w:t>104,7</w:t>
      </w:r>
      <w:r w:rsidRPr="00485ABC">
        <w:rPr>
          <w:sz w:val="28"/>
          <w:szCs w:val="28"/>
          <w:lang w:val="uk-UA"/>
        </w:rPr>
        <w:t xml:space="preserve"> </w:t>
      </w:r>
      <w:r w:rsidR="00D94DF4" w:rsidRPr="00485ABC">
        <w:rPr>
          <w:sz w:val="28"/>
          <w:szCs w:val="28"/>
          <w:lang w:val="uk-UA"/>
        </w:rPr>
        <w:t>к</w:t>
      </w:r>
      <w:r w:rsidRPr="00485ABC">
        <w:rPr>
          <w:sz w:val="28"/>
          <w:szCs w:val="28"/>
          <w:lang w:val="uk-UA"/>
        </w:rPr>
        <w:t>Па;</w:t>
      </w:r>
    </w:p>
    <w:p w:rsidR="005E1104" w:rsidRPr="00485ABC" w:rsidRDefault="005E1104" w:rsidP="000C7415">
      <w:pPr>
        <w:spacing w:line="360" w:lineRule="auto"/>
        <w:ind w:firstLine="709"/>
        <w:jc w:val="both"/>
        <w:rPr>
          <w:sz w:val="28"/>
          <w:szCs w:val="28"/>
          <w:lang w:val="uk-UA"/>
        </w:rPr>
      </w:pPr>
      <w:r w:rsidRPr="00485ABC">
        <w:rPr>
          <w:sz w:val="28"/>
          <w:szCs w:val="28"/>
          <w:lang w:val="uk-UA"/>
        </w:rPr>
        <w:t>б) вихідний сигнал – напруга у діапазоні 0…1</w:t>
      </w:r>
      <w:r w:rsidR="00D94DF4" w:rsidRPr="00485ABC">
        <w:rPr>
          <w:sz w:val="28"/>
          <w:szCs w:val="28"/>
          <w:lang w:val="uk-UA"/>
        </w:rPr>
        <w:t>5</w:t>
      </w:r>
      <w:r w:rsidRPr="00485ABC">
        <w:rPr>
          <w:sz w:val="28"/>
          <w:szCs w:val="28"/>
          <w:lang w:val="uk-UA"/>
        </w:rPr>
        <w:t xml:space="preserve">0 </w:t>
      </w:r>
      <w:r w:rsidR="00D94DF4" w:rsidRPr="00485ABC">
        <w:rPr>
          <w:sz w:val="28"/>
          <w:szCs w:val="28"/>
          <w:lang w:val="uk-UA"/>
        </w:rPr>
        <w:t>м</w:t>
      </w:r>
      <w:r w:rsidRPr="00485ABC">
        <w:rPr>
          <w:sz w:val="28"/>
          <w:szCs w:val="28"/>
          <w:lang w:val="uk-UA"/>
        </w:rPr>
        <w:t>В;</w:t>
      </w:r>
    </w:p>
    <w:p w:rsidR="005E1104" w:rsidRPr="00485ABC" w:rsidRDefault="00D94DF4" w:rsidP="000C7415">
      <w:pPr>
        <w:spacing w:line="360" w:lineRule="auto"/>
        <w:ind w:firstLine="709"/>
        <w:jc w:val="both"/>
        <w:rPr>
          <w:sz w:val="28"/>
          <w:szCs w:val="28"/>
          <w:lang w:val="uk-UA"/>
        </w:rPr>
      </w:pPr>
      <w:r w:rsidRPr="00485ABC">
        <w:rPr>
          <w:sz w:val="28"/>
          <w:szCs w:val="28"/>
          <w:lang w:val="uk-UA"/>
        </w:rPr>
        <w:t>в</w:t>
      </w:r>
      <w:r w:rsidR="005E1104" w:rsidRPr="00485ABC">
        <w:rPr>
          <w:sz w:val="28"/>
          <w:szCs w:val="28"/>
          <w:lang w:val="uk-UA"/>
        </w:rPr>
        <w:t xml:space="preserve">) сумарна похибка - </w:t>
      </w:r>
      <w:r w:rsidR="00A16163">
        <w:rPr>
          <w:position w:val="-4"/>
          <w:sz w:val="28"/>
          <w:szCs w:val="28"/>
          <w:lang w:val="uk-UA"/>
        </w:rPr>
        <w:pict>
          <v:shape id="_x0000_i1053" type="#_x0000_t75" style="width:11.25pt;height:12pt">
            <v:imagedata r:id="rId31" o:title=""/>
          </v:shape>
        </w:pict>
      </w:r>
      <w:r w:rsidRPr="00485ABC">
        <w:rPr>
          <w:sz w:val="28"/>
          <w:szCs w:val="28"/>
          <w:lang w:val="uk-UA"/>
        </w:rPr>
        <w:t>0,5</w:t>
      </w:r>
      <w:r w:rsidR="005E1104" w:rsidRPr="00485ABC">
        <w:rPr>
          <w:sz w:val="28"/>
          <w:szCs w:val="28"/>
          <w:lang w:val="uk-UA"/>
        </w:rPr>
        <w:t>%;</w:t>
      </w:r>
    </w:p>
    <w:p w:rsidR="005E1104" w:rsidRPr="00485ABC" w:rsidRDefault="00D94DF4" w:rsidP="000C7415">
      <w:pPr>
        <w:spacing w:line="360" w:lineRule="auto"/>
        <w:ind w:firstLine="709"/>
        <w:jc w:val="both"/>
        <w:rPr>
          <w:sz w:val="28"/>
          <w:szCs w:val="28"/>
          <w:lang w:val="uk-UA"/>
        </w:rPr>
      </w:pPr>
      <w:r w:rsidRPr="00485ABC">
        <w:rPr>
          <w:sz w:val="28"/>
          <w:szCs w:val="28"/>
          <w:lang w:val="uk-UA"/>
        </w:rPr>
        <w:t>г</w:t>
      </w:r>
      <w:r w:rsidR="005E1104" w:rsidRPr="00485ABC">
        <w:rPr>
          <w:sz w:val="28"/>
          <w:szCs w:val="28"/>
          <w:lang w:val="uk-UA"/>
        </w:rPr>
        <w:t>) діапазон робочих температур – від – 40 до +</w:t>
      </w:r>
      <w:r w:rsidRPr="00485ABC">
        <w:rPr>
          <w:sz w:val="28"/>
          <w:szCs w:val="28"/>
          <w:lang w:val="uk-UA"/>
        </w:rPr>
        <w:t>8</w:t>
      </w:r>
      <w:r w:rsidR="005E1104" w:rsidRPr="00485ABC">
        <w:rPr>
          <w:sz w:val="28"/>
          <w:szCs w:val="28"/>
          <w:lang w:val="uk-UA"/>
        </w:rPr>
        <w:t>5</w:t>
      </w:r>
      <w:r w:rsidR="005E1104" w:rsidRPr="00485ABC">
        <w:rPr>
          <w:sz w:val="28"/>
          <w:szCs w:val="28"/>
          <w:vertAlign w:val="superscript"/>
          <w:lang w:val="uk-UA"/>
        </w:rPr>
        <w:t>0</w:t>
      </w:r>
      <w:r w:rsidR="005E1104" w:rsidRPr="00485ABC">
        <w:rPr>
          <w:sz w:val="28"/>
          <w:szCs w:val="28"/>
          <w:lang w:val="uk-UA"/>
        </w:rPr>
        <w:t>С.</w:t>
      </w:r>
    </w:p>
    <w:p w:rsidR="00D94DF4" w:rsidRPr="00485ABC" w:rsidRDefault="00D94DF4" w:rsidP="000C7415">
      <w:pPr>
        <w:spacing w:line="360" w:lineRule="auto"/>
        <w:ind w:firstLine="709"/>
        <w:jc w:val="both"/>
        <w:rPr>
          <w:sz w:val="28"/>
          <w:szCs w:val="28"/>
          <w:lang w:val="uk-UA"/>
        </w:rPr>
      </w:pPr>
      <w:r w:rsidRPr="00485ABC">
        <w:rPr>
          <w:sz w:val="28"/>
          <w:szCs w:val="28"/>
          <w:lang w:val="uk-UA"/>
        </w:rPr>
        <w:t>Для вимірювання розрідження застосуємо датчик SLP</w:t>
      </w:r>
      <w:r w:rsidR="004D420F" w:rsidRPr="00485ABC">
        <w:rPr>
          <w:sz w:val="28"/>
          <w:szCs w:val="28"/>
          <w:lang w:val="uk-UA"/>
        </w:rPr>
        <w:t xml:space="preserve"> компанії Honeywell</w:t>
      </w:r>
      <w:r w:rsidRPr="00485ABC">
        <w:rPr>
          <w:sz w:val="28"/>
          <w:szCs w:val="28"/>
          <w:lang w:val="uk-UA"/>
        </w:rPr>
        <w:t>, основні параметри якого наступні:</w:t>
      </w:r>
    </w:p>
    <w:p w:rsidR="00865EA2" w:rsidRPr="00485ABC" w:rsidRDefault="00865EA2" w:rsidP="000C7415">
      <w:pPr>
        <w:spacing w:line="360" w:lineRule="auto"/>
        <w:ind w:firstLine="709"/>
        <w:jc w:val="both"/>
        <w:rPr>
          <w:sz w:val="28"/>
          <w:szCs w:val="28"/>
          <w:lang w:val="uk-UA"/>
        </w:rPr>
      </w:pPr>
      <w:r w:rsidRPr="00485ABC">
        <w:rPr>
          <w:sz w:val="28"/>
          <w:szCs w:val="28"/>
          <w:lang w:val="uk-UA"/>
        </w:rPr>
        <w:t>а) діапазон тисків – 0… 1 кПа;</w:t>
      </w:r>
    </w:p>
    <w:p w:rsidR="00865EA2" w:rsidRPr="00485ABC" w:rsidRDefault="00865EA2" w:rsidP="000C7415">
      <w:pPr>
        <w:spacing w:line="360" w:lineRule="auto"/>
        <w:ind w:firstLine="709"/>
        <w:jc w:val="both"/>
        <w:rPr>
          <w:sz w:val="28"/>
          <w:szCs w:val="28"/>
          <w:lang w:val="uk-UA"/>
        </w:rPr>
      </w:pPr>
      <w:r w:rsidRPr="00485ABC">
        <w:rPr>
          <w:sz w:val="28"/>
          <w:szCs w:val="28"/>
          <w:lang w:val="uk-UA"/>
        </w:rPr>
        <w:t>б) вихідний сигнал – напруга у діапазоні 0…50 мВ;</w:t>
      </w:r>
    </w:p>
    <w:p w:rsidR="00865EA2" w:rsidRPr="00485ABC" w:rsidRDefault="00865EA2" w:rsidP="000C7415">
      <w:pPr>
        <w:spacing w:line="360" w:lineRule="auto"/>
        <w:ind w:firstLine="709"/>
        <w:jc w:val="both"/>
        <w:rPr>
          <w:sz w:val="28"/>
          <w:szCs w:val="28"/>
          <w:lang w:val="uk-UA"/>
        </w:rPr>
      </w:pPr>
      <w:r w:rsidRPr="00485ABC">
        <w:rPr>
          <w:sz w:val="28"/>
          <w:szCs w:val="28"/>
          <w:lang w:val="uk-UA"/>
        </w:rPr>
        <w:t xml:space="preserve">в) сумарна похибка - </w:t>
      </w:r>
      <w:r w:rsidR="00A16163">
        <w:rPr>
          <w:position w:val="-4"/>
          <w:sz w:val="28"/>
          <w:szCs w:val="28"/>
          <w:lang w:val="uk-UA"/>
        </w:rPr>
        <w:pict>
          <v:shape id="_x0000_i1054" type="#_x0000_t75" style="width:11.25pt;height:12pt">
            <v:imagedata r:id="rId31" o:title=""/>
          </v:shape>
        </w:pict>
      </w:r>
      <w:r w:rsidRPr="00485ABC">
        <w:rPr>
          <w:sz w:val="28"/>
          <w:szCs w:val="28"/>
          <w:lang w:val="uk-UA"/>
        </w:rPr>
        <w:t>0,5%;</w:t>
      </w:r>
    </w:p>
    <w:p w:rsidR="00865EA2" w:rsidRPr="00485ABC" w:rsidRDefault="00865EA2" w:rsidP="000C7415">
      <w:pPr>
        <w:spacing w:line="360" w:lineRule="auto"/>
        <w:ind w:firstLine="709"/>
        <w:jc w:val="both"/>
        <w:rPr>
          <w:sz w:val="28"/>
          <w:szCs w:val="28"/>
          <w:lang w:val="uk-UA"/>
        </w:rPr>
      </w:pPr>
      <w:r w:rsidRPr="00485ABC">
        <w:rPr>
          <w:sz w:val="28"/>
          <w:szCs w:val="28"/>
          <w:lang w:val="uk-UA"/>
        </w:rPr>
        <w:t>г) діапазон робочих температур – від – 40 до +85</w:t>
      </w:r>
      <w:r w:rsidRPr="00485ABC">
        <w:rPr>
          <w:sz w:val="28"/>
          <w:szCs w:val="28"/>
          <w:vertAlign w:val="superscript"/>
          <w:lang w:val="uk-UA"/>
        </w:rPr>
        <w:t>0</w:t>
      </w:r>
      <w:r w:rsidRPr="00485ABC">
        <w:rPr>
          <w:sz w:val="28"/>
          <w:szCs w:val="28"/>
          <w:lang w:val="uk-UA"/>
        </w:rPr>
        <w:t>С</w:t>
      </w:r>
      <w:r w:rsidR="008D6A64" w:rsidRPr="00485ABC">
        <w:rPr>
          <w:sz w:val="28"/>
          <w:szCs w:val="28"/>
          <w:lang w:val="uk-UA"/>
        </w:rPr>
        <w:t>[5]</w:t>
      </w:r>
      <w:r w:rsidR="00CC29A5" w:rsidRPr="00485ABC">
        <w:rPr>
          <w:sz w:val="28"/>
          <w:szCs w:val="28"/>
          <w:lang w:val="uk-UA"/>
        </w:rPr>
        <w:t>.</w:t>
      </w:r>
    </w:p>
    <w:p w:rsidR="00251F5B" w:rsidRPr="00485ABC" w:rsidRDefault="00251F5B" w:rsidP="000C7415">
      <w:pPr>
        <w:spacing w:line="360" w:lineRule="auto"/>
        <w:ind w:firstLine="709"/>
        <w:jc w:val="both"/>
        <w:rPr>
          <w:sz w:val="28"/>
          <w:szCs w:val="28"/>
          <w:lang w:val="uk-UA"/>
        </w:rPr>
      </w:pPr>
      <w:r w:rsidRPr="00485ABC">
        <w:rPr>
          <w:sz w:val="28"/>
          <w:szCs w:val="28"/>
          <w:lang w:val="uk-UA"/>
        </w:rPr>
        <w:t>Далі</w:t>
      </w:r>
      <w:r w:rsidR="0068326E" w:rsidRPr="00485ABC">
        <w:rPr>
          <w:sz w:val="28"/>
          <w:szCs w:val="28"/>
          <w:lang w:val="uk-UA"/>
        </w:rPr>
        <w:t xml:space="preserve"> виберемо датчик температури. </w:t>
      </w:r>
      <w:r w:rsidRPr="00485ABC">
        <w:rPr>
          <w:sz w:val="28"/>
          <w:szCs w:val="28"/>
          <w:lang w:val="uk-UA"/>
        </w:rPr>
        <w:t>ТМР03/ТМР04 – сімейство датчиків з цифровим виходом включають в себе опорне джерело напруги, генератор, сігма-дельта АЦП, тактовий генератор. Принцип дії датчика полягає в наступному. Вихідний сигнал датчика квантується сігма-дельта модулятором першого порядку, який також відомий, як аналогово-цифровий перетворювач «з врівноважуванням заряду». Цей перетворювач використовує квантування з надлишком в часовій області і точний компаратор, які забезпечують 12-разрядну точність при досить малих розмірах схеми. Вихідний сигнал сігма-дельта модулятора кодується, використовуючи відповідну схему, яка дає на виході послідовний цифровий код у вигляді частотно-модульованого сигналу, зображений на рисунок 3.2. Даний сигнал досить просто декодується за допомогою будь-якого мікропроцесора, в значеннях температури в градусах Цельсія чи Фаренгейта, і завжди передається по одному проводу. Номінальна вихідна частота складає 35 Гц при +25°С і пристрій працює з фіксованою довжиною імпульсу Т1, яка складає 10 мс.</w:t>
      </w:r>
    </w:p>
    <w:p w:rsidR="00251F5B" w:rsidRPr="00485ABC" w:rsidRDefault="00251F5B" w:rsidP="000C7415">
      <w:pPr>
        <w:spacing w:line="360" w:lineRule="auto"/>
        <w:ind w:firstLine="709"/>
        <w:jc w:val="both"/>
        <w:rPr>
          <w:sz w:val="28"/>
          <w:szCs w:val="28"/>
          <w:lang w:val="uk-UA"/>
        </w:rPr>
      </w:pPr>
    </w:p>
    <w:p w:rsidR="00251F5B" w:rsidRPr="00485ABC" w:rsidRDefault="00A16163" w:rsidP="000C7415">
      <w:pPr>
        <w:spacing w:line="360" w:lineRule="auto"/>
        <w:ind w:firstLine="709"/>
        <w:jc w:val="both"/>
        <w:rPr>
          <w:sz w:val="28"/>
          <w:szCs w:val="28"/>
          <w:lang w:val="uk-UA"/>
        </w:rPr>
      </w:pPr>
      <w:r>
        <w:rPr>
          <w:sz w:val="28"/>
          <w:szCs w:val="28"/>
          <w:lang w:val="uk-UA"/>
        </w:rPr>
        <w:pict>
          <v:shape id="_x0000_i1055" type="#_x0000_t75" style="width:224.25pt;height:94.5pt">
            <v:imagedata r:id="rId32" o:title=""/>
          </v:shape>
        </w:pict>
      </w:r>
    </w:p>
    <w:p w:rsidR="00251F5B" w:rsidRPr="00485ABC" w:rsidRDefault="00251F5B" w:rsidP="000C7415">
      <w:pPr>
        <w:spacing w:line="360" w:lineRule="auto"/>
        <w:ind w:firstLine="709"/>
        <w:jc w:val="both"/>
        <w:rPr>
          <w:sz w:val="28"/>
          <w:szCs w:val="28"/>
          <w:lang w:val="uk-UA"/>
        </w:rPr>
      </w:pPr>
      <w:r w:rsidRPr="00485ABC">
        <w:rPr>
          <w:sz w:val="28"/>
          <w:szCs w:val="28"/>
          <w:lang w:val="uk-UA"/>
        </w:rPr>
        <w:t>Рисунок 3.2 – Форми вихідного сигналу для TMP03/TMP04</w:t>
      </w:r>
    </w:p>
    <w:p w:rsidR="00251F5B" w:rsidRPr="00485ABC" w:rsidRDefault="00251F5B" w:rsidP="000C7415">
      <w:pPr>
        <w:spacing w:line="360" w:lineRule="auto"/>
        <w:ind w:firstLine="709"/>
        <w:jc w:val="both"/>
        <w:rPr>
          <w:sz w:val="28"/>
          <w:szCs w:val="28"/>
          <w:lang w:val="uk-UA"/>
        </w:rPr>
      </w:pPr>
    </w:p>
    <w:p w:rsidR="00251F5B" w:rsidRPr="00485ABC" w:rsidRDefault="00251F5B" w:rsidP="000C7415">
      <w:pPr>
        <w:autoSpaceDE w:val="0"/>
        <w:autoSpaceDN w:val="0"/>
        <w:adjustRightInd w:val="0"/>
        <w:spacing w:line="360" w:lineRule="auto"/>
        <w:ind w:firstLine="709"/>
        <w:jc w:val="both"/>
        <w:rPr>
          <w:sz w:val="28"/>
          <w:szCs w:val="28"/>
          <w:lang w:val="uk-UA"/>
        </w:rPr>
      </w:pPr>
      <w:r w:rsidRPr="00485ABC">
        <w:rPr>
          <w:sz w:val="28"/>
          <w:szCs w:val="28"/>
          <w:lang w:val="uk-UA"/>
        </w:rPr>
        <w:t>Для того, щоб схематично зобразити мікросхему ТМЗ03 потрібно додатково приєднати на вихід</w:t>
      </w:r>
      <w:r w:rsidR="000C7415" w:rsidRPr="00485ABC">
        <w:rPr>
          <w:sz w:val="28"/>
          <w:szCs w:val="28"/>
          <w:lang w:val="uk-UA"/>
        </w:rPr>
        <w:t xml:space="preserve"> </w:t>
      </w:r>
      <w:r w:rsidRPr="00485ABC">
        <w:rPr>
          <w:sz w:val="28"/>
          <w:szCs w:val="28"/>
          <w:lang w:val="uk-UA"/>
        </w:rPr>
        <w:t xml:space="preserve">мікросхеми паралельно резистор </w:t>
      </w:r>
      <w:r w:rsidR="00A16163">
        <w:rPr>
          <w:position w:val="-4"/>
          <w:sz w:val="28"/>
          <w:szCs w:val="28"/>
          <w:lang w:val="uk-UA"/>
        </w:rPr>
        <w:pict>
          <v:shape id="_x0000_i1056" type="#_x0000_t75" style="width:12.75pt;height:14.25pt">
            <v:imagedata r:id="rId33" o:title=""/>
          </v:shape>
        </w:pict>
      </w:r>
      <w:r w:rsidR="00A16155" w:rsidRPr="00485ABC">
        <w:rPr>
          <w:sz w:val="28"/>
          <w:szCs w:val="28"/>
          <w:lang w:val="uk-UA"/>
        </w:rPr>
        <w:t xml:space="preserve"> </w:t>
      </w:r>
      <w:r w:rsidRPr="00485ABC">
        <w:rPr>
          <w:sz w:val="28"/>
          <w:szCs w:val="28"/>
          <w:lang w:val="uk-UA"/>
        </w:rPr>
        <w:t xml:space="preserve">та керамічний конденсатор </w:t>
      </w:r>
      <w:r w:rsidR="00A16163">
        <w:rPr>
          <w:position w:val="-6"/>
          <w:sz w:val="28"/>
          <w:szCs w:val="28"/>
          <w:lang w:val="uk-UA"/>
        </w:rPr>
        <w:pict>
          <v:shape id="_x0000_i1057" type="#_x0000_t75" style="width:12.75pt;height:15pt">
            <v:imagedata r:id="rId34" o:title=""/>
          </v:shape>
        </w:pict>
      </w:r>
      <w:r w:rsidR="001355CA" w:rsidRPr="00485ABC">
        <w:rPr>
          <w:sz w:val="28"/>
          <w:szCs w:val="28"/>
          <w:lang w:val="uk-UA"/>
        </w:rPr>
        <w:t>.</w:t>
      </w:r>
    </w:p>
    <w:p w:rsidR="00251F5B" w:rsidRPr="00485ABC" w:rsidRDefault="00A16155" w:rsidP="000C7415">
      <w:pPr>
        <w:spacing w:line="360" w:lineRule="auto"/>
        <w:ind w:firstLine="709"/>
        <w:jc w:val="both"/>
        <w:rPr>
          <w:sz w:val="28"/>
          <w:szCs w:val="28"/>
          <w:lang w:val="uk-UA"/>
        </w:rPr>
      </w:pPr>
      <w:r w:rsidRPr="00485ABC">
        <w:rPr>
          <w:sz w:val="28"/>
          <w:szCs w:val="28"/>
          <w:lang w:val="uk-UA"/>
        </w:rPr>
        <w:t>С</w:t>
      </w:r>
      <w:r w:rsidR="00251F5B" w:rsidRPr="00485ABC">
        <w:rPr>
          <w:sz w:val="28"/>
          <w:szCs w:val="28"/>
          <w:lang w:val="uk-UA"/>
        </w:rPr>
        <w:t xml:space="preserve">хема </w:t>
      </w:r>
      <w:r w:rsidRPr="00485ABC">
        <w:rPr>
          <w:sz w:val="28"/>
          <w:szCs w:val="28"/>
          <w:lang w:val="uk-UA"/>
        </w:rPr>
        <w:t xml:space="preserve">підключення </w:t>
      </w:r>
      <w:r w:rsidR="00251F5B" w:rsidRPr="00485ABC">
        <w:rPr>
          <w:sz w:val="28"/>
          <w:szCs w:val="28"/>
          <w:lang w:val="uk-UA"/>
        </w:rPr>
        <w:t xml:space="preserve">мікросхеми ТМР03 зображена на рисунку </w:t>
      </w:r>
      <w:r w:rsidRPr="00485ABC">
        <w:rPr>
          <w:sz w:val="28"/>
          <w:szCs w:val="28"/>
          <w:lang w:val="uk-UA"/>
        </w:rPr>
        <w:t>3</w:t>
      </w:r>
      <w:r w:rsidR="00251F5B" w:rsidRPr="00485ABC">
        <w:rPr>
          <w:sz w:val="28"/>
          <w:szCs w:val="28"/>
          <w:lang w:val="uk-UA"/>
        </w:rPr>
        <w:t>.</w:t>
      </w:r>
      <w:r w:rsidRPr="00485ABC">
        <w:rPr>
          <w:sz w:val="28"/>
          <w:szCs w:val="28"/>
          <w:lang w:val="uk-UA"/>
        </w:rPr>
        <w:t>3.</w:t>
      </w:r>
    </w:p>
    <w:p w:rsidR="000C7415" w:rsidRPr="00485ABC" w:rsidRDefault="000C7415" w:rsidP="000C7415">
      <w:pPr>
        <w:spacing w:line="360" w:lineRule="auto"/>
        <w:ind w:firstLine="709"/>
        <w:jc w:val="both"/>
        <w:rPr>
          <w:sz w:val="28"/>
          <w:szCs w:val="28"/>
          <w:lang w:val="uk-UA"/>
        </w:rPr>
      </w:pPr>
    </w:p>
    <w:p w:rsidR="00251F5B" w:rsidRPr="00485ABC" w:rsidRDefault="00A16163" w:rsidP="000C7415">
      <w:pPr>
        <w:spacing w:line="360" w:lineRule="auto"/>
        <w:ind w:firstLine="709"/>
        <w:jc w:val="both"/>
        <w:rPr>
          <w:sz w:val="28"/>
          <w:szCs w:val="28"/>
          <w:lang w:val="uk-UA"/>
        </w:rPr>
      </w:pPr>
      <w:r>
        <w:rPr>
          <w:sz w:val="28"/>
          <w:szCs w:val="28"/>
          <w:lang w:val="uk-UA"/>
        </w:rPr>
        <w:pict>
          <v:shape id="_x0000_i1058" type="#_x0000_t75" style="width:165.75pt;height:123pt">
            <v:imagedata r:id="rId35" o:title=""/>
          </v:shape>
        </w:pict>
      </w:r>
    </w:p>
    <w:p w:rsidR="00251F5B" w:rsidRPr="00485ABC" w:rsidRDefault="00251F5B" w:rsidP="000C7415">
      <w:pPr>
        <w:spacing w:line="360" w:lineRule="auto"/>
        <w:ind w:firstLine="709"/>
        <w:jc w:val="both"/>
        <w:rPr>
          <w:sz w:val="28"/>
          <w:szCs w:val="28"/>
          <w:lang w:val="uk-UA"/>
        </w:rPr>
      </w:pPr>
      <w:r w:rsidRPr="00485ABC">
        <w:rPr>
          <w:sz w:val="28"/>
          <w:szCs w:val="28"/>
          <w:lang w:val="uk-UA"/>
        </w:rPr>
        <w:t xml:space="preserve">Рисунок </w:t>
      </w:r>
      <w:r w:rsidR="009D5E05" w:rsidRPr="00485ABC">
        <w:rPr>
          <w:sz w:val="28"/>
          <w:szCs w:val="28"/>
          <w:lang w:val="uk-UA"/>
        </w:rPr>
        <w:t>3</w:t>
      </w:r>
      <w:r w:rsidRPr="00485ABC">
        <w:rPr>
          <w:sz w:val="28"/>
          <w:szCs w:val="28"/>
          <w:lang w:val="uk-UA"/>
        </w:rPr>
        <w:t>.</w:t>
      </w:r>
      <w:r w:rsidR="009D5E05" w:rsidRPr="00485ABC">
        <w:rPr>
          <w:sz w:val="28"/>
          <w:szCs w:val="28"/>
          <w:lang w:val="uk-UA"/>
        </w:rPr>
        <w:t>3</w:t>
      </w:r>
      <w:r w:rsidRPr="00485ABC">
        <w:rPr>
          <w:sz w:val="28"/>
          <w:szCs w:val="28"/>
          <w:lang w:val="uk-UA"/>
        </w:rPr>
        <w:t xml:space="preserve"> – </w:t>
      </w:r>
      <w:r w:rsidR="009D5E05" w:rsidRPr="00485ABC">
        <w:rPr>
          <w:sz w:val="28"/>
          <w:szCs w:val="28"/>
          <w:lang w:val="uk-UA"/>
        </w:rPr>
        <w:t>С</w:t>
      </w:r>
      <w:r w:rsidRPr="00485ABC">
        <w:rPr>
          <w:sz w:val="28"/>
          <w:szCs w:val="28"/>
          <w:lang w:val="uk-UA"/>
        </w:rPr>
        <w:t xml:space="preserve">хема </w:t>
      </w:r>
      <w:r w:rsidR="009D5E05" w:rsidRPr="00485ABC">
        <w:rPr>
          <w:sz w:val="28"/>
          <w:szCs w:val="28"/>
          <w:lang w:val="uk-UA"/>
        </w:rPr>
        <w:t xml:space="preserve">підключення </w:t>
      </w:r>
      <w:r w:rsidRPr="00485ABC">
        <w:rPr>
          <w:sz w:val="28"/>
          <w:szCs w:val="28"/>
          <w:lang w:val="uk-UA"/>
        </w:rPr>
        <w:t>мікросхеми ТМР03</w:t>
      </w:r>
    </w:p>
    <w:p w:rsidR="000C7415" w:rsidRPr="00485ABC" w:rsidRDefault="000C7415" w:rsidP="000C7415">
      <w:pPr>
        <w:widowControl w:val="0"/>
        <w:spacing w:line="360" w:lineRule="auto"/>
        <w:ind w:firstLine="709"/>
        <w:jc w:val="both"/>
        <w:rPr>
          <w:sz w:val="28"/>
          <w:szCs w:val="28"/>
          <w:lang w:val="uk-UA"/>
        </w:rPr>
      </w:pPr>
    </w:p>
    <w:p w:rsidR="00E01ECB" w:rsidRPr="00485ABC" w:rsidRDefault="00E01ECB" w:rsidP="000C7415">
      <w:pPr>
        <w:widowControl w:val="0"/>
        <w:spacing w:line="360" w:lineRule="auto"/>
        <w:ind w:firstLine="709"/>
        <w:jc w:val="both"/>
        <w:rPr>
          <w:sz w:val="28"/>
          <w:szCs w:val="28"/>
          <w:lang w:val="uk-UA"/>
        </w:rPr>
      </w:pPr>
      <w:r w:rsidRPr="00485ABC">
        <w:rPr>
          <w:sz w:val="28"/>
          <w:szCs w:val="28"/>
          <w:lang w:val="uk-UA"/>
        </w:rPr>
        <w:t xml:space="preserve">Виберемо мікроконтролер Atmega163/L компанії ATMEL, який є КМОП 8-бітним мікроконтролером, побудованим на розширеній AVR RІSC архітектурі. Використовуючи команди, що виконуються за один машинний такт, контролер досягає продуктивності в 1 MІPS на робочій частоті 1 МГЦ, що дозволяє розробнику ефективно оптимізувати споживання енергії завдяки вибору оптимальної продуктивності. AVR ядро сполучає розширений набір команд із 32 робочими регістрами загального призначення. Усі 32 регістра з'єднані з арифметико-логічним пристроєм, що забезпечує доступ до двох незалежних регістрів при виконанні команди за один машинний такт. Завдяки обраній архітектурі досягнута найвища швидкість коду, і відповідно висока продуктивність, у 10 разів переважаюча швидкість відповідного CІSC мікроконтролера. </w:t>
      </w:r>
    </w:p>
    <w:p w:rsidR="00E01ECB" w:rsidRPr="00485ABC" w:rsidRDefault="00E01ECB" w:rsidP="000C7415">
      <w:pPr>
        <w:widowControl w:val="0"/>
        <w:spacing w:line="360" w:lineRule="auto"/>
        <w:ind w:firstLine="709"/>
        <w:jc w:val="both"/>
        <w:rPr>
          <w:sz w:val="28"/>
          <w:szCs w:val="28"/>
          <w:lang w:val="uk-UA"/>
        </w:rPr>
      </w:pPr>
      <w:r w:rsidRPr="00485ABC">
        <w:rPr>
          <w:sz w:val="28"/>
          <w:szCs w:val="28"/>
          <w:lang w:val="uk-UA"/>
        </w:rPr>
        <w:t>Умовне графічне позначення мікроконтролера ATmega163/L наведене на рисунку 3.</w:t>
      </w:r>
      <w:r w:rsidR="00902513" w:rsidRPr="00485ABC">
        <w:rPr>
          <w:sz w:val="28"/>
          <w:szCs w:val="28"/>
          <w:lang w:val="uk-UA"/>
        </w:rPr>
        <w:t>4</w:t>
      </w:r>
      <w:r w:rsidRPr="00485ABC">
        <w:rPr>
          <w:sz w:val="28"/>
          <w:szCs w:val="28"/>
          <w:lang w:val="uk-UA"/>
        </w:rPr>
        <w:t>.</w:t>
      </w:r>
    </w:p>
    <w:p w:rsidR="00E01ECB" w:rsidRPr="00485ABC" w:rsidRDefault="00E01ECB" w:rsidP="000C7415">
      <w:pPr>
        <w:widowControl w:val="0"/>
        <w:spacing w:line="360" w:lineRule="auto"/>
        <w:ind w:firstLine="709"/>
        <w:jc w:val="both"/>
        <w:rPr>
          <w:sz w:val="28"/>
          <w:szCs w:val="28"/>
          <w:lang w:val="uk-UA"/>
        </w:rPr>
      </w:pPr>
    </w:p>
    <w:p w:rsidR="00E01ECB" w:rsidRPr="00485ABC" w:rsidRDefault="00A16163" w:rsidP="000C7415">
      <w:pPr>
        <w:widowControl w:val="0"/>
        <w:spacing w:line="360" w:lineRule="auto"/>
        <w:ind w:firstLine="709"/>
        <w:jc w:val="both"/>
        <w:rPr>
          <w:sz w:val="28"/>
          <w:szCs w:val="28"/>
          <w:lang w:val="uk-UA"/>
        </w:rPr>
      </w:pPr>
      <w:r>
        <w:rPr>
          <w:sz w:val="28"/>
          <w:szCs w:val="28"/>
          <w:lang w:val="uk-UA"/>
        </w:rPr>
        <w:pict>
          <v:shape id="_x0000_i1059" type="#_x0000_t75" style="width:164.25pt;height:189pt">
            <v:imagedata r:id="rId36" o:title=""/>
          </v:shape>
        </w:pict>
      </w:r>
    </w:p>
    <w:p w:rsidR="00E01ECB" w:rsidRPr="00485ABC" w:rsidRDefault="00E01ECB" w:rsidP="000C7415">
      <w:pPr>
        <w:widowControl w:val="0"/>
        <w:spacing w:line="360" w:lineRule="auto"/>
        <w:ind w:firstLine="709"/>
        <w:jc w:val="both"/>
        <w:rPr>
          <w:sz w:val="28"/>
          <w:szCs w:val="28"/>
          <w:lang w:val="uk-UA"/>
        </w:rPr>
      </w:pPr>
      <w:r w:rsidRPr="00485ABC">
        <w:rPr>
          <w:sz w:val="28"/>
          <w:szCs w:val="28"/>
          <w:lang w:val="uk-UA"/>
        </w:rPr>
        <w:t>Рисунок 3.</w:t>
      </w:r>
      <w:r w:rsidR="00902513" w:rsidRPr="00485ABC">
        <w:rPr>
          <w:sz w:val="28"/>
          <w:szCs w:val="28"/>
          <w:lang w:val="uk-UA"/>
        </w:rPr>
        <w:t>4</w:t>
      </w:r>
      <w:r w:rsidRPr="00485ABC">
        <w:rPr>
          <w:sz w:val="28"/>
          <w:szCs w:val="28"/>
          <w:lang w:val="uk-UA"/>
        </w:rPr>
        <w:t xml:space="preserve"> – Умовне графічне позначення мікроконтролера ATmega163/L </w:t>
      </w:r>
    </w:p>
    <w:p w:rsidR="000C7415" w:rsidRPr="00485ABC" w:rsidRDefault="000C7415" w:rsidP="000C7415">
      <w:pPr>
        <w:widowControl w:val="0"/>
        <w:spacing w:line="360" w:lineRule="auto"/>
        <w:ind w:firstLine="709"/>
        <w:jc w:val="both"/>
        <w:rPr>
          <w:sz w:val="28"/>
          <w:szCs w:val="28"/>
          <w:lang w:val="uk-UA"/>
        </w:rPr>
      </w:pPr>
    </w:p>
    <w:p w:rsidR="00AB1BC4" w:rsidRPr="00485ABC" w:rsidRDefault="00AB1BC4" w:rsidP="000C7415">
      <w:pPr>
        <w:widowControl w:val="0"/>
        <w:spacing w:line="360" w:lineRule="auto"/>
        <w:ind w:firstLine="709"/>
        <w:jc w:val="both"/>
        <w:rPr>
          <w:sz w:val="28"/>
          <w:szCs w:val="28"/>
          <w:lang w:val="uk-UA"/>
        </w:rPr>
      </w:pPr>
      <w:r w:rsidRPr="00485ABC">
        <w:rPr>
          <w:sz w:val="28"/>
          <w:szCs w:val="28"/>
          <w:lang w:val="uk-UA"/>
        </w:rPr>
        <w:t>ATmega163/L містить 16 Кбайт FLASH-пам'яті, 512 байт EEPROM, 1024 байт SRAM , 32 лінії входів-виходів, 32 робочих регістра, три гнучких таймери-лічильника з модулем порівняння, внутрішні і зовнішні переривання, послідовний програмувальний інтерфейс UART, 10-бітний АЦП, Watchdog-таймер із внутрішнім генератором.</w:t>
      </w:r>
    </w:p>
    <w:p w:rsidR="00ED331F" w:rsidRPr="00485ABC" w:rsidRDefault="00532602" w:rsidP="000C7415">
      <w:pPr>
        <w:widowControl w:val="0"/>
        <w:spacing w:line="360" w:lineRule="auto"/>
        <w:ind w:firstLine="709"/>
        <w:jc w:val="both"/>
        <w:rPr>
          <w:sz w:val="28"/>
          <w:szCs w:val="28"/>
          <w:lang w:val="uk-UA"/>
        </w:rPr>
      </w:pPr>
      <w:r w:rsidRPr="00485ABC">
        <w:rPr>
          <w:sz w:val="28"/>
          <w:szCs w:val="28"/>
          <w:lang w:val="uk-UA"/>
        </w:rPr>
        <w:t xml:space="preserve">Виберемо аналого-цифровий перетворювач </w:t>
      </w:r>
      <w:r w:rsidR="00F54BE1" w:rsidRPr="00485ABC">
        <w:rPr>
          <w:sz w:val="28"/>
          <w:szCs w:val="28"/>
          <w:lang w:val="uk-UA"/>
        </w:rPr>
        <w:t xml:space="preserve">AD7880 </w:t>
      </w:r>
      <w:r w:rsidR="00BA2EAD" w:rsidRPr="00485ABC">
        <w:rPr>
          <w:sz w:val="28"/>
          <w:szCs w:val="28"/>
          <w:lang w:val="uk-UA"/>
        </w:rPr>
        <w:t>для перетворення вихідної напруги датчиків тиску в цифровий код.</w:t>
      </w:r>
      <w:r w:rsidR="00ED331F" w:rsidRPr="00485ABC">
        <w:rPr>
          <w:sz w:val="28"/>
          <w:szCs w:val="28"/>
          <w:lang w:val="uk-UA"/>
        </w:rPr>
        <w:t xml:space="preserve"> AD7880 – 12-розрядний АЦП фірми Analog Devices, який має наступні характеристики:</w:t>
      </w:r>
    </w:p>
    <w:p w:rsidR="00ED331F" w:rsidRPr="00485ABC" w:rsidRDefault="00ED331F" w:rsidP="000C7415">
      <w:pPr>
        <w:widowControl w:val="0"/>
        <w:spacing w:line="360" w:lineRule="auto"/>
        <w:ind w:firstLine="709"/>
        <w:jc w:val="both"/>
        <w:rPr>
          <w:sz w:val="28"/>
          <w:szCs w:val="28"/>
          <w:lang w:val="uk-UA"/>
        </w:rPr>
      </w:pPr>
      <w:r w:rsidRPr="00485ABC">
        <w:rPr>
          <w:sz w:val="28"/>
          <w:szCs w:val="28"/>
          <w:lang w:val="uk-UA"/>
        </w:rPr>
        <w:t xml:space="preserve">а) напруга живлення </w:t>
      </w:r>
      <w:r w:rsidR="00E73E63" w:rsidRPr="00485ABC">
        <w:rPr>
          <w:sz w:val="28"/>
          <w:szCs w:val="28"/>
          <w:lang w:val="uk-UA"/>
        </w:rPr>
        <w:t>- +5В;</w:t>
      </w:r>
    </w:p>
    <w:p w:rsidR="00E73E63" w:rsidRPr="00485ABC" w:rsidRDefault="00E73E63" w:rsidP="000C7415">
      <w:pPr>
        <w:widowControl w:val="0"/>
        <w:spacing w:line="360" w:lineRule="auto"/>
        <w:ind w:firstLine="709"/>
        <w:jc w:val="both"/>
        <w:rPr>
          <w:sz w:val="28"/>
          <w:szCs w:val="28"/>
          <w:lang w:val="uk-UA"/>
        </w:rPr>
      </w:pPr>
      <w:r w:rsidRPr="00485ABC">
        <w:rPr>
          <w:sz w:val="28"/>
          <w:szCs w:val="28"/>
          <w:lang w:val="uk-UA"/>
        </w:rPr>
        <w:t>б) струм споживання – 7 мА;</w:t>
      </w:r>
    </w:p>
    <w:p w:rsidR="00607EB9" w:rsidRPr="00485ABC" w:rsidRDefault="00607EB9" w:rsidP="000C7415">
      <w:pPr>
        <w:widowControl w:val="0"/>
        <w:spacing w:line="360" w:lineRule="auto"/>
        <w:ind w:firstLine="709"/>
        <w:jc w:val="both"/>
        <w:rPr>
          <w:sz w:val="28"/>
          <w:szCs w:val="28"/>
          <w:lang w:val="uk-UA"/>
        </w:rPr>
      </w:pPr>
      <w:r w:rsidRPr="00485ABC">
        <w:rPr>
          <w:sz w:val="28"/>
          <w:szCs w:val="28"/>
          <w:lang w:val="uk-UA"/>
        </w:rPr>
        <w:t>в) діапазон вхідної напруги – 0…+10В;</w:t>
      </w:r>
    </w:p>
    <w:p w:rsidR="00E73E63" w:rsidRPr="00485ABC" w:rsidRDefault="00607EB9" w:rsidP="000C7415">
      <w:pPr>
        <w:widowControl w:val="0"/>
        <w:spacing w:line="360" w:lineRule="auto"/>
        <w:ind w:firstLine="709"/>
        <w:jc w:val="both"/>
        <w:rPr>
          <w:sz w:val="28"/>
          <w:szCs w:val="28"/>
          <w:lang w:val="uk-UA"/>
        </w:rPr>
      </w:pPr>
      <w:r w:rsidRPr="00485ABC">
        <w:rPr>
          <w:sz w:val="28"/>
          <w:szCs w:val="28"/>
          <w:lang w:val="uk-UA"/>
        </w:rPr>
        <w:t>г</w:t>
      </w:r>
      <w:r w:rsidR="00E73E63" w:rsidRPr="00485ABC">
        <w:rPr>
          <w:sz w:val="28"/>
          <w:szCs w:val="28"/>
          <w:lang w:val="uk-UA"/>
        </w:rPr>
        <w:t>) вхідний опір – 10 МОм;</w:t>
      </w:r>
    </w:p>
    <w:p w:rsidR="00E73E63" w:rsidRPr="00485ABC" w:rsidRDefault="00607EB9" w:rsidP="000C7415">
      <w:pPr>
        <w:widowControl w:val="0"/>
        <w:spacing w:line="360" w:lineRule="auto"/>
        <w:ind w:firstLine="709"/>
        <w:jc w:val="both"/>
        <w:rPr>
          <w:sz w:val="28"/>
          <w:szCs w:val="28"/>
          <w:lang w:val="uk-UA"/>
        </w:rPr>
      </w:pPr>
      <w:r w:rsidRPr="00485ABC">
        <w:rPr>
          <w:sz w:val="28"/>
          <w:szCs w:val="28"/>
          <w:lang w:val="uk-UA"/>
        </w:rPr>
        <w:t>д</w:t>
      </w:r>
      <w:r w:rsidR="00E73E63" w:rsidRPr="00485ABC">
        <w:rPr>
          <w:sz w:val="28"/>
          <w:szCs w:val="28"/>
          <w:lang w:val="uk-UA"/>
        </w:rPr>
        <w:t xml:space="preserve">) </w:t>
      </w:r>
      <w:r w:rsidR="00D31985" w:rsidRPr="00485ABC">
        <w:rPr>
          <w:sz w:val="28"/>
          <w:szCs w:val="28"/>
          <w:lang w:val="uk-UA"/>
        </w:rPr>
        <w:t xml:space="preserve">інтегральна нелінійність – </w:t>
      </w:r>
      <w:r w:rsidR="00A16163">
        <w:rPr>
          <w:position w:val="-4"/>
          <w:sz w:val="28"/>
          <w:szCs w:val="28"/>
          <w:lang w:val="uk-UA"/>
        </w:rPr>
        <w:pict>
          <v:shape id="_x0000_i1060" type="#_x0000_t75" style="width:11.25pt;height:12pt">
            <v:imagedata r:id="rId37" o:title=""/>
          </v:shape>
        </w:pict>
      </w:r>
      <w:r w:rsidR="00D31985" w:rsidRPr="00485ABC">
        <w:rPr>
          <w:sz w:val="28"/>
          <w:szCs w:val="28"/>
          <w:lang w:val="uk-UA"/>
        </w:rPr>
        <w:t>1;</w:t>
      </w:r>
    </w:p>
    <w:p w:rsidR="00D31985" w:rsidRPr="00485ABC" w:rsidRDefault="00607EB9" w:rsidP="000C7415">
      <w:pPr>
        <w:widowControl w:val="0"/>
        <w:spacing w:line="360" w:lineRule="auto"/>
        <w:ind w:firstLine="709"/>
        <w:jc w:val="both"/>
        <w:rPr>
          <w:sz w:val="28"/>
          <w:szCs w:val="28"/>
          <w:lang w:val="uk-UA"/>
        </w:rPr>
      </w:pPr>
      <w:r w:rsidRPr="00485ABC">
        <w:rPr>
          <w:sz w:val="28"/>
          <w:szCs w:val="28"/>
          <w:lang w:val="uk-UA"/>
        </w:rPr>
        <w:t>е</w:t>
      </w:r>
      <w:r w:rsidR="00D31985" w:rsidRPr="00485ABC">
        <w:rPr>
          <w:sz w:val="28"/>
          <w:szCs w:val="28"/>
          <w:lang w:val="uk-UA"/>
        </w:rPr>
        <w:t xml:space="preserve">) диференційна нелінійність – </w:t>
      </w:r>
      <w:r w:rsidR="00A16163">
        <w:rPr>
          <w:position w:val="-4"/>
          <w:sz w:val="28"/>
          <w:szCs w:val="28"/>
          <w:lang w:val="uk-UA"/>
        </w:rPr>
        <w:pict>
          <v:shape id="_x0000_i1061" type="#_x0000_t75" style="width:11.25pt;height:12pt">
            <v:imagedata r:id="rId38" o:title=""/>
          </v:shape>
        </w:pict>
      </w:r>
      <w:r w:rsidR="00593D28" w:rsidRPr="00485ABC">
        <w:rPr>
          <w:sz w:val="28"/>
          <w:szCs w:val="28"/>
          <w:lang w:val="uk-UA"/>
        </w:rPr>
        <w:t>1;</w:t>
      </w:r>
    </w:p>
    <w:p w:rsidR="00593D28" w:rsidRPr="00485ABC" w:rsidRDefault="00593D28" w:rsidP="000C7415">
      <w:pPr>
        <w:widowControl w:val="0"/>
        <w:spacing w:line="360" w:lineRule="auto"/>
        <w:ind w:firstLine="709"/>
        <w:jc w:val="both"/>
        <w:rPr>
          <w:sz w:val="28"/>
          <w:szCs w:val="28"/>
          <w:lang w:val="uk-UA"/>
        </w:rPr>
      </w:pPr>
      <w:r w:rsidRPr="00485ABC">
        <w:rPr>
          <w:sz w:val="28"/>
          <w:szCs w:val="28"/>
          <w:lang w:val="uk-UA"/>
        </w:rPr>
        <w:t>є) тактова частота – 2,5 МГц.</w:t>
      </w:r>
    </w:p>
    <w:p w:rsidR="00F54BE1" w:rsidRPr="00485ABC" w:rsidRDefault="00F54BE1" w:rsidP="000C7415">
      <w:pPr>
        <w:widowControl w:val="0"/>
        <w:spacing w:line="360" w:lineRule="auto"/>
        <w:ind w:firstLine="709"/>
        <w:jc w:val="both"/>
        <w:rPr>
          <w:sz w:val="28"/>
          <w:szCs w:val="28"/>
          <w:lang w:val="uk-UA"/>
        </w:rPr>
      </w:pPr>
      <w:r w:rsidRPr="00485ABC">
        <w:rPr>
          <w:sz w:val="28"/>
          <w:szCs w:val="28"/>
          <w:lang w:val="uk-UA"/>
        </w:rPr>
        <w:t>Умовне графічне позначення АЦП AD7880 наведене на рисунку 3.5.</w:t>
      </w:r>
    </w:p>
    <w:p w:rsidR="00F54BE1" w:rsidRPr="00485ABC" w:rsidRDefault="00F54BE1" w:rsidP="000C7415">
      <w:pPr>
        <w:widowControl w:val="0"/>
        <w:spacing w:line="360" w:lineRule="auto"/>
        <w:ind w:firstLine="709"/>
        <w:jc w:val="both"/>
        <w:rPr>
          <w:sz w:val="28"/>
          <w:szCs w:val="28"/>
          <w:lang w:val="uk-UA"/>
        </w:rPr>
      </w:pPr>
    </w:p>
    <w:p w:rsidR="00F54BE1" w:rsidRPr="00485ABC" w:rsidRDefault="00A16163" w:rsidP="000C7415">
      <w:pPr>
        <w:widowControl w:val="0"/>
        <w:spacing w:line="360" w:lineRule="auto"/>
        <w:ind w:firstLine="709"/>
        <w:jc w:val="both"/>
        <w:rPr>
          <w:sz w:val="28"/>
          <w:szCs w:val="28"/>
          <w:lang w:val="uk-UA"/>
        </w:rPr>
      </w:pPr>
      <w:r>
        <w:rPr>
          <w:sz w:val="28"/>
          <w:szCs w:val="28"/>
          <w:lang w:val="uk-UA"/>
        </w:rPr>
        <w:pict>
          <v:shape id="_x0000_i1062" type="#_x0000_t75" style="width:141pt;height:139.5pt">
            <v:imagedata r:id="rId39" o:title=""/>
          </v:shape>
        </w:pict>
      </w:r>
    </w:p>
    <w:p w:rsidR="00CE3BB2" w:rsidRPr="00485ABC" w:rsidRDefault="0086513C" w:rsidP="000C7415">
      <w:pPr>
        <w:spacing w:line="360" w:lineRule="auto"/>
        <w:ind w:firstLine="709"/>
        <w:jc w:val="both"/>
        <w:rPr>
          <w:sz w:val="28"/>
          <w:szCs w:val="28"/>
          <w:lang w:val="uk-UA"/>
        </w:rPr>
      </w:pPr>
      <w:r w:rsidRPr="00485ABC">
        <w:rPr>
          <w:sz w:val="28"/>
          <w:szCs w:val="28"/>
          <w:lang w:val="uk-UA"/>
        </w:rPr>
        <w:t>Рисунок 3.5 – Умовне графічне позначення АЦП AD7880</w:t>
      </w:r>
    </w:p>
    <w:p w:rsidR="0086513C" w:rsidRPr="00485ABC" w:rsidRDefault="0086513C" w:rsidP="000C7415">
      <w:pPr>
        <w:spacing w:line="360" w:lineRule="auto"/>
        <w:ind w:firstLine="709"/>
        <w:jc w:val="both"/>
        <w:rPr>
          <w:sz w:val="28"/>
          <w:szCs w:val="28"/>
          <w:lang w:val="uk-UA"/>
        </w:rPr>
      </w:pPr>
    </w:p>
    <w:p w:rsidR="00532602" w:rsidRPr="00485ABC" w:rsidRDefault="00CE3BB2" w:rsidP="000C7415">
      <w:pPr>
        <w:spacing w:line="360" w:lineRule="auto"/>
        <w:ind w:firstLine="709"/>
        <w:jc w:val="both"/>
        <w:rPr>
          <w:sz w:val="28"/>
          <w:szCs w:val="28"/>
          <w:lang w:val="uk-UA"/>
        </w:rPr>
      </w:pPr>
      <w:r w:rsidRPr="00485ABC">
        <w:rPr>
          <w:sz w:val="28"/>
          <w:szCs w:val="28"/>
          <w:lang w:val="uk-UA"/>
        </w:rPr>
        <w:t xml:space="preserve">Для забезпечення роботи АЦП в режимі постійного перетворення </w:t>
      </w:r>
      <w:r w:rsidR="00593D28" w:rsidRPr="00485ABC">
        <w:rPr>
          <w:sz w:val="28"/>
          <w:szCs w:val="28"/>
          <w:lang w:val="uk-UA"/>
        </w:rPr>
        <w:t xml:space="preserve">необхідно підключити до </w:t>
      </w:r>
      <w:r w:rsidR="00C009F3" w:rsidRPr="00485ABC">
        <w:rPr>
          <w:sz w:val="28"/>
          <w:szCs w:val="28"/>
          <w:lang w:val="uk-UA"/>
        </w:rPr>
        <w:t xml:space="preserve">його </w:t>
      </w:r>
      <w:r w:rsidR="00593D28" w:rsidRPr="00485ABC">
        <w:rPr>
          <w:sz w:val="28"/>
          <w:szCs w:val="28"/>
          <w:lang w:val="uk-UA"/>
        </w:rPr>
        <w:t xml:space="preserve">входу </w:t>
      </w:r>
      <w:r w:rsidR="00054077" w:rsidRPr="00485ABC">
        <w:rPr>
          <w:sz w:val="28"/>
          <w:szCs w:val="28"/>
          <w:lang w:val="uk-UA"/>
        </w:rPr>
        <w:t xml:space="preserve">CLKIN </w:t>
      </w:r>
      <w:r w:rsidR="00593D28" w:rsidRPr="00485ABC">
        <w:rPr>
          <w:sz w:val="28"/>
          <w:szCs w:val="28"/>
          <w:lang w:val="uk-UA"/>
        </w:rPr>
        <w:t>генератор</w:t>
      </w:r>
      <w:r w:rsidR="00054077" w:rsidRPr="00485ABC">
        <w:rPr>
          <w:sz w:val="28"/>
          <w:szCs w:val="28"/>
          <w:lang w:val="uk-UA"/>
        </w:rPr>
        <w:t xml:space="preserve"> прямокутних імпульсів на основі кварцового резонатора, схема якого подана на рисунку 3.6.</w:t>
      </w:r>
      <w:r w:rsidR="00FE7A34" w:rsidRPr="00485ABC">
        <w:rPr>
          <w:sz w:val="28"/>
          <w:szCs w:val="28"/>
          <w:lang w:val="uk-UA"/>
        </w:rPr>
        <w:t xml:space="preserve"> При цьому необхідно, щоб частота кварцового резонатора </w:t>
      </w:r>
      <w:r w:rsidR="00BB0F5C" w:rsidRPr="00485ABC">
        <w:rPr>
          <w:sz w:val="28"/>
          <w:szCs w:val="28"/>
          <w:lang w:val="uk-UA"/>
        </w:rPr>
        <w:t xml:space="preserve">F </w:t>
      </w:r>
      <w:r w:rsidR="00FE7A34" w:rsidRPr="00485ABC">
        <w:rPr>
          <w:sz w:val="28"/>
          <w:szCs w:val="28"/>
          <w:lang w:val="uk-UA"/>
        </w:rPr>
        <w:t>було більшою тактової частоти АЦП</w:t>
      </w:r>
      <w:r w:rsidR="00BB0F5C" w:rsidRPr="00485ABC">
        <w:rPr>
          <w:sz w:val="28"/>
          <w:szCs w:val="28"/>
          <w:lang w:val="uk-UA"/>
        </w:rPr>
        <w:t xml:space="preserve"> F</w:t>
      </w:r>
      <w:r w:rsidR="00BB0F5C" w:rsidRPr="00485ABC">
        <w:rPr>
          <w:sz w:val="28"/>
          <w:szCs w:val="28"/>
          <w:vertAlign w:val="subscript"/>
          <w:lang w:val="uk-UA"/>
        </w:rPr>
        <w:t>CLKIN</w:t>
      </w:r>
      <w:r w:rsidR="00FE7A34" w:rsidRPr="00485ABC">
        <w:rPr>
          <w:sz w:val="28"/>
          <w:szCs w:val="28"/>
          <w:lang w:val="uk-UA"/>
        </w:rPr>
        <w:t>.</w:t>
      </w:r>
    </w:p>
    <w:p w:rsidR="008758EF" w:rsidRPr="00485ABC" w:rsidRDefault="008758EF" w:rsidP="000C7415">
      <w:pPr>
        <w:spacing w:line="360" w:lineRule="auto"/>
        <w:ind w:firstLine="709"/>
        <w:jc w:val="both"/>
        <w:rPr>
          <w:sz w:val="28"/>
          <w:szCs w:val="28"/>
          <w:lang w:val="uk-UA"/>
        </w:rPr>
      </w:pPr>
    </w:p>
    <w:p w:rsidR="007074E3" w:rsidRPr="00485ABC" w:rsidRDefault="00A16163" w:rsidP="000C7415">
      <w:pPr>
        <w:spacing w:line="360" w:lineRule="auto"/>
        <w:ind w:firstLine="709"/>
        <w:jc w:val="both"/>
        <w:rPr>
          <w:sz w:val="28"/>
          <w:szCs w:val="28"/>
          <w:lang w:val="uk-UA"/>
        </w:rPr>
      </w:pPr>
      <w:r>
        <w:rPr>
          <w:sz w:val="28"/>
          <w:szCs w:val="28"/>
          <w:lang w:val="uk-UA"/>
        </w:rPr>
        <w:pict>
          <v:shape id="_x0000_i1063" type="#_x0000_t75" style="width:241.5pt;height:122.25pt">
            <v:imagedata r:id="rId40" o:title=""/>
          </v:shape>
        </w:pict>
      </w:r>
    </w:p>
    <w:p w:rsidR="00054077" w:rsidRPr="00485ABC" w:rsidRDefault="008242F7" w:rsidP="000C7415">
      <w:pPr>
        <w:spacing w:line="360" w:lineRule="auto"/>
        <w:ind w:firstLine="709"/>
        <w:jc w:val="both"/>
        <w:rPr>
          <w:sz w:val="28"/>
          <w:szCs w:val="28"/>
          <w:lang w:val="uk-UA"/>
        </w:rPr>
      </w:pPr>
      <w:r w:rsidRPr="00485ABC">
        <w:rPr>
          <w:sz w:val="28"/>
          <w:szCs w:val="28"/>
          <w:lang w:val="uk-UA"/>
        </w:rPr>
        <w:t>Рисунок 3.6 – Схема генератора</w:t>
      </w:r>
    </w:p>
    <w:p w:rsidR="00532602" w:rsidRPr="00485ABC" w:rsidRDefault="008758EF" w:rsidP="000C7415">
      <w:pPr>
        <w:spacing w:line="360" w:lineRule="auto"/>
        <w:ind w:firstLine="709"/>
        <w:jc w:val="both"/>
        <w:rPr>
          <w:sz w:val="28"/>
          <w:szCs w:val="28"/>
          <w:lang w:val="uk-UA"/>
        </w:rPr>
      </w:pPr>
      <w:r w:rsidRPr="00485ABC">
        <w:rPr>
          <w:sz w:val="28"/>
          <w:szCs w:val="28"/>
          <w:lang w:val="uk-UA"/>
        </w:rPr>
        <w:br w:type="page"/>
      </w:r>
      <w:r w:rsidR="00FA7658" w:rsidRPr="00485ABC">
        <w:rPr>
          <w:sz w:val="28"/>
          <w:szCs w:val="28"/>
          <w:lang w:val="uk-UA"/>
        </w:rPr>
        <w:t>Для підсилення сигналу датчиків тиску</w:t>
      </w:r>
      <w:r w:rsidR="006F48FA" w:rsidRPr="00485ABC">
        <w:rPr>
          <w:sz w:val="28"/>
          <w:szCs w:val="28"/>
          <w:lang w:val="uk-UA"/>
        </w:rPr>
        <w:t xml:space="preserve"> SLP та 26 PC SMT</w:t>
      </w:r>
      <w:r w:rsidR="00FA7658" w:rsidRPr="00485ABC">
        <w:rPr>
          <w:sz w:val="28"/>
          <w:szCs w:val="28"/>
          <w:lang w:val="uk-UA"/>
        </w:rPr>
        <w:t xml:space="preserve"> </w:t>
      </w:r>
      <w:r w:rsidR="00532602" w:rsidRPr="00485ABC">
        <w:rPr>
          <w:sz w:val="28"/>
          <w:szCs w:val="28"/>
          <w:lang w:val="uk-UA"/>
        </w:rPr>
        <w:t xml:space="preserve">перед подачею їх на вхід АЦП використаємо операційний підсилювач. Оскільки аналого-цифровий перетворювач працює у діапазоні від 0 до + </w:t>
      </w:r>
      <w:r w:rsidR="00392ED1" w:rsidRPr="00485ABC">
        <w:rPr>
          <w:sz w:val="28"/>
          <w:szCs w:val="28"/>
          <w:lang w:val="uk-UA"/>
        </w:rPr>
        <w:t>10</w:t>
      </w:r>
      <w:r w:rsidR="00532602" w:rsidRPr="00485ABC">
        <w:rPr>
          <w:sz w:val="28"/>
          <w:szCs w:val="28"/>
          <w:lang w:val="uk-UA"/>
        </w:rPr>
        <w:t xml:space="preserve"> В, то операційний підсилювач буде забезпечувати підсилення напруги у цьому діапазоні. </w:t>
      </w:r>
      <w:r w:rsidR="00CE5094" w:rsidRPr="00485ABC">
        <w:rPr>
          <w:sz w:val="28"/>
          <w:szCs w:val="28"/>
          <w:lang w:val="uk-UA"/>
        </w:rPr>
        <w:t>Підсилювати вихідну напругу датчика FP2000 немає потреби, оскільки її діапазон співпадає із діапазоном вхідної напруги АЦП.</w:t>
      </w:r>
    </w:p>
    <w:p w:rsidR="00532602" w:rsidRPr="00485ABC" w:rsidRDefault="00532602" w:rsidP="000C7415">
      <w:pPr>
        <w:spacing w:line="360" w:lineRule="auto"/>
        <w:ind w:firstLine="709"/>
        <w:jc w:val="both"/>
        <w:rPr>
          <w:sz w:val="28"/>
          <w:szCs w:val="28"/>
          <w:lang w:val="uk-UA"/>
        </w:rPr>
      </w:pPr>
      <w:r w:rsidRPr="00485ABC">
        <w:rPr>
          <w:sz w:val="28"/>
          <w:szCs w:val="28"/>
          <w:lang w:val="uk-UA"/>
        </w:rPr>
        <w:t>Для</w:t>
      </w:r>
      <w:r w:rsidR="000C7415" w:rsidRPr="00485ABC">
        <w:rPr>
          <w:sz w:val="28"/>
          <w:szCs w:val="28"/>
          <w:lang w:val="uk-UA"/>
        </w:rPr>
        <w:t xml:space="preserve"> </w:t>
      </w:r>
      <w:r w:rsidRPr="00485ABC">
        <w:rPr>
          <w:sz w:val="28"/>
          <w:szCs w:val="28"/>
          <w:lang w:val="uk-UA"/>
        </w:rPr>
        <w:t>вирішення</w:t>
      </w:r>
      <w:r w:rsidR="000C7415" w:rsidRPr="00485ABC">
        <w:rPr>
          <w:sz w:val="28"/>
          <w:szCs w:val="28"/>
          <w:lang w:val="uk-UA"/>
        </w:rPr>
        <w:t xml:space="preserve"> </w:t>
      </w:r>
      <w:r w:rsidRPr="00485ABC">
        <w:rPr>
          <w:sz w:val="28"/>
          <w:szCs w:val="28"/>
          <w:lang w:val="uk-UA"/>
        </w:rPr>
        <w:t>такої задачі</w:t>
      </w:r>
      <w:r w:rsidR="000C7415" w:rsidRPr="00485ABC">
        <w:rPr>
          <w:sz w:val="28"/>
          <w:szCs w:val="28"/>
          <w:lang w:val="uk-UA"/>
        </w:rPr>
        <w:t xml:space="preserve"> </w:t>
      </w:r>
      <w:r w:rsidRPr="00485ABC">
        <w:rPr>
          <w:sz w:val="28"/>
          <w:szCs w:val="28"/>
          <w:lang w:val="uk-UA"/>
        </w:rPr>
        <w:t>можна</w:t>
      </w:r>
      <w:r w:rsidR="000C7415" w:rsidRPr="00485ABC">
        <w:rPr>
          <w:sz w:val="28"/>
          <w:szCs w:val="28"/>
          <w:lang w:val="uk-UA"/>
        </w:rPr>
        <w:t xml:space="preserve"> </w:t>
      </w:r>
      <w:r w:rsidRPr="00485ABC">
        <w:rPr>
          <w:sz w:val="28"/>
          <w:szCs w:val="28"/>
          <w:lang w:val="uk-UA"/>
        </w:rPr>
        <w:t>використати</w:t>
      </w:r>
      <w:r w:rsidR="000C7415" w:rsidRPr="00485ABC">
        <w:rPr>
          <w:sz w:val="28"/>
          <w:szCs w:val="28"/>
          <w:lang w:val="uk-UA"/>
        </w:rPr>
        <w:t xml:space="preserve"> </w:t>
      </w:r>
      <w:r w:rsidRPr="00485ABC">
        <w:rPr>
          <w:sz w:val="28"/>
          <w:szCs w:val="28"/>
          <w:lang w:val="uk-UA"/>
        </w:rPr>
        <w:t>сучасний швидкодіючий закордонний операційний підсилювач LM358. Технічні характеристики операційного підсилювача LM358 наступні:</w:t>
      </w:r>
    </w:p>
    <w:p w:rsidR="00532602" w:rsidRPr="00485ABC" w:rsidRDefault="008804DB" w:rsidP="000C7415">
      <w:pPr>
        <w:spacing w:line="360" w:lineRule="auto"/>
        <w:ind w:firstLine="709"/>
        <w:jc w:val="both"/>
        <w:rPr>
          <w:sz w:val="28"/>
          <w:szCs w:val="28"/>
          <w:lang w:val="uk-UA"/>
        </w:rPr>
      </w:pPr>
      <w:r w:rsidRPr="00485ABC">
        <w:rPr>
          <w:sz w:val="28"/>
          <w:szCs w:val="28"/>
          <w:lang w:val="uk-UA"/>
        </w:rPr>
        <w:t>а) напруга</w:t>
      </w:r>
      <w:r w:rsidR="00532602" w:rsidRPr="00485ABC">
        <w:rPr>
          <w:sz w:val="28"/>
          <w:szCs w:val="28"/>
          <w:lang w:val="uk-UA"/>
        </w:rPr>
        <w:t xml:space="preserve"> живлення</w:t>
      </w:r>
      <w:r w:rsidRPr="00485ABC">
        <w:rPr>
          <w:sz w:val="28"/>
          <w:szCs w:val="28"/>
          <w:lang w:val="uk-UA"/>
        </w:rPr>
        <w:t xml:space="preserve"> –</w:t>
      </w:r>
      <w:r w:rsidR="00532602" w:rsidRPr="00485ABC">
        <w:rPr>
          <w:sz w:val="28"/>
          <w:szCs w:val="28"/>
          <w:lang w:val="uk-UA"/>
        </w:rPr>
        <w:t xml:space="preserve"> від 2,5 до 7,0 В</w:t>
      </w:r>
      <w:r w:rsidRPr="00485ABC">
        <w:rPr>
          <w:sz w:val="28"/>
          <w:szCs w:val="28"/>
          <w:lang w:val="uk-UA"/>
        </w:rPr>
        <w:t>;</w:t>
      </w:r>
    </w:p>
    <w:p w:rsidR="00532602" w:rsidRPr="00485ABC" w:rsidRDefault="008804DB" w:rsidP="000C7415">
      <w:pPr>
        <w:spacing w:line="360" w:lineRule="auto"/>
        <w:ind w:firstLine="709"/>
        <w:jc w:val="both"/>
        <w:rPr>
          <w:sz w:val="28"/>
          <w:szCs w:val="28"/>
          <w:lang w:val="uk-UA"/>
        </w:rPr>
      </w:pPr>
      <w:r w:rsidRPr="00485ABC">
        <w:rPr>
          <w:sz w:val="28"/>
          <w:szCs w:val="28"/>
          <w:lang w:val="uk-UA"/>
        </w:rPr>
        <w:t>б) с</w:t>
      </w:r>
      <w:r w:rsidR="00532602" w:rsidRPr="00485ABC">
        <w:rPr>
          <w:sz w:val="28"/>
          <w:szCs w:val="28"/>
          <w:lang w:val="uk-UA"/>
        </w:rPr>
        <w:t xml:space="preserve">трум </w:t>
      </w:r>
      <w:r w:rsidR="00090A89" w:rsidRPr="00485ABC">
        <w:rPr>
          <w:sz w:val="28"/>
          <w:szCs w:val="28"/>
          <w:lang w:val="uk-UA"/>
        </w:rPr>
        <w:t>с</w:t>
      </w:r>
      <w:r w:rsidR="00532602" w:rsidRPr="00485ABC">
        <w:rPr>
          <w:sz w:val="28"/>
          <w:szCs w:val="28"/>
          <w:lang w:val="uk-UA"/>
        </w:rPr>
        <w:t xml:space="preserve">покою: 0,8 </w:t>
      </w:r>
      <w:r w:rsidRPr="00485ABC">
        <w:rPr>
          <w:sz w:val="28"/>
          <w:szCs w:val="28"/>
          <w:lang w:val="uk-UA"/>
        </w:rPr>
        <w:t>м</w:t>
      </w:r>
      <w:r w:rsidR="00532602" w:rsidRPr="00485ABC">
        <w:rPr>
          <w:sz w:val="28"/>
          <w:szCs w:val="28"/>
          <w:lang w:val="uk-UA"/>
        </w:rPr>
        <w:t>А</w:t>
      </w:r>
      <w:r w:rsidRPr="00485ABC">
        <w:rPr>
          <w:sz w:val="28"/>
          <w:szCs w:val="28"/>
          <w:lang w:val="uk-UA"/>
        </w:rPr>
        <w:t>;</w:t>
      </w:r>
    </w:p>
    <w:p w:rsidR="00532602" w:rsidRPr="00485ABC" w:rsidRDefault="008804DB" w:rsidP="000C7415">
      <w:pPr>
        <w:spacing w:line="360" w:lineRule="auto"/>
        <w:ind w:firstLine="709"/>
        <w:jc w:val="both"/>
        <w:rPr>
          <w:sz w:val="28"/>
          <w:szCs w:val="28"/>
          <w:lang w:val="uk-UA"/>
        </w:rPr>
      </w:pPr>
      <w:r w:rsidRPr="00485ABC">
        <w:rPr>
          <w:sz w:val="28"/>
          <w:szCs w:val="28"/>
          <w:lang w:val="uk-UA"/>
        </w:rPr>
        <w:t>в) в</w:t>
      </w:r>
      <w:r w:rsidR="00532602" w:rsidRPr="00485ABC">
        <w:rPr>
          <w:sz w:val="28"/>
          <w:szCs w:val="28"/>
          <w:lang w:val="uk-UA"/>
        </w:rPr>
        <w:t>хідний опір: 1000 МОм</w:t>
      </w:r>
      <w:r w:rsidRPr="00485ABC">
        <w:rPr>
          <w:sz w:val="28"/>
          <w:szCs w:val="28"/>
          <w:lang w:val="uk-UA"/>
        </w:rPr>
        <w:t>;</w:t>
      </w:r>
    </w:p>
    <w:p w:rsidR="00532602" w:rsidRPr="00485ABC" w:rsidRDefault="008804DB" w:rsidP="000C7415">
      <w:pPr>
        <w:spacing w:line="360" w:lineRule="auto"/>
        <w:ind w:firstLine="709"/>
        <w:jc w:val="both"/>
        <w:rPr>
          <w:sz w:val="28"/>
          <w:szCs w:val="28"/>
          <w:lang w:val="uk-UA"/>
        </w:rPr>
      </w:pPr>
      <w:r w:rsidRPr="00485ABC">
        <w:rPr>
          <w:sz w:val="28"/>
          <w:szCs w:val="28"/>
          <w:lang w:val="uk-UA"/>
        </w:rPr>
        <w:t>г) к</w:t>
      </w:r>
      <w:r w:rsidR="00532602" w:rsidRPr="00485ABC">
        <w:rPr>
          <w:sz w:val="28"/>
          <w:szCs w:val="28"/>
          <w:lang w:val="uk-UA"/>
        </w:rPr>
        <w:t>лас точності: 0,06.</w:t>
      </w:r>
    </w:p>
    <w:p w:rsidR="00532602" w:rsidRPr="00485ABC" w:rsidRDefault="00C53296" w:rsidP="000C7415">
      <w:pPr>
        <w:spacing w:line="360" w:lineRule="auto"/>
        <w:ind w:firstLine="709"/>
        <w:jc w:val="both"/>
        <w:rPr>
          <w:sz w:val="28"/>
          <w:szCs w:val="28"/>
          <w:lang w:val="uk-UA"/>
        </w:rPr>
      </w:pPr>
      <w:r w:rsidRPr="00485ABC">
        <w:rPr>
          <w:sz w:val="28"/>
          <w:szCs w:val="28"/>
          <w:lang w:val="uk-UA"/>
        </w:rPr>
        <w:t xml:space="preserve">Схема диференційного включення </w:t>
      </w:r>
      <w:r w:rsidR="00532602" w:rsidRPr="00485ABC">
        <w:rPr>
          <w:sz w:val="28"/>
          <w:szCs w:val="28"/>
          <w:lang w:val="uk-UA"/>
        </w:rPr>
        <w:t>операційного підсилювача зображена на рисунку 3.</w:t>
      </w:r>
      <w:r w:rsidR="00304E45" w:rsidRPr="00485ABC">
        <w:rPr>
          <w:sz w:val="28"/>
          <w:szCs w:val="28"/>
          <w:lang w:val="uk-UA"/>
        </w:rPr>
        <w:t>7</w:t>
      </w:r>
      <w:r w:rsidR="00532602" w:rsidRPr="00485ABC">
        <w:rPr>
          <w:sz w:val="28"/>
          <w:szCs w:val="28"/>
          <w:lang w:val="uk-UA"/>
        </w:rPr>
        <w:t>.</w:t>
      </w:r>
    </w:p>
    <w:p w:rsidR="008758EF" w:rsidRPr="00485ABC" w:rsidRDefault="008758EF" w:rsidP="000C7415">
      <w:pPr>
        <w:spacing w:line="360" w:lineRule="auto"/>
        <w:ind w:firstLine="709"/>
        <w:jc w:val="both"/>
        <w:rPr>
          <w:sz w:val="28"/>
          <w:szCs w:val="28"/>
          <w:lang w:val="uk-UA"/>
        </w:rPr>
      </w:pPr>
    </w:p>
    <w:p w:rsidR="00CD00B5" w:rsidRPr="00485ABC" w:rsidRDefault="00A16163" w:rsidP="000C7415">
      <w:pPr>
        <w:spacing w:line="360" w:lineRule="auto"/>
        <w:ind w:firstLine="709"/>
        <w:jc w:val="both"/>
        <w:rPr>
          <w:sz w:val="28"/>
          <w:szCs w:val="28"/>
          <w:lang w:val="uk-UA"/>
        </w:rPr>
      </w:pPr>
      <w:r>
        <w:rPr>
          <w:sz w:val="28"/>
          <w:szCs w:val="28"/>
          <w:lang w:val="uk-UA"/>
        </w:rPr>
        <w:pict>
          <v:shape id="_x0000_i1064" type="#_x0000_t75" style="width:275.25pt;height:170.25pt">
            <v:imagedata r:id="rId41" o:title=""/>
          </v:shape>
        </w:pict>
      </w:r>
    </w:p>
    <w:p w:rsidR="00FA7658" w:rsidRPr="00485ABC" w:rsidRDefault="00532602" w:rsidP="000C7415">
      <w:pPr>
        <w:spacing w:line="360" w:lineRule="auto"/>
        <w:ind w:firstLine="709"/>
        <w:jc w:val="both"/>
        <w:rPr>
          <w:sz w:val="28"/>
          <w:szCs w:val="28"/>
          <w:lang w:val="uk-UA"/>
        </w:rPr>
      </w:pPr>
      <w:r w:rsidRPr="00485ABC">
        <w:rPr>
          <w:sz w:val="28"/>
          <w:szCs w:val="28"/>
          <w:lang w:val="uk-UA"/>
        </w:rPr>
        <w:t>Рисунок 3.</w:t>
      </w:r>
      <w:r w:rsidR="00C00BC9" w:rsidRPr="00485ABC">
        <w:rPr>
          <w:sz w:val="28"/>
          <w:szCs w:val="28"/>
          <w:lang w:val="uk-UA"/>
        </w:rPr>
        <w:t>7</w:t>
      </w:r>
      <w:r w:rsidRPr="00485ABC">
        <w:rPr>
          <w:sz w:val="28"/>
          <w:szCs w:val="28"/>
          <w:lang w:val="uk-UA"/>
        </w:rPr>
        <w:t xml:space="preserve"> – </w:t>
      </w:r>
      <w:r w:rsidR="00C53296" w:rsidRPr="00485ABC">
        <w:rPr>
          <w:sz w:val="28"/>
          <w:szCs w:val="28"/>
          <w:lang w:val="uk-UA"/>
        </w:rPr>
        <w:t xml:space="preserve">Схема диференційного </w:t>
      </w:r>
      <w:r w:rsidR="00B7735C" w:rsidRPr="00485ABC">
        <w:rPr>
          <w:sz w:val="28"/>
          <w:szCs w:val="28"/>
          <w:lang w:val="uk-UA"/>
        </w:rPr>
        <w:t>в</w:t>
      </w:r>
      <w:r w:rsidR="00C53296" w:rsidRPr="00485ABC">
        <w:rPr>
          <w:sz w:val="28"/>
          <w:szCs w:val="28"/>
          <w:lang w:val="uk-UA"/>
        </w:rPr>
        <w:t>кл</w:t>
      </w:r>
      <w:r w:rsidR="00B7735C" w:rsidRPr="00485ABC">
        <w:rPr>
          <w:sz w:val="28"/>
          <w:szCs w:val="28"/>
          <w:lang w:val="uk-UA"/>
        </w:rPr>
        <w:t>ю</w:t>
      </w:r>
      <w:r w:rsidR="00C53296" w:rsidRPr="00485ABC">
        <w:rPr>
          <w:sz w:val="28"/>
          <w:szCs w:val="28"/>
          <w:lang w:val="uk-UA"/>
        </w:rPr>
        <w:t>чення</w:t>
      </w:r>
      <w:r w:rsidR="008B0B35" w:rsidRPr="00485ABC">
        <w:rPr>
          <w:sz w:val="28"/>
          <w:szCs w:val="28"/>
          <w:lang w:val="uk-UA"/>
        </w:rPr>
        <w:t xml:space="preserve"> </w:t>
      </w:r>
      <w:r w:rsidRPr="00485ABC">
        <w:rPr>
          <w:sz w:val="28"/>
          <w:szCs w:val="28"/>
          <w:lang w:val="uk-UA"/>
        </w:rPr>
        <w:t>операційного підсилювача LM358</w:t>
      </w:r>
    </w:p>
    <w:p w:rsidR="00E01ECB" w:rsidRPr="00485ABC" w:rsidRDefault="00E01ECB" w:rsidP="000C7415">
      <w:pPr>
        <w:spacing w:line="360" w:lineRule="auto"/>
        <w:ind w:firstLine="709"/>
        <w:jc w:val="both"/>
        <w:rPr>
          <w:sz w:val="28"/>
          <w:szCs w:val="28"/>
          <w:lang w:val="uk-UA"/>
        </w:rPr>
      </w:pPr>
    </w:p>
    <w:p w:rsidR="0012549F" w:rsidRPr="00485ABC" w:rsidRDefault="0012549F" w:rsidP="000C7415">
      <w:pPr>
        <w:spacing w:line="360" w:lineRule="auto"/>
        <w:ind w:firstLine="709"/>
        <w:jc w:val="both"/>
        <w:rPr>
          <w:sz w:val="28"/>
          <w:szCs w:val="28"/>
          <w:lang w:val="uk-UA"/>
        </w:rPr>
      </w:pPr>
      <w:r w:rsidRPr="00485ABC">
        <w:rPr>
          <w:sz w:val="28"/>
          <w:szCs w:val="28"/>
          <w:lang w:val="uk-UA"/>
        </w:rPr>
        <w:t>Вихідна напруга підсилювача ввімкненого за диференційною схемою буде дорівнювати підсиленій різниці напруг на його входах</w:t>
      </w:r>
    </w:p>
    <w:p w:rsidR="0012549F" w:rsidRPr="00485ABC" w:rsidRDefault="008758EF" w:rsidP="000C7415">
      <w:pPr>
        <w:spacing w:line="360" w:lineRule="auto"/>
        <w:ind w:firstLine="709"/>
        <w:jc w:val="both"/>
        <w:rPr>
          <w:sz w:val="28"/>
          <w:szCs w:val="28"/>
          <w:lang w:val="uk-UA"/>
        </w:rPr>
      </w:pPr>
      <w:r w:rsidRPr="00485ABC">
        <w:rPr>
          <w:sz w:val="28"/>
          <w:szCs w:val="28"/>
          <w:lang w:val="uk-UA"/>
        </w:rPr>
        <w:br w:type="page"/>
      </w:r>
      <w:r w:rsidR="00A16163">
        <w:rPr>
          <w:position w:val="-12"/>
          <w:sz w:val="28"/>
          <w:szCs w:val="28"/>
          <w:lang w:val="uk-UA"/>
        </w:rPr>
        <w:pict>
          <v:shape id="_x0000_i1065" type="#_x0000_t75" style="width:116.25pt;height:18.75pt">
            <v:imagedata r:id="rId42" o:title=""/>
          </v:shape>
        </w:pict>
      </w:r>
      <w:r w:rsidR="0012549F" w:rsidRPr="00485ABC">
        <w:rPr>
          <w:sz w:val="28"/>
          <w:szCs w:val="28"/>
          <w:lang w:val="uk-UA"/>
        </w:rPr>
        <w:t>,(3.1)</w:t>
      </w:r>
    </w:p>
    <w:p w:rsidR="0012549F" w:rsidRPr="00485ABC" w:rsidRDefault="0012549F" w:rsidP="000C7415">
      <w:pPr>
        <w:spacing w:line="360" w:lineRule="auto"/>
        <w:ind w:firstLine="709"/>
        <w:jc w:val="both"/>
        <w:rPr>
          <w:sz w:val="28"/>
          <w:szCs w:val="28"/>
          <w:lang w:val="uk-UA"/>
        </w:rPr>
      </w:pPr>
    </w:p>
    <w:p w:rsidR="00A00776" w:rsidRPr="00485ABC" w:rsidRDefault="0012549F" w:rsidP="000C7415">
      <w:pPr>
        <w:spacing w:line="360" w:lineRule="auto"/>
        <w:ind w:firstLine="709"/>
        <w:jc w:val="both"/>
        <w:rPr>
          <w:sz w:val="28"/>
          <w:szCs w:val="28"/>
          <w:lang w:val="uk-UA"/>
        </w:rPr>
      </w:pPr>
      <w:r w:rsidRPr="00485ABC">
        <w:rPr>
          <w:sz w:val="28"/>
          <w:szCs w:val="28"/>
          <w:lang w:val="uk-UA"/>
        </w:rPr>
        <w:t xml:space="preserve">де </w:t>
      </w:r>
      <w:r w:rsidR="00A16163">
        <w:rPr>
          <w:position w:val="-4"/>
          <w:sz w:val="28"/>
          <w:szCs w:val="28"/>
          <w:lang w:val="uk-UA"/>
        </w:rPr>
        <w:pict>
          <v:shape id="_x0000_i1066" type="#_x0000_t75" style="width:11.25pt;height:14.25pt">
            <v:imagedata r:id="rId43" o:title=""/>
          </v:shape>
        </w:pict>
      </w:r>
      <w:r w:rsidRPr="00485ABC">
        <w:rPr>
          <w:sz w:val="28"/>
          <w:szCs w:val="28"/>
          <w:lang w:val="uk-UA"/>
        </w:rPr>
        <w:t xml:space="preserve"> – коефіцієнт підс</w:t>
      </w:r>
      <w:r w:rsidR="00A00776" w:rsidRPr="00485ABC">
        <w:rPr>
          <w:sz w:val="28"/>
          <w:szCs w:val="28"/>
          <w:lang w:val="uk-UA"/>
        </w:rPr>
        <w:t>илення операційного підсилювача;</w:t>
      </w:r>
    </w:p>
    <w:p w:rsidR="00A00776" w:rsidRPr="00485ABC" w:rsidRDefault="00A16163" w:rsidP="000C7415">
      <w:pPr>
        <w:spacing w:line="360" w:lineRule="auto"/>
        <w:ind w:firstLine="709"/>
        <w:jc w:val="both"/>
        <w:rPr>
          <w:sz w:val="28"/>
          <w:szCs w:val="28"/>
          <w:lang w:val="uk-UA"/>
        </w:rPr>
      </w:pPr>
      <w:r>
        <w:rPr>
          <w:position w:val="-12"/>
          <w:sz w:val="28"/>
          <w:szCs w:val="28"/>
          <w:lang w:val="uk-UA"/>
        </w:rPr>
        <w:pict>
          <v:shape id="_x0000_i1067" type="#_x0000_t75" style="width:18.75pt;height:18.75pt">
            <v:imagedata r:id="rId44" o:title=""/>
          </v:shape>
        </w:pict>
      </w:r>
      <w:r w:rsidR="00A00776" w:rsidRPr="00485ABC">
        <w:rPr>
          <w:sz w:val="28"/>
          <w:szCs w:val="28"/>
          <w:lang w:val="uk-UA"/>
        </w:rPr>
        <w:t xml:space="preserve"> – напруга на неінвертуючому вході підсилювача;</w:t>
      </w:r>
    </w:p>
    <w:p w:rsidR="0012549F" w:rsidRPr="00485ABC" w:rsidRDefault="00A16163" w:rsidP="000C7415">
      <w:pPr>
        <w:spacing w:line="360" w:lineRule="auto"/>
        <w:ind w:firstLine="709"/>
        <w:jc w:val="both"/>
        <w:rPr>
          <w:sz w:val="28"/>
          <w:szCs w:val="28"/>
          <w:lang w:val="uk-UA"/>
        </w:rPr>
      </w:pPr>
      <w:r>
        <w:rPr>
          <w:position w:val="-12"/>
          <w:sz w:val="28"/>
          <w:szCs w:val="28"/>
          <w:lang w:val="uk-UA"/>
        </w:rPr>
        <w:pict>
          <v:shape id="_x0000_i1068" type="#_x0000_t75" style="width:18pt;height:18.75pt">
            <v:imagedata r:id="rId45" o:title=""/>
          </v:shape>
        </w:pict>
      </w:r>
      <w:r w:rsidR="0012549F" w:rsidRPr="00485ABC">
        <w:rPr>
          <w:sz w:val="28"/>
          <w:szCs w:val="28"/>
          <w:lang w:val="uk-UA"/>
        </w:rPr>
        <w:t xml:space="preserve"> – напруга на інвертуючомо вході.</w:t>
      </w:r>
    </w:p>
    <w:p w:rsidR="00B67188" w:rsidRPr="00485ABC" w:rsidRDefault="00B67188" w:rsidP="000C7415">
      <w:pPr>
        <w:spacing w:line="360" w:lineRule="auto"/>
        <w:ind w:firstLine="709"/>
        <w:jc w:val="both"/>
        <w:rPr>
          <w:sz w:val="28"/>
          <w:szCs w:val="28"/>
          <w:lang w:val="uk-UA"/>
        </w:rPr>
      </w:pPr>
      <w:r w:rsidRPr="00485ABC">
        <w:rPr>
          <w:sz w:val="28"/>
          <w:szCs w:val="28"/>
          <w:lang w:val="uk-UA"/>
        </w:rPr>
        <w:t xml:space="preserve">Коефіцієнт підсилення, при ввімкненні операційного підсилювача так, як це показано на рисунку </w:t>
      </w:r>
      <w:r w:rsidR="00CD00B5" w:rsidRPr="00485ABC">
        <w:rPr>
          <w:sz w:val="28"/>
          <w:szCs w:val="28"/>
          <w:lang w:val="uk-UA"/>
        </w:rPr>
        <w:t>3</w:t>
      </w:r>
      <w:r w:rsidRPr="00485ABC">
        <w:rPr>
          <w:sz w:val="28"/>
          <w:szCs w:val="28"/>
          <w:lang w:val="uk-UA"/>
        </w:rPr>
        <w:t>.7, буде визначатись відношенням резистора R2 до резистора R1, тобто:</w:t>
      </w:r>
    </w:p>
    <w:p w:rsidR="00B67188" w:rsidRPr="00485ABC" w:rsidRDefault="00B67188" w:rsidP="000C7415">
      <w:pPr>
        <w:spacing w:line="360" w:lineRule="auto"/>
        <w:ind w:firstLine="709"/>
        <w:jc w:val="both"/>
        <w:rPr>
          <w:sz w:val="28"/>
          <w:szCs w:val="28"/>
          <w:lang w:val="uk-UA"/>
        </w:rPr>
      </w:pPr>
    </w:p>
    <w:p w:rsidR="00B67188" w:rsidRPr="00485ABC" w:rsidRDefault="00A16163" w:rsidP="000C7415">
      <w:pPr>
        <w:spacing w:line="360" w:lineRule="auto"/>
        <w:ind w:firstLine="709"/>
        <w:jc w:val="both"/>
        <w:rPr>
          <w:sz w:val="28"/>
          <w:szCs w:val="28"/>
          <w:lang w:val="uk-UA"/>
        </w:rPr>
      </w:pPr>
      <w:r>
        <w:rPr>
          <w:position w:val="-26"/>
          <w:sz w:val="28"/>
          <w:szCs w:val="28"/>
          <w:lang w:val="uk-UA"/>
        </w:rPr>
        <w:pict>
          <v:shape id="_x0000_i1069" type="#_x0000_t75" style="width:45pt;height:35.25pt" fillcolor="window">
            <v:imagedata r:id="rId46" o:title=""/>
          </v:shape>
        </w:pict>
      </w:r>
      <w:r w:rsidR="00B67188" w:rsidRPr="00485ABC">
        <w:rPr>
          <w:sz w:val="28"/>
          <w:szCs w:val="28"/>
          <w:lang w:val="uk-UA"/>
        </w:rPr>
        <w:t>.</w:t>
      </w:r>
      <w:r w:rsidR="00CD00B5" w:rsidRPr="00485ABC">
        <w:rPr>
          <w:sz w:val="28"/>
          <w:szCs w:val="28"/>
          <w:lang w:val="uk-UA"/>
        </w:rPr>
        <w:t>(3.</w:t>
      </w:r>
      <w:r w:rsidR="0012549F" w:rsidRPr="00485ABC">
        <w:rPr>
          <w:sz w:val="28"/>
          <w:szCs w:val="28"/>
          <w:lang w:val="uk-UA"/>
        </w:rPr>
        <w:t>2</w:t>
      </w:r>
      <w:r w:rsidR="00CD00B5" w:rsidRPr="00485ABC">
        <w:rPr>
          <w:sz w:val="28"/>
          <w:szCs w:val="28"/>
          <w:lang w:val="uk-UA"/>
        </w:rPr>
        <w:t>)</w:t>
      </w:r>
    </w:p>
    <w:p w:rsidR="00CD00B5" w:rsidRPr="00485ABC" w:rsidRDefault="00CD00B5" w:rsidP="000C7415">
      <w:pPr>
        <w:spacing w:line="360" w:lineRule="auto"/>
        <w:ind w:firstLine="709"/>
        <w:jc w:val="both"/>
        <w:rPr>
          <w:sz w:val="28"/>
          <w:szCs w:val="28"/>
          <w:lang w:val="uk-UA"/>
        </w:rPr>
      </w:pPr>
    </w:p>
    <w:p w:rsidR="00E01ECB" w:rsidRPr="00485ABC" w:rsidRDefault="00E01ECB" w:rsidP="000C7415">
      <w:pPr>
        <w:spacing w:line="360" w:lineRule="auto"/>
        <w:ind w:firstLine="709"/>
        <w:jc w:val="both"/>
        <w:rPr>
          <w:sz w:val="28"/>
          <w:szCs w:val="28"/>
          <w:lang w:val="uk-UA"/>
        </w:rPr>
      </w:pPr>
      <w:r w:rsidRPr="00485ABC">
        <w:rPr>
          <w:sz w:val="28"/>
          <w:szCs w:val="28"/>
          <w:lang w:val="uk-UA"/>
        </w:rPr>
        <w:t xml:space="preserve">Для забезпечення роботи </w:t>
      </w:r>
      <w:r w:rsidR="00720057" w:rsidRPr="00485ABC">
        <w:rPr>
          <w:sz w:val="28"/>
          <w:szCs w:val="28"/>
          <w:lang w:val="uk-UA"/>
        </w:rPr>
        <w:t>датчиків</w:t>
      </w:r>
      <w:r w:rsidRPr="00485ABC">
        <w:rPr>
          <w:sz w:val="28"/>
          <w:szCs w:val="28"/>
          <w:lang w:val="uk-UA"/>
        </w:rPr>
        <w:t xml:space="preserve"> необхідно гарантувати стабільне </w:t>
      </w:r>
      <w:r w:rsidR="00720057" w:rsidRPr="00485ABC">
        <w:rPr>
          <w:sz w:val="28"/>
          <w:szCs w:val="28"/>
          <w:lang w:val="uk-UA"/>
        </w:rPr>
        <w:t xml:space="preserve">їх </w:t>
      </w:r>
      <w:r w:rsidRPr="00485ABC">
        <w:rPr>
          <w:sz w:val="28"/>
          <w:szCs w:val="28"/>
          <w:lang w:val="uk-UA"/>
        </w:rPr>
        <w:t>живлення. Для цього використаємо схему джерела живлення з використанням лінійного стабілізатора напруги МС78</w:t>
      </w:r>
      <w:r w:rsidR="00361AAB" w:rsidRPr="00485ABC">
        <w:rPr>
          <w:sz w:val="28"/>
          <w:szCs w:val="28"/>
          <w:lang w:val="uk-UA"/>
        </w:rPr>
        <w:t>10</w:t>
      </w:r>
      <w:r w:rsidRPr="00485ABC">
        <w:rPr>
          <w:sz w:val="28"/>
          <w:szCs w:val="28"/>
          <w:lang w:val="uk-UA"/>
        </w:rPr>
        <w:t xml:space="preserve"> зображену на рисунку 3.</w:t>
      </w:r>
      <w:r w:rsidR="006D3F27" w:rsidRPr="00485ABC">
        <w:rPr>
          <w:sz w:val="28"/>
          <w:szCs w:val="28"/>
          <w:lang w:val="uk-UA"/>
        </w:rPr>
        <w:t>8</w:t>
      </w:r>
      <w:r w:rsidRPr="00485ABC">
        <w:rPr>
          <w:sz w:val="28"/>
          <w:szCs w:val="28"/>
          <w:lang w:val="uk-UA"/>
        </w:rPr>
        <w:t>.</w:t>
      </w:r>
    </w:p>
    <w:p w:rsidR="00E01ECB" w:rsidRPr="00485ABC" w:rsidRDefault="00E01ECB" w:rsidP="000C7415">
      <w:pPr>
        <w:spacing w:line="360" w:lineRule="auto"/>
        <w:ind w:firstLine="709"/>
        <w:jc w:val="both"/>
        <w:rPr>
          <w:sz w:val="28"/>
          <w:szCs w:val="28"/>
          <w:lang w:val="uk-UA"/>
        </w:rPr>
      </w:pPr>
    </w:p>
    <w:p w:rsidR="00E01ECB" w:rsidRPr="00485ABC" w:rsidRDefault="00A16163" w:rsidP="000C7415">
      <w:pPr>
        <w:spacing w:line="360" w:lineRule="auto"/>
        <w:ind w:firstLine="709"/>
        <w:jc w:val="both"/>
        <w:rPr>
          <w:sz w:val="28"/>
          <w:szCs w:val="28"/>
          <w:lang w:val="uk-UA"/>
        </w:rPr>
      </w:pPr>
      <w:r>
        <w:rPr>
          <w:sz w:val="28"/>
          <w:szCs w:val="28"/>
          <w:lang w:val="uk-UA"/>
        </w:rPr>
        <w:pict>
          <v:shape id="_x0000_i1070" type="#_x0000_t75" style="width:420pt;height:65.25pt">
            <v:imagedata r:id="rId47" o:title=""/>
          </v:shape>
        </w:pict>
      </w:r>
    </w:p>
    <w:p w:rsidR="00E01ECB" w:rsidRPr="00485ABC" w:rsidRDefault="00E01ECB" w:rsidP="000C7415">
      <w:pPr>
        <w:spacing w:line="360" w:lineRule="auto"/>
        <w:ind w:firstLine="709"/>
        <w:jc w:val="both"/>
        <w:rPr>
          <w:sz w:val="28"/>
          <w:szCs w:val="28"/>
          <w:lang w:val="uk-UA"/>
        </w:rPr>
      </w:pPr>
      <w:r w:rsidRPr="00485ABC">
        <w:rPr>
          <w:sz w:val="28"/>
          <w:szCs w:val="28"/>
          <w:lang w:val="uk-UA"/>
        </w:rPr>
        <w:t>Рисунок 3.</w:t>
      </w:r>
      <w:r w:rsidR="006D3F27" w:rsidRPr="00485ABC">
        <w:rPr>
          <w:sz w:val="28"/>
          <w:szCs w:val="28"/>
          <w:lang w:val="uk-UA"/>
        </w:rPr>
        <w:t>8</w:t>
      </w:r>
      <w:r w:rsidRPr="00485ABC">
        <w:rPr>
          <w:sz w:val="28"/>
          <w:szCs w:val="28"/>
          <w:lang w:val="uk-UA"/>
        </w:rPr>
        <w:t xml:space="preserve"> – Схема джерела живлення</w:t>
      </w:r>
    </w:p>
    <w:p w:rsidR="00E01ECB" w:rsidRPr="00485ABC" w:rsidRDefault="00E01ECB" w:rsidP="000C7415">
      <w:pPr>
        <w:spacing w:line="360" w:lineRule="auto"/>
        <w:ind w:firstLine="709"/>
        <w:jc w:val="both"/>
        <w:rPr>
          <w:sz w:val="28"/>
          <w:szCs w:val="28"/>
          <w:lang w:val="uk-UA"/>
        </w:rPr>
      </w:pPr>
    </w:p>
    <w:p w:rsidR="00E01ECB" w:rsidRPr="00485ABC" w:rsidRDefault="00E01ECB" w:rsidP="000C7415">
      <w:pPr>
        <w:spacing w:line="360" w:lineRule="auto"/>
        <w:ind w:firstLine="709"/>
        <w:jc w:val="both"/>
        <w:rPr>
          <w:sz w:val="28"/>
          <w:szCs w:val="28"/>
          <w:lang w:val="uk-UA"/>
        </w:rPr>
      </w:pPr>
      <w:r w:rsidRPr="00485ABC">
        <w:rPr>
          <w:sz w:val="28"/>
          <w:szCs w:val="28"/>
          <w:lang w:val="uk-UA"/>
        </w:rPr>
        <w:t>У схемі використовується лін</w:t>
      </w:r>
      <w:r w:rsidR="00C92689" w:rsidRPr="00485ABC">
        <w:rPr>
          <w:sz w:val="28"/>
          <w:szCs w:val="28"/>
          <w:lang w:val="uk-UA"/>
        </w:rPr>
        <w:t>ійний стабілізатор напруги МС7810</w:t>
      </w:r>
      <w:r w:rsidRPr="00485ABC">
        <w:rPr>
          <w:sz w:val="28"/>
          <w:szCs w:val="28"/>
          <w:lang w:val="uk-UA"/>
        </w:rPr>
        <w:t xml:space="preserve">, на виході якого підтримується стале значення напруги </w:t>
      </w:r>
      <w:r w:rsidR="00C92689" w:rsidRPr="00485ABC">
        <w:rPr>
          <w:sz w:val="28"/>
          <w:szCs w:val="28"/>
          <w:lang w:val="uk-UA"/>
        </w:rPr>
        <w:t>10</w:t>
      </w:r>
      <w:r w:rsidRPr="00485ABC">
        <w:rPr>
          <w:sz w:val="28"/>
          <w:szCs w:val="28"/>
          <w:lang w:val="uk-UA"/>
        </w:rPr>
        <w:t>В. Ця напруга і використовується для живлення схеми приладу. У схемі використовуються також три електролітичні конденсатори С1, С3 та С5 ємністю 220 мкФ, призначені для</w:t>
      </w:r>
      <w:r w:rsidR="000C7415" w:rsidRPr="00485ABC">
        <w:rPr>
          <w:sz w:val="28"/>
          <w:szCs w:val="28"/>
          <w:lang w:val="uk-UA"/>
        </w:rPr>
        <w:t xml:space="preserve"> </w:t>
      </w:r>
      <w:r w:rsidRPr="00485ABC">
        <w:rPr>
          <w:sz w:val="28"/>
          <w:szCs w:val="28"/>
          <w:lang w:val="uk-UA"/>
        </w:rPr>
        <w:t>того, щоб не пропускати низькочастотні складові у сигнальні кола, та три керамічних конденсатори С2, С4 та С6 ємністю 0,1 мкФ –</w:t>
      </w:r>
      <w:r w:rsidR="000C7415" w:rsidRPr="00485ABC">
        <w:rPr>
          <w:sz w:val="28"/>
          <w:szCs w:val="28"/>
          <w:lang w:val="uk-UA"/>
        </w:rPr>
        <w:t xml:space="preserve"> </w:t>
      </w:r>
      <w:r w:rsidRPr="00485ABC">
        <w:rPr>
          <w:sz w:val="28"/>
          <w:szCs w:val="28"/>
          <w:lang w:val="uk-UA"/>
        </w:rPr>
        <w:t>для усунення високочастотних завад.</w:t>
      </w:r>
    </w:p>
    <w:p w:rsidR="00E01ECB" w:rsidRPr="00485ABC" w:rsidRDefault="003B47C9" w:rsidP="000C7415">
      <w:pPr>
        <w:spacing w:line="360" w:lineRule="auto"/>
        <w:ind w:firstLine="709"/>
        <w:jc w:val="both"/>
        <w:rPr>
          <w:sz w:val="28"/>
          <w:szCs w:val="28"/>
          <w:lang w:val="uk-UA"/>
        </w:rPr>
      </w:pPr>
      <w:r w:rsidRPr="00485ABC">
        <w:rPr>
          <w:sz w:val="28"/>
          <w:szCs w:val="28"/>
          <w:lang w:val="uk-UA"/>
        </w:rPr>
        <w:t>Для спряження ІВС з ПЕОМ згідно технічного завдання використаємо інтерфейс RS-485, призначений для обміну даними по симетричній лінії зв’язку. Основні параметри інтерфейсу:</w:t>
      </w:r>
    </w:p>
    <w:p w:rsidR="003B47C9" w:rsidRPr="00485ABC" w:rsidRDefault="003B47C9" w:rsidP="000C7415">
      <w:pPr>
        <w:spacing w:line="360" w:lineRule="auto"/>
        <w:ind w:firstLine="709"/>
        <w:jc w:val="both"/>
        <w:rPr>
          <w:sz w:val="28"/>
          <w:szCs w:val="28"/>
          <w:lang w:val="uk-UA"/>
        </w:rPr>
      </w:pPr>
      <w:r w:rsidRPr="00485ABC">
        <w:rPr>
          <w:sz w:val="28"/>
          <w:szCs w:val="28"/>
          <w:lang w:val="uk-UA"/>
        </w:rPr>
        <w:t>а) лінія зв’язку – симетрична, екранована вита пара;</w:t>
      </w:r>
    </w:p>
    <w:p w:rsidR="003B47C9" w:rsidRPr="00485ABC" w:rsidRDefault="003B47C9" w:rsidP="000C7415">
      <w:pPr>
        <w:spacing w:line="360" w:lineRule="auto"/>
        <w:ind w:firstLine="709"/>
        <w:jc w:val="both"/>
        <w:rPr>
          <w:sz w:val="28"/>
          <w:szCs w:val="28"/>
          <w:lang w:val="uk-UA"/>
        </w:rPr>
      </w:pPr>
      <w:r w:rsidRPr="00485ABC">
        <w:rPr>
          <w:sz w:val="28"/>
          <w:szCs w:val="28"/>
          <w:lang w:val="uk-UA"/>
        </w:rPr>
        <w:t>б) відстань передачі даних – 1200 м при використанні витої пари з поперечним перерізом проводу AWG24;</w:t>
      </w:r>
    </w:p>
    <w:p w:rsidR="003B47C9" w:rsidRPr="00485ABC" w:rsidRDefault="003B47C9" w:rsidP="000C7415">
      <w:pPr>
        <w:spacing w:line="360" w:lineRule="auto"/>
        <w:ind w:firstLine="709"/>
        <w:jc w:val="both"/>
        <w:rPr>
          <w:sz w:val="28"/>
          <w:szCs w:val="28"/>
          <w:lang w:val="uk-UA"/>
        </w:rPr>
      </w:pPr>
      <w:r w:rsidRPr="00485ABC">
        <w:rPr>
          <w:sz w:val="28"/>
          <w:szCs w:val="28"/>
          <w:lang w:val="uk-UA"/>
        </w:rPr>
        <w:t>в) максимальна швидкість обміну даними –</w:t>
      </w:r>
      <w:r w:rsidR="00270F9E" w:rsidRPr="00485ABC">
        <w:rPr>
          <w:sz w:val="28"/>
          <w:szCs w:val="28"/>
          <w:lang w:val="uk-UA"/>
        </w:rPr>
        <w:t xml:space="preserve"> 10 Мбіт/секунду.</w:t>
      </w:r>
    </w:p>
    <w:p w:rsidR="00270F9E" w:rsidRPr="00485ABC" w:rsidRDefault="00270F9E" w:rsidP="000C7415">
      <w:pPr>
        <w:spacing w:line="360" w:lineRule="auto"/>
        <w:ind w:firstLine="709"/>
        <w:jc w:val="both"/>
        <w:rPr>
          <w:sz w:val="28"/>
          <w:szCs w:val="28"/>
          <w:lang w:val="uk-UA"/>
        </w:rPr>
      </w:pPr>
      <w:r w:rsidRPr="00485ABC">
        <w:rPr>
          <w:sz w:val="28"/>
          <w:szCs w:val="28"/>
          <w:lang w:val="uk-UA"/>
        </w:rPr>
        <w:t>До основних переваг інтерфейсу можна віднести:</w:t>
      </w:r>
    </w:p>
    <w:p w:rsidR="00270F9E" w:rsidRPr="00485ABC" w:rsidRDefault="00270F9E" w:rsidP="000C7415">
      <w:pPr>
        <w:spacing w:line="360" w:lineRule="auto"/>
        <w:ind w:firstLine="709"/>
        <w:jc w:val="both"/>
        <w:rPr>
          <w:sz w:val="28"/>
          <w:szCs w:val="28"/>
          <w:lang w:val="uk-UA"/>
        </w:rPr>
      </w:pPr>
      <w:r w:rsidRPr="00485ABC">
        <w:rPr>
          <w:sz w:val="28"/>
          <w:szCs w:val="28"/>
          <w:lang w:val="uk-UA"/>
        </w:rPr>
        <w:t xml:space="preserve">а) </w:t>
      </w:r>
      <w:r w:rsidR="009904A9" w:rsidRPr="00485ABC">
        <w:rPr>
          <w:sz w:val="28"/>
          <w:szCs w:val="28"/>
          <w:lang w:val="uk-UA"/>
        </w:rPr>
        <w:t>відносно низька собівартість мікросхем драйверів;</w:t>
      </w:r>
    </w:p>
    <w:p w:rsidR="009904A9" w:rsidRPr="00485ABC" w:rsidRDefault="009904A9" w:rsidP="000C7415">
      <w:pPr>
        <w:spacing w:line="360" w:lineRule="auto"/>
        <w:ind w:firstLine="709"/>
        <w:jc w:val="both"/>
        <w:rPr>
          <w:sz w:val="28"/>
          <w:szCs w:val="28"/>
          <w:lang w:val="uk-UA"/>
        </w:rPr>
      </w:pPr>
      <w:r w:rsidRPr="00485ABC">
        <w:rPr>
          <w:sz w:val="28"/>
          <w:szCs w:val="28"/>
          <w:lang w:val="uk-UA"/>
        </w:rPr>
        <w:t>б) малі габаритні розміри мікросхем драйверів;</w:t>
      </w:r>
    </w:p>
    <w:p w:rsidR="009904A9" w:rsidRPr="00485ABC" w:rsidRDefault="009904A9" w:rsidP="000C7415">
      <w:pPr>
        <w:spacing w:line="360" w:lineRule="auto"/>
        <w:ind w:firstLine="709"/>
        <w:jc w:val="both"/>
        <w:rPr>
          <w:sz w:val="28"/>
          <w:szCs w:val="28"/>
          <w:lang w:val="uk-UA"/>
        </w:rPr>
      </w:pPr>
      <w:r w:rsidRPr="00485ABC">
        <w:rPr>
          <w:sz w:val="28"/>
          <w:szCs w:val="28"/>
          <w:lang w:val="uk-UA"/>
        </w:rPr>
        <w:t>в) низьке енергоспоживання.</w:t>
      </w:r>
    </w:p>
    <w:p w:rsidR="003B47C9" w:rsidRPr="00485ABC" w:rsidRDefault="000118AA" w:rsidP="000C7415">
      <w:pPr>
        <w:spacing w:line="360" w:lineRule="auto"/>
        <w:ind w:firstLine="709"/>
        <w:jc w:val="both"/>
        <w:rPr>
          <w:sz w:val="28"/>
          <w:szCs w:val="28"/>
          <w:lang w:val="uk-UA"/>
        </w:rPr>
      </w:pPr>
      <w:r w:rsidRPr="00485ABC">
        <w:rPr>
          <w:sz w:val="28"/>
          <w:szCs w:val="28"/>
          <w:lang w:val="uk-UA"/>
        </w:rPr>
        <w:t xml:space="preserve">Для реалізації інтерфейсу використаємо мікросхему </w:t>
      </w:r>
      <w:r w:rsidR="007C5F2D" w:rsidRPr="00485ABC">
        <w:rPr>
          <w:sz w:val="28"/>
          <w:szCs w:val="28"/>
          <w:lang w:val="en-US"/>
        </w:rPr>
        <w:t>ADM</w:t>
      </w:r>
      <w:r w:rsidRPr="00485ABC">
        <w:rPr>
          <w:sz w:val="28"/>
          <w:szCs w:val="28"/>
          <w:lang w:val="uk-UA"/>
        </w:rPr>
        <w:t xml:space="preserve">485 виробництва фірми </w:t>
      </w:r>
      <w:r w:rsidR="007C5F2D" w:rsidRPr="00485ABC">
        <w:rPr>
          <w:sz w:val="28"/>
          <w:szCs w:val="28"/>
          <w:lang w:val="en-US"/>
        </w:rPr>
        <w:t>Analog</w:t>
      </w:r>
      <w:r w:rsidR="007C5F2D" w:rsidRPr="00485ABC">
        <w:rPr>
          <w:sz w:val="28"/>
          <w:szCs w:val="28"/>
          <w:lang w:val="uk-UA"/>
        </w:rPr>
        <w:t xml:space="preserve"> </w:t>
      </w:r>
      <w:r w:rsidR="007C5F2D" w:rsidRPr="00485ABC">
        <w:rPr>
          <w:sz w:val="28"/>
          <w:szCs w:val="28"/>
          <w:lang w:val="en-US"/>
        </w:rPr>
        <w:t>Devices</w:t>
      </w:r>
      <w:r w:rsidRPr="00485ABC">
        <w:rPr>
          <w:sz w:val="28"/>
          <w:szCs w:val="28"/>
          <w:lang w:val="uk-UA"/>
        </w:rPr>
        <w:t xml:space="preserve">, умовне графічне </w:t>
      </w:r>
      <w:r w:rsidR="00516347" w:rsidRPr="00485ABC">
        <w:rPr>
          <w:sz w:val="28"/>
          <w:szCs w:val="28"/>
          <w:lang w:val="uk-UA"/>
        </w:rPr>
        <w:t>позначення якої наведено на рисунку 3.</w:t>
      </w:r>
      <w:r w:rsidR="00CF4D4A" w:rsidRPr="00485ABC">
        <w:rPr>
          <w:sz w:val="28"/>
          <w:szCs w:val="28"/>
          <w:lang w:val="uk-UA"/>
        </w:rPr>
        <w:t>9</w:t>
      </w:r>
      <w:r w:rsidR="00516347" w:rsidRPr="00485ABC">
        <w:rPr>
          <w:sz w:val="28"/>
          <w:szCs w:val="28"/>
          <w:lang w:val="uk-UA"/>
        </w:rPr>
        <w:t>.</w:t>
      </w:r>
    </w:p>
    <w:p w:rsidR="008758EF" w:rsidRPr="00485ABC" w:rsidRDefault="008758EF" w:rsidP="000C7415">
      <w:pPr>
        <w:spacing w:line="360" w:lineRule="auto"/>
        <w:ind w:firstLine="709"/>
        <w:jc w:val="both"/>
        <w:rPr>
          <w:sz w:val="28"/>
          <w:szCs w:val="28"/>
          <w:lang w:val="uk-UA"/>
        </w:rPr>
      </w:pPr>
    </w:p>
    <w:p w:rsidR="00316380" w:rsidRPr="00485ABC" w:rsidRDefault="00A16163" w:rsidP="000C7415">
      <w:pPr>
        <w:spacing w:line="360" w:lineRule="auto"/>
        <w:ind w:firstLine="709"/>
        <w:jc w:val="both"/>
        <w:rPr>
          <w:sz w:val="28"/>
          <w:szCs w:val="28"/>
          <w:lang w:val="uk-UA"/>
        </w:rPr>
      </w:pPr>
      <w:r>
        <w:rPr>
          <w:sz w:val="28"/>
          <w:szCs w:val="28"/>
        </w:rPr>
        <w:pict>
          <v:shape id="_x0000_i1071" type="#_x0000_t75" style="width:145.5pt;height:120pt">
            <v:imagedata r:id="rId48" o:title=""/>
          </v:shape>
        </w:pict>
      </w:r>
    </w:p>
    <w:p w:rsidR="00316380" w:rsidRPr="00485ABC" w:rsidRDefault="00516347" w:rsidP="000C7415">
      <w:pPr>
        <w:spacing w:line="360" w:lineRule="auto"/>
        <w:ind w:firstLine="709"/>
        <w:jc w:val="both"/>
        <w:rPr>
          <w:sz w:val="28"/>
          <w:szCs w:val="28"/>
          <w:lang w:val="uk-UA"/>
        </w:rPr>
      </w:pPr>
      <w:r w:rsidRPr="00485ABC">
        <w:rPr>
          <w:sz w:val="28"/>
          <w:szCs w:val="28"/>
          <w:lang w:val="uk-UA"/>
        </w:rPr>
        <w:t>Рисунок 3.</w:t>
      </w:r>
      <w:r w:rsidR="006D3F27" w:rsidRPr="00485ABC">
        <w:rPr>
          <w:sz w:val="28"/>
          <w:szCs w:val="28"/>
          <w:lang w:val="uk-UA"/>
        </w:rPr>
        <w:t>9</w:t>
      </w:r>
      <w:r w:rsidRPr="00485ABC">
        <w:rPr>
          <w:sz w:val="28"/>
          <w:szCs w:val="28"/>
          <w:lang w:val="uk-UA"/>
        </w:rPr>
        <w:t xml:space="preserve"> – Умовне графічне позначення мікросхеми </w:t>
      </w:r>
      <w:r w:rsidR="00895F2A" w:rsidRPr="00485ABC">
        <w:rPr>
          <w:sz w:val="28"/>
          <w:szCs w:val="28"/>
          <w:lang w:val="en-US"/>
        </w:rPr>
        <w:t>ADM</w:t>
      </w:r>
      <w:r w:rsidR="00895F2A" w:rsidRPr="00485ABC">
        <w:rPr>
          <w:sz w:val="28"/>
          <w:szCs w:val="28"/>
          <w:lang w:val="uk-UA"/>
        </w:rPr>
        <w:t>485</w:t>
      </w:r>
    </w:p>
    <w:p w:rsidR="00516347" w:rsidRPr="00485ABC" w:rsidRDefault="00516347" w:rsidP="000C7415">
      <w:pPr>
        <w:spacing w:line="360" w:lineRule="auto"/>
        <w:ind w:firstLine="709"/>
        <w:jc w:val="both"/>
        <w:rPr>
          <w:sz w:val="28"/>
          <w:szCs w:val="28"/>
          <w:lang w:val="uk-UA"/>
        </w:rPr>
      </w:pPr>
    </w:p>
    <w:p w:rsidR="00F0123B" w:rsidRPr="00485ABC" w:rsidRDefault="00100716" w:rsidP="000C7415">
      <w:pPr>
        <w:spacing w:line="360" w:lineRule="auto"/>
        <w:ind w:firstLine="709"/>
        <w:jc w:val="both"/>
        <w:rPr>
          <w:sz w:val="28"/>
          <w:szCs w:val="28"/>
          <w:lang w:val="uk-UA"/>
        </w:rPr>
      </w:pPr>
      <w:r w:rsidRPr="00485ABC">
        <w:rPr>
          <w:sz w:val="28"/>
          <w:szCs w:val="28"/>
          <w:lang w:val="uk-UA"/>
        </w:rPr>
        <w:t>Параметри мікросхеми MAX485 наступні:</w:t>
      </w:r>
    </w:p>
    <w:p w:rsidR="00100716" w:rsidRPr="00485ABC" w:rsidRDefault="00100716" w:rsidP="000C7415">
      <w:pPr>
        <w:spacing w:line="360" w:lineRule="auto"/>
        <w:ind w:firstLine="709"/>
        <w:jc w:val="both"/>
        <w:rPr>
          <w:sz w:val="28"/>
          <w:szCs w:val="28"/>
          <w:lang w:val="uk-UA"/>
        </w:rPr>
      </w:pPr>
      <w:r w:rsidRPr="00485ABC">
        <w:rPr>
          <w:sz w:val="28"/>
          <w:szCs w:val="28"/>
          <w:lang w:val="uk-UA"/>
        </w:rPr>
        <w:t>а) напруга живлення – 5 В;</w:t>
      </w:r>
    </w:p>
    <w:p w:rsidR="00100716" w:rsidRPr="00485ABC" w:rsidRDefault="00100716" w:rsidP="000C7415">
      <w:pPr>
        <w:spacing w:line="360" w:lineRule="auto"/>
        <w:ind w:firstLine="709"/>
        <w:jc w:val="both"/>
        <w:rPr>
          <w:sz w:val="28"/>
          <w:szCs w:val="28"/>
          <w:lang w:val="uk-UA"/>
        </w:rPr>
      </w:pPr>
      <w:r w:rsidRPr="00485ABC">
        <w:rPr>
          <w:sz w:val="28"/>
          <w:szCs w:val="28"/>
          <w:lang w:val="uk-UA"/>
        </w:rPr>
        <w:t>б) струм споживання – 0,5 мА;</w:t>
      </w:r>
    </w:p>
    <w:p w:rsidR="005D0C58" w:rsidRPr="00485ABC" w:rsidRDefault="00100716" w:rsidP="000C7415">
      <w:pPr>
        <w:spacing w:line="360" w:lineRule="auto"/>
        <w:ind w:firstLine="709"/>
        <w:jc w:val="both"/>
        <w:rPr>
          <w:sz w:val="28"/>
          <w:szCs w:val="28"/>
          <w:lang w:val="uk-UA"/>
        </w:rPr>
      </w:pPr>
      <w:r w:rsidRPr="00485ABC">
        <w:rPr>
          <w:sz w:val="28"/>
          <w:szCs w:val="28"/>
          <w:lang w:val="uk-UA"/>
        </w:rPr>
        <w:t>в) швидкодія – 2,5 Мбіт/секунду.</w:t>
      </w:r>
    </w:p>
    <w:p w:rsidR="00BC03AC" w:rsidRPr="00485ABC" w:rsidRDefault="00BC03AC" w:rsidP="000C7415">
      <w:pPr>
        <w:spacing w:line="360" w:lineRule="auto"/>
        <w:ind w:firstLine="709"/>
        <w:jc w:val="both"/>
        <w:rPr>
          <w:sz w:val="28"/>
          <w:szCs w:val="28"/>
          <w:lang w:val="uk-UA"/>
        </w:rPr>
      </w:pPr>
      <w:r w:rsidRPr="00485ABC">
        <w:rPr>
          <w:sz w:val="28"/>
          <w:szCs w:val="28"/>
          <w:lang w:val="uk-UA"/>
        </w:rPr>
        <w:t xml:space="preserve">У схемі необхідно забезпечити гальванічну розв’язку між драйверами </w:t>
      </w:r>
      <w:r w:rsidR="00965BF2" w:rsidRPr="00485ABC">
        <w:rPr>
          <w:sz w:val="28"/>
          <w:szCs w:val="28"/>
          <w:lang w:val="uk-UA"/>
        </w:rPr>
        <w:t>і</w:t>
      </w:r>
      <w:r w:rsidRPr="00485ABC">
        <w:rPr>
          <w:sz w:val="28"/>
          <w:szCs w:val="28"/>
          <w:lang w:val="uk-UA"/>
        </w:rPr>
        <w:t xml:space="preserve"> приймачами</w:t>
      </w:r>
      <w:r w:rsidR="00965BF2" w:rsidRPr="00485ABC">
        <w:rPr>
          <w:sz w:val="28"/>
          <w:szCs w:val="28"/>
          <w:lang w:val="uk-UA"/>
        </w:rPr>
        <w:t xml:space="preserve"> інтерфейсу та джерелами даних. При відсутності її перевантаження на лінії може привести до виходу з ладу пристроїв підключення до шини.</w:t>
      </w:r>
    </w:p>
    <w:p w:rsidR="00965BF2" w:rsidRPr="00485ABC" w:rsidRDefault="00C219F7" w:rsidP="000C7415">
      <w:pPr>
        <w:spacing w:line="360" w:lineRule="auto"/>
        <w:ind w:firstLine="709"/>
        <w:jc w:val="both"/>
        <w:rPr>
          <w:sz w:val="28"/>
          <w:szCs w:val="28"/>
          <w:lang w:val="uk-UA"/>
        </w:rPr>
      </w:pPr>
      <w:r w:rsidRPr="00485ABC">
        <w:rPr>
          <w:sz w:val="28"/>
          <w:szCs w:val="28"/>
          <w:lang w:val="uk-UA"/>
        </w:rPr>
        <w:t>Для забезпечення гальванічної розв</w:t>
      </w:r>
      <w:r w:rsidRPr="00485ABC">
        <w:rPr>
          <w:sz w:val="28"/>
          <w:szCs w:val="28"/>
        </w:rPr>
        <w:t>’</w:t>
      </w:r>
      <w:r w:rsidRPr="00485ABC">
        <w:rPr>
          <w:sz w:val="28"/>
          <w:szCs w:val="28"/>
          <w:lang w:val="uk-UA"/>
        </w:rPr>
        <w:t xml:space="preserve">язки </w:t>
      </w:r>
      <w:r w:rsidR="00834A77" w:rsidRPr="00485ABC">
        <w:rPr>
          <w:sz w:val="28"/>
          <w:szCs w:val="28"/>
          <w:lang w:val="uk-UA"/>
        </w:rPr>
        <w:t>використаємо оптопару 4</w:t>
      </w:r>
      <w:r w:rsidR="00834A77" w:rsidRPr="00485ABC">
        <w:rPr>
          <w:sz w:val="28"/>
          <w:szCs w:val="28"/>
          <w:lang w:val="en-US"/>
        </w:rPr>
        <w:t>N</w:t>
      </w:r>
      <w:r w:rsidR="00834A77" w:rsidRPr="00485ABC">
        <w:rPr>
          <w:sz w:val="28"/>
          <w:szCs w:val="28"/>
          <w:lang w:val="uk-UA"/>
        </w:rPr>
        <w:t>35</w:t>
      </w:r>
      <w:r w:rsidR="00A67DD5" w:rsidRPr="00485ABC">
        <w:rPr>
          <w:sz w:val="28"/>
          <w:szCs w:val="28"/>
          <w:lang w:val="uk-UA"/>
        </w:rPr>
        <w:t xml:space="preserve">, схема </w:t>
      </w:r>
      <w:r w:rsidR="00021B58" w:rsidRPr="00485ABC">
        <w:rPr>
          <w:sz w:val="28"/>
          <w:szCs w:val="28"/>
          <w:lang w:val="uk-UA"/>
        </w:rPr>
        <w:t xml:space="preserve">підключення </w:t>
      </w:r>
      <w:r w:rsidR="00A67DD5" w:rsidRPr="00485ABC">
        <w:rPr>
          <w:sz w:val="28"/>
          <w:szCs w:val="28"/>
          <w:lang w:val="uk-UA"/>
        </w:rPr>
        <w:t>якої зображена на рисунку 3.10.</w:t>
      </w:r>
      <w:r w:rsidR="006E5B08" w:rsidRPr="00485ABC">
        <w:rPr>
          <w:sz w:val="28"/>
          <w:szCs w:val="28"/>
          <w:lang w:val="uk-UA"/>
        </w:rPr>
        <w:t xml:space="preserve"> Принцип роботи оптопари наступний. Коли через світлодіод оптопари протікає струм</w:t>
      </w:r>
      <w:r w:rsidR="009B4C84" w:rsidRPr="00485ABC">
        <w:rPr>
          <w:sz w:val="28"/>
          <w:szCs w:val="28"/>
          <w:lang w:val="uk-UA"/>
        </w:rPr>
        <w:t>, він випромінює світло. Відповідно відкривається фототранзистор оптопари і через нього почаняє протікати струм.</w:t>
      </w:r>
      <w:r w:rsidR="00391C7B" w:rsidRPr="00485ABC">
        <w:rPr>
          <w:sz w:val="28"/>
          <w:szCs w:val="28"/>
          <w:lang w:val="uk-UA"/>
        </w:rPr>
        <w:t xml:space="preserve"> Фототранзистор включений як емітерний повторювач, відповідним навантаженням якого є резистор </w:t>
      </w:r>
      <w:r w:rsidR="00391C7B" w:rsidRPr="00485ABC">
        <w:rPr>
          <w:sz w:val="28"/>
          <w:szCs w:val="28"/>
          <w:lang w:val="en-US"/>
        </w:rPr>
        <w:t>R</w:t>
      </w:r>
      <w:r w:rsidR="00391C7B" w:rsidRPr="00485ABC">
        <w:rPr>
          <w:sz w:val="28"/>
          <w:szCs w:val="28"/>
          <w:lang w:val="uk-UA"/>
        </w:rPr>
        <w:t>3.</w:t>
      </w:r>
    </w:p>
    <w:p w:rsidR="000C7415" w:rsidRPr="00485ABC" w:rsidRDefault="000C7415" w:rsidP="000C7415">
      <w:pPr>
        <w:spacing w:line="360" w:lineRule="auto"/>
        <w:ind w:firstLine="709"/>
        <w:jc w:val="both"/>
        <w:rPr>
          <w:sz w:val="28"/>
          <w:szCs w:val="28"/>
          <w:lang w:val="uk-UA"/>
        </w:rPr>
      </w:pPr>
    </w:p>
    <w:p w:rsidR="001E3AD5" w:rsidRPr="00485ABC" w:rsidRDefault="00A16163" w:rsidP="000C7415">
      <w:pPr>
        <w:spacing w:line="360" w:lineRule="auto"/>
        <w:ind w:firstLine="709"/>
        <w:jc w:val="both"/>
        <w:rPr>
          <w:sz w:val="28"/>
          <w:szCs w:val="28"/>
          <w:lang w:val="uk-UA"/>
        </w:rPr>
      </w:pPr>
      <w:r>
        <w:rPr>
          <w:sz w:val="28"/>
          <w:szCs w:val="28"/>
          <w:lang w:val="uk-UA"/>
        </w:rPr>
        <w:pict>
          <v:shape id="_x0000_i1072" type="#_x0000_t75" style="width:179.25pt;height:136.5pt">
            <v:imagedata r:id="rId49" o:title=""/>
          </v:shape>
        </w:pict>
      </w:r>
    </w:p>
    <w:p w:rsidR="009B70ED" w:rsidRPr="00485ABC" w:rsidRDefault="00021B58" w:rsidP="000C7415">
      <w:pPr>
        <w:spacing w:line="360" w:lineRule="auto"/>
        <w:ind w:firstLine="709"/>
        <w:jc w:val="both"/>
        <w:rPr>
          <w:sz w:val="28"/>
          <w:szCs w:val="28"/>
          <w:lang w:val="uk-UA"/>
        </w:rPr>
      </w:pPr>
      <w:r w:rsidRPr="00485ABC">
        <w:rPr>
          <w:sz w:val="28"/>
          <w:szCs w:val="28"/>
          <w:lang w:val="uk-UA"/>
        </w:rPr>
        <w:t>Рисунок 3.10 – Схема підключення оптопари</w:t>
      </w:r>
    </w:p>
    <w:p w:rsidR="008758EF" w:rsidRPr="004A0879" w:rsidRDefault="008758EF" w:rsidP="000C7415">
      <w:pPr>
        <w:pStyle w:val="a5"/>
        <w:ind w:firstLine="709"/>
        <w:jc w:val="both"/>
      </w:pPr>
    </w:p>
    <w:p w:rsidR="00012ACD" w:rsidRPr="00485ABC" w:rsidRDefault="009B151A" w:rsidP="000C7415">
      <w:pPr>
        <w:pStyle w:val="a5"/>
        <w:ind w:firstLine="709"/>
        <w:jc w:val="both"/>
      </w:pPr>
      <w:r w:rsidRPr="00485ABC">
        <w:t>Отже, в</w:t>
      </w:r>
      <w:r w:rsidR="00012ACD" w:rsidRPr="00485ABC">
        <w:t xml:space="preserve"> </w:t>
      </w:r>
      <w:r w:rsidRPr="00485ABC">
        <w:t>даному</w:t>
      </w:r>
      <w:r w:rsidR="00012ACD" w:rsidRPr="00485ABC">
        <w:t xml:space="preserve"> розділі описані датчики тиску, розрідження, різниці тисків і температури та основні мікросхеми, що входять до електричної принципової схеми ІВС, такі, як мікроконтролер, АЦП, драйвер інтерфейсу </w:t>
      </w:r>
      <w:r w:rsidR="00012ACD" w:rsidRPr="00485ABC">
        <w:rPr>
          <w:lang w:val="en-US"/>
        </w:rPr>
        <w:t>RS</w:t>
      </w:r>
      <w:r w:rsidR="00012ACD" w:rsidRPr="00485ABC">
        <w:t>-485.</w:t>
      </w:r>
    </w:p>
    <w:p w:rsidR="000C7415" w:rsidRPr="00485ABC" w:rsidRDefault="000C7415" w:rsidP="000C7415">
      <w:pPr>
        <w:spacing w:line="360" w:lineRule="auto"/>
        <w:ind w:firstLine="709"/>
        <w:jc w:val="both"/>
        <w:rPr>
          <w:sz w:val="28"/>
          <w:szCs w:val="28"/>
          <w:lang w:val="uk-UA"/>
        </w:rPr>
      </w:pPr>
    </w:p>
    <w:p w:rsidR="00EA1526" w:rsidRPr="00485ABC" w:rsidRDefault="00EA1526" w:rsidP="000C7415">
      <w:pPr>
        <w:spacing w:line="360" w:lineRule="auto"/>
        <w:ind w:firstLine="709"/>
        <w:jc w:val="both"/>
        <w:rPr>
          <w:b/>
          <w:bCs/>
          <w:sz w:val="28"/>
          <w:szCs w:val="28"/>
          <w:lang w:val="uk-UA"/>
        </w:rPr>
      </w:pPr>
      <w:r w:rsidRPr="00485ABC">
        <w:rPr>
          <w:b/>
          <w:bCs/>
          <w:sz w:val="28"/>
          <w:szCs w:val="28"/>
          <w:lang w:val="uk-UA"/>
        </w:rPr>
        <w:t>4</w:t>
      </w:r>
      <w:r w:rsidR="000C7415" w:rsidRPr="00485ABC">
        <w:rPr>
          <w:b/>
          <w:bCs/>
          <w:sz w:val="28"/>
          <w:szCs w:val="28"/>
          <w:lang w:val="uk-UA"/>
        </w:rPr>
        <w:t>.</w:t>
      </w:r>
      <w:r w:rsidRPr="00485ABC">
        <w:rPr>
          <w:b/>
          <w:bCs/>
          <w:sz w:val="28"/>
          <w:szCs w:val="28"/>
          <w:lang w:val="uk-UA"/>
        </w:rPr>
        <w:t xml:space="preserve"> Електричні розрахунки</w:t>
      </w:r>
    </w:p>
    <w:p w:rsidR="00EA1526" w:rsidRPr="00485ABC" w:rsidRDefault="00EA1526" w:rsidP="000C7415">
      <w:pPr>
        <w:spacing w:line="360" w:lineRule="auto"/>
        <w:ind w:firstLine="709"/>
        <w:jc w:val="both"/>
        <w:rPr>
          <w:sz w:val="28"/>
          <w:szCs w:val="28"/>
          <w:lang w:val="uk-UA"/>
        </w:rPr>
      </w:pPr>
    </w:p>
    <w:p w:rsidR="00EA1526" w:rsidRPr="00485ABC" w:rsidRDefault="007B4530" w:rsidP="000C7415">
      <w:pPr>
        <w:spacing w:line="360" w:lineRule="auto"/>
        <w:ind w:firstLine="709"/>
        <w:jc w:val="both"/>
        <w:rPr>
          <w:sz w:val="28"/>
          <w:szCs w:val="28"/>
          <w:lang w:val="uk-UA"/>
        </w:rPr>
      </w:pPr>
      <w:r w:rsidRPr="00485ABC">
        <w:rPr>
          <w:sz w:val="28"/>
          <w:szCs w:val="28"/>
          <w:lang w:val="uk-UA"/>
        </w:rPr>
        <w:t>Розрахуємо схему диференційного включення операційного підсилювача LM358, зображену на рисунку 3.7 для вимірювальних каналів різниці тисків та розрідження.</w:t>
      </w:r>
    </w:p>
    <w:p w:rsidR="008758EF" w:rsidRPr="00485ABC" w:rsidRDefault="00B66F3F" w:rsidP="000C7415">
      <w:pPr>
        <w:spacing w:line="360" w:lineRule="auto"/>
        <w:ind w:firstLine="709"/>
        <w:jc w:val="both"/>
        <w:rPr>
          <w:sz w:val="28"/>
          <w:szCs w:val="28"/>
          <w:lang w:val="uk-UA"/>
        </w:rPr>
      </w:pPr>
      <w:r w:rsidRPr="00485ABC">
        <w:rPr>
          <w:sz w:val="28"/>
          <w:szCs w:val="28"/>
          <w:lang w:val="uk-UA"/>
        </w:rPr>
        <w:t xml:space="preserve">Вихідний струм </w:t>
      </w:r>
      <w:r w:rsidR="00A16163">
        <w:rPr>
          <w:position w:val="-14"/>
          <w:sz w:val="28"/>
          <w:szCs w:val="28"/>
          <w:lang w:val="uk-UA"/>
        </w:rPr>
        <w:pict>
          <v:shape id="_x0000_i1073" type="#_x0000_t75" style="width:12.75pt;height:20.25pt">
            <v:imagedata r:id="rId50" o:title=""/>
          </v:shape>
        </w:pict>
      </w:r>
      <w:r w:rsidR="009A7C96" w:rsidRPr="00485ABC">
        <w:rPr>
          <w:sz w:val="28"/>
          <w:szCs w:val="28"/>
          <w:lang w:val="uk-UA"/>
        </w:rPr>
        <w:t xml:space="preserve"> </w:t>
      </w:r>
      <w:r w:rsidRPr="00485ABC">
        <w:rPr>
          <w:sz w:val="28"/>
          <w:szCs w:val="28"/>
          <w:lang w:val="uk-UA"/>
        </w:rPr>
        <w:t xml:space="preserve">датчика </w:t>
      </w:r>
      <w:r w:rsidR="007F1097" w:rsidRPr="00485ABC">
        <w:rPr>
          <w:sz w:val="28"/>
          <w:szCs w:val="28"/>
          <w:lang w:val="uk-UA"/>
        </w:rPr>
        <w:t xml:space="preserve">протікатиме через резистор </w:t>
      </w:r>
      <w:r w:rsidR="007F1097" w:rsidRPr="00485ABC">
        <w:rPr>
          <w:sz w:val="28"/>
          <w:szCs w:val="28"/>
          <w:lang w:val="en-US"/>
        </w:rPr>
        <w:t>R</w:t>
      </w:r>
      <w:r w:rsidR="007F1097" w:rsidRPr="00485ABC">
        <w:rPr>
          <w:sz w:val="28"/>
          <w:szCs w:val="28"/>
          <w:lang w:val="uk-UA"/>
        </w:rPr>
        <w:t>1, а вихідна напруга</w:t>
      </w:r>
      <w:r w:rsidR="009B61B4" w:rsidRPr="00485ABC">
        <w:rPr>
          <w:sz w:val="28"/>
          <w:szCs w:val="28"/>
          <w:lang w:val="uk-UA"/>
        </w:rPr>
        <w:t xml:space="preserve"> падатиме на резисторі</w:t>
      </w:r>
      <w:r w:rsidR="009A7C96" w:rsidRPr="00485ABC">
        <w:rPr>
          <w:sz w:val="28"/>
          <w:szCs w:val="28"/>
          <w:lang w:val="uk-UA"/>
        </w:rPr>
        <w:t xml:space="preserve"> </w:t>
      </w:r>
      <w:r w:rsidR="009B61B4" w:rsidRPr="00485ABC">
        <w:rPr>
          <w:sz w:val="28"/>
          <w:szCs w:val="28"/>
          <w:lang w:val="en-US"/>
        </w:rPr>
        <w:t>R</w:t>
      </w:r>
      <w:r w:rsidR="009B61B4" w:rsidRPr="00485ABC">
        <w:rPr>
          <w:sz w:val="28"/>
          <w:szCs w:val="28"/>
          <w:lang w:val="uk-UA"/>
        </w:rPr>
        <w:t>1</w:t>
      </w:r>
      <w:r w:rsidR="007A65A7" w:rsidRPr="00485ABC">
        <w:rPr>
          <w:sz w:val="28"/>
          <w:szCs w:val="28"/>
          <w:lang w:val="uk-UA"/>
        </w:rPr>
        <w:t>, оскільки потенціал на інверсному вході дорівнюватиме 0 в наслідок того, що він з’єднаний з</w:t>
      </w:r>
      <w:r w:rsidR="007F1097" w:rsidRPr="00485ABC">
        <w:rPr>
          <w:sz w:val="28"/>
          <w:szCs w:val="28"/>
          <w:lang w:val="uk-UA"/>
        </w:rPr>
        <w:t xml:space="preserve"> </w:t>
      </w:r>
      <w:r w:rsidR="007A65A7" w:rsidRPr="00485ABC">
        <w:rPr>
          <w:sz w:val="28"/>
          <w:szCs w:val="28"/>
          <w:lang w:val="uk-UA"/>
        </w:rPr>
        <w:t>землею через великий вхідни</w:t>
      </w:r>
      <w:r w:rsidR="00175CDF" w:rsidRPr="00485ABC">
        <w:rPr>
          <w:sz w:val="28"/>
          <w:szCs w:val="28"/>
          <w:lang w:val="uk-UA"/>
        </w:rPr>
        <w:t xml:space="preserve">й опір операційного підсилювача. </w:t>
      </w:r>
    </w:p>
    <w:p w:rsidR="009A7C96" w:rsidRPr="00485ABC" w:rsidRDefault="008758EF" w:rsidP="000C7415">
      <w:pPr>
        <w:spacing w:line="360" w:lineRule="auto"/>
        <w:ind w:firstLine="709"/>
        <w:jc w:val="both"/>
        <w:rPr>
          <w:sz w:val="28"/>
          <w:szCs w:val="28"/>
          <w:lang w:val="uk-UA"/>
        </w:rPr>
      </w:pPr>
      <w:r w:rsidRPr="00485ABC">
        <w:rPr>
          <w:sz w:val="28"/>
          <w:szCs w:val="28"/>
          <w:lang w:val="uk-UA"/>
        </w:rPr>
        <w:br w:type="page"/>
      </w:r>
      <w:r w:rsidR="00A16163">
        <w:rPr>
          <w:position w:val="-36"/>
          <w:sz w:val="28"/>
          <w:szCs w:val="28"/>
          <w:lang w:val="uk-UA"/>
        </w:rPr>
        <w:pict>
          <v:shape id="_x0000_i1074" type="#_x0000_t75" style="width:51.75pt;height:41.25pt">
            <v:imagedata r:id="rId51" o:title=""/>
          </v:shape>
        </w:pict>
      </w:r>
      <w:r w:rsidR="007F1097" w:rsidRPr="00485ABC">
        <w:rPr>
          <w:sz w:val="28"/>
          <w:szCs w:val="28"/>
          <w:lang w:val="uk-UA"/>
        </w:rPr>
        <w:t>.</w:t>
      </w:r>
      <w:r w:rsidR="00990821" w:rsidRPr="00485ABC">
        <w:rPr>
          <w:sz w:val="28"/>
          <w:szCs w:val="28"/>
          <w:lang w:val="uk-UA"/>
        </w:rPr>
        <w:t>(4.1)</w:t>
      </w:r>
    </w:p>
    <w:p w:rsidR="009A7C96" w:rsidRPr="00485ABC" w:rsidRDefault="009A7C96" w:rsidP="000C7415">
      <w:pPr>
        <w:spacing w:line="360" w:lineRule="auto"/>
        <w:ind w:firstLine="709"/>
        <w:jc w:val="both"/>
        <w:rPr>
          <w:sz w:val="28"/>
          <w:szCs w:val="28"/>
          <w:lang w:val="uk-UA"/>
        </w:rPr>
      </w:pPr>
    </w:p>
    <w:p w:rsidR="007F1097" w:rsidRPr="00485ABC" w:rsidRDefault="007F1097" w:rsidP="000C7415">
      <w:pPr>
        <w:spacing w:line="360" w:lineRule="auto"/>
        <w:ind w:firstLine="709"/>
        <w:jc w:val="both"/>
        <w:rPr>
          <w:sz w:val="28"/>
          <w:szCs w:val="28"/>
          <w:lang w:val="uk-UA"/>
        </w:rPr>
      </w:pPr>
      <w:r w:rsidRPr="00485ABC">
        <w:rPr>
          <w:sz w:val="28"/>
          <w:szCs w:val="28"/>
          <w:lang w:val="uk-UA"/>
        </w:rPr>
        <w:t>Звідси з формул</w:t>
      </w:r>
      <w:r w:rsidR="0001132B" w:rsidRPr="00485ABC">
        <w:rPr>
          <w:sz w:val="28"/>
          <w:szCs w:val="28"/>
          <w:lang w:val="uk-UA"/>
        </w:rPr>
        <w:t>и</w:t>
      </w:r>
      <w:r w:rsidRPr="00485ABC">
        <w:rPr>
          <w:sz w:val="28"/>
          <w:szCs w:val="28"/>
          <w:lang w:val="uk-UA"/>
        </w:rPr>
        <w:t xml:space="preserve"> 3.2 можна </w:t>
      </w:r>
      <w:r w:rsidR="0001132B" w:rsidRPr="00485ABC">
        <w:rPr>
          <w:sz w:val="28"/>
          <w:szCs w:val="28"/>
          <w:lang w:val="uk-UA"/>
        </w:rPr>
        <w:t xml:space="preserve">отримати вираз для </w:t>
      </w:r>
      <w:r w:rsidRPr="00485ABC">
        <w:rPr>
          <w:sz w:val="28"/>
          <w:szCs w:val="28"/>
          <w:lang w:val="uk-UA"/>
        </w:rPr>
        <w:t>визнач</w:t>
      </w:r>
      <w:r w:rsidR="0001132B" w:rsidRPr="00485ABC">
        <w:rPr>
          <w:sz w:val="28"/>
          <w:szCs w:val="28"/>
          <w:lang w:val="uk-UA"/>
        </w:rPr>
        <w:t xml:space="preserve">ення </w:t>
      </w:r>
      <w:r w:rsidRPr="00485ABC">
        <w:rPr>
          <w:sz w:val="28"/>
          <w:szCs w:val="28"/>
          <w:lang w:val="uk-UA"/>
        </w:rPr>
        <w:t>опір</w:t>
      </w:r>
      <w:r w:rsidR="0001132B" w:rsidRPr="00485ABC">
        <w:rPr>
          <w:sz w:val="28"/>
          <w:szCs w:val="28"/>
          <w:lang w:val="uk-UA"/>
        </w:rPr>
        <w:t>у</w:t>
      </w:r>
      <w:r w:rsidRPr="00485ABC">
        <w:rPr>
          <w:sz w:val="28"/>
          <w:szCs w:val="28"/>
          <w:lang w:val="uk-UA"/>
        </w:rPr>
        <w:t xml:space="preserve"> резистора </w:t>
      </w:r>
      <w:r w:rsidRPr="00485ABC">
        <w:rPr>
          <w:sz w:val="28"/>
          <w:szCs w:val="28"/>
          <w:lang w:val="en-US"/>
        </w:rPr>
        <w:t>R</w:t>
      </w:r>
      <w:r w:rsidRPr="00485ABC">
        <w:rPr>
          <w:sz w:val="28"/>
          <w:szCs w:val="28"/>
          <w:lang w:val="uk-UA"/>
        </w:rPr>
        <w:t>4</w:t>
      </w:r>
    </w:p>
    <w:p w:rsidR="0001132B" w:rsidRPr="00485ABC" w:rsidRDefault="0001132B" w:rsidP="000C7415">
      <w:pPr>
        <w:spacing w:line="360" w:lineRule="auto"/>
        <w:ind w:firstLine="709"/>
        <w:jc w:val="both"/>
        <w:rPr>
          <w:sz w:val="28"/>
          <w:szCs w:val="28"/>
          <w:lang w:val="uk-UA"/>
        </w:rPr>
      </w:pPr>
    </w:p>
    <w:p w:rsidR="0001132B" w:rsidRPr="00485ABC" w:rsidRDefault="00A16163" w:rsidP="000C7415">
      <w:pPr>
        <w:spacing w:line="360" w:lineRule="auto"/>
        <w:ind w:firstLine="709"/>
        <w:jc w:val="both"/>
        <w:rPr>
          <w:sz w:val="28"/>
          <w:szCs w:val="28"/>
          <w:lang w:val="uk-UA"/>
        </w:rPr>
      </w:pPr>
      <w:r>
        <w:rPr>
          <w:position w:val="-4"/>
          <w:sz w:val="28"/>
          <w:szCs w:val="28"/>
          <w:lang w:val="uk-UA"/>
        </w:rPr>
        <w:pict>
          <v:shape id="_x0000_i1075" type="#_x0000_t75" style="width:65.25pt;height:14.25pt">
            <v:imagedata r:id="rId52" o:title=""/>
          </v:shape>
        </w:pict>
      </w:r>
      <w:r w:rsidR="0001132B" w:rsidRPr="00485ABC">
        <w:rPr>
          <w:sz w:val="28"/>
          <w:szCs w:val="28"/>
          <w:lang w:val="uk-UA"/>
        </w:rPr>
        <w:t>(4.2)</w:t>
      </w:r>
    </w:p>
    <w:p w:rsidR="0001132B" w:rsidRPr="00485ABC" w:rsidRDefault="0001132B" w:rsidP="000C7415">
      <w:pPr>
        <w:spacing w:line="360" w:lineRule="auto"/>
        <w:ind w:firstLine="709"/>
        <w:jc w:val="both"/>
        <w:rPr>
          <w:sz w:val="28"/>
          <w:szCs w:val="28"/>
          <w:lang w:val="uk-UA"/>
        </w:rPr>
      </w:pPr>
    </w:p>
    <w:p w:rsidR="007F1097" w:rsidRPr="00485ABC" w:rsidRDefault="007F1097" w:rsidP="000C7415">
      <w:pPr>
        <w:spacing w:line="360" w:lineRule="auto"/>
        <w:ind w:firstLine="709"/>
        <w:jc w:val="both"/>
        <w:rPr>
          <w:sz w:val="28"/>
          <w:szCs w:val="28"/>
          <w:lang w:val="uk-UA"/>
        </w:rPr>
      </w:pPr>
      <w:r w:rsidRPr="00485ABC">
        <w:rPr>
          <w:sz w:val="28"/>
          <w:szCs w:val="28"/>
          <w:lang w:val="uk-UA"/>
        </w:rPr>
        <w:t xml:space="preserve">Для схеми диференційного включення операційного підсилювача </w:t>
      </w:r>
      <w:r w:rsidRPr="00485ABC">
        <w:rPr>
          <w:sz w:val="28"/>
          <w:szCs w:val="28"/>
          <w:lang w:val="en-US"/>
        </w:rPr>
        <w:t>R</w:t>
      </w:r>
      <w:r w:rsidRPr="00485ABC">
        <w:rPr>
          <w:sz w:val="28"/>
          <w:szCs w:val="28"/>
          <w:lang w:val="uk-UA"/>
        </w:rPr>
        <w:t>1=</w:t>
      </w:r>
      <w:r w:rsidRPr="00485ABC">
        <w:rPr>
          <w:sz w:val="28"/>
          <w:szCs w:val="28"/>
          <w:lang w:val="en-US"/>
        </w:rPr>
        <w:t>R</w:t>
      </w:r>
      <w:r w:rsidRPr="00485ABC">
        <w:rPr>
          <w:sz w:val="28"/>
          <w:szCs w:val="28"/>
          <w:lang w:val="uk-UA"/>
        </w:rPr>
        <w:t xml:space="preserve">2, а </w:t>
      </w:r>
      <w:r w:rsidRPr="00485ABC">
        <w:rPr>
          <w:sz w:val="28"/>
          <w:szCs w:val="28"/>
          <w:lang w:val="en-US"/>
        </w:rPr>
        <w:t>R</w:t>
      </w:r>
      <w:r w:rsidRPr="00485ABC">
        <w:rPr>
          <w:sz w:val="28"/>
          <w:szCs w:val="28"/>
          <w:lang w:val="uk-UA"/>
        </w:rPr>
        <w:t>3=</w:t>
      </w:r>
      <w:r w:rsidRPr="00485ABC">
        <w:rPr>
          <w:sz w:val="28"/>
          <w:szCs w:val="28"/>
          <w:lang w:val="en-US"/>
        </w:rPr>
        <w:t>R</w:t>
      </w:r>
      <w:r w:rsidRPr="00485ABC">
        <w:rPr>
          <w:sz w:val="28"/>
          <w:szCs w:val="28"/>
          <w:lang w:val="uk-UA"/>
        </w:rPr>
        <w:t>4.</w:t>
      </w:r>
    </w:p>
    <w:p w:rsidR="00721D67" w:rsidRDefault="00721D67" w:rsidP="000C7415">
      <w:pPr>
        <w:spacing w:line="360" w:lineRule="auto"/>
        <w:ind w:firstLine="709"/>
        <w:jc w:val="both"/>
        <w:rPr>
          <w:sz w:val="28"/>
          <w:szCs w:val="28"/>
          <w:lang w:val="uk-UA"/>
        </w:rPr>
      </w:pPr>
      <w:r w:rsidRPr="00485ABC">
        <w:rPr>
          <w:sz w:val="28"/>
          <w:szCs w:val="28"/>
          <w:lang w:val="uk-UA"/>
        </w:rPr>
        <w:t>Оскільки діапазон вхідних напруг АЦП від 0 до 10 В, а діапазон вихідних напруг датчика SLP від 0 до 50 мВ, то необхідно забезпечити коефіцієнт підсилення рівний</w:t>
      </w:r>
    </w:p>
    <w:p w:rsidR="004A0879" w:rsidRPr="00485ABC" w:rsidRDefault="004A0879" w:rsidP="000C7415">
      <w:pPr>
        <w:spacing w:line="360" w:lineRule="auto"/>
        <w:ind w:firstLine="709"/>
        <w:jc w:val="both"/>
        <w:rPr>
          <w:sz w:val="28"/>
          <w:szCs w:val="28"/>
          <w:lang w:val="uk-UA"/>
        </w:rPr>
      </w:pPr>
    </w:p>
    <w:p w:rsidR="00721D67" w:rsidRDefault="00A16163" w:rsidP="000C7415">
      <w:pPr>
        <w:spacing w:line="360" w:lineRule="auto"/>
        <w:ind w:firstLine="709"/>
        <w:jc w:val="both"/>
        <w:rPr>
          <w:sz w:val="28"/>
          <w:szCs w:val="28"/>
          <w:lang w:val="uk-UA"/>
        </w:rPr>
      </w:pPr>
      <w:r>
        <w:rPr>
          <w:position w:val="-32"/>
          <w:sz w:val="28"/>
          <w:szCs w:val="28"/>
          <w:lang w:val="uk-UA"/>
        </w:rPr>
        <w:pict>
          <v:shape id="_x0000_i1076" type="#_x0000_t75" style="width:95.25pt;height:38.25pt">
            <v:imagedata r:id="rId53" o:title=""/>
          </v:shape>
        </w:pict>
      </w:r>
      <w:r w:rsidR="00721D67" w:rsidRPr="00485ABC">
        <w:rPr>
          <w:sz w:val="28"/>
          <w:szCs w:val="28"/>
          <w:lang w:val="uk-UA"/>
        </w:rPr>
        <w:t>.</w:t>
      </w:r>
    </w:p>
    <w:p w:rsidR="004A0879" w:rsidRPr="00485ABC" w:rsidRDefault="004A0879" w:rsidP="000C7415">
      <w:pPr>
        <w:spacing w:line="360" w:lineRule="auto"/>
        <w:ind w:firstLine="709"/>
        <w:jc w:val="both"/>
        <w:rPr>
          <w:sz w:val="28"/>
          <w:szCs w:val="28"/>
          <w:lang w:val="uk-UA"/>
        </w:rPr>
      </w:pPr>
    </w:p>
    <w:p w:rsidR="00990821" w:rsidRDefault="007F1097" w:rsidP="000C7415">
      <w:pPr>
        <w:spacing w:line="360" w:lineRule="auto"/>
        <w:ind w:firstLine="709"/>
        <w:jc w:val="both"/>
        <w:rPr>
          <w:sz w:val="28"/>
          <w:szCs w:val="28"/>
          <w:lang w:val="uk-UA"/>
        </w:rPr>
      </w:pPr>
      <w:r w:rsidRPr="00485ABC">
        <w:rPr>
          <w:sz w:val="28"/>
          <w:szCs w:val="28"/>
          <w:lang w:val="uk-UA"/>
        </w:rPr>
        <w:t xml:space="preserve">Для датчика SLP </w:t>
      </w:r>
      <w:r w:rsidR="00D14307" w:rsidRPr="00485ABC">
        <w:rPr>
          <w:sz w:val="28"/>
          <w:szCs w:val="28"/>
          <w:lang w:val="uk-UA"/>
        </w:rPr>
        <w:t xml:space="preserve">вихідний струм </w:t>
      </w:r>
      <w:r w:rsidRPr="00485ABC">
        <w:rPr>
          <w:sz w:val="28"/>
          <w:szCs w:val="28"/>
          <w:lang w:val="uk-UA"/>
        </w:rPr>
        <w:t xml:space="preserve">згідно </w:t>
      </w:r>
      <w:r w:rsidRPr="00485ABC">
        <w:rPr>
          <w:sz w:val="28"/>
          <w:szCs w:val="28"/>
        </w:rPr>
        <w:t>[5]</w:t>
      </w:r>
      <w:r w:rsidRPr="00485ABC">
        <w:rPr>
          <w:sz w:val="28"/>
          <w:szCs w:val="28"/>
          <w:lang w:val="uk-UA"/>
        </w:rPr>
        <w:t xml:space="preserve"> становить 10 мА, а максимальна напруга</w:t>
      </w:r>
      <w:r w:rsidR="000C7415" w:rsidRPr="00485ABC">
        <w:rPr>
          <w:sz w:val="28"/>
          <w:szCs w:val="28"/>
          <w:lang w:val="uk-UA"/>
        </w:rPr>
        <w:t xml:space="preserve"> </w:t>
      </w:r>
      <w:r w:rsidRPr="00485ABC">
        <w:rPr>
          <w:sz w:val="28"/>
          <w:szCs w:val="28"/>
          <w:lang w:val="uk-UA"/>
        </w:rPr>
        <w:t>– 50 мВ</w:t>
      </w:r>
      <w:r w:rsidR="00D14307" w:rsidRPr="00485ABC">
        <w:rPr>
          <w:sz w:val="28"/>
          <w:szCs w:val="28"/>
          <w:lang w:val="uk-UA"/>
        </w:rPr>
        <w:t xml:space="preserve">, тоді для схеми, що використовується у вимірювальному каналі </w:t>
      </w:r>
      <w:r w:rsidR="00D24A1E" w:rsidRPr="00485ABC">
        <w:rPr>
          <w:sz w:val="28"/>
          <w:szCs w:val="28"/>
          <w:lang w:val="uk-UA"/>
        </w:rPr>
        <w:t>розрідження</w:t>
      </w:r>
    </w:p>
    <w:p w:rsidR="004A0879" w:rsidRPr="00485ABC" w:rsidRDefault="004A0879" w:rsidP="000C7415">
      <w:pPr>
        <w:spacing w:line="360" w:lineRule="auto"/>
        <w:ind w:firstLine="709"/>
        <w:jc w:val="both"/>
        <w:rPr>
          <w:sz w:val="28"/>
          <w:szCs w:val="28"/>
          <w:lang w:val="uk-UA"/>
        </w:rPr>
      </w:pPr>
    </w:p>
    <w:p w:rsidR="00D14307" w:rsidRDefault="00A16163" w:rsidP="000C7415">
      <w:pPr>
        <w:spacing w:line="360" w:lineRule="auto"/>
        <w:ind w:firstLine="709"/>
        <w:jc w:val="both"/>
        <w:rPr>
          <w:sz w:val="28"/>
          <w:szCs w:val="28"/>
          <w:lang w:val="uk-UA"/>
        </w:rPr>
      </w:pPr>
      <w:r>
        <w:rPr>
          <w:position w:val="-32"/>
          <w:sz w:val="28"/>
          <w:szCs w:val="28"/>
          <w:lang w:val="uk-UA"/>
        </w:rPr>
        <w:pict>
          <v:shape id="_x0000_i1077" type="#_x0000_t75" style="width:89.25pt;height:38.25pt">
            <v:imagedata r:id="rId54" o:title=""/>
          </v:shape>
        </w:pict>
      </w:r>
      <w:r w:rsidR="005F6D8C" w:rsidRPr="00485ABC">
        <w:rPr>
          <w:sz w:val="28"/>
          <w:szCs w:val="28"/>
          <w:lang w:val="uk-UA"/>
        </w:rPr>
        <w:t>Ом.</w:t>
      </w:r>
    </w:p>
    <w:p w:rsidR="004A0879" w:rsidRPr="00485ABC" w:rsidRDefault="004A0879" w:rsidP="000C7415">
      <w:pPr>
        <w:spacing w:line="360" w:lineRule="auto"/>
        <w:ind w:firstLine="709"/>
        <w:jc w:val="both"/>
        <w:rPr>
          <w:sz w:val="28"/>
          <w:szCs w:val="28"/>
          <w:lang w:val="uk-UA"/>
        </w:rPr>
      </w:pPr>
    </w:p>
    <w:p w:rsidR="0001132B" w:rsidRPr="00485ABC" w:rsidRDefault="0001132B" w:rsidP="000C7415">
      <w:pPr>
        <w:spacing w:line="360" w:lineRule="auto"/>
        <w:ind w:firstLine="709"/>
        <w:jc w:val="both"/>
        <w:rPr>
          <w:sz w:val="28"/>
          <w:szCs w:val="28"/>
          <w:lang w:val="uk-UA"/>
        </w:rPr>
      </w:pPr>
      <w:r w:rsidRPr="00485ABC">
        <w:rPr>
          <w:sz w:val="28"/>
          <w:szCs w:val="28"/>
          <w:lang w:val="uk-UA"/>
        </w:rPr>
        <w:t xml:space="preserve">Тоді опір резистора </w:t>
      </w:r>
      <w:r w:rsidRPr="00485ABC">
        <w:rPr>
          <w:sz w:val="28"/>
          <w:szCs w:val="28"/>
          <w:lang w:val="en-US"/>
        </w:rPr>
        <w:t>R</w:t>
      </w:r>
      <w:r w:rsidRPr="00485ABC">
        <w:rPr>
          <w:sz w:val="28"/>
          <w:szCs w:val="28"/>
          <w:lang w:val="uk-UA"/>
        </w:rPr>
        <w:t>4</w:t>
      </w:r>
    </w:p>
    <w:p w:rsidR="0001132B" w:rsidRPr="00485ABC" w:rsidRDefault="00A16163" w:rsidP="000C7415">
      <w:pPr>
        <w:spacing w:line="360" w:lineRule="auto"/>
        <w:ind w:firstLine="709"/>
        <w:jc w:val="both"/>
        <w:rPr>
          <w:sz w:val="28"/>
          <w:szCs w:val="28"/>
          <w:lang w:val="uk-UA"/>
        </w:rPr>
      </w:pPr>
      <w:r>
        <w:rPr>
          <w:position w:val="-6"/>
          <w:sz w:val="28"/>
          <w:szCs w:val="28"/>
          <w:lang w:val="uk-UA"/>
        </w:rPr>
        <w:pict>
          <v:shape id="_x0000_i1078" type="#_x0000_t75" style="width:108.75pt;height:15pt">
            <v:imagedata r:id="rId55" o:title=""/>
          </v:shape>
        </w:pict>
      </w:r>
      <w:r w:rsidR="00536F64" w:rsidRPr="00485ABC">
        <w:rPr>
          <w:sz w:val="28"/>
          <w:szCs w:val="28"/>
          <w:lang w:val="uk-UA"/>
        </w:rPr>
        <w:t>Ом.</w:t>
      </w:r>
    </w:p>
    <w:p w:rsidR="00D24A1E" w:rsidRDefault="00D24A1E" w:rsidP="000C7415">
      <w:pPr>
        <w:spacing w:line="360" w:lineRule="auto"/>
        <w:ind w:firstLine="709"/>
        <w:jc w:val="both"/>
        <w:rPr>
          <w:sz w:val="28"/>
          <w:szCs w:val="28"/>
          <w:lang w:val="uk-UA"/>
        </w:rPr>
      </w:pPr>
      <w:r w:rsidRPr="00485ABC">
        <w:rPr>
          <w:sz w:val="28"/>
          <w:szCs w:val="28"/>
          <w:lang w:val="uk-UA"/>
        </w:rPr>
        <w:t xml:space="preserve">Для датчика 26 </w:t>
      </w:r>
      <w:r w:rsidRPr="00485ABC">
        <w:rPr>
          <w:sz w:val="28"/>
          <w:szCs w:val="28"/>
          <w:lang w:val="en-US"/>
        </w:rPr>
        <w:t>PC</w:t>
      </w:r>
      <w:r w:rsidRPr="00485ABC">
        <w:rPr>
          <w:sz w:val="28"/>
          <w:szCs w:val="28"/>
        </w:rPr>
        <w:t xml:space="preserve"> </w:t>
      </w:r>
      <w:r w:rsidRPr="00485ABC">
        <w:rPr>
          <w:sz w:val="28"/>
          <w:szCs w:val="28"/>
          <w:lang w:val="en-US"/>
        </w:rPr>
        <w:t>SMT</w:t>
      </w:r>
      <w:r w:rsidRPr="00485ABC">
        <w:rPr>
          <w:sz w:val="28"/>
          <w:szCs w:val="28"/>
        </w:rPr>
        <w:t xml:space="preserve"> </w:t>
      </w:r>
      <w:r w:rsidRPr="00485ABC">
        <w:rPr>
          <w:sz w:val="28"/>
          <w:szCs w:val="28"/>
          <w:lang w:val="uk-UA"/>
        </w:rPr>
        <w:t>діапазон вихідних напруг від 0 до 150 мВ. Для підсилення сигналу датчика необхідно забезпечити коефіцієнт підсилення</w:t>
      </w:r>
    </w:p>
    <w:p w:rsidR="00D24A1E" w:rsidRDefault="004A0879" w:rsidP="004A0879">
      <w:pPr>
        <w:spacing w:line="360" w:lineRule="auto"/>
        <w:ind w:firstLine="709"/>
        <w:jc w:val="both"/>
        <w:rPr>
          <w:sz w:val="28"/>
          <w:szCs w:val="28"/>
          <w:lang w:val="uk-UA"/>
        </w:rPr>
      </w:pPr>
      <w:r>
        <w:rPr>
          <w:sz w:val="28"/>
          <w:szCs w:val="28"/>
          <w:lang w:val="uk-UA"/>
        </w:rPr>
        <w:br w:type="page"/>
      </w:r>
      <w:r w:rsidR="00A16163">
        <w:rPr>
          <w:position w:val="-32"/>
          <w:sz w:val="28"/>
          <w:szCs w:val="28"/>
          <w:lang w:val="uk-UA"/>
        </w:rPr>
        <w:pict>
          <v:shape id="_x0000_i1079" type="#_x0000_t75" style="width:87.75pt;height:38.25pt">
            <v:imagedata r:id="rId56" o:title=""/>
          </v:shape>
        </w:pict>
      </w:r>
      <w:r w:rsidR="00D24A1E" w:rsidRPr="00485ABC">
        <w:rPr>
          <w:sz w:val="28"/>
          <w:szCs w:val="28"/>
          <w:lang w:val="uk-UA"/>
        </w:rPr>
        <w:t>.</w:t>
      </w:r>
    </w:p>
    <w:p w:rsidR="004A0879" w:rsidRPr="00485ABC" w:rsidRDefault="004A0879" w:rsidP="004A0879">
      <w:pPr>
        <w:spacing w:line="360" w:lineRule="auto"/>
        <w:ind w:firstLine="709"/>
        <w:jc w:val="both"/>
        <w:rPr>
          <w:sz w:val="28"/>
          <w:szCs w:val="28"/>
          <w:lang w:val="uk-UA"/>
        </w:rPr>
      </w:pPr>
    </w:p>
    <w:p w:rsidR="00D24A1E" w:rsidRDefault="00D24A1E" w:rsidP="000C7415">
      <w:pPr>
        <w:spacing w:line="360" w:lineRule="auto"/>
        <w:ind w:firstLine="709"/>
        <w:jc w:val="both"/>
        <w:rPr>
          <w:sz w:val="28"/>
          <w:szCs w:val="28"/>
          <w:lang w:val="uk-UA"/>
        </w:rPr>
      </w:pPr>
      <w:r w:rsidRPr="00485ABC">
        <w:rPr>
          <w:sz w:val="28"/>
          <w:szCs w:val="28"/>
          <w:lang w:val="uk-UA"/>
        </w:rPr>
        <w:t xml:space="preserve">Для датчика </w:t>
      </w:r>
      <w:r w:rsidR="00D506CC" w:rsidRPr="00485ABC">
        <w:rPr>
          <w:sz w:val="28"/>
          <w:szCs w:val="28"/>
          <w:lang w:val="uk-UA"/>
        </w:rPr>
        <w:t xml:space="preserve">26 </w:t>
      </w:r>
      <w:r w:rsidR="00D506CC" w:rsidRPr="00485ABC">
        <w:rPr>
          <w:sz w:val="28"/>
          <w:szCs w:val="28"/>
          <w:lang w:val="en-US"/>
        </w:rPr>
        <w:t>PC</w:t>
      </w:r>
      <w:r w:rsidR="00D506CC" w:rsidRPr="00485ABC">
        <w:rPr>
          <w:sz w:val="28"/>
          <w:szCs w:val="28"/>
        </w:rPr>
        <w:t xml:space="preserve"> </w:t>
      </w:r>
      <w:r w:rsidR="00D506CC" w:rsidRPr="00485ABC">
        <w:rPr>
          <w:sz w:val="28"/>
          <w:szCs w:val="28"/>
          <w:lang w:val="en-US"/>
        </w:rPr>
        <w:t>SMT</w:t>
      </w:r>
      <w:r w:rsidRPr="00485ABC">
        <w:rPr>
          <w:sz w:val="28"/>
          <w:szCs w:val="28"/>
          <w:lang w:val="uk-UA"/>
        </w:rPr>
        <w:t xml:space="preserve"> вихідний струм згідно </w:t>
      </w:r>
      <w:r w:rsidRPr="00485ABC">
        <w:rPr>
          <w:sz w:val="28"/>
          <w:szCs w:val="28"/>
        </w:rPr>
        <w:t>[5]</w:t>
      </w:r>
      <w:r w:rsidRPr="00485ABC">
        <w:rPr>
          <w:sz w:val="28"/>
          <w:szCs w:val="28"/>
          <w:lang w:val="uk-UA"/>
        </w:rPr>
        <w:t xml:space="preserve"> становить 10 мА, а максимальна напруга</w:t>
      </w:r>
      <w:r w:rsidR="000C7415" w:rsidRPr="00485ABC">
        <w:rPr>
          <w:sz w:val="28"/>
          <w:szCs w:val="28"/>
          <w:lang w:val="uk-UA"/>
        </w:rPr>
        <w:t xml:space="preserve"> </w:t>
      </w:r>
      <w:r w:rsidRPr="00485ABC">
        <w:rPr>
          <w:sz w:val="28"/>
          <w:szCs w:val="28"/>
          <w:lang w:val="uk-UA"/>
        </w:rPr>
        <w:t>– 150 мВ, тоді для схеми, що використовується у вимірювальному каналі різниці тисків</w:t>
      </w:r>
    </w:p>
    <w:p w:rsidR="004A0879" w:rsidRPr="00485ABC" w:rsidRDefault="004A0879" w:rsidP="000C7415">
      <w:pPr>
        <w:spacing w:line="360" w:lineRule="auto"/>
        <w:ind w:firstLine="709"/>
        <w:jc w:val="both"/>
        <w:rPr>
          <w:sz w:val="28"/>
          <w:szCs w:val="28"/>
          <w:lang w:val="uk-UA"/>
        </w:rPr>
      </w:pPr>
    </w:p>
    <w:p w:rsidR="008600BC" w:rsidRDefault="00A16163" w:rsidP="000C7415">
      <w:pPr>
        <w:spacing w:line="360" w:lineRule="auto"/>
        <w:ind w:firstLine="709"/>
        <w:jc w:val="both"/>
        <w:rPr>
          <w:sz w:val="28"/>
          <w:szCs w:val="28"/>
          <w:lang w:val="uk-UA"/>
        </w:rPr>
      </w:pPr>
      <w:r>
        <w:rPr>
          <w:position w:val="-32"/>
          <w:sz w:val="28"/>
          <w:szCs w:val="28"/>
          <w:lang w:val="uk-UA"/>
        </w:rPr>
        <w:pict>
          <v:shape id="_x0000_i1080" type="#_x0000_t75" style="width:95.25pt;height:38.25pt">
            <v:imagedata r:id="rId57" o:title=""/>
          </v:shape>
        </w:pict>
      </w:r>
      <w:r w:rsidR="008600BC" w:rsidRPr="00485ABC">
        <w:rPr>
          <w:sz w:val="28"/>
          <w:szCs w:val="28"/>
          <w:lang w:val="uk-UA"/>
        </w:rPr>
        <w:t>Ом.</w:t>
      </w:r>
    </w:p>
    <w:p w:rsidR="004A0879" w:rsidRPr="00485ABC" w:rsidRDefault="004A0879" w:rsidP="000C7415">
      <w:pPr>
        <w:spacing w:line="360" w:lineRule="auto"/>
        <w:ind w:firstLine="709"/>
        <w:jc w:val="both"/>
        <w:rPr>
          <w:sz w:val="28"/>
          <w:szCs w:val="28"/>
          <w:lang w:val="uk-UA"/>
        </w:rPr>
      </w:pPr>
    </w:p>
    <w:p w:rsidR="008600BC" w:rsidRDefault="008600BC" w:rsidP="000C7415">
      <w:pPr>
        <w:spacing w:line="360" w:lineRule="auto"/>
        <w:ind w:firstLine="709"/>
        <w:jc w:val="both"/>
        <w:rPr>
          <w:sz w:val="28"/>
          <w:szCs w:val="28"/>
          <w:lang w:val="uk-UA"/>
        </w:rPr>
      </w:pPr>
      <w:r w:rsidRPr="00485ABC">
        <w:rPr>
          <w:sz w:val="28"/>
          <w:szCs w:val="28"/>
          <w:lang w:val="uk-UA"/>
        </w:rPr>
        <w:t xml:space="preserve">Тоді опір резистора </w:t>
      </w:r>
      <w:r w:rsidRPr="00485ABC">
        <w:rPr>
          <w:sz w:val="28"/>
          <w:szCs w:val="28"/>
          <w:lang w:val="en-US"/>
        </w:rPr>
        <w:t>R</w:t>
      </w:r>
      <w:r w:rsidRPr="00485ABC">
        <w:rPr>
          <w:sz w:val="28"/>
          <w:szCs w:val="28"/>
          <w:lang w:val="uk-UA"/>
        </w:rPr>
        <w:t>4</w:t>
      </w:r>
    </w:p>
    <w:p w:rsidR="004A0879" w:rsidRPr="00485ABC" w:rsidRDefault="004A0879" w:rsidP="000C7415">
      <w:pPr>
        <w:spacing w:line="360" w:lineRule="auto"/>
        <w:ind w:firstLine="709"/>
        <w:jc w:val="both"/>
        <w:rPr>
          <w:sz w:val="28"/>
          <w:szCs w:val="28"/>
          <w:lang w:val="uk-UA"/>
        </w:rPr>
      </w:pPr>
    </w:p>
    <w:p w:rsidR="008600BC" w:rsidRDefault="00A16163" w:rsidP="000C7415">
      <w:pPr>
        <w:spacing w:line="360" w:lineRule="auto"/>
        <w:ind w:firstLine="709"/>
        <w:jc w:val="both"/>
        <w:rPr>
          <w:sz w:val="28"/>
          <w:szCs w:val="28"/>
          <w:lang w:val="uk-UA"/>
        </w:rPr>
      </w:pPr>
      <w:r>
        <w:rPr>
          <w:position w:val="-6"/>
          <w:sz w:val="28"/>
          <w:szCs w:val="28"/>
          <w:lang w:val="uk-UA"/>
        </w:rPr>
        <w:pict>
          <v:shape id="_x0000_i1081" type="#_x0000_t75" style="width:108pt;height:15pt">
            <v:imagedata r:id="rId58" o:title=""/>
          </v:shape>
        </w:pict>
      </w:r>
      <w:r w:rsidR="008600BC" w:rsidRPr="00485ABC">
        <w:rPr>
          <w:sz w:val="28"/>
          <w:szCs w:val="28"/>
          <w:lang w:val="uk-UA"/>
        </w:rPr>
        <w:t>Ом.</w:t>
      </w:r>
    </w:p>
    <w:p w:rsidR="004A0879" w:rsidRPr="00485ABC" w:rsidRDefault="004A0879" w:rsidP="000C7415">
      <w:pPr>
        <w:spacing w:line="360" w:lineRule="auto"/>
        <w:ind w:firstLine="709"/>
        <w:jc w:val="both"/>
        <w:rPr>
          <w:sz w:val="28"/>
          <w:szCs w:val="28"/>
          <w:lang w:val="uk-UA"/>
        </w:rPr>
      </w:pPr>
    </w:p>
    <w:p w:rsidR="00D506CC" w:rsidRPr="00485ABC" w:rsidRDefault="00D506CC" w:rsidP="000C7415">
      <w:pPr>
        <w:spacing w:line="360" w:lineRule="auto"/>
        <w:ind w:firstLine="709"/>
        <w:jc w:val="both"/>
        <w:rPr>
          <w:sz w:val="28"/>
          <w:szCs w:val="28"/>
          <w:lang w:val="uk-UA"/>
        </w:rPr>
      </w:pPr>
      <w:r w:rsidRPr="00485ABC">
        <w:rPr>
          <w:sz w:val="28"/>
          <w:szCs w:val="28"/>
          <w:lang w:val="uk-UA"/>
        </w:rPr>
        <w:t>Для датчика FP2000 діапазон вихідних напруг співпадає з діапазоном вхідних напруг АЦП, том</w:t>
      </w:r>
      <w:r w:rsidR="00257D2C" w:rsidRPr="00485ABC">
        <w:rPr>
          <w:sz w:val="28"/>
          <w:szCs w:val="28"/>
          <w:lang w:val="uk-UA"/>
        </w:rPr>
        <w:t xml:space="preserve">у </w:t>
      </w:r>
      <w:r w:rsidRPr="00485ABC">
        <w:rPr>
          <w:sz w:val="28"/>
          <w:szCs w:val="28"/>
          <w:lang w:val="uk-UA"/>
        </w:rPr>
        <w:t>підсил</w:t>
      </w:r>
      <w:r w:rsidR="00257D2C" w:rsidRPr="00485ABC">
        <w:rPr>
          <w:sz w:val="28"/>
          <w:szCs w:val="28"/>
          <w:lang w:val="uk-UA"/>
        </w:rPr>
        <w:t>ювати</w:t>
      </w:r>
      <w:r w:rsidRPr="00485ABC">
        <w:rPr>
          <w:sz w:val="28"/>
          <w:szCs w:val="28"/>
          <w:lang w:val="uk-UA"/>
        </w:rPr>
        <w:t xml:space="preserve"> сигнал датчика </w:t>
      </w:r>
      <w:r w:rsidR="00257D2C" w:rsidRPr="00485ABC">
        <w:rPr>
          <w:sz w:val="28"/>
          <w:szCs w:val="28"/>
          <w:lang w:val="uk-UA"/>
        </w:rPr>
        <w:t xml:space="preserve">не потрібно. Необхідно </w:t>
      </w:r>
      <w:r w:rsidRPr="00485ABC">
        <w:rPr>
          <w:sz w:val="28"/>
          <w:szCs w:val="28"/>
          <w:lang w:val="uk-UA"/>
        </w:rPr>
        <w:t>забезпечити коефіцієнт підсилення</w:t>
      </w:r>
    </w:p>
    <w:p w:rsidR="00D506CC" w:rsidRPr="00485ABC" w:rsidRDefault="00A16163" w:rsidP="000C7415">
      <w:pPr>
        <w:spacing w:line="360" w:lineRule="auto"/>
        <w:ind w:firstLine="709"/>
        <w:jc w:val="both"/>
        <w:rPr>
          <w:sz w:val="28"/>
          <w:szCs w:val="28"/>
          <w:lang w:val="uk-UA"/>
        </w:rPr>
      </w:pPr>
      <w:r>
        <w:rPr>
          <w:position w:val="-4"/>
          <w:sz w:val="28"/>
          <w:szCs w:val="28"/>
          <w:lang w:val="uk-UA"/>
        </w:rPr>
        <w:pict>
          <v:shape id="_x0000_i1082" type="#_x0000_t75" style="width:29.25pt;height:14.25pt">
            <v:imagedata r:id="rId59" o:title=""/>
          </v:shape>
        </w:pict>
      </w:r>
      <w:r w:rsidR="00D506CC" w:rsidRPr="00485ABC">
        <w:rPr>
          <w:sz w:val="28"/>
          <w:szCs w:val="28"/>
          <w:lang w:val="uk-UA"/>
        </w:rPr>
        <w:t>.</w:t>
      </w:r>
    </w:p>
    <w:p w:rsidR="00D506CC" w:rsidRDefault="00D506CC" w:rsidP="000C7415">
      <w:pPr>
        <w:spacing w:line="360" w:lineRule="auto"/>
        <w:ind w:firstLine="709"/>
        <w:jc w:val="both"/>
        <w:rPr>
          <w:sz w:val="28"/>
          <w:szCs w:val="28"/>
          <w:lang w:val="uk-UA"/>
        </w:rPr>
      </w:pPr>
      <w:r w:rsidRPr="00485ABC">
        <w:rPr>
          <w:sz w:val="28"/>
          <w:szCs w:val="28"/>
          <w:lang w:val="uk-UA"/>
        </w:rPr>
        <w:t xml:space="preserve">Для датчика </w:t>
      </w:r>
      <w:r w:rsidR="00A15EE0" w:rsidRPr="00485ABC">
        <w:rPr>
          <w:sz w:val="28"/>
          <w:szCs w:val="28"/>
          <w:lang w:val="uk-UA"/>
        </w:rPr>
        <w:t>FP2000</w:t>
      </w:r>
      <w:r w:rsidRPr="00485ABC">
        <w:rPr>
          <w:sz w:val="28"/>
          <w:szCs w:val="28"/>
          <w:lang w:val="uk-UA"/>
        </w:rPr>
        <w:t xml:space="preserve"> вихідний струм згідно </w:t>
      </w:r>
      <w:r w:rsidRPr="00485ABC">
        <w:rPr>
          <w:sz w:val="28"/>
          <w:szCs w:val="28"/>
        </w:rPr>
        <w:t>[5]</w:t>
      </w:r>
      <w:r w:rsidRPr="00485ABC">
        <w:rPr>
          <w:sz w:val="28"/>
          <w:szCs w:val="28"/>
          <w:lang w:val="uk-UA"/>
        </w:rPr>
        <w:t xml:space="preserve"> становить 10 мА, а максимальна напруга </w:t>
      </w:r>
      <w:r w:rsidR="00A16163">
        <w:rPr>
          <w:position w:val="-14"/>
          <w:sz w:val="28"/>
          <w:szCs w:val="28"/>
          <w:lang w:val="uk-UA"/>
        </w:rPr>
        <w:pict>
          <v:shape id="_x0000_i1083" type="#_x0000_t75" style="width:18.75pt;height:20.25pt">
            <v:imagedata r:id="rId60" o:title=""/>
          </v:shape>
        </w:pict>
      </w:r>
      <w:r w:rsidRPr="00485ABC">
        <w:rPr>
          <w:sz w:val="28"/>
          <w:szCs w:val="28"/>
          <w:lang w:val="uk-UA"/>
        </w:rPr>
        <w:t xml:space="preserve"> – </w:t>
      </w:r>
      <w:r w:rsidR="00A15EE0" w:rsidRPr="00485ABC">
        <w:rPr>
          <w:sz w:val="28"/>
          <w:szCs w:val="28"/>
          <w:lang w:val="uk-UA"/>
        </w:rPr>
        <w:t xml:space="preserve">10 </w:t>
      </w:r>
      <w:r w:rsidRPr="00485ABC">
        <w:rPr>
          <w:sz w:val="28"/>
          <w:szCs w:val="28"/>
          <w:lang w:val="uk-UA"/>
        </w:rPr>
        <w:t xml:space="preserve">В, тоді для схеми, що використовується у вимірювальному каналі </w:t>
      </w:r>
      <w:r w:rsidR="00A15EE0" w:rsidRPr="00485ABC">
        <w:rPr>
          <w:sz w:val="28"/>
          <w:szCs w:val="28"/>
          <w:lang w:val="uk-UA"/>
        </w:rPr>
        <w:t>надлишкового</w:t>
      </w:r>
      <w:r w:rsidRPr="00485ABC">
        <w:rPr>
          <w:sz w:val="28"/>
          <w:szCs w:val="28"/>
          <w:lang w:val="uk-UA"/>
        </w:rPr>
        <w:t xml:space="preserve"> тиск</w:t>
      </w:r>
      <w:r w:rsidR="00A15EE0" w:rsidRPr="00485ABC">
        <w:rPr>
          <w:sz w:val="28"/>
          <w:szCs w:val="28"/>
          <w:lang w:val="uk-UA"/>
        </w:rPr>
        <w:t>у</w:t>
      </w:r>
    </w:p>
    <w:p w:rsidR="004A0879" w:rsidRPr="00485ABC" w:rsidRDefault="004A0879" w:rsidP="000C7415">
      <w:pPr>
        <w:spacing w:line="360" w:lineRule="auto"/>
        <w:ind w:firstLine="709"/>
        <w:jc w:val="both"/>
        <w:rPr>
          <w:sz w:val="28"/>
          <w:szCs w:val="28"/>
          <w:lang w:val="uk-UA"/>
        </w:rPr>
      </w:pPr>
    </w:p>
    <w:p w:rsidR="00D506CC" w:rsidRDefault="00A16163" w:rsidP="000C7415">
      <w:pPr>
        <w:spacing w:line="360" w:lineRule="auto"/>
        <w:ind w:firstLine="709"/>
        <w:jc w:val="both"/>
        <w:rPr>
          <w:sz w:val="28"/>
          <w:szCs w:val="28"/>
          <w:lang w:val="uk-UA"/>
        </w:rPr>
      </w:pPr>
      <w:r>
        <w:rPr>
          <w:position w:val="-32"/>
          <w:sz w:val="28"/>
          <w:szCs w:val="28"/>
          <w:lang w:val="uk-UA"/>
        </w:rPr>
        <w:pict>
          <v:shape id="_x0000_i1084" type="#_x0000_t75" style="width:108.75pt;height:38.25pt">
            <v:imagedata r:id="rId61" o:title=""/>
          </v:shape>
        </w:pict>
      </w:r>
      <w:r w:rsidR="00D506CC" w:rsidRPr="00485ABC">
        <w:rPr>
          <w:sz w:val="28"/>
          <w:szCs w:val="28"/>
          <w:lang w:val="uk-UA"/>
        </w:rPr>
        <w:t>Ом.</w:t>
      </w:r>
    </w:p>
    <w:p w:rsidR="004A0879" w:rsidRPr="00485ABC" w:rsidRDefault="004A0879" w:rsidP="000C7415">
      <w:pPr>
        <w:spacing w:line="360" w:lineRule="auto"/>
        <w:ind w:firstLine="709"/>
        <w:jc w:val="both"/>
        <w:rPr>
          <w:sz w:val="28"/>
          <w:szCs w:val="28"/>
          <w:lang w:val="uk-UA"/>
        </w:rPr>
      </w:pPr>
    </w:p>
    <w:p w:rsidR="00D506CC" w:rsidRDefault="00D506CC" w:rsidP="000C7415">
      <w:pPr>
        <w:spacing w:line="360" w:lineRule="auto"/>
        <w:ind w:firstLine="709"/>
        <w:jc w:val="both"/>
        <w:rPr>
          <w:sz w:val="28"/>
          <w:szCs w:val="28"/>
          <w:lang w:val="uk-UA"/>
        </w:rPr>
      </w:pPr>
      <w:r w:rsidRPr="00485ABC">
        <w:rPr>
          <w:sz w:val="28"/>
          <w:szCs w:val="28"/>
          <w:lang w:val="uk-UA"/>
        </w:rPr>
        <w:t xml:space="preserve">Тоді опір резистора </w:t>
      </w:r>
      <w:r w:rsidRPr="00485ABC">
        <w:rPr>
          <w:sz w:val="28"/>
          <w:szCs w:val="28"/>
          <w:lang w:val="en-US"/>
        </w:rPr>
        <w:t>R</w:t>
      </w:r>
      <w:r w:rsidRPr="00485ABC">
        <w:rPr>
          <w:sz w:val="28"/>
          <w:szCs w:val="28"/>
          <w:lang w:val="uk-UA"/>
        </w:rPr>
        <w:t>4</w:t>
      </w:r>
    </w:p>
    <w:p w:rsidR="004A0879" w:rsidRPr="00485ABC" w:rsidRDefault="004A0879" w:rsidP="000C7415">
      <w:pPr>
        <w:spacing w:line="360" w:lineRule="auto"/>
        <w:ind w:firstLine="709"/>
        <w:jc w:val="both"/>
        <w:rPr>
          <w:sz w:val="28"/>
          <w:szCs w:val="28"/>
          <w:lang w:val="uk-UA"/>
        </w:rPr>
      </w:pPr>
    </w:p>
    <w:p w:rsidR="00D506CC" w:rsidRDefault="00A16163" w:rsidP="000C7415">
      <w:pPr>
        <w:spacing w:line="360" w:lineRule="auto"/>
        <w:ind w:firstLine="709"/>
        <w:jc w:val="both"/>
        <w:rPr>
          <w:sz w:val="28"/>
          <w:szCs w:val="28"/>
          <w:lang w:val="uk-UA"/>
        </w:rPr>
      </w:pPr>
      <w:r>
        <w:rPr>
          <w:position w:val="-6"/>
          <w:sz w:val="28"/>
          <w:szCs w:val="28"/>
          <w:lang w:val="uk-UA"/>
        </w:rPr>
        <w:pict>
          <v:shape id="_x0000_i1085" type="#_x0000_t75" style="width:113.25pt;height:15pt">
            <v:imagedata r:id="rId62" o:title=""/>
          </v:shape>
        </w:pict>
      </w:r>
      <w:r w:rsidR="00D506CC" w:rsidRPr="00485ABC">
        <w:rPr>
          <w:sz w:val="28"/>
          <w:szCs w:val="28"/>
          <w:lang w:val="uk-UA"/>
        </w:rPr>
        <w:t>Ом.</w:t>
      </w:r>
    </w:p>
    <w:p w:rsidR="008600BC" w:rsidRDefault="004A0879" w:rsidP="004A0879">
      <w:pPr>
        <w:spacing w:line="360" w:lineRule="auto"/>
        <w:ind w:firstLine="709"/>
        <w:jc w:val="both"/>
        <w:rPr>
          <w:sz w:val="28"/>
          <w:szCs w:val="28"/>
          <w:lang w:val="uk-UA"/>
        </w:rPr>
      </w:pPr>
      <w:r>
        <w:rPr>
          <w:sz w:val="28"/>
          <w:szCs w:val="28"/>
          <w:lang w:val="uk-UA"/>
        </w:rPr>
        <w:br w:type="page"/>
      </w:r>
      <w:r w:rsidR="00D570FA" w:rsidRPr="00485ABC">
        <w:rPr>
          <w:sz w:val="28"/>
          <w:szCs w:val="28"/>
          <w:lang w:val="uk-UA"/>
        </w:rPr>
        <w:t xml:space="preserve">Розрахуємо резистор у схемі </w:t>
      </w:r>
      <w:r w:rsidR="008A50F3" w:rsidRPr="00485ABC">
        <w:rPr>
          <w:sz w:val="28"/>
          <w:szCs w:val="28"/>
          <w:lang w:val="uk-UA"/>
        </w:rPr>
        <w:t>джерела живлення</w:t>
      </w:r>
      <w:r w:rsidR="00D570FA" w:rsidRPr="00485ABC">
        <w:rPr>
          <w:sz w:val="28"/>
          <w:szCs w:val="28"/>
          <w:lang w:val="uk-UA"/>
        </w:rPr>
        <w:t>, зображеній на рисунку 3.8.</w:t>
      </w:r>
      <w:r w:rsidR="00585ABE" w:rsidRPr="00485ABC">
        <w:rPr>
          <w:sz w:val="28"/>
          <w:szCs w:val="28"/>
          <w:lang w:val="uk-UA"/>
        </w:rPr>
        <w:t xml:space="preserve"> Датчики живляться від напруги 10 В, трансформатор понижує напругу з 220 В до 15 В змінного струму, а на виході діодного моста маємо</w:t>
      </w:r>
      <w:r w:rsidR="005805A6" w:rsidRPr="00485ABC">
        <w:rPr>
          <w:sz w:val="28"/>
          <w:szCs w:val="28"/>
          <w:lang w:val="uk-UA"/>
        </w:rPr>
        <w:t xml:space="preserve"> 15 В постійного струму. Для стабільної довготривалої роботи лінійного стабілізатора напруги МС7805 необхідно забезпечити якомога менше падіння напруги на ньому. </w:t>
      </w:r>
      <w:r w:rsidR="0082274F" w:rsidRPr="00485ABC">
        <w:rPr>
          <w:sz w:val="28"/>
          <w:szCs w:val="28"/>
          <w:lang w:val="uk-UA"/>
        </w:rPr>
        <w:t xml:space="preserve">Забезпечимо падіння напруги на мікросхемі на рівні 1 В, тоді на резисторі </w:t>
      </w:r>
      <w:r w:rsidR="0082274F" w:rsidRPr="00485ABC">
        <w:rPr>
          <w:sz w:val="28"/>
          <w:szCs w:val="28"/>
          <w:lang w:val="en-US"/>
        </w:rPr>
        <w:t>R</w:t>
      </w:r>
      <w:r w:rsidR="0082274F" w:rsidRPr="00485ABC">
        <w:rPr>
          <w:sz w:val="28"/>
          <w:szCs w:val="28"/>
          <w:lang w:val="uk-UA"/>
        </w:rPr>
        <w:t xml:space="preserve"> падатиме напруга</w:t>
      </w:r>
    </w:p>
    <w:p w:rsidR="004A0879" w:rsidRPr="00485ABC" w:rsidRDefault="004A0879" w:rsidP="004A0879">
      <w:pPr>
        <w:spacing w:line="360" w:lineRule="auto"/>
        <w:ind w:firstLine="709"/>
        <w:jc w:val="both"/>
        <w:rPr>
          <w:sz w:val="28"/>
          <w:szCs w:val="28"/>
          <w:lang w:val="uk-UA"/>
        </w:rPr>
      </w:pPr>
    </w:p>
    <w:p w:rsidR="0082274F" w:rsidRDefault="00A16163" w:rsidP="000C7415">
      <w:pPr>
        <w:spacing w:line="360" w:lineRule="auto"/>
        <w:ind w:firstLine="709"/>
        <w:jc w:val="both"/>
        <w:rPr>
          <w:sz w:val="28"/>
          <w:szCs w:val="28"/>
          <w:lang w:val="uk-UA"/>
        </w:rPr>
      </w:pPr>
      <w:r>
        <w:rPr>
          <w:position w:val="-6"/>
          <w:sz w:val="28"/>
          <w:szCs w:val="28"/>
        </w:rPr>
        <w:pict>
          <v:shape id="_x0000_i1086" type="#_x0000_t75" style="width:119.25pt;height:15pt">
            <v:imagedata r:id="rId63" o:title=""/>
          </v:shape>
        </w:pict>
      </w:r>
      <w:r w:rsidR="0082274F" w:rsidRPr="00485ABC">
        <w:rPr>
          <w:sz w:val="28"/>
          <w:szCs w:val="28"/>
          <w:lang w:val="uk-UA"/>
        </w:rPr>
        <w:t>.</w:t>
      </w:r>
    </w:p>
    <w:p w:rsidR="004A0879" w:rsidRPr="00485ABC" w:rsidRDefault="004A0879" w:rsidP="000C7415">
      <w:pPr>
        <w:spacing w:line="360" w:lineRule="auto"/>
        <w:ind w:firstLine="709"/>
        <w:jc w:val="both"/>
        <w:rPr>
          <w:sz w:val="28"/>
          <w:szCs w:val="28"/>
          <w:lang w:val="uk-UA"/>
        </w:rPr>
      </w:pPr>
    </w:p>
    <w:p w:rsidR="0082274F" w:rsidRDefault="0082274F" w:rsidP="000C7415">
      <w:pPr>
        <w:spacing w:line="360" w:lineRule="auto"/>
        <w:ind w:firstLine="709"/>
        <w:jc w:val="both"/>
        <w:rPr>
          <w:sz w:val="28"/>
          <w:szCs w:val="28"/>
          <w:lang w:val="uk-UA"/>
        </w:rPr>
      </w:pPr>
      <w:r w:rsidRPr="00485ABC">
        <w:rPr>
          <w:sz w:val="28"/>
          <w:szCs w:val="28"/>
          <w:lang w:val="uk-UA"/>
        </w:rPr>
        <w:t>Тоді опір резистора з врахуванням номінального значення струму в схемі 20 мА,</w:t>
      </w:r>
    </w:p>
    <w:p w:rsidR="004A0879" w:rsidRPr="00485ABC" w:rsidRDefault="004A0879" w:rsidP="000C7415">
      <w:pPr>
        <w:spacing w:line="360" w:lineRule="auto"/>
        <w:ind w:firstLine="709"/>
        <w:jc w:val="both"/>
        <w:rPr>
          <w:sz w:val="28"/>
          <w:szCs w:val="28"/>
          <w:lang w:val="uk-UA"/>
        </w:rPr>
      </w:pPr>
    </w:p>
    <w:p w:rsidR="0082274F" w:rsidRDefault="00A16163" w:rsidP="000C7415">
      <w:pPr>
        <w:spacing w:line="360" w:lineRule="auto"/>
        <w:ind w:firstLine="709"/>
        <w:jc w:val="both"/>
        <w:rPr>
          <w:sz w:val="28"/>
          <w:szCs w:val="28"/>
          <w:lang w:val="uk-UA"/>
        </w:rPr>
      </w:pPr>
      <w:r>
        <w:rPr>
          <w:position w:val="-32"/>
          <w:sz w:val="28"/>
          <w:szCs w:val="28"/>
          <w:lang w:val="uk-UA"/>
        </w:rPr>
        <w:pict>
          <v:shape id="_x0000_i1087" type="#_x0000_t75" style="width:99pt;height:38.25pt">
            <v:imagedata r:id="rId64" o:title=""/>
          </v:shape>
        </w:pict>
      </w:r>
      <w:r w:rsidR="00056700" w:rsidRPr="00485ABC">
        <w:rPr>
          <w:sz w:val="28"/>
          <w:szCs w:val="28"/>
          <w:lang w:val="uk-UA"/>
        </w:rPr>
        <w:t>Ом.</w:t>
      </w:r>
    </w:p>
    <w:p w:rsidR="004A0879" w:rsidRPr="00485ABC" w:rsidRDefault="004A0879" w:rsidP="000C7415">
      <w:pPr>
        <w:spacing w:line="360" w:lineRule="auto"/>
        <w:ind w:firstLine="709"/>
        <w:jc w:val="both"/>
        <w:rPr>
          <w:sz w:val="28"/>
          <w:szCs w:val="28"/>
          <w:lang w:val="uk-UA"/>
        </w:rPr>
      </w:pPr>
    </w:p>
    <w:p w:rsidR="00801D9B" w:rsidRPr="00485ABC" w:rsidRDefault="003F0B16" w:rsidP="000C7415">
      <w:pPr>
        <w:spacing w:line="360" w:lineRule="auto"/>
        <w:ind w:firstLine="709"/>
        <w:jc w:val="both"/>
        <w:rPr>
          <w:sz w:val="28"/>
          <w:szCs w:val="28"/>
          <w:lang w:val="uk-UA"/>
        </w:rPr>
      </w:pPr>
      <w:r w:rsidRPr="00485ABC">
        <w:rPr>
          <w:sz w:val="28"/>
          <w:szCs w:val="28"/>
          <w:lang w:val="uk-UA"/>
        </w:rPr>
        <w:t>У схемі діодного моста використаємо діоди 1</w:t>
      </w:r>
      <w:r w:rsidRPr="00485ABC">
        <w:rPr>
          <w:sz w:val="28"/>
          <w:szCs w:val="28"/>
          <w:lang w:val="en-US"/>
        </w:rPr>
        <w:t>N</w:t>
      </w:r>
      <w:r w:rsidRPr="00485ABC">
        <w:rPr>
          <w:sz w:val="28"/>
          <w:szCs w:val="28"/>
        </w:rPr>
        <w:t>4148</w:t>
      </w:r>
      <w:r w:rsidRPr="00485ABC">
        <w:rPr>
          <w:sz w:val="28"/>
          <w:szCs w:val="28"/>
          <w:lang w:val="uk-UA"/>
        </w:rPr>
        <w:t>.</w:t>
      </w:r>
    </w:p>
    <w:p w:rsidR="00510F44" w:rsidRPr="00485ABC" w:rsidRDefault="00510F44" w:rsidP="000C7415">
      <w:pPr>
        <w:spacing w:line="360" w:lineRule="auto"/>
        <w:ind w:firstLine="709"/>
        <w:jc w:val="both"/>
        <w:rPr>
          <w:sz w:val="28"/>
          <w:szCs w:val="28"/>
          <w:lang w:val="uk-UA"/>
        </w:rPr>
      </w:pPr>
      <w:r w:rsidRPr="00485ABC">
        <w:rPr>
          <w:sz w:val="28"/>
          <w:szCs w:val="28"/>
          <w:lang w:val="uk-UA"/>
        </w:rPr>
        <w:t xml:space="preserve">Для усунення високочастотних завад використаємо </w:t>
      </w:r>
      <w:r w:rsidR="00EC0135" w:rsidRPr="00485ABC">
        <w:rPr>
          <w:sz w:val="28"/>
          <w:szCs w:val="28"/>
          <w:lang w:val="uk-UA"/>
        </w:rPr>
        <w:t xml:space="preserve">у схемі джерела живлення </w:t>
      </w:r>
      <w:r w:rsidRPr="00485ABC">
        <w:rPr>
          <w:sz w:val="28"/>
          <w:szCs w:val="28"/>
          <w:lang w:val="uk-UA"/>
        </w:rPr>
        <w:t xml:space="preserve">керамічні конденсатори </w:t>
      </w:r>
      <w:r w:rsidRPr="00485ABC">
        <w:rPr>
          <w:sz w:val="28"/>
          <w:szCs w:val="28"/>
          <w:lang w:val="en-US"/>
        </w:rPr>
        <w:t>K</w:t>
      </w:r>
      <w:r w:rsidRPr="00485ABC">
        <w:rPr>
          <w:sz w:val="28"/>
          <w:szCs w:val="28"/>
        </w:rPr>
        <w:t>73-17-100</w:t>
      </w:r>
      <w:r w:rsidRPr="00485ABC">
        <w:rPr>
          <w:sz w:val="28"/>
          <w:szCs w:val="28"/>
          <w:lang w:val="en-US"/>
        </w:rPr>
        <w:t>B</w:t>
      </w:r>
      <w:r w:rsidRPr="00485ABC">
        <w:rPr>
          <w:sz w:val="28"/>
          <w:szCs w:val="28"/>
        </w:rPr>
        <w:t>-0,1мкФ+10%</w:t>
      </w:r>
      <w:r w:rsidRPr="00485ABC">
        <w:rPr>
          <w:sz w:val="28"/>
          <w:szCs w:val="28"/>
          <w:lang w:val="uk-UA"/>
        </w:rPr>
        <w:t>.</w:t>
      </w:r>
    </w:p>
    <w:p w:rsidR="00FB35CE" w:rsidRPr="00485ABC" w:rsidRDefault="00851F43" w:rsidP="000C7415">
      <w:pPr>
        <w:spacing w:line="360" w:lineRule="auto"/>
        <w:ind w:firstLine="709"/>
        <w:jc w:val="both"/>
        <w:rPr>
          <w:sz w:val="28"/>
          <w:szCs w:val="28"/>
          <w:lang w:val="uk-UA"/>
        </w:rPr>
      </w:pPr>
      <w:r w:rsidRPr="00485ABC">
        <w:rPr>
          <w:sz w:val="28"/>
          <w:szCs w:val="28"/>
          <w:lang w:val="uk-UA"/>
        </w:rPr>
        <w:t>Розрахуємо номінали резисорів у схемі підключення оптопари зображеної на рисунку 3.10.</w:t>
      </w:r>
    </w:p>
    <w:p w:rsidR="00851F43" w:rsidRPr="00485ABC" w:rsidRDefault="001E60CF" w:rsidP="000C7415">
      <w:pPr>
        <w:spacing w:line="360" w:lineRule="auto"/>
        <w:ind w:firstLine="709"/>
        <w:jc w:val="both"/>
        <w:rPr>
          <w:sz w:val="28"/>
          <w:szCs w:val="28"/>
          <w:lang w:val="uk-UA"/>
        </w:rPr>
      </w:pPr>
      <w:r w:rsidRPr="00485ABC">
        <w:rPr>
          <w:sz w:val="28"/>
          <w:szCs w:val="28"/>
          <w:lang w:val="uk-UA"/>
        </w:rPr>
        <w:t xml:space="preserve">Опір резисора </w:t>
      </w:r>
      <w:r w:rsidRPr="00485ABC">
        <w:rPr>
          <w:sz w:val="28"/>
          <w:szCs w:val="28"/>
          <w:lang w:val="en-US"/>
        </w:rPr>
        <w:t>R</w:t>
      </w:r>
      <w:r w:rsidRPr="00485ABC">
        <w:rPr>
          <w:sz w:val="28"/>
          <w:szCs w:val="28"/>
          <w:lang w:val="uk-UA"/>
        </w:rPr>
        <w:t>1 знайдемо за формулою</w:t>
      </w:r>
    </w:p>
    <w:p w:rsidR="001E60CF" w:rsidRPr="00485ABC" w:rsidRDefault="001E60CF" w:rsidP="000C7415">
      <w:pPr>
        <w:spacing w:line="360" w:lineRule="auto"/>
        <w:ind w:firstLine="709"/>
        <w:jc w:val="both"/>
        <w:rPr>
          <w:sz w:val="28"/>
          <w:szCs w:val="28"/>
          <w:lang w:val="uk-UA"/>
        </w:rPr>
      </w:pPr>
    </w:p>
    <w:p w:rsidR="001E60CF" w:rsidRPr="00485ABC" w:rsidRDefault="00A16163" w:rsidP="000C7415">
      <w:pPr>
        <w:spacing w:line="360" w:lineRule="auto"/>
        <w:ind w:firstLine="709"/>
        <w:jc w:val="both"/>
        <w:rPr>
          <w:sz w:val="28"/>
          <w:szCs w:val="28"/>
          <w:lang w:val="uk-UA"/>
        </w:rPr>
      </w:pPr>
      <w:r>
        <w:rPr>
          <w:position w:val="-34"/>
          <w:sz w:val="28"/>
          <w:szCs w:val="28"/>
          <w:lang w:val="uk-UA"/>
        </w:rPr>
        <w:pict>
          <v:shape id="_x0000_i1088" type="#_x0000_t75" style="width:90pt;height:39.75pt">
            <v:imagedata r:id="rId65" o:title=""/>
          </v:shape>
        </w:pict>
      </w:r>
      <w:r w:rsidR="00AD30F9" w:rsidRPr="00485ABC">
        <w:rPr>
          <w:sz w:val="28"/>
          <w:szCs w:val="28"/>
          <w:lang w:val="uk-UA"/>
        </w:rPr>
        <w:t>,</w:t>
      </w:r>
      <w:r w:rsidR="001E60CF" w:rsidRPr="00485ABC">
        <w:rPr>
          <w:sz w:val="28"/>
          <w:szCs w:val="28"/>
          <w:lang w:val="uk-UA"/>
        </w:rPr>
        <w:t>(4.3)</w:t>
      </w:r>
    </w:p>
    <w:p w:rsidR="001E60CF" w:rsidRPr="00485ABC" w:rsidRDefault="001E60CF" w:rsidP="000C7415">
      <w:pPr>
        <w:spacing w:line="360" w:lineRule="auto"/>
        <w:ind w:firstLine="709"/>
        <w:jc w:val="both"/>
        <w:rPr>
          <w:sz w:val="28"/>
          <w:szCs w:val="28"/>
          <w:lang w:val="uk-UA"/>
        </w:rPr>
      </w:pPr>
    </w:p>
    <w:p w:rsidR="00AD30F9" w:rsidRPr="00485ABC" w:rsidRDefault="001E60CF" w:rsidP="000C7415">
      <w:pPr>
        <w:spacing w:line="360" w:lineRule="auto"/>
        <w:ind w:firstLine="709"/>
        <w:jc w:val="both"/>
        <w:rPr>
          <w:sz w:val="28"/>
          <w:szCs w:val="28"/>
          <w:lang w:val="uk-UA"/>
        </w:rPr>
      </w:pPr>
      <w:r w:rsidRPr="00485ABC">
        <w:rPr>
          <w:sz w:val="28"/>
          <w:szCs w:val="28"/>
          <w:lang w:val="uk-UA"/>
        </w:rPr>
        <w:t xml:space="preserve">де </w:t>
      </w:r>
      <w:r w:rsidR="00A16163">
        <w:rPr>
          <w:position w:val="-6"/>
          <w:sz w:val="28"/>
          <w:szCs w:val="28"/>
          <w:lang w:val="uk-UA"/>
        </w:rPr>
        <w:pict>
          <v:shape id="_x0000_i1089" type="#_x0000_t75" style="width:21pt;height:17.25pt">
            <v:imagedata r:id="rId66" o:title=""/>
          </v:shape>
        </w:pict>
      </w:r>
      <w:r w:rsidR="009368F8" w:rsidRPr="00485ABC">
        <w:rPr>
          <w:sz w:val="28"/>
          <w:szCs w:val="28"/>
          <w:lang w:val="uk-UA"/>
        </w:rPr>
        <w:t xml:space="preserve"> = 5 В – напруга рівня логічної одиниці; </w:t>
      </w:r>
    </w:p>
    <w:p w:rsidR="00AD30F9" w:rsidRPr="00485ABC" w:rsidRDefault="00A16163" w:rsidP="000C7415">
      <w:pPr>
        <w:spacing w:line="360" w:lineRule="auto"/>
        <w:ind w:firstLine="709"/>
        <w:jc w:val="both"/>
        <w:rPr>
          <w:sz w:val="28"/>
          <w:szCs w:val="28"/>
          <w:lang w:val="uk-UA"/>
        </w:rPr>
      </w:pPr>
      <w:r>
        <w:rPr>
          <w:position w:val="-12"/>
          <w:sz w:val="28"/>
          <w:szCs w:val="28"/>
          <w:lang w:val="uk-UA"/>
        </w:rPr>
        <w:pict>
          <v:shape id="_x0000_i1090" type="#_x0000_t75" style="width:26.25pt;height:18.75pt">
            <v:imagedata r:id="rId67" o:title=""/>
          </v:shape>
        </w:pict>
      </w:r>
      <w:r w:rsidR="009368F8" w:rsidRPr="00485ABC">
        <w:rPr>
          <w:sz w:val="28"/>
          <w:szCs w:val="28"/>
          <w:lang w:val="uk-UA"/>
        </w:rPr>
        <w:t xml:space="preserve"> = 1,5 В </w:t>
      </w:r>
      <w:r w:rsidR="00AD30F9" w:rsidRPr="00485ABC">
        <w:rPr>
          <w:sz w:val="28"/>
          <w:szCs w:val="28"/>
          <w:lang w:val="uk-UA"/>
        </w:rPr>
        <w:t>– падіння напруги на світлодіоді;</w:t>
      </w:r>
      <w:r w:rsidR="000C7415" w:rsidRPr="00485ABC">
        <w:rPr>
          <w:sz w:val="28"/>
          <w:szCs w:val="28"/>
          <w:lang w:val="uk-UA"/>
        </w:rPr>
        <w:t xml:space="preserve"> </w:t>
      </w:r>
    </w:p>
    <w:p w:rsidR="001E60CF" w:rsidRPr="00485ABC" w:rsidRDefault="00A16163" w:rsidP="000C7415">
      <w:pPr>
        <w:spacing w:line="360" w:lineRule="auto"/>
        <w:ind w:firstLine="709"/>
        <w:jc w:val="both"/>
        <w:rPr>
          <w:sz w:val="28"/>
          <w:szCs w:val="28"/>
          <w:lang w:val="uk-UA"/>
        </w:rPr>
      </w:pPr>
      <w:r>
        <w:rPr>
          <w:position w:val="-12"/>
          <w:sz w:val="28"/>
          <w:szCs w:val="28"/>
          <w:lang w:val="uk-UA"/>
        </w:rPr>
        <w:pict>
          <v:shape id="_x0000_i1091" type="#_x0000_t75" style="width:20.25pt;height:18.75pt">
            <v:imagedata r:id="rId68" o:title=""/>
          </v:shape>
        </w:pict>
      </w:r>
      <w:r w:rsidR="009368F8" w:rsidRPr="00485ABC">
        <w:rPr>
          <w:sz w:val="28"/>
          <w:szCs w:val="28"/>
          <w:lang w:val="uk-UA"/>
        </w:rPr>
        <w:t xml:space="preserve"> = 10 мА –струм, що протікає через світлодіод.</w:t>
      </w:r>
    </w:p>
    <w:p w:rsidR="009368F8" w:rsidRPr="00485ABC" w:rsidRDefault="0037243B" w:rsidP="000C7415">
      <w:pPr>
        <w:spacing w:line="360" w:lineRule="auto"/>
        <w:ind w:firstLine="709"/>
        <w:jc w:val="both"/>
        <w:rPr>
          <w:sz w:val="28"/>
          <w:szCs w:val="28"/>
          <w:lang w:val="uk-UA"/>
        </w:rPr>
      </w:pPr>
      <w:r w:rsidRPr="00485ABC">
        <w:rPr>
          <w:sz w:val="28"/>
          <w:szCs w:val="28"/>
          <w:lang w:val="uk-UA"/>
        </w:rPr>
        <w:t>Тоді</w:t>
      </w:r>
    </w:p>
    <w:p w:rsidR="0037243B" w:rsidRDefault="00A16163" w:rsidP="000C7415">
      <w:pPr>
        <w:spacing w:line="360" w:lineRule="auto"/>
        <w:ind w:firstLine="709"/>
        <w:jc w:val="both"/>
        <w:rPr>
          <w:sz w:val="28"/>
          <w:szCs w:val="28"/>
          <w:lang w:val="uk-UA"/>
        </w:rPr>
      </w:pPr>
      <w:r>
        <w:rPr>
          <w:position w:val="-32"/>
          <w:sz w:val="28"/>
          <w:szCs w:val="28"/>
          <w:lang w:val="uk-UA"/>
        </w:rPr>
        <w:pict>
          <v:shape id="_x0000_i1092" type="#_x0000_t75" style="width:123pt;height:38.25pt">
            <v:imagedata r:id="rId69" o:title=""/>
          </v:shape>
        </w:pict>
      </w:r>
      <w:r w:rsidR="0037243B" w:rsidRPr="00485ABC">
        <w:rPr>
          <w:sz w:val="28"/>
          <w:szCs w:val="28"/>
          <w:lang w:val="uk-UA"/>
        </w:rPr>
        <w:t>Ом.</w:t>
      </w:r>
    </w:p>
    <w:p w:rsidR="004A0879" w:rsidRPr="00485ABC" w:rsidRDefault="004A0879" w:rsidP="000C7415">
      <w:pPr>
        <w:spacing w:line="360" w:lineRule="auto"/>
        <w:ind w:firstLine="709"/>
        <w:jc w:val="both"/>
        <w:rPr>
          <w:sz w:val="28"/>
          <w:szCs w:val="28"/>
          <w:lang w:val="uk-UA"/>
        </w:rPr>
      </w:pPr>
    </w:p>
    <w:p w:rsidR="0037243B" w:rsidRPr="00485ABC" w:rsidRDefault="00AC21BB" w:rsidP="000C7415">
      <w:pPr>
        <w:spacing w:line="360" w:lineRule="auto"/>
        <w:ind w:firstLine="709"/>
        <w:jc w:val="both"/>
        <w:rPr>
          <w:sz w:val="28"/>
          <w:szCs w:val="28"/>
          <w:lang w:val="uk-UA"/>
        </w:rPr>
      </w:pPr>
      <w:r w:rsidRPr="00485ABC">
        <w:rPr>
          <w:sz w:val="28"/>
          <w:szCs w:val="28"/>
          <w:lang w:val="uk-UA"/>
        </w:rPr>
        <w:t xml:space="preserve">Резистор </w:t>
      </w:r>
      <w:r w:rsidRPr="00485ABC">
        <w:rPr>
          <w:sz w:val="28"/>
          <w:szCs w:val="28"/>
          <w:lang w:val="en-US"/>
        </w:rPr>
        <w:t>R</w:t>
      </w:r>
      <w:r w:rsidRPr="00485ABC">
        <w:rPr>
          <w:sz w:val="28"/>
          <w:szCs w:val="28"/>
          <w:lang w:val="uk-UA"/>
        </w:rPr>
        <w:t xml:space="preserve">2 вибираємо 47 кОм, а резистор </w:t>
      </w:r>
      <w:r w:rsidRPr="00485ABC">
        <w:rPr>
          <w:sz w:val="28"/>
          <w:szCs w:val="28"/>
          <w:lang w:val="en-US"/>
        </w:rPr>
        <w:t>R</w:t>
      </w:r>
      <w:r w:rsidRPr="00485ABC">
        <w:rPr>
          <w:sz w:val="28"/>
          <w:szCs w:val="28"/>
          <w:lang w:val="uk-UA"/>
        </w:rPr>
        <w:t>3 – 1 кОм.</w:t>
      </w:r>
    </w:p>
    <w:p w:rsidR="008758EF" w:rsidRPr="00485ABC" w:rsidRDefault="008758EF" w:rsidP="000C7415">
      <w:pPr>
        <w:spacing w:line="360" w:lineRule="auto"/>
        <w:ind w:firstLine="709"/>
        <w:jc w:val="both"/>
        <w:rPr>
          <w:b/>
          <w:bCs/>
          <w:sz w:val="28"/>
          <w:szCs w:val="28"/>
          <w:lang w:val="uk-UA"/>
        </w:rPr>
      </w:pPr>
    </w:p>
    <w:p w:rsidR="00A46B6D" w:rsidRPr="00485ABC" w:rsidRDefault="00A46B6D" w:rsidP="000C7415">
      <w:pPr>
        <w:spacing w:line="360" w:lineRule="auto"/>
        <w:ind w:firstLine="709"/>
        <w:jc w:val="both"/>
        <w:rPr>
          <w:b/>
          <w:bCs/>
          <w:sz w:val="28"/>
          <w:szCs w:val="28"/>
          <w:lang w:val="uk-UA"/>
        </w:rPr>
      </w:pPr>
      <w:r w:rsidRPr="00485ABC">
        <w:rPr>
          <w:b/>
          <w:bCs/>
          <w:sz w:val="28"/>
          <w:szCs w:val="28"/>
          <w:lang w:val="uk-UA"/>
        </w:rPr>
        <w:t>5</w:t>
      </w:r>
      <w:r w:rsidR="000C7415" w:rsidRPr="00485ABC">
        <w:rPr>
          <w:b/>
          <w:bCs/>
          <w:sz w:val="28"/>
          <w:szCs w:val="28"/>
          <w:lang w:val="uk-UA"/>
        </w:rPr>
        <w:t>.</w:t>
      </w:r>
      <w:r w:rsidRPr="00485ABC">
        <w:rPr>
          <w:b/>
          <w:bCs/>
          <w:sz w:val="28"/>
          <w:szCs w:val="28"/>
          <w:lang w:val="uk-UA"/>
        </w:rPr>
        <w:t xml:space="preserve"> Розрахунок похибки вимірювання</w:t>
      </w:r>
    </w:p>
    <w:p w:rsidR="00A46B6D" w:rsidRPr="00485ABC" w:rsidRDefault="00A46B6D" w:rsidP="000C7415">
      <w:pPr>
        <w:spacing w:line="360" w:lineRule="auto"/>
        <w:ind w:firstLine="709"/>
        <w:jc w:val="both"/>
        <w:rPr>
          <w:sz w:val="28"/>
          <w:szCs w:val="28"/>
          <w:lang w:val="uk-UA"/>
        </w:rPr>
      </w:pPr>
    </w:p>
    <w:p w:rsidR="008B35C7" w:rsidRPr="00485ABC" w:rsidRDefault="008B35C7" w:rsidP="000C7415">
      <w:pPr>
        <w:spacing w:line="360" w:lineRule="auto"/>
        <w:ind w:firstLine="709"/>
        <w:jc w:val="both"/>
        <w:rPr>
          <w:sz w:val="28"/>
          <w:szCs w:val="28"/>
          <w:lang w:val="uk-UA"/>
        </w:rPr>
      </w:pPr>
      <w:r w:rsidRPr="00485ABC">
        <w:rPr>
          <w:sz w:val="28"/>
          <w:szCs w:val="28"/>
          <w:lang w:val="uk-UA"/>
        </w:rPr>
        <w:t>Джерел</w:t>
      </w:r>
      <w:r w:rsidR="00A46B6D" w:rsidRPr="00485ABC">
        <w:rPr>
          <w:sz w:val="28"/>
          <w:szCs w:val="28"/>
          <w:lang w:val="uk-UA"/>
        </w:rPr>
        <w:t>ами виникнення</w:t>
      </w:r>
      <w:r w:rsidRPr="00485ABC">
        <w:rPr>
          <w:sz w:val="28"/>
          <w:szCs w:val="28"/>
          <w:lang w:val="uk-UA"/>
        </w:rPr>
        <w:t xml:space="preserve"> похибки вимірювання </w:t>
      </w:r>
      <w:r w:rsidR="00A46B6D" w:rsidRPr="00485ABC">
        <w:rPr>
          <w:sz w:val="28"/>
          <w:szCs w:val="28"/>
          <w:lang w:val="uk-UA"/>
        </w:rPr>
        <w:t>є датчики тиску і температ</w:t>
      </w:r>
      <w:r w:rsidR="00A96E14" w:rsidRPr="00485ABC">
        <w:rPr>
          <w:sz w:val="28"/>
          <w:szCs w:val="28"/>
          <w:lang w:val="uk-UA"/>
        </w:rPr>
        <w:t>у</w:t>
      </w:r>
      <w:r w:rsidR="00A46B6D" w:rsidRPr="00485ABC">
        <w:rPr>
          <w:sz w:val="28"/>
          <w:szCs w:val="28"/>
          <w:lang w:val="uk-UA"/>
        </w:rPr>
        <w:t>ри</w:t>
      </w:r>
      <w:r w:rsidR="00723091" w:rsidRPr="00485ABC">
        <w:rPr>
          <w:sz w:val="28"/>
          <w:szCs w:val="28"/>
          <w:lang w:val="uk-UA"/>
        </w:rPr>
        <w:t xml:space="preserve"> та аналого-ц</w:t>
      </w:r>
      <w:r w:rsidR="00ED6FB6" w:rsidRPr="00485ABC">
        <w:rPr>
          <w:sz w:val="28"/>
          <w:szCs w:val="28"/>
          <w:lang w:val="uk-UA"/>
        </w:rPr>
        <w:t>и</w:t>
      </w:r>
      <w:r w:rsidR="00723091" w:rsidRPr="00485ABC">
        <w:rPr>
          <w:sz w:val="28"/>
          <w:szCs w:val="28"/>
          <w:lang w:val="uk-UA"/>
        </w:rPr>
        <w:t>ф</w:t>
      </w:r>
      <w:r w:rsidR="00ED6FB6" w:rsidRPr="00485ABC">
        <w:rPr>
          <w:sz w:val="28"/>
          <w:szCs w:val="28"/>
          <w:lang w:val="uk-UA"/>
        </w:rPr>
        <w:t>ровий перетворювач.</w:t>
      </w:r>
    </w:p>
    <w:p w:rsidR="008B35C7" w:rsidRPr="00485ABC" w:rsidRDefault="008B35C7" w:rsidP="000C7415">
      <w:pPr>
        <w:spacing w:line="360" w:lineRule="auto"/>
        <w:ind w:firstLine="709"/>
        <w:jc w:val="both"/>
        <w:rPr>
          <w:sz w:val="28"/>
          <w:szCs w:val="28"/>
        </w:rPr>
      </w:pPr>
      <w:r w:rsidRPr="00485ABC">
        <w:rPr>
          <w:sz w:val="28"/>
          <w:szCs w:val="28"/>
          <w:lang w:val="uk-UA"/>
        </w:rPr>
        <w:t>Похибка мікросхеми ТМР03 – це похибка шпаруватості, яка визначається за формулою</w:t>
      </w:r>
      <w:r w:rsidRPr="00485ABC">
        <w:rPr>
          <w:sz w:val="28"/>
          <w:szCs w:val="28"/>
        </w:rPr>
        <w:t>:</w:t>
      </w:r>
    </w:p>
    <w:p w:rsidR="008B35C7" w:rsidRPr="00485ABC" w:rsidRDefault="008B35C7" w:rsidP="000C7415">
      <w:pPr>
        <w:spacing w:line="360" w:lineRule="auto"/>
        <w:ind w:firstLine="709"/>
        <w:jc w:val="both"/>
        <w:rPr>
          <w:sz w:val="28"/>
          <w:szCs w:val="28"/>
          <w:lang w:val="uk-UA"/>
        </w:rPr>
      </w:pPr>
    </w:p>
    <w:p w:rsidR="008B35C7" w:rsidRPr="00485ABC" w:rsidRDefault="00A16163" w:rsidP="000C7415">
      <w:pPr>
        <w:tabs>
          <w:tab w:val="center" w:pos="5040"/>
          <w:tab w:val="right" w:pos="9540"/>
        </w:tabs>
        <w:spacing w:line="360" w:lineRule="auto"/>
        <w:ind w:firstLine="709"/>
        <w:jc w:val="both"/>
        <w:rPr>
          <w:sz w:val="28"/>
          <w:szCs w:val="28"/>
          <w:lang w:val="uk-UA"/>
        </w:rPr>
      </w:pPr>
      <w:r>
        <w:rPr>
          <w:position w:val="-24"/>
          <w:sz w:val="28"/>
          <w:szCs w:val="28"/>
          <w:lang w:val="uk-UA"/>
        </w:rPr>
        <w:pict>
          <v:shape id="_x0000_i1093" type="#_x0000_t75" style="width:39.75pt;height:30.75pt">
            <v:imagedata r:id="rId70" o:title=""/>
          </v:shape>
        </w:pict>
      </w:r>
      <w:r w:rsidR="008B35C7" w:rsidRPr="00485ABC">
        <w:rPr>
          <w:sz w:val="28"/>
          <w:szCs w:val="28"/>
          <w:lang w:val="uk-UA"/>
        </w:rPr>
        <w:t>(</w:t>
      </w:r>
      <w:r w:rsidR="00517E72" w:rsidRPr="00485ABC">
        <w:rPr>
          <w:sz w:val="28"/>
          <w:szCs w:val="28"/>
          <w:lang w:val="uk-UA"/>
        </w:rPr>
        <w:t>5</w:t>
      </w:r>
      <w:r w:rsidR="008B35C7" w:rsidRPr="00485ABC">
        <w:rPr>
          <w:sz w:val="28"/>
          <w:szCs w:val="28"/>
          <w:lang w:val="uk-UA"/>
        </w:rPr>
        <w:t>.</w:t>
      </w:r>
      <w:r w:rsidR="00517E72" w:rsidRPr="00485ABC">
        <w:rPr>
          <w:sz w:val="28"/>
          <w:szCs w:val="28"/>
          <w:lang w:val="uk-UA"/>
        </w:rPr>
        <w:t>1</w:t>
      </w:r>
      <w:r w:rsidR="008B35C7" w:rsidRPr="00485ABC">
        <w:rPr>
          <w:sz w:val="28"/>
          <w:szCs w:val="28"/>
          <w:lang w:val="uk-UA"/>
        </w:rPr>
        <w:t>)</w:t>
      </w:r>
    </w:p>
    <w:p w:rsidR="008B35C7" w:rsidRPr="00485ABC" w:rsidRDefault="008B35C7" w:rsidP="000C7415">
      <w:pPr>
        <w:tabs>
          <w:tab w:val="center" w:pos="5040"/>
          <w:tab w:val="right" w:pos="9540"/>
        </w:tabs>
        <w:spacing w:line="360" w:lineRule="auto"/>
        <w:ind w:firstLine="709"/>
        <w:jc w:val="both"/>
        <w:rPr>
          <w:sz w:val="28"/>
          <w:szCs w:val="28"/>
          <w:lang w:val="uk-UA"/>
        </w:rPr>
      </w:pPr>
    </w:p>
    <w:p w:rsidR="004F66DB" w:rsidRPr="00485ABC" w:rsidRDefault="008B35C7" w:rsidP="000C7415">
      <w:pPr>
        <w:tabs>
          <w:tab w:val="center" w:pos="5040"/>
          <w:tab w:val="right" w:pos="9540"/>
        </w:tabs>
        <w:spacing w:line="360" w:lineRule="auto"/>
        <w:ind w:firstLine="709"/>
        <w:jc w:val="both"/>
        <w:rPr>
          <w:sz w:val="28"/>
          <w:szCs w:val="28"/>
          <w:lang w:val="uk-UA"/>
        </w:rPr>
      </w:pPr>
      <w:r w:rsidRPr="00485ABC">
        <w:rPr>
          <w:sz w:val="28"/>
          <w:szCs w:val="28"/>
          <w:lang w:val="uk-UA"/>
        </w:rPr>
        <w:t xml:space="preserve">де </w:t>
      </w:r>
      <w:r w:rsidR="00A16163">
        <w:rPr>
          <w:position w:val="-6"/>
          <w:sz w:val="28"/>
          <w:szCs w:val="28"/>
          <w:lang w:val="uk-UA"/>
        </w:rPr>
        <w:pict>
          <v:shape id="_x0000_i1094" type="#_x0000_t75" style="width:41.25pt;height:15pt">
            <v:imagedata r:id="rId71" o:title=""/>
          </v:shape>
        </w:pict>
      </w:r>
      <w:r w:rsidR="00923243" w:rsidRPr="00485ABC">
        <w:rPr>
          <w:sz w:val="28"/>
          <w:szCs w:val="28"/>
          <w:lang w:val="en-US"/>
        </w:rPr>
        <w:t>f</w:t>
      </w:r>
      <w:r w:rsidR="007B54D5" w:rsidRPr="00485ABC">
        <w:rPr>
          <w:sz w:val="28"/>
          <w:szCs w:val="28"/>
          <w:lang w:val="uk-UA"/>
        </w:rPr>
        <w:t xml:space="preserve"> – </w:t>
      </w:r>
      <w:r w:rsidRPr="00485ABC">
        <w:rPr>
          <w:sz w:val="28"/>
          <w:szCs w:val="28"/>
          <w:lang w:val="uk-UA"/>
        </w:rPr>
        <w:t>період імпульсу</w:t>
      </w:r>
      <w:r w:rsidR="009B76C6" w:rsidRPr="00485ABC">
        <w:rPr>
          <w:sz w:val="28"/>
          <w:szCs w:val="28"/>
          <w:lang w:val="uk-UA"/>
        </w:rPr>
        <w:t>, мс</w:t>
      </w:r>
      <w:r w:rsidRPr="00485ABC">
        <w:rPr>
          <w:sz w:val="28"/>
          <w:szCs w:val="28"/>
          <w:lang w:val="uk-UA"/>
        </w:rPr>
        <w:t>;</w:t>
      </w:r>
    </w:p>
    <w:p w:rsidR="008B35C7" w:rsidRPr="00485ABC" w:rsidRDefault="00A16163" w:rsidP="000C7415">
      <w:pPr>
        <w:tabs>
          <w:tab w:val="center" w:pos="5040"/>
          <w:tab w:val="right" w:pos="9540"/>
        </w:tabs>
        <w:spacing w:line="360" w:lineRule="auto"/>
        <w:ind w:firstLine="709"/>
        <w:jc w:val="both"/>
        <w:rPr>
          <w:sz w:val="28"/>
          <w:szCs w:val="28"/>
          <w:lang w:val="uk-UA"/>
        </w:rPr>
      </w:pPr>
      <w:r>
        <w:rPr>
          <w:position w:val="-6"/>
          <w:sz w:val="28"/>
          <w:szCs w:val="28"/>
          <w:lang w:val="uk-UA"/>
        </w:rPr>
        <w:pict>
          <v:shape id="_x0000_i1095" type="#_x0000_t75" style="width:9.75pt;height:12pt">
            <v:imagedata r:id="rId72" o:title=""/>
          </v:shape>
        </w:pict>
      </w:r>
      <w:r w:rsidR="00BB415E" w:rsidRPr="00485ABC">
        <w:rPr>
          <w:sz w:val="28"/>
          <w:szCs w:val="28"/>
          <w:lang w:val="uk-UA"/>
        </w:rPr>
        <w:t xml:space="preserve"> – </w:t>
      </w:r>
      <w:r w:rsidR="008B35C7" w:rsidRPr="00485ABC">
        <w:rPr>
          <w:sz w:val="28"/>
          <w:szCs w:val="28"/>
          <w:lang w:val="uk-UA"/>
        </w:rPr>
        <w:t>тривалість імпульсу</w:t>
      </w:r>
      <w:r w:rsidR="009B76C6" w:rsidRPr="00485ABC">
        <w:rPr>
          <w:sz w:val="28"/>
          <w:szCs w:val="28"/>
          <w:lang w:val="uk-UA"/>
        </w:rPr>
        <w:t>, мс</w:t>
      </w:r>
      <w:r w:rsidR="008B35C7" w:rsidRPr="00485ABC">
        <w:rPr>
          <w:sz w:val="28"/>
          <w:szCs w:val="28"/>
          <w:lang w:val="uk-UA"/>
        </w:rPr>
        <w:t>.</w:t>
      </w:r>
    </w:p>
    <w:p w:rsidR="002D239F" w:rsidRDefault="002D239F" w:rsidP="000C7415">
      <w:pPr>
        <w:spacing w:line="360" w:lineRule="auto"/>
        <w:ind w:firstLine="709"/>
        <w:jc w:val="both"/>
        <w:rPr>
          <w:sz w:val="28"/>
          <w:szCs w:val="28"/>
          <w:lang w:val="uk-UA"/>
        </w:rPr>
      </w:pPr>
      <w:r w:rsidRPr="00485ABC">
        <w:rPr>
          <w:sz w:val="28"/>
          <w:szCs w:val="28"/>
          <w:lang w:val="uk-UA"/>
        </w:rPr>
        <w:t>Номінальна вихідна частота мікросхеми 35 Гц. Пристрій працює з фіксованою довжиною імпульсу Т1, яка складає 10 мс.</w:t>
      </w:r>
      <w:r w:rsidR="005E6F5B" w:rsidRPr="00485ABC">
        <w:rPr>
          <w:sz w:val="28"/>
          <w:szCs w:val="28"/>
          <w:lang w:val="uk-UA"/>
        </w:rPr>
        <w:t xml:space="preserve"> Тоді</w:t>
      </w:r>
    </w:p>
    <w:p w:rsidR="004A0879" w:rsidRPr="00485ABC" w:rsidRDefault="004A0879" w:rsidP="000C7415">
      <w:pPr>
        <w:spacing w:line="360" w:lineRule="auto"/>
        <w:ind w:firstLine="709"/>
        <w:jc w:val="both"/>
        <w:rPr>
          <w:sz w:val="28"/>
          <w:szCs w:val="28"/>
          <w:lang w:val="uk-UA"/>
        </w:rPr>
      </w:pPr>
    </w:p>
    <w:p w:rsidR="008B35C7" w:rsidRPr="00485ABC" w:rsidRDefault="00A16163" w:rsidP="000C7415">
      <w:pPr>
        <w:tabs>
          <w:tab w:val="center" w:pos="5040"/>
          <w:tab w:val="center" w:pos="5234"/>
          <w:tab w:val="right" w:pos="9540"/>
          <w:tab w:val="right" w:pos="9928"/>
        </w:tabs>
        <w:spacing w:line="360" w:lineRule="auto"/>
        <w:ind w:firstLine="709"/>
        <w:jc w:val="both"/>
        <w:rPr>
          <w:sz w:val="28"/>
          <w:szCs w:val="28"/>
          <w:lang w:val="uk-UA"/>
        </w:rPr>
      </w:pPr>
      <w:r>
        <w:rPr>
          <w:position w:val="-10"/>
          <w:sz w:val="28"/>
          <w:szCs w:val="28"/>
          <w:lang w:val="uk-UA"/>
        </w:rPr>
        <w:pict>
          <v:shape id="_x0000_i1096" type="#_x0000_t75" style="width:132pt;height:17.25pt">
            <v:imagedata r:id="rId73" o:title=""/>
          </v:shape>
        </w:pict>
      </w:r>
      <w:r w:rsidR="00517E72" w:rsidRPr="00485ABC">
        <w:rPr>
          <w:sz w:val="28"/>
          <w:szCs w:val="28"/>
          <w:lang w:val="uk-UA"/>
        </w:rPr>
        <w:t>(мс)</w:t>
      </w:r>
      <w:r w:rsidR="00515756" w:rsidRPr="00485ABC">
        <w:rPr>
          <w:sz w:val="28"/>
          <w:szCs w:val="28"/>
          <w:lang w:val="uk-UA"/>
        </w:rPr>
        <w:t>,</w:t>
      </w:r>
    </w:p>
    <w:p w:rsidR="008B35C7" w:rsidRDefault="00A16163" w:rsidP="000C7415">
      <w:pPr>
        <w:tabs>
          <w:tab w:val="center" w:pos="5040"/>
          <w:tab w:val="center" w:pos="5234"/>
          <w:tab w:val="right" w:pos="9540"/>
          <w:tab w:val="right" w:pos="9928"/>
        </w:tabs>
        <w:spacing w:line="360" w:lineRule="auto"/>
        <w:ind w:firstLine="709"/>
        <w:jc w:val="both"/>
        <w:rPr>
          <w:sz w:val="28"/>
          <w:szCs w:val="28"/>
          <w:lang w:val="uk-UA"/>
        </w:rPr>
      </w:pPr>
      <w:r>
        <w:rPr>
          <w:position w:val="-28"/>
          <w:sz w:val="28"/>
          <w:szCs w:val="28"/>
          <w:lang w:val="uk-UA"/>
        </w:rPr>
        <w:pict>
          <v:shape id="_x0000_i1097" type="#_x0000_t75" style="width:96pt;height:36pt">
            <v:imagedata r:id="rId74" o:title=""/>
          </v:shape>
        </w:pict>
      </w:r>
      <w:r w:rsidR="008B35C7" w:rsidRPr="00485ABC">
        <w:rPr>
          <w:sz w:val="28"/>
          <w:szCs w:val="28"/>
          <w:lang w:val="uk-UA"/>
        </w:rPr>
        <w:t>.</w:t>
      </w:r>
    </w:p>
    <w:p w:rsidR="004A0879" w:rsidRPr="00485ABC" w:rsidRDefault="004A0879" w:rsidP="000C7415">
      <w:pPr>
        <w:tabs>
          <w:tab w:val="center" w:pos="5040"/>
          <w:tab w:val="center" w:pos="5234"/>
          <w:tab w:val="right" w:pos="9540"/>
          <w:tab w:val="right" w:pos="9928"/>
        </w:tabs>
        <w:spacing w:line="360" w:lineRule="auto"/>
        <w:ind w:firstLine="709"/>
        <w:jc w:val="both"/>
        <w:rPr>
          <w:sz w:val="28"/>
          <w:szCs w:val="28"/>
          <w:lang w:val="uk-UA"/>
        </w:rPr>
      </w:pPr>
    </w:p>
    <w:p w:rsidR="005D0C58" w:rsidRPr="00485ABC" w:rsidRDefault="005D0C58" w:rsidP="000C7415">
      <w:pPr>
        <w:spacing w:line="360" w:lineRule="auto"/>
        <w:ind w:firstLine="709"/>
        <w:jc w:val="both"/>
        <w:rPr>
          <w:sz w:val="28"/>
          <w:szCs w:val="28"/>
          <w:lang w:val="uk-UA"/>
        </w:rPr>
      </w:pPr>
      <w:r w:rsidRPr="00485ABC">
        <w:rPr>
          <w:sz w:val="28"/>
          <w:szCs w:val="28"/>
          <w:lang w:val="uk-UA"/>
        </w:rPr>
        <w:t>СКВ квантування АЦП можна визначити за формулою</w:t>
      </w:r>
    </w:p>
    <w:p w:rsidR="000C7415" w:rsidRPr="00485ABC" w:rsidRDefault="000C7415" w:rsidP="000C7415">
      <w:pPr>
        <w:spacing w:line="360" w:lineRule="auto"/>
        <w:ind w:firstLine="709"/>
        <w:jc w:val="both"/>
        <w:rPr>
          <w:sz w:val="28"/>
          <w:szCs w:val="28"/>
          <w:lang w:val="uk-UA"/>
        </w:rPr>
      </w:pPr>
    </w:p>
    <w:p w:rsidR="005D0C58" w:rsidRPr="00485ABC" w:rsidRDefault="00A16163" w:rsidP="000C7415">
      <w:pPr>
        <w:spacing w:line="360" w:lineRule="auto"/>
        <w:ind w:firstLine="709"/>
        <w:jc w:val="both"/>
        <w:rPr>
          <w:sz w:val="28"/>
          <w:szCs w:val="28"/>
          <w:lang w:val="uk-UA"/>
        </w:rPr>
      </w:pPr>
      <w:r>
        <w:rPr>
          <w:position w:val="-30"/>
          <w:sz w:val="28"/>
          <w:szCs w:val="28"/>
          <w:lang w:val="uk-UA"/>
        </w:rPr>
        <w:pict>
          <v:shape id="_x0000_i1098" type="#_x0000_t75" style="width:61.5pt;height:36.75pt">
            <v:imagedata r:id="rId75" o:title=""/>
          </v:shape>
        </w:pict>
      </w:r>
      <w:r w:rsidR="00D405A6" w:rsidRPr="00485ABC">
        <w:rPr>
          <w:sz w:val="28"/>
          <w:szCs w:val="28"/>
          <w:lang w:val="uk-UA"/>
        </w:rPr>
        <w:t>,</w:t>
      </w:r>
      <w:r w:rsidR="00D21A74" w:rsidRPr="00485ABC">
        <w:rPr>
          <w:sz w:val="28"/>
          <w:szCs w:val="28"/>
          <w:lang w:val="uk-UA"/>
        </w:rPr>
        <w:t>(5</w:t>
      </w:r>
      <w:r w:rsidR="005D0C58" w:rsidRPr="00485ABC">
        <w:rPr>
          <w:sz w:val="28"/>
          <w:szCs w:val="28"/>
          <w:lang w:val="uk-UA"/>
        </w:rPr>
        <w:t>.</w:t>
      </w:r>
      <w:r w:rsidR="00CE7C58" w:rsidRPr="00485ABC">
        <w:rPr>
          <w:sz w:val="28"/>
          <w:szCs w:val="28"/>
          <w:lang w:val="uk-UA"/>
        </w:rPr>
        <w:t>2</w:t>
      </w:r>
      <w:r w:rsidR="005D0C58" w:rsidRPr="00485ABC">
        <w:rPr>
          <w:sz w:val="28"/>
          <w:szCs w:val="28"/>
          <w:lang w:val="uk-UA"/>
        </w:rPr>
        <w:t>)</w:t>
      </w:r>
    </w:p>
    <w:p w:rsidR="005D0C58" w:rsidRPr="00485ABC" w:rsidRDefault="005D0C58" w:rsidP="000C7415">
      <w:pPr>
        <w:spacing w:line="360" w:lineRule="auto"/>
        <w:ind w:firstLine="709"/>
        <w:jc w:val="both"/>
        <w:rPr>
          <w:sz w:val="28"/>
          <w:szCs w:val="28"/>
          <w:lang w:val="uk-UA"/>
        </w:rPr>
      </w:pPr>
    </w:p>
    <w:p w:rsidR="005D0C58" w:rsidRPr="00485ABC" w:rsidRDefault="005D0C58" w:rsidP="004A0879">
      <w:pPr>
        <w:spacing w:line="360" w:lineRule="auto"/>
        <w:ind w:firstLine="709"/>
        <w:jc w:val="both"/>
        <w:rPr>
          <w:sz w:val="28"/>
          <w:szCs w:val="28"/>
          <w:lang w:val="uk-UA"/>
        </w:rPr>
      </w:pPr>
      <w:r w:rsidRPr="00485ABC">
        <w:rPr>
          <w:sz w:val="28"/>
          <w:szCs w:val="28"/>
          <w:lang w:val="uk-UA"/>
        </w:rPr>
        <w:t xml:space="preserve">де </w:t>
      </w:r>
      <w:r w:rsidR="00A16163">
        <w:rPr>
          <w:position w:val="-4"/>
          <w:sz w:val="28"/>
          <w:szCs w:val="28"/>
          <w:lang w:val="uk-UA"/>
        </w:rPr>
        <w:pict>
          <v:shape id="_x0000_i1099" type="#_x0000_t75" style="width:10.5pt;height:14.25pt">
            <v:imagedata r:id="rId76" o:title=""/>
          </v:shape>
        </w:pict>
      </w:r>
      <w:r w:rsidRPr="00485ABC">
        <w:rPr>
          <w:sz w:val="28"/>
          <w:szCs w:val="28"/>
          <w:lang w:val="uk-UA"/>
        </w:rPr>
        <w:t xml:space="preserve"> – крок квантування, який в свою чергу визначається при відомому значенні</w:t>
      </w:r>
      <w:r w:rsidR="008758EF" w:rsidRPr="00485ABC">
        <w:rPr>
          <w:sz w:val="28"/>
          <w:szCs w:val="28"/>
          <w:lang w:val="uk-UA"/>
        </w:rPr>
        <w:t xml:space="preserve"> опорної напруги АЦП за формулою</w:t>
      </w:r>
    </w:p>
    <w:p w:rsidR="005D0C58" w:rsidRPr="00485ABC" w:rsidRDefault="00A16163" w:rsidP="000C7415">
      <w:pPr>
        <w:spacing w:line="360" w:lineRule="auto"/>
        <w:ind w:firstLine="709"/>
        <w:jc w:val="both"/>
        <w:rPr>
          <w:sz w:val="28"/>
          <w:szCs w:val="28"/>
          <w:lang w:val="uk-UA"/>
        </w:rPr>
      </w:pPr>
      <w:r>
        <w:rPr>
          <w:position w:val="-26"/>
          <w:sz w:val="28"/>
          <w:szCs w:val="28"/>
          <w:lang w:val="uk-UA"/>
        </w:rPr>
        <w:pict>
          <v:shape id="_x0000_i1100" type="#_x0000_t75" style="width:57.75pt;height:35.25pt">
            <v:imagedata r:id="rId77" o:title=""/>
          </v:shape>
        </w:pict>
      </w:r>
      <w:r w:rsidR="00613158" w:rsidRPr="00485ABC">
        <w:rPr>
          <w:sz w:val="28"/>
          <w:szCs w:val="28"/>
          <w:lang w:val="uk-UA"/>
        </w:rPr>
        <w:t>,</w:t>
      </w:r>
      <w:r w:rsidR="005D0C58" w:rsidRPr="00485ABC">
        <w:rPr>
          <w:sz w:val="28"/>
          <w:szCs w:val="28"/>
          <w:lang w:val="uk-UA"/>
        </w:rPr>
        <w:t>(</w:t>
      </w:r>
      <w:r w:rsidR="00D21A74" w:rsidRPr="00485ABC">
        <w:rPr>
          <w:sz w:val="28"/>
          <w:szCs w:val="28"/>
          <w:lang w:val="uk-UA"/>
        </w:rPr>
        <w:t>5</w:t>
      </w:r>
      <w:r w:rsidR="005D0C58" w:rsidRPr="00485ABC">
        <w:rPr>
          <w:sz w:val="28"/>
          <w:szCs w:val="28"/>
          <w:lang w:val="uk-UA"/>
        </w:rPr>
        <w:t>.</w:t>
      </w:r>
      <w:r w:rsidR="00CE7C58" w:rsidRPr="00485ABC">
        <w:rPr>
          <w:sz w:val="28"/>
          <w:szCs w:val="28"/>
          <w:lang w:val="uk-UA"/>
        </w:rPr>
        <w:t>3</w:t>
      </w:r>
      <w:r w:rsidR="005D0C58" w:rsidRPr="00485ABC">
        <w:rPr>
          <w:sz w:val="28"/>
          <w:szCs w:val="28"/>
          <w:lang w:val="uk-UA"/>
        </w:rPr>
        <w:t>)</w:t>
      </w:r>
    </w:p>
    <w:p w:rsidR="00E7259B" w:rsidRPr="00485ABC" w:rsidRDefault="00E7259B" w:rsidP="000C7415">
      <w:pPr>
        <w:spacing w:line="360" w:lineRule="auto"/>
        <w:ind w:firstLine="709"/>
        <w:jc w:val="both"/>
        <w:rPr>
          <w:sz w:val="28"/>
          <w:szCs w:val="28"/>
          <w:lang w:val="uk-UA"/>
        </w:rPr>
      </w:pPr>
    </w:p>
    <w:p w:rsidR="004F66DB" w:rsidRPr="00485ABC" w:rsidRDefault="005D0C58" w:rsidP="000C7415">
      <w:pPr>
        <w:spacing w:line="360" w:lineRule="auto"/>
        <w:ind w:firstLine="709"/>
        <w:jc w:val="both"/>
        <w:rPr>
          <w:sz w:val="28"/>
          <w:szCs w:val="28"/>
          <w:lang w:val="uk-UA"/>
        </w:rPr>
      </w:pPr>
      <w:r w:rsidRPr="00485ABC">
        <w:rPr>
          <w:sz w:val="28"/>
          <w:szCs w:val="28"/>
          <w:lang w:val="uk-UA"/>
        </w:rPr>
        <w:t xml:space="preserve">де </w:t>
      </w:r>
      <w:r w:rsidR="00A16163">
        <w:rPr>
          <w:position w:val="-12"/>
          <w:sz w:val="28"/>
          <w:szCs w:val="28"/>
          <w:lang w:val="uk-UA"/>
        </w:rPr>
        <w:pict>
          <v:shape id="_x0000_i1101" type="#_x0000_t75" style="width:18.75pt;height:18.75pt">
            <v:imagedata r:id="rId78" o:title=""/>
          </v:shape>
        </w:pict>
      </w:r>
      <w:r w:rsidRPr="00485ABC">
        <w:rPr>
          <w:sz w:val="28"/>
          <w:szCs w:val="28"/>
          <w:lang w:val="uk-UA"/>
        </w:rPr>
        <w:t xml:space="preserve"> – значення опорної напруги</w:t>
      </w:r>
      <w:r w:rsidR="004F66DB" w:rsidRPr="00485ABC">
        <w:rPr>
          <w:sz w:val="28"/>
          <w:szCs w:val="28"/>
          <w:lang w:val="uk-UA"/>
        </w:rPr>
        <w:t>;</w:t>
      </w:r>
    </w:p>
    <w:p w:rsidR="005D0C58" w:rsidRPr="00485ABC" w:rsidRDefault="00A16163" w:rsidP="000C7415">
      <w:pPr>
        <w:spacing w:line="360" w:lineRule="auto"/>
        <w:ind w:firstLine="709"/>
        <w:jc w:val="both"/>
        <w:rPr>
          <w:sz w:val="28"/>
          <w:szCs w:val="28"/>
          <w:lang w:val="uk-UA"/>
        </w:rPr>
      </w:pPr>
      <w:r>
        <w:rPr>
          <w:position w:val="-4"/>
          <w:sz w:val="28"/>
          <w:szCs w:val="28"/>
          <w:lang w:val="uk-UA"/>
        </w:rPr>
        <w:pict>
          <v:shape id="_x0000_i1102" type="#_x0000_t75" style="width:10.5pt;height:11.25pt">
            <v:imagedata r:id="rId79" o:title=""/>
          </v:shape>
        </w:pict>
      </w:r>
      <w:r w:rsidR="005D0C58" w:rsidRPr="00485ABC">
        <w:rPr>
          <w:sz w:val="28"/>
          <w:szCs w:val="28"/>
          <w:lang w:val="uk-UA"/>
        </w:rPr>
        <w:t xml:space="preserve"> – розрядність АЦП.</w:t>
      </w:r>
    </w:p>
    <w:p w:rsidR="004470DC" w:rsidRPr="00485ABC" w:rsidRDefault="004470DC" w:rsidP="000C7415">
      <w:pPr>
        <w:spacing w:line="360" w:lineRule="auto"/>
        <w:ind w:firstLine="709"/>
        <w:jc w:val="both"/>
        <w:rPr>
          <w:sz w:val="28"/>
          <w:szCs w:val="28"/>
          <w:lang w:val="uk-UA"/>
        </w:rPr>
      </w:pPr>
      <w:r w:rsidRPr="00485ABC">
        <w:rPr>
          <w:sz w:val="28"/>
          <w:szCs w:val="28"/>
          <w:lang w:val="uk-UA"/>
        </w:rPr>
        <w:t>В даному випадку використовується 8 розрядів АЦП.</w:t>
      </w:r>
    </w:p>
    <w:p w:rsidR="005D0C58" w:rsidRDefault="005D0C58" w:rsidP="000C7415">
      <w:pPr>
        <w:spacing w:line="360" w:lineRule="auto"/>
        <w:ind w:firstLine="709"/>
        <w:jc w:val="both"/>
        <w:rPr>
          <w:sz w:val="28"/>
          <w:szCs w:val="28"/>
          <w:lang w:val="uk-UA"/>
        </w:rPr>
      </w:pPr>
      <w:r w:rsidRPr="00485ABC">
        <w:rPr>
          <w:sz w:val="28"/>
          <w:szCs w:val="28"/>
          <w:lang w:val="uk-UA"/>
        </w:rPr>
        <w:t>Отже, крок квантування АЦП</w:t>
      </w:r>
    </w:p>
    <w:p w:rsidR="004A0879" w:rsidRPr="00485ABC" w:rsidRDefault="004A0879" w:rsidP="000C7415">
      <w:pPr>
        <w:spacing w:line="360" w:lineRule="auto"/>
        <w:ind w:firstLine="709"/>
        <w:jc w:val="both"/>
        <w:rPr>
          <w:sz w:val="28"/>
          <w:szCs w:val="28"/>
          <w:lang w:val="uk-UA"/>
        </w:rPr>
      </w:pPr>
    </w:p>
    <w:p w:rsidR="005D0C58" w:rsidRDefault="00A16163" w:rsidP="000C7415">
      <w:pPr>
        <w:spacing w:line="360" w:lineRule="auto"/>
        <w:ind w:firstLine="709"/>
        <w:jc w:val="both"/>
        <w:rPr>
          <w:sz w:val="28"/>
          <w:szCs w:val="28"/>
          <w:lang w:val="uk-UA"/>
        </w:rPr>
      </w:pPr>
      <w:r>
        <w:rPr>
          <w:position w:val="-26"/>
          <w:sz w:val="28"/>
          <w:szCs w:val="28"/>
          <w:lang w:val="uk-UA"/>
        </w:rPr>
        <w:pict>
          <v:shape id="_x0000_i1103" type="#_x0000_t75" style="width:105pt;height:34.5pt">
            <v:imagedata r:id="rId80" o:title=""/>
          </v:shape>
        </w:pict>
      </w:r>
      <w:r w:rsidR="005D0C58" w:rsidRPr="00485ABC">
        <w:rPr>
          <w:sz w:val="28"/>
          <w:szCs w:val="28"/>
          <w:lang w:val="uk-UA"/>
        </w:rPr>
        <w:t>.</w:t>
      </w:r>
    </w:p>
    <w:p w:rsidR="004A0879" w:rsidRPr="00485ABC" w:rsidRDefault="004A0879" w:rsidP="000C7415">
      <w:pPr>
        <w:spacing w:line="360" w:lineRule="auto"/>
        <w:ind w:firstLine="709"/>
        <w:jc w:val="both"/>
        <w:rPr>
          <w:sz w:val="28"/>
          <w:szCs w:val="28"/>
          <w:lang w:val="uk-UA"/>
        </w:rPr>
      </w:pPr>
    </w:p>
    <w:p w:rsidR="005D0C58" w:rsidRDefault="005D0C58" w:rsidP="000C7415">
      <w:pPr>
        <w:spacing w:line="360" w:lineRule="auto"/>
        <w:ind w:firstLine="709"/>
        <w:jc w:val="both"/>
        <w:rPr>
          <w:sz w:val="28"/>
          <w:szCs w:val="28"/>
          <w:lang w:val="uk-UA"/>
        </w:rPr>
      </w:pPr>
      <w:r w:rsidRPr="00485ABC">
        <w:rPr>
          <w:sz w:val="28"/>
          <w:szCs w:val="28"/>
          <w:lang w:val="uk-UA"/>
        </w:rPr>
        <w:t>Тоді СКВ похибки квантування</w:t>
      </w:r>
    </w:p>
    <w:p w:rsidR="004A0879" w:rsidRPr="00485ABC" w:rsidRDefault="004A0879" w:rsidP="000C7415">
      <w:pPr>
        <w:spacing w:line="360" w:lineRule="auto"/>
        <w:ind w:firstLine="709"/>
        <w:jc w:val="both"/>
        <w:rPr>
          <w:sz w:val="28"/>
          <w:szCs w:val="28"/>
          <w:lang w:val="uk-UA"/>
        </w:rPr>
      </w:pPr>
    </w:p>
    <w:p w:rsidR="005D0C58" w:rsidRDefault="00A16163" w:rsidP="000C7415">
      <w:pPr>
        <w:spacing w:line="360" w:lineRule="auto"/>
        <w:ind w:firstLine="709"/>
        <w:jc w:val="both"/>
        <w:rPr>
          <w:sz w:val="28"/>
          <w:szCs w:val="28"/>
          <w:lang w:val="uk-UA"/>
        </w:rPr>
      </w:pPr>
      <w:r>
        <w:rPr>
          <w:position w:val="-30"/>
          <w:sz w:val="28"/>
          <w:szCs w:val="28"/>
          <w:lang w:val="uk-UA"/>
        </w:rPr>
        <w:pict>
          <v:shape id="_x0000_i1104" type="#_x0000_t75" style="width:156pt;height:36.75pt">
            <v:imagedata r:id="rId81" o:title=""/>
          </v:shape>
        </w:pict>
      </w:r>
      <w:r w:rsidR="005D0C58" w:rsidRPr="00485ABC">
        <w:rPr>
          <w:sz w:val="28"/>
          <w:szCs w:val="28"/>
          <w:lang w:val="uk-UA"/>
        </w:rPr>
        <w:t>.</w:t>
      </w:r>
    </w:p>
    <w:p w:rsidR="004A0879" w:rsidRPr="00485ABC" w:rsidRDefault="004A0879" w:rsidP="000C7415">
      <w:pPr>
        <w:spacing w:line="360" w:lineRule="auto"/>
        <w:ind w:firstLine="709"/>
        <w:jc w:val="both"/>
        <w:rPr>
          <w:sz w:val="28"/>
          <w:szCs w:val="28"/>
          <w:lang w:val="uk-UA"/>
        </w:rPr>
      </w:pPr>
    </w:p>
    <w:p w:rsidR="00D330E0" w:rsidRPr="00485ABC" w:rsidRDefault="00D330E0" w:rsidP="000C7415">
      <w:pPr>
        <w:spacing w:line="360" w:lineRule="auto"/>
        <w:ind w:firstLine="709"/>
        <w:jc w:val="both"/>
        <w:rPr>
          <w:sz w:val="28"/>
          <w:szCs w:val="28"/>
          <w:lang w:val="uk-UA"/>
        </w:rPr>
      </w:pPr>
      <w:r w:rsidRPr="00485ABC">
        <w:rPr>
          <w:sz w:val="28"/>
          <w:szCs w:val="28"/>
          <w:lang w:val="uk-UA"/>
        </w:rPr>
        <w:t>Абсолютна похибка квантування АЦП визначається за формулою</w:t>
      </w:r>
    </w:p>
    <w:p w:rsidR="00D330E0" w:rsidRPr="00485ABC" w:rsidRDefault="00D330E0" w:rsidP="000C7415">
      <w:pPr>
        <w:spacing w:line="360" w:lineRule="auto"/>
        <w:ind w:firstLine="709"/>
        <w:jc w:val="both"/>
        <w:rPr>
          <w:sz w:val="28"/>
          <w:szCs w:val="28"/>
          <w:lang w:val="uk-UA"/>
        </w:rPr>
      </w:pPr>
    </w:p>
    <w:p w:rsidR="00D330E0" w:rsidRPr="00485ABC" w:rsidRDefault="00A16163" w:rsidP="000C7415">
      <w:pPr>
        <w:spacing w:line="360" w:lineRule="auto"/>
        <w:ind w:firstLine="709"/>
        <w:jc w:val="both"/>
        <w:rPr>
          <w:sz w:val="28"/>
          <w:szCs w:val="28"/>
          <w:lang w:val="uk-UA"/>
        </w:rPr>
      </w:pPr>
      <w:r>
        <w:rPr>
          <w:position w:val="-26"/>
          <w:sz w:val="28"/>
          <w:szCs w:val="28"/>
          <w:lang w:val="uk-UA"/>
        </w:rPr>
        <w:pict>
          <v:shape id="_x0000_i1105" type="#_x0000_t75" style="width:54.75pt;height:34.5pt">
            <v:imagedata r:id="rId82" o:title=""/>
          </v:shape>
        </w:pict>
      </w:r>
      <w:r w:rsidR="00D330E0" w:rsidRPr="00485ABC">
        <w:rPr>
          <w:sz w:val="28"/>
          <w:szCs w:val="28"/>
          <w:lang w:val="uk-UA"/>
        </w:rPr>
        <w:t>.(5.</w:t>
      </w:r>
      <w:r w:rsidR="00CE7C58" w:rsidRPr="00485ABC">
        <w:rPr>
          <w:sz w:val="28"/>
          <w:szCs w:val="28"/>
          <w:lang w:val="uk-UA"/>
        </w:rPr>
        <w:t>4</w:t>
      </w:r>
      <w:r w:rsidR="00D330E0" w:rsidRPr="00485ABC">
        <w:rPr>
          <w:sz w:val="28"/>
          <w:szCs w:val="28"/>
          <w:lang w:val="uk-UA"/>
        </w:rPr>
        <w:t>)</w:t>
      </w:r>
    </w:p>
    <w:p w:rsidR="00D330E0" w:rsidRPr="00485ABC" w:rsidRDefault="00D330E0" w:rsidP="000C7415">
      <w:pPr>
        <w:spacing w:line="360" w:lineRule="auto"/>
        <w:ind w:firstLine="709"/>
        <w:jc w:val="both"/>
        <w:rPr>
          <w:sz w:val="28"/>
          <w:szCs w:val="28"/>
          <w:lang w:val="uk-UA"/>
        </w:rPr>
      </w:pPr>
    </w:p>
    <w:p w:rsidR="005D0C58" w:rsidRPr="00485ABC" w:rsidRDefault="005D0C58" w:rsidP="000C7415">
      <w:pPr>
        <w:spacing w:line="360" w:lineRule="auto"/>
        <w:ind w:firstLine="709"/>
        <w:jc w:val="both"/>
        <w:rPr>
          <w:sz w:val="28"/>
          <w:szCs w:val="28"/>
          <w:lang w:val="uk-UA"/>
        </w:rPr>
      </w:pPr>
      <w:r w:rsidRPr="00485ABC">
        <w:rPr>
          <w:sz w:val="28"/>
          <w:szCs w:val="28"/>
          <w:lang w:val="uk-UA"/>
        </w:rPr>
        <w:t xml:space="preserve">Знайдемо </w:t>
      </w:r>
      <w:r w:rsidR="00A16163">
        <w:rPr>
          <w:position w:val="-10"/>
          <w:sz w:val="28"/>
          <w:szCs w:val="28"/>
          <w:lang w:val="uk-UA"/>
        </w:rPr>
        <w:pict>
          <v:shape id="_x0000_i1106" type="#_x0000_t75" style="width:21.75pt;height:17.25pt">
            <v:imagedata r:id="rId83" o:title=""/>
          </v:shape>
        </w:pict>
      </w:r>
    </w:p>
    <w:p w:rsidR="005D0C58" w:rsidRPr="00485ABC" w:rsidRDefault="00A16163" w:rsidP="000C7415">
      <w:pPr>
        <w:spacing w:line="360" w:lineRule="auto"/>
        <w:ind w:firstLine="709"/>
        <w:jc w:val="both"/>
        <w:rPr>
          <w:sz w:val="28"/>
          <w:szCs w:val="28"/>
          <w:lang w:val="uk-UA"/>
        </w:rPr>
      </w:pPr>
      <w:r>
        <w:rPr>
          <w:position w:val="-26"/>
          <w:sz w:val="28"/>
          <w:szCs w:val="28"/>
          <w:lang w:val="uk-UA"/>
        </w:rPr>
        <w:pict>
          <v:shape id="_x0000_i1107" type="#_x0000_t75" style="width:117.75pt;height:34.5pt">
            <v:imagedata r:id="rId84" o:title=""/>
          </v:shape>
        </w:pict>
      </w:r>
      <w:r w:rsidR="007C6959" w:rsidRPr="00485ABC">
        <w:rPr>
          <w:sz w:val="28"/>
          <w:szCs w:val="28"/>
          <w:lang w:val="uk-UA"/>
        </w:rPr>
        <w:t>(В)</w:t>
      </w:r>
      <w:r w:rsidR="005D0C58" w:rsidRPr="00485ABC">
        <w:rPr>
          <w:sz w:val="28"/>
          <w:szCs w:val="28"/>
          <w:lang w:val="uk-UA"/>
        </w:rPr>
        <w:t>.</w:t>
      </w:r>
    </w:p>
    <w:p w:rsidR="008758EF" w:rsidRPr="00485ABC" w:rsidRDefault="00D330E0" w:rsidP="000C7415">
      <w:pPr>
        <w:spacing w:line="360" w:lineRule="auto"/>
        <w:ind w:firstLine="709"/>
        <w:jc w:val="both"/>
        <w:rPr>
          <w:sz w:val="28"/>
          <w:szCs w:val="28"/>
          <w:lang w:val="uk-UA"/>
        </w:rPr>
      </w:pPr>
      <w:r w:rsidRPr="00485ABC">
        <w:rPr>
          <w:sz w:val="28"/>
          <w:szCs w:val="28"/>
          <w:lang w:val="uk-UA"/>
        </w:rPr>
        <w:t xml:space="preserve">Відносна похибка квантування </w:t>
      </w:r>
      <w:r w:rsidR="00CE7C58" w:rsidRPr="00485ABC">
        <w:rPr>
          <w:sz w:val="28"/>
          <w:szCs w:val="28"/>
          <w:lang w:val="uk-UA"/>
        </w:rPr>
        <w:t>АЦП</w:t>
      </w:r>
      <w:r w:rsidRPr="00485ABC">
        <w:rPr>
          <w:sz w:val="28"/>
          <w:szCs w:val="28"/>
          <w:lang w:val="uk-UA"/>
        </w:rPr>
        <w:t xml:space="preserve"> визначається за формулою</w:t>
      </w:r>
    </w:p>
    <w:p w:rsidR="00D330E0" w:rsidRPr="00485ABC" w:rsidRDefault="008758EF" w:rsidP="000C7415">
      <w:pPr>
        <w:spacing w:line="360" w:lineRule="auto"/>
        <w:ind w:firstLine="709"/>
        <w:jc w:val="both"/>
        <w:rPr>
          <w:sz w:val="28"/>
          <w:szCs w:val="28"/>
          <w:lang w:val="uk-UA"/>
        </w:rPr>
      </w:pPr>
      <w:r w:rsidRPr="00485ABC">
        <w:rPr>
          <w:sz w:val="28"/>
          <w:szCs w:val="28"/>
          <w:lang w:val="uk-UA"/>
        </w:rPr>
        <w:br w:type="page"/>
      </w:r>
      <w:r w:rsidR="00A16163">
        <w:rPr>
          <w:position w:val="-28"/>
          <w:sz w:val="28"/>
          <w:szCs w:val="28"/>
          <w:lang w:val="uk-UA"/>
        </w:rPr>
        <w:pict>
          <v:shape id="_x0000_i1108" type="#_x0000_t75" style="width:89.25pt;height:36pt">
            <v:imagedata r:id="rId85" o:title=""/>
          </v:shape>
        </w:pict>
      </w:r>
      <w:r w:rsidR="00D330E0" w:rsidRPr="00485ABC">
        <w:rPr>
          <w:sz w:val="28"/>
          <w:szCs w:val="28"/>
          <w:lang w:val="uk-UA"/>
        </w:rPr>
        <w:t>.(</w:t>
      </w:r>
      <w:r w:rsidR="00CE7C58" w:rsidRPr="00485ABC">
        <w:rPr>
          <w:sz w:val="28"/>
          <w:szCs w:val="28"/>
          <w:lang w:val="uk-UA"/>
        </w:rPr>
        <w:t>5</w:t>
      </w:r>
      <w:r w:rsidR="00D330E0" w:rsidRPr="00485ABC">
        <w:rPr>
          <w:sz w:val="28"/>
          <w:szCs w:val="28"/>
          <w:lang w:val="uk-UA"/>
        </w:rPr>
        <w:t>.</w:t>
      </w:r>
      <w:r w:rsidR="00CE7C58" w:rsidRPr="00485ABC">
        <w:rPr>
          <w:sz w:val="28"/>
          <w:szCs w:val="28"/>
          <w:lang w:val="uk-UA"/>
        </w:rPr>
        <w:t>5</w:t>
      </w:r>
      <w:r w:rsidR="00D330E0" w:rsidRPr="00485ABC">
        <w:rPr>
          <w:sz w:val="28"/>
          <w:szCs w:val="28"/>
          <w:lang w:val="uk-UA"/>
        </w:rPr>
        <w:t>)</w:t>
      </w:r>
    </w:p>
    <w:p w:rsidR="00D330E0" w:rsidRPr="00485ABC" w:rsidRDefault="00D330E0" w:rsidP="000C7415">
      <w:pPr>
        <w:spacing w:line="360" w:lineRule="auto"/>
        <w:ind w:firstLine="709"/>
        <w:jc w:val="both"/>
        <w:rPr>
          <w:sz w:val="28"/>
          <w:szCs w:val="28"/>
          <w:lang w:val="uk-UA"/>
        </w:rPr>
      </w:pPr>
    </w:p>
    <w:p w:rsidR="005D0C58" w:rsidRDefault="005E7684" w:rsidP="000C7415">
      <w:pPr>
        <w:spacing w:line="360" w:lineRule="auto"/>
        <w:ind w:firstLine="709"/>
        <w:jc w:val="both"/>
        <w:rPr>
          <w:sz w:val="28"/>
          <w:szCs w:val="28"/>
          <w:lang w:val="uk-UA"/>
        </w:rPr>
      </w:pPr>
      <w:r w:rsidRPr="00485ABC">
        <w:rPr>
          <w:sz w:val="28"/>
          <w:szCs w:val="28"/>
          <w:lang w:val="uk-UA"/>
        </w:rPr>
        <w:t>Отже,</w:t>
      </w:r>
    </w:p>
    <w:p w:rsidR="004A0879" w:rsidRPr="00485ABC" w:rsidRDefault="004A0879" w:rsidP="000C7415">
      <w:pPr>
        <w:spacing w:line="360" w:lineRule="auto"/>
        <w:ind w:firstLine="709"/>
        <w:jc w:val="both"/>
        <w:rPr>
          <w:sz w:val="28"/>
          <w:szCs w:val="28"/>
          <w:lang w:val="uk-UA"/>
        </w:rPr>
      </w:pPr>
    </w:p>
    <w:p w:rsidR="005E7684" w:rsidRDefault="00A16163" w:rsidP="000C7415">
      <w:pPr>
        <w:spacing w:line="360" w:lineRule="auto"/>
        <w:ind w:firstLine="709"/>
        <w:jc w:val="both"/>
        <w:rPr>
          <w:sz w:val="28"/>
          <w:szCs w:val="28"/>
          <w:lang w:val="uk-UA"/>
        </w:rPr>
      </w:pPr>
      <w:r>
        <w:rPr>
          <w:position w:val="-28"/>
          <w:sz w:val="28"/>
          <w:szCs w:val="28"/>
          <w:lang w:val="uk-UA"/>
        </w:rPr>
        <w:pict>
          <v:shape id="_x0000_i1109" type="#_x0000_t75" style="width:147pt;height:36pt">
            <v:imagedata r:id="rId86" o:title=""/>
          </v:shape>
        </w:pict>
      </w:r>
      <w:r w:rsidR="005E7684" w:rsidRPr="00485ABC">
        <w:rPr>
          <w:sz w:val="28"/>
          <w:szCs w:val="28"/>
          <w:lang w:val="uk-UA"/>
        </w:rPr>
        <w:t>.</w:t>
      </w:r>
    </w:p>
    <w:p w:rsidR="004A0879" w:rsidRPr="00485ABC" w:rsidRDefault="004A0879" w:rsidP="000C7415">
      <w:pPr>
        <w:spacing w:line="360" w:lineRule="auto"/>
        <w:ind w:firstLine="709"/>
        <w:jc w:val="both"/>
        <w:rPr>
          <w:sz w:val="28"/>
          <w:szCs w:val="28"/>
          <w:lang w:val="uk-UA"/>
        </w:rPr>
      </w:pPr>
    </w:p>
    <w:p w:rsidR="005E7684" w:rsidRDefault="005E7684" w:rsidP="000C7415">
      <w:pPr>
        <w:spacing w:line="360" w:lineRule="auto"/>
        <w:ind w:firstLine="709"/>
        <w:jc w:val="both"/>
        <w:rPr>
          <w:sz w:val="28"/>
          <w:szCs w:val="28"/>
          <w:lang w:val="uk-UA"/>
        </w:rPr>
      </w:pPr>
      <w:r w:rsidRPr="00485ABC">
        <w:rPr>
          <w:sz w:val="28"/>
          <w:szCs w:val="28"/>
          <w:lang w:val="uk-UA"/>
        </w:rPr>
        <w:t>Відносна похибка</w:t>
      </w:r>
      <w:r w:rsidR="005F4EA3" w:rsidRPr="00485ABC">
        <w:rPr>
          <w:sz w:val="28"/>
          <w:szCs w:val="28"/>
          <w:lang w:val="uk-UA"/>
        </w:rPr>
        <w:t xml:space="preserve"> датчика </w:t>
      </w:r>
      <w:r w:rsidR="005F4EA3" w:rsidRPr="00485ABC">
        <w:rPr>
          <w:sz w:val="28"/>
          <w:szCs w:val="28"/>
          <w:lang w:val="en-US"/>
        </w:rPr>
        <w:t>FP</w:t>
      </w:r>
      <w:r w:rsidR="005F4EA3" w:rsidRPr="00485ABC">
        <w:rPr>
          <w:sz w:val="28"/>
          <w:szCs w:val="28"/>
          <w:lang w:val="uk-UA"/>
        </w:rPr>
        <w:t>2000 становить 0,1%, тоді сумарна відносна похибка ІВС тиску газу в газопроводі становитиме</w:t>
      </w:r>
    </w:p>
    <w:p w:rsidR="004A0879" w:rsidRPr="00485ABC" w:rsidRDefault="004A0879" w:rsidP="000C7415">
      <w:pPr>
        <w:spacing w:line="360" w:lineRule="auto"/>
        <w:ind w:firstLine="709"/>
        <w:jc w:val="both"/>
        <w:rPr>
          <w:sz w:val="28"/>
          <w:szCs w:val="28"/>
          <w:lang w:val="uk-UA"/>
        </w:rPr>
      </w:pPr>
    </w:p>
    <w:p w:rsidR="005F4EA3" w:rsidRDefault="00A16163" w:rsidP="000C7415">
      <w:pPr>
        <w:spacing w:line="360" w:lineRule="auto"/>
        <w:ind w:firstLine="709"/>
        <w:jc w:val="both"/>
        <w:rPr>
          <w:sz w:val="28"/>
          <w:szCs w:val="28"/>
          <w:lang w:val="uk-UA"/>
        </w:rPr>
      </w:pPr>
      <w:r>
        <w:rPr>
          <w:position w:val="-10"/>
          <w:sz w:val="28"/>
          <w:szCs w:val="28"/>
          <w:lang w:val="uk-UA"/>
        </w:rPr>
        <w:pict>
          <v:shape id="_x0000_i1110" type="#_x0000_t75" style="width:152.25pt;height:17.25pt">
            <v:imagedata r:id="rId87" o:title=""/>
          </v:shape>
        </w:pict>
      </w:r>
      <w:r w:rsidR="005F4EA3" w:rsidRPr="00485ABC">
        <w:rPr>
          <w:sz w:val="28"/>
          <w:szCs w:val="28"/>
          <w:lang w:val="uk-UA"/>
        </w:rPr>
        <w:t>.</w:t>
      </w:r>
    </w:p>
    <w:p w:rsidR="004A0879" w:rsidRPr="00485ABC" w:rsidRDefault="004A0879" w:rsidP="000C7415">
      <w:pPr>
        <w:spacing w:line="360" w:lineRule="auto"/>
        <w:ind w:firstLine="709"/>
        <w:jc w:val="both"/>
        <w:rPr>
          <w:sz w:val="28"/>
          <w:szCs w:val="28"/>
          <w:lang w:val="uk-UA"/>
        </w:rPr>
      </w:pPr>
    </w:p>
    <w:p w:rsidR="005F4EA3" w:rsidRPr="00485ABC" w:rsidRDefault="005F4EA3" w:rsidP="000C7415">
      <w:pPr>
        <w:spacing w:line="360" w:lineRule="auto"/>
        <w:ind w:firstLine="709"/>
        <w:jc w:val="both"/>
        <w:rPr>
          <w:sz w:val="28"/>
          <w:szCs w:val="28"/>
          <w:lang w:val="uk-UA"/>
        </w:rPr>
      </w:pPr>
      <w:r w:rsidRPr="00485ABC">
        <w:rPr>
          <w:sz w:val="28"/>
          <w:szCs w:val="28"/>
          <w:lang w:val="uk-UA"/>
        </w:rPr>
        <w:t>Розрахована похибка менше 1%, що відповідає умові завдання.</w:t>
      </w:r>
    </w:p>
    <w:p w:rsidR="00523908" w:rsidRPr="00485ABC" w:rsidRDefault="00CA7B7A" w:rsidP="000C7415">
      <w:pPr>
        <w:pStyle w:val="a5"/>
        <w:ind w:firstLine="709"/>
        <w:jc w:val="both"/>
        <w:rPr>
          <w:b/>
          <w:bCs/>
        </w:rPr>
      </w:pPr>
      <w:r w:rsidRPr="00485ABC">
        <w:br w:type="page"/>
      </w:r>
      <w:r w:rsidR="00523908" w:rsidRPr="00485ABC">
        <w:rPr>
          <w:b/>
          <w:bCs/>
        </w:rPr>
        <w:t>Висновки</w:t>
      </w:r>
    </w:p>
    <w:p w:rsidR="00523908" w:rsidRPr="00485ABC" w:rsidRDefault="00523908" w:rsidP="000C7415">
      <w:pPr>
        <w:pStyle w:val="a5"/>
        <w:ind w:firstLine="709"/>
        <w:jc w:val="both"/>
      </w:pPr>
    </w:p>
    <w:p w:rsidR="00523908" w:rsidRPr="00485ABC" w:rsidRDefault="00523908" w:rsidP="000C7415">
      <w:pPr>
        <w:pStyle w:val="a5"/>
        <w:ind w:firstLine="709"/>
        <w:jc w:val="both"/>
      </w:pPr>
      <w:r w:rsidRPr="00485ABC">
        <w:t>В процесі виконання курсового проекту було розроблено інформаційно-вимірювальну</w:t>
      </w:r>
      <w:r w:rsidR="00E96812" w:rsidRPr="00485ABC">
        <w:t xml:space="preserve"> систему тиску газу в газопроводі</w:t>
      </w:r>
      <w:r w:rsidR="001C2A3A" w:rsidRPr="00485ABC">
        <w:t xml:space="preserve">, в якій по чотирьох каналах вимірюється надлищковий тиск, різниця тисків, розрідження, а також температура в газороводі, а отримана вимірювальна інформація після перетворення її аналого-цифровими перетворювачами в цифровий код поступає на мікроконтролер, який через інтерфейс </w:t>
      </w:r>
      <w:r w:rsidR="001C2A3A" w:rsidRPr="00485ABC">
        <w:rPr>
          <w:lang w:val="en-US"/>
        </w:rPr>
        <w:t>RS</w:t>
      </w:r>
      <w:r w:rsidR="001C2A3A" w:rsidRPr="00485ABC">
        <w:rPr>
          <w:lang w:val="ru-RU"/>
        </w:rPr>
        <w:t>-485</w:t>
      </w:r>
      <w:r w:rsidR="001C2A3A" w:rsidRPr="00485ABC">
        <w:t xml:space="preserve"> передає її на персональний комп</w:t>
      </w:r>
      <w:r w:rsidR="001C2A3A" w:rsidRPr="00485ABC">
        <w:rPr>
          <w:lang w:val="ru-RU"/>
        </w:rPr>
        <w:t>’</w:t>
      </w:r>
      <w:r w:rsidR="001C2A3A" w:rsidRPr="00485ABC">
        <w:t xml:space="preserve">ютер. </w:t>
      </w:r>
      <w:r w:rsidR="00DB0300" w:rsidRPr="00485ABC">
        <w:t>Ситема дозволяє одночасно контролювати декілька параметрів у газопроводі</w:t>
      </w:r>
      <w:r w:rsidR="0012017B" w:rsidRPr="00485ABC">
        <w:t>.</w:t>
      </w:r>
    </w:p>
    <w:p w:rsidR="0012017B" w:rsidRPr="00485ABC" w:rsidRDefault="0012017B" w:rsidP="000C7415">
      <w:pPr>
        <w:pStyle w:val="a5"/>
        <w:ind w:firstLine="709"/>
        <w:jc w:val="both"/>
      </w:pPr>
      <w:r w:rsidRPr="00485ABC">
        <w:t>В першому розділі проекту проведено технічне обгрунтування варіанту реалізації системи, при якому із трьох розглянутих варіантів вибрано за допомогою узагальненого якісного критерію один, який найбільше відповідає ідеальній системі.</w:t>
      </w:r>
    </w:p>
    <w:p w:rsidR="0012017B" w:rsidRPr="00485ABC" w:rsidRDefault="00C27952" w:rsidP="000C7415">
      <w:pPr>
        <w:pStyle w:val="a5"/>
        <w:ind w:firstLine="709"/>
        <w:jc w:val="both"/>
      </w:pPr>
      <w:r w:rsidRPr="00485ABC">
        <w:t>В д</w:t>
      </w:r>
      <w:r w:rsidR="004D2E87" w:rsidRPr="00485ABC">
        <w:t>р</w:t>
      </w:r>
      <w:r w:rsidRPr="00485ABC">
        <w:t>угому розділі розглянуто основні типи первинних перетворювачів тиску та температури, розроблено структурну схему інформаційно-</w:t>
      </w:r>
      <w:r w:rsidR="003C2886" w:rsidRPr="00485ABC">
        <w:t>вимірювальної системи.</w:t>
      </w:r>
    </w:p>
    <w:p w:rsidR="00C27952" w:rsidRPr="00485ABC" w:rsidRDefault="00D11F0B" w:rsidP="000C7415">
      <w:pPr>
        <w:pStyle w:val="a5"/>
        <w:ind w:firstLine="709"/>
        <w:jc w:val="both"/>
      </w:pPr>
      <w:r w:rsidRPr="00485ABC">
        <w:t xml:space="preserve">В третьому розділі описані датчики тиску, розрідження, різниці тисків і температури та основні мікросхеми, що входять до електричної принципової схеми ІВС, такі, як мікроконтролер, АЦП, драйвер інтерфейсу </w:t>
      </w:r>
      <w:r w:rsidRPr="00485ABC">
        <w:rPr>
          <w:lang w:val="en-US"/>
        </w:rPr>
        <w:t>RS</w:t>
      </w:r>
      <w:r w:rsidRPr="00485ABC">
        <w:t>-485.</w:t>
      </w:r>
    </w:p>
    <w:p w:rsidR="00D11F0B" w:rsidRPr="00485ABC" w:rsidRDefault="00D11F0B" w:rsidP="000C7415">
      <w:pPr>
        <w:pStyle w:val="a5"/>
        <w:ind w:firstLine="709"/>
        <w:jc w:val="both"/>
      </w:pPr>
      <w:r w:rsidRPr="00485ABC">
        <w:t>Четвертий розділ містить електричні розрахунки.</w:t>
      </w:r>
    </w:p>
    <w:p w:rsidR="00D11F0B" w:rsidRPr="00485ABC" w:rsidRDefault="00D11F0B" w:rsidP="000C7415">
      <w:pPr>
        <w:pStyle w:val="a5"/>
        <w:ind w:firstLine="709"/>
        <w:jc w:val="both"/>
      </w:pPr>
      <w:r w:rsidRPr="00485ABC">
        <w:t>В п</w:t>
      </w:r>
      <w:r w:rsidRPr="00485ABC">
        <w:rPr>
          <w:lang w:val="ru-RU"/>
        </w:rPr>
        <w:t>’</w:t>
      </w:r>
      <w:r w:rsidRPr="00485ABC">
        <w:t>ятому розділі розраховано відносну похибку ІВС. Розрахована похибка менше 1%, що відповідає умові завдання.</w:t>
      </w:r>
    </w:p>
    <w:p w:rsidR="00282FB6" w:rsidRPr="00485ABC" w:rsidRDefault="00523908" w:rsidP="000C7415">
      <w:pPr>
        <w:pStyle w:val="a5"/>
        <w:ind w:firstLine="709"/>
        <w:jc w:val="both"/>
        <w:rPr>
          <w:b/>
          <w:bCs/>
        </w:rPr>
      </w:pPr>
      <w:r w:rsidRPr="00485ABC">
        <w:br w:type="page"/>
      </w:r>
      <w:r w:rsidR="00A24B63" w:rsidRPr="00485ABC">
        <w:rPr>
          <w:b/>
          <w:bCs/>
        </w:rPr>
        <w:t>Література</w:t>
      </w:r>
    </w:p>
    <w:p w:rsidR="00282FB6" w:rsidRPr="00485ABC" w:rsidRDefault="00282FB6" w:rsidP="000C7415">
      <w:pPr>
        <w:pStyle w:val="a5"/>
        <w:ind w:firstLine="709"/>
        <w:jc w:val="both"/>
      </w:pPr>
    </w:p>
    <w:p w:rsidR="00F1758E" w:rsidRPr="00485ABC" w:rsidRDefault="00F1758E" w:rsidP="000C7415">
      <w:pPr>
        <w:pStyle w:val="a5"/>
        <w:numPr>
          <w:ilvl w:val="0"/>
          <w:numId w:val="5"/>
        </w:numPr>
        <w:tabs>
          <w:tab w:val="clear" w:pos="1620"/>
          <w:tab w:val="center" w:pos="540"/>
          <w:tab w:val="num" w:pos="1260"/>
        </w:tabs>
        <w:ind w:left="0" w:firstLine="0"/>
        <w:jc w:val="both"/>
      </w:pPr>
      <w:r w:rsidRPr="00485ABC">
        <w:t>Поліщук Є.С., Дорожовець М.М., Яцук В.О. та ін. Метрологія та вимірювальна техніка: Підручник / Є.С.Поліщук, М.М.Дорожовець, В.О.Яцук, В.М.Ванько, Т.Г.Бойко; За ред. проф. Є.С.Поліщука. – Львів: Видавництво «Бескид Біт», 2003. – 544с.</w:t>
      </w:r>
    </w:p>
    <w:p w:rsidR="00F1758E" w:rsidRPr="00485ABC" w:rsidRDefault="00F1758E" w:rsidP="000C7415">
      <w:pPr>
        <w:numPr>
          <w:ilvl w:val="0"/>
          <w:numId w:val="5"/>
        </w:numPr>
        <w:tabs>
          <w:tab w:val="clear" w:pos="1620"/>
          <w:tab w:val="center" w:pos="540"/>
          <w:tab w:val="num" w:pos="1260"/>
        </w:tabs>
        <w:spacing w:line="360" w:lineRule="auto"/>
        <w:ind w:left="0" w:firstLine="0"/>
        <w:jc w:val="both"/>
        <w:rPr>
          <w:sz w:val="28"/>
          <w:szCs w:val="28"/>
          <w:lang w:val="uk-UA"/>
        </w:rPr>
      </w:pPr>
      <w:r w:rsidRPr="00485ABC">
        <w:rPr>
          <w:sz w:val="28"/>
          <w:szCs w:val="28"/>
          <w:lang w:val="uk-UA"/>
        </w:rPr>
        <w:t>Энергетическое топливо (ископаемые угли, горючие сланцы, торф, мазут и горющий природный газ): Справочник / В.С.Вдовиченко, М.И.Мартынова, Н.В.Новицкий, Г.Д.Юшина. – М.: Энергоатомиздат, 1991. – 184с., ил.</w:t>
      </w:r>
    </w:p>
    <w:p w:rsidR="00664B3D" w:rsidRPr="00485ABC" w:rsidRDefault="00664B3D" w:rsidP="000C7415">
      <w:pPr>
        <w:numPr>
          <w:ilvl w:val="0"/>
          <w:numId w:val="5"/>
        </w:numPr>
        <w:tabs>
          <w:tab w:val="clear" w:pos="1620"/>
          <w:tab w:val="center" w:pos="540"/>
          <w:tab w:val="num" w:pos="1260"/>
        </w:tabs>
        <w:spacing w:line="360" w:lineRule="auto"/>
        <w:ind w:left="0" w:firstLine="0"/>
        <w:jc w:val="both"/>
        <w:rPr>
          <w:sz w:val="28"/>
          <w:szCs w:val="28"/>
          <w:lang w:val="uk-UA"/>
        </w:rPr>
      </w:pPr>
      <w:r w:rsidRPr="00485ABC">
        <w:rPr>
          <w:sz w:val="28"/>
          <w:szCs w:val="28"/>
          <w:lang w:val="uk-UA"/>
        </w:rPr>
        <w:t>Боднер В.А., Алферов А.В. Измерительные приборы (теория, расчет, проектирование): Учебник для вузов: В 2-х т. Т. 2: Методы измерений, устройство и проектирование приборов. – М.: Изд-во стандартов, 1986. – 224 с., ил.</w:t>
      </w:r>
    </w:p>
    <w:p w:rsidR="00CA7B7A" w:rsidRPr="00485ABC" w:rsidRDefault="005B6A8B" w:rsidP="000C7415">
      <w:pPr>
        <w:numPr>
          <w:ilvl w:val="0"/>
          <w:numId w:val="5"/>
        </w:numPr>
        <w:tabs>
          <w:tab w:val="clear" w:pos="1620"/>
          <w:tab w:val="center" w:pos="540"/>
          <w:tab w:val="num" w:pos="1260"/>
        </w:tabs>
        <w:spacing w:line="360" w:lineRule="auto"/>
        <w:ind w:left="0" w:firstLine="0"/>
        <w:jc w:val="both"/>
        <w:rPr>
          <w:sz w:val="28"/>
          <w:szCs w:val="28"/>
        </w:rPr>
      </w:pPr>
      <w:r w:rsidRPr="00485ABC">
        <w:rPr>
          <w:sz w:val="28"/>
          <w:szCs w:val="28"/>
        </w:rPr>
        <w:t>Поліщук Е. С. Измерительные преобразователи: Учебн. пособие для вузов. - К.: Высш. шк., 1981. -296 с.</w:t>
      </w:r>
    </w:p>
    <w:p w:rsidR="00A950DB" w:rsidRPr="00485ABC" w:rsidRDefault="00FA7658" w:rsidP="000C7415">
      <w:pPr>
        <w:numPr>
          <w:ilvl w:val="0"/>
          <w:numId w:val="5"/>
        </w:numPr>
        <w:tabs>
          <w:tab w:val="clear" w:pos="1620"/>
          <w:tab w:val="center" w:pos="540"/>
          <w:tab w:val="num" w:pos="1260"/>
        </w:tabs>
        <w:spacing w:line="360" w:lineRule="auto"/>
        <w:ind w:left="0" w:firstLine="0"/>
        <w:jc w:val="both"/>
        <w:rPr>
          <w:sz w:val="28"/>
          <w:szCs w:val="28"/>
          <w:lang w:val="uk-UA"/>
        </w:rPr>
      </w:pPr>
      <w:r w:rsidRPr="00485ABC">
        <w:rPr>
          <w:sz w:val="28"/>
          <w:szCs w:val="28"/>
          <w:lang w:val="uk-UA"/>
        </w:rPr>
        <w:t>А. Маргелов. Датчики давления компании Honeywell. // CHIP NEWS Украина, №8(101), 2005.</w:t>
      </w:r>
      <w:r w:rsidR="00934169" w:rsidRPr="00485ABC">
        <w:rPr>
          <w:sz w:val="28"/>
          <w:szCs w:val="28"/>
          <w:lang w:val="uk-UA"/>
        </w:rPr>
        <w:t xml:space="preserve"> – с.17-21.</w:t>
      </w:r>
    </w:p>
    <w:p w:rsidR="006F3490" w:rsidRPr="00485ABC" w:rsidRDefault="00FA7658" w:rsidP="000C7415">
      <w:pPr>
        <w:numPr>
          <w:ilvl w:val="0"/>
          <w:numId w:val="5"/>
        </w:numPr>
        <w:tabs>
          <w:tab w:val="clear" w:pos="1620"/>
          <w:tab w:val="center" w:pos="540"/>
          <w:tab w:val="num" w:pos="1260"/>
        </w:tabs>
        <w:spacing w:line="360" w:lineRule="auto"/>
        <w:ind w:left="0" w:firstLine="0"/>
        <w:jc w:val="both"/>
        <w:rPr>
          <w:sz w:val="28"/>
          <w:szCs w:val="28"/>
          <w:lang w:val="uk-UA"/>
        </w:rPr>
      </w:pPr>
      <w:r w:rsidRPr="00485ABC">
        <w:rPr>
          <w:sz w:val="28"/>
          <w:szCs w:val="28"/>
          <w:lang w:val="uk-UA"/>
        </w:rPr>
        <w:t>Кухарчук В.В., Кучерук В.Ю., Долгополов В.П., Грумінська Л.В. Метрологія та вимірювальна техніка. Навчальний посібник. – Вінниця: УНІВЕРСУМ-Вінниця, 2004. – 252с.</w:t>
      </w:r>
      <w:bookmarkStart w:id="0" w:name="_GoBack"/>
      <w:bookmarkEnd w:id="0"/>
    </w:p>
    <w:sectPr w:rsidR="006F3490" w:rsidRPr="00485ABC" w:rsidSect="001134CB">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38FC" w:rsidRDefault="00DC38FC">
      <w:r>
        <w:separator/>
      </w:r>
    </w:p>
  </w:endnote>
  <w:endnote w:type="continuationSeparator" w:id="0">
    <w:p w:rsidR="00DC38FC" w:rsidRDefault="00DC38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ISOCPEUR">
    <w:panose1 w:val="00000000000000000000"/>
    <w:charset w:val="CC"/>
    <w:family w:val="swiss"/>
    <w:notTrueType/>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38FC" w:rsidRDefault="00DC38FC">
      <w:r>
        <w:separator/>
      </w:r>
    </w:p>
  </w:footnote>
  <w:footnote w:type="continuationSeparator" w:id="0">
    <w:p w:rsidR="00DC38FC" w:rsidRDefault="00DC38F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v:imagedata r:id="rId1" o:title=""/>
      </v:shape>
    </w:pict>
  </w:numPicBullet>
  <w:abstractNum w:abstractNumId="0">
    <w:nsid w:val="0016040E"/>
    <w:multiLevelType w:val="hybridMultilevel"/>
    <w:tmpl w:val="B64AE2E2"/>
    <w:lvl w:ilvl="0" w:tplc="ABC08C6C">
      <w:start w:val="1"/>
      <w:numFmt w:val="decimal"/>
      <w:lvlText w:val="%1."/>
      <w:lvlJc w:val="left"/>
      <w:pPr>
        <w:tabs>
          <w:tab w:val="num" w:pos="1068"/>
        </w:tabs>
        <w:ind w:left="1068" w:hanging="360"/>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1">
    <w:nsid w:val="038F2778"/>
    <w:multiLevelType w:val="hybridMultilevel"/>
    <w:tmpl w:val="EEAAA81C"/>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04A149D8"/>
    <w:multiLevelType w:val="hybridMultilevel"/>
    <w:tmpl w:val="4CE42088"/>
    <w:lvl w:ilvl="0" w:tplc="0419000F">
      <w:start w:val="1"/>
      <w:numFmt w:val="decimal"/>
      <w:lvlText w:val="%1."/>
      <w:lvlJc w:val="left"/>
      <w:pPr>
        <w:tabs>
          <w:tab w:val="num" w:pos="1620"/>
        </w:tabs>
        <w:ind w:left="1620" w:hanging="360"/>
      </w:pPr>
      <w:rPr>
        <w:rFonts w:cs="Times New Roman"/>
      </w:rPr>
    </w:lvl>
    <w:lvl w:ilvl="1" w:tplc="04190019">
      <w:start w:val="1"/>
      <w:numFmt w:val="lowerLetter"/>
      <w:lvlText w:val="%2."/>
      <w:lvlJc w:val="left"/>
      <w:pPr>
        <w:tabs>
          <w:tab w:val="num" w:pos="2340"/>
        </w:tabs>
        <w:ind w:left="2340" w:hanging="360"/>
      </w:pPr>
      <w:rPr>
        <w:rFonts w:cs="Times New Roman"/>
      </w:rPr>
    </w:lvl>
    <w:lvl w:ilvl="2" w:tplc="0419001B">
      <w:start w:val="1"/>
      <w:numFmt w:val="lowerRoman"/>
      <w:lvlText w:val="%3."/>
      <w:lvlJc w:val="right"/>
      <w:pPr>
        <w:tabs>
          <w:tab w:val="num" w:pos="3060"/>
        </w:tabs>
        <w:ind w:left="3060" w:hanging="180"/>
      </w:pPr>
      <w:rPr>
        <w:rFonts w:cs="Times New Roman"/>
      </w:rPr>
    </w:lvl>
    <w:lvl w:ilvl="3" w:tplc="0419000F">
      <w:start w:val="1"/>
      <w:numFmt w:val="decimal"/>
      <w:lvlText w:val="%4."/>
      <w:lvlJc w:val="left"/>
      <w:pPr>
        <w:tabs>
          <w:tab w:val="num" w:pos="3780"/>
        </w:tabs>
        <w:ind w:left="3780" w:hanging="360"/>
      </w:pPr>
      <w:rPr>
        <w:rFonts w:cs="Times New Roman"/>
      </w:rPr>
    </w:lvl>
    <w:lvl w:ilvl="4" w:tplc="04190019">
      <w:start w:val="1"/>
      <w:numFmt w:val="lowerLetter"/>
      <w:lvlText w:val="%5."/>
      <w:lvlJc w:val="left"/>
      <w:pPr>
        <w:tabs>
          <w:tab w:val="num" w:pos="4500"/>
        </w:tabs>
        <w:ind w:left="4500" w:hanging="360"/>
      </w:pPr>
      <w:rPr>
        <w:rFonts w:cs="Times New Roman"/>
      </w:rPr>
    </w:lvl>
    <w:lvl w:ilvl="5" w:tplc="0419001B">
      <w:start w:val="1"/>
      <w:numFmt w:val="lowerRoman"/>
      <w:lvlText w:val="%6."/>
      <w:lvlJc w:val="right"/>
      <w:pPr>
        <w:tabs>
          <w:tab w:val="num" w:pos="5220"/>
        </w:tabs>
        <w:ind w:left="5220" w:hanging="180"/>
      </w:pPr>
      <w:rPr>
        <w:rFonts w:cs="Times New Roman"/>
      </w:rPr>
    </w:lvl>
    <w:lvl w:ilvl="6" w:tplc="0419000F">
      <w:start w:val="1"/>
      <w:numFmt w:val="decimal"/>
      <w:lvlText w:val="%7."/>
      <w:lvlJc w:val="left"/>
      <w:pPr>
        <w:tabs>
          <w:tab w:val="num" w:pos="5940"/>
        </w:tabs>
        <w:ind w:left="5940" w:hanging="360"/>
      </w:pPr>
      <w:rPr>
        <w:rFonts w:cs="Times New Roman"/>
      </w:rPr>
    </w:lvl>
    <w:lvl w:ilvl="7" w:tplc="04190019">
      <w:start w:val="1"/>
      <w:numFmt w:val="lowerLetter"/>
      <w:lvlText w:val="%8."/>
      <w:lvlJc w:val="left"/>
      <w:pPr>
        <w:tabs>
          <w:tab w:val="num" w:pos="6660"/>
        </w:tabs>
        <w:ind w:left="6660" w:hanging="360"/>
      </w:pPr>
      <w:rPr>
        <w:rFonts w:cs="Times New Roman"/>
      </w:rPr>
    </w:lvl>
    <w:lvl w:ilvl="8" w:tplc="0419001B">
      <w:start w:val="1"/>
      <w:numFmt w:val="lowerRoman"/>
      <w:lvlText w:val="%9."/>
      <w:lvlJc w:val="right"/>
      <w:pPr>
        <w:tabs>
          <w:tab w:val="num" w:pos="7380"/>
        </w:tabs>
        <w:ind w:left="7380" w:hanging="180"/>
      </w:pPr>
      <w:rPr>
        <w:rFonts w:cs="Times New Roman"/>
      </w:rPr>
    </w:lvl>
  </w:abstractNum>
  <w:abstractNum w:abstractNumId="3">
    <w:nsid w:val="4FE968B2"/>
    <w:multiLevelType w:val="hybridMultilevel"/>
    <w:tmpl w:val="18B08F9A"/>
    <w:lvl w:ilvl="0" w:tplc="574423CE">
      <w:start w:val="1"/>
      <w:numFmt w:val="decimal"/>
      <w:lvlText w:val="%1."/>
      <w:lvlJc w:val="left"/>
      <w:pPr>
        <w:tabs>
          <w:tab w:val="num" w:pos="1068"/>
        </w:tabs>
        <w:ind w:left="1068" w:hanging="360"/>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4">
    <w:nsid w:val="5EE83805"/>
    <w:multiLevelType w:val="hybridMultilevel"/>
    <w:tmpl w:val="9ECC7868"/>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5">
    <w:nsid w:val="7F510976"/>
    <w:multiLevelType w:val="multilevel"/>
    <w:tmpl w:val="34307770"/>
    <w:lvl w:ilvl="0">
      <w:start w:val="1"/>
      <w:numFmt w:val="bullet"/>
      <w:lvlText w:val=""/>
      <w:lvlPicBulletId w:val="0"/>
      <w:lvlJc w:val="left"/>
      <w:pPr>
        <w:tabs>
          <w:tab w:val="num" w:pos="900"/>
        </w:tabs>
        <w:ind w:left="900" w:hanging="360"/>
      </w:pPr>
      <w:rPr>
        <w:rFonts w:ascii="Symbol" w:hAnsi="Symbol" w:hint="default"/>
        <w:sz w:val="20"/>
      </w:rPr>
    </w:lvl>
    <w:lvl w:ilvl="1">
      <w:start w:val="1"/>
      <w:numFmt w:val="bullet"/>
      <w:lvlText w:val="o"/>
      <w:lvlPicBulletId w:val="0"/>
      <w:lvlJc w:val="left"/>
      <w:pPr>
        <w:tabs>
          <w:tab w:val="num" w:pos="1620"/>
        </w:tabs>
        <w:ind w:left="1620" w:hanging="360"/>
      </w:pPr>
      <w:rPr>
        <w:rFonts w:ascii="Courier New" w:hAnsi="Courier New" w:hint="default"/>
        <w:sz w:val="20"/>
      </w:rPr>
    </w:lvl>
    <w:lvl w:ilvl="2">
      <w:start w:val="1"/>
      <w:numFmt w:val="bullet"/>
      <w:lvlText w:val=""/>
      <w:lvlPicBulletId w:val="0"/>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start w:val="1"/>
      <w:numFmt w:val="bullet"/>
      <w:lvlText w:val=""/>
      <w:lvlJc w:val="left"/>
      <w:pPr>
        <w:tabs>
          <w:tab w:val="num" w:pos="3780"/>
        </w:tabs>
        <w:ind w:left="3780" w:hanging="360"/>
      </w:pPr>
      <w:rPr>
        <w:rFonts w:ascii="Wingdings" w:hAnsi="Wingdings" w:hint="default"/>
        <w:sz w:val="20"/>
      </w:rPr>
    </w:lvl>
    <w:lvl w:ilvl="5">
      <w:start w:val="1"/>
      <w:numFmt w:val="bullet"/>
      <w:lvlText w:val=""/>
      <w:lvlJc w:val="left"/>
      <w:pPr>
        <w:tabs>
          <w:tab w:val="num" w:pos="4500"/>
        </w:tabs>
        <w:ind w:left="4500" w:hanging="360"/>
      </w:pPr>
      <w:rPr>
        <w:rFonts w:ascii="Wingdings" w:hAnsi="Wingdings" w:hint="default"/>
        <w:sz w:val="20"/>
      </w:rPr>
    </w:lvl>
    <w:lvl w:ilvl="6">
      <w:start w:val="1"/>
      <w:numFmt w:val="bullet"/>
      <w:lvlText w:val=""/>
      <w:lvlJc w:val="left"/>
      <w:pPr>
        <w:tabs>
          <w:tab w:val="num" w:pos="5220"/>
        </w:tabs>
        <w:ind w:left="5220" w:hanging="360"/>
      </w:pPr>
      <w:rPr>
        <w:rFonts w:ascii="Wingdings" w:hAnsi="Wingdings" w:hint="default"/>
        <w:sz w:val="20"/>
      </w:rPr>
    </w:lvl>
    <w:lvl w:ilvl="7">
      <w:start w:val="1"/>
      <w:numFmt w:val="bullet"/>
      <w:lvlText w:val=""/>
      <w:lvlJc w:val="left"/>
      <w:pPr>
        <w:tabs>
          <w:tab w:val="num" w:pos="5940"/>
        </w:tabs>
        <w:ind w:left="5940" w:hanging="360"/>
      </w:pPr>
      <w:rPr>
        <w:rFonts w:ascii="Wingdings" w:hAnsi="Wingdings" w:hint="default"/>
        <w:sz w:val="20"/>
      </w:rPr>
    </w:lvl>
    <w:lvl w:ilvl="8">
      <w:start w:val="1"/>
      <w:numFmt w:val="bullet"/>
      <w:lvlText w:val=""/>
      <w:lvlJc w:val="left"/>
      <w:pPr>
        <w:tabs>
          <w:tab w:val="num" w:pos="6660"/>
        </w:tabs>
        <w:ind w:left="6660" w:hanging="360"/>
      </w:pPr>
      <w:rPr>
        <w:rFonts w:ascii="Wingdings" w:hAnsi="Wingdings" w:hint="default"/>
        <w:sz w:val="20"/>
      </w:rPr>
    </w:lvl>
  </w:abstractNum>
  <w:num w:numId="1">
    <w:abstractNumId w:val="4"/>
  </w:num>
  <w:num w:numId="2">
    <w:abstractNumId w:val="1"/>
  </w:num>
  <w:num w:numId="3">
    <w:abstractNumId w:val="3"/>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1315"/>
    <w:rsid w:val="00002B6E"/>
    <w:rsid w:val="00010FC5"/>
    <w:rsid w:val="0001132B"/>
    <w:rsid w:val="000118AA"/>
    <w:rsid w:val="00012ACD"/>
    <w:rsid w:val="00021B58"/>
    <w:rsid w:val="00026B68"/>
    <w:rsid w:val="00035D81"/>
    <w:rsid w:val="00037745"/>
    <w:rsid w:val="00054077"/>
    <w:rsid w:val="00056700"/>
    <w:rsid w:val="00057DFC"/>
    <w:rsid w:val="00057E98"/>
    <w:rsid w:val="0006432A"/>
    <w:rsid w:val="00065E9F"/>
    <w:rsid w:val="00066700"/>
    <w:rsid w:val="000733C0"/>
    <w:rsid w:val="00085B20"/>
    <w:rsid w:val="00090A89"/>
    <w:rsid w:val="000C7415"/>
    <w:rsid w:val="00100716"/>
    <w:rsid w:val="00101D82"/>
    <w:rsid w:val="00103A99"/>
    <w:rsid w:val="00107D1F"/>
    <w:rsid w:val="001134CB"/>
    <w:rsid w:val="0012017B"/>
    <w:rsid w:val="0012549F"/>
    <w:rsid w:val="001355CA"/>
    <w:rsid w:val="00145FC1"/>
    <w:rsid w:val="001516E2"/>
    <w:rsid w:val="00154BAB"/>
    <w:rsid w:val="00155994"/>
    <w:rsid w:val="00166E96"/>
    <w:rsid w:val="00167A15"/>
    <w:rsid w:val="00170586"/>
    <w:rsid w:val="00174191"/>
    <w:rsid w:val="00175CDF"/>
    <w:rsid w:val="00175E76"/>
    <w:rsid w:val="00181315"/>
    <w:rsid w:val="00181B2D"/>
    <w:rsid w:val="001B57F2"/>
    <w:rsid w:val="001C2A3A"/>
    <w:rsid w:val="001D0A6A"/>
    <w:rsid w:val="001D3A1C"/>
    <w:rsid w:val="001D75C1"/>
    <w:rsid w:val="001E3AD5"/>
    <w:rsid w:val="001E60CF"/>
    <w:rsid w:val="002111F5"/>
    <w:rsid w:val="002166EB"/>
    <w:rsid w:val="002318B9"/>
    <w:rsid w:val="00233E59"/>
    <w:rsid w:val="00246EFF"/>
    <w:rsid w:val="002511C3"/>
    <w:rsid w:val="00251F5B"/>
    <w:rsid w:val="00253D5D"/>
    <w:rsid w:val="002555EF"/>
    <w:rsid w:val="0025644D"/>
    <w:rsid w:val="00257D2C"/>
    <w:rsid w:val="00262FC3"/>
    <w:rsid w:val="00270F9E"/>
    <w:rsid w:val="00276C3B"/>
    <w:rsid w:val="00282FB6"/>
    <w:rsid w:val="00285561"/>
    <w:rsid w:val="00290458"/>
    <w:rsid w:val="00297643"/>
    <w:rsid w:val="002C5D4B"/>
    <w:rsid w:val="002D239F"/>
    <w:rsid w:val="002E5BCB"/>
    <w:rsid w:val="002F306C"/>
    <w:rsid w:val="002F42FC"/>
    <w:rsid w:val="002F650A"/>
    <w:rsid w:val="00304E45"/>
    <w:rsid w:val="0031263F"/>
    <w:rsid w:val="00316380"/>
    <w:rsid w:val="003266AB"/>
    <w:rsid w:val="00330A0D"/>
    <w:rsid w:val="003432CE"/>
    <w:rsid w:val="00344B12"/>
    <w:rsid w:val="00346C2F"/>
    <w:rsid w:val="00351DE8"/>
    <w:rsid w:val="00361AAB"/>
    <w:rsid w:val="00370953"/>
    <w:rsid w:val="003711F6"/>
    <w:rsid w:val="0037243B"/>
    <w:rsid w:val="00380271"/>
    <w:rsid w:val="00383BBD"/>
    <w:rsid w:val="00383FA8"/>
    <w:rsid w:val="00390785"/>
    <w:rsid w:val="00391C7B"/>
    <w:rsid w:val="00392ED1"/>
    <w:rsid w:val="00394824"/>
    <w:rsid w:val="003A17C8"/>
    <w:rsid w:val="003A1F42"/>
    <w:rsid w:val="003A32CE"/>
    <w:rsid w:val="003A5D4F"/>
    <w:rsid w:val="003A6FF6"/>
    <w:rsid w:val="003B47C9"/>
    <w:rsid w:val="003C2886"/>
    <w:rsid w:val="003C6CA4"/>
    <w:rsid w:val="003D0BD4"/>
    <w:rsid w:val="003D5F9D"/>
    <w:rsid w:val="003D6C20"/>
    <w:rsid w:val="003D70E0"/>
    <w:rsid w:val="003E01E3"/>
    <w:rsid w:val="003F0B16"/>
    <w:rsid w:val="003F5F30"/>
    <w:rsid w:val="00423279"/>
    <w:rsid w:val="00423ED4"/>
    <w:rsid w:val="00424F49"/>
    <w:rsid w:val="004268C7"/>
    <w:rsid w:val="00426CFD"/>
    <w:rsid w:val="00433CF3"/>
    <w:rsid w:val="004470DC"/>
    <w:rsid w:val="00451DA3"/>
    <w:rsid w:val="00455951"/>
    <w:rsid w:val="00460E79"/>
    <w:rsid w:val="00461938"/>
    <w:rsid w:val="00466212"/>
    <w:rsid w:val="004769E3"/>
    <w:rsid w:val="00481606"/>
    <w:rsid w:val="0048578D"/>
    <w:rsid w:val="00485ABC"/>
    <w:rsid w:val="00492065"/>
    <w:rsid w:val="004A0879"/>
    <w:rsid w:val="004A4D72"/>
    <w:rsid w:val="004A7593"/>
    <w:rsid w:val="004B1B2A"/>
    <w:rsid w:val="004B3B93"/>
    <w:rsid w:val="004B3D69"/>
    <w:rsid w:val="004C54AA"/>
    <w:rsid w:val="004C5E00"/>
    <w:rsid w:val="004C76F4"/>
    <w:rsid w:val="004D2E87"/>
    <w:rsid w:val="004D420F"/>
    <w:rsid w:val="004E5BB5"/>
    <w:rsid w:val="004E7F5E"/>
    <w:rsid w:val="004F3771"/>
    <w:rsid w:val="004F531E"/>
    <w:rsid w:val="004F5A76"/>
    <w:rsid w:val="004F66DB"/>
    <w:rsid w:val="005027F8"/>
    <w:rsid w:val="005104E3"/>
    <w:rsid w:val="00510F44"/>
    <w:rsid w:val="0051133B"/>
    <w:rsid w:val="00515756"/>
    <w:rsid w:val="00516347"/>
    <w:rsid w:val="00517E72"/>
    <w:rsid w:val="00523908"/>
    <w:rsid w:val="005276C8"/>
    <w:rsid w:val="0053162A"/>
    <w:rsid w:val="00532602"/>
    <w:rsid w:val="00536F64"/>
    <w:rsid w:val="00542377"/>
    <w:rsid w:val="00544EDE"/>
    <w:rsid w:val="00546053"/>
    <w:rsid w:val="005519A5"/>
    <w:rsid w:val="00555023"/>
    <w:rsid w:val="0056043F"/>
    <w:rsid w:val="0056529F"/>
    <w:rsid w:val="005805A6"/>
    <w:rsid w:val="00583E6C"/>
    <w:rsid w:val="00585ABE"/>
    <w:rsid w:val="00591B10"/>
    <w:rsid w:val="00593D28"/>
    <w:rsid w:val="005963F3"/>
    <w:rsid w:val="005A4714"/>
    <w:rsid w:val="005B6A8B"/>
    <w:rsid w:val="005D0C58"/>
    <w:rsid w:val="005D74BB"/>
    <w:rsid w:val="005E1104"/>
    <w:rsid w:val="005E441B"/>
    <w:rsid w:val="005E6F5B"/>
    <w:rsid w:val="005E7684"/>
    <w:rsid w:val="005F4EA3"/>
    <w:rsid w:val="005F6D8C"/>
    <w:rsid w:val="00607EB9"/>
    <w:rsid w:val="00613158"/>
    <w:rsid w:val="006173E2"/>
    <w:rsid w:val="00620DE6"/>
    <w:rsid w:val="00640D7B"/>
    <w:rsid w:val="00642FC2"/>
    <w:rsid w:val="006470C6"/>
    <w:rsid w:val="006640A6"/>
    <w:rsid w:val="00664B3D"/>
    <w:rsid w:val="00675A99"/>
    <w:rsid w:val="0068326E"/>
    <w:rsid w:val="0069731F"/>
    <w:rsid w:val="006A34C4"/>
    <w:rsid w:val="006A4312"/>
    <w:rsid w:val="006A4653"/>
    <w:rsid w:val="006B2F8F"/>
    <w:rsid w:val="006B5449"/>
    <w:rsid w:val="006C3651"/>
    <w:rsid w:val="006C503C"/>
    <w:rsid w:val="006C5335"/>
    <w:rsid w:val="006D353F"/>
    <w:rsid w:val="006D3F27"/>
    <w:rsid w:val="006E4327"/>
    <w:rsid w:val="006E5B08"/>
    <w:rsid w:val="006E6273"/>
    <w:rsid w:val="006F3490"/>
    <w:rsid w:val="006F48FA"/>
    <w:rsid w:val="006F559A"/>
    <w:rsid w:val="007074E3"/>
    <w:rsid w:val="0071422E"/>
    <w:rsid w:val="00720057"/>
    <w:rsid w:val="00721D67"/>
    <w:rsid w:val="00723091"/>
    <w:rsid w:val="007452BE"/>
    <w:rsid w:val="007670A8"/>
    <w:rsid w:val="007732EA"/>
    <w:rsid w:val="00773CD6"/>
    <w:rsid w:val="0078437C"/>
    <w:rsid w:val="007A2AAE"/>
    <w:rsid w:val="007A65A7"/>
    <w:rsid w:val="007A7023"/>
    <w:rsid w:val="007B4530"/>
    <w:rsid w:val="007B54D5"/>
    <w:rsid w:val="007C5F2D"/>
    <w:rsid w:val="007C6959"/>
    <w:rsid w:val="007C72BD"/>
    <w:rsid w:val="007F1097"/>
    <w:rsid w:val="00801D9B"/>
    <w:rsid w:val="00811D03"/>
    <w:rsid w:val="0082274F"/>
    <w:rsid w:val="00822EF9"/>
    <w:rsid w:val="008242F7"/>
    <w:rsid w:val="00826D58"/>
    <w:rsid w:val="00834A77"/>
    <w:rsid w:val="00836118"/>
    <w:rsid w:val="00851346"/>
    <w:rsid w:val="00851F43"/>
    <w:rsid w:val="0085690C"/>
    <w:rsid w:val="00856B6F"/>
    <w:rsid w:val="008600BC"/>
    <w:rsid w:val="00861931"/>
    <w:rsid w:val="0086513C"/>
    <w:rsid w:val="00865EA2"/>
    <w:rsid w:val="0086744D"/>
    <w:rsid w:val="00870F1A"/>
    <w:rsid w:val="0087297F"/>
    <w:rsid w:val="008758EF"/>
    <w:rsid w:val="008804DB"/>
    <w:rsid w:val="00891456"/>
    <w:rsid w:val="00895F2A"/>
    <w:rsid w:val="008A50F3"/>
    <w:rsid w:val="008B0B35"/>
    <w:rsid w:val="008B35C7"/>
    <w:rsid w:val="008D2810"/>
    <w:rsid w:val="008D6A64"/>
    <w:rsid w:val="008F1CB3"/>
    <w:rsid w:val="00902513"/>
    <w:rsid w:val="00904A56"/>
    <w:rsid w:val="009063A5"/>
    <w:rsid w:val="00911711"/>
    <w:rsid w:val="00912CE7"/>
    <w:rsid w:val="0091655E"/>
    <w:rsid w:val="00923243"/>
    <w:rsid w:val="00932464"/>
    <w:rsid w:val="00933FAF"/>
    <w:rsid w:val="00934169"/>
    <w:rsid w:val="009368F8"/>
    <w:rsid w:val="0094184B"/>
    <w:rsid w:val="00953CAE"/>
    <w:rsid w:val="00962C8B"/>
    <w:rsid w:val="009658E5"/>
    <w:rsid w:val="00965BF2"/>
    <w:rsid w:val="009713F6"/>
    <w:rsid w:val="009732E1"/>
    <w:rsid w:val="00987C86"/>
    <w:rsid w:val="009904A9"/>
    <w:rsid w:val="00990821"/>
    <w:rsid w:val="009A3F35"/>
    <w:rsid w:val="009A7C96"/>
    <w:rsid w:val="009B151A"/>
    <w:rsid w:val="009B1A51"/>
    <w:rsid w:val="009B4C84"/>
    <w:rsid w:val="009B61B4"/>
    <w:rsid w:val="009B70ED"/>
    <w:rsid w:val="009B76C6"/>
    <w:rsid w:val="009D5E05"/>
    <w:rsid w:val="009E15F5"/>
    <w:rsid w:val="009F5074"/>
    <w:rsid w:val="00A00776"/>
    <w:rsid w:val="00A02BC9"/>
    <w:rsid w:val="00A11FCE"/>
    <w:rsid w:val="00A15EE0"/>
    <w:rsid w:val="00A16155"/>
    <w:rsid w:val="00A16163"/>
    <w:rsid w:val="00A24B63"/>
    <w:rsid w:val="00A30B39"/>
    <w:rsid w:val="00A369F3"/>
    <w:rsid w:val="00A46B6D"/>
    <w:rsid w:val="00A52562"/>
    <w:rsid w:val="00A561B9"/>
    <w:rsid w:val="00A67DD5"/>
    <w:rsid w:val="00A715D5"/>
    <w:rsid w:val="00A878A9"/>
    <w:rsid w:val="00A950DB"/>
    <w:rsid w:val="00A96E14"/>
    <w:rsid w:val="00AA5859"/>
    <w:rsid w:val="00AB1BC4"/>
    <w:rsid w:val="00AB57E4"/>
    <w:rsid w:val="00AC21BB"/>
    <w:rsid w:val="00AD0A1C"/>
    <w:rsid w:val="00AD30F9"/>
    <w:rsid w:val="00AE0F17"/>
    <w:rsid w:val="00B107DE"/>
    <w:rsid w:val="00B1688F"/>
    <w:rsid w:val="00B24E28"/>
    <w:rsid w:val="00B432DD"/>
    <w:rsid w:val="00B56448"/>
    <w:rsid w:val="00B66F3F"/>
    <w:rsid w:val="00B67188"/>
    <w:rsid w:val="00B7735C"/>
    <w:rsid w:val="00B931D0"/>
    <w:rsid w:val="00BA2EAD"/>
    <w:rsid w:val="00BA326F"/>
    <w:rsid w:val="00BA50C6"/>
    <w:rsid w:val="00BB0F5C"/>
    <w:rsid w:val="00BB415E"/>
    <w:rsid w:val="00BB572A"/>
    <w:rsid w:val="00BC03AC"/>
    <w:rsid w:val="00BC6F32"/>
    <w:rsid w:val="00BD173E"/>
    <w:rsid w:val="00BE030E"/>
    <w:rsid w:val="00BE09D9"/>
    <w:rsid w:val="00BE328C"/>
    <w:rsid w:val="00C009F3"/>
    <w:rsid w:val="00C00BC9"/>
    <w:rsid w:val="00C04468"/>
    <w:rsid w:val="00C05238"/>
    <w:rsid w:val="00C203BA"/>
    <w:rsid w:val="00C219F7"/>
    <w:rsid w:val="00C27952"/>
    <w:rsid w:val="00C50DD7"/>
    <w:rsid w:val="00C53296"/>
    <w:rsid w:val="00C904B8"/>
    <w:rsid w:val="00C92689"/>
    <w:rsid w:val="00CA5EDE"/>
    <w:rsid w:val="00CA7B7A"/>
    <w:rsid w:val="00CB65C7"/>
    <w:rsid w:val="00CC29A5"/>
    <w:rsid w:val="00CC3A83"/>
    <w:rsid w:val="00CC3B9D"/>
    <w:rsid w:val="00CD00B5"/>
    <w:rsid w:val="00CD498A"/>
    <w:rsid w:val="00CE3BB2"/>
    <w:rsid w:val="00CE5094"/>
    <w:rsid w:val="00CE7C58"/>
    <w:rsid w:val="00CF4D4A"/>
    <w:rsid w:val="00D0175A"/>
    <w:rsid w:val="00D0791D"/>
    <w:rsid w:val="00D11F0B"/>
    <w:rsid w:val="00D14307"/>
    <w:rsid w:val="00D14F00"/>
    <w:rsid w:val="00D17247"/>
    <w:rsid w:val="00D2140F"/>
    <w:rsid w:val="00D21A74"/>
    <w:rsid w:val="00D24A1E"/>
    <w:rsid w:val="00D3110B"/>
    <w:rsid w:val="00D31985"/>
    <w:rsid w:val="00D330E0"/>
    <w:rsid w:val="00D405A6"/>
    <w:rsid w:val="00D40FC6"/>
    <w:rsid w:val="00D453BF"/>
    <w:rsid w:val="00D478AB"/>
    <w:rsid w:val="00D506CC"/>
    <w:rsid w:val="00D570FA"/>
    <w:rsid w:val="00D62126"/>
    <w:rsid w:val="00D83589"/>
    <w:rsid w:val="00D90204"/>
    <w:rsid w:val="00D94DF4"/>
    <w:rsid w:val="00D972B0"/>
    <w:rsid w:val="00DA71D1"/>
    <w:rsid w:val="00DB0300"/>
    <w:rsid w:val="00DC21B2"/>
    <w:rsid w:val="00DC38FC"/>
    <w:rsid w:val="00DE03A9"/>
    <w:rsid w:val="00DF70AF"/>
    <w:rsid w:val="00E01ECB"/>
    <w:rsid w:val="00E11BC4"/>
    <w:rsid w:val="00E22900"/>
    <w:rsid w:val="00E413CF"/>
    <w:rsid w:val="00E64DA7"/>
    <w:rsid w:val="00E655FF"/>
    <w:rsid w:val="00E713A8"/>
    <w:rsid w:val="00E71794"/>
    <w:rsid w:val="00E7259B"/>
    <w:rsid w:val="00E72663"/>
    <w:rsid w:val="00E73E63"/>
    <w:rsid w:val="00E74AEF"/>
    <w:rsid w:val="00E8156C"/>
    <w:rsid w:val="00E8758F"/>
    <w:rsid w:val="00E96812"/>
    <w:rsid w:val="00E96A1D"/>
    <w:rsid w:val="00EA01B1"/>
    <w:rsid w:val="00EA1526"/>
    <w:rsid w:val="00EA6396"/>
    <w:rsid w:val="00EA78F8"/>
    <w:rsid w:val="00EB4324"/>
    <w:rsid w:val="00EB6370"/>
    <w:rsid w:val="00EC0135"/>
    <w:rsid w:val="00ED331F"/>
    <w:rsid w:val="00ED38E4"/>
    <w:rsid w:val="00ED6FB6"/>
    <w:rsid w:val="00EE261F"/>
    <w:rsid w:val="00EE53E8"/>
    <w:rsid w:val="00EE5AC6"/>
    <w:rsid w:val="00EF505B"/>
    <w:rsid w:val="00F0123B"/>
    <w:rsid w:val="00F029A8"/>
    <w:rsid w:val="00F12E10"/>
    <w:rsid w:val="00F15EC5"/>
    <w:rsid w:val="00F1758E"/>
    <w:rsid w:val="00F179F1"/>
    <w:rsid w:val="00F206DB"/>
    <w:rsid w:val="00F50A78"/>
    <w:rsid w:val="00F518C9"/>
    <w:rsid w:val="00F52170"/>
    <w:rsid w:val="00F54BE1"/>
    <w:rsid w:val="00F57571"/>
    <w:rsid w:val="00F9485B"/>
    <w:rsid w:val="00F95487"/>
    <w:rsid w:val="00FA589F"/>
    <w:rsid w:val="00FA7658"/>
    <w:rsid w:val="00FB35CE"/>
    <w:rsid w:val="00FC4271"/>
    <w:rsid w:val="00FC68D7"/>
    <w:rsid w:val="00FD6775"/>
    <w:rsid w:val="00FD777F"/>
    <w:rsid w:val="00FE4626"/>
    <w:rsid w:val="00FE7A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12"/>
    <o:shapelayout v:ext="edit">
      <o:idmap v:ext="edit" data="1"/>
    </o:shapelayout>
  </w:shapeDefaults>
  <w:decimalSymbol w:val=","/>
  <w:listSeparator w:val=";"/>
  <w14:defaultImageDpi w14:val="0"/>
  <w15:chartTrackingRefBased/>
  <w15:docId w15:val="{835B7804-3918-4E78-9FED-57961056A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1315"/>
    <w:rPr>
      <w:sz w:val="24"/>
      <w:szCs w:val="24"/>
    </w:rPr>
  </w:style>
  <w:style w:type="paragraph" w:styleId="2">
    <w:name w:val="heading 2"/>
    <w:basedOn w:val="a"/>
    <w:next w:val="a"/>
    <w:link w:val="20"/>
    <w:uiPriority w:val="99"/>
    <w:qFormat/>
    <w:rsid w:val="00C219F7"/>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table" w:styleId="a3">
    <w:name w:val="Table Grid"/>
    <w:basedOn w:val="a1"/>
    <w:uiPriority w:val="99"/>
    <w:rsid w:val="003F5F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CA7B7A"/>
    <w:pPr>
      <w:spacing w:before="100" w:beforeAutospacing="1" w:after="100" w:afterAutospacing="1"/>
    </w:pPr>
  </w:style>
  <w:style w:type="paragraph" w:styleId="a5">
    <w:name w:val="Body Text"/>
    <w:basedOn w:val="a"/>
    <w:link w:val="a6"/>
    <w:uiPriority w:val="99"/>
    <w:rsid w:val="00CA7B7A"/>
    <w:pPr>
      <w:spacing w:line="360" w:lineRule="auto"/>
    </w:pPr>
    <w:rPr>
      <w:sz w:val="28"/>
      <w:szCs w:val="28"/>
      <w:lang w:val="uk-UA"/>
    </w:rPr>
  </w:style>
  <w:style w:type="character" w:customStyle="1" w:styleId="a6">
    <w:name w:val="Основной текст Знак"/>
    <w:link w:val="a5"/>
    <w:uiPriority w:val="99"/>
    <w:semiHidden/>
    <w:locked/>
    <w:rPr>
      <w:rFonts w:cs="Times New Roman"/>
      <w:sz w:val="24"/>
      <w:szCs w:val="24"/>
    </w:rPr>
  </w:style>
  <w:style w:type="character" w:styleId="a7">
    <w:name w:val="Hyperlink"/>
    <w:uiPriority w:val="99"/>
    <w:rsid w:val="009904A9"/>
    <w:rPr>
      <w:rFonts w:ascii="Arial" w:hAnsi="Arial" w:cs="Arial"/>
      <w:b/>
      <w:bCs/>
      <w:color w:val="auto"/>
      <w:sz w:val="20"/>
      <w:szCs w:val="20"/>
      <w:u w:val="none"/>
      <w:effect w:val="none"/>
    </w:rPr>
  </w:style>
  <w:style w:type="paragraph" w:styleId="a8">
    <w:name w:val="header"/>
    <w:basedOn w:val="a"/>
    <w:link w:val="a9"/>
    <w:uiPriority w:val="99"/>
    <w:rsid w:val="002F650A"/>
    <w:pPr>
      <w:tabs>
        <w:tab w:val="center" w:pos="4819"/>
        <w:tab w:val="right" w:pos="9639"/>
      </w:tabs>
    </w:pPr>
  </w:style>
  <w:style w:type="character" w:customStyle="1" w:styleId="a9">
    <w:name w:val="Верхний колонтитул Знак"/>
    <w:link w:val="a8"/>
    <w:uiPriority w:val="99"/>
    <w:semiHidden/>
    <w:locked/>
    <w:rPr>
      <w:rFonts w:cs="Times New Roman"/>
      <w:sz w:val="24"/>
      <w:szCs w:val="24"/>
    </w:rPr>
  </w:style>
  <w:style w:type="paragraph" w:styleId="aa">
    <w:name w:val="footer"/>
    <w:basedOn w:val="a"/>
    <w:link w:val="ab"/>
    <w:uiPriority w:val="99"/>
    <w:rsid w:val="00AD0A1C"/>
    <w:pPr>
      <w:tabs>
        <w:tab w:val="center" w:pos="4677"/>
        <w:tab w:val="right" w:pos="9355"/>
      </w:tabs>
    </w:pPr>
  </w:style>
  <w:style w:type="character" w:customStyle="1" w:styleId="ab">
    <w:name w:val="Нижний колонтитул Знак"/>
    <w:link w:val="aa"/>
    <w:uiPriority w:val="99"/>
    <w:semiHidden/>
    <w:locked/>
    <w:rPr>
      <w:rFonts w:cs="Times New Roman"/>
      <w:sz w:val="24"/>
      <w:szCs w:val="24"/>
    </w:rPr>
  </w:style>
  <w:style w:type="character" w:styleId="ac">
    <w:name w:val="page number"/>
    <w:uiPriority w:val="99"/>
    <w:rsid w:val="00AD0A1C"/>
    <w:rPr>
      <w:rFonts w:cs="Times New Roman"/>
    </w:rPr>
  </w:style>
  <w:style w:type="paragraph" w:customStyle="1" w:styleId="ad">
    <w:name w:val="Чертежный"/>
    <w:uiPriority w:val="99"/>
    <w:rsid w:val="00170586"/>
    <w:pPr>
      <w:jc w:val="both"/>
    </w:pPr>
    <w:rPr>
      <w:rFonts w:ascii="ISOCPEUR" w:hAnsi="ISOCPEUR" w:cs="ISOCPEUR"/>
      <w:i/>
      <w:iCs/>
      <w:sz w:val="28"/>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wmf"/><Relationship Id="rId18" Type="http://schemas.openxmlformats.org/officeDocument/2006/relationships/image" Target="media/image13.wmf"/><Relationship Id="rId26" Type="http://schemas.openxmlformats.org/officeDocument/2006/relationships/image" Target="media/image21.emf"/><Relationship Id="rId39" Type="http://schemas.openxmlformats.org/officeDocument/2006/relationships/image" Target="media/image34.emf"/><Relationship Id="rId21" Type="http://schemas.openxmlformats.org/officeDocument/2006/relationships/image" Target="media/image16.wmf"/><Relationship Id="rId34" Type="http://schemas.openxmlformats.org/officeDocument/2006/relationships/image" Target="media/image29.wmf"/><Relationship Id="rId42" Type="http://schemas.openxmlformats.org/officeDocument/2006/relationships/image" Target="media/image37.wmf"/><Relationship Id="rId47" Type="http://schemas.openxmlformats.org/officeDocument/2006/relationships/image" Target="media/image42.emf"/><Relationship Id="rId50" Type="http://schemas.openxmlformats.org/officeDocument/2006/relationships/image" Target="media/image45.wmf"/><Relationship Id="rId55" Type="http://schemas.openxmlformats.org/officeDocument/2006/relationships/image" Target="media/image50.wmf"/><Relationship Id="rId63" Type="http://schemas.openxmlformats.org/officeDocument/2006/relationships/image" Target="media/image58.wmf"/><Relationship Id="rId68" Type="http://schemas.openxmlformats.org/officeDocument/2006/relationships/image" Target="media/image63.wmf"/><Relationship Id="rId76" Type="http://schemas.openxmlformats.org/officeDocument/2006/relationships/image" Target="media/image71.wmf"/><Relationship Id="rId84" Type="http://schemas.openxmlformats.org/officeDocument/2006/relationships/image" Target="media/image79.wmf"/><Relationship Id="rId89" Type="http://schemas.openxmlformats.org/officeDocument/2006/relationships/theme" Target="theme/theme1.xml"/><Relationship Id="rId7" Type="http://schemas.openxmlformats.org/officeDocument/2006/relationships/image" Target="media/image2.emf"/><Relationship Id="rId71" Type="http://schemas.openxmlformats.org/officeDocument/2006/relationships/image" Target="media/image66.wmf"/><Relationship Id="rId2" Type="http://schemas.openxmlformats.org/officeDocument/2006/relationships/styles" Target="styles.xml"/><Relationship Id="rId16" Type="http://schemas.openxmlformats.org/officeDocument/2006/relationships/image" Target="media/image11.wmf"/><Relationship Id="rId29" Type="http://schemas.openxmlformats.org/officeDocument/2006/relationships/image" Target="media/image24.wmf"/><Relationship Id="rId11" Type="http://schemas.openxmlformats.org/officeDocument/2006/relationships/image" Target="media/image6.wmf"/><Relationship Id="rId24" Type="http://schemas.openxmlformats.org/officeDocument/2006/relationships/image" Target="media/image19.emf"/><Relationship Id="rId32" Type="http://schemas.openxmlformats.org/officeDocument/2006/relationships/image" Target="media/image27.emf"/><Relationship Id="rId37" Type="http://schemas.openxmlformats.org/officeDocument/2006/relationships/image" Target="media/image32.wmf"/><Relationship Id="rId40" Type="http://schemas.openxmlformats.org/officeDocument/2006/relationships/image" Target="media/image35.emf"/><Relationship Id="rId45" Type="http://schemas.openxmlformats.org/officeDocument/2006/relationships/image" Target="media/image40.wmf"/><Relationship Id="rId53" Type="http://schemas.openxmlformats.org/officeDocument/2006/relationships/image" Target="media/image48.wmf"/><Relationship Id="rId58" Type="http://schemas.openxmlformats.org/officeDocument/2006/relationships/image" Target="media/image53.wmf"/><Relationship Id="rId66" Type="http://schemas.openxmlformats.org/officeDocument/2006/relationships/image" Target="media/image61.wmf"/><Relationship Id="rId74" Type="http://schemas.openxmlformats.org/officeDocument/2006/relationships/image" Target="media/image69.wmf"/><Relationship Id="rId79" Type="http://schemas.openxmlformats.org/officeDocument/2006/relationships/image" Target="media/image74.wmf"/><Relationship Id="rId87" Type="http://schemas.openxmlformats.org/officeDocument/2006/relationships/image" Target="media/image82.wmf"/><Relationship Id="rId5" Type="http://schemas.openxmlformats.org/officeDocument/2006/relationships/footnotes" Target="footnotes.xml"/><Relationship Id="rId61" Type="http://schemas.openxmlformats.org/officeDocument/2006/relationships/image" Target="media/image56.wmf"/><Relationship Id="rId82" Type="http://schemas.openxmlformats.org/officeDocument/2006/relationships/image" Target="media/image77.wmf"/><Relationship Id="rId19" Type="http://schemas.openxmlformats.org/officeDocument/2006/relationships/image" Target="media/image14.wmf"/><Relationship Id="rId4" Type="http://schemas.openxmlformats.org/officeDocument/2006/relationships/webSettings" Target="webSettings.xml"/><Relationship Id="rId9" Type="http://schemas.openxmlformats.org/officeDocument/2006/relationships/image" Target="media/image4.emf"/><Relationship Id="rId14" Type="http://schemas.openxmlformats.org/officeDocument/2006/relationships/image" Target="media/image9.wmf"/><Relationship Id="rId22" Type="http://schemas.openxmlformats.org/officeDocument/2006/relationships/image" Target="media/image17.wmf"/><Relationship Id="rId27" Type="http://schemas.openxmlformats.org/officeDocument/2006/relationships/image" Target="media/image22.wmf"/><Relationship Id="rId30" Type="http://schemas.openxmlformats.org/officeDocument/2006/relationships/image" Target="media/image25.wmf"/><Relationship Id="rId35" Type="http://schemas.openxmlformats.org/officeDocument/2006/relationships/image" Target="media/image30.emf"/><Relationship Id="rId43" Type="http://schemas.openxmlformats.org/officeDocument/2006/relationships/image" Target="media/image38.wmf"/><Relationship Id="rId48" Type="http://schemas.openxmlformats.org/officeDocument/2006/relationships/image" Target="media/image43.emf"/><Relationship Id="rId56" Type="http://schemas.openxmlformats.org/officeDocument/2006/relationships/image" Target="media/image51.wmf"/><Relationship Id="rId64" Type="http://schemas.openxmlformats.org/officeDocument/2006/relationships/image" Target="media/image59.wmf"/><Relationship Id="rId69" Type="http://schemas.openxmlformats.org/officeDocument/2006/relationships/image" Target="media/image64.wmf"/><Relationship Id="rId77" Type="http://schemas.openxmlformats.org/officeDocument/2006/relationships/image" Target="media/image72.wmf"/><Relationship Id="rId8" Type="http://schemas.openxmlformats.org/officeDocument/2006/relationships/image" Target="media/image3.emf"/><Relationship Id="rId51" Type="http://schemas.openxmlformats.org/officeDocument/2006/relationships/image" Target="media/image46.wmf"/><Relationship Id="rId72" Type="http://schemas.openxmlformats.org/officeDocument/2006/relationships/image" Target="media/image67.wmf"/><Relationship Id="rId80" Type="http://schemas.openxmlformats.org/officeDocument/2006/relationships/image" Target="media/image75.wmf"/><Relationship Id="rId85" Type="http://schemas.openxmlformats.org/officeDocument/2006/relationships/image" Target="media/image80.wmf"/><Relationship Id="rId3" Type="http://schemas.openxmlformats.org/officeDocument/2006/relationships/settings" Target="settings.xml"/><Relationship Id="rId12" Type="http://schemas.openxmlformats.org/officeDocument/2006/relationships/image" Target="media/image7.wmf"/><Relationship Id="rId17" Type="http://schemas.openxmlformats.org/officeDocument/2006/relationships/image" Target="media/image12.wmf"/><Relationship Id="rId25" Type="http://schemas.openxmlformats.org/officeDocument/2006/relationships/image" Target="media/image20.wmf"/><Relationship Id="rId33" Type="http://schemas.openxmlformats.org/officeDocument/2006/relationships/image" Target="media/image28.wmf"/><Relationship Id="rId38" Type="http://schemas.openxmlformats.org/officeDocument/2006/relationships/image" Target="media/image33.wmf"/><Relationship Id="rId46" Type="http://schemas.openxmlformats.org/officeDocument/2006/relationships/image" Target="media/image41.wmf"/><Relationship Id="rId59" Type="http://schemas.openxmlformats.org/officeDocument/2006/relationships/image" Target="media/image54.wmf"/><Relationship Id="rId67" Type="http://schemas.openxmlformats.org/officeDocument/2006/relationships/image" Target="media/image62.wmf"/><Relationship Id="rId20" Type="http://schemas.openxmlformats.org/officeDocument/2006/relationships/image" Target="media/image15.wmf"/><Relationship Id="rId41" Type="http://schemas.openxmlformats.org/officeDocument/2006/relationships/image" Target="media/image36.emf"/><Relationship Id="rId54" Type="http://schemas.openxmlformats.org/officeDocument/2006/relationships/image" Target="media/image49.wmf"/><Relationship Id="rId62" Type="http://schemas.openxmlformats.org/officeDocument/2006/relationships/image" Target="media/image57.wmf"/><Relationship Id="rId70" Type="http://schemas.openxmlformats.org/officeDocument/2006/relationships/image" Target="media/image65.wmf"/><Relationship Id="rId75" Type="http://schemas.openxmlformats.org/officeDocument/2006/relationships/image" Target="media/image70.wmf"/><Relationship Id="rId83" Type="http://schemas.openxmlformats.org/officeDocument/2006/relationships/image" Target="media/image78.wmf"/><Relationship Id="rId88"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10.wmf"/><Relationship Id="rId23" Type="http://schemas.openxmlformats.org/officeDocument/2006/relationships/image" Target="media/image18.wmf"/><Relationship Id="rId28" Type="http://schemas.openxmlformats.org/officeDocument/2006/relationships/image" Target="media/image23.wmf"/><Relationship Id="rId36" Type="http://schemas.openxmlformats.org/officeDocument/2006/relationships/image" Target="media/image31.emf"/><Relationship Id="rId49" Type="http://schemas.openxmlformats.org/officeDocument/2006/relationships/image" Target="media/image44.emf"/><Relationship Id="rId57" Type="http://schemas.openxmlformats.org/officeDocument/2006/relationships/image" Target="media/image52.wmf"/><Relationship Id="rId10" Type="http://schemas.openxmlformats.org/officeDocument/2006/relationships/image" Target="media/image5.wmf"/><Relationship Id="rId31" Type="http://schemas.openxmlformats.org/officeDocument/2006/relationships/image" Target="media/image26.wmf"/><Relationship Id="rId44" Type="http://schemas.openxmlformats.org/officeDocument/2006/relationships/image" Target="media/image39.wmf"/><Relationship Id="rId52" Type="http://schemas.openxmlformats.org/officeDocument/2006/relationships/image" Target="media/image47.wmf"/><Relationship Id="rId60" Type="http://schemas.openxmlformats.org/officeDocument/2006/relationships/image" Target="media/image55.wmf"/><Relationship Id="rId65" Type="http://schemas.openxmlformats.org/officeDocument/2006/relationships/image" Target="media/image60.wmf"/><Relationship Id="rId73" Type="http://schemas.openxmlformats.org/officeDocument/2006/relationships/image" Target="media/image68.wmf"/><Relationship Id="rId78" Type="http://schemas.openxmlformats.org/officeDocument/2006/relationships/image" Target="media/image73.wmf"/><Relationship Id="rId81" Type="http://schemas.openxmlformats.org/officeDocument/2006/relationships/image" Target="media/image76.wmf"/><Relationship Id="rId86" Type="http://schemas.openxmlformats.org/officeDocument/2006/relationships/image" Target="media/image81.wmf"/></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5192</Words>
  <Characters>29598</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1 </vt:lpstr>
    </vt:vector>
  </TitlesOfParts>
  <Company>Ep</Company>
  <LinksUpToDate>false</LinksUpToDate>
  <CharactersWithSpaces>34721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dc:title>
  <dc:subject/>
  <dc:creator>1</dc:creator>
  <cp:keywords/>
  <dc:description/>
  <cp:lastModifiedBy>admin</cp:lastModifiedBy>
  <cp:revision>2</cp:revision>
  <dcterms:created xsi:type="dcterms:W3CDTF">2014-02-22T21:24:00Z</dcterms:created>
  <dcterms:modified xsi:type="dcterms:W3CDTF">2014-02-22T21:24:00Z</dcterms:modified>
</cp:coreProperties>
</file>