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3A3" w:rsidRDefault="00BD5C81">
      <w:pPr>
        <w:pStyle w:val="1"/>
        <w:jc w:val="center"/>
      </w:pPr>
      <w:r>
        <w:t>Русский свет Павла Яблочкова</w:t>
      </w:r>
    </w:p>
    <w:p w:rsidR="00FA33A3" w:rsidRPr="00BD5C81" w:rsidRDefault="00BD5C81">
      <w:pPr>
        <w:pStyle w:val="a3"/>
      </w:pPr>
      <w:r>
        <w:t>Виталий Жуков</w:t>
      </w:r>
    </w:p>
    <w:p w:rsidR="00FA33A3" w:rsidRDefault="00BD5C81">
      <w:pPr>
        <w:pStyle w:val="a3"/>
      </w:pPr>
      <w:r>
        <w:t>На протяжении длительного периода времени многие западноевропейские представители различных областей наук распространяли заведомо ложные сведения о нашей стране и нашем народе. По их словам выходило так, что среди русских не может быть хоть сколько-нибудь стоящих мастеров или ученых. Одно время даже ходил такой клеветнический вымысел: «Из русских ни ученых, ни художников не может быть».</w:t>
      </w:r>
    </w:p>
    <w:p w:rsidR="00FA33A3" w:rsidRDefault="00BD5C81">
      <w:pPr>
        <w:pStyle w:val="a3"/>
      </w:pPr>
      <w:r>
        <w:t>Данная ложь прочно вошла в сознание многих наших соотечественников, не говоря уже о тех, кто живет на Западе. Такое положение поддерживается сознательно, заставляя многих поверить в то, что лучшие технические новинки и достижения науки – это, всецело заслуга западных ученых и мастеров.</w:t>
      </w:r>
    </w:p>
    <w:p w:rsidR="00FA33A3" w:rsidRDefault="00BD5C81">
      <w:pPr>
        <w:pStyle w:val="a3"/>
      </w:pPr>
      <w:r>
        <w:t>Как писал еще в 1711 году один из серьезных и беспристрастных западных исследователей того времени историк Гейнецкий: «Русский народ на протяжении веков имел то несчастье, что кто угодно свободно мог распускать о нем по всему свету абсурднейшие нелепости, не опасаясь встретить возражений».</w:t>
      </w:r>
    </w:p>
    <w:p w:rsidR="00FA33A3" w:rsidRDefault="00BD5C81">
      <w:pPr>
        <w:pStyle w:val="a3"/>
      </w:pPr>
      <w:r>
        <w:t>Но стоит внимательнее присмотреться к тому, что было создано, открыто или исследовано, как обнаруживается, что русские ученые и изобретатели во многом оказывались первыми, открывая путь для дальнейших исследований.</w:t>
      </w:r>
    </w:p>
    <w:p w:rsidR="00FA33A3" w:rsidRDefault="00BD5C81">
      <w:pPr>
        <w:pStyle w:val="a3"/>
      </w:pPr>
      <w:r>
        <w:t>Следует остановиться на создании самого важного из всех известных способов освещения, свой великий вклад в который внесли русские новаторы техники.</w:t>
      </w:r>
    </w:p>
    <w:p w:rsidR="00FA33A3" w:rsidRDefault="00BD5C81">
      <w:pPr>
        <w:pStyle w:val="a3"/>
      </w:pPr>
      <w:r>
        <w:t>У истоков исследования возможности электрического освещения первое место принадлежит В.В. Петрову, который еще в 1802 г установил, что при помощи электрической дуги «темный покой довольно ясно освещен быть может».</w:t>
      </w:r>
    </w:p>
    <w:p w:rsidR="00FA33A3" w:rsidRDefault="00BD5C81">
      <w:pPr>
        <w:pStyle w:val="a3"/>
      </w:pPr>
      <w:r>
        <w:t>Вклад наших деятелей в истории электрического освещения столь велик, что в семидесятые годы XIX в. появились за рубежом особые названия.</w:t>
      </w:r>
    </w:p>
    <w:p w:rsidR="00FA33A3" w:rsidRDefault="00BD5C81">
      <w:pPr>
        <w:pStyle w:val="a3"/>
      </w:pPr>
      <w:r>
        <w:t>«La lumiere russe» - «Русский свет», «La lumiere du Nord» - «Северный свет», - так назвали французы электрическое освещение, когда были созданы первые его источники, получившие практическое применение. Такое название справедливо: первыми за рубежом, кто стал использовать пригодные приборы для электрического освещения, стали французы. Эти приборы они получили из русских рук. Ими стали «электрические свечи» Павла Николаевича Яблочкова (1847-1894 гг.).</w:t>
      </w:r>
    </w:p>
    <w:p w:rsidR="00FA33A3" w:rsidRDefault="00BD5C81">
      <w:pPr>
        <w:pStyle w:val="a3"/>
      </w:pPr>
      <w:r>
        <w:t>«Русский свет» был создан, учитывая все предшествующие искания разных народов.</w:t>
      </w:r>
    </w:p>
    <w:p w:rsidR="00FA33A3" w:rsidRDefault="00BD5C81">
      <w:pPr>
        <w:pStyle w:val="a3"/>
      </w:pPr>
      <w:r>
        <w:t>23 марта 1876 года в Париже П.Н. Яблочков получил патент № 112024 на изобретенную им «электрическую свечу». Эту «свечу» можно считать прообразом современной дуговой лампы. Проводником электричества в «свече» служили две угольные пластинки, которые разделялись изолирующей вставкой.</w:t>
      </w:r>
    </w:p>
    <w:p w:rsidR="00FA33A3" w:rsidRDefault="00BD5C81">
      <w:pPr>
        <w:pStyle w:val="a3"/>
      </w:pPr>
      <w:r>
        <w:t>В отличие от своих предшественников, использовавших специальные механизмы для регулировки расстояния между концами углей в месте образования электрической дуги, Яблочков убрал все эти механизмы и расположил параллельно друг другу два угольных стержня, разделив их каолиновой изолирующей вставкой. Сгорая, «свеча» становилась короче, но расстояние между углями оставалось постоянным. «Свеча» давала яркий свет довольно продолжительное время.</w:t>
      </w:r>
    </w:p>
    <w:p w:rsidR="00FA33A3" w:rsidRDefault="00BD5C81">
      <w:pPr>
        <w:pStyle w:val="a3"/>
      </w:pPr>
      <w:r>
        <w:t>Такая «электрическая свеча» была дешева, и ее изготовление не составляло трудностей. Продемонстрированная в Париже на Всемирной выставке в 1878 году, система освещения Яблочкова имела исключительный успех. Ее стали применять в Лондоне, потом в Берлине, затем свет «свечи» достиг и Петербурга.</w:t>
      </w:r>
    </w:p>
    <w:p w:rsidR="00FA33A3" w:rsidRDefault="00A96FDD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4pt;height:24pt"/>
        </w:pict>
      </w:r>
    </w:p>
    <w:p w:rsidR="00FA33A3" w:rsidRDefault="00BD5C81">
      <w:pPr>
        <w:pStyle w:val="a3"/>
      </w:pPr>
      <w:r>
        <w:t>До 1877 года по всему миру насчитывалось только 80 регулярно работающих электрических ламп. В 1878 г. после успеха на Всемирной выставке «свеча» Яблочкова увеличила их количество до 500.</w:t>
      </w:r>
    </w:p>
    <w:p w:rsidR="00FA33A3" w:rsidRDefault="00BD5C81">
      <w:pPr>
        <w:pStyle w:val="a3"/>
      </w:pPr>
      <w:r>
        <w:t>Одними из первых мест в России, освещенных «свечей Яблочкова», стали: переборочная мастерская капсюльного отдела Охтенского завода, Литейный мост. К 1880 году по России было установлено около 500 электрических фонарей.</w:t>
      </w:r>
    </w:p>
    <w:p w:rsidR="00FA33A3" w:rsidRDefault="00BD5C81">
      <w:pPr>
        <w:pStyle w:val="a3"/>
      </w:pPr>
      <w:r>
        <w:t>За столь короткий срок Яблочков на деле доказал возможность массового применения систем электрического освещения.</w:t>
      </w:r>
    </w:p>
    <w:p w:rsidR="00FA33A3" w:rsidRDefault="00BD5C81">
      <w:pPr>
        <w:pStyle w:val="a3"/>
      </w:pPr>
      <w:r>
        <w:t>Помимо этого, работая над «свечой», П.Н. Яблочков разрешил множество задач первостепенной важности для последующего развития электротехники.</w:t>
      </w:r>
    </w:p>
    <w:p w:rsidR="00FA33A3" w:rsidRDefault="00BD5C81">
      <w:pPr>
        <w:pStyle w:val="a3"/>
      </w:pPr>
      <w:r>
        <w:t>Начиная с использования в своих свечах постоянного тока, Яблочков вскоре решил использовать переменный ток, который дает равномерное сгорание обоих углей. Для питания свечей переменным током электротехник Грамм построил динамо-машину переменного тока. Она стала первой практически применимой динамо-машиной переменного тока.</w:t>
      </w:r>
    </w:p>
    <w:p w:rsidR="00FA33A3" w:rsidRDefault="00BD5C81">
      <w:pPr>
        <w:pStyle w:val="a3"/>
      </w:pPr>
      <w:r>
        <w:t>Замечательный русский электротехник стал одним из первых, кто начал применять переменный ток.</w:t>
      </w:r>
    </w:p>
    <w:p w:rsidR="00FA33A3" w:rsidRDefault="00BD5C81">
      <w:pPr>
        <w:pStyle w:val="a3"/>
      </w:pPr>
      <w:r>
        <w:t>Совершив за свой очень короткий срок существования (менее пяти лет) настоящую революцию в деле массового использования электрических систем освещения, «свеча Яблочкова» затем быстро сошла со сцены, уступив место новой электрической лампе накаливания, созданной А.Н. Лодыгиным.</w:t>
      </w:r>
    </w:p>
    <w:p w:rsidR="00FA33A3" w:rsidRDefault="00BD5C81">
      <w:pPr>
        <w:pStyle w:val="a3"/>
      </w:pPr>
      <w:r>
        <w:t>И хотя «свечи Яблочкова» уступили свое место лампам накаливания, но плодами творчества Яблочкова мы пользуемся и теперь. До него уделом электротехники были: телеграф, гальванопластика, отдельные попытки применения электрического освещения. Он создал массовое применение электрического освещения, первым применил на практике переменный ток, потрудился над созданием и первых трансформаторов. Следует помнить, что первым электрическим светом, озарившим Париж, был «Русский свет» П.Н. Яблочкова.</w:t>
      </w:r>
      <w:bookmarkStart w:id="0" w:name="_GoBack"/>
      <w:bookmarkEnd w:id="0"/>
    </w:p>
    <w:sectPr w:rsidR="00FA33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C81"/>
    <w:rsid w:val="00A96FDD"/>
    <w:rsid w:val="00BD5C81"/>
    <w:rsid w:val="00FA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4B77CE0-9A92-45B4-9FE6-88FBCB477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</Words>
  <Characters>4361</Characters>
  <Application>Microsoft Office Word</Application>
  <DocSecurity>0</DocSecurity>
  <Lines>36</Lines>
  <Paragraphs>10</Paragraphs>
  <ScaleCrop>false</ScaleCrop>
  <Company>diakov.net</Company>
  <LinksUpToDate>false</LinksUpToDate>
  <CharactersWithSpaces>5116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свет Павла Яблочкова</dc:title>
  <dc:subject/>
  <dc:creator>Irina</dc:creator>
  <cp:keywords/>
  <dc:description/>
  <cp:lastModifiedBy>Irina</cp:lastModifiedBy>
  <cp:revision>2</cp:revision>
  <dcterms:created xsi:type="dcterms:W3CDTF">2014-07-19T02:29:00Z</dcterms:created>
  <dcterms:modified xsi:type="dcterms:W3CDTF">2014-07-19T02:29:00Z</dcterms:modified>
</cp:coreProperties>
</file>