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60" w:rsidRDefault="007D5471">
      <w:pPr>
        <w:pStyle w:val="1"/>
        <w:jc w:val="center"/>
      </w:pPr>
      <w:r>
        <w:t>Посудомоечная машина</w:t>
      </w:r>
    </w:p>
    <w:p w:rsidR="00FC2060" w:rsidRPr="007D5471" w:rsidRDefault="007D5471">
      <w:pPr>
        <w:pStyle w:val="a3"/>
      </w:pPr>
      <w:r>
        <w:t> Эра моторизированных посудомоечных машин началась с фразы Джозефины Кокрейн: «Если никто не собирается изобретать посудомоечную машину, то это, в конце концов, сделаю я!»</w:t>
      </w:r>
    </w:p>
    <w:p w:rsidR="00FC2060" w:rsidRDefault="007D5471">
      <w:pPr>
        <w:pStyle w:val="a3"/>
      </w:pPr>
      <w:r>
        <w:t>Семья Джозефины была достаточно состоятельной, сама она вела светский образ жизни, не задумываясь о бытовых мелочах. Идеи о посудомоечной машине возникли у нее в связи с любимым сервизом XVII века, который таял на глазах после каждой мойки из-за неосторожности слуг, которые не умели деликатно обращаться с нежным и хрупким китайским фарфором. После того как разбился очередной предмет сервиза, Джозефина в сердцах и произнесла историческую фразу.</w:t>
      </w:r>
    </w:p>
    <w:p w:rsidR="00FC2060" w:rsidRDefault="007D5471">
      <w:pPr>
        <w:pStyle w:val="a3"/>
      </w:pPr>
      <w:r>
        <w:t>В результате упорной работы и изучений чертежей в 1886 году появился первый образец машины для мытья посуды. Он напоминал стиральную машину и представлял собой круглую деревянную емкость с металлической осью посередине. На ось сверху одевалась решетчатая корзина, в которую по кругу устанавливались тарелки. Снизу к оси шел привод от парового двигателя, турбина которого помимо того, что вращала корзину с посудой, еще и одновременно кипятила воду для мытья. После серии испытаний и доработок Джозефине удалось добиться потрясающих результатов: абсолютно чистая и при этом целая посуда.</w:t>
      </w:r>
    </w:p>
    <w:p w:rsidR="00FC2060" w:rsidRDefault="007D5471">
      <w:pPr>
        <w:pStyle w:val="a3"/>
      </w:pPr>
      <w:r>
        <w:t>Фантастический успех изобретения, высшие награды и признание авторитетной комиссии, в купе с валом заказов резко изменили жизнь Джозефины. Она организует фирму Kitchen Aid, которая занималась производством и распространением «Моек Кокрейн» — так Джозефина называла посудомоечные машины. Госпожа Кокрейн оказалась еще и талантливой предпринимательницей. Однако ее машины были востребованы в основном гостиницами и крупными ресторанами, несмотря на то, что фирма усиленно продвигала идею машинной мойки для бытового использования. Неудачи в продаже машин, рассчитанных на использование дома, объяснялся легко, хотя эта причина и может показаться странной для современного человека: американские женщины любили мыть посуду и не считали эту обязанность заслуживающей автоматизации. Согласно опросам того времени домохозяйки ОТДЫХАЛИ за мытьем посуды. Прошло почти полвека, когда с середины 50-х годов бытовые посудомоечные машины начали приобретать популярность на американском континенте.</w:t>
      </w:r>
    </w:p>
    <w:p w:rsidR="00FC2060" w:rsidRDefault="007D5471">
      <w:pPr>
        <w:pStyle w:val="a3"/>
      </w:pPr>
      <w:r>
        <w:t>В Европе механизированное мытье посуды тоже прижилось не сразу. Первой фирмой, выпустившей серийную посудомоечную машину, была фирма Miele, однако предметом европейского быта она стала тоже в 50-х годах.</w:t>
      </w:r>
    </w:p>
    <w:p w:rsidR="00FC2060" w:rsidRDefault="007D5471">
      <w:pPr>
        <w:pStyle w:val="a3"/>
      </w:pPr>
      <w:r>
        <w:t>Со временем различия между бытовыми и профессиональными посудомоечными машинами увеличивались. В связи со спецификой своего применения профессиональные машины должны были обеспечить высокую производительность при малых затратах времени. Другим существенным достоинством профессиональных машин было то, что они, в отличие от бытовых аналогов использовали один объем воды для нескольких циклов мойки. В конечном итоге различия оказались такими значительными, что производители разделили производства бытовых и профессиональных посудомоечных машин, появились фирмы, специализирующиеся на производстве исключительно профессионального оборудования.</w:t>
      </w:r>
    </w:p>
    <w:p w:rsidR="00FC2060" w:rsidRDefault="007D5471">
      <w:pPr>
        <w:pStyle w:val="a3"/>
      </w:pPr>
      <w:r>
        <w:t>В 1947 году в городе Фридрихшафен была открыта фирма WINTERHALTER, специализирующаяся на производстве профессиональных посудомоечных машин, отцом-основателем компании был Карл Винтерхальтер. В 1970 году фирма открывает филиал в Лондоне, в 1976 — в Швейцарии. Несколькими годами позже компания начинает продажи оборудования во Франции, Италии, Словении, Чехословакии, Турции, Японии, Польше и Китае. На сегодняшний день компания Winterhalter является признанным лидером в производстве посудомоечного оборудования «премиум»-класса.</w:t>
      </w:r>
    </w:p>
    <w:p w:rsidR="00FC2060" w:rsidRDefault="007D5471">
      <w:pPr>
        <w:pStyle w:val="a3"/>
      </w:pPr>
      <w:r>
        <w:t>Компания FAGOR входит в состав MONDRAGÓN CORPORACIÓN COOPERATIVA. Начало компании было заложено в 1956 году с завода бытовой техники UGLOR. В 1960 году была основана компания Fagor Industrial, как подразделение UGLOR, в 1974 Fagor Industrial отделилась от ULGORа, сконцентрировав все производственные мощности на выпуске профессионального оборудования. В 1970 году начинается производство посудомоечного и прачечного оборудования. Fagor предлагает широкий ассортимент посудомоечного оборудования, которое идеально сочетает параметры цена/качество.</w:t>
      </w:r>
    </w:p>
    <w:p w:rsidR="00FC2060" w:rsidRDefault="007D5471">
      <w:pPr>
        <w:pStyle w:val="a3"/>
      </w:pPr>
      <w:r>
        <w:t>В 1916 году Антонио Занусси, молодой рабочий, который занимался ремонтом печей и кухонь с дровяной топкой в маленькой мастерской в Порденоне, открыл свою собственную фирму: Officina Fumisteria Antonio Zanussi. У молодого человека не было ничего, кроме великолепной интуиции, блестящего таланта и горячего энтузиазма.</w:t>
      </w:r>
    </w:p>
    <w:p w:rsidR="00FC2060" w:rsidRDefault="007D5471">
      <w:pPr>
        <w:pStyle w:val="a3"/>
      </w:pPr>
      <w:r>
        <w:t>Небольшая мастерская, разместившаяся на 36 квадратных метрах и насчитывающая всего трех работников к 1936 году разрослась до предприятие площадью 3000 квадратных метра с сотней рабочих.</w:t>
      </w:r>
    </w:p>
    <w:p w:rsidR="00FC2060" w:rsidRDefault="007D5471">
      <w:pPr>
        <w:pStyle w:val="a3"/>
      </w:pPr>
      <w:r>
        <w:t>К концу 60-х — началу 70-х годов ХХ века мир профессионального кухонного оборудования вышел за рамки бытовой техники. Производство оборудования для профессиональных кухонь становится отдельной отраслью промышленности, значение которой постоянно растет.</w:t>
      </w:r>
      <w:bookmarkStart w:id="0" w:name="_GoBack"/>
      <w:bookmarkEnd w:id="0"/>
    </w:p>
    <w:sectPr w:rsidR="00FC20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471"/>
    <w:rsid w:val="007D5471"/>
    <w:rsid w:val="00BD4FEE"/>
    <w:rsid w:val="00FC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13170-FD84-4898-9619-1A5511C2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4166</Characters>
  <Application>Microsoft Office Word</Application>
  <DocSecurity>0</DocSecurity>
  <Lines>34</Lines>
  <Paragraphs>9</Paragraphs>
  <ScaleCrop>false</ScaleCrop>
  <Company>diakov.net</Company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Посудомоечная машина</dc:title>
  <dc:subject/>
  <dc:creator>Irina</dc:creator>
  <cp:keywords/>
  <dc:description/>
  <cp:lastModifiedBy>Irina</cp:lastModifiedBy>
  <cp:revision>2</cp:revision>
  <dcterms:created xsi:type="dcterms:W3CDTF">2014-07-19T02:27:00Z</dcterms:created>
  <dcterms:modified xsi:type="dcterms:W3CDTF">2014-07-19T02:27:00Z</dcterms:modified>
</cp:coreProperties>
</file>