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14EA" w:rsidRPr="00F714EA" w:rsidRDefault="00F714EA" w:rsidP="00F714EA">
      <w:pPr>
        <w:jc w:val="center"/>
        <w:rPr>
          <w:sz w:val="24"/>
          <w:szCs w:val="24"/>
        </w:rPr>
      </w:pPr>
    </w:p>
    <w:p w:rsidR="00F714EA" w:rsidRPr="00F714EA" w:rsidRDefault="00F714EA" w:rsidP="00F714EA">
      <w:pPr>
        <w:jc w:val="center"/>
        <w:rPr>
          <w:sz w:val="24"/>
          <w:szCs w:val="24"/>
        </w:rPr>
      </w:pPr>
    </w:p>
    <w:p w:rsidR="00F714EA" w:rsidRPr="00F714EA" w:rsidRDefault="00F714EA" w:rsidP="00F714EA">
      <w:pPr>
        <w:jc w:val="center"/>
        <w:rPr>
          <w:sz w:val="24"/>
          <w:szCs w:val="24"/>
        </w:rPr>
      </w:pPr>
    </w:p>
    <w:p w:rsidR="00F714EA" w:rsidRPr="00F714EA" w:rsidRDefault="00F714EA" w:rsidP="00F714EA">
      <w:pPr>
        <w:jc w:val="center"/>
        <w:rPr>
          <w:sz w:val="24"/>
          <w:szCs w:val="24"/>
        </w:rPr>
      </w:pPr>
    </w:p>
    <w:p w:rsidR="00F714EA" w:rsidRPr="00F714EA" w:rsidRDefault="00F714EA" w:rsidP="00F714EA">
      <w:pPr>
        <w:jc w:val="center"/>
        <w:rPr>
          <w:sz w:val="24"/>
          <w:szCs w:val="24"/>
        </w:rPr>
      </w:pPr>
    </w:p>
    <w:p w:rsidR="00F714EA" w:rsidRPr="00F714EA" w:rsidRDefault="00F714EA" w:rsidP="00F714EA">
      <w:pPr>
        <w:jc w:val="center"/>
        <w:rPr>
          <w:sz w:val="24"/>
          <w:szCs w:val="24"/>
        </w:rPr>
      </w:pPr>
    </w:p>
    <w:p w:rsidR="00F714EA" w:rsidRPr="00F714EA" w:rsidRDefault="00F714EA" w:rsidP="00F714EA">
      <w:pPr>
        <w:jc w:val="center"/>
        <w:rPr>
          <w:sz w:val="24"/>
          <w:szCs w:val="24"/>
        </w:rPr>
      </w:pPr>
    </w:p>
    <w:p w:rsidR="00F714EA" w:rsidRPr="00F714EA" w:rsidRDefault="00F714EA" w:rsidP="00F714EA">
      <w:pPr>
        <w:jc w:val="center"/>
        <w:rPr>
          <w:sz w:val="24"/>
          <w:szCs w:val="24"/>
        </w:rPr>
      </w:pPr>
      <w:r w:rsidRPr="00F714EA">
        <w:rPr>
          <w:sz w:val="24"/>
          <w:szCs w:val="24"/>
        </w:rPr>
        <w:t>РЕФЕРАТ</w:t>
      </w:r>
    </w:p>
    <w:p w:rsidR="00F714EA" w:rsidRPr="00F714EA" w:rsidRDefault="00F714EA" w:rsidP="00F714EA">
      <w:pPr>
        <w:jc w:val="center"/>
        <w:rPr>
          <w:sz w:val="24"/>
          <w:szCs w:val="24"/>
        </w:rPr>
      </w:pPr>
    </w:p>
    <w:p w:rsidR="00F714EA" w:rsidRPr="00F714EA" w:rsidRDefault="00F714EA" w:rsidP="00F714EA">
      <w:pPr>
        <w:jc w:val="center"/>
        <w:rPr>
          <w:b/>
          <w:bCs/>
          <w:sz w:val="28"/>
          <w:szCs w:val="28"/>
        </w:rPr>
      </w:pPr>
      <w:r w:rsidRPr="00F714EA">
        <w:rPr>
          <w:b/>
          <w:bCs/>
          <w:sz w:val="28"/>
          <w:szCs w:val="28"/>
        </w:rPr>
        <w:t>Тактическая авиация США, ее организация, основные задачи, основы боевого применения.</w:t>
      </w:r>
    </w:p>
    <w:p w:rsidR="00F714EA" w:rsidRPr="00F714EA" w:rsidRDefault="00F714EA" w:rsidP="00F714EA">
      <w:pPr>
        <w:jc w:val="center"/>
        <w:rPr>
          <w:sz w:val="24"/>
          <w:szCs w:val="24"/>
        </w:rPr>
      </w:pPr>
    </w:p>
    <w:p w:rsidR="00F714EA" w:rsidRPr="00F714EA" w:rsidRDefault="00F714EA" w:rsidP="00F714EA">
      <w:pPr>
        <w:jc w:val="center"/>
        <w:rPr>
          <w:sz w:val="24"/>
          <w:szCs w:val="24"/>
        </w:rPr>
      </w:pPr>
    </w:p>
    <w:p w:rsidR="00F714EA" w:rsidRPr="00F714EA" w:rsidRDefault="00F714EA" w:rsidP="00F714EA">
      <w:pPr>
        <w:jc w:val="center"/>
        <w:rPr>
          <w:sz w:val="24"/>
          <w:szCs w:val="24"/>
        </w:rPr>
      </w:pPr>
    </w:p>
    <w:p w:rsidR="00F714EA" w:rsidRPr="00F714EA" w:rsidRDefault="00F714EA" w:rsidP="00F714EA">
      <w:pPr>
        <w:jc w:val="center"/>
        <w:rPr>
          <w:sz w:val="24"/>
          <w:szCs w:val="24"/>
        </w:rPr>
      </w:pPr>
    </w:p>
    <w:p w:rsidR="00F714EA" w:rsidRPr="00F714EA" w:rsidRDefault="00F714EA" w:rsidP="00F714EA">
      <w:pPr>
        <w:jc w:val="center"/>
        <w:rPr>
          <w:sz w:val="24"/>
          <w:szCs w:val="24"/>
        </w:rPr>
      </w:pPr>
    </w:p>
    <w:p w:rsidR="00F714EA" w:rsidRPr="00F714EA" w:rsidRDefault="00F714EA" w:rsidP="00F714EA">
      <w:pPr>
        <w:jc w:val="center"/>
        <w:rPr>
          <w:sz w:val="24"/>
          <w:szCs w:val="24"/>
        </w:rPr>
      </w:pPr>
    </w:p>
    <w:p w:rsidR="00F714EA" w:rsidRPr="00F714EA" w:rsidRDefault="00F714EA" w:rsidP="00F714EA">
      <w:pPr>
        <w:jc w:val="center"/>
        <w:rPr>
          <w:sz w:val="24"/>
          <w:szCs w:val="24"/>
        </w:rPr>
      </w:pPr>
    </w:p>
    <w:p w:rsidR="00F714EA" w:rsidRPr="00F714EA" w:rsidRDefault="00F714EA" w:rsidP="00F714EA">
      <w:pPr>
        <w:jc w:val="center"/>
        <w:rPr>
          <w:sz w:val="24"/>
          <w:szCs w:val="24"/>
        </w:rPr>
      </w:pPr>
    </w:p>
    <w:p w:rsidR="00F714EA" w:rsidRPr="00F714EA" w:rsidRDefault="00F714EA" w:rsidP="00F714EA">
      <w:pPr>
        <w:jc w:val="center"/>
        <w:rPr>
          <w:sz w:val="24"/>
          <w:szCs w:val="24"/>
        </w:rPr>
      </w:pPr>
    </w:p>
    <w:p w:rsidR="00F714EA" w:rsidRPr="00F714EA" w:rsidRDefault="00F714EA" w:rsidP="00F714EA">
      <w:pPr>
        <w:jc w:val="center"/>
        <w:rPr>
          <w:sz w:val="24"/>
          <w:szCs w:val="24"/>
        </w:rPr>
      </w:pPr>
    </w:p>
    <w:p w:rsidR="00F714EA" w:rsidRPr="00F714EA" w:rsidRDefault="00F714EA" w:rsidP="00F714EA">
      <w:pPr>
        <w:jc w:val="center"/>
        <w:rPr>
          <w:sz w:val="24"/>
          <w:szCs w:val="24"/>
        </w:rPr>
      </w:pPr>
    </w:p>
    <w:p w:rsidR="00F714EA" w:rsidRPr="00F714EA" w:rsidRDefault="00F714EA" w:rsidP="00F714EA">
      <w:pPr>
        <w:jc w:val="center"/>
        <w:rPr>
          <w:sz w:val="24"/>
          <w:szCs w:val="24"/>
        </w:rPr>
      </w:pPr>
    </w:p>
    <w:p w:rsidR="00F714EA" w:rsidRPr="00F714EA" w:rsidRDefault="00F714EA" w:rsidP="00F714EA">
      <w:pPr>
        <w:jc w:val="right"/>
        <w:rPr>
          <w:sz w:val="24"/>
          <w:szCs w:val="24"/>
        </w:rPr>
      </w:pPr>
      <w:r w:rsidRPr="00F714EA">
        <w:rPr>
          <w:sz w:val="24"/>
          <w:szCs w:val="24"/>
        </w:rPr>
        <w:t>Гарнага Валерий Владимирович</w:t>
      </w:r>
    </w:p>
    <w:p w:rsidR="00F714EA" w:rsidRPr="00F714EA" w:rsidRDefault="00F714EA" w:rsidP="00F714EA">
      <w:pPr>
        <w:jc w:val="right"/>
        <w:rPr>
          <w:sz w:val="24"/>
          <w:szCs w:val="24"/>
        </w:rPr>
      </w:pPr>
      <w:r w:rsidRPr="00F714EA">
        <w:rPr>
          <w:sz w:val="24"/>
          <w:szCs w:val="24"/>
        </w:rPr>
        <w:t xml:space="preserve">ФПМ, </w:t>
      </w:r>
      <w:r w:rsidRPr="00F714EA">
        <w:rPr>
          <w:sz w:val="24"/>
          <w:szCs w:val="24"/>
          <w:lang w:val="en-US"/>
        </w:rPr>
        <w:t>III</w:t>
      </w:r>
      <w:r w:rsidRPr="00F714EA">
        <w:rPr>
          <w:sz w:val="24"/>
          <w:szCs w:val="24"/>
        </w:rPr>
        <w:t xml:space="preserve"> курс, 34 группа</w:t>
      </w:r>
    </w:p>
    <w:p w:rsidR="00F714EA" w:rsidRPr="00F714EA" w:rsidRDefault="00F714EA" w:rsidP="00F714EA">
      <w:pPr>
        <w:jc w:val="center"/>
        <w:rPr>
          <w:sz w:val="24"/>
          <w:szCs w:val="24"/>
        </w:rPr>
      </w:pPr>
    </w:p>
    <w:p w:rsidR="00F714EA" w:rsidRPr="00F714EA" w:rsidRDefault="00F714EA" w:rsidP="00F714EA">
      <w:pPr>
        <w:jc w:val="center"/>
        <w:rPr>
          <w:sz w:val="24"/>
          <w:szCs w:val="24"/>
        </w:rPr>
      </w:pPr>
    </w:p>
    <w:p w:rsidR="00F714EA" w:rsidRPr="00F714EA" w:rsidRDefault="00F714EA" w:rsidP="00F714EA">
      <w:pPr>
        <w:jc w:val="center"/>
        <w:rPr>
          <w:sz w:val="24"/>
          <w:szCs w:val="24"/>
        </w:rPr>
      </w:pPr>
    </w:p>
    <w:p w:rsidR="00F714EA" w:rsidRPr="00F714EA" w:rsidRDefault="00F714EA" w:rsidP="00F714EA">
      <w:pPr>
        <w:jc w:val="center"/>
        <w:rPr>
          <w:sz w:val="24"/>
          <w:szCs w:val="24"/>
        </w:rPr>
      </w:pPr>
    </w:p>
    <w:p w:rsidR="00F714EA" w:rsidRPr="00F714EA" w:rsidRDefault="00F714EA" w:rsidP="00F714EA">
      <w:pPr>
        <w:jc w:val="center"/>
        <w:rPr>
          <w:sz w:val="24"/>
          <w:szCs w:val="24"/>
        </w:rPr>
      </w:pPr>
    </w:p>
    <w:p w:rsidR="00F714EA" w:rsidRPr="00F714EA" w:rsidRDefault="00F714EA" w:rsidP="00F714EA">
      <w:pPr>
        <w:jc w:val="center"/>
        <w:rPr>
          <w:sz w:val="24"/>
          <w:szCs w:val="24"/>
        </w:rPr>
      </w:pPr>
    </w:p>
    <w:p w:rsidR="00F714EA" w:rsidRPr="00F714EA" w:rsidRDefault="00F714EA" w:rsidP="00F714EA">
      <w:pPr>
        <w:jc w:val="center"/>
        <w:rPr>
          <w:sz w:val="24"/>
          <w:szCs w:val="24"/>
        </w:rPr>
      </w:pPr>
    </w:p>
    <w:p w:rsidR="00F714EA" w:rsidRPr="00F714EA" w:rsidRDefault="00F714EA" w:rsidP="00F714EA">
      <w:pPr>
        <w:jc w:val="center"/>
        <w:rPr>
          <w:sz w:val="24"/>
          <w:szCs w:val="24"/>
        </w:rPr>
      </w:pPr>
    </w:p>
    <w:p w:rsidR="00F714EA" w:rsidRPr="00F714EA" w:rsidRDefault="00F714EA" w:rsidP="00F714EA">
      <w:pPr>
        <w:jc w:val="center"/>
        <w:rPr>
          <w:sz w:val="24"/>
          <w:szCs w:val="24"/>
        </w:rPr>
      </w:pPr>
    </w:p>
    <w:p w:rsidR="00F714EA" w:rsidRPr="00F714EA" w:rsidRDefault="00F714EA" w:rsidP="00F714EA">
      <w:pPr>
        <w:jc w:val="center"/>
        <w:rPr>
          <w:sz w:val="24"/>
          <w:szCs w:val="24"/>
        </w:rPr>
      </w:pPr>
    </w:p>
    <w:p w:rsidR="00F714EA" w:rsidRDefault="00F714EA" w:rsidP="00F714EA">
      <w:pPr>
        <w:jc w:val="center"/>
        <w:rPr>
          <w:sz w:val="24"/>
          <w:szCs w:val="24"/>
          <w:lang w:val="en-US"/>
        </w:rPr>
      </w:pPr>
    </w:p>
    <w:p w:rsidR="00F714EA" w:rsidRDefault="00F714EA" w:rsidP="00F714EA">
      <w:pPr>
        <w:jc w:val="center"/>
        <w:rPr>
          <w:sz w:val="24"/>
          <w:szCs w:val="24"/>
          <w:lang w:val="en-US"/>
        </w:rPr>
      </w:pPr>
    </w:p>
    <w:p w:rsidR="00F714EA" w:rsidRDefault="00F714EA" w:rsidP="00F714EA">
      <w:pPr>
        <w:jc w:val="center"/>
        <w:rPr>
          <w:sz w:val="24"/>
          <w:szCs w:val="24"/>
          <w:lang w:val="en-US"/>
        </w:rPr>
      </w:pPr>
    </w:p>
    <w:p w:rsidR="00F714EA" w:rsidRPr="00F714EA" w:rsidRDefault="00F714EA" w:rsidP="00F714EA">
      <w:pPr>
        <w:jc w:val="center"/>
        <w:rPr>
          <w:sz w:val="24"/>
          <w:szCs w:val="24"/>
          <w:lang w:val="en-US"/>
        </w:rPr>
      </w:pPr>
    </w:p>
    <w:p w:rsidR="00F714EA" w:rsidRPr="00F714EA" w:rsidRDefault="00F714EA" w:rsidP="00F714EA">
      <w:pPr>
        <w:jc w:val="center"/>
        <w:rPr>
          <w:sz w:val="24"/>
          <w:szCs w:val="24"/>
        </w:rPr>
      </w:pPr>
    </w:p>
    <w:p w:rsidR="00F714EA" w:rsidRPr="00F714EA" w:rsidRDefault="00F714EA" w:rsidP="00F714EA">
      <w:pPr>
        <w:jc w:val="center"/>
        <w:rPr>
          <w:sz w:val="24"/>
          <w:szCs w:val="24"/>
        </w:rPr>
      </w:pPr>
    </w:p>
    <w:p w:rsidR="00F714EA" w:rsidRPr="00F714EA" w:rsidRDefault="00F714EA" w:rsidP="00F714EA">
      <w:pPr>
        <w:jc w:val="center"/>
        <w:rPr>
          <w:sz w:val="24"/>
          <w:szCs w:val="24"/>
        </w:rPr>
      </w:pPr>
      <w:r w:rsidRPr="00F714EA">
        <w:rPr>
          <w:sz w:val="24"/>
          <w:szCs w:val="24"/>
        </w:rPr>
        <w:t>Краснодар, 1998</w:t>
      </w:r>
    </w:p>
    <w:p w:rsidR="00F714EA" w:rsidRPr="00F714EA" w:rsidRDefault="00F714EA">
      <w:pPr>
        <w:widowControl w:val="0"/>
        <w:spacing w:before="100" w:line="400" w:lineRule="exact"/>
        <w:ind w:firstLine="2040"/>
        <w:jc w:val="both"/>
        <w:rPr>
          <w:sz w:val="24"/>
          <w:szCs w:val="24"/>
          <w:lang w:val="en-US"/>
        </w:rPr>
      </w:pPr>
    </w:p>
    <w:p w:rsidR="00F714EA" w:rsidRPr="00F714EA" w:rsidRDefault="00F714EA">
      <w:pPr>
        <w:widowControl w:val="0"/>
        <w:spacing w:before="100" w:line="400" w:lineRule="exact"/>
        <w:ind w:firstLine="2040"/>
        <w:jc w:val="both"/>
        <w:rPr>
          <w:sz w:val="24"/>
          <w:szCs w:val="24"/>
        </w:rPr>
      </w:pPr>
      <w:r w:rsidRPr="00F714EA">
        <w:rPr>
          <w:sz w:val="24"/>
          <w:szCs w:val="24"/>
        </w:rPr>
        <w:t>Истребители нового поколения, поступившие На вооружение ВВС и флота США в 70-х годах, участ</w:t>
      </w:r>
      <w:r w:rsidRPr="00F714EA">
        <w:rPr>
          <w:sz w:val="24"/>
          <w:szCs w:val="24"/>
        </w:rPr>
        <w:softHyphen/>
        <w:t>вова</w:t>
      </w:r>
      <w:bookmarkStart w:id="0" w:name="OCRUncertain002"/>
      <w:r w:rsidRPr="00F714EA">
        <w:rPr>
          <w:sz w:val="24"/>
          <w:szCs w:val="24"/>
        </w:rPr>
        <w:t>л</w:t>
      </w:r>
      <w:bookmarkEnd w:id="0"/>
      <w:r w:rsidRPr="00F714EA">
        <w:rPr>
          <w:sz w:val="24"/>
          <w:szCs w:val="24"/>
        </w:rPr>
        <w:t xml:space="preserve">и </w:t>
      </w:r>
      <w:bookmarkStart w:id="1" w:name="OCRUncertain003"/>
      <w:r w:rsidRPr="00F714EA">
        <w:rPr>
          <w:sz w:val="24"/>
          <w:szCs w:val="24"/>
        </w:rPr>
        <w:t>в</w:t>
      </w:r>
      <w:bookmarkEnd w:id="1"/>
      <w:r w:rsidRPr="00F714EA">
        <w:rPr>
          <w:sz w:val="24"/>
          <w:szCs w:val="24"/>
        </w:rPr>
        <w:t xml:space="preserve">о </w:t>
      </w:r>
      <w:bookmarkStart w:id="2" w:name="OCRUncertain004"/>
      <w:r w:rsidRPr="00F714EA">
        <w:rPr>
          <w:sz w:val="24"/>
          <w:szCs w:val="24"/>
        </w:rPr>
        <w:t>многих</w:t>
      </w:r>
      <w:bookmarkEnd w:id="2"/>
      <w:r w:rsidRPr="00F714EA">
        <w:rPr>
          <w:sz w:val="24"/>
          <w:szCs w:val="24"/>
        </w:rPr>
        <w:t xml:space="preserve"> летных экспериментах </w:t>
      </w:r>
      <w:bookmarkStart w:id="3" w:name="OCRUncertain005"/>
      <w:r w:rsidRPr="00F714EA">
        <w:rPr>
          <w:sz w:val="24"/>
          <w:szCs w:val="24"/>
        </w:rPr>
        <w:t>и</w:t>
      </w:r>
      <w:bookmarkEnd w:id="3"/>
      <w:r w:rsidRPr="00F714EA">
        <w:rPr>
          <w:sz w:val="24"/>
          <w:szCs w:val="24"/>
        </w:rPr>
        <w:t xml:space="preserve"> прошли про</w:t>
      </w:r>
      <w:r w:rsidRPr="00F714EA">
        <w:rPr>
          <w:sz w:val="24"/>
          <w:szCs w:val="24"/>
        </w:rPr>
        <w:softHyphen/>
        <w:t xml:space="preserve">верку на учениях </w:t>
      </w:r>
      <w:bookmarkStart w:id="4" w:name="OCRUncertain006"/>
      <w:r w:rsidRPr="00F714EA">
        <w:rPr>
          <w:sz w:val="24"/>
          <w:szCs w:val="24"/>
        </w:rPr>
        <w:t>«Рэд</w:t>
      </w:r>
      <w:bookmarkEnd w:id="4"/>
      <w:r w:rsidRPr="00F714EA">
        <w:rPr>
          <w:sz w:val="24"/>
          <w:szCs w:val="24"/>
        </w:rPr>
        <w:t xml:space="preserve"> </w:t>
      </w:r>
      <w:bookmarkStart w:id="5" w:name="OCRUncertain007"/>
      <w:r w:rsidRPr="00F714EA">
        <w:rPr>
          <w:sz w:val="24"/>
          <w:szCs w:val="24"/>
        </w:rPr>
        <w:t>флэг».</w:t>
      </w:r>
      <w:bookmarkEnd w:id="5"/>
      <w:r w:rsidRPr="00F714EA">
        <w:rPr>
          <w:sz w:val="24"/>
          <w:szCs w:val="24"/>
        </w:rPr>
        <w:t xml:space="preserve"> Накопленный за послед</w:t>
      </w:r>
      <w:bookmarkStart w:id="6" w:name="OCRUncertain008"/>
      <w:r w:rsidRPr="00F714EA">
        <w:rPr>
          <w:sz w:val="24"/>
          <w:szCs w:val="24"/>
        </w:rPr>
        <w:softHyphen/>
      </w:r>
      <w:bookmarkEnd w:id="6"/>
      <w:r w:rsidRPr="00F714EA">
        <w:rPr>
          <w:sz w:val="24"/>
          <w:szCs w:val="24"/>
        </w:rPr>
        <w:t>ние годы о</w:t>
      </w:r>
      <w:bookmarkStart w:id="7" w:name="OCRUncertain009"/>
      <w:r w:rsidRPr="00F714EA">
        <w:rPr>
          <w:sz w:val="24"/>
          <w:szCs w:val="24"/>
        </w:rPr>
        <w:t>п</w:t>
      </w:r>
      <w:bookmarkEnd w:id="7"/>
      <w:r w:rsidRPr="00F714EA">
        <w:rPr>
          <w:sz w:val="24"/>
          <w:szCs w:val="24"/>
        </w:rPr>
        <w:t>ыт позволил зарубежным специал</w:t>
      </w:r>
      <w:bookmarkStart w:id="8" w:name="OCRUncertain010"/>
      <w:r w:rsidRPr="00F714EA">
        <w:rPr>
          <w:sz w:val="24"/>
          <w:szCs w:val="24"/>
        </w:rPr>
        <w:t>и</w:t>
      </w:r>
      <w:bookmarkEnd w:id="8"/>
      <w:r w:rsidRPr="00F714EA">
        <w:rPr>
          <w:sz w:val="24"/>
          <w:szCs w:val="24"/>
        </w:rPr>
        <w:t>стам оп</w:t>
      </w:r>
      <w:bookmarkStart w:id="9" w:name="OCRUncertain011"/>
      <w:r w:rsidRPr="00F714EA">
        <w:rPr>
          <w:sz w:val="24"/>
          <w:szCs w:val="24"/>
        </w:rPr>
        <w:softHyphen/>
      </w:r>
      <w:bookmarkEnd w:id="9"/>
      <w:r w:rsidRPr="00F714EA">
        <w:rPr>
          <w:sz w:val="24"/>
          <w:szCs w:val="24"/>
        </w:rPr>
        <w:t>реде</w:t>
      </w:r>
      <w:bookmarkStart w:id="10" w:name="OCRUncertain012"/>
      <w:r w:rsidRPr="00F714EA">
        <w:rPr>
          <w:sz w:val="24"/>
          <w:szCs w:val="24"/>
        </w:rPr>
        <w:t>л</w:t>
      </w:r>
      <w:bookmarkEnd w:id="10"/>
      <w:r w:rsidRPr="00F714EA">
        <w:rPr>
          <w:sz w:val="24"/>
          <w:szCs w:val="24"/>
        </w:rPr>
        <w:t>ить бл</w:t>
      </w:r>
      <w:bookmarkStart w:id="11" w:name="OCRUncertain013"/>
      <w:r w:rsidRPr="00F714EA">
        <w:rPr>
          <w:sz w:val="24"/>
          <w:szCs w:val="24"/>
        </w:rPr>
        <w:t>и</w:t>
      </w:r>
      <w:bookmarkEnd w:id="11"/>
      <w:r w:rsidRPr="00F714EA">
        <w:rPr>
          <w:sz w:val="24"/>
          <w:szCs w:val="24"/>
        </w:rPr>
        <w:t>жайшие перспективы тактики истребите</w:t>
      </w:r>
      <w:bookmarkStart w:id="12" w:name="OCRUncertain014"/>
      <w:r w:rsidRPr="00F714EA">
        <w:rPr>
          <w:sz w:val="24"/>
          <w:szCs w:val="24"/>
        </w:rPr>
        <w:softHyphen/>
      </w:r>
      <w:bookmarkEnd w:id="12"/>
      <w:r w:rsidRPr="00F714EA">
        <w:rPr>
          <w:sz w:val="24"/>
          <w:szCs w:val="24"/>
        </w:rPr>
        <w:t>лей, соотн</w:t>
      </w:r>
      <w:bookmarkStart w:id="13" w:name="OCRUncertain015"/>
      <w:r w:rsidRPr="00F714EA">
        <w:rPr>
          <w:sz w:val="24"/>
          <w:szCs w:val="24"/>
        </w:rPr>
        <w:t>о</w:t>
      </w:r>
      <w:bookmarkEnd w:id="13"/>
      <w:r w:rsidRPr="00F714EA">
        <w:rPr>
          <w:sz w:val="24"/>
          <w:szCs w:val="24"/>
        </w:rPr>
        <w:t>шение в ней старых и новых элементов</w:t>
      </w:r>
      <w:bookmarkStart w:id="14" w:name="OCRUncertain016"/>
      <w:r w:rsidRPr="00F714EA">
        <w:rPr>
          <w:sz w:val="24"/>
          <w:szCs w:val="24"/>
        </w:rPr>
        <w:t>.</w:t>
      </w:r>
      <w:bookmarkEnd w:id="14"/>
    </w:p>
    <w:p w:rsidR="00F714EA" w:rsidRPr="00F714EA" w:rsidRDefault="00F714EA">
      <w:pPr>
        <w:widowControl w:val="0"/>
        <w:spacing w:line="400" w:lineRule="exact"/>
        <w:ind w:firstLine="620"/>
        <w:jc w:val="both"/>
        <w:rPr>
          <w:sz w:val="24"/>
          <w:szCs w:val="24"/>
        </w:rPr>
      </w:pPr>
      <w:r w:rsidRPr="00F714EA">
        <w:rPr>
          <w:sz w:val="24"/>
          <w:szCs w:val="24"/>
        </w:rPr>
        <w:t>Будут ли кардинальные перемены, есть ли новые пути к за</w:t>
      </w:r>
      <w:bookmarkStart w:id="15" w:name="OCRUncertain017"/>
      <w:r w:rsidRPr="00F714EA">
        <w:rPr>
          <w:sz w:val="24"/>
          <w:szCs w:val="24"/>
        </w:rPr>
        <w:t>в</w:t>
      </w:r>
      <w:bookmarkEnd w:id="15"/>
      <w:r w:rsidRPr="00F714EA">
        <w:rPr>
          <w:sz w:val="24"/>
          <w:szCs w:val="24"/>
        </w:rPr>
        <w:t>оеванию превосходства в воздухе, надо ли перестраивать программы подготовки</w:t>
      </w:r>
      <w:bookmarkStart w:id="16" w:name="OCRUncertain018"/>
      <w:r w:rsidRPr="00F714EA">
        <w:rPr>
          <w:sz w:val="24"/>
          <w:szCs w:val="24"/>
        </w:rPr>
        <w:t xml:space="preserve"> летчиков</w:t>
      </w:r>
      <w:r w:rsidRPr="00F714EA">
        <w:rPr>
          <w:smallCaps/>
          <w:sz w:val="24"/>
          <w:szCs w:val="24"/>
        </w:rPr>
        <w:t>?</w:t>
      </w:r>
      <w:bookmarkEnd w:id="16"/>
      <w:r w:rsidRPr="00F714EA">
        <w:rPr>
          <w:smallCaps/>
          <w:sz w:val="24"/>
          <w:szCs w:val="24"/>
        </w:rPr>
        <w:t xml:space="preserve"> </w:t>
      </w:r>
      <w:r w:rsidRPr="00F714EA">
        <w:rPr>
          <w:sz w:val="24"/>
          <w:szCs w:val="24"/>
        </w:rPr>
        <w:t>Пока однозначный ответ дан только на последний вопрос: процесс подготовки летного состава к реальным боям должен включать тренировочные бои с «противником», действующ</w:t>
      </w:r>
      <w:bookmarkStart w:id="17" w:name="OCRUncertain020"/>
      <w:r w:rsidRPr="00F714EA">
        <w:rPr>
          <w:sz w:val="24"/>
          <w:szCs w:val="24"/>
        </w:rPr>
        <w:t>и</w:t>
      </w:r>
      <w:bookmarkEnd w:id="17"/>
      <w:r w:rsidRPr="00F714EA">
        <w:rPr>
          <w:sz w:val="24"/>
          <w:szCs w:val="24"/>
        </w:rPr>
        <w:t>м в присущей для него манере</w:t>
      </w:r>
      <w:bookmarkStart w:id="18" w:name="OCRUncertain021"/>
      <w:r w:rsidRPr="00F714EA">
        <w:rPr>
          <w:sz w:val="24"/>
          <w:szCs w:val="24"/>
        </w:rPr>
        <w:t>,</w:t>
      </w:r>
      <w:bookmarkEnd w:id="18"/>
      <w:r w:rsidRPr="00F714EA">
        <w:rPr>
          <w:sz w:val="24"/>
          <w:szCs w:val="24"/>
        </w:rPr>
        <w:t xml:space="preserve"> без каких бы то ни было упрощений. Сложнее обстоит дело с пре</w:t>
      </w:r>
      <w:r w:rsidRPr="00F714EA">
        <w:rPr>
          <w:sz w:val="24"/>
          <w:szCs w:val="24"/>
        </w:rPr>
        <w:softHyphen/>
        <w:t xml:space="preserve">тензией на превосходство в воздухе, хотя </w:t>
      </w:r>
      <w:bookmarkStart w:id="19" w:name="OCRUncertain022"/>
      <w:r w:rsidRPr="00F714EA">
        <w:rPr>
          <w:sz w:val="24"/>
          <w:szCs w:val="24"/>
        </w:rPr>
        <w:t>и</w:t>
      </w:r>
      <w:bookmarkEnd w:id="19"/>
      <w:r w:rsidRPr="00F714EA">
        <w:rPr>
          <w:sz w:val="24"/>
          <w:szCs w:val="24"/>
        </w:rPr>
        <w:t xml:space="preserve">стребители </w:t>
      </w:r>
      <w:r w:rsidRPr="00F714EA">
        <w:rPr>
          <w:sz w:val="24"/>
          <w:szCs w:val="24"/>
          <w:lang w:val="en-US"/>
        </w:rPr>
        <w:t>F</w:t>
      </w:r>
      <w:bookmarkStart w:id="20" w:name="OCRUncertain023"/>
      <w:r w:rsidRPr="00F714EA">
        <w:rPr>
          <w:noProof/>
          <w:sz w:val="24"/>
          <w:szCs w:val="24"/>
        </w:rPr>
        <w:t>-</w:t>
      </w:r>
      <w:bookmarkEnd w:id="20"/>
      <w:r w:rsidRPr="00F714EA">
        <w:rPr>
          <w:noProof/>
          <w:sz w:val="24"/>
          <w:szCs w:val="24"/>
        </w:rPr>
        <w:t>15</w:t>
      </w:r>
      <w:r w:rsidRPr="00F714EA">
        <w:rPr>
          <w:sz w:val="24"/>
          <w:szCs w:val="24"/>
        </w:rPr>
        <w:t xml:space="preserve">, </w:t>
      </w:r>
      <w:bookmarkStart w:id="21" w:name="OCRUncertain024"/>
      <w:r w:rsidRPr="00F714EA">
        <w:rPr>
          <w:sz w:val="24"/>
          <w:szCs w:val="24"/>
          <w:lang w:val="en-US"/>
        </w:rPr>
        <w:t>F</w:t>
      </w:r>
      <w:bookmarkEnd w:id="21"/>
      <w:r w:rsidRPr="00F714EA">
        <w:rPr>
          <w:sz w:val="24"/>
          <w:szCs w:val="24"/>
        </w:rPr>
        <w:t xml:space="preserve">-14, </w:t>
      </w:r>
      <w:bookmarkStart w:id="22" w:name="OCRUncertain025"/>
      <w:r w:rsidRPr="00F714EA">
        <w:rPr>
          <w:sz w:val="24"/>
          <w:szCs w:val="24"/>
          <w:lang w:val="en-US"/>
        </w:rPr>
        <w:t>F</w:t>
      </w:r>
      <w:bookmarkEnd w:id="22"/>
      <w:r w:rsidRPr="00F714EA">
        <w:rPr>
          <w:sz w:val="24"/>
          <w:szCs w:val="24"/>
        </w:rPr>
        <w:t>-16 не имеют других задач, кроме его за</w:t>
      </w:r>
      <w:r w:rsidRPr="00F714EA">
        <w:rPr>
          <w:sz w:val="24"/>
          <w:szCs w:val="24"/>
        </w:rPr>
        <w:softHyphen/>
        <w:t>воевания.</w:t>
      </w:r>
    </w:p>
    <w:p w:rsidR="00F714EA" w:rsidRPr="00F714EA" w:rsidRDefault="00F714EA">
      <w:pPr>
        <w:widowControl w:val="0"/>
        <w:spacing w:line="400" w:lineRule="exact"/>
        <w:ind w:firstLine="600"/>
        <w:jc w:val="both"/>
        <w:rPr>
          <w:sz w:val="24"/>
          <w:szCs w:val="24"/>
        </w:rPr>
      </w:pPr>
      <w:r w:rsidRPr="00F714EA">
        <w:rPr>
          <w:sz w:val="24"/>
          <w:szCs w:val="24"/>
        </w:rPr>
        <w:t>Журнал «Эр форс» считает, что теории, касающие</w:t>
      </w:r>
      <w:bookmarkStart w:id="23" w:name="OCRUncertain026"/>
      <w:r w:rsidRPr="00F714EA">
        <w:rPr>
          <w:sz w:val="24"/>
          <w:szCs w:val="24"/>
        </w:rPr>
        <w:softHyphen/>
      </w:r>
      <w:bookmarkEnd w:id="23"/>
      <w:r w:rsidRPr="00F714EA">
        <w:rPr>
          <w:sz w:val="24"/>
          <w:szCs w:val="24"/>
        </w:rPr>
        <w:t xml:space="preserve">ся тактики, настолько сложны и разнообразны, что многие из </w:t>
      </w:r>
      <w:bookmarkStart w:id="24" w:name="OCRUncertain027"/>
      <w:r w:rsidRPr="00F714EA">
        <w:rPr>
          <w:sz w:val="24"/>
          <w:szCs w:val="24"/>
        </w:rPr>
        <w:t>н</w:t>
      </w:r>
      <w:bookmarkEnd w:id="24"/>
      <w:r w:rsidRPr="00F714EA">
        <w:rPr>
          <w:sz w:val="24"/>
          <w:szCs w:val="24"/>
        </w:rPr>
        <w:t>их оказываются неправильным</w:t>
      </w:r>
      <w:bookmarkStart w:id="25" w:name="OCRUncertain028"/>
      <w:r w:rsidRPr="00F714EA">
        <w:rPr>
          <w:sz w:val="24"/>
          <w:szCs w:val="24"/>
        </w:rPr>
        <w:t>и</w:t>
      </w:r>
      <w:bookmarkEnd w:id="25"/>
      <w:r w:rsidRPr="00F714EA">
        <w:rPr>
          <w:sz w:val="24"/>
          <w:szCs w:val="24"/>
        </w:rPr>
        <w:t>. Для лик</w:t>
      </w:r>
      <w:bookmarkStart w:id="26" w:name="OCRUncertain029"/>
      <w:r w:rsidRPr="00F714EA">
        <w:rPr>
          <w:sz w:val="24"/>
          <w:szCs w:val="24"/>
        </w:rPr>
        <w:softHyphen/>
      </w:r>
      <w:bookmarkEnd w:id="26"/>
      <w:r w:rsidRPr="00F714EA">
        <w:rPr>
          <w:sz w:val="24"/>
          <w:szCs w:val="24"/>
        </w:rPr>
        <w:t>видации неразберихи в прогнозах требуются фунда</w:t>
      </w:r>
      <w:bookmarkStart w:id="27" w:name="OCRUncertain030"/>
      <w:r w:rsidRPr="00F714EA">
        <w:rPr>
          <w:sz w:val="24"/>
          <w:szCs w:val="24"/>
        </w:rPr>
        <w:softHyphen/>
      </w:r>
      <w:bookmarkEnd w:id="27"/>
      <w:r w:rsidRPr="00F714EA">
        <w:rPr>
          <w:sz w:val="24"/>
          <w:szCs w:val="24"/>
        </w:rPr>
        <w:t>ментальные практические исследования</w:t>
      </w:r>
      <w:bookmarkStart w:id="28" w:name="OCRUncertain031"/>
      <w:r w:rsidRPr="00F714EA">
        <w:rPr>
          <w:sz w:val="24"/>
          <w:szCs w:val="24"/>
        </w:rPr>
        <w:t>.</w:t>
      </w:r>
      <w:bookmarkEnd w:id="28"/>
      <w:r w:rsidRPr="00F714EA">
        <w:rPr>
          <w:sz w:val="24"/>
          <w:szCs w:val="24"/>
        </w:rPr>
        <w:t xml:space="preserve"> Однако в мир</w:t>
      </w:r>
      <w:r w:rsidRPr="00F714EA">
        <w:rPr>
          <w:sz w:val="24"/>
          <w:szCs w:val="24"/>
        </w:rPr>
        <w:softHyphen/>
        <w:t>ное время все равно не удастся полностью избежать условностей и упрощений, отражающихся на общих выводах</w:t>
      </w:r>
      <w:r w:rsidRPr="00F714EA">
        <w:rPr>
          <w:noProof/>
          <w:sz w:val="24"/>
          <w:szCs w:val="24"/>
        </w:rPr>
        <w:t xml:space="preserve"> </w:t>
      </w:r>
      <w:bookmarkStart w:id="29" w:name="OCRUncertain032"/>
      <w:r w:rsidRPr="00F714EA">
        <w:rPr>
          <w:noProof/>
          <w:sz w:val="24"/>
          <w:szCs w:val="24"/>
        </w:rPr>
        <w:t>.</w:t>
      </w:r>
      <w:bookmarkEnd w:id="29"/>
    </w:p>
    <w:p w:rsidR="00F714EA" w:rsidRPr="00F714EA" w:rsidRDefault="00F714EA">
      <w:pPr>
        <w:widowControl w:val="0"/>
        <w:spacing w:line="360" w:lineRule="exact"/>
        <w:jc w:val="both"/>
        <w:rPr>
          <w:sz w:val="24"/>
          <w:szCs w:val="24"/>
        </w:rPr>
      </w:pPr>
      <w:r w:rsidRPr="00F714EA">
        <w:rPr>
          <w:sz w:val="24"/>
          <w:szCs w:val="24"/>
        </w:rPr>
        <w:t xml:space="preserve">     К тактике, как отмечает журнал, предъявлены очень высокие требования, чтобы владеть ею в совершенстве, надо располагать современной техникой и кадрами, равноценными, или луч</w:t>
      </w:r>
      <w:bookmarkStart w:id="30" w:name="OCRUncertain019"/>
      <w:r w:rsidRPr="00F714EA">
        <w:rPr>
          <w:sz w:val="24"/>
          <w:szCs w:val="24"/>
        </w:rPr>
        <w:t>шими,</w:t>
      </w:r>
      <w:bookmarkEnd w:id="30"/>
      <w:r w:rsidRPr="00F714EA">
        <w:rPr>
          <w:sz w:val="24"/>
          <w:szCs w:val="24"/>
        </w:rPr>
        <w:t xml:space="preserve"> чем у противника.</w:t>
      </w:r>
    </w:p>
    <w:p w:rsidR="00F714EA" w:rsidRPr="00F714EA" w:rsidRDefault="00F714EA">
      <w:pPr>
        <w:widowControl w:val="0"/>
        <w:spacing w:line="360" w:lineRule="exact"/>
        <w:ind w:right="20" w:firstLine="260"/>
        <w:jc w:val="both"/>
        <w:rPr>
          <w:sz w:val="24"/>
          <w:szCs w:val="24"/>
        </w:rPr>
      </w:pPr>
      <w:r w:rsidRPr="00F714EA">
        <w:rPr>
          <w:sz w:val="24"/>
          <w:szCs w:val="24"/>
        </w:rPr>
        <w:t>Квалификация летчиков оценивается по отточенной технике пилотирования, снайперским качествам, инди</w:t>
      </w:r>
      <w:r w:rsidRPr="00F714EA">
        <w:rPr>
          <w:sz w:val="24"/>
          <w:szCs w:val="24"/>
        </w:rPr>
        <w:softHyphen/>
        <w:t>видуальным и коллективным действиям в бою и, на</w:t>
      </w:r>
      <w:r w:rsidRPr="00F714EA">
        <w:rPr>
          <w:sz w:val="24"/>
          <w:szCs w:val="24"/>
        </w:rPr>
        <w:softHyphen/>
        <w:t>конец, результатам участия в учениях. Смоделирован</w:t>
      </w:r>
      <w:r w:rsidRPr="00F714EA">
        <w:rPr>
          <w:sz w:val="24"/>
          <w:szCs w:val="24"/>
        </w:rPr>
        <w:softHyphen/>
        <w:t>ная тактика может способствовать росту количественных показателей (числа «сбитых» самолето</w:t>
      </w:r>
      <w:bookmarkStart w:id="31" w:name="OCRUncertain033"/>
      <w:r w:rsidRPr="00F714EA">
        <w:rPr>
          <w:sz w:val="24"/>
          <w:szCs w:val="24"/>
        </w:rPr>
        <w:t>в</w:t>
      </w:r>
      <w:bookmarkEnd w:id="31"/>
      <w:r w:rsidRPr="00F714EA">
        <w:rPr>
          <w:sz w:val="24"/>
          <w:szCs w:val="24"/>
        </w:rPr>
        <w:t xml:space="preserve"> «против</w:t>
      </w:r>
      <w:r w:rsidRPr="00F714EA">
        <w:rPr>
          <w:sz w:val="24"/>
          <w:szCs w:val="24"/>
        </w:rPr>
        <w:softHyphen/>
        <w:t>ника», точности применения оружия) только при высоком мастерстве исполнителей.</w:t>
      </w:r>
    </w:p>
    <w:p w:rsidR="00F714EA" w:rsidRPr="00F714EA" w:rsidRDefault="00F714EA">
      <w:pPr>
        <w:widowControl w:val="0"/>
        <w:spacing w:line="360" w:lineRule="exact"/>
        <w:ind w:left="20" w:firstLine="540"/>
        <w:jc w:val="both"/>
        <w:rPr>
          <w:sz w:val="24"/>
          <w:szCs w:val="24"/>
        </w:rPr>
      </w:pPr>
      <w:r w:rsidRPr="00F714EA">
        <w:rPr>
          <w:sz w:val="24"/>
          <w:szCs w:val="24"/>
        </w:rPr>
        <w:t>Вместе с тем успех при одинаковых претенз</w:t>
      </w:r>
      <w:bookmarkStart w:id="32" w:name="OCRUncertain034"/>
      <w:r w:rsidRPr="00F714EA">
        <w:rPr>
          <w:sz w:val="24"/>
          <w:szCs w:val="24"/>
        </w:rPr>
        <w:t>и</w:t>
      </w:r>
      <w:bookmarkEnd w:id="32"/>
      <w:r w:rsidRPr="00F714EA">
        <w:rPr>
          <w:sz w:val="24"/>
          <w:szCs w:val="24"/>
        </w:rPr>
        <w:t>ях на него сторон</w:t>
      </w:r>
      <w:bookmarkStart w:id="33" w:name="OCRUncertain035"/>
      <w:r w:rsidRPr="00F714EA">
        <w:rPr>
          <w:sz w:val="24"/>
          <w:szCs w:val="24"/>
        </w:rPr>
        <w:t>,</w:t>
      </w:r>
      <w:bookmarkEnd w:id="33"/>
      <w:r w:rsidRPr="00F714EA">
        <w:rPr>
          <w:sz w:val="24"/>
          <w:szCs w:val="24"/>
        </w:rPr>
        <w:t xml:space="preserve"> вед</w:t>
      </w:r>
      <w:bookmarkStart w:id="34" w:name="OCRUncertain036"/>
      <w:r w:rsidRPr="00F714EA">
        <w:rPr>
          <w:sz w:val="24"/>
          <w:szCs w:val="24"/>
        </w:rPr>
        <w:t>у</w:t>
      </w:r>
      <w:bookmarkEnd w:id="34"/>
      <w:r w:rsidRPr="00F714EA">
        <w:rPr>
          <w:sz w:val="24"/>
          <w:szCs w:val="24"/>
        </w:rPr>
        <w:t>щих бой, во многом определяется фак</w:t>
      </w:r>
      <w:r w:rsidRPr="00F714EA">
        <w:rPr>
          <w:sz w:val="24"/>
          <w:szCs w:val="24"/>
        </w:rPr>
        <w:softHyphen/>
        <w:t>торами, не зави</w:t>
      </w:r>
      <w:bookmarkStart w:id="35" w:name="OCRUncertain038"/>
      <w:r w:rsidRPr="00F714EA">
        <w:rPr>
          <w:sz w:val="24"/>
          <w:szCs w:val="24"/>
        </w:rPr>
        <w:t>с</w:t>
      </w:r>
      <w:bookmarkEnd w:id="35"/>
      <w:r w:rsidRPr="00F714EA">
        <w:rPr>
          <w:sz w:val="24"/>
          <w:szCs w:val="24"/>
        </w:rPr>
        <w:t>ящими от личной подготовки экипажей. Важнейш</w:t>
      </w:r>
      <w:bookmarkStart w:id="36" w:name="OCRUncertain039"/>
      <w:r w:rsidRPr="00F714EA">
        <w:rPr>
          <w:sz w:val="24"/>
          <w:szCs w:val="24"/>
        </w:rPr>
        <w:t>у</w:t>
      </w:r>
      <w:bookmarkEnd w:id="36"/>
      <w:r w:rsidRPr="00F714EA">
        <w:rPr>
          <w:sz w:val="24"/>
          <w:szCs w:val="24"/>
        </w:rPr>
        <w:t>ю роль играют замыслы и решения, выраба</w:t>
      </w:r>
      <w:r w:rsidRPr="00F714EA">
        <w:rPr>
          <w:sz w:val="24"/>
          <w:szCs w:val="24"/>
        </w:rPr>
        <w:softHyphen/>
        <w:t>тываемые руководителя</w:t>
      </w:r>
      <w:bookmarkStart w:id="37" w:name="OCRUncertain042"/>
      <w:r w:rsidRPr="00F714EA">
        <w:rPr>
          <w:sz w:val="24"/>
          <w:szCs w:val="24"/>
        </w:rPr>
        <w:t>м</w:t>
      </w:r>
      <w:bookmarkEnd w:id="37"/>
      <w:r w:rsidRPr="00F714EA">
        <w:rPr>
          <w:sz w:val="24"/>
          <w:szCs w:val="24"/>
        </w:rPr>
        <w:t>и. Опыт показыва</w:t>
      </w:r>
      <w:bookmarkStart w:id="38" w:name="OCRUncertain043"/>
      <w:r w:rsidRPr="00F714EA">
        <w:rPr>
          <w:sz w:val="24"/>
          <w:szCs w:val="24"/>
        </w:rPr>
        <w:t>е</w:t>
      </w:r>
      <w:bookmarkEnd w:id="38"/>
      <w:r w:rsidRPr="00F714EA">
        <w:rPr>
          <w:sz w:val="24"/>
          <w:szCs w:val="24"/>
        </w:rPr>
        <w:t>т, что спла</w:t>
      </w:r>
      <w:r w:rsidRPr="00F714EA">
        <w:rPr>
          <w:sz w:val="24"/>
          <w:szCs w:val="24"/>
        </w:rPr>
        <w:softHyphen/>
        <w:t>нированное по шаблону сражение, даже при наличии нового оружия, нередко завершалось по</w:t>
      </w:r>
      <w:bookmarkStart w:id="39" w:name="OCRUncertain045"/>
      <w:r w:rsidRPr="00F714EA">
        <w:rPr>
          <w:sz w:val="24"/>
          <w:szCs w:val="24"/>
        </w:rPr>
        <w:t>р</w:t>
      </w:r>
      <w:bookmarkEnd w:id="39"/>
      <w:r w:rsidRPr="00F714EA">
        <w:rPr>
          <w:sz w:val="24"/>
          <w:szCs w:val="24"/>
        </w:rPr>
        <w:t>ажением. Од</w:t>
      </w:r>
      <w:r w:rsidRPr="00F714EA">
        <w:rPr>
          <w:sz w:val="24"/>
          <w:szCs w:val="24"/>
        </w:rPr>
        <w:softHyphen/>
        <w:t>ной генеральной линии в такт</w:t>
      </w:r>
      <w:bookmarkStart w:id="40" w:name="OCRUncertain047"/>
      <w:r w:rsidRPr="00F714EA">
        <w:rPr>
          <w:sz w:val="24"/>
          <w:szCs w:val="24"/>
        </w:rPr>
        <w:t>и</w:t>
      </w:r>
      <w:bookmarkEnd w:id="40"/>
      <w:r w:rsidRPr="00F714EA">
        <w:rPr>
          <w:sz w:val="24"/>
          <w:szCs w:val="24"/>
        </w:rPr>
        <w:t>ке всегда считалось ма</w:t>
      </w:r>
      <w:r w:rsidRPr="00F714EA">
        <w:rPr>
          <w:sz w:val="24"/>
          <w:szCs w:val="24"/>
        </w:rPr>
        <w:softHyphen/>
        <w:t>ло кажды</w:t>
      </w:r>
      <w:bookmarkStart w:id="41" w:name="OCRUncertain048"/>
      <w:r w:rsidRPr="00F714EA">
        <w:rPr>
          <w:sz w:val="24"/>
          <w:szCs w:val="24"/>
        </w:rPr>
        <w:t>й</w:t>
      </w:r>
      <w:bookmarkEnd w:id="41"/>
      <w:r w:rsidRPr="00F714EA">
        <w:rPr>
          <w:sz w:val="24"/>
          <w:szCs w:val="24"/>
        </w:rPr>
        <w:t xml:space="preserve"> раз нужны </w:t>
      </w:r>
      <w:bookmarkStart w:id="42" w:name="OCRUncertain049"/>
      <w:r w:rsidRPr="00F714EA">
        <w:rPr>
          <w:sz w:val="24"/>
          <w:szCs w:val="24"/>
        </w:rPr>
        <w:t>были</w:t>
      </w:r>
      <w:bookmarkEnd w:id="42"/>
      <w:r w:rsidRPr="00F714EA">
        <w:rPr>
          <w:sz w:val="24"/>
          <w:szCs w:val="24"/>
        </w:rPr>
        <w:t xml:space="preserve"> детальные доработки. А передовые идеи рождались обычно во время смены обстановки, в динамике событий.</w:t>
      </w:r>
    </w:p>
    <w:p w:rsidR="00F714EA" w:rsidRPr="00F714EA" w:rsidRDefault="00F714EA">
      <w:pPr>
        <w:widowControl w:val="0"/>
        <w:spacing w:line="360" w:lineRule="exact"/>
        <w:ind w:left="60" w:firstLine="520"/>
        <w:jc w:val="both"/>
        <w:rPr>
          <w:sz w:val="24"/>
          <w:szCs w:val="24"/>
        </w:rPr>
      </w:pPr>
      <w:r w:rsidRPr="00F714EA">
        <w:rPr>
          <w:sz w:val="24"/>
          <w:szCs w:val="24"/>
        </w:rPr>
        <w:t>Как отмечает журнал, чутко реагирующая на обста</w:t>
      </w:r>
      <w:r w:rsidRPr="00F714EA">
        <w:rPr>
          <w:sz w:val="24"/>
          <w:szCs w:val="24"/>
        </w:rPr>
        <w:softHyphen/>
        <w:t>новку такт</w:t>
      </w:r>
      <w:bookmarkStart w:id="43" w:name="OCRUncertain051"/>
      <w:r w:rsidRPr="00F714EA">
        <w:rPr>
          <w:sz w:val="24"/>
          <w:szCs w:val="24"/>
        </w:rPr>
        <w:t>и</w:t>
      </w:r>
      <w:bookmarkEnd w:id="43"/>
      <w:r w:rsidRPr="00F714EA">
        <w:rPr>
          <w:sz w:val="24"/>
          <w:szCs w:val="24"/>
        </w:rPr>
        <w:t>ка часто пасует перед напором дилетан</w:t>
      </w:r>
      <w:r w:rsidRPr="00F714EA">
        <w:rPr>
          <w:sz w:val="24"/>
          <w:szCs w:val="24"/>
        </w:rPr>
        <w:softHyphen/>
        <w:t>тов, наделе</w:t>
      </w:r>
      <w:bookmarkStart w:id="44" w:name="OCRUncertain052"/>
      <w:r w:rsidRPr="00F714EA">
        <w:rPr>
          <w:sz w:val="24"/>
          <w:szCs w:val="24"/>
        </w:rPr>
        <w:t>н</w:t>
      </w:r>
      <w:bookmarkEnd w:id="44"/>
      <w:r w:rsidRPr="00F714EA">
        <w:rPr>
          <w:sz w:val="24"/>
          <w:szCs w:val="24"/>
        </w:rPr>
        <w:t>ных правами. История свидетельствует</w:t>
      </w:r>
      <w:bookmarkStart w:id="45" w:name="OCRUncertain053"/>
      <w:r w:rsidRPr="00F714EA">
        <w:rPr>
          <w:sz w:val="24"/>
          <w:szCs w:val="24"/>
        </w:rPr>
        <w:t>,</w:t>
      </w:r>
      <w:bookmarkEnd w:id="45"/>
      <w:r w:rsidRPr="00F714EA">
        <w:rPr>
          <w:sz w:val="24"/>
          <w:szCs w:val="24"/>
        </w:rPr>
        <w:t xml:space="preserve"> что носители ложных концепций не сч</w:t>
      </w:r>
      <w:bookmarkStart w:id="46" w:name="OCRUncertain054"/>
      <w:r w:rsidRPr="00F714EA">
        <w:rPr>
          <w:sz w:val="24"/>
          <w:szCs w:val="24"/>
        </w:rPr>
        <w:t>и</w:t>
      </w:r>
      <w:bookmarkEnd w:id="46"/>
      <w:r w:rsidRPr="00F714EA">
        <w:rPr>
          <w:sz w:val="24"/>
          <w:szCs w:val="24"/>
        </w:rPr>
        <w:t>тались даже с опы</w:t>
      </w:r>
      <w:r w:rsidRPr="00F714EA">
        <w:rPr>
          <w:sz w:val="24"/>
          <w:szCs w:val="24"/>
        </w:rPr>
        <w:softHyphen/>
        <w:t xml:space="preserve">том войн. Новая техника еще до ее </w:t>
      </w:r>
      <w:bookmarkStart w:id="47" w:name="OCRUncertain055"/>
      <w:r w:rsidRPr="00F714EA">
        <w:rPr>
          <w:sz w:val="24"/>
          <w:szCs w:val="24"/>
        </w:rPr>
        <w:t>и</w:t>
      </w:r>
      <w:bookmarkEnd w:id="47"/>
      <w:r w:rsidRPr="00F714EA">
        <w:rPr>
          <w:sz w:val="24"/>
          <w:szCs w:val="24"/>
        </w:rPr>
        <w:t>спытан</w:t>
      </w:r>
      <w:bookmarkStart w:id="48" w:name="OCRUncertain056"/>
      <w:r w:rsidRPr="00F714EA">
        <w:rPr>
          <w:sz w:val="24"/>
          <w:szCs w:val="24"/>
        </w:rPr>
        <w:t>и</w:t>
      </w:r>
      <w:bookmarkEnd w:id="48"/>
      <w:r w:rsidRPr="00F714EA">
        <w:rPr>
          <w:sz w:val="24"/>
          <w:szCs w:val="24"/>
        </w:rPr>
        <w:t>й откры</w:t>
      </w:r>
      <w:r w:rsidRPr="00F714EA">
        <w:rPr>
          <w:sz w:val="24"/>
          <w:szCs w:val="24"/>
        </w:rPr>
        <w:softHyphen/>
        <w:t>вала передними слишком широкие гор</w:t>
      </w:r>
      <w:bookmarkStart w:id="49" w:name="OCRUncertain057"/>
      <w:r w:rsidRPr="00F714EA">
        <w:rPr>
          <w:sz w:val="24"/>
          <w:szCs w:val="24"/>
        </w:rPr>
        <w:t>и</w:t>
      </w:r>
      <w:bookmarkEnd w:id="49"/>
      <w:r w:rsidRPr="00F714EA">
        <w:rPr>
          <w:sz w:val="24"/>
          <w:szCs w:val="24"/>
        </w:rPr>
        <w:t>зонты. Доста</w:t>
      </w:r>
      <w:r w:rsidRPr="00F714EA">
        <w:rPr>
          <w:sz w:val="24"/>
          <w:szCs w:val="24"/>
        </w:rPr>
        <w:softHyphen/>
        <w:t>точно вспо</w:t>
      </w:r>
      <w:bookmarkStart w:id="50" w:name="OCRUncertain058"/>
      <w:r w:rsidRPr="00F714EA">
        <w:rPr>
          <w:sz w:val="24"/>
          <w:szCs w:val="24"/>
        </w:rPr>
        <w:t>м</w:t>
      </w:r>
      <w:bookmarkEnd w:id="50"/>
      <w:r w:rsidRPr="00F714EA">
        <w:rPr>
          <w:sz w:val="24"/>
          <w:szCs w:val="24"/>
        </w:rPr>
        <w:t>нить теорию одноразовой атаки, которая привела к снятию пушек с истребителей. Известно</w:t>
      </w:r>
      <w:bookmarkStart w:id="51" w:name="OCRUncertain059"/>
      <w:r w:rsidRPr="00F714EA">
        <w:rPr>
          <w:sz w:val="24"/>
          <w:szCs w:val="24"/>
        </w:rPr>
        <w:t>,</w:t>
      </w:r>
      <w:bookmarkEnd w:id="51"/>
      <w:r w:rsidRPr="00F714EA">
        <w:rPr>
          <w:sz w:val="24"/>
          <w:szCs w:val="24"/>
        </w:rPr>
        <w:t xml:space="preserve"> что</w:t>
      </w:r>
      <w:bookmarkStart w:id="52" w:name="OCRUncertain060"/>
      <w:r w:rsidRPr="00F714EA">
        <w:rPr>
          <w:sz w:val="24"/>
          <w:szCs w:val="24"/>
        </w:rPr>
        <w:t xml:space="preserve">, </w:t>
      </w:r>
      <w:bookmarkEnd w:id="52"/>
      <w:r w:rsidRPr="00F714EA">
        <w:rPr>
          <w:sz w:val="24"/>
          <w:szCs w:val="24"/>
        </w:rPr>
        <w:t>когда боевой опыт начинает устаревать, приоритет от</w:t>
      </w:r>
      <w:r w:rsidRPr="00F714EA">
        <w:rPr>
          <w:sz w:val="24"/>
          <w:szCs w:val="24"/>
        </w:rPr>
        <w:softHyphen/>
        <w:t>дается научному предвидению. Именно в такие пер</w:t>
      </w:r>
      <w:bookmarkStart w:id="53" w:name="OCRUncertain061"/>
      <w:r w:rsidRPr="00F714EA">
        <w:rPr>
          <w:sz w:val="24"/>
          <w:szCs w:val="24"/>
        </w:rPr>
        <w:t>и</w:t>
      </w:r>
      <w:bookmarkEnd w:id="53"/>
      <w:r w:rsidRPr="00F714EA">
        <w:rPr>
          <w:sz w:val="24"/>
          <w:szCs w:val="24"/>
        </w:rPr>
        <w:t>оды вдалеке от аэродромов рождал</w:t>
      </w:r>
      <w:bookmarkStart w:id="54" w:name="OCRUncertain062"/>
      <w:r w:rsidRPr="00F714EA">
        <w:rPr>
          <w:sz w:val="24"/>
          <w:szCs w:val="24"/>
        </w:rPr>
        <w:t>и</w:t>
      </w:r>
      <w:bookmarkEnd w:id="54"/>
      <w:r w:rsidRPr="00F714EA">
        <w:rPr>
          <w:sz w:val="24"/>
          <w:szCs w:val="24"/>
        </w:rPr>
        <w:t>сь теории, за которые потом приходилось расплач</w:t>
      </w:r>
      <w:bookmarkStart w:id="55" w:name="OCRUncertain063"/>
      <w:r w:rsidRPr="00F714EA">
        <w:rPr>
          <w:sz w:val="24"/>
          <w:szCs w:val="24"/>
        </w:rPr>
        <w:t>и</w:t>
      </w:r>
      <w:bookmarkEnd w:id="55"/>
      <w:r w:rsidRPr="00F714EA">
        <w:rPr>
          <w:sz w:val="24"/>
          <w:szCs w:val="24"/>
        </w:rPr>
        <w:t>ваться летчикам.</w:t>
      </w:r>
    </w:p>
    <w:p w:rsidR="00F714EA" w:rsidRPr="00F714EA" w:rsidRDefault="00F714EA">
      <w:pPr>
        <w:widowControl w:val="0"/>
        <w:spacing w:line="360" w:lineRule="exact"/>
        <w:ind w:firstLine="540"/>
        <w:jc w:val="both"/>
        <w:rPr>
          <w:sz w:val="24"/>
          <w:szCs w:val="24"/>
        </w:rPr>
      </w:pPr>
      <w:r w:rsidRPr="00F714EA">
        <w:rPr>
          <w:sz w:val="24"/>
          <w:szCs w:val="24"/>
        </w:rPr>
        <w:t xml:space="preserve">С учетом этих соображений </w:t>
      </w:r>
      <w:bookmarkStart w:id="56" w:name="OCRUncertain065"/>
      <w:r w:rsidRPr="00F714EA">
        <w:rPr>
          <w:sz w:val="24"/>
          <w:szCs w:val="24"/>
        </w:rPr>
        <w:t>в</w:t>
      </w:r>
      <w:bookmarkEnd w:id="56"/>
      <w:r w:rsidRPr="00F714EA">
        <w:rPr>
          <w:sz w:val="24"/>
          <w:szCs w:val="24"/>
        </w:rPr>
        <w:t>ыводы, касающиеся ближайших перспектив тактики, считаются за рубежом только предварительными</w:t>
      </w:r>
      <w:bookmarkStart w:id="57" w:name="OCRUncertain066"/>
      <w:r w:rsidRPr="00F714EA">
        <w:rPr>
          <w:sz w:val="24"/>
          <w:szCs w:val="24"/>
        </w:rPr>
        <w:t>.</w:t>
      </w:r>
      <w:bookmarkEnd w:id="57"/>
      <w:r w:rsidRPr="00F714EA">
        <w:rPr>
          <w:sz w:val="24"/>
          <w:szCs w:val="24"/>
        </w:rPr>
        <w:t xml:space="preserve"> Основной из них формулиру</w:t>
      </w:r>
      <w:r w:rsidRPr="00F714EA">
        <w:rPr>
          <w:sz w:val="24"/>
          <w:szCs w:val="24"/>
        </w:rPr>
        <w:softHyphen/>
        <w:t>ется примерно так: для нового поколения истреб</w:t>
      </w:r>
      <w:bookmarkStart w:id="58" w:name="OCRUncertain068"/>
      <w:r w:rsidRPr="00F714EA">
        <w:rPr>
          <w:sz w:val="24"/>
          <w:szCs w:val="24"/>
        </w:rPr>
        <w:t>и</w:t>
      </w:r>
      <w:bookmarkEnd w:id="58"/>
      <w:r w:rsidRPr="00F714EA">
        <w:rPr>
          <w:sz w:val="24"/>
          <w:szCs w:val="24"/>
        </w:rPr>
        <w:t xml:space="preserve">телей, которое останется в строю в течение следующего </w:t>
      </w:r>
      <w:bookmarkStart w:id="59" w:name="OCRUncertain070"/>
      <w:r w:rsidRPr="00F714EA">
        <w:rPr>
          <w:sz w:val="24"/>
          <w:szCs w:val="24"/>
        </w:rPr>
        <w:t>десятилетия,</w:t>
      </w:r>
      <w:bookmarkEnd w:id="59"/>
      <w:r w:rsidRPr="00F714EA">
        <w:rPr>
          <w:sz w:val="24"/>
          <w:szCs w:val="24"/>
        </w:rPr>
        <w:t xml:space="preserve"> характерен  воздушный бой классических </w:t>
      </w:r>
      <w:bookmarkStart w:id="60" w:name="OCRUncertain071"/>
      <w:r w:rsidRPr="00F714EA">
        <w:rPr>
          <w:sz w:val="24"/>
          <w:szCs w:val="24"/>
        </w:rPr>
        <w:t>форм</w:t>
      </w:r>
      <w:bookmarkEnd w:id="60"/>
      <w:r w:rsidRPr="00F714EA">
        <w:rPr>
          <w:sz w:val="24"/>
          <w:szCs w:val="24"/>
        </w:rPr>
        <w:t>. Осно</w:t>
      </w:r>
      <w:bookmarkStart w:id="61" w:name="OCRUncertain072"/>
      <w:r w:rsidRPr="00F714EA">
        <w:rPr>
          <w:sz w:val="24"/>
          <w:szCs w:val="24"/>
        </w:rPr>
        <w:t>в</w:t>
      </w:r>
      <w:bookmarkEnd w:id="61"/>
      <w:r w:rsidRPr="00F714EA">
        <w:rPr>
          <w:sz w:val="24"/>
          <w:szCs w:val="24"/>
        </w:rPr>
        <w:t>ы его заложены во второй мировой войне и закреплены в локальных конфликтах. Новое оружие» несомненно, откроет дорогу новым способам атак, так</w:t>
      </w:r>
      <w:r w:rsidRPr="00F714EA">
        <w:rPr>
          <w:sz w:val="24"/>
          <w:szCs w:val="24"/>
        </w:rPr>
        <w:softHyphen/>
        <w:t xml:space="preserve">тическим приемам и боевым маневрам. Однако </w:t>
      </w:r>
      <w:bookmarkStart w:id="62" w:name="OCRUncertain073"/>
      <w:r w:rsidRPr="00F714EA">
        <w:rPr>
          <w:sz w:val="24"/>
          <w:szCs w:val="24"/>
        </w:rPr>
        <w:t>прин</w:t>
      </w:r>
      <w:bookmarkStart w:id="63" w:name="BITSoft"/>
      <w:bookmarkEnd w:id="62"/>
      <w:bookmarkEnd w:id="63"/>
      <w:r w:rsidRPr="00F714EA">
        <w:rPr>
          <w:sz w:val="24"/>
          <w:szCs w:val="24"/>
        </w:rPr>
        <w:t>ципы ведения боя, выработанные прошлыми поколени</w:t>
      </w:r>
      <w:r w:rsidRPr="00F714EA">
        <w:rPr>
          <w:sz w:val="24"/>
          <w:szCs w:val="24"/>
        </w:rPr>
        <w:softHyphen/>
        <w:t>ями истребителей, останутся в силе.</w:t>
      </w:r>
    </w:p>
    <w:p w:rsidR="00F714EA" w:rsidRPr="00F714EA" w:rsidRDefault="00F714EA">
      <w:pPr>
        <w:widowControl w:val="0"/>
        <w:spacing w:line="360" w:lineRule="exact"/>
        <w:ind w:right="80" w:firstLine="540"/>
        <w:jc w:val="both"/>
        <w:rPr>
          <w:sz w:val="24"/>
          <w:szCs w:val="24"/>
        </w:rPr>
      </w:pPr>
      <w:r w:rsidRPr="00F714EA">
        <w:rPr>
          <w:sz w:val="24"/>
          <w:szCs w:val="24"/>
        </w:rPr>
        <w:t>Под выводом о сохранении классического воздуш</w:t>
      </w:r>
      <w:r w:rsidRPr="00F714EA">
        <w:rPr>
          <w:sz w:val="24"/>
          <w:szCs w:val="24"/>
        </w:rPr>
        <w:softHyphen/>
        <w:t>ного боя в ВВС США подразумевается следующее.</w:t>
      </w:r>
    </w:p>
    <w:p w:rsidR="00F714EA" w:rsidRPr="00F714EA" w:rsidRDefault="00F714EA">
      <w:pPr>
        <w:widowControl w:val="0"/>
        <w:spacing w:line="360" w:lineRule="exact"/>
        <w:ind w:firstLine="540"/>
        <w:jc w:val="both"/>
        <w:rPr>
          <w:sz w:val="24"/>
          <w:szCs w:val="24"/>
        </w:rPr>
      </w:pPr>
      <w:r w:rsidRPr="00F714EA">
        <w:rPr>
          <w:sz w:val="24"/>
          <w:szCs w:val="24"/>
        </w:rPr>
        <w:t>Во-первых, бой остается групповым. Если состав групп и уменьшится, то до одиночек дело не дойдет. Дуэльные ситуации, как и прежде, будут характерны только для перехвата в сложных метеоусловиях и но</w:t>
      </w:r>
      <w:r w:rsidRPr="00F714EA">
        <w:rPr>
          <w:sz w:val="24"/>
          <w:szCs w:val="24"/>
        </w:rPr>
        <w:softHyphen/>
        <w:t xml:space="preserve">чью. Ни «агрессоры», ни их «противники» на учениях «Рэд флэг» по одному не летают, хотя с той и другой стороны часто выступают истребители </w:t>
      </w:r>
      <w:r w:rsidRPr="00F714EA">
        <w:rPr>
          <w:sz w:val="24"/>
          <w:szCs w:val="24"/>
          <w:lang w:val="en-US"/>
        </w:rPr>
        <w:t>F</w:t>
      </w:r>
      <w:r w:rsidRPr="00F714EA">
        <w:rPr>
          <w:sz w:val="24"/>
          <w:szCs w:val="24"/>
        </w:rPr>
        <w:t xml:space="preserve">-14 «Томкэт» и </w:t>
      </w:r>
      <w:r w:rsidRPr="00F714EA">
        <w:rPr>
          <w:sz w:val="24"/>
          <w:szCs w:val="24"/>
          <w:lang w:val="en-US"/>
        </w:rPr>
        <w:t>F</w:t>
      </w:r>
      <w:r w:rsidRPr="00F714EA">
        <w:rPr>
          <w:sz w:val="24"/>
          <w:szCs w:val="24"/>
        </w:rPr>
        <w:t>-15 «Игл». Выработанная логика боя предполагает только преднамеренное размыкание в критических си</w:t>
      </w:r>
      <w:r w:rsidRPr="00F714EA">
        <w:rPr>
          <w:sz w:val="24"/>
          <w:szCs w:val="24"/>
        </w:rPr>
        <w:softHyphen/>
        <w:t>туациях. когда необходим резкий маневр с разрывом огневых связей. Расчленение на одиночки предусмат</w:t>
      </w:r>
      <w:r w:rsidRPr="00F714EA">
        <w:rPr>
          <w:sz w:val="24"/>
          <w:szCs w:val="24"/>
        </w:rPr>
        <w:softHyphen/>
        <w:t>ривается и для штурмовиков или других ударных так</w:t>
      </w:r>
      <w:r w:rsidRPr="00F714EA">
        <w:rPr>
          <w:sz w:val="24"/>
          <w:szCs w:val="24"/>
        </w:rPr>
        <w:softHyphen/>
        <w:t>тических самолетов, прорывающихся к целям на малой</w:t>
      </w:r>
    </w:p>
    <w:p w:rsidR="00F714EA" w:rsidRPr="00F714EA" w:rsidRDefault="00F714EA">
      <w:pPr>
        <w:widowControl w:val="0"/>
        <w:spacing w:line="360" w:lineRule="exact"/>
        <w:ind w:left="60"/>
        <w:rPr>
          <w:sz w:val="24"/>
          <w:szCs w:val="24"/>
        </w:rPr>
      </w:pPr>
      <w:r w:rsidRPr="00F714EA">
        <w:rPr>
          <w:sz w:val="24"/>
          <w:szCs w:val="24"/>
        </w:rPr>
        <w:t>высоте.</w:t>
      </w:r>
    </w:p>
    <w:p w:rsidR="00F714EA" w:rsidRPr="00F714EA" w:rsidRDefault="00F714EA">
      <w:pPr>
        <w:widowControl w:val="0"/>
        <w:spacing w:line="360" w:lineRule="exact"/>
        <w:ind w:left="60" w:firstLine="520"/>
        <w:jc w:val="both"/>
        <w:rPr>
          <w:sz w:val="24"/>
          <w:szCs w:val="24"/>
        </w:rPr>
      </w:pPr>
      <w:r w:rsidRPr="00F714EA">
        <w:rPr>
          <w:sz w:val="24"/>
          <w:szCs w:val="24"/>
        </w:rPr>
        <w:t>В ходе экспериментов на учении опробываются воз</w:t>
      </w:r>
      <w:r w:rsidRPr="00F714EA">
        <w:rPr>
          <w:sz w:val="24"/>
          <w:szCs w:val="24"/>
        </w:rPr>
        <w:softHyphen/>
        <w:t>можности групп необычного состава, например тройки или пятерки самолетов (с экипажем свободного манев</w:t>
      </w:r>
      <w:r w:rsidRPr="00F714EA">
        <w:rPr>
          <w:sz w:val="24"/>
          <w:szCs w:val="24"/>
        </w:rPr>
        <w:softHyphen/>
        <w:t>ра). По-новому распределяются роли, особенно на пер</w:t>
      </w:r>
      <w:bookmarkStart w:id="64" w:name="OCRUncertain037"/>
      <w:r w:rsidRPr="00F714EA">
        <w:rPr>
          <w:sz w:val="24"/>
          <w:szCs w:val="24"/>
        </w:rPr>
        <w:t>вых</w:t>
      </w:r>
      <w:bookmarkEnd w:id="64"/>
      <w:r w:rsidRPr="00F714EA">
        <w:rPr>
          <w:sz w:val="24"/>
          <w:szCs w:val="24"/>
        </w:rPr>
        <w:t xml:space="preserve"> этапах боя. Однако считается, что пара истребителей </w:t>
      </w:r>
      <w:bookmarkStart w:id="65" w:name="OCRUncertain041"/>
      <w:r w:rsidRPr="00F714EA">
        <w:rPr>
          <w:sz w:val="24"/>
          <w:szCs w:val="24"/>
        </w:rPr>
        <w:t>(</w:t>
      </w:r>
      <w:bookmarkEnd w:id="65"/>
      <w:r w:rsidRPr="00F714EA">
        <w:rPr>
          <w:sz w:val="24"/>
          <w:szCs w:val="24"/>
        </w:rPr>
        <w:t>элемент)</w:t>
      </w:r>
      <w:r w:rsidRPr="00F714EA">
        <w:rPr>
          <w:noProof/>
          <w:sz w:val="24"/>
          <w:szCs w:val="24"/>
        </w:rPr>
        <w:t>—</w:t>
      </w:r>
      <w:r w:rsidRPr="00F714EA">
        <w:rPr>
          <w:sz w:val="24"/>
          <w:szCs w:val="24"/>
        </w:rPr>
        <w:t>это основная боевая единица, способ</w:t>
      </w:r>
      <w:bookmarkStart w:id="66" w:name="OCRUncertain044"/>
      <w:r w:rsidRPr="00F714EA">
        <w:rPr>
          <w:sz w:val="24"/>
          <w:szCs w:val="24"/>
        </w:rPr>
        <w:softHyphen/>
      </w:r>
      <w:bookmarkEnd w:id="66"/>
      <w:r w:rsidRPr="00F714EA">
        <w:rPr>
          <w:sz w:val="24"/>
          <w:szCs w:val="24"/>
        </w:rPr>
        <w:t>ная решать сложные задачи.</w:t>
      </w:r>
    </w:p>
    <w:p w:rsidR="00F714EA" w:rsidRPr="00F714EA" w:rsidRDefault="00F714EA">
      <w:pPr>
        <w:widowControl w:val="0"/>
        <w:spacing w:line="360" w:lineRule="exact"/>
        <w:ind w:left="40" w:firstLine="80"/>
        <w:jc w:val="both"/>
        <w:rPr>
          <w:sz w:val="24"/>
          <w:szCs w:val="24"/>
        </w:rPr>
      </w:pPr>
      <w:r w:rsidRPr="00F714EA">
        <w:rPr>
          <w:sz w:val="24"/>
          <w:szCs w:val="24"/>
        </w:rPr>
        <w:t xml:space="preserve">     Групповой характер боя можно представить по опи</w:t>
      </w:r>
      <w:r w:rsidRPr="00F714EA">
        <w:rPr>
          <w:sz w:val="24"/>
          <w:szCs w:val="24"/>
        </w:rPr>
        <w:softHyphen/>
        <w:t xml:space="preserve">саниям эпизодов учения «Рэд флэг», приводившимся в </w:t>
      </w:r>
      <w:bookmarkStart w:id="67" w:name="OCRUncertain050"/>
      <w:r w:rsidRPr="00F714EA">
        <w:rPr>
          <w:sz w:val="24"/>
          <w:szCs w:val="24"/>
        </w:rPr>
        <w:t>«Армд</w:t>
      </w:r>
      <w:bookmarkEnd w:id="67"/>
      <w:r w:rsidRPr="00F714EA">
        <w:rPr>
          <w:sz w:val="24"/>
          <w:szCs w:val="24"/>
        </w:rPr>
        <w:t xml:space="preserve"> форсиз джорнэл». Тактика «агрессоров» при отражении налетов «противника» построена обычно на расчленении больших ударных групп. Так, в одном из вылетов перед восьмеркой «агрессоров», которую воз</w:t>
      </w:r>
      <w:r w:rsidRPr="00F714EA">
        <w:rPr>
          <w:sz w:val="24"/>
          <w:szCs w:val="24"/>
        </w:rPr>
        <w:softHyphen/>
        <w:t>главлял опытный летчик на самолете Т-38, стояла за</w:t>
      </w:r>
      <w:r w:rsidRPr="00F714EA">
        <w:rPr>
          <w:sz w:val="24"/>
          <w:szCs w:val="24"/>
        </w:rPr>
        <w:softHyphen/>
        <w:t>дача</w:t>
      </w:r>
      <w:r w:rsidRPr="00F714EA">
        <w:rPr>
          <w:noProof/>
          <w:sz w:val="24"/>
          <w:szCs w:val="24"/>
        </w:rPr>
        <w:t xml:space="preserve"> —</w:t>
      </w:r>
      <w:r w:rsidRPr="00F714EA">
        <w:rPr>
          <w:sz w:val="24"/>
          <w:szCs w:val="24"/>
        </w:rPr>
        <w:t xml:space="preserve"> вступить в бой со смешанной ударной группой из</w:t>
      </w:r>
      <w:r w:rsidRPr="00F714EA">
        <w:rPr>
          <w:noProof/>
          <w:sz w:val="24"/>
          <w:szCs w:val="24"/>
        </w:rPr>
        <w:t xml:space="preserve"> 56</w:t>
      </w:r>
      <w:r w:rsidRPr="00F714EA">
        <w:rPr>
          <w:sz w:val="24"/>
          <w:szCs w:val="24"/>
        </w:rPr>
        <w:t xml:space="preserve"> самолетов </w:t>
      </w:r>
      <w:r w:rsidRPr="00F714EA">
        <w:rPr>
          <w:sz w:val="24"/>
          <w:szCs w:val="24"/>
          <w:lang w:val="en-US"/>
        </w:rPr>
        <w:t>F</w:t>
      </w:r>
      <w:r w:rsidRPr="00F714EA">
        <w:rPr>
          <w:sz w:val="24"/>
          <w:szCs w:val="24"/>
        </w:rPr>
        <w:t xml:space="preserve">-4, А-7, </w:t>
      </w:r>
      <w:r w:rsidRPr="00F714EA">
        <w:rPr>
          <w:sz w:val="24"/>
          <w:szCs w:val="24"/>
          <w:lang w:val="en-US"/>
        </w:rPr>
        <w:t>F</w:t>
      </w:r>
      <w:r w:rsidRPr="00F714EA">
        <w:rPr>
          <w:sz w:val="24"/>
          <w:szCs w:val="24"/>
        </w:rPr>
        <w:t xml:space="preserve">-111, </w:t>
      </w:r>
      <w:bookmarkStart w:id="68" w:name="OCRUncertain064"/>
      <w:r w:rsidRPr="00F714EA">
        <w:rPr>
          <w:sz w:val="24"/>
          <w:szCs w:val="24"/>
          <w:lang w:val="en-US"/>
        </w:rPr>
        <w:t>F</w:t>
      </w:r>
      <w:r w:rsidRPr="00F714EA">
        <w:rPr>
          <w:sz w:val="24"/>
          <w:szCs w:val="24"/>
        </w:rPr>
        <w:t>-105</w:t>
      </w:r>
      <w:bookmarkEnd w:id="68"/>
      <w:r w:rsidRPr="00F714EA">
        <w:rPr>
          <w:sz w:val="24"/>
          <w:szCs w:val="24"/>
        </w:rPr>
        <w:t xml:space="preserve">, </w:t>
      </w:r>
      <w:r w:rsidRPr="00F714EA">
        <w:rPr>
          <w:sz w:val="24"/>
          <w:szCs w:val="24"/>
          <w:lang w:val="en-US"/>
        </w:rPr>
        <w:t>F</w:t>
      </w:r>
      <w:r w:rsidRPr="00F714EA">
        <w:rPr>
          <w:sz w:val="24"/>
          <w:szCs w:val="24"/>
        </w:rPr>
        <w:t>-15 и В-52.</w:t>
      </w:r>
    </w:p>
    <w:p w:rsidR="00F714EA" w:rsidRPr="00F714EA" w:rsidRDefault="00F714EA">
      <w:pPr>
        <w:widowControl w:val="0"/>
        <w:spacing w:line="360" w:lineRule="exact"/>
        <w:ind w:left="60"/>
        <w:jc w:val="both"/>
        <w:rPr>
          <w:sz w:val="24"/>
          <w:szCs w:val="24"/>
        </w:rPr>
      </w:pPr>
      <w:r w:rsidRPr="00F714EA">
        <w:rPr>
          <w:sz w:val="24"/>
          <w:szCs w:val="24"/>
        </w:rPr>
        <w:t>Группа обеспечивалась самолетами-запра</w:t>
      </w:r>
      <w:bookmarkStart w:id="69" w:name="OCRUncertain067"/>
      <w:r w:rsidRPr="00F714EA">
        <w:rPr>
          <w:sz w:val="24"/>
          <w:szCs w:val="24"/>
        </w:rPr>
        <w:t>в</w:t>
      </w:r>
      <w:bookmarkEnd w:id="69"/>
      <w:r w:rsidRPr="00F714EA">
        <w:rPr>
          <w:sz w:val="24"/>
          <w:szCs w:val="24"/>
        </w:rPr>
        <w:t>щиками, по</w:t>
      </w:r>
      <w:r w:rsidRPr="00F714EA">
        <w:rPr>
          <w:sz w:val="24"/>
          <w:szCs w:val="24"/>
        </w:rPr>
        <w:softHyphen/>
        <w:t>становщиками помех и спасательными вертолета</w:t>
      </w:r>
      <w:bookmarkStart w:id="70" w:name="OCRUncertain069"/>
      <w:r w:rsidRPr="00F714EA">
        <w:rPr>
          <w:sz w:val="24"/>
          <w:szCs w:val="24"/>
        </w:rPr>
        <w:t xml:space="preserve">ми </w:t>
      </w:r>
      <w:bookmarkEnd w:id="70"/>
      <w:r w:rsidRPr="00F714EA">
        <w:rPr>
          <w:sz w:val="24"/>
          <w:szCs w:val="24"/>
        </w:rPr>
        <w:t>(налет по типу вьетнамского).</w:t>
      </w:r>
    </w:p>
    <w:p w:rsidR="00F714EA" w:rsidRPr="00F714EA" w:rsidRDefault="00F714EA">
      <w:pPr>
        <w:widowControl w:val="0"/>
        <w:spacing w:line="360" w:lineRule="exact"/>
        <w:ind w:firstLine="560"/>
        <w:jc w:val="both"/>
        <w:rPr>
          <w:sz w:val="24"/>
          <w:szCs w:val="24"/>
        </w:rPr>
      </w:pPr>
      <w:r w:rsidRPr="00F714EA">
        <w:rPr>
          <w:sz w:val="24"/>
          <w:szCs w:val="24"/>
        </w:rPr>
        <w:t>В течение</w:t>
      </w:r>
      <w:r w:rsidRPr="00F714EA">
        <w:rPr>
          <w:noProof/>
          <w:sz w:val="24"/>
          <w:szCs w:val="24"/>
        </w:rPr>
        <w:t xml:space="preserve"> 10</w:t>
      </w:r>
      <w:r w:rsidRPr="00F714EA">
        <w:rPr>
          <w:sz w:val="24"/>
          <w:szCs w:val="24"/>
        </w:rPr>
        <w:t xml:space="preserve"> мин</w:t>
      </w:r>
      <w:r w:rsidRPr="00F714EA">
        <w:rPr>
          <w:noProof/>
          <w:sz w:val="24"/>
          <w:szCs w:val="24"/>
        </w:rPr>
        <w:t xml:space="preserve"> 54</w:t>
      </w:r>
      <w:r w:rsidRPr="00F714EA">
        <w:rPr>
          <w:sz w:val="24"/>
          <w:szCs w:val="24"/>
        </w:rPr>
        <w:t xml:space="preserve"> с согласно записям летчика, находившегося в задней кабине самолета командира группы «агрессоров», было «сбито»</w:t>
      </w:r>
      <w:r w:rsidRPr="00F714EA">
        <w:rPr>
          <w:noProof/>
          <w:sz w:val="24"/>
          <w:szCs w:val="24"/>
        </w:rPr>
        <w:t xml:space="preserve"> 7</w:t>
      </w:r>
      <w:r w:rsidRPr="00F714EA">
        <w:rPr>
          <w:sz w:val="24"/>
          <w:szCs w:val="24"/>
        </w:rPr>
        <w:t xml:space="preserve"> самолетов - два </w:t>
      </w:r>
      <w:r w:rsidRPr="00F714EA">
        <w:rPr>
          <w:sz w:val="24"/>
          <w:szCs w:val="24"/>
          <w:lang w:val="en-US"/>
        </w:rPr>
        <w:t>F</w:t>
      </w:r>
      <w:r w:rsidRPr="00F714EA">
        <w:rPr>
          <w:sz w:val="24"/>
          <w:szCs w:val="24"/>
        </w:rPr>
        <w:t>-105</w:t>
      </w:r>
      <w:bookmarkStart w:id="71" w:name="OCRUncertain074"/>
      <w:r w:rsidRPr="00F714EA">
        <w:rPr>
          <w:sz w:val="24"/>
          <w:szCs w:val="24"/>
        </w:rPr>
        <w:t>,</w:t>
      </w:r>
      <w:bookmarkEnd w:id="71"/>
      <w:r w:rsidRPr="00F714EA">
        <w:rPr>
          <w:sz w:val="24"/>
          <w:szCs w:val="24"/>
        </w:rPr>
        <w:t xml:space="preserve"> два </w:t>
      </w:r>
      <w:r w:rsidRPr="00F714EA">
        <w:rPr>
          <w:sz w:val="24"/>
          <w:szCs w:val="24"/>
          <w:lang w:val="en-US"/>
        </w:rPr>
        <w:t>F</w:t>
      </w:r>
      <w:r w:rsidRPr="00F714EA">
        <w:rPr>
          <w:sz w:val="24"/>
          <w:szCs w:val="24"/>
        </w:rPr>
        <w:t>-15 и три В-52. После этог</w:t>
      </w:r>
      <w:bookmarkStart w:id="72" w:name="OCRUncertain075"/>
      <w:r w:rsidRPr="00F714EA">
        <w:rPr>
          <w:sz w:val="24"/>
          <w:szCs w:val="24"/>
        </w:rPr>
        <w:t>о</w:t>
      </w:r>
      <w:bookmarkEnd w:id="72"/>
      <w:r w:rsidRPr="00F714EA">
        <w:rPr>
          <w:sz w:val="24"/>
          <w:szCs w:val="24"/>
        </w:rPr>
        <w:t xml:space="preserve"> сам командир б</w:t>
      </w:r>
      <w:bookmarkStart w:id="73" w:name="OCRUncertain076"/>
      <w:r w:rsidRPr="00F714EA">
        <w:rPr>
          <w:sz w:val="24"/>
          <w:szCs w:val="24"/>
        </w:rPr>
        <w:t>ы</w:t>
      </w:r>
      <w:bookmarkEnd w:id="73"/>
      <w:r w:rsidRPr="00F714EA">
        <w:rPr>
          <w:sz w:val="24"/>
          <w:szCs w:val="24"/>
        </w:rPr>
        <w:t>л «сбит</w:t>
      </w:r>
      <w:bookmarkStart w:id="74" w:name="OCRUncertain077"/>
      <w:r w:rsidRPr="00F714EA">
        <w:rPr>
          <w:sz w:val="24"/>
          <w:szCs w:val="24"/>
        </w:rPr>
        <w:t>»</w:t>
      </w:r>
      <w:bookmarkEnd w:id="74"/>
      <w:r w:rsidRPr="00F714EA">
        <w:rPr>
          <w:sz w:val="24"/>
          <w:szCs w:val="24"/>
        </w:rPr>
        <w:t xml:space="preserve"> ракетой</w:t>
      </w:r>
      <w:bookmarkStart w:id="75" w:name="OCRUncertain078"/>
      <w:r w:rsidRPr="00F714EA">
        <w:rPr>
          <w:sz w:val="24"/>
          <w:szCs w:val="24"/>
        </w:rPr>
        <w:t>,</w:t>
      </w:r>
      <w:bookmarkEnd w:id="75"/>
      <w:r w:rsidRPr="00F714EA">
        <w:rPr>
          <w:sz w:val="24"/>
          <w:szCs w:val="24"/>
        </w:rPr>
        <w:t xml:space="preserve"> выпущенной с истребителя </w:t>
      </w:r>
      <w:r w:rsidRPr="00F714EA">
        <w:rPr>
          <w:sz w:val="24"/>
          <w:szCs w:val="24"/>
          <w:lang w:val="en-US"/>
        </w:rPr>
        <w:t>F</w:t>
      </w:r>
      <w:r w:rsidRPr="00F714EA">
        <w:rPr>
          <w:sz w:val="24"/>
          <w:szCs w:val="24"/>
        </w:rPr>
        <w:t>-15 входившег</w:t>
      </w:r>
      <w:bookmarkStart w:id="76" w:name="OCRUncertain079"/>
      <w:r w:rsidRPr="00F714EA">
        <w:rPr>
          <w:sz w:val="24"/>
          <w:szCs w:val="24"/>
        </w:rPr>
        <w:t>о</w:t>
      </w:r>
      <w:bookmarkEnd w:id="76"/>
      <w:r w:rsidRPr="00F714EA">
        <w:rPr>
          <w:sz w:val="24"/>
          <w:szCs w:val="24"/>
        </w:rPr>
        <w:t xml:space="preserve"> в группу прикрытия ударных с</w:t>
      </w:r>
      <w:bookmarkStart w:id="77" w:name="OCRUncertain080"/>
      <w:r w:rsidRPr="00F714EA">
        <w:rPr>
          <w:sz w:val="24"/>
          <w:szCs w:val="24"/>
        </w:rPr>
        <w:t>и</w:t>
      </w:r>
      <w:bookmarkEnd w:id="77"/>
      <w:r w:rsidRPr="00F714EA">
        <w:rPr>
          <w:sz w:val="24"/>
          <w:szCs w:val="24"/>
        </w:rPr>
        <w:t>л «против</w:t>
      </w:r>
      <w:bookmarkStart w:id="78" w:name="OCRUncertain081"/>
      <w:r w:rsidRPr="00F714EA">
        <w:rPr>
          <w:sz w:val="24"/>
          <w:szCs w:val="24"/>
        </w:rPr>
        <w:t>ника».</w:t>
      </w:r>
      <w:bookmarkEnd w:id="78"/>
      <w:r w:rsidRPr="00F714EA">
        <w:rPr>
          <w:sz w:val="24"/>
          <w:szCs w:val="24"/>
        </w:rPr>
        <w:t xml:space="preserve"> Са</w:t>
      </w:r>
      <w:bookmarkStart w:id="79" w:name="OCRUncertain082"/>
      <w:r w:rsidRPr="00F714EA">
        <w:rPr>
          <w:sz w:val="24"/>
          <w:szCs w:val="24"/>
        </w:rPr>
        <w:t>м</w:t>
      </w:r>
      <w:bookmarkEnd w:id="79"/>
      <w:r w:rsidRPr="00F714EA">
        <w:rPr>
          <w:sz w:val="24"/>
          <w:szCs w:val="24"/>
        </w:rPr>
        <w:t xml:space="preserve"> бой восстановить в памяти было тр</w:t>
      </w:r>
      <w:bookmarkStart w:id="80" w:name="OCRUncertain083"/>
      <w:r w:rsidRPr="00F714EA">
        <w:rPr>
          <w:sz w:val="24"/>
          <w:szCs w:val="24"/>
        </w:rPr>
        <w:t>у</w:t>
      </w:r>
      <w:bookmarkEnd w:id="80"/>
      <w:r w:rsidRPr="00F714EA">
        <w:rPr>
          <w:sz w:val="24"/>
          <w:szCs w:val="24"/>
        </w:rPr>
        <w:t>дно в</w:t>
      </w:r>
    </w:p>
    <w:p w:rsidR="00F714EA" w:rsidRPr="00F714EA" w:rsidRDefault="00F714EA">
      <w:pPr>
        <w:widowControl w:val="0"/>
        <w:spacing w:line="360" w:lineRule="exact"/>
        <w:jc w:val="both"/>
        <w:rPr>
          <w:sz w:val="24"/>
          <w:szCs w:val="24"/>
        </w:rPr>
      </w:pPr>
      <w:r w:rsidRPr="00F714EA">
        <w:rPr>
          <w:sz w:val="24"/>
          <w:szCs w:val="24"/>
        </w:rPr>
        <w:t>связи с резкими изменениями обстановки и разнообразной на это реакцией «агрессоров».</w:t>
      </w:r>
    </w:p>
    <w:p w:rsidR="00F714EA" w:rsidRPr="00F714EA" w:rsidRDefault="00F714EA">
      <w:pPr>
        <w:widowControl w:val="0"/>
        <w:spacing w:line="360" w:lineRule="exact"/>
        <w:ind w:right="60" w:firstLine="520"/>
        <w:jc w:val="both"/>
        <w:rPr>
          <w:sz w:val="24"/>
          <w:szCs w:val="24"/>
        </w:rPr>
      </w:pPr>
      <w:r w:rsidRPr="00F714EA">
        <w:rPr>
          <w:sz w:val="24"/>
          <w:szCs w:val="24"/>
        </w:rPr>
        <w:t>Во-вторых, воздушный бой достанется маневренным. Возможности техники и оружия, их приспособленность к выполнению определенных боевых задач—зеркало тактики. А истребители превосходства в воздухе</w:t>
      </w:r>
      <w:r w:rsidRPr="00F714EA">
        <w:rPr>
          <w:noProof/>
          <w:sz w:val="24"/>
          <w:szCs w:val="24"/>
        </w:rPr>
        <w:t>—</w:t>
      </w:r>
      <w:r w:rsidRPr="00F714EA">
        <w:rPr>
          <w:sz w:val="24"/>
          <w:szCs w:val="24"/>
        </w:rPr>
        <w:t>де</w:t>
      </w:r>
      <w:r w:rsidRPr="00F714EA">
        <w:rPr>
          <w:sz w:val="24"/>
          <w:szCs w:val="24"/>
        </w:rPr>
        <w:softHyphen/>
        <w:t>тище 70-х годов разрабатывались для ведения маневренного боя. Правда, их оружие может поражать воз</w:t>
      </w:r>
      <w:r w:rsidRPr="00F714EA">
        <w:rPr>
          <w:sz w:val="24"/>
          <w:szCs w:val="24"/>
        </w:rPr>
        <w:softHyphen/>
        <w:t>душного противника, находящегося за пределами зри</w:t>
      </w:r>
      <w:r w:rsidRPr="00F714EA">
        <w:rPr>
          <w:sz w:val="24"/>
          <w:szCs w:val="24"/>
        </w:rPr>
        <w:softHyphen/>
        <w:t>тельной связи, но бой на средней дальности</w:t>
      </w:r>
      <w:r w:rsidRPr="00F714EA">
        <w:rPr>
          <w:noProof/>
          <w:sz w:val="24"/>
          <w:szCs w:val="24"/>
        </w:rPr>
        <w:t xml:space="preserve"> —</w:t>
      </w:r>
      <w:r w:rsidRPr="00F714EA">
        <w:rPr>
          <w:sz w:val="24"/>
          <w:szCs w:val="24"/>
        </w:rPr>
        <w:t xml:space="preserve"> это дополнение к существующей тактике, только начало грядущих перемен. Как показали учения «Рэд флэг», «противник» не всегда соглашался выполнять условия, при которых он мог быть «сбитым» ракетой «Спарроу» на встречном курсе. А для создания других условии возможностей оружия не хватало.</w:t>
      </w:r>
    </w:p>
    <w:p w:rsidR="00F714EA" w:rsidRPr="00F714EA" w:rsidRDefault="00F714EA">
      <w:pPr>
        <w:widowControl w:val="0"/>
        <w:spacing w:line="360" w:lineRule="exact"/>
        <w:ind w:left="60" w:firstLine="560"/>
        <w:jc w:val="both"/>
        <w:rPr>
          <w:sz w:val="24"/>
          <w:szCs w:val="24"/>
        </w:rPr>
      </w:pPr>
      <w:r w:rsidRPr="00F714EA">
        <w:rPr>
          <w:sz w:val="24"/>
          <w:szCs w:val="24"/>
        </w:rPr>
        <w:t>Эволюции, выполняемые истребителями для выхода в атаку или уклонения от нее (в положении обороняю</w:t>
      </w:r>
      <w:r w:rsidRPr="00F714EA">
        <w:rPr>
          <w:sz w:val="24"/>
          <w:szCs w:val="24"/>
        </w:rPr>
        <w:softHyphen/>
        <w:t>щегося), нисколько не упростились. Бой на средней дальности совершенно .не исключал продолжения—</w:t>
      </w:r>
      <w:r w:rsidRPr="00F714EA">
        <w:rPr>
          <w:sz w:val="24"/>
          <w:szCs w:val="24"/>
        </w:rPr>
        <w:softHyphen/>
        <w:t>ближнего маневренного боя. Переход от первого ко второму обусловливался рядом причин, препятствовавши завершению воздушной схватки в первой, прямолиней</w:t>
      </w:r>
      <w:r w:rsidRPr="00F714EA">
        <w:rPr>
          <w:sz w:val="24"/>
          <w:szCs w:val="24"/>
        </w:rPr>
        <w:softHyphen/>
        <w:t>ной атаке. Главными из них были своевременная ин</w:t>
      </w:r>
      <w:r w:rsidRPr="00F714EA">
        <w:rPr>
          <w:sz w:val="24"/>
          <w:szCs w:val="24"/>
        </w:rPr>
        <w:softHyphen/>
        <w:t>формация об угрозе, трудности приборного опознавания и постановка помех на частоте излучения бортовых РЛС.</w:t>
      </w:r>
    </w:p>
    <w:p w:rsidR="00F714EA" w:rsidRPr="00F714EA" w:rsidRDefault="00F714EA">
      <w:pPr>
        <w:widowControl w:val="0"/>
        <w:spacing w:line="360" w:lineRule="exact"/>
        <w:jc w:val="both"/>
        <w:rPr>
          <w:sz w:val="24"/>
          <w:szCs w:val="24"/>
        </w:rPr>
      </w:pPr>
      <w:r w:rsidRPr="00F714EA">
        <w:rPr>
          <w:sz w:val="24"/>
          <w:szCs w:val="24"/>
        </w:rPr>
        <w:t xml:space="preserve">      Натурное моделирование, по мнению организаторов учений «Рэд флэг», показывает, что по мере углубле</w:t>
      </w:r>
      <w:r w:rsidRPr="00F714EA">
        <w:rPr>
          <w:sz w:val="24"/>
          <w:szCs w:val="24"/>
        </w:rPr>
        <w:softHyphen/>
        <w:t>ния истребителей- в воздушное пространство противни</w:t>
      </w:r>
      <w:bookmarkStart w:id="81" w:name="OCRUncertain040"/>
      <w:r w:rsidRPr="00F714EA">
        <w:rPr>
          <w:sz w:val="24"/>
          <w:szCs w:val="24"/>
        </w:rPr>
        <w:softHyphen/>
      </w:r>
      <w:bookmarkEnd w:id="81"/>
      <w:r w:rsidRPr="00F714EA">
        <w:rPr>
          <w:sz w:val="24"/>
          <w:szCs w:val="24"/>
        </w:rPr>
        <w:t>ка вероятность ближнего маневренного боя возрастает. Так, «агрессоры» при отражении налетов находили до</w:t>
      </w:r>
      <w:r w:rsidRPr="00F714EA">
        <w:rPr>
          <w:sz w:val="24"/>
          <w:szCs w:val="24"/>
        </w:rPr>
        <w:softHyphen/>
        <w:t xml:space="preserve">статочно приемов для' сближения с «противником» на малую дальность, особенно при устойчивом наведении с земли. От внезапной атаки поздно обнаруженного соперника единственным средством защиты оставался энергичный криволинейный маневр в любой плоскости.      </w:t>
      </w:r>
    </w:p>
    <w:p w:rsidR="00F714EA" w:rsidRPr="00F714EA" w:rsidRDefault="00F714EA">
      <w:pPr>
        <w:widowControl w:val="0"/>
        <w:spacing w:line="360" w:lineRule="exact"/>
        <w:jc w:val="both"/>
        <w:rPr>
          <w:sz w:val="24"/>
          <w:szCs w:val="24"/>
        </w:rPr>
      </w:pPr>
      <w:r w:rsidRPr="00F714EA">
        <w:rPr>
          <w:sz w:val="24"/>
          <w:szCs w:val="24"/>
        </w:rPr>
        <w:t xml:space="preserve">     Как отмечает зарубежная печать, летчики, принимающие участие в учениях «Рэд флэг», прежде всего получили опыт маневренных боев и применения оружия воздушной цели из разных положений в пространстве. Пилотаж на грани срыва, с максимальными пере</w:t>
      </w:r>
      <w:r w:rsidRPr="00F714EA">
        <w:rPr>
          <w:sz w:val="24"/>
          <w:szCs w:val="24"/>
        </w:rPr>
        <w:softHyphen/>
        <w:t>грузками и торможением применялся для выхода из-под огня «противника». Именно здесь летчики накапливали баллы по выживанию. Характерно, что критические ситуации создавались не для тренировки, а были логическим следствием выбора наивыгоднейшей тактики.</w:t>
      </w:r>
    </w:p>
    <w:p w:rsidR="00F714EA" w:rsidRPr="00F714EA" w:rsidRDefault="00F714EA">
      <w:pPr>
        <w:widowControl w:val="0"/>
        <w:spacing w:line="360" w:lineRule="exact"/>
        <w:ind w:left="60" w:firstLine="440"/>
        <w:jc w:val="both"/>
        <w:rPr>
          <w:sz w:val="24"/>
          <w:szCs w:val="24"/>
        </w:rPr>
      </w:pPr>
      <w:r w:rsidRPr="00F714EA">
        <w:rPr>
          <w:sz w:val="24"/>
          <w:szCs w:val="24"/>
        </w:rPr>
        <w:t>«Агрессоры», самолеты которых (</w:t>
      </w:r>
      <w:r w:rsidRPr="00F714EA">
        <w:rPr>
          <w:sz w:val="24"/>
          <w:szCs w:val="24"/>
          <w:lang w:val="en-US"/>
        </w:rPr>
        <w:t>F</w:t>
      </w:r>
      <w:r w:rsidRPr="00F714EA">
        <w:rPr>
          <w:sz w:val="24"/>
          <w:szCs w:val="24"/>
        </w:rPr>
        <w:t>-5Е) не имели оружия средней дальности, нередко навязывали ближ</w:t>
      </w:r>
      <w:r w:rsidRPr="00F714EA">
        <w:rPr>
          <w:sz w:val="24"/>
          <w:szCs w:val="24"/>
        </w:rPr>
        <w:softHyphen/>
        <w:t>ний бой истребителям завоевания превосходства (</w:t>
      </w:r>
      <w:r w:rsidRPr="00F714EA">
        <w:rPr>
          <w:sz w:val="24"/>
          <w:szCs w:val="24"/>
          <w:lang w:val="en-US"/>
        </w:rPr>
        <w:t>F</w:t>
      </w:r>
      <w:r w:rsidRPr="00F714EA">
        <w:rPr>
          <w:sz w:val="24"/>
          <w:szCs w:val="24"/>
        </w:rPr>
        <w:t xml:space="preserve">-14 и </w:t>
      </w:r>
      <w:r w:rsidRPr="00F714EA">
        <w:rPr>
          <w:sz w:val="24"/>
          <w:szCs w:val="24"/>
          <w:lang w:val="en-US"/>
        </w:rPr>
        <w:t>F</w:t>
      </w:r>
      <w:r w:rsidRPr="00F714EA">
        <w:rPr>
          <w:sz w:val="24"/>
          <w:szCs w:val="24"/>
        </w:rPr>
        <w:t>-15) и диктовали им свои условия. Они демонстрировали лучшую подготовку и более искусную тактику при отсутствии преимуществ техники. Результаты учений «Рэд флэг» доказали эффективность маневренного боя, поэтому он продолжает занимать основное место в программах подготовки летного состава. Только овла</w:t>
      </w:r>
      <w:r w:rsidRPr="00F714EA">
        <w:rPr>
          <w:sz w:val="24"/>
          <w:szCs w:val="24"/>
        </w:rPr>
        <w:softHyphen/>
        <w:t>дев его секретами, летчик переходит в дальнейшем к освоению всеракурсного боя на средних дальностях.</w:t>
      </w:r>
    </w:p>
    <w:p w:rsidR="00F714EA" w:rsidRPr="00F714EA" w:rsidRDefault="00F714EA">
      <w:pPr>
        <w:widowControl w:val="0"/>
        <w:spacing w:line="360" w:lineRule="exact"/>
        <w:ind w:firstLine="520"/>
        <w:jc w:val="both"/>
        <w:rPr>
          <w:noProof/>
          <w:sz w:val="24"/>
          <w:szCs w:val="24"/>
        </w:rPr>
      </w:pPr>
      <w:r w:rsidRPr="00F714EA">
        <w:rPr>
          <w:sz w:val="24"/>
          <w:szCs w:val="24"/>
        </w:rPr>
        <w:t>В-третьих, в воздушном бою сохранятся традицион</w:t>
      </w:r>
      <w:r w:rsidRPr="00F714EA">
        <w:rPr>
          <w:sz w:val="24"/>
          <w:szCs w:val="24"/>
        </w:rPr>
        <w:softHyphen/>
        <w:t>ные этапы- поиск, сближение, атака, ближний мане</w:t>
      </w:r>
      <w:r w:rsidRPr="00F714EA">
        <w:rPr>
          <w:sz w:val="24"/>
          <w:szCs w:val="24"/>
        </w:rPr>
        <w:softHyphen/>
        <w:t>вренный бой, выход из боя. При этом зарубежная пе</w:t>
      </w:r>
      <w:r w:rsidRPr="00F714EA">
        <w:rPr>
          <w:sz w:val="24"/>
          <w:szCs w:val="24"/>
        </w:rPr>
        <w:softHyphen/>
        <w:t>чать признает, что процент тренировочных и экспери</w:t>
      </w:r>
      <w:r w:rsidRPr="00F714EA">
        <w:rPr>
          <w:sz w:val="24"/>
          <w:szCs w:val="24"/>
        </w:rPr>
        <w:softHyphen/>
        <w:t>ментальных боев, заканчивающихся после первой ата</w:t>
      </w:r>
      <w:r w:rsidRPr="00F714EA">
        <w:rPr>
          <w:sz w:val="24"/>
          <w:szCs w:val="24"/>
        </w:rPr>
        <w:softHyphen/>
        <w:t>ки, постепенно растет. Однако ни один из этапов пока не исключается. От этого, по мнению зарубежных спе</w:t>
      </w:r>
      <w:r w:rsidRPr="00F714EA">
        <w:rPr>
          <w:sz w:val="24"/>
          <w:szCs w:val="24"/>
        </w:rPr>
        <w:softHyphen/>
        <w:t>циалистов, предостерегают уроки прошлого. Полностью доверяться информации с земли, как было в период господства тактики перехвата,</w:t>
      </w:r>
      <w:r w:rsidRPr="00F714EA">
        <w:rPr>
          <w:noProof/>
          <w:sz w:val="24"/>
          <w:szCs w:val="24"/>
        </w:rPr>
        <w:t xml:space="preserve"> —</w:t>
      </w:r>
      <w:r w:rsidRPr="00F714EA">
        <w:rPr>
          <w:sz w:val="24"/>
          <w:szCs w:val="24"/>
        </w:rPr>
        <w:t xml:space="preserve"> значит не заботиться о развитии бортовых средств поиска. Исключить ближ</w:t>
      </w:r>
      <w:r w:rsidRPr="00F714EA">
        <w:rPr>
          <w:sz w:val="24"/>
          <w:szCs w:val="24"/>
        </w:rPr>
        <w:softHyphen/>
        <w:t>ний бой</w:t>
      </w:r>
      <w:r w:rsidRPr="00F714EA">
        <w:rPr>
          <w:noProof/>
          <w:sz w:val="24"/>
          <w:szCs w:val="24"/>
        </w:rPr>
        <w:t>—</w:t>
      </w:r>
      <w:r w:rsidRPr="00F714EA">
        <w:rPr>
          <w:sz w:val="24"/>
          <w:szCs w:val="24"/>
        </w:rPr>
        <w:t>значит прекратить улучшать маневренные характеристики истребителя, как это было перед войной во Вьетнаме. Сейчас уже никто не отваживается на такие решения.</w:t>
      </w:r>
      <w:r w:rsidRPr="00F714EA">
        <w:rPr>
          <w:noProof/>
          <w:sz w:val="24"/>
          <w:szCs w:val="24"/>
        </w:rPr>
        <w:t xml:space="preserve">            </w:t>
      </w:r>
    </w:p>
    <w:p w:rsidR="00F714EA" w:rsidRPr="00F714EA" w:rsidRDefault="00F714EA">
      <w:pPr>
        <w:widowControl w:val="0"/>
        <w:spacing w:line="360" w:lineRule="exact"/>
        <w:ind w:firstLine="500"/>
        <w:jc w:val="both"/>
        <w:rPr>
          <w:sz w:val="24"/>
          <w:szCs w:val="24"/>
        </w:rPr>
      </w:pPr>
      <w:r w:rsidRPr="00F714EA">
        <w:rPr>
          <w:sz w:val="24"/>
          <w:szCs w:val="24"/>
        </w:rPr>
        <w:t>Некоторые зарубежные специалисты считают искус</w:t>
      </w:r>
      <w:r w:rsidRPr="00F714EA">
        <w:rPr>
          <w:sz w:val="24"/>
          <w:szCs w:val="24"/>
        </w:rPr>
        <w:softHyphen/>
        <w:t>ственным выделение поиска в самостоятельный этап воздушного боя. Поскольку летчик противника еще не обнаружил, рано предпринимать какие-либо действия, направленные на его уничтожение. Однако в настоящее время свободный поиск остался уделом лишь охот</w:t>
      </w:r>
      <w:r w:rsidRPr="00F714EA">
        <w:rPr>
          <w:sz w:val="24"/>
          <w:szCs w:val="24"/>
        </w:rPr>
        <w:softHyphen/>
        <w:t>ников. В большинстве случаев летчик получает сведе</w:t>
      </w:r>
      <w:r w:rsidRPr="00F714EA">
        <w:rPr>
          <w:sz w:val="24"/>
          <w:szCs w:val="24"/>
        </w:rPr>
        <w:softHyphen/>
        <w:t>ния о противнике, с которым ему предстоит провести бой, еще до его обнаружения. И чем раньше поступает целеуказанне, тем больше он свободен в выборе спосо</w:t>
      </w:r>
      <w:r w:rsidRPr="00F714EA">
        <w:rPr>
          <w:sz w:val="24"/>
          <w:szCs w:val="24"/>
        </w:rPr>
        <w:softHyphen/>
        <w:t>бов сближения и атаки. Вероятность перехода к взаимному маневрированию будет снижаться лишь при дальнейшем расширении возможностей электроники и средств поражения.</w:t>
      </w:r>
      <w:r w:rsidRPr="00F714EA">
        <w:rPr>
          <w:noProof/>
          <w:sz w:val="24"/>
          <w:szCs w:val="24"/>
        </w:rPr>
        <w:t xml:space="preserve">          </w:t>
      </w:r>
    </w:p>
    <w:p w:rsidR="00F714EA" w:rsidRPr="00F714EA" w:rsidRDefault="00F714EA">
      <w:pPr>
        <w:widowControl w:val="0"/>
        <w:spacing w:line="360" w:lineRule="exact"/>
        <w:ind w:firstLine="500"/>
        <w:jc w:val="both"/>
        <w:rPr>
          <w:sz w:val="24"/>
          <w:szCs w:val="24"/>
        </w:rPr>
      </w:pPr>
      <w:r w:rsidRPr="00F714EA">
        <w:rPr>
          <w:sz w:val="24"/>
          <w:szCs w:val="24"/>
        </w:rPr>
        <w:t xml:space="preserve"> В-четвертых, непрерывное взаимодействие и четкое управление с земли будут цениться не меньше, чем в</w:t>
      </w:r>
    </w:p>
    <w:p w:rsidR="00F714EA" w:rsidRPr="00F714EA" w:rsidRDefault="00F714EA">
      <w:pPr>
        <w:widowControl w:val="0"/>
        <w:spacing w:line="360" w:lineRule="exact"/>
        <w:ind w:left="300"/>
        <w:jc w:val="both"/>
        <w:rPr>
          <w:sz w:val="24"/>
          <w:szCs w:val="24"/>
        </w:rPr>
      </w:pPr>
      <w:r w:rsidRPr="00F714EA">
        <w:rPr>
          <w:sz w:val="24"/>
          <w:szCs w:val="24"/>
        </w:rPr>
        <w:t>прошлом,  хотя ударная сила каждого самолета</w:t>
      </w:r>
      <w:r w:rsidRPr="00F714EA">
        <w:rPr>
          <w:noProof/>
          <w:sz w:val="24"/>
          <w:szCs w:val="24"/>
        </w:rPr>
        <w:t xml:space="preserve"> </w:t>
      </w:r>
      <w:r w:rsidRPr="00F714EA">
        <w:rPr>
          <w:sz w:val="24"/>
          <w:szCs w:val="24"/>
        </w:rPr>
        <w:t>и права летчика на самостоятельность значительно возросли. Истребитель, лишенный поддержки, может бороться только против одиночек. Достичь внезапности для ус</w:t>
      </w:r>
      <w:r w:rsidRPr="00F714EA">
        <w:rPr>
          <w:sz w:val="24"/>
          <w:szCs w:val="24"/>
        </w:rPr>
        <w:softHyphen/>
        <w:t>пешной атаки превосходящего противника без помощи оператора наведения также очень сложно. Нарушение взаимодействия по-прежнему грозит отказом от актив</w:t>
      </w:r>
      <w:r w:rsidRPr="00F714EA">
        <w:rPr>
          <w:sz w:val="24"/>
          <w:szCs w:val="24"/>
        </w:rPr>
        <w:softHyphen/>
        <w:t>ного продолжения боя.</w:t>
      </w:r>
    </w:p>
    <w:p w:rsidR="00F714EA" w:rsidRPr="00F714EA" w:rsidRDefault="00F714EA">
      <w:pPr>
        <w:widowControl w:val="0"/>
        <w:spacing w:line="360" w:lineRule="exact"/>
        <w:ind w:left="340" w:firstLine="540"/>
        <w:jc w:val="both"/>
        <w:rPr>
          <w:sz w:val="24"/>
          <w:szCs w:val="24"/>
        </w:rPr>
      </w:pPr>
      <w:r w:rsidRPr="00F714EA">
        <w:rPr>
          <w:sz w:val="24"/>
          <w:szCs w:val="24"/>
        </w:rPr>
        <w:t>Поддержание контактов между группами, действу</w:t>
      </w:r>
      <w:r w:rsidRPr="00F714EA">
        <w:rPr>
          <w:sz w:val="24"/>
          <w:szCs w:val="24"/>
        </w:rPr>
        <w:softHyphen/>
        <w:t>ющими за пределами зрительной связи, но по единому замыслу остается обязанностью наземного (воздушно</w:t>
      </w:r>
      <w:r w:rsidRPr="00F714EA">
        <w:rPr>
          <w:sz w:val="24"/>
          <w:szCs w:val="24"/>
        </w:rPr>
        <w:softHyphen/>
        <w:t>го) пункта управления. Доказательство этого, как счи</w:t>
      </w:r>
      <w:r w:rsidRPr="00F714EA">
        <w:rPr>
          <w:sz w:val="24"/>
          <w:szCs w:val="24"/>
        </w:rPr>
        <w:softHyphen/>
        <w:t>тает зарубежная печать,</w:t>
      </w:r>
      <w:r w:rsidRPr="00F714EA">
        <w:rPr>
          <w:noProof/>
          <w:sz w:val="24"/>
          <w:szCs w:val="24"/>
        </w:rPr>
        <w:t xml:space="preserve"> —</w:t>
      </w:r>
      <w:r w:rsidRPr="00F714EA">
        <w:rPr>
          <w:sz w:val="24"/>
          <w:szCs w:val="24"/>
        </w:rPr>
        <w:t xml:space="preserve"> включение операторов на</w:t>
      </w:r>
      <w:r w:rsidRPr="00F714EA">
        <w:rPr>
          <w:sz w:val="24"/>
          <w:szCs w:val="24"/>
        </w:rPr>
        <w:softHyphen/>
        <w:t>ведения в штаты эскадрилий «агрессоров» и их непосредственное влияние на результат многих воздушных боев по программе «Рэд флэг».</w:t>
      </w:r>
    </w:p>
    <w:p w:rsidR="00F714EA" w:rsidRPr="00F714EA" w:rsidRDefault="00F714EA">
      <w:pPr>
        <w:widowControl w:val="0"/>
        <w:spacing w:line="360" w:lineRule="exact"/>
        <w:ind w:left="360" w:firstLine="540"/>
        <w:jc w:val="both"/>
        <w:rPr>
          <w:sz w:val="24"/>
          <w:szCs w:val="24"/>
        </w:rPr>
      </w:pPr>
      <w:r w:rsidRPr="00F714EA">
        <w:rPr>
          <w:sz w:val="24"/>
          <w:szCs w:val="24"/>
        </w:rPr>
        <w:t>Так в ВВС США сохраняется сложившийся прин</w:t>
      </w:r>
      <w:r w:rsidRPr="00F714EA">
        <w:rPr>
          <w:sz w:val="24"/>
          <w:szCs w:val="24"/>
        </w:rPr>
        <w:softHyphen/>
        <w:t>цип управления, .сочетающий руководство истребителя</w:t>
      </w:r>
      <w:r w:rsidRPr="00F714EA">
        <w:rPr>
          <w:sz w:val="24"/>
          <w:szCs w:val="24"/>
        </w:rPr>
        <w:softHyphen/>
        <w:t>ми командиром группы в воздухе и командным пунк</w:t>
      </w:r>
      <w:r w:rsidRPr="00F714EA">
        <w:rPr>
          <w:sz w:val="24"/>
          <w:szCs w:val="24"/>
        </w:rPr>
        <w:softHyphen/>
        <w:t xml:space="preserve">том. </w:t>
      </w:r>
      <w:bookmarkStart w:id="82" w:name="OCRUncertain046"/>
      <w:r w:rsidRPr="00F714EA">
        <w:rPr>
          <w:sz w:val="24"/>
          <w:szCs w:val="24"/>
        </w:rPr>
        <w:t>КП,</w:t>
      </w:r>
      <w:bookmarkEnd w:id="82"/>
      <w:r w:rsidRPr="00F714EA">
        <w:rPr>
          <w:sz w:val="24"/>
          <w:szCs w:val="24"/>
        </w:rPr>
        <w:t xml:space="preserve"> как и раньше, обязан информировать о про</w:t>
      </w:r>
      <w:r w:rsidRPr="00F714EA">
        <w:rPr>
          <w:sz w:val="24"/>
          <w:szCs w:val="24"/>
        </w:rPr>
        <w:softHyphen/>
        <w:t>тивнике, наводить истребителей (целеуказание), под</w:t>
      </w:r>
      <w:r w:rsidRPr="00F714EA">
        <w:rPr>
          <w:sz w:val="24"/>
          <w:szCs w:val="24"/>
        </w:rPr>
        <w:softHyphen/>
        <w:t>держивать взаимодействие между группами: различного тактического назначения, принимать решения на ввод в бой и выход из него. Командиру группы передается руководство после обнаружения противника, затем КП ограничивается информацией об изменении обстановки.</w:t>
      </w:r>
    </w:p>
    <w:p w:rsidR="00F714EA" w:rsidRPr="00F714EA" w:rsidRDefault="00F714EA">
      <w:pPr>
        <w:widowControl w:val="0"/>
        <w:spacing w:line="360" w:lineRule="exact"/>
        <w:ind w:left="426" w:firstLine="474"/>
        <w:jc w:val="both"/>
        <w:rPr>
          <w:sz w:val="24"/>
          <w:szCs w:val="24"/>
        </w:rPr>
      </w:pPr>
      <w:r w:rsidRPr="00F714EA">
        <w:rPr>
          <w:sz w:val="24"/>
          <w:szCs w:val="24"/>
        </w:rPr>
        <w:t>Как показывает опыт последних локальных войн, связь между экипажами и группами истребителей в бою может быть неразрывной, временно нарушаемой (восстанавливаемой) и поддерживаемой с помощью командного пункта. Подобное разделение и возможность про</w:t>
      </w:r>
      <w:r w:rsidRPr="00F714EA">
        <w:rPr>
          <w:sz w:val="24"/>
          <w:szCs w:val="24"/>
        </w:rPr>
        <w:softHyphen/>
        <w:t>гнозирования этих связей по этапам боя открывают пути к моделированию боевого порядка</w:t>
      </w:r>
      <w:r w:rsidRPr="00F714EA">
        <w:rPr>
          <w:noProof/>
          <w:sz w:val="24"/>
          <w:szCs w:val="24"/>
        </w:rPr>
        <w:t>—</w:t>
      </w:r>
      <w:r w:rsidRPr="00F714EA">
        <w:rPr>
          <w:sz w:val="24"/>
          <w:szCs w:val="24"/>
        </w:rPr>
        <w:t>определению опти</w:t>
      </w:r>
      <w:r w:rsidRPr="00F714EA">
        <w:rPr>
          <w:sz w:val="24"/>
          <w:szCs w:val="24"/>
        </w:rPr>
        <w:softHyphen/>
        <w:t>мального варианта расстановки сил с учетом вероятных действий противника.</w:t>
      </w:r>
    </w:p>
    <w:p w:rsidR="00F714EA" w:rsidRPr="00F714EA" w:rsidRDefault="00F714EA">
      <w:pPr>
        <w:widowControl w:val="0"/>
        <w:spacing w:line="360" w:lineRule="exact"/>
        <w:ind w:left="340" w:firstLine="520"/>
        <w:jc w:val="both"/>
        <w:rPr>
          <w:sz w:val="24"/>
          <w:szCs w:val="24"/>
        </w:rPr>
      </w:pPr>
      <w:r w:rsidRPr="00F714EA">
        <w:rPr>
          <w:sz w:val="24"/>
          <w:szCs w:val="24"/>
        </w:rPr>
        <w:t>В боевом порядке сохранится взаимное прикрытие. хотя формы и способы его могут измениться. По край</w:t>
      </w:r>
      <w:r w:rsidRPr="00F714EA">
        <w:rPr>
          <w:sz w:val="24"/>
          <w:szCs w:val="24"/>
        </w:rPr>
        <w:softHyphen/>
        <w:t>ней мере, оно будет необходимо до того моме</w:t>
      </w:r>
      <w:bookmarkStart w:id="83" w:name="OCRUncertain084"/>
      <w:r w:rsidRPr="00F714EA">
        <w:rPr>
          <w:sz w:val="24"/>
          <w:szCs w:val="24"/>
        </w:rPr>
        <w:t>н</w:t>
      </w:r>
      <w:bookmarkEnd w:id="83"/>
      <w:r w:rsidRPr="00F714EA">
        <w:rPr>
          <w:sz w:val="24"/>
          <w:szCs w:val="24"/>
        </w:rPr>
        <w:t>та</w:t>
      </w:r>
      <w:bookmarkStart w:id="84" w:name="OCRUncertain085"/>
      <w:r w:rsidRPr="00F714EA">
        <w:rPr>
          <w:sz w:val="24"/>
          <w:szCs w:val="24"/>
        </w:rPr>
        <w:t>,</w:t>
      </w:r>
      <w:bookmarkEnd w:id="84"/>
      <w:r w:rsidRPr="00F714EA">
        <w:rPr>
          <w:sz w:val="24"/>
          <w:szCs w:val="24"/>
        </w:rPr>
        <w:t xml:space="preserve"> пока противник не откажется от групповых действий. В са</w:t>
      </w:r>
      <w:r w:rsidRPr="00F714EA">
        <w:rPr>
          <w:sz w:val="24"/>
          <w:szCs w:val="24"/>
        </w:rPr>
        <w:softHyphen/>
        <w:t>мом деле. как ни парадоксально, но атакующий истре</w:t>
      </w:r>
      <w:r w:rsidRPr="00F714EA">
        <w:rPr>
          <w:sz w:val="24"/>
          <w:szCs w:val="24"/>
        </w:rPr>
        <w:softHyphen/>
        <w:t xml:space="preserve">битель в </w:t>
      </w:r>
      <w:bookmarkStart w:id="85" w:name="OCRUncertain086"/>
      <w:r w:rsidRPr="00F714EA">
        <w:rPr>
          <w:sz w:val="24"/>
          <w:szCs w:val="24"/>
        </w:rPr>
        <w:t>м</w:t>
      </w:r>
      <w:bookmarkEnd w:id="85"/>
      <w:r w:rsidRPr="00F714EA">
        <w:rPr>
          <w:sz w:val="24"/>
          <w:szCs w:val="24"/>
        </w:rPr>
        <w:t>аневренном бою сам нуждается в защите. Об этом свидетельствуют потери сверхзвуковых само</w:t>
      </w:r>
      <w:r w:rsidRPr="00F714EA">
        <w:rPr>
          <w:sz w:val="24"/>
          <w:szCs w:val="24"/>
        </w:rPr>
        <w:softHyphen/>
        <w:t>летов на последнем этапе боя</w:t>
      </w:r>
      <w:r w:rsidRPr="00F714EA">
        <w:rPr>
          <w:noProof/>
          <w:sz w:val="24"/>
          <w:szCs w:val="24"/>
        </w:rPr>
        <w:t xml:space="preserve"> —</w:t>
      </w:r>
      <w:r w:rsidRPr="00F714EA">
        <w:rPr>
          <w:sz w:val="24"/>
          <w:szCs w:val="24"/>
        </w:rPr>
        <w:t xml:space="preserve"> выходе из атаки.</w:t>
      </w:r>
    </w:p>
    <w:p w:rsidR="00F714EA" w:rsidRPr="00F714EA" w:rsidRDefault="00F714EA">
      <w:pPr>
        <w:widowControl w:val="0"/>
        <w:spacing w:line="360" w:lineRule="exact"/>
        <w:ind w:left="426" w:firstLine="425"/>
        <w:jc w:val="both"/>
        <w:rPr>
          <w:sz w:val="24"/>
          <w:szCs w:val="24"/>
        </w:rPr>
      </w:pPr>
      <w:r w:rsidRPr="00F714EA">
        <w:rPr>
          <w:sz w:val="24"/>
          <w:szCs w:val="24"/>
        </w:rPr>
        <w:t>Пр</w:t>
      </w:r>
      <w:bookmarkStart w:id="86" w:name="OCRUncertain087"/>
      <w:r w:rsidRPr="00F714EA">
        <w:rPr>
          <w:sz w:val="24"/>
          <w:szCs w:val="24"/>
        </w:rPr>
        <w:t>и</w:t>
      </w:r>
      <w:bookmarkEnd w:id="86"/>
      <w:r w:rsidRPr="00F714EA">
        <w:rPr>
          <w:sz w:val="24"/>
          <w:szCs w:val="24"/>
        </w:rPr>
        <w:t xml:space="preserve"> необходимости создавать две группы истреби</w:t>
      </w:r>
      <w:bookmarkStart w:id="87" w:name="OCRUncertain088"/>
      <w:r w:rsidRPr="00F714EA">
        <w:rPr>
          <w:sz w:val="24"/>
          <w:szCs w:val="24"/>
        </w:rPr>
        <w:softHyphen/>
      </w:r>
      <w:bookmarkEnd w:id="87"/>
      <w:r w:rsidRPr="00F714EA">
        <w:rPr>
          <w:sz w:val="24"/>
          <w:szCs w:val="24"/>
        </w:rPr>
        <w:t xml:space="preserve">телей под единым руководством: одна </w:t>
      </w:r>
      <w:bookmarkStart w:id="88" w:name="OCRUncertain089"/>
      <w:r w:rsidRPr="00F714EA">
        <w:rPr>
          <w:sz w:val="24"/>
          <w:szCs w:val="24"/>
        </w:rPr>
        <w:t>и</w:t>
      </w:r>
      <w:bookmarkEnd w:id="88"/>
      <w:r w:rsidRPr="00F714EA">
        <w:rPr>
          <w:sz w:val="24"/>
          <w:szCs w:val="24"/>
        </w:rPr>
        <w:t xml:space="preserve">з них, как </w:t>
      </w:r>
      <w:bookmarkStart w:id="89" w:name="OCRUncertain090"/>
      <w:r w:rsidRPr="00F714EA">
        <w:rPr>
          <w:sz w:val="24"/>
          <w:szCs w:val="24"/>
        </w:rPr>
        <w:t>пра</w:t>
      </w:r>
      <w:bookmarkEnd w:id="89"/>
      <w:r w:rsidRPr="00F714EA">
        <w:rPr>
          <w:sz w:val="24"/>
          <w:szCs w:val="24"/>
        </w:rPr>
        <w:t xml:space="preserve"> вило, будет ударной, а вторая—обеспечивающей прикрытие, поддержка). Демонстративная группа все чаще</w:t>
      </w:r>
      <w:r w:rsidRPr="00F714EA">
        <w:rPr>
          <w:noProof/>
          <w:sz w:val="24"/>
          <w:szCs w:val="24"/>
        </w:rPr>
        <w:t xml:space="preserve"> </w:t>
      </w:r>
      <w:r w:rsidRPr="00F714EA">
        <w:rPr>
          <w:sz w:val="24"/>
          <w:szCs w:val="24"/>
        </w:rPr>
        <w:t>выводится из боевого порядка и действует по указанию командного пункта. В настоящее время в экспериментах ее все чаще заменяют ложными целями—беспилотными летательными средствами. Отмечается, что лож</w:t>
      </w:r>
      <w:r w:rsidRPr="00F714EA">
        <w:rPr>
          <w:sz w:val="24"/>
          <w:szCs w:val="24"/>
        </w:rPr>
        <w:softHyphen/>
        <w:t>ные маневры предусматриваются и в моделях боя на средних дальностях для обеспечения атаки с применением ракет «Спарроу» А1М-7Р (учитывая обязательное сопровождение ракеты до встречи с целью).</w:t>
      </w:r>
    </w:p>
    <w:p w:rsidR="00F714EA" w:rsidRPr="00F714EA" w:rsidRDefault="00F714EA">
      <w:pPr>
        <w:widowControl w:val="0"/>
        <w:spacing w:line="360" w:lineRule="exact"/>
        <w:ind w:left="284" w:firstLine="709"/>
        <w:jc w:val="both"/>
        <w:rPr>
          <w:sz w:val="24"/>
          <w:szCs w:val="24"/>
        </w:rPr>
      </w:pPr>
      <w:r w:rsidRPr="00F714EA">
        <w:rPr>
          <w:sz w:val="24"/>
          <w:szCs w:val="24"/>
        </w:rPr>
        <w:t>Применявшиеся на учениях «Рэд флэг» боевые по</w:t>
      </w:r>
      <w:r w:rsidRPr="00F714EA">
        <w:rPr>
          <w:sz w:val="24"/>
          <w:szCs w:val="24"/>
        </w:rPr>
        <w:softHyphen/>
        <w:t>рядки не опалываются в рамки стандартов. Поэтому моделированию поддавались только расстановка сил перед боем и их движение при поиске и сближении. Один маневренный бой, как и раньше, не был копией любого другого, поэтому выбор образцов усложнялся. Однако арсенал типовых маневров для выхода в ата</w:t>
      </w:r>
      <w:r w:rsidRPr="00F714EA">
        <w:rPr>
          <w:sz w:val="24"/>
          <w:szCs w:val="24"/>
        </w:rPr>
        <w:softHyphen/>
        <w:t>ку, уклонения, занятия выгодного позиционного поло</w:t>
      </w:r>
      <w:r w:rsidRPr="00F714EA">
        <w:rPr>
          <w:sz w:val="24"/>
          <w:szCs w:val="24"/>
        </w:rPr>
        <w:softHyphen/>
        <w:t>жения, а также приемов «провокационного» характера постоянно пополнялся. Известные по войне во Вьетнаме «Брейк» (форсированный оборонительный маневр), «Хард терн» (координированный оборонительный маневр).«Сизорс» («ножницы»), «Лоу спид» (наступательный маневр при избытке скорости) стали в ряд с более замысловатыми и сложными тактическими приемами, которые летчики заучивали наизусть как азбуку боя.</w:t>
      </w:r>
    </w:p>
    <w:p w:rsidR="00F714EA" w:rsidRPr="00F714EA" w:rsidRDefault="00F714EA">
      <w:pPr>
        <w:widowControl w:val="0"/>
        <w:spacing w:line="360" w:lineRule="exact"/>
        <w:ind w:right="-7" w:firstLine="440"/>
        <w:jc w:val="both"/>
        <w:rPr>
          <w:noProof/>
          <w:sz w:val="24"/>
          <w:szCs w:val="24"/>
        </w:rPr>
      </w:pPr>
      <w:r w:rsidRPr="00F714EA">
        <w:rPr>
          <w:sz w:val="24"/>
          <w:szCs w:val="24"/>
        </w:rPr>
        <w:t>Эксперименты продолжаются. И как утверждают за</w:t>
      </w:r>
      <w:r w:rsidRPr="00F714EA">
        <w:rPr>
          <w:sz w:val="24"/>
          <w:szCs w:val="24"/>
        </w:rPr>
        <w:softHyphen/>
        <w:t>рубежные специалисты, истребителям третьего поколения пока не свойственны действия в сомкнутом строю, за исключением этапов полета в радиолокационном поле противника, когда *надо скрыть численный состав группы. Эшелонирование по высоте допускается в пределах</w:t>
      </w:r>
      <w:r w:rsidRPr="00F714EA">
        <w:rPr>
          <w:noProof/>
          <w:sz w:val="24"/>
          <w:szCs w:val="24"/>
        </w:rPr>
        <w:t xml:space="preserve"> 1500—2000</w:t>
      </w:r>
      <w:r w:rsidRPr="00F714EA">
        <w:rPr>
          <w:sz w:val="24"/>
          <w:szCs w:val="24"/>
        </w:rPr>
        <w:t xml:space="preserve"> м с учетом того, что бортовая РЛС стала способна выделять отметку самолета на фоне земли.</w:t>
      </w:r>
      <w:r w:rsidRPr="00F714EA">
        <w:rPr>
          <w:noProof/>
          <w:sz w:val="24"/>
          <w:szCs w:val="24"/>
        </w:rPr>
        <w:t xml:space="preserve">  </w:t>
      </w:r>
    </w:p>
    <w:p w:rsidR="00F714EA" w:rsidRPr="00F714EA" w:rsidRDefault="00F714EA">
      <w:pPr>
        <w:widowControl w:val="0"/>
        <w:spacing w:line="360" w:lineRule="exact"/>
        <w:ind w:firstLine="400"/>
        <w:jc w:val="both"/>
        <w:rPr>
          <w:sz w:val="24"/>
          <w:szCs w:val="24"/>
        </w:rPr>
      </w:pPr>
      <w:r w:rsidRPr="00F714EA">
        <w:rPr>
          <w:sz w:val="24"/>
          <w:szCs w:val="24"/>
        </w:rPr>
        <w:t xml:space="preserve">И наконец, в связи с реальной возможностью </w:t>
      </w:r>
      <w:bookmarkStart w:id="90" w:name="OCRUncertain091"/>
      <w:r w:rsidRPr="00F714EA">
        <w:rPr>
          <w:sz w:val="24"/>
          <w:szCs w:val="24"/>
        </w:rPr>
        <w:t>веде</w:t>
      </w:r>
      <w:bookmarkEnd w:id="90"/>
      <w:r w:rsidRPr="00F714EA">
        <w:rPr>
          <w:sz w:val="24"/>
          <w:szCs w:val="24"/>
        </w:rPr>
        <w:t xml:space="preserve">ния </w:t>
      </w:r>
      <w:bookmarkStart w:id="91" w:name="OCRUncertain092"/>
      <w:r w:rsidRPr="00F714EA">
        <w:rPr>
          <w:sz w:val="24"/>
          <w:szCs w:val="24"/>
        </w:rPr>
        <w:t>ближнего</w:t>
      </w:r>
      <w:bookmarkEnd w:id="91"/>
      <w:r w:rsidRPr="00F714EA">
        <w:rPr>
          <w:sz w:val="24"/>
          <w:szCs w:val="24"/>
        </w:rPr>
        <w:t xml:space="preserve"> маневренного боя сохранится принц</w:t>
      </w:r>
      <w:bookmarkStart w:id="92" w:name="OCRUncertain093"/>
      <w:r w:rsidRPr="00F714EA">
        <w:rPr>
          <w:sz w:val="24"/>
          <w:szCs w:val="24"/>
        </w:rPr>
        <w:t>и</w:t>
      </w:r>
      <w:bookmarkEnd w:id="92"/>
      <w:r w:rsidRPr="00F714EA">
        <w:rPr>
          <w:sz w:val="24"/>
          <w:szCs w:val="24"/>
        </w:rPr>
        <w:t xml:space="preserve">п </w:t>
      </w:r>
      <w:bookmarkStart w:id="93" w:name="OCRUncertain094"/>
      <w:r w:rsidRPr="00F714EA">
        <w:rPr>
          <w:sz w:val="24"/>
          <w:szCs w:val="24"/>
        </w:rPr>
        <w:t>тесного</w:t>
      </w:r>
      <w:bookmarkEnd w:id="93"/>
      <w:r w:rsidRPr="00F714EA">
        <w:rPr>
          <w:sz w:val="24"/>
          <w:szCs w:val="24"/>
        </w:rPr>
        <w:t xml:space="preserve"> соч</w:t>
      </w:r>
      <w:bookmarkStart w:id="94" w:name="OCRUncertain095"/>
      <w:r w:rsidRPr="00F714EA">
        <w:rPr>
          <w:sz w:val="24"/>
          <w:szCs w:val="24"/>
        </w:rPr>
        <w:t>е</w:t>
      </w:r>
      <w:bookmarkEnd w:id="94"/>
      <w:r w:rsidRPr="00F714EA">
        <w:rPr>
          <w:sz w:val="24"/>
          <w:szCs w:val="24"/>
        </w:rPr>
        <w:t>тания маневра и огня</w:t>
      </w:r>
      <w:bookmarkStart w:id="95" w:name="OCRUncertain096"/>
      <w:r w:rsidRPr="00F714EA">
        <w:rPr>
          <w:sz w:val="24"/>
          <w:szCs w:val="24"/>
        </w:rPr>
        <w:t>,</w:t>
      </w:r>
      <w:bookmarkEnd w:id="95"/>
      <w:r w:rsidRPr="00F714EA">
        <w:rPr>
          <w:sz w:val="24"/>
          <w:szCs w:val="24"/>
        </w:rPr>
        <w:t xml:space="preserve"> </w:t>
      </w:r>
      <w:bookmarkStart w:id="96" w:name="OCRUncertain097"/>
      <w:r w:rsidRPr="00F714EA">
        <w:rPr>
          <w:sz w:val="24"/>
          <w:szCs w:val="24"/>
        </w:rPr>
        <w:t>х</w:t>
      </w:r>
      <w:bookmarkEnd w:id="96"/>
      <w:r w:rsidRPr="00F714EA">
        <w:rPr>
          <w:sz w:val="24"/>
          <w:szCs w:val="24"/>
        </w:rPr>
        <w:t xml:space="preserve">отя </w:t>
      </w:r>
      <w:bookmarkStart w:id="97" w:name="OCRUncertain098"/>
      <w:r w:rsidRPr="00F714EA">
        <w:rPr>
          <w:sz w:val="24"/>
          <w:szCs w:val="24"/>
        </w:rPr>
        <w:t>роль</w:t>
      </w:r>
      <w:bookmarkEnd w:id="97"/>
      <w:r w:rsidRPr="00F714EA">
        <w:rPr>
          <w:sz w:val="24"/>
          <w:szCs w:val="24"/>
        </w:rPr>
        <w:t xml:space="preserve"> последнего </w:t>
      </w:r>
      <w:bookmarkStart w:id="98" w:name="OCRUncertain099"/>
      <w:r w:rsidRPr="00F714EA">
        <w:rPr>
          <w:sz w:val="24"/>
          <w:szCs w:val="24"/>
        </w:rPr>
        <w:t>резко возросла.</w:t>
      </w:r>
      <w:bookmarkEnd w:id="98"/>
      <w:r w:rsidRPr="00F714EA">
        <w:rPr>
          <w:sz w:val="24"/>
          <w:szCs w:val="24"/>
        </w:rPr>
        <w:t xml:space="preserve"> Как считают за рубежом, </w:t>
      </w:r>
      <w:bookmarkStart w:id="99" w:name="OCRUncertain100"/>
      <w:r w:rsidRPr="00F714EA">
        <w:rPr>
          <w:sz w:val="24"/>
          <w:szCs w:val="24"/>
        </w:rPr>
        <w:t>возможности истребителе</w:t>
      </w:r>
      <w:bookmarkEnd w:id="99"/>
      <w:r w:rsidRPr="00F714EA">
        <w:rPr>
          <w:sz w:val="24"/>
          <w:szCs w:val="24"/>
        </w:rPr>
        <w:t xml:space="preserve">й по нанесению ракетного </w:t>
      </w:r>
      <w:bookmarkStart w:id="100" w:name="OCRUncertain101"/>
      <w:r w:rsidRPr="00F714EA">
        <w:rPr>
          <w:sz w:val="24"/>
          <w:szCs w:val="24"/>
        </w:rPr>
        <w:t>у</w:t>
      </w:r>
      <w:bookmarkEnd w:id="100"/>
      <w:r w:rsidRPr="00F714EA">
        <w:rPr>
          <w:sz w:val="24"/>
          <w:szCs w:val="24"/>
        </w:rPr>
        <w:t xml:space="preserve">дара </w:t>
      </w:r>
      <w:bookmarkStart w:id="101" w:name="OCRUncertain102"/>
      <w:r w:rsidRPr="00F714EA">
        <w:rPr>
          <w:sz w:val="24"/>
          <w:szCs w:val="24"/>
        </w:rPr>
        <w:t>расширились,</w:t>
      </w:r>
      <w:bookmarkEnd w:id="101"/>
      <w:r w:rsidRPr="00F714EA">
        <w:rPr>
          <w:sz w:val="24"/>
          <w:szCs w:val="24"/>
        </w:rPr>
        <w:t xml:space="preserve"> но приносить им в жертву маневренные </w:t>
      </w:r>
      <w:bookmarkStart w:id="102" w:name="OCRUncertain103"/>
      <w:r w:rsidRPr="00F714EA">
        <w:rPr>
          <w:sz w:val="24"/>
          <w:szCs w:val="24"/>
        </w:rPr>
        <w:t xml:space="preserve">качества </w:t>
      </w:r>
      <w:bookmarkEnd w:id="102"/>
      <w:r w:rsidRPr="00F714EA">
        <w:rPr>
          <w:sz w:val="24"/>
          <w:szCs w:val="24"/>
        </w:rPr>
        <w:t>самолета еще рано. А равноправие маневра и огня сви</w:t>
      </w:r>
      <w:bookmarkStart w:id="103" w:name="OCRUncertain104"/>
      <w:r w:rsidRPr="00F714EA">
        <w:rPr>
          <w:sz w:val="24"/>
          <w:szCs w:val="24"/>
        </w:rPr>
        <w:softHyphen/>
      </w:r>
      <w:bookmarkEnd w:id="103"/>
      <w:r w:rsidRPr="00F714EA">
        <w:rPr>
          <w:sz w:val="24"/>
          <w:szCs w:val="24"/>
        </w:rPr>
        <w:t>детельствует о ж</w:t>
      </w:r>
      <w:bookmarkStart w:id="104" w:name="OCRUncertain105"/>
      <w:r w:rsidRPr="00F714EA">
        <w:rPr>
          <w:sz w:val="24"/>
          <w:szCs w:val="24"/>
        </w:rPr>
        <w:t>и</w:t>
      </w:r>
      <w:bookmarkEnd w:id="104"/>
      <w:r w:rsidRPr="00F714EA">
        <w:rPr>
          <w:sz w:val="24"/>
          <w:szCs w:val="24"/>
        </w:rPr>
        <w:t>зненности тактики предыд</w:t>
      </w:r>
      <w:bookmarkStart w:id="105" w:name="OCRUncertain106"/>
      <w:r w:rsidRPr="00F714EA">
        <w:rPr>
          <w:sz w:val="24"/>
          <w:szCs w:val="24"/>
        </w:rPr>
        <w:t>у</w:t>
      </w:r>
      <w:bookmarkEnd w:id="105"/>
      <w:r w:rsidRPr="00F714EA">
        <w:rPr>
          <w:sz w:val="24"/>
          <w:szCs w:val="24"/>
        </w:rPr>
        <w:t>щего по</w:t>
      </w:r>
      <w:bookmarkStart w:id="106" w:name="OCRUncertain107"/>
      <w:r w:rsidRPr="00F714EA">
        <w:rPr>
          <w:sz w:val="24"/>
          <w:szCs w:val="24"/>
        </w:rPr>
        <w:softHyphen/>
      </w:r>
      <w:bookmarkEnd w:id="106"/>
      <w:r w:rsidRPr="00F714EA">
        <w:rPr>
          <w:sz w:val="24"/>
          <w:szCs w:val="24"/>
        </w:rPr>
        <w:t>колен</w:t>
      </w:r>
      <w:bookmarkStart w:id="107" w:name="OCRUncertain108"/>
      <w:r w:rsidRPr="00F714EA">
        <w:rPr>
          <w:sz w:val="24"/>
          <w:szCs w:val="24"/>
        </w:rPr>
        <w:t>и</w:t>
      </w:r>
      <w:bookmarkEnd w:id="107"/>
      <w:r w:rsidRPr="00F714EA">
        <w:rPr>
          <w:sz w:val="24"/>
          <w:szCs w:val="24"/>
        </w:rPr>
        <w:t>я</w:t>
      </w:r>
      <w:bookmarkStart w:id="108" w:name="OCRUncertain109"/>
      <w:r w:rsidRPr="00F714EA">
        <w:rPr>
          <w:sz w:val="24"/>
          <w:szCs w:val="24"/>
        </w:rPr>
        <w:t>,</w:t>
      </w:r>
      <w:bookmarkEnd w:id="108"/>
      <w:r w:rsidRPr="00F714EA">
        <w:rPr>
          <w:sz w:val="24"/>
          <w:szCs w:val="24"/>
        </w:rPr>
        <w:t xml:space="preserve"> прошедшей проверку в локальных воинах Она может дополняться </w:t>
      </w:r>
      <w:bookmarkStart w:id="109" w:name="OCRUncertain110"/>
      <w:r w:rsidRPr="00F714EA">
        <w:rPr>
          <w:sz w:val="24"/>
          <w:szCs w:val="24"/>
        </w:rPr>
        <w:t>и</w:t>
      </w:r>
      <w:bookmarkEnd w:id="109"/>
      <w:r w:rsidRPr="00F714EA">
        <w:rPr>
          <w:sz w:val="24"/>
          <w:szCs w:val="24"/>
        </w:rPr>
        <w:t xml:space="preserve"> </w:t>
      </w:r>
      <w:bookmarkStart w:id="110" w:name="OCRUncertain111"/>
      <w:r w:rsidRPr="00F714EA">
        <w:rPr>
          <w:sz w:val="24"/>
          <w:szCs w:val="24"/>
        </w:rPr>
        <w:t>и</w:t>
      </w:r>
      <w:bookmarkEnd w:id="110"/>
      <w:r w:rsidRPr="00F714EA">
        <w:rPr>
          <w:sz w:val="24"/>
          <w:szCs w:val="24"/>
        </w:rPr>
        <w:t>зменяться, но не отменяться.</w:t>
      </w:r>
    </w:p>
    <w:p w:rsidR="00F714EA" w:rsidRPr="00F714EA" w:rsidRDefault="00F714EA">
      <w:pPr>
        <w:widowControl w:val="0"/>
        <w:spacing w:line="400" w:lineRule="exact"/>
        <w:ind w:firstLine="640"/>
        <w:jc w:val="both"/>
        <w:rPr>
          <w:noProof/>
          <w:sz w:val="24"/>
          <w:szCs w:val="24"/>
        </w:rPr>
      </w:pPr>
      <w:r w:rsidRPr="00F714EA">
        <w:rPr>
          <w:sz w:val="24"/>
          <w:szCs w:val="24"/>
        </w:rPr>
        <w:t>Таковы пока предварительные выводы, сделанные зарубежными военными авиационными специалистами в мирное время на основе натурного моделирования. Эти выводы не проверялись в реальных воздушных бо</w:t>
      </w:r>
      <w:r w:rsidRPr="00F714EA">
        <w:rPr>
          <w:sz w:val="24"/>
          <w:szCs w:val="24"/>
        </w:rPr>
        <w:softHyphen/>
        <w:t>ях. Однако повседневная боевая учеба летного состава строго целенаправленна. Журнал «Армд форсиз джор-нэл» писал: «Подготовка к войне</w:t>
      </w:r>
      <w:r w:rsidRPr="00F714EA">
        <w:rPr>
          <w:noProof/>
          <w:sz w:val="24"/>
          <w:szCs w:val="24"/>
        </w:rPr>
        <w:t>—</w:t>
      </w:r>
      <w:r w:rsidRPr="00F714EA">
        <w:rPr>
          <w:sz w:val="24"/>
          <w:szCs w:val="24"/>
        </w:rPr>
        <w:t>как ежедневный прием пищи». Тактическое авиационное командование ВВС США не имеет своего девиза, но такое изречение командующего ТАК генерала Диксона могло бы вполне его заменять</w:t>
      </w:r>
      <w:r w:rsidRPr="00F714EA">
        <w:rPr>
          <w:noProof/>
          <w:sz w:val="24"/>
          <w:szCs w:val="24"/>
        </w:rPr>
        <w:t>.</w:t>
      </w:r>
    </w:p>
    <w:p w:rsidR="00F714EA" w:rsidRPr="00F714EA" w:rsidRDefault="00F714EA">
      <w:pPr>
        <w:widowControl w:val="0"/>
        <w:spacing w:line="400" w:lineRule="exact"/>
        <w:ind w:firstLine="600"/>
        <w:jc w:val="both"/>
        <w:rPr>
          <w:sz w:val="24"/>
          <w:szCs w:val="24"/>
        </w:rPr>
      </w:pPr>
      <w:bookmarkStart w:id="111" w:name="_GoBack"/>
      <w:bookmarkEnd w:id="111"/>
    </w:p>
    <w:sectPr w:rsidR="00F714EA" w:rsidRPr="00F714EA" w:rsidSect="00F714EA">
      <w:pgSz w:w="11340" w:h="15661"/>
      <w:pgMar w:top="1134" w:right="1134" w:bottom="1134" w:left="1134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doNotValidateAgainstSchema/>
  <w:doNotDemarcateInvalidXml/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14EA"/>
    <w:rsid w:val="000C6F69"/>
    <w:rsid w:val="005C6CA5"/>
    <w:rsid w:val="007828CC"/>
    <w:rsid w:val="00F71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9AD4C9A-8942-4D5D-827A-200AC5557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7712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9535</Words>
  <Characters>5436</Characters>
  <Application>Microsoft Office Word</Application>
  <DocSecurity>0</DocSecurity>
  <Lines>45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Выводы иностранных специали-стов из опыта учений</vt:lpstr>
    </vt:vector>
  </TitlesOfParts>
  <Company>Self</Company>
  <LinksUpToDate>false</LinksUpToDate>
  <CharactersWithSpaces>14942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Выводы иностранных специали-стов из опыта учений</dc:title>
  <dc:subject/>
  <dc:creator>Valery Garn</dc:creator>
  <cp:keywords/>
  <dc:description/>
  <cp:lastModifiedBy>admin</cp:lastModifiedBy>
  <cp:revision>2</cp:revision>
  <cp:lastPrinted>1998-02-17T00:10:00Z</cp:lastPrinted>
  <dcterms:created xsi:type="dcterms:W3CDTF">2014-01-27T14:17:00Z</dcterms:created>
  <dcterms:modified xsi:type="dcterms:W3CDTF">2014-01-27T14:17:00Z</dcterms:modified>
</cp:coreProperties>
</file>