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7A8" w:rsidRDefault="00AE00C9">
      <w:pPr>
        <w:pStyle w:val="a3"/>
      </w:pPr>
      <w:r>
        <w:br/>
      </w:r>
      <w:r>
        <w:br/>
        <w:t xml:space="preserve">Сокольницкий, Михал </w:t>
      </w:r>
    </w:p>
    <w:p w:rsidR="005A17A8" w:rsidRDefault="00AE00C9">
      <w:pPr>
        <w:pStyle w:val="a3"/>
      </w:pPr>
      <w:r>
        <w:rPr>
          <w:b/>
          <w:bCs/>
        </w:rPr>
        <w:t>Михал Сокольницкий</w:t>
      </w:r>
      <w:r>
        <w:t xml:space="preserve"> (1760—1816) — польский генерал, участник Наполеоновских войн.</w:t>
      </w:r>
    </w:p>
    <w:p w:rsidR="005A17A8" w:rsidRDefault="00AE00C9">
      <w:pPr>
        <w:pStyle w:val="21"/>
        <w:numPr>
          <w:ilvl w:val="0"/>
          <w:numId w:val="0"/>
        </w:numPr>
      </w:pPr>
      <w:r>
        <w:t>Биография</w:t>
      </w:r>
    </w:p>
    <w:p w:rsidR="005A17A8" w:rsidRDefault="00AE00C9">
      <w:pPr>
        <w:pStyle w:val="a3"/>
      </w:pPr>
      <w:r>
        <w:t>Родился 29 сентября 1760 года в Варшаве. Получил начальное домашнее образование, в 1777—1780 годах прошёл курс наук в Варшавской рыцарской школе и был выпущен лейтенантом в польские инженерные войска.</w:t>
      </w:r>
    </w:p>
    <w:p w:rsidR="005A17A8" w:rsidRDefault="00AE00C9">
      <w:pPr>
        <w:pStyle w:val="a3"/>
      </w:pPr>
      <w:r>
        <w:t>В 1789 году Сокольницкий основал в Вильне инженерный корпус. В 1791 году он совершил поездку в Саксонию, где занимался изучением военного дела. По возвращении представил доклад о саксонских войсках и был произведён в подполковники.</w:t>
      </w:r>
    </w:p>
    <w:p w:rsidR="005A17A8" w:rsidRDefault="00AE00C9">
      <w:pPr>
        <w:pStyle w:val="a3"/>
      </w:pPr>
      <w:r>
        <w:t>В 1792 году Сокольницкий принимал участие в кампании против русских войск, после поражения вышел в отставку. Во время восстания Костюшко он был произведён в полковники и принимал участие в обороне Варшавы против прусской армии. 13 ноября 1794 года произведён в генерал-майоры.</w:t>
      </w:r>
    </w:p>
    <w:p w:rsidR="005A17A8" w:rsidRDefault="00AE00C9">
      <w:pPr>
        <w:pStyle w:val="a3"/>
      </w:pPr>
      <w:r>
        <w:t>Когда поляки потерпели поражение Сокольницкий был отправлен в Санкт-Петербург. Там он занимался научными изысканиями, в частности разработал систему фильтрации воды через древесный уголь и некоторые геодезические приборы.</w:t>
      </w:r>
    </w:p>
    <w:p w:rsidR="005A17A8" w:rsidRDefault="00AE00C9">
      <w:pPr>
        <w:pStyle w:val="a3"/>
      </w:pPr>
      <w:r>
        <w:t>После смерти императрицы Екатерины II Сокольницкий был отпущен на родину и проживал в своём имении под Желехувым. В 1797 году он уехал в Париж и поступил на службу во французскую армию.</w:t>
      </w:r>
    </w:p>
    <w:p w:rsidR="005A17A8" w:rsidRDefault="00AE00C9">
      <w:pPr>
        <w:pStyle w:val="a3"/>
      </w:pPr>
      <w:r>
        <w:t>В 1800 году Сокольницкий был назначен командиром бригады Польского легиона и принял участие в кампании против Австрии. В 1806—1807 годах он в качестве командира 1-й бригады Польского легиона сражался против российской и прусской армий, отличился в сражении при Пултуске и в Померании и был награждён орденом Почётного легиона.</w:t>
      </w:r>
    </w:p>
    <w:p w:rsidR="005A17A8" w:rsidRDefault="00AE00C9">
      <w:pPr>
        <w:pStyle w:val="a3"/>
      </w:pPr>
      <w:r>
        <w:t>1 августа 1808 года Сокольницкий получил чин бригадного генерала Великого герцогства Варшавского и затем принял участие в войне с Австрией. С марта 1810 года он командовал Радомским военным округом.</w:t>
      </w:r>
    </w:p>
    <w:p w:rsidR="005A17A8" w:rsidRDefault="00AE00C9">
      <w:pPr>
        <w:pStyle w:val="a3"/>
      </w:pPr>
      <w:r>
        <w:t>В кампании 1812 года против России Сокольницкий состоял при штабе Наполеона и отвечал за топографическую съёмку и разведку. В этом походе он принимал участие в сражениях при Смоленске, Бородино и отступлении от Москвы.</w:t>
      </w:r>
    </w:p>
    <w:p w:rsidR="005A17A8" w:rsidRDefault="00AE00C9">
      <w:pPr>
        <w:pStyle w:val="a3"/>
      </w:pPr>
      <w:r>
        <w:t>В войне против Шестой коалиции он командовал 4-м корпусом и отличился в Битве народов под Лейпцигом. Завершил он эту кампанию участием в обороне Парижа.</w:t>
      </w:r>
    </w:p>
    <w:p w:rsidR="005A17A8" w:rsidRDefault="00AE00C9">
      <w:pPr>
        <w:pStyle w:val="a3"/>
      </w:pPr>
      <w:r>
        <w:t>По возвращении в Польшу Сокольницкий опубликовал свои воспоминания «Дневник военных действий», которые из-за сильной критики действий поляков во время Наполеоновских войн вызвали скандальную реакцию в польском обществе.</w:t>
      </w:r>
    </w:p>
    <w:p w:rsidR="005A17A8" w:rsidRDefault="00AE00C9">
      <w:pPr>
        <w:pStyle w:val="a3"/>
      </w:pPr>
      <w:r>
        <w:t>Скончался Сокольницкий 24 сентября 1816 года в Варшаве.</w:t>
      </w:r>
    </w:p>
    <w:p w:rsidR="005A17A8" w:rsidRDefault="00AE00C9">
      <w:pPr>
        <w:pStyle w:val="a3"/>
      </w:pPr>
      <w:r>
        <w:t>Источник: http://ru.wikipedia.org/wiki/Сокольницкий,_Михал</w:t>
      </w:r>
      <w:bookmarkStart w:id="0" w:name="_GoBack"/>
      <w:bookmarkEnd w:id="0"/>
    </w:p>
    <w:sectPr w:rsidR="005A17A8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00C9"/>
    <w:rsid w:val="005A17A8"/>
    <w:rsid w:val="00AE00C9"/>
    <w:rsid w:val="00B50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80D92D-1DDA-4B3A-AF9D-54EA00DA5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</Words>
  <Characters>2098</Characters>
  <Application>Microsoft Office Word</Application>
  <DocSecurity>0</DocSecurity>
  <Lines>17</Lines>
  <Paragraphs>4</Paragraphs>
  <ScaleCrop>false</ScaleCrop>
  <Company>diakov.net</Company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1899-12-31T22:00:00Z</cp:lastPrinted>
  <dcterms:created xsi:type="dcterms:W3CDTF">2014-11-01T10:06:00Z</dcterms:created>
  <dcterms:modified xsi:type="dcterms:W3CDTF">2014-11-01T10:06:00Z</dcterms:modified>
</cp:coreProperties>
</file>