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562" w:rsidRDefault="00A11F5C">
      <w:pPr>
        <w:pStyle w:val="a3"/>
        <w:rPr>
          <w:b/>
          <w:bCs/>
        </w:rPr>
      </w:pPr>
      <w:r>
        <w:br/>
      </w:r>
      <w:r>
        <w:br/>
        <w:t>План</w:t>
      </w:r>
      <w:r>
        <w:br/>
        <w:t xml:space="preserve">Введение </w:t>
      </w:r>
      <w:r>
        <w:br/>
      </w:r>
      <w:r>
        <w:rPr>
          <w:b/>
          <w:bCs/>
        </w:rPr>
        <w:t>1 Генерал-прокурор</w:t>
      </w:r>
      <w:r>
        <w:br/>
      </w:r>
      <w:r>
        <w:rPr>
          <w:b/>
          <w:bCs/>
        </w:rPr>
        <w:t>Список литературы</w:t>
      </w:r>
    </w:p>
    <w:p w:rsidR="00F61562" w:rsidRDefault="00A11F5C">
      <w:pPr>
        <w:pStyle w:val="21"/>
        <w:pageBreakBefore/>
        <w:numPr>
          <w:ilvl w:val="0"/>
          <w:numId w:val="0"/>
        </w:numPr>
      </w:pPr>
      <w:r>
        <w:t>Введение</w:t>
      </w:r>
    </w:p>
    <w:p w:rsidR="00F61562" w:rsidRDefault="00A11F5C">
      <w:pPr>
        <w:pStyle w:val="a3"/>
      </w:pPr>
      <w:r>
        <w:t>Алекса́ндр Алексе́евич Вя́земский (3 августа 1727 — 8 января 1793) — князь, русский государственный деятель, один из ближайших сановников Екатерины II.</w:t>
      </w:r>
    </w:p>
    <w:p w:rsidR="00F61562" w:rsidRDefault="00A11F5C">
      <w:pPr>
        <w:pStyle w:val="a3"/>
      </w:pPr>
      <w:r>
        <w:t>Родился 3 августа 1727 года. Он принадлежал к старинному русскому княжескому роду, ведущему свое начало от внука Владимира Мономаха — князя Ростислава (Михаила) Мстиславича. В двадцатилетнем возрасте Александр Алексеевич окончил Сухопутный шляхетский корпус. Во время Семилетней войны с Пруссией участвовал не только в баталиях русской армии, но и в выполнении некоторых тайных (надо полагать, разведывательных) поручений командования, едва не стоивших ему жизни. К концу войны А. А. Вяземский занимал уже должность генерал-квартирмейстера и был хорошо известен молодой императрице Екатерине II. В декабре 1762 года года она именно ему поручила «улаживание отношений» между бунтующими крестьянами и их хозяевами на уральских заводах. Он почти год занимался этим сложным делом и немало в нём преуспел, причем, проявляя сдержанность, гуманность и благоразумие, оставался достаточно твердым и решительным. В декабре 1763 года он был отозван с Урала, а на его место направлен генерал-майор А. И. Бибиков, закончивший начатую Вяземским миссию.</w:t>
      </w:r>
    </w:p>
    <w:p w:rsidR="00F61562" w:rsidRDefault="00A11F5C">
      <w:pPr>
        <w:pStyle w:val="21"/>
        <w:pageBreakBefore/>
        <w:numPr>
          <w:ilvl w:val="0"/>
          <w:numId w:val="0"/>
        </w:numPr>
      </w:pPr>
      <w:r>
        <w:t>1. Генерал-прокурор</w:t>
      </w:r>
    </w:p>
    <w:p w:rsidR="00F61562" w:rsidRDefault="00A11F5C">
      <w:pPr>
        <w:pStyle w:val="a3"/>
      </w:pPr>
      <w:r>
        <w:t>3 февраля 1764 года Екатерина II, убедившись в исключительной честности князя Вяземского, назначила его генерал-прокурором Сената. Она лично написала его «секретнейшее наставление», в котором четко определила его обязанности. Императрица напоминала А. А. Вяземскому, что генерал-прокурор должен быть совершенно откровенен с государем, поскольку «по должности своей обязывается сопротивляться наисильнейшим людям», и в этом только власть императорская «одна его подпора». Она подчеркивала, что не требует от него «ласкательства», но «единственно чистосердечного обхождения и твердости в делах». Екатерина II предостерегала генерал-прокурора от ввязывания в интриги при дворе и предлагала иметь только «единственно пользу отечества и справедливость в виду, и твердыми шагами идти кратчайшим путем к истине».</w:t>
      </w:r>
    </w:p>
    <w:p w:rsidR="00F61562" w:rsidRDefault="00A11F5C">
      <w:pPr>
        <w:pStyle w:val="a3"/>
      </w:pPr>
      <w:r>
        <w:t>А. А. Вяземский, надо полагать, строго придерживался данного ему наставления и пользовался полным доверием императрицы, что позволило ему не только удерживать высший прокурорский пост в течение почти 29 лет, но и значительно расширить свои полномочия. Если в начале карьеры он возглавлял Сенат, а также наблюдал за продажей соли и вина в империи, то с 1780-х годов уже прочно удерживал в своих руках не только юстицию, но также финансы и внутренние дела. Именно он впервые в России ввел строгую отчетность в финансовых делах, а также стал четко учитывать доходы и расходы за год.</w:t>
      </w:r>
    </w:p>
    <w:p w:rsidR="00F61562" w:rsidRDefault="00A11F5C">
      <w:pPr>
        <w:pStyle w:val="a3"/>
      </w:pPr>
      <w:r>
        <w:t>Генерал-прокурор теперь почти единолично руководил всесильной Тайной экспедицией, и через его руки прошли почти все известные политические дела царствования Екатерины II: Е. Пугачева, А. Н. Радищева, Н. И. Новикова и других лиц. При нём развернул свою активную сыскную деятельность главный «кнутобоец» или, как называл его А. С. Пушкин, «домашний палач кроткой Екатерины» С. И. Шешковский, имевший, по выражению императрицы, «особливый дар производить следственные дела».</w:t>
      </w:r>
    </w:p>
    <w:p w:rsidR="00F61562" w:rsidRDefault="00A11F5C">
      <w:pPr>
        <w:pStyle w:val="a3"/>
      </w:pPr>
      <w:r>
        <w:t>А. А. Вяземский, в отличие от своего предшественника, деятельно руководил подчиненными ему прокурорами. При нём были введены в действие «Учреждения для управления губерний» (1775 год), которые подробно регламентировали права и обязанности местной прокуратуры.</w:t>
      </w:r>
    </w:p>
    <w:p w:rsidR="00F61562" w:rsidRDefault="00A11F5C">
      <w:pPr>
        <w:pStyle w:val="a3"/>
      </w:pPr>
      <w:r>
        <w:t>За «прилежания, усердия и ревность к пользе службы» он был удостоен множества наград, получив, в частности, ордена Св. Андрея Первозванного (1773), Св. Александра Невского, Св. Анны, Св. Владимира 1-й степени (1782), Белого Орла. А. А. Вяземский имел воинский чин генерал-поручика и гражданский — действительного тайного советника.</w:t>
      </w:r>
    </w:p>
    <w:p w:rsidR="00F61562" w:rsidRDefault="00A11F5C">
      <w:pPr>
        <w:pStyle w:val="a3"/>
      </w:pPr>
      <w:r>
        <w:t>В сентябре 1792 года А. А. Вяземский по болезни вышел в отставку, причем выполняемые им многочисленные обязанности Екатерина II возложила на нескольких человек. Д. Н. Бантыш-Каменский писал о нём так: «Князь Вяземский отличался верностию своею престолу, бескорыстием, был чрезвычайно трудолюбив, умел избирать достойных помощников; враг роскоши, но скуп и завистлив, как отзывались о нем современники».</w:t>
      </w:r>
    </w:p>
    <w:p w:rsidR="00F61562" w:rsidRDefault="00A11F5C">
      <w:pPr>
        <w:pStyle w:val="a3"/>
      </w:pPr>
      <w:r>
        <w:t>А. А. Вяземский был женат на дочери елизаветинского генерал-прокурора Н. Ю. Трубецкого Елене Никитичне. Супруги имели четырёх дочерей. Князь А. А. Вяземский скончался 8 января 1793 года.</w:t>
      </w:r>
    </w:p>
    <w:p w:rsidR="00F61562" w:rsidRDefault="00A11F5C">
      <w:pPr>
        <w:pStyle w:val="21"/>
        <w:numPr>
          <w:ilvl w:val="0"/>
          <w:numId w:val="0"/>
        </w:numPr>
      </w:pPr>
      <w:r>
        <w:t>Примечания Литература</w:t>
      </w:r>
    </w:p>
    <w:p w:rsidR="00F61562" w:rsidRDefault="00A11F5C">
      <w:pPr>
        <w:pStyle w:val="a3"/>
        <w:numPr>
          <w:ilvl w:val="0"/>
          <w:numId w:val="1"/>
        </w:numPr>
        <w:tabs>
          <w:tab w:val="left" w:pos="707"/>
        </w:tabs>
      </w:pPr>
      <w:r>
        <w:rPr>
          <w:i/>
          <w:iCs/>
        </w:rPr>
        <w:t>Колпакиди А., Север А.</w:t>
      </w:r>
      <w:r>
        <w:t xml:space="preserve"> Спецслужбы Российской империи. — М.: Яуза Эксмо, 2010. — С. 66 - 72. — 768 с. — (Энциклопедия спецслужб). — 3000 экз. — ISBN 978-5-699-43615-6</w:t>
      </w:r>
    </w:p>
    <w:p w:rsidR="00F61562" w:rsidRDefault="00A11F5C">
      <w:pPr>
        <w:pStyle w:val="21"/>
        <w:numPr>
          <w:ilvl w:val="0"/>
          <w:numId w:val="0"/>
        </w:numPr>
      </w:pPr>
      <w:r>
        <w:t>Ссылки</w:t>
      </w:r>
    </w:p>
    <w:p w:rsidR="00F61562" w:rsidRDefault="00A11F5C">
      <w:pPr>
        <w:pStyle w:val="a3"/>
        <w:spacing w:after="0"/>
      </w:pPr>
      <w:r>
        <w:t>Источник: http://ru.wikipedia.org/wiki/Вяземский,_Александр_Алексеевич</w:t>
      </w:r>
      <w:bookmarkStart w:id="0" w:name="_GoBack"/>
      <w:bookmarkEnd w:id="0"/>
    </w:p>
    <w:sectPr w:rsidR="00F6156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5C"/>
    <w:rsid w:val="005E4A0C"/>
    <w:rsid w:val="00A11F5C"/>
    <w:rsid w:val="00F61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035E14-6217-43CC-95F5-62D43F17F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Words>
  <Characters>3897</Characters>
  <Application>Microsoft Office Word</Application>
  <DocSecurity>0</DocSecurity>
  <Lines>32</Lines>
  <Paragraphs>9</Paragraphs>
  <ScaleCrop>false</ScaleCrop>
  <Company/>
  <LinksUpToDate>false</LinksUpToDate>
  <CharactersWithSpaces>4571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2014-05-16T00:02:00Z</dcterms:created>
  <dcterms:modified xsi:type="dcterms:W3CDTF">2014-05-16T00:02:00Z</dcterms:modified>
</cp:coreProperties>
</file>