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AF1" w:rsidRDefault="00B617E8">
      <w:pPr>
        <w:pStyle w:val="a3"/>
      </w:pPr>
      <w:r>
        <w:br/>
      </w:r>
    </w:p>
    <w:p w:rsidR="006C5AF1" w:rsidRDefault="00B617E8">
      <w:pPr>
        <w:pStyle w:val="a3"/>
      </w:pPr>
      <w:r>
        <w:rPr>
          <w:b/>
          <w:bCs/>
        </w:rPr>
        <w:t>Ахме́д Секу́ Туре́</w:t>
      </w:r>
      <w:r>
        <w:t xml:space="preserve"> (9 января 1922 года — 26 марта 1984 года) — левонационалистический политический и общественный деятель Гвинеи; писатель. Первый президент Республики Гвинеи с 2 октября 1958 до 26 марта 1984. Один из наиболее одиозных диктаторов Чёрной Африки.</w:t>
      </w:r>
    </w:p>
    <w:p w:rsidR="006C5AF1" w:rsidRDefault="00B617E8">
      <w:pPr>
        <w:pStyle w:val="21"/>
        <w:numPr>
          <w:ilvl w:val="0"/>
          <w:numId w:val="0"/>
        </w:numPr>
      </w:pPr>
      <w:r>
        <w:t>Биография</w:t>
      </w:r>
    </w:p>
    <w:p w:rsidR="006C5AF1" w:rsidRDefault="00B617E8">
      <w:pPr>
        <w:pStyle w:val="a3"/>
      </w:pPr>
      <w:r>
        <w:t>Родился в городке Фарана во Французской Гвинее в крестьянской семье народа малинке. Приходился внуком известному лидеру антиколониальной борьбы народов Западного Судана Самори Туре, в 1884—1898 возглавлявшему сопротивление французской колонизации.</w:t>
      </w:r>
    </w:p>
    <w:p w:rsidR="006C5AF1" w:rsidRDefault="00B617E8">
      <w:pPr>
        <w:pStyle w:val="a3"/>
      </w:pPr>
      <w:r>
        <w:t>Ахмед Секу Туре проучился два года в Педагогическом лицее в центре колонии Конакри, однако в 1937 был исключён за революционную деятельность (участие в забастовках). В 1945 становится соучредителем объединения рабочих, в 1946 — вице-президентом Африканского демократического объединения, боровшегося за независимость стран Западной Африки. В 1947 создал Демократическую партию Гвинеи, им же и возглавленную в 1952 году. С 1948 был генеральным секретарём гвинейской секции Всеобщей конфедерации труда Франции, с 1950 — генеральным секретарём Координационного комитета профсоюзов ВТФ во Французской Западной Африке, а с 1956 — Всеобщей конфедерации трудящихся Чёрной Африки.</w:t>
      </w:r>
    </w:p>
    <w:p w:rsidR="006C5AF1" w:rsidRDefault="00B617E8">
      <w:pPr>
        <w:pStyle w:val="a3"/>
      </w:pPr>
      <w:r>
        <w:t>В 1956 Ахмед Секу Туре был избран депутатом Национального собрания Франции и мэром Конакри, что позволило ему повести бескомпромиссную борьбу за предоставление Гвинеи независимости. На посту президента (с момента провозглашения независимости 2 октября 1958) проводил радикальные социалистические преобразования, предусматривавшие активную индустриализацию и создание промышленных гигантов при помощи советских специалистов. Значительно были расширены права женщин — вплоть до учреждения «женсоветов» (http://www.owl.ru/win/info/we_my/2000_sp/07.htm). Секу Туре практически полностью уничтожил племенных и клановых вождей, стоявших на пути его политики. Реформы Секу Туре имели неоднозначные последствия: социальная сфера превратилась в одну из лучших в регионе, но экономика к середине 70-х годов пришла в упадок, так как не могла содержать столь масштабные новостройки. Сам Ахмед Секу Туре же говорил, что «лучше жить в бедности, зато свободными, чем в богатстве, но рабами». По характеру его диктатура напоминала худшие образцы сталинизма. В частности, на президентских выборах Секу Туре неизменно получал 100 % голосов избирателей — результат, не «достигнутый» более никем.</w:t>
      </w:r>
    </w:p>
    <w:p w:rsidR="006C5AF1" w:rsidRDefault="00B617E8">
      <w:pPr>
        <w:pStyle w:val="a3"/>
      </w:pPr>
      <w:r>
        <w:t>Ахмед Секу Туре выступал за полную деколонизацию Африки, борьбу с неоколониализмом, тесную интеграцию и взаимопомощь деколонизировавшихся стран, а также развитие дружественных отношений с СССР и странами социалистического лагеря.</w:t>
      </w:r>
    </w:p>
    <w:p w:rsidR="006C5AF1" w:rsidRDefault="00B617E8">
      <w:pPr>
        <w:pStyle w:val="a3"/>
      </w:pPr>
      <w:r>
        <w:t>25 апреля 1972 года передал пост главы правительства Луи Лансана Беавоги</w:t>
      </w:r>
    </w:p>
    <w:p w:rsidR="006C5AF1" w:rsidRDefault="00B617E8">
      <w:pPr>
        <w:pStyle w:val="a3"/>
      </w:pPr>
      <w:r>
        <w:t>В 1978 он впервые пригласил в Гвинею президента бывшей метрополии, Валери Жискар д'Эстена.</w:t>
      </w:r>
    </w:p>
    <w:p w:rsidR="006C5AF1" w:rsidRDefault="00B617E8">
      <w:pPr>
        <w:pStyle w:val="a3"/>
      </w:pPr>
      <w:r>
        <w:t>Скончался 26 марта 1984 года в госпитале г. Кливленд (США) во время операции.</w:t>
      </w:r>
    </w:p>
    <w:p w:rsidR="006C5AF1" w:rsidRDefault="00B617E8">
      <w:pPr>
        <w:pStyle w:val="a3"/>
      </w:pPr>
      <w:r>
        <w:t>Источник: http://ru.wikipedia.org/wiki/Секу_Туре,_Ахмед</w:t>
      </w:r>
      <w:bookmarkStart w:id="0" w:name="_GoBack"/>
      <w:bookmarkEnd w:id="0"/>
    </w:p>
    <w:sectPr w:rsidR="006C5AF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17E8"/>
    <w:rsid w:val="002346E1"/>
    <w:rsid w:val="006C5AF1"/>
    <w:rsid w:val="00B6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61885-4059-4869-AEB1-E0E65F46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2014-05-12T06:52:00Z</dcterms:created>
  <dcterms:modified xsi:type="dcterms:W3CDTF">2014-05-12T06:52:00Z</dcterms:modified>
</cp:coreProperties>
</file>