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93" w:rsidRDefault="000E68A2">
      <w:pPr>
        <w:pStyle w:val="a3"/>
      </w:pPr>
      <w:r>
        <w:br/>
      </w:r>
      <w:r>
        <w:br/>
        <w:t xml:space="preserve">Гарпе, Василий Иванович </w:t>
      </w:r>
    </w:p>
    <w:p w:rsidR="00913993" w:rsidRDefault="000E68A2">
      <w:pPr>
        <w:pStyle w:val="a3"/>
      </w:pPr>
      <w:r>
        <w:rPr>
          <w:b/>
          <w:bCs/>
        </w:rPr>
        <w:t>Василий Иванович Гарпе</w:t>
      </w:r>
      <w:r>
        <w:t xml:space="preserve"> (1762—1814) — российский командир эпохи наполеоновских войн, генерал-майор.</w:t>
      </w:r>
    </w:p>
    <w:p w:rsidR="00913993" w:rsidRDefault="000E68A2">
      <w:pPr>
        <w:pStyle w:val="21"/>
        <w:numPr>
          <w:ilvl w:val="0"/>
          <w:numId w:val="0"/>
        </w:numPr>
      </w:pPr>
      <w:r>
        <w:t>Биография</w:t>
      </w:r>
    </w:p>
    <w:p w:rsidR="00913993" w:rsidRDefault="000E68A2">
      <w:pPr>
        <w:pStyle w:val="a3"/>
      </w:pPr>
      <w:r>
        <w:t>Из эстляндских дворян. Службу начал 24 июня 1781 фурьером в л.-гв. Преображенском полку. В 1783 г. был выпущен прапорщиком в Кексгольмский пехотный полк. Произведён в подпоручики 1 января 1788, в поручики — 1 января 1789. В 1789—1790 гг. участвовал в боевых действиях со шведами и за отличие произведён 9 августа 1789 в капитаны.</w:t>
      </w:r>
    </w:p>
    <w:p w:rsidR="00913993" w:rsidRDefault="000E68A2">
      <w:pPr>
        <w:pStyle w:val="a3"/>
      </w:pPr>
      <w:r>
        <w:t>В 1792 и 1794 гг. воевал в Польше, при взятии Вильно был ранен пулей навылет в левую щеку с раздроблением челюсти. В 1805 г. в Шенграбенском бою в чине подполковника мужественно командовал батальоном Нарвского полка (был награжден орденом Св. Владимира 4-й ст. с бантом), в Аустерлицком сражении получил сильную контузию в правый бок. В 1806 г. ему было присвоено звание полковника, и он участвовал занятии территории Молдавии; а в 1807 г. — во многих боях с турками. За выслугу в офицерских чинах 25-ти лет 26 ноября 1807 награждён орденом св. Георгия 4-го кл. № 1847 (по списку Григоровича—Степанова).</w:t>
      </w:r>
    </w:p>
    <w:p w:rsidR="00913993" w:rsidRDefault="000E68A2">
      <w:pPr>
        <w:pStyle w:val="a3"/>
      </w:pPr>
      <w:r>
        <w:t>Командиром Нарвского мушкетёрского полка назначен 30 августа 1808. Шефом Навагинского мушкетерского (с 22 февраля 1811 г. пехотного) полка стал 21 января 1809. С этим полком была связана его последующая боевая жизнь. Он участвовал вместе с полком в последних боях со шведами в кампании 1809 г.</w:t>
      </w:r>
    </w:p>
    <w:p w:rsidR="00913993" w:rsidRDefault="000E68A2">
      <w:pPr>
        <w:pStyle w:val="a3"/>
      </w:pPr>
      <w:r>
        <w:t>В 1812 г. Гарпе был назначен командиром 1-й бригады (Тульский и Навагинский пехотные полки) 14-й дивизии, входившей в состав 1-го пехотного (отделенного) корпуса П. Х. Витгенштейна. Находился в сражениях под Клястицами, Полоцком (5-6 августа) и за проявленную храбрость и личный пример войскам был 18 октября 1812 произведён в генерал-майоры. При штурме Полоцка 7 октября одним из первых вошел в город, получив ранение; награждён 3 января 1813 орденом Св. Георгия 3-го кл. № 262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5"/>
        <w:gridCol w:w="985"/>
        <w:gridCol w:w="82"/>
      </w:tblGrid>
      <w:tr w:rsidR="00913993">
        <w:tc>
          <w:tcPr>
            <w:tcW w:w="65" w:type="dxa"/>
            <w:vAlign w:val="center"/>
          </w:tcPr>
          <w:p w:rsidR="00913993" w:rsidRDefault="00913993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85" w:type="dxa"/>
            <w:vAlign w:val="center"/>
          </w:tcPr>
          <w:p w:rsidR="00913993" w:rsidRDefault="000E68A2">
            <w:pPr>
              <w:pStyle w:val="TableContents"/>
            </w:pPr>
            <w:r>
              <w:t>В ознаменование отличных подвигов мужества и храбрости, оказанных в сражении против французских войск 6-го и 7-го октября при Полоцке.</w:t>
            </w:r>
          </w:p>
        </w:tc>
        <w:tc>
          <w:tcPr>
            <w:tcW w:w="82" w:type="dxa"/>
            <w:vAlign w:val="center"/>
          </w:tcPr>
          <w:p w:rsidR="00913993" w:rsidRDefault="00913993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913993" w:rsidRDefault="000E68A2">
      <w:pPr>
        <w:pStyle w:val="a3"/>
      </w:pPr>
      <w:r>
        <w:t>Витгенштейн так писал о Гарпе в своем боевом донесении::</w:t>
      </w:r>
    </w:p>
    <w:p w:rsidR="00913993" w:rsidRDefault="000E68A2">
      <w:pPr>
        <w:pStyle w:val="a3"/>
      </w:pPr>
      <w:r>
        <w:t>Сей храбрый шт.-офицер с примерной отважностью, внушив дух храбрости своим подчиненным, сделал фронтом залп и под пушеч. выстрелами, быв впереди, бросился на неприятеля с стремлением в штыки и, опрокинув его, следовал за ним вперед, в порядке нимало не расстраиваясь, до окончания сражения.</w:t>
      </w:r>
    </w:p>
    <w:p w:rsidR="00913993" w:rsidRDefault="000E68A2">
      <w:pPr>
        <w:pStyle w:val="a3"/>
      </w:pPr>
      <w:r>
        <w:t>— Военная энциклопедия Сытина</w:t>
      </w:r>
    </w:p>
    <w:p w:rsidR="00913993" w:rsidRDefault="000E68A2">
      <w:pPr>
        <w:pStyle w:val="a3"/>
      </w:pPr>
      <w:r>
        <w:t>Отличился при занятии Витебска, с успехом сражался под Борисовым, и во многом благодаря действиям его войск, сложила оружие французская дивизия генерала Партуно.</w:t>
      </w:r>
    </w:p>
    <w:p w:rsidR="00913993" w:rsidRDefault="000E68A2">
      <w:pPr>
        <w:pStyle w:val="a3"/>
      </w:pPr>
      <w:r>
        <w:t>В 1813 г. командовал 3-тысячным отрядом русских в прусском корпусе генерала Бюлова, находился во многих сражениях, получил несколько ранений в лицо и плечи. Последним боевым делом Гарпе стало его участие в общем приступе на г. Лейпциг 7 октября 1813 г., где он ещё раз был ранен и вынужден покинуть действующую армию. Умер «от изнурения вследствие многочисленных ран».</w:t>
      </w:r>
    </w:p>
    <w:p w:rsidR="00913993" w:rsidRDefault="000E68A2">
      <w:pPr>
        <w:pStyle w:val="a3"/>
      </w:pPr>
      <w:r>
        <w:t>Источник: http://ru.wikipedia.org/wiki/Гарпе,_Василий_Иванович</w:t>
      </w:r>
      <w:bookmarkStart w:id="0" w:name="_GoBack"/>
      <w:bookmarkEnd w:id="0"/>
    </w:p>
    <w:sectPr w:rsidR="0091399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68A2"/>
    <w:rsid w:val="000E68A2"/>
    <w:rsid w:val="00913993"/>
    <w:rsid w:val="00E9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ECE99-57EB-48B8-B6FA-9B7C5FD9B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2513</Characters>
  <Application>Microsoft Office Word</Application>
  <DocSecurity>0</DocSecurity>
  <Lines>20</Lines>
  <Paragraphs>5</Paragraphs>
  <ScaleCrop>false</ScaleCrop>
  <Company>diakov.net</Company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2014-08-21T07:38:00Z</dcterms:created>
  <dcterms:modified xsi:type="dcterms:W3CDTF">2014-08-21T07:38:00Z</dcterms:modified>
</cp:coreProperties>
</file>