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18E" w:rsidRDefault="003B318E"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Default="008410D2" w:rsidP="002076B7">
      <w:pPr>
        <w:widowControl/>
        <w:spacing w:line="360" w:lineRule="auto"/>
        <w:ind w:firstLine="709"/>
        <w:rPr>
          <w:b/>
          <w:color w:val="000000"/>
          <w:sz w:val="28"/>
          <w:szCs w:val="28"/>
        </w:rPr>
      </w:pPr>
    </w:p>
    <w:p w:rsidR="008410D2" w:rsidRPr="002076B7" w:rsidRDefault="008410D2" w:rsidP="002076B7">
      <w:pPr>
        <w:widowControl/>
        <w:spacing w:line="360" w:lineRule="auto"/>
        <w:ind w:firstLine="709"/>
        <w:rPr>
          <w:b/>
          <w:color w:val="000000"/>
          <w:sz w:val="28"/>
          <w:szCs w:val="28"/>
        </w:rPr>
      </w:pPr>
    </w:p>
    <w:p w:rsidR="003B318E" w:rsidRPr="002076B7" w:rsidRDefault="003B318E" w:rsidP="002076B7">
      <w:pPr>
        <w:widowControl/>
        <w:spacing w:line="360" w:lineRule="auto"/>
        <w:ind w:firstLine="709"/>
        <w:rPr>
          <w:b/>
          <w:color w:val="000000"/>
          <w:sz w:val="28"/>
          <w:szCs w:val="28"/>
        </w:rPr>
      </w:pPr>
    </w:p>
    <w:p w:rsidR="003B318E" w:rsidRPr="002076B7" w:rsidRDefault="003B318E" w:rsidP="008410D2">
      <w:pPr>
        <w:widowControl/>
        <w:spacing w:line="360" w:lineRule="auto"/>
        <w:ind w:firstLine="0"/>
        <w:jc w:val="center"/>
        <w:rPr>
          <w:b/>
          <w:color w:val="000000"/>
          <w:sz w:val="28"/>
          <w:szCs w:val="28"/>
        </w:rPr>
      </w:pPr>
      <w:r w:rsidRPr="002076B7">
        <w:rPr>
          <w:b/>
          <w:color w:val="000000"/>
          <w:sz w:val="28"/>
          <w:szCs w:val="28"/>
        </w:rPr>
        <w:t>КУРСОВА РОБОТА</w:t>
      </w:r>
    </w:p>
    <w:p w:rsidR="003B318E" w:rsidRPr="002076B7" w:rsidRDefault="003B318E" w:rsidP="008410D2">
      <w:pPr>
        <w:widowControl/>
        <w:spacing w:line="360" w:lineRule="auto"/>
        <w:ind w:firstLine="0"/>
        <w:jc w:val="center"/>
        <w:rPr>
          <w:b/>
          <w:color w:val="000000"/>
          <w:sz w:val="28"/>
          <w:szCs w:val="28"/>
        </w:rPr>
      </w:pPr>
      <w:r w:rsidRPr="002076B7">
        <w:rPr>
          <w:b/>
          <w:color w:val="000000"/>
          <w:sz w:val="28"/>
          <w:szCs w:val="28"/>
        </w:rPr>
        <w:t xml:space="preserve">на тему: </w:t>
      </w:r>
      <w:r w:rsidR="008410D2">
        <w:rPr>
          <w:b/>
          <w:color w:val="000000"/>
          <w:sz w:val="28"/>
          <w:szCs w:val="28"/>
        </w:rPr>
        <w:t>"</w:t>
      </w:r>
      <w:r w:rsidRPr="002076B7">
        <w:rPr>
          <w:b/>
          <w:color w:val="000000"/>
          <w:sz w:val="28"/>
          <w:szCs w:val="28"/>
        </w:rPr>
        <w:t>Нормативне регулювання формування, перестрахування та витрачення коштів Фонду соціального страхування від нещасних випадків на виробництві та професійних захворювань</w:t>
      </w:r>
      <w:r w:rsidR="008410D2">
        <w:rPr>
          <w:b/>
          <w:color w:val="000000"/>
          <w:sz w:val="28"/>
          <w:szCs w:val="28"/>
        </w:rPr>
        <w:t>"</w:t>
      </w:r>
    </w:p>
    <w:p w:rsidR="00CC1D01" w:rsidRPr="002076B7" w:rsidRDefault="00CC1D01" w:rsidP="002076B7">
      <w:pPr>
        <w:widowControl/>
        <w:spacing w:line="360" w:lineRule="auto"/>
        <w:ind w:firstLine="709"/>
        <w:rPr>
          <w:color w:val="000000"/>
          <w:sz w:val="28"/>
          <w:szCs w:val="28"/>
        </w:rPr>
      </w:pPr>
    </w:p>
    <w:p w:rsidR="00CC1D01" w:rsidRPr="002076B7" w:rsidRDefault="00CC1D01" w:rsidP="002076B7">
      <w:pPr>
        <w:widowControl/>
        <w:spacing w:line="360" w:lineRule="auto"/>
        <w:ind w:firstLine="709"/>
        <w:rPr>
          <w:color w:val="000000"/>
          <w:sz w:val="28"/>
          <w:szCs w:val="28"/>
        </w:rPr>
      </w:pPr>
    </w:p>
    <w:p w:rsidR="00200CC3" w:rsidRPr="002076B7" w:rsidRDefault="001A3BCB" w:rsidP="002076B7">
      <w:pPr>
        <w:widowControl/>
        <w:spacing w:line="360" w:lineRule="auto"/>
        <w:ind w:firstLine="709"/>
        <w:rPr>
          <w:b/>
          <w:color w:val="000000"/>
          <w:sz w:val="28"/>
          <w:szCs w:val="28"/>
        </w:rPr>
      </w:pPr>
      <w:r w:rsidRPr="002076B7">
        <w:rPr>
          <w:color w:val="000000"/>
          <w:sz w:val="28"/>
          <w:szCs w:val="24"/>
          <w:lang w:val="ru-RU"/>
        </w:rPr>
        <w:br w:type="page"/>
      </w:r>
      <w:r w:rsidR="008410D2" w:rsidRPr="002076B7">
        <w:rPr>
          <w:b/>
          <w:color w:val="000000"/>
          <w:sz w:val="28"/>
          <w:szCs w:val="28"/>
        </w:rPr>
        <w:t>Вступ</w:t>
      </w:r>
    </w:p>
    <w:p w:rsidR="00200CC3" w:rsidRPr="002076B7" w:rsidRDefault="00200CC3" w:rsidP="002076B7">
      <w:pPr>
        <w:widowControl/>
        <w:spacing w:line="360" w:lineRule="auto"/>
        <w:ind w:firstLine="709"/>
        <w:rPr>
          <w:color w:val="000000"/>
          <w:sz w:val="28"/>
          <w:szCs w:val="28"/>
        </w:rPr>
      </w:pPr>
    </w:p>
    <w:p w:rsidR="0024701F" w:rsidRPr="002076B7" w:rsidRDefault="0024701F" w:rsidP="002076B7">
      <w:pPr>
        <w:widowControl/>
        <w:spacing w:line="360" w:lineRule="auto"/>
        <w:ind w:firstLine="709"/>
        <w:rPr>
          <w:color w:val="000000"/>
          <w:sz w:val="28"/>
          <w:szCs w:val="28"/>
        </w:rPr>
      </w:pPr>
      <w:r w:rsidRPr="002076B7">
        <w:rPr>
          <w:color w:val="000000"/>
          <w:sz w:val="28"/>
          <w:szCs w:val="28"/>
        </w:rPr>
        <w:t>За умов становлення ринкових відносин в державі,</w:t>
      </w:r>
      <w:r w:rsidR="002076B7">
        <w:rPr>
          <w:color w:val="000000"/>
          <w:sz w:val="28"/>
          <w:szCs w:val="28"/>
        </w:rPr>
        <w:t xml:space="preserve"> </w:t>
      </w:r>
      <w:r w:rsidRPr="002076B7">
        <w:rPr>
          <w:color w:val="000000"/>
          <w:sz w:val="28"/>
          <w:szCs w:val="28"/>
        </w:rPr>
        <w:t>переходу від адміністративно-командних методів управління суспільними відносинами в сфері застосування праці до ринкових, правове регулювання</w:t>
      </w:r>
      <w:r w:rsidR="002076B7">
        <w:rPr>
          <w:color w:val="000000"/>
          <w:sz w:val="28"/>
          <w:szCs w:val="28"/>
        </w:rPr>
        <w:t xml:space="preserve"> </w:t>
      </w:r>
      <w:r w:rsidRPr="002076B7">
        <w:rPr>
          <w:color w:val="000000"/>
          <w:sz w:val="28"/>
          <w:szCs w:val="28"/>
        </w:rPr>
        <w:t>охорони праці потребує нового концептуального підходу. Це зумовлено тим, що головною цінністю будь-якої цивілізованої правової держави</w:t>
      </w:r>
      <w:r w:rsidR="002076B7">
        <w:rPr>
          <w:color w:val="000000"/>
          <w:sz w:val="28"/>
          <w:szCs w:val="28"/>
        </w:rPr>
        <w:t xml:space="preserve"> </w:t>
      </w:r>
      <w:r w:rsidRPr="002076B7">
        <w:rPr>
          <w:color w:val="000000"/>
          <w:sz w:val="28"/>
          <w:szCs w:val="28"/>
        </w:rPr>
        <w:t>є громадяни</w:t>
      </w:r>
      <w:r w:rsidR="002076B7">
        <w:rPr>
          <w:color w:val="000000"/>
          <w:sz w:val="28"/>
          <w:szCs w:val="28"/>
        </w:rPr>
        <w:t xml:space="preserve"> </w:t>
      </w:r>
      <w:r w:rsidRPr="002076B7">
        <w:rPr>
          <w:color w:val="000000"/>
          <w:sz w:val="28"/>
          <w:szCs w:val="28"/>
        </w:rPr>
        <w:t>і в силу цього безумовним є пріоритет життя і здоров’я працівника порівняно з результатами виробничої діяльності. Проголосивши в Конституції України життя і здоров’я людини найвищою соціальною цінністю, гарантувавши йому право на відповідні, безпечні та здорові умови праці, держава тим самим взяла на себе обов’язок забезпечити всім громадянам захист їх здоров’я і життя в процесі трудової діяльності. Цей обов’язок полягає в законодавчому закріпленні правових норм, що визначають умови і порядок реалізації конституційного права громадян на здоров’я й безпечні умови праці, юридичні засоби охорони даного права, а також юридичні засоби захисту цього права у випадку його порушення.</w:t>
      </w:r>
    </w:p>
    <w:p w:rsidR="0024701F" w:rsidRPr="002076B7" w:rsidRDefault="0024701F" w:rsidP="002076B7">
      <w:pPr>
        <w:widowControl/>
        <w:spacing w:line="360" w:lineRule="auto"/>
        <w:ind w:firstLine="709"/>
        <w:rPr>
          <w:color w:val="000000"/>
          <w:sz w:val="28"/>
          <w:szCs w:val="28"/>
          <w:lang w:val="ru-RU"/>
        </w:rPr>
      </w:pPr>
      <w:r w:rsidRPr="002076B7">
        <w:rPr>
          <w:color w:val="000000"/>
          <w:sz w:val="28"/>
          <w:szCs w:val="28"/>
        </w:rPr>
        <w:t>В наш час існує реальна необхідність наповнення вищезазначених</w:t>
      </w:r>
      <w:r w:rsidR="002076B7">
        <w:rPr>
          <w:color w:val="000000"/>
          <w:sz w:val="28"/>
          <w:szCs w:val="28"/>
        </w:rPr>
        <w:t xml:space="preserve"> </w:t>
      </w:r>
      <w:r w:rsidRPr="002076B7">
        <w:rPr>
          <w:color w:val="000000"/>
          <w:sz w:val="28"/>
          <w:szCs w:val="28"/>
        </w:rPr>
        <w:t>правових норм конкретним змістом, який враховує потреби правового регулювання</w:t>
      </w:r>
      <w:r w:rsidR="002076B7">
        <w:rPr>
          <w:color w:val="000000"/>
          <w:sz w:val="28"/>
          <w:szCs w:val="28"/>
        </w:rPr>
        <w:t xml:space="preserve"> </w:t>
      </w:r>
      <w:r w:rsidRPr="002076B7">
        <w:rPr>
          <w:color w:val="000000"/>
          <w:sz w:val="28"/>
          <w:szCs w:val="28"/>
        </w:rPr>
        <w:t>економічних відносин демократичного суспільства і який реально забезпечує реалізацію конституційного права громадян на здорові та безпечні умови праці.</w:t>
      </w:r>
    </w:p>
    <w:p w:rsidR="0024701F" w:rsidRPr="002076B7" w:rsidRDefault="0024701F" w:rsidP="002076B7">
      <w:pPr>
        <w:widowControl/>
        <w:spacing w:line="360" w:lineRule="auto"/>
        <w:ind w:firstLine="709"/>
        <w:rPr>
          <w:color w:val="000000"/>
          <w:sz w:val="28"/>
          <w:szCs w:val="28"/>
        </w:rPr>
      </w:pPr>
      <w:r w:rsidRPr="002076B7">
        <w:rPr>
          <w:color w:val="000000"/>
          <w:sz w:val="28"/>
          <w:szCs w:val="28"/>
        </w:rPr>
        <w:t>Страхування від нещасного випадку є самостійним видом загальнообов'язкового державного соціального страхування, за допомогою якого здійснюється соціальний захист, охорона життя та здоров'я громадян у процесі їхньої трудової діяльності. За даним видом соціального страхування страхові внески до Фонду соціального страхування від нещасних випадків сплачують тільки роботодавці.</w:t>
      </w:r>
    </w:p>
    <w:p w:rsidR="00922FF2" w:rsidRPr="002076B7" w:rsidRDefault="00200CC3" w:rsidP="002076B7">
      <w:pPr>
        <w:widowControl/>
        <w:spacing w:line="360" w:lineRule="auto"/>
        <w:ind w:firstLine="709"/>
        <w:rPr>
          <w:color w:val="000000"/>
          <w:sz w:val="28"/>
          <w:szCs w:val="28"/>
        </w:rPr>
      </w:pPr>
      <w:r w:rsidRPr="002076B7">
        <w:rPr>
          <w:b/>
          <w:color w:val="000000"/>
          <w:sz w:val="28"/>
          <w:szCs w:val="28"/>
        </w:rPr>
        <w:br w:type="page"/>
      </w:r>
      <w:r w:rsidR="0062697B" w:rsidRPr="002076B7">
        <w:rPr>
          <w:b/>
          <w:color w:val="000000"/>
          <w:sz w:val="28"/>
          <w:szCs w:val="28"/>
        </w:rPr>
        <w:t xml:space="preserve">1. </w:t>
      </w:r>
      <w:r w:rsidR="008410D2" w:rsidRPr="002076B7">
        <w:rPr>
          <w:b/>
          <w:color w:val="000000"/>
          <w:sz w:val="28"/>
          <w:szCs w:val="28"/>
        </w:rPr>
        <w:t>Теоретичні основи системи соціального страхування від нещасних випадків на виробництві та</w:t>
      </w:r>
      <w:r w:rsidR="008410D2" w:rsidRPr="002076B7">
        <w:rPr>
          <w:color w:val="000000"/>
          <w:sz w:val="28"/>
          <w:szCs w:val="28"/>
        </w:rPr>
        <w:t xml:space="preserve"> </w:t>
      </w:r>
      <w:r w:rsidR="008410D2" w:rsidRPr="002076B7">
        <w:rPr>
          <w:b/>
          <w:color w:val="000000"/>
          <w:sz w:val="28"/>
          <w:szCs w:val="28"/>
        </w:rPr>
        <w:t>професійних захворювань</w:t>
      </w:r>
    </w:p>
    <w:p w:rsidR="003B318E" w:rsidRPr="002076B7" w:rsidRDefault="003B318E" w:rsidP="002076B7">
      <w:pPr>
        <w:widowControl/>
        <w:spacing w:line="360" w:lineRule="auto"/>
        <w:ind w:firstLine="709"/>
        <w:rPr>
          <w:color w:val="000000"/>
          <w:sz w:val="28"/>
          <w:szCs w:val="28"/>
        </w:rPr>
      </w:pPr>
    </w:p>
    <w:p w:rsidR="00486374" w:rsidRPr="002076B7" w:rsidRDefault="00D42C19" w:rsidP="002076B7">
      <w:pPr>
        <w:widowControl/>
        <w:spacing w:line="360" w:lineRule="auto"/>
        <w:ind w:firstLine="709"/>
        <w:rPr>
          <w:b/>
          <w:color w:val="000000"/>
          <w:sz w:val="28"/>
          <w:szCs w:val="28"/>
        </w:rPr>
      </w:pPr>
      <w:r w:rsidRPr="002076B7">
        <w:rPr>
          <w:b/>
          <w:color w:val="000000"/>
          <w:sz w:val="28"/>
          <w:szCs w:val="28"/>
        </w:rPr>
        <w:t>1.</w:t>
      </w:r>
      <w:r w:rsidR="008410D2">
        <w:rPr>
          <w:b/>
          <w:color w:val="000000"/>
          <w:sz w:val="28"/>
          <w:szCs w:val="28"/>
        </w:rPr>
        <w:t>1</w:t>
      </w:r>
      <w:r w:rsidRPr="002076B7">
        <w:rPr>
          <w:b/>
          <w:color w:val="000000"/>
          <w:sz w:val="28"/>
          <w:szCs w:val="28"/>
        </w:rPr>
        <w:t xml:space="preserve"> </w:t>
      </w:r>
      <w:r w:rsidR="00486374" w:rsidRPr="002076B7">
        <w:rPr>
          <w:b/>
          <w:color w:val="000000"/>
          <w:sz w:val="28"/>
          <w:szCs w:val="28"/>
        </w:rPr>
        <w:t>Поняття про соціальне страхування від нещасних випадків</w:t>
      </w:r>
    </w:p>
    <w:p w:rsidR="00B873E6" w:rsidRPr="002076B7" w:rsidRDefault="00B873E6" w:rsidP="002076B7">
      <w:pPr>
        <w:widowControl/>
        <w:spacing w:line="360" w:lineRule="auto"/>
        <w:ind w:firstLine="709"/>
        <w:rPr>
          <w:b/>
          <w:color w:val="000000"/>
          <w:sz w:val="28"/>
          <w:szCs w:val="28"/>
        </w:rPr>
      </w:pPr>
    </w:p>
    <w:p w:rsidR="00486374" w:rsidRPr="002076B7" w:rsidRDefault="00486374" w:rsidP="002076B7">
      <w:pPr>
        <w:widowControl/>
        <w:spacing w:line="360" w:lineRule="auto"/>
        <w:ind w:firstLine="709"/>
        <w:rPr>
          <w:color w:val="000000"/>
          <w:sz w:val="28"/>
          <w:szCs w:val="28"/>
        </w:rPr>
      </w:pPr>
      <w:r w:rsidRPr="002076B7">
        <w:rPr>
          <w:color w:val="000000"/>
          <w:sz w:val="28"/>
          <w:szCs w:val="28"/>
        </w:rPr>
        <w:t>Загальнообов'язковим є державне соціальне страхування від нещасного випадку на виробництві та професійного захворювання, які спричинили втрату працездатності.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Під час здійснення працівником своїх трудових функцій існує ризик професійного травматизму та захворювання.</w:t>
      </w:r>
    </w:p>
    <w:p w:rsidR="00486374" w:rsidRPr="002076B7" w:rsidRDefault="00274E13" w:rsidP="002076B7">
      <w:pPr>
        <w:widowControl/>
        <w:spacing w:line="360" w:lineRule="auto"/>
        <w:ind w:firstLine="709"/>
        <w:rPr>
          <w:color w:val="000000"/>
          <w:sz w:val="28"/>
          <w:szCs w:val="28"/>
        </w:rPr>
      </w:pPr>
      <w:r w:rsidRPr="002076B7">
        <w:rPr>
          <w:color w:val="000000"/>
          <w:sz w:val="28"/>
          <w:szCs w:val="28"/>
        </w:rPr>
        <w:t>Відповідно до Закону України «Про охорону праці»</w:t>
      </w:r>
      <w:r w:rsidR="007C040C" w:rsidRPr="002076B7">
        <w:rPr>
          <w:color w:val="000000"/>
          <w:sz w:val="28"/>
          <w:szCs w:val="28"/>
        </w:rPr>
        <w:t xml:space="preserve"> </w:t>
      </w:r>
      <w:r w:rsidR="007C040C" w:rsidRPr="008410D2">
        <w:rPr>
          <w:color w:val="000000"/>
          <w:sz w:val="28"/>
          <w:szCs w:val="28"/>
        </w:rPr>
        <w:t>[</w:t>
      </w:r>
      <w:r w:rsidR="007C040C" w:rsidRPr="002076B7">
        <w:rPr>
          <w:color w:val="000000"/>
          <w:sz w:val="28"/>
          <w:szCs w:val="28"/>
        </w:rPr>
        <w:t>2</w:t>
      </w:r>
      <w:r w:rsidR="007C040C" w:rsidRPr="008410D2">
        <w:rPr>
          <w:color w:val="000000"/>
          <w:sz w:val="28"/>
          <w:szCs w:val="28"/>
        </w:rPr>
        <w:t>]</w:t>
      </w:r>
      <w:r w:rsidR="00486374" w:rsidRPr="002076B7">
        <w:rPr>
          <w:color w:val="000000"/>
          <w:sz w:val="28"/>
          <w:szCs w:val="28"/>
        </w:rPr>
        <w:t xml:space="preserve"> усі працівники підлягають о</w:t>
      </w:r>
      <w:r w:rsidR="00A23F33" w:rsidRPr="002076B7">
        <w:rPr>
          <w:color w:val="000000"/>
          <w:sz w:val="28"/>
          <w:szCs w:val="28"/>
        </w:rPr>
        <w:t>бов'язковому соціальному страху</w:t>
      </w:r>
      <w:r w:rsidR="00486374" w:rsidRPr="002076B7">
        <w:rPr>
          <w:color w:val="000000"/>
          <w:sz w:val="28"/>
          <w:szCs w:val="28"/>
        </w:rPr>
        <w:t>ванню власником підприємств</w:t>
      </w:r>
      <w:r w:rsidR="00A23F33" w:rsidRPr="002076B7">
        <w:rPr>
          <w:color w:val="000000"/>
          <w:sz w:val="28"/>
          <w:szCs w:val="28"/>
        </w:rPr>
        <w:t>а, організації та установи неза</w:t>
      </w:r>
      <w:r w:rsidR="00486374" w:rsidRPr="002076B7">
        <w:rPr>
          <w:color w:val="000000"/>
          <w:sz w:val="28"/>
          <w:szCs w:val="28"/>
        </w:rPr>
        <w:t>лежно від форм власності т</w:t>
      </w:r>
      <w:r w:rsidR="00A23F33" w:rsidRPr="002076B7">
        <w:rPr>
          <w:color w:val="000000"/>
          <w:sz w:val="28"/>
          <w:szCs w:val="28"/>
        </w:rPr>
        <w:t>а видів їх діяльності від нещас</w:t>
      </w:r>
      <w:r w:rsidR="00486374" w:rsidRPr="002076B7">
        <w:rPr>
          <w:color w:val="000000"/>
          <w:sz w:val="28"/>
          <w:szCs w:val="28"/>
        </w:rPr>
        <w:t>них випадків і професійн</w:t>
      </w:r>
      <w:r w:rsidR="00A23F33" w:rsidRPr="002076B7">
        <w:rPr>
          <w:color w:val="000000"/>
          <w:sz w:val="28"/>
          <w:szCs w:val="28"/>
        </w:rPr>
        <w:t>их захворювань. У разі ушкоджен</w:t>
      </w:r>
      <w:r w:rsidR="00486374" w:rsidRPr="002076B7">
        <w:rPr>
          <w:color w:val="000000"/>
          <w:sz w:val="28"/>
          <w:szCs w:val="28"/>
        </w:rPr>
        <w:t>ня їх здоров'я власник з</w:t>
      </w:r>
      <w:r w:rsidR="00A23F33" w:rsidRPr="002076B7">
        <w:rPr>
          <w:color w:val="000000"/>
          <w:sz w:val="28"/>
          <w:szCs w:val="28"/>
        </w:rPr>
        <w:t>обов'язаний відшкодувати праців</w:t>
      </w:r>
      <w:r w:rsidR="00486374" w:rsidRPr="002076B7">
        <w:rPr>
          <w:color w:val="000000"/>
          <w:sz w:val="28"/>
          <w:szCs w:val="28"/>
        </w:rPr>
        <w:t>никові шкоду, заподіян</w:t>
      </w:r>
      <w:r w:rsidR="00A23F33" w:rsidRPr="002076B7">
        <w:rPr>
          <w:color w:val="000000"/>
          <w:sz w:val="28"/>
          <w:szCs w:val="28"/>
        </w:rPr>
        <w:t>у йому каліцтвом або іншим ушко</w:t>
      </w:r>
      <w:r w:rsidR="00486374" w:rsidRPr="002076B7">
        <w:rPr>
          <w:color w:val="000000"/>
          <w:sz w:val="28"/>
          <w:szCs w:val="28"/>
        </w:rPr>
        <w:t>дженням здоров'я, пов'я</w:t>
      </w:r>
      <w:r w:rsidR="00A23F33" w:rsidRPr="002076B7">
        <w:rPr>
          <w:color w:val="000000"/>
          <w:sz w:val="28"/>
          <w:szCs w:val="28"/>
        </w:rPr>
        <w:t>заним з виконанням трудових обо</w:t>
      </w:r>
      <w:r w:rsidR="00486374" w:rsidRPr="002076B7">
        <w:rPr>
          <w:color w:val="000000"/>
          <w:sz w:val="28"/>
          <w:szCs w:val="28"/>
        </w:rPr>
        <w:t>в'язків.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Страхування від нещасного випадку є самост</w:t>
      </w:r>
      <w:r w:rsidR="00A23F33" w:rsidRPr="002076B7">
        <w:rPr>
          <w:color w:val="000000"/>
          <w:sz w:val="28"/>
          <w:szCs w:val="28"/>
        </w:rPr>
        <w:t>ійним ви</w:t>
      </w:r>
      <w:r w:rsidRPr="002076B7">
        <w:rPr>
          <w:color w:val="000000"/>
          <w:sz w:val="28"/>
          <w:szCs w:val="28"/>
        </w:rPr>
        <w:t>дом загальнообов'язковог</w:t>
      </w:r>
      <w:r w:rsidR="00A23F33" w:rsidRPr="002076B7">
        <w:rPr>
          <w:color w:val="000000"/>
          <w:sz w:val="28"/>
          <w:szCs w:val="28"/>
        </w:rPr>
        <w:t>о державного соціального страху</w:t>
      </w:r>
      <w:r w:rsidRPr="002076B7">
        <w:rPr>
          <w:color w:val="000000"/>
          <w:sz w:val="28"/>
          <w:szCs w:val="28"/>
        </w:rPr>
        <w:t xml:space="preserve">вання, за допомогою якого здійснюється соціальний захист, охорона життя та здоров'я </w:t>
      </w:r>
      <w:r w:rsidR="00A23F33" w:rsidRPr="002076B7">
        <w:rPr>
          <w:color w:val="000000"/>
          <w:sz w:val="28"/>
          <w:szCs w:val="28"/>
        </w:rPr>
        <w:t>громадян у процесі їхньої трудо</w:t>
      </w:r>
      <w:r w:rsidRPr="002076B7">
        <w:rPr>
          <w:color w:val="000000"/>
          <w:sz w:val="28"/>
          <w:szCs w:val="28"/>
        </w:rPr>
        <w:t>вої діяльності. За даним видом соціального страхування страхові внески до Фонду со</w:t>
      </w:r>
      <w:r w:rsidR="00A23F33" w:rsidRPr="002076B7">
        <w:rPr>
          <w:color w:val="000000"/>
          <w:sz w:val="28"/>
          <w:szCs w:val="28"/>
        </w:rPr>
        <w:t>ціального страхування від нещас</w:t>
      </w:r>
      <w:r w:rsidRPr="002076B7">
        <w:rPr>
          <w:color w:val="000000"/>
          <w:sz w:val="28"/>
          <w:szCs w:val="28"/>
        </w:rPr>
        <w:t>них випадків</w:t>
      </w:r>
      <w:r w:rsidR="008F5BDB" w:rsidRPr="002076B7">
        <w:rPr>
          <w:color w:val="000000"/>
          <w:sz w:val="28"/>
          <w:szCs w:val="28"/>
        </w:rPr>
        <w:t xml:space="preserve"> на виробництві та професійних захворювань (далі </w:t>
      </w:r>
      <w:r w:rsidR="002076B7">
        <w:rPr>
          <w:color w:val="000000"/>
          <w:sz w:val="28"/>
          <w:szCs w:val="28"/>
        </w:rPr>
        <w:t>–</w:t>
      </w:r>
      <w:r w:rsidR="002076B7" w:rsidRPr="002076B7">
        <w:rPr>
          <w:color w:val="000000"/>
          <w:sz w:val="28"/>
          <w:szCs w:val="28"/>
        </w:rPr>
        <w:t xml:space="preserve"> </w:t>
      </w:r>
      <w:r w:rsidR="008F5BDB" w:rsidRPr="002076B7">
        <w:rPr>
          <w:color w:val="000000"/>
          <w:sz w:val="28"/>
          <w:szCs w:val="28"/>
        </w:rPr>
        <w:t>Фонд соціального страхування від нещасних випадків)</w:t>
      </w:r>
      <w:r w:rsidRPr="002076B7">
        <w:rPr>
          <w:color w:val="000000"/>
          <w:sz w:val="28"/>
          <w:szCs w:val="28"/>
        </w:rPr>
        <w:t xml:space="preserve"> сплачують тільки роботодавці.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 xml:space="preserve">Нещасним випадком є </w:t>
      </w:r>
      <w:r w:rsidR="00A23F33" w:rsidRPr="002076B7">
        <w:rPr>
          <w:color w:val="000000"/>
          <w:sz w:val="28"/>
          <w:szCs w:val="28"/>
        </w:rPr>
        <w:t>обмежена в часі подія або рапто</w:t>
      </w:r>
      <w:r w:rsidRPr="002076B7">
        <w:rPr>
          <w:color w:val="000000"/>
          <w:sz w:val="28"/>
          <w:szCs w:val="28"/>
        </w:rPr>
        <w:t>вий вплив на працівника виробничого фактора чи середовища, що сталися у процесі виконання ним трудових обов'язків, внаслідок яких заподіяно шкоду здоров'ю або настала смерть. До професійного захворювання належить захворювання, що виникло внаслідок професійної діяльності застрахованого та зумовлюється виключно або переважно впливом шкідливих речовин і певних видів робіт та інших факторів, пов'</w:t>
      </w:r>
      <w:r w:rsidR="00B873E6" w:rsidRPr="002076B7">
        <w:rPr>
          <w:color w:val="000000"/>
          <w:sz w:val="28"/>
          <w:szCs w:val="28"/>
        </w:rPr>
        <w:t>язаних з роботою</w:t>
      </w:r>
      <w:r w:rsidRPr="002076B7">
        <w:rPr>
          <w:color w:val="000000"/>
          <w:sz w:val="28"/>
          <w:szCs w:val="28"/>
        </w:rPr>
        <w:t>. Таким чином, об'єктом страхування від нещасного випадку на</w:t>
      </w:r>
      <w:r w:rsidR="00A23F33" w:rsidRPr="002076B7">
        <w:rPr>
          <w:color w:val="000000"/>
          <w:sz w:val="28"/>
          <w:szCs w:val="28"/>
        </w:rPr>
        <w:t xml:space="preserve"> виробництві є життя застрахова</w:t>
      </w:r>
      <w:r w:rsidRPr="002076B7">
        <w:rPr>
          <w:color w:val="000000"/>
          <w:sz w:val="28"/>
          <w:szCs w:val="28"/>
        </w:rPr>
        <w:t xml:space="preserve">ної особи (працівника), </w:t>
      </w:r>
      <w:r w:rsidR="00875F1D" w:rsidRPr="002076B7">
        <w:rPr>
          <w:color w:val="000000"/>
          <w:sz w:val="28"/>
          <w:szCs w:val="28"/>
        </w:rPr>
        <w:t>його здоров'я та працездатність (додаток 1).</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Законом визначено дві форми страхування: обов'язкова та добровільна. В обов'язк</w:t>
      </w:r>
      <w:r w:rsidR="00A23F33" w:rsidRPr="002076B7">
        <w:rPr>
          <w:color w:val="000000"/>
          <w:sz w:val="28"/>
          <w:szCs w:val="28"/>
        </w:rPr>
        <w:t>овому порядку страхуванню підля</w:t>
      </w:r>
      <w:r w:rsidRPr="002076B7">
        <w:rPr>
          <w:color w:val="000000"/>
          <w:sz w:val="28"/>
          <w:szCs w:val="28"/>
        </w:rPr>
        <w:t>гають особи, які працюють на умовах трудового договору (контракту); учні, студенти, клінічні ординатори, аспіранти, докторанти, залучені до будь-яких робіт під час, перед або після занять, професійного навчання, виробничої практики (стажування), виконання робіт на підприємстві та особи, які утримуються у виправних, л</w:t>
      </w:r>
      <w:r w:rsidR="00A23F33" w:rsidRPr="002076B7">
        <w:rPr>
          <w:color w:val="000000"/>
          <w:sz w:val="28"/>
          <w:szCs w:val="28"/>
        </w:rPr>
        <w:t>ікувально-трудових, виховно-тру</w:t>
      </w:r>
      <w:r w:rsidRPr="002076B7">
        <w:rPr>
          <w:color w:val="000000"/>
          <w:sz w:val="28"/>
          <w:szCs w:val="28"/>
        </w:rPr>
        <w:t>дових закладах та залучаються до трудової діяльності.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Добровільно, за письмо</w:t>
      </w:r>
      <w:r w:rsidR="00A23F33" w:rsidRPr="002076B7">
        <w:rPr>
          <w:color w:val="000000"/>
          <w:sz w:val="28"/>
          <w:szCs w:val="28"/>
        </w:rPr>
        <w:t>вою заявою, від нещасного випад</w:t>
      </w:r>
      <w:r w:rsidRPr="002076B7">
        <w:rPr>
          <w:color w:val="000000"/>
          <w:sz w:val="28"/>
          <w:szCs w:val="28"/>
        </w:rPr>
        <w:t>ку можуть страхуватися</w:t>
      </w:r>
      <w:r w:rsidR="00A23F33" w:rsidRPr="002076B7">
        <w:rPr>
          <w:color w:val="000000"/>
          <w:sz w:val="28"/>
          <w:szCs w:val="28"/>
        </w:rPr>
        <w:t xml:space="preserve"> священнослужителі, церковнослу</w:t>
      </w:r>
      <w:r w:rsidRPr="002076B7">
        <w:rPr>
          <w:color w:val="000000"/>
          <w:sz w:val="28"/>
          <w:szCs w:val="28"/>
        </w:rPr>
        <w:t>жителі та особи, які працюють у релігійних організаціях на виборних посадах; особи, що забезпечують себе роботою самостійно, суб'єкти підприємницької діяльності.</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З</w:t>
      </w:r>
      <w:r w:rsidR="00B873E6" w:rsidRPr="002076B7">
        <w:rPr>
          <w:color w:val="000000"/>
          <w:sz w:val="28"/>
          <w:szCs w:val="28"/>
        </w:rPr>
        <w:t xml:space="preserve">гідно </w:t>
      </w:r>
      <w:r w:rsidR="002076B7" w:rsidRPr="002076B7">
        <w:rPr>
          <w:color w:val="000000"/>
          <w:sz w:val="28"/>
          <w:szCs w:val="28"/>
        </w:rPr>
        <w:t>ст.</w:t>
      </w:r>
      <w:r w:rsidR="002076B7">
        <w:rPr>
          <w:color w:val="000000"/>
          <w:sz w:val="28"/>
          <w:szCs w:val="28"/>
        </w:rPr>
        <w:t> </w:t>
      </w:r>
      <w:r w:rsidR="002076B7" w:rsidRPr="002076B7">
        <w:rPr>
          <w:color w:val="000000"/>
          <w:sz w:val="28"/>
          <w:szCs w:val="28"/>
        </w:rPr>
        <w:t>1</w:t>
      </w:r>
      <w:r w:rsidR="002076B7">
        <w:rPr>
          <w:color w:val="000000"/>
          <w:sz w:val="28"/>
          <w:szCs w:val="28"/>
        </w:rPr>
        <w:t xml:space="preserve"> </w:t>
      </w:r>
      <w:r w:rsidR="00B873E6" w:rsidRPr="002076B7">
        <w:rPr>
          <w:color w:val="000000"/>
          <w:sz w:val="28"/>
          <w:szCs w:val="28"/>
        </w:rPr>
        <w:t>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007C040C" w:rsidRPr="002076B7">
        <w:rPr>
          <w:color w:val="000000"/>
          <w:sz w:val="28"/>
          <w:szCs w:val="28"/>
        </w:rPr>
        <w:t xml:space="preserve"> [4]</w:t>
      </w:r>
      <w:r w:rsidR="00B873E6" w:rsidRPr="002076B7">
        <w:rPr>
          <w:color w:val="000000"/>
          <w:sz w:val="28"/>
          <w:szCs w:val="28"/>
        </w:rPr>
        <w:t xml:space="preserve"> (далі Закону) з</w:t>
      </w:r>
      <w:r w:rsidRPr="002076B7">
        <w:rPr>
          <w:color w:val="000000"/>
          <w:sz w:val="28"/>
          <w:szCs w:val="28"/>
        </w:rPr>
        <w:t>авданнями страхування від нещасного випадку є:</w:t>
      </w:r>
    </w:p>
    <w:p w:rsidR="00BD2024" w:rsidRPr="002076B7" w:rsidRDefault="002076B7" w:rsidP="002076B7">
      <w:pPr>
        <w:widowControl/>
        <w:tabs>
          <w:tab w:val="left" w:pos="1080"/>
        </w:tabs>
        <w:spacing w:line="360" w:lineRule="auto"/>
        <w:ind w:firstLine="709"/>
        <w:rPr>
          <w:color w:val="000000"/>
          <w:sz w:val="28"/>
          <w:szCs w:val="28"/>
        </w:rPr>
      </w:pPr>
      <w:r>
        <w:rPr>
          <w:color w:val="000000"/>
          <w:sz w:val="28"/>
          <w:szCs w:val="28"/>
        </w:rPr>
        <w:t>– </w:t>
      </w:r>
      <w:r w:rsidR="00BD2024" w:rsidRPr="002076B7">
        <w:rPr>
          <w:color w:val="000000"/>
          <w:sz w:val="28"/>
          <w:szCs w:val="28"/>
        </w:rPr>
        <w:t>проведення профілактичних заходів, направлених на усунення шкідливих і небезпечних виробничих чинників, попередження нещасних випадків на виробництві, професійних захворювань і інших випадків загрози здоров'ю застрахованих, викликаних умовами праці;</w:t>
      </w:r>
    </w:p>
    <w:p w:rsidR="00A23F33" w:rsidRPr="002076B7" w:rsidRDefault="002076B7" w:rsidP="002076B7">
      <w:pPr>
        <w:widowControl/>
        <w:tabs>
          <w:tab w:val="left" w:pos="1080"/>
        </w:tabs>
        <w:spacing w:line="360" w:lineRule="auto"/>
        <w:ind w:firstLine="709"/>
        <w:rPr>
          <w:color w:val="000000"/>
          <w:sz w:val="28"/>
          <w:szCs w:val="28"/>
        </w:rPr>
      </w:pPr>
      <w:r>
        <w:rPr>
          <w:color w:val="000000"/>
          <w:sz w:val="28"/>
          <w:szCs w:val="28"/>
        </w:rPr>
        <w:t>– </w:t>
      </w:r>
      <w:r w:rsidR="00BD2024" w:rsidRPr="002076B7">
        <w:rPr>
          <w:color w:val="000000"/>
          <w:sz w:val="28"/>
          <w:szCs w:val="28"/>
        </w:rPr>
        <w:t>відновлення здоров'я і працездатності що постраждали на виробництві від нещасних випадків і професійних захворювань.</w:t>
      </w:r>
    </w:p>
    <w:p w:rsidR="00B873E6" w:rsidRPr="002076B7" w:rsidRDefault="00C13CB2" w:rsidP="002076B7">
      <w:pPr>
        <w:widowControl/>
        <w:tabs>
          <w:tab w:val="left" w:pos="1080"/>
        </w:tabs>
        <w:spacing w:line="360" w:lineRule="auto"/>
        <w:ind w:firstLine="709"/>
        <w:rPr>
          <w:color w:val="000000"/>
          <w:sz w:val="28"/>
          <w:szCs w:val="28"/>
        </w:rPr>
      </w:pPr>
      <w:r w:rsidRPr="002076B7">
        <w:rPr>
          <w:color w:val="000000"/>
          <w:sz w:val="28"/>
          <w:szCs w:val="28"/>
        </w:rPr>
        <w:t>О</w:t>
      </w:r>
      <w:r w:rsidR="00B873E6" w:rsidRPr="002076B7">
        <w:rPr>
          <w:color w:val="000000"/>
          <w:sz w:val="28"/>
          <w:szCs w:val="28"/>
        </w:rPr>
        <w:t>сновними принципами страхування від нещасного випадку є:</w:t>
      </w:r>
    </w:p>
    <w:p w:rsidR="00B873E6"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паритетність держави, представників застрахованих осіб</w:t>
      </w:r>
      <w:r w:rsidR="00B873E6" w:rsidRPr="002076B7">
        <w:rPr>
          <w:color w:val="000000"/>
          <w:sz w:val="28"/>
          <w:szCs w:val="28"/>
        </w:rPr>
        <w:t xml:space="preserve"> та роботодавців в управлінні страхуванням від нещасного випадку;</w:t>
      </w:r>
    </w:p>
    <w:p w:rsidR="00B873E6" w:rsidRPr="002076B7" w:rsidRDefault="00B873E6"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своєчасне та повне відшкодування шкоди страховиком;</w:t>
      </w:r>
    </w:p>
    <w:p w:rsidR="00B873E6" w:rsidRPr="002076B7" w:rsidRDefault="00B873E6"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 xml:space="preserve">обов'язковість </w:t>
      </w:r>
      <w:r w:rsidR="00A23F33" w:rsidRPr="002076B7">
        <w:rPr>
          <w:color w:val="000000"/>
          <w:sz w:val="28"/>
          <w:szCs w:val="28"/>
        </w:rPr>
        <w:t>страхування від нещасного випадку осіб,</w:t>
      </w:r>
      <w:r w:rsidRPr="002076B7">
        <w:rPr>
          <w:color w:val="000000"/>
          <w:sz w:val="28"/>
          <w:szCs w:val="28"/>
        </w:rPr>
        <w:t xml:space="preserve"> які п</w:t>
      </w:r>
      <w:r w:rsidR="00A23F33" w:rsidRPr="002076B7">
        <w:rPr>
          <w:color w:val="000000"/>
          <w:sz w:val="28"/>
          <w:szCs w:val="28"/>
        </w:rPr>
        <w:t>рацюють на умовах трудового договору (контракту) та</w:t>
      </w:r>
      <w:r w:rsidRPr="002076B7">
        <w:rPr>
          <w:color w:val="000000"/>
          <w:sz w:val="28"/>
          <w:szCs w:val="28"/>
        </w:rPr>
        <w:t xml:space="preserve"> інших підставах, </w:t>
      </w:r>
      <w:r w:rsidR="00A23F33" w:rsidRPr="002076B7">
        <w:rPr>
          <w:color w:val="000000"/>
          <w:sz w:val="28"/>
          <w:szCs w:val="28"/>
        </w:rPr>
        <w:t xml:space="preserve">передбачених законодавством про працю, а </w:t>
      </w:r>
      <w:r w:rsidRPr="002076B7">
        <w:rPr>
          <w:color w:val="000000"/>
          <w:sz w:val="28"/>
          <w:szCs w:val="28"/>
        </w:rPr>
        <w:t>також добровільніс</w:t>
      </w:r>
      <w:r w:rsidR="00A23F33" w:rsidRPr="002076B7">
        <w:rPr>
          <w:color w:val="000000"/>
          <w:sz w:val="28"/>
          <w:szCs w:val="28"/>
        </w:rPr>
        <w:t>ть такого страхування для осіб, які забезпечують себе роботою</w:t>
      </w:r>
      <w:r w:rsidRPr="002076B7">
        <w:rPr>
          <w:color w:val="000000"/>
          <w:sz w:val="28"/>
          <w:szCs w:val="28"/>
        </w:rPr>
        <w:t xml:space="preserve"> </w:t>
      </w:r>
      <w:r w:rsidR="00A23F33" w:rsidRPr="002076B7">
        <w:rPr>
          <w:color w:val="000000"/>
          <w:sz w:val="28"/>
          <w:szCs w:val="28"/>
        </w:rPr>
        <w:t xml:space="preserve">самостійно, та громадян </w:t>
      </w:r>
      <w:r w:rsidR="002076B7">
        <w:rPr>
          <w:color w:val="000000"/>
          <w:sz w:val="28"/>
          <w:szCs w:val="28"/>
        </w:rPr>
        <w:t>–</w:t>
      </w:r>
      <w:r w:rsidR="002076B7" w:rsidRPr="002076B7">
        <w:rPr>
          <w:color w:val="000000"/>
          <w:sz w:val="28"/>
          <w:szCs w:val="28"/>
        </w:rPr>
        <w:t xml:space="preserve"> </w:t>
      </w:r>
      <w:r w:rsidR="00A23F33" w:rsidRPr="002076B7">
        <w:rPr>
          <w:color w:val="000000"/>
          <w:sz w:val="28"/>
          <w:szCs w:val="28"/>
        </w:rPr>
        <w:t xml:space="preserve">суб'єктів </w:t>
      </w:r>
      <w:r w:rsidRPr="002076B7">
        <w:rPr>
          <w:color w:val="000000"/>
          <w:sz w:val="28"/>
          <w:szCs w:val="28"/>
        </w:rPr>
        <w:t>підприємницької діяльності;</w:t>
      </w:r>
    </w:p>
    <w:p w:rsidR="00B873E6"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надання державних гарантій реалізації</w:t>
      </w:r>
      <w:r w:rsidR="00B873E6" w:rsidRPr="002076B7">
        <w:rPr>
          <w:color w:val="000000"/>
          <w:sz w:val="28"/>
          <w:szCs w:val="28"/>
        </w:rPr>
        <w:t xml:space="preserve"> застрахованими громадянами своїх прав;</w:t>
      </w:r>
    </w:p>
    <w:p w:rsidR="00B873E6" w:rsidRPr="002076B7" w:rsidRDefault="00B873E6"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обов'язковість сплати страхувальником страхових внесків;</w:t>
      </w:r>
    </w:p>
    <w:p w:rsidR="00B873E6"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формування та</w:t>
      </w:r>
      <w:r w:rsidR="002076B7">
        <w:rPr>
          <w:color w:val="000000"/>
          <w:sz w:val="28"/>
          <w:szCs w:val="28"/>
        </w:rPr>
        <w:t xml:space="preserve"> </w:t>
      </w:r>
      <w:r w:rsidRPr="002076B7">
        <w:rPr>
          <w:color w:val="000000"/>
          <w:sz w:val="28"/>
          <w:szCs w:val="28"/>
        </w:rPr>
        <w:t>витрачання страхових</w:t>
      </w:r>
      <w:r w:rsidR="00B873E6" w:rsidRPr="002076B7">
        <w:rPr>
          <w:color w:val="000000"/>
          <w:sz w:val="28"/>
          <w:szCs w:val="28"/>
        </w:rPr>
        <w:t xml:space="preserve"> кошт</w:t>
      </w:r>
      <w:r w:rsidRPr="002076B7">
        <w:rPr>
          <w:color w:val="000000"/>
          <w:sz w:val="28"/>
          <w:szCs w:val="28"/>
        </w:rPr>
        <w:t>ів на</w:t>
      </w:r>
      <w:r w:rsidR="00B873E6" w:rsidRPr="002076B7">
        <w:rPr>
          <w:color w:val="000000"/>
          <w:sz w:val="28"/>
          <w:szCs w:val="28"/>
        </w:rPr>
        <w:t xml:space="preserve"> солідарній основі;</w:t>
      </w:r>
    </w:p>
    <w:p w:rsidR="00B873E6"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диференціювання страхового</w:t>
      </w:r>
      <w:r w:rsidR="00B873E6" w:rsidRPr="002076B7">
        <w:rPr>
          <w:color w:val="000000"/>
          <w:sz w:val="28"/>
          <w:szCs w:val="28"/>
        </w:rPr>
        <w:t xml:space="preserve"> тарифу з ур</w:t>
      </w:r>
      <w:r w:rsidRPr="002076B7">
        <w:rPr>
          <w:color w:val="000000"/>
          <w:sz w:val="28"/>
          <w:szCs w:val="28"/>
        </w:rPr>
        <w:t>ахуванням умов і стану безпеки праці, виробничого травматизму та</w:t>
      </w:r>
      <w:r w:rsidR="00B873E6" w:rsidRPr="002076B7">
        <w:rPr>
          <w:color w:val="000000"/>
          <w:sz w:val="28"/>
          <w:szCs w:val="28"/>
        </w:rPr>
        <w:t xml:space="preserve"> професійної захворюваності на </w:t>
      </w:r>
      <w:r w:rsidRPr="002076B7">
        <w:rPr>
          <w:color w:val="000000"/>
          <w:sz w:val="28"/>
          <w:szCs w:val="28"/>
        </w:rPr>
        <w:t>кожному підприємстві;</w:t>
      </w:r>
    </w:p>
    <w:p w:rsidR="00B873E6"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економічна заінтересованість суб'єктів страхування</w:t>
      </w:r>
      <w:r w:rsidR="00B873E6" w:rsidRPr="002076B7">
        <w:rPr>
          <w:color w:val="000000"/>
          <w:sz w:val="28"/>
          <w:szCs w:val="28"/>
        </w:rPr>
        <w:t xml:space="preserve"> в поліпшенні умов і безпеки праці;</w:t>
      </w:r>
    </w:p>
    <w:p w:rsidR="00486374" w:rsidRPr="002076B7" w:rsidRDefault="00A23F33" w:rsidP="002076B7">
      <w:pPr>
        <w:widowControl/>
        <w:numPr>
          <w:ilvl w:val="0"/>
          <w:numId w:val="2"/>
        </w:numPr>
        <w:tabs>
          <w:tab w:val="clear" w:pos="720"/>
          <w:tab w:val="num" w:pos="0"/>
          <w:tab w:val="left" w:pos="900"/>
        </w:tabs>
        <w:spacing w:line="360" w:lineRule="auto"/>
        <w:ind w:left="0" w:firstLine="709"/>
        <w:rPr>
          <w:color w:val="000000"/>
          <w:sz w:val="28"/>
          <w:szCs w:val="28"/>
        </w:rPr>
      </w:pPr>
      <w:r w:rsidRPr="002076B7">
        <w:rPr>
          <w:color w:val="000000"/>
          <w:sz w:val="28"/>
          <w:szCs w:val="28"/>
        </w:rPr>
        <w:t>цільове використання коштів страхування від</w:t>
      </w:r>
      <w:r w:rsidR="00B873E6" w:rsidRPr="002076B7">
        <w:rPr>
          <w:color w:val="000000"/>
          <w:sz w:val="28"/>
          <w:szCs w:val="28"/>
        </w:rPr>
        <w:t xml:space="preserve"> нещасного випадку.</w:t>
      </w:r>
    </w:p>
    <w:p w:rsidR="00B873E6" w:rsidRPr="002076B7" w:rsidRDefault="00B873E6" w:rsidP="002076B7">
      <w:pPr>
        <w:widowControl/>
        <w:spacing w:line="360" w:lineRule="auto"/>
        <w:ind w:firstLine="709"/>
        <w:rPr>
          <w:b/>
          <w:color w:val="000000"/>
          <w:sz w:val="28"/>
          <w:szCs w:val="28"/>
        </w:rPr>
      </w:pPr>
    </w:p>
    <w:p w:rsidR="00BD2024" w:rsidRPr="002076B7" w:rsidRDefault="0062697B" w:rsidP="002076B7">
      <w:pPr>
        <w:widowControl/>
        <w:spacing w:line="360" w:lineRule="auto"/>
        <w:ind w:firstLine="709"/>
        <w:rPr>
          <w:b/>
          <w:color w:val="000000"/>
          <w:sz w:val="28"/>
          <w:szCs w:val="28"/>
        </w:rPr>
      </w:pPr>
      <w:r w:rsidRPr="002076B7">
        <w:rPr>
          <w:b/>
          <w:color w:val="000000"/>
          <w:sz w:val="28"/>
          <w:szCs w:val="28"/>
        </w:rPr>
        <w:t>1.</w:t>
      </w:r>
      <w:r w:rsidR="001D412E">
        <w:rPr>
          <w:b/>
          <w:color w:val="000000"/>
          <w:sz w:val="28"/>
          <w:szCs w:val="28"/>
        </w:rPr>
        <w:t>2</w:t>
      </w:r>
      <w:r w:rsidR="00BD2024" w:rsidRPr="002076B7">
        <w:rPr>
          <w:b/>
          <w:color w:val="000000"/>
          <w:sz w:val="28"/>
          <w:szCs w:val="28"/>
        </w:rPr>
        <w:t xml:space="preserve"> Суб’єкти та об’єкти страхування від нещасного випадку</w:t>
      </w:r>
    </w:p>
    <w:p w:rsidR="00BD2024" w:rsidRPr="002076B7" w:rsidRDefault="00BD2024" w:rsidP="002076B7">
      <w:pPr>
        <w:widowControl/>
        <w:spacing w:line="360" w:lineRule="auto"/>
        <w:ind w:firstLine="709"/>
        <w:rPr>
          <w:color w:val="000000"/>
          <w:sz w:val="28"/>
          <w:szCs w:val="28"/>
        </w:rPr>
      </w:pPr>
    </w:p>
    <w:p w:rsidR="00BD2024" w:rsidRPr="002076B7" w:rsidRDefault="00321219" w:rsidP="002076B7">
      <w:pPr>
        <w:widowControl/>
        <w:spacing w:line="360" w:lineRule="auto"/>
        <w:ind w:firstLine="709"/>
        <w:rPr>
          <w:color w:val="000000"/>
          <w:sz w:val="28"/>
          <w:szCs w:val="28"/>
        </w:rPr>
      </w:pPr>
      <w:r w:rsidRPr="002076B7">
        <w:rPr>
          <w:color w:val="000000"/>
          <w:sz w:val="28"/>
          <w:szCs w:val="28"/>
        </w:rPr>
        <w:t>Згідно ст.</w:t>
      </w:r>
      <w:r w:rsidR="002076B7">
        <w:rPr>
          <w:color w:val="000000"/>
          <w:sz w:val="28"/>
          <w:szCs w:val="28"/>
        </w:rPr>
        <w:t> </w:t>
      </w:r>
      <w:r w:rsidR="002076B7" w:rsidRPr="002076B7">
        <w:rPr>
          <w:color w:val="000000"/>
          <w:sz w:val="28"/>
          <w:szCs w:val="28"/>
        </w:rPr>
        <w:t>6</w:t>
      </w:r>
      <w:r w:rsidRPr="002076B7">
        <w:rPr>
          <w:color w:val="000000"/>
          <w:sz w:val="28"/>
          <w:szCs w:val="28"/>
        </w:rPr>
        <w:t xml:space="preserve"> Закону с</w:t>
      </w:r>
      <w:r w:rsidR="00BD2024" w:rsidRPr="002076B7">
        <w:rPr>
          <w:color w:val="000000"/>
          <w:sz w:val="28"/>
          <w:szCs w:val="28"/>
        </w:rPr>
        <w:t>уб’єктами страхування від нещасного випадку є:</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 xml:space="preserve">застраховані громадяни, а в окремих випадках </w:t>
      </w:r>
      <w:r>
        <w:rPr>
          <w:color w:val="000000"/>
          <w:sz w:val="28"/>
          <w:szCs w:val="28"/>
        </w:rPr>
        <w:t>–</w:t>
      </w:r>
      <w:r w:rsidRPr="002076B7">
        <w:rPr>
          <w:color w:val="000000"/>
          <w:sz w:val="28"/>
          <w:szCs w:val="28"/>
        </w:rPr>
        <w:t xml:space="preserve"> </w:t>
      </w:r>
      <w:r w:rsidR="00BD2024" w:rsidRPr="002076B7">
        <w:rPr>
          <w:color w:val="000000"/>
          <w:sz w:val="28"/>
          <w:szCs w:val="28"/>
        </w:rPr>
        <w:t>члени їх сімей та інші особи, передбачені законодавством;</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страхувальники;</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страховик.</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Застрахованою є фізична особа, на користь якої здійснюється страхування.</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Обов’язковому страхуванню у разі нещасного випадку та професійного захворювання підлягають:</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1) особи, які працюють на умовах трудового договору (контракту);</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2) учні та студенти навчальних закладів, клінічні ординатори, аспіранти, докторанти, залучені до будь-яких робіт під час, перед або після занять; під час занять, коли вони набувають професійних навичок; у період проходження виробничої практики (стажування), виконання робіт на підприємствах;</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3) особи, які утримуються у виправних, лікувально-трудових, виховно-трудових закладах та залучаються до трудової діяльності на виробництві цих установ або на інших підприємствах за спеціальними договорами.</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Страхуванню підлягає зародок та новонароджений. Заподіяння шкоди зародку внаслідок травмування на виробництві або професійного захворювання жінки під час її вагітності, у зв’язку з чим дитина народилася інвалідом, прирівнюється до нещасного випадку, який трапився із застрахованим. Така дитина відповідно до медичного висновку вважається застрахованою, та до 16 років або до закінчення навчання, але не більш як до досягнення 23 років їй подається допомога Фонду соціального страхування від нещасних випадків.</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Для страхування від нещасного випадку на виробництві не потрібно згоди або заяви працівника. Страхування здійснюється в безособовій формі</w:t>
      </w:r>
      <w:r w:rsidR="00C13CB2" w:rsidRPr="002076B7">
        <w:rPr>
          <w:color w:val="000000"/>
          <w:sz w:val="28"/>
          <w:szCs w:val="28"/>
        </w:rPr>
        <w:t>. Всі особи</w:t>
      </w:r>
      <w:r w:rsidRPr="002076B7">
        <w:rPr>
          <w:color w:val="000000"/>
          <w:sz w:val="28"/>
          <w:szCs w:val="28"/>
        </w:rPr>
        <w:t xml:space="preserve"> вважаються застрахованими з моменту набрання чинності цим Законом незалежно від фактичного виконання страхувальниками своїх зобов’язань щодо сплати страхових внесків.</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Усі застраховані є членами Фонду соціального страхування від нещасних випадків.</w:t>
      </w:r>
    </w:p>
    <w:p w:rsidR="00BD2024" w:rsidRPr="002076B7" w:rsidRDefault="00C13CB2" w:rsidP="002076B7">
      <w:pPr>
        <w:widowControl/>
        <w:spacing w:line="360" w:lineRule="auto"/>
        <w:ind w:firstLine="709"/>
        <w:rPr>
          <w:color w:val="000000"/>
          <w:sz w:val="28"/>
          <w:szCs w:val="28"/>
        </w:rPr>
      </w:pPr>
      <w:r w:rsidRPr="002076B7">
        <w:rPr>
          <w:color w:val="000000"/>
          <w:sz w:val="28"/>
          <w:szCs w:val="28"/>
        </w:rPr>
        <w:t>Д</w:t>
      </w:r>
      <w:r w:rsidR="00BD2024" w:rsidRPr="002076B7">
        <w:rPr>
          <w:color w:val="000000"/>
          <w:sz w:val="28"/>
          <w:szCs w:val="28"/>
        </w:rPr>
        <w:t>обровільно, за письмовою заявою, від нещасного випадку у Фонді соціального страхування від нещасних випадків можуть застрахуватися:</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1) священнослужителі, церковнослужителі та особи, які працюють у релігійних організаціях на виборних посадах;</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2) особи, які забезпечують себе роботою самостійно;</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 xml:space="preserve">3) громадяни </w:t>
      </w:r>
      <w:r w:rsidR="002076B7">
        <w:rPr>
          <w:color w:val="000000"/>
          <w:sz w:val="28"/>
          <w:szCs w:val="28"/>
        </w:rPr>
        <w:t>–</w:t>
      </w:r>
      <w:r w:rsidR="002076B7" w:rsidRPr="002076B7">
        <w:rPr>
          <w:color w:val="000000"/>
          <w:sz w:val="28"/>
          <w:szCs w:val="28"/>
        </w:rPr>
        <w:t xml:space="preserve"> </w:t>
      </w:r>
      <w:r w:rsidRPr="002076B7">
        <w:rPr>
          <w:color w:val="000000"/>
          <w:sz w:val="28"/>
          <w:szCs w:val="28"/>
        </w:rPr>
        <w:t>суб’єкти підприємницької діяльності.</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Строк страхування розпочинається з дня, який настає за днем прийняття заяви, за умови сплати страхового внеску.</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Страхування припиняється, якщо страховий внесок до Фонду соціального страхування від нещасних випадків не перераховано протягом трьох місяців з дня подання заяви.</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Особам, які підлягають страхуванню від нещасного випадку, видається свідоцтво про загальнообов’язкове державне соціальне страхування, яке є єдиним для всіх видів страхування та є документом суворої звітності</w:t>
      </w:r>
      <w:r w:rsidR="00321219" w:rsidRPr="002076B7">
        <w:rPr>
          <w:color w:val="000000"/>
          <w:sz w:val="28"/>
          <w:szCs w:val="28"/>
        </w:rPr>
        <w:t xml:space="preserve"> (ст.</w:t>
      </w:r>
      <w:r w:rsidR="002076B7">
        <w:rPr>
          <w:color w:val="000000"/>
          <w:sz w:val="28"/>
          <w:szCs w:val="28"/>
        </w:rPr>
        <w:t> </w:t>
      </w:r>
      <w:r w:rsidR="002076B7" w:rsidRPr="002076B7">
        <w:rPr>
          <w:color w:val="000000"/>
          <w:sz w:val="28"/>
          <w:szCs w:val="28"/>
        </w:rPr>
        <w:t>1</w:t>
      </w:r>
      <w:r w:rsidR="00321219" w:rsidRPr="002076B7">
        <w:rPr>
          <w:color w:val="000000"/>
          <w:sz w:val="28"/>
          <w:szCs w:val="28"/>
        </w:rPr>
        <w:t>2 Закону)</w:t>
      </w:r>
      <w:r w:rsidRPr="002076B7">
        <w:rPr>
          <w:color w:val="000000"/>
          <w:sz w:val="28"/>
          <w:szCs w:val="28"/>
        </w:rPr>
        <w:t>.</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 xml:space="preserve">Страхувальниками є роботодавці, а в окремих випадках </w:t>
      </w:r>
      <w:r w:rsidR="002076B7">
        <w:rPr>
          <w:color w:val="000000"/>
          <w:sz w:val="28"/>
          <w:szCs w:val="28"/>
        </w:rPr>
        <w:t>–</w:t>
      </w:r>
      <w:r w:rsidR="002076B7" w:rsidRPr="002076B7">
        <w:rPr>
          <w:color w:val="000000"/>
          <w:sz w:val="28"/>
          <w:szCs w:val="28"/>
        </w:rPr>
        <w:t xml:space="preserve"> </w:t>
      </w:r>
      <w:r w:rsidRPr="002076B7">
        <w:rPr>
          <w:color w:val="000000"/>
          <w:sz w:val="28"/>
          <w:szCs w:val="28"/>
        </w:rPr>
        <w:t>застраховані особи.</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Роботодавцем вважається:</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власник підприємства або уповноважений ним орган та фізична особа, яка використовує найману працю;</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власник розташованого в Україні іноземного підприємства, установи, організації (у тому числі міжнародних), філії або представництва, який використовує найману працю, якщо інше не передбачено міжнародним договором, згода на обов’язковість якого надана Верховною Радою України.</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Реєстрація страхувальників у робочому органі виконавчої дирекції Фонду соціального страхування від нещасних випадків провадиться:</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 xml:space="preserve">страхувальників </w:t>
      </w:r>
      <w:r>
        <w:rPr>
          <w:color w:val="000000"/>
          <w:sz w:val="28"/>
          <w:szCs w:val="28"/>
        </w:rPr>
        <w:t>–</w:t>
      </w:r>
      <w:r w:rsidRPr="002076B7">
        <w:rPr>
          <w:color w:val="000000"/>
          <w:sz w:val="28"/>
          <w:szCs w:val="28"/>
        </w:rPr>
        <w:t xml:space="preserve"> </w:t>
      </w:r>
      <w:r w:rsidR="00BD2024" w:rsidRPr="002076B7">
        <w:rPr>
          <w:color w:val="000000"/>
          <w:sz w:val="28"/>
          <w:szCs w:val="28"/>
        </w:rPr>
        <w:t xml:space="preserve">юридичних осіб </w:t>
      </w:r>
      <w:r>
        <w:rPr>
          <w:color w:val="000000"/>
          <w:sz w:val="28"/>
          <w:szCs w:val="28"/>
        </w:rPr>
        <w:t>–</w:t>
      </w:r>
      <w:r w:rsidRPr="002076B7">
        <w:rPr>
          <w:color w:val="000000"/>
          <w:sz w:val="28"/>
          <w:szCs w:val="28"/>
        </w:rPr>
        <w:t xml:space="preserve"> </w:t>
      </w:r>
      <w:r w:rsidR="00BD2024" w:rsidRPr="002076B7">
        <w:rPr>
          <w:color w:val="000000"/>
          <w:sz w:val="28"/>
          <w:szCs w:val="28"/>
        </w:rPr>
        <w:t>у десятиденний строк після одержання свідоцтва про державну реєстрацію суб’єкта підприємницької діяльності;</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 xml:space="preserve">страхувальників </w:t>
      </w:r>
      <w:r>
        <w:rPr>
          <w:color w:val="000000"/>
          <w:sz w:val="28"/>
          <w:szCs w:val="28"/>
        </w:rPr>
        <w:t>–</w:t>
      </w:r>
      <w:r w:rsidRPr="002076B7">
        <w:rPr>
          <w:color w:val="000000"/>
          <w:sz w:val="28"/>
          <w:szCs w:val="28"/>
        </w:rPr>
        <w:t xml:space="preserve"> </w:t>
      </w:r>
      <w:r w:rsidR="00BD2024" w:rsidRPr="002076B7">
        <w:rPr>
          <w:color w:val="000000"/>
          <w:sz w:val="28"/>
          <w:szCs w:val="28"/>
        </w:rPr>
        <w:t xml:space="preserve">фізичних осіб, які використовують найману працю, </w:t>
      </w:r>
      <w:r>
        <w:rPr>
          <w:color w:val="000000"/>
          <w:sz w:val="28"/>
          <w:szCs w:val="28"/>
        </w:rPr>
        <w:t>–</w:t>
      </w:r>
      <w:r w:rsidRPr="002076B7">
        <w:rPr>
          <w:color w:val="000000"/>
          <w:sz w:val="28"/>
          <w:szCs w:val="28"/>
        </w:rPr>
        <w:t xml:space="preserve"> </w:t>
      </w:r>
      <w:r w:rsidR="00BD2024" w:rsidRPr="002076B7">
        <w:rPr>
          <w:color w:val="000000"/>
          <w:sz w:val="28"/>
          <w:szCs w:val="28"/>
        </w:rPr>
        <w:t>у десятиденний строк після укладення трудового договору (контракту) з першим із найманих працівників.</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Факт реєстрації страхувальника страховиком засвідчується страховим свідоцтвом, форма якого встановлюється Фондом соціального страхування від нещасних випадків.</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Розрахунок розміру страхового внеску для кожного підприємства провадиться Фондом соціального страхування від нещасних випадків відповідно до Порядку визначення страхових тарифів для підприємств, установ та організацій на загальнообов’язкове соціальне страхування від нещасного випадку на виробництві та професійного захворювання, що затверджується Кабінетом Міністрів України.</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 xml:space="preserve">Страховик </w:t>
      </w:r>
      <w:r w:rsidR="002076B7">
        <w:rPr>
          <w:color w:val="000000"/>
          <w:sz w:val="28"/>
          <w:szCs w:val="28"/>
        </w:rPr>
        <w:t>–</w:t>
      </w:r>
      <w:r w:rsidR="002076B7" w:rsidRPr="002076B7">
        <w:rPr>
          <w:color w:val="000000"/>
          <w:sz w:val="28"/>
          <w:szCs w:val="28"/>
        </w:rPr>
        <w:t xml:space="preserve"> </w:t>
      </w:r>
      <w:r w:rsidRPr="002076B7">
        <w:rPr>
          <w:color w:val="000000"/>
          <w:sz w:val="28"/>
          <w:szCs w:val="28"/>
        </w:rPr>
        <w:t>Фонд соціального страхування від нещасних випадків на виробництві та професійних захворювань України.</w:t>
      </w:r>
    </w:p>
    <w:p w:rsidR="00BD2024" w:rsidRPr="002076B7" w:rsidRDefault="00321219" w:rsidP="002076B7">
      <w:pPr>
        <w:widowControl/>
        <w:spacing w:line="360" w:lineRule="auto"/>
        <w:ind w:firstLine="709"/>
        <w:rPr>
          <w:color w:val="000000"/>
          <w:sz w:val="28"/>
          <w:szCs w:val="28"/>
        </w:rPr>
      </w:pPr>
      <w:r w:rsidRPr="002076B7">
        <w:rPr>
          <w:color w:val="000000"/>
          <w:sz w:val="28"/>
          <w:szCs w:val="28"/>
        </w:rPr>
        <w:t>Згідно II розділу Закону с</w:t>
      </w:r>
      <w:r w:rsidR="00BD2024" w:rsidRPr="002076B7">
        <w:rPr>
          <w:color w:val="000000"/>
          <w:sz w:val="28"/>
          <w:szCs w:val="28"/>
        </w:rPr>
        <w:t xml:space="preserve">трахування від нещасного випадку здійснює Фонд соціального страхування від нещасних випадків </w:t>
      </w:r>
      <w:r w:rsidR="002076B7">
        <w:rPr>
          <w:color w:val="000000"/>
          <w:sz w:val="28"/>
          <w:szCs w:val="28"/>
        </w:rPr>
        <w:t>–</w:t>
      </w:r>
      <w:r w:rsidR="002076B7" w:rsidRPr="002076B7">
        <w:rPr>
          <w:color w:val="000000"/>
          <w:sz w:val="28"/>
          <w:szCs w:val="28"/>
        </w:rPr>
        <w:t xml:space="preserve"> </w:t>
      </w:r>
      <w:r w:rsidR="00BD2024" w:rsidRPr="002076B7">
        <w:rPr>
          <w:color w:val="000000"/>
          <w:sz w:val="28"/>
          <w:szCs w:val="28"/>
        </w:rPr>
        <w:t>некомерційна самоврядна організація, що діє на підставі статуту, який затверджується її правлінням.</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Фонд соціального страхування від нещасних випадків є юридичною особою, має печатку із зображенням Державного Герба України та своїм найменуванням, а також емблему, яка затверджується його правлінням, що знаходиться у місті Києві.</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Управління Фондом соціального страхування від нещасних випадків здійснюється на паритетній основі державою, представниками застрахованих осіб і роботодавців.</w:t>
      </w:r>
      <w:r w:rsidR="00922FF2" w:rsidRPr="002076B7">
        <w:rPr>
          <w:color w:val="000000"/>
          <w:sz w:val="28"/>
          <w:szCs w:val="28"/>
        </w:rPr>
        <w:t xml:space="preserve"> </w:t>
      </w:r>
      <w:r w:rsidRPr="002076B7">
        <w:rPr>
          <w:color w:val="000000"/>
          <w:sz w:val="28"/>
          <w:szCs w:val="28"/>
        </w:rPr>
        <w:t>Безпосереднє управління Фондом соціального страхування від нещасних випадків здійснюють його правління та виконавча дирекція.</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До складу правління Фонду соціального страхування від нещасних випадків включаються представники трьох сторін:</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держави;</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застрахованих осіб;</w:t>
      </w:r>
    </w:p>
    <w:p w:rsidR="00BD2024" w:rsidRPr="002076B7" w:rsidRDefault="002076B7" w:rsidP="002076B7">
      <w:pPr>
        <w:widowControl/>
        <w:spacing w:line="360" w:lineRule="auto"/>
        <w:ind w:firstLine="709"/>
        <w:rPr>
          <w:color w:val="000000"/>
          <w:sz w:val="28"/>
          <w:szCs w:val="28"/>
        </w:rPr>
      </w:pPr>
      <w:r>
        <w:rPr>
          <w:color w:val="000000"/>
          <w:sz w:val="28"/>
          <w:szCs w:val="28"/>
        </w:rPr>
        <w:t>– </w:t>
      </w:r>
      <w:r w:rsidR="00BD2024" w:rsidRPr="002076B7">
        <w:rPr>
          <w:color w:val="000000"/>
          <w:sz w:val="28"/>
          <w:szCs w:val="28"/>
        </w:rPr>
        <w:t>роботодавців.</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Представники держави призначаються Кабінетом Міністрів України, а представники застрахованих осіб і роботодавців обираються (делегуються) об’єднаннями профспілок та роботодавців, які мають статус всеукраїнських. Порядок виборів представників визначається кожним об’єднанням самостійно.</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Правління Фонду соціального страхування від нещасних випадків створюється на шестирічний строк.</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Виконавча дирекція Фонду соціального страхування від нещасних випадків є постійно діючим виконавчим органом правління Фонду.</w:t>
      </w:r>
      <w:r w:rsidR="00321219" w:rsidRPr="002076B7">
        <w:rPr>
          <w:color w:val="000000"/>
          <w:sz w:val="28"/>
          <w:szCs w:val="28"/>
        </w:rPr>
        <w:t xml:space="preserve"> Вона </w:t>
      </w:r>
      <w:r w:rsidR="00A23F33" w:rsidRPr="002076B7">
        <w:rPr>
          <w:color w:val="000000"/>
          <w:sz w:val="28"/>
          <w:szCs w:val="28"/>
        </w:rPr>
        <w:t>здійснює матеріально-технічне забезпечення</w:t>
      </w:r>
      <w:r w:rsidR="00321219" w:rsidRPr="002076B7">
        <w:rPr>
          <w:color w:val="000000"/>
          <w:sz w:val="28"/>
          <w:szCs w:val="28"/>
        </w:rPr>
        <w:t xml:space="preserve"> роботи наглядової ради та правління Фонду. Робочими органами виконавчої дирекції Фонду є її управління в Автономній Республіці Крим, областях, містах Києві</w:t>
      </w:r>
      <w:r w:rsidR="00A23F33" w:rsidRPr="002076B7">
        <w:rPr>
          <w:color w:val="000000"/>
          <w:sz w:val="28"/>
          <w:szCs w:val="28"/>
        </w:rPr>
        <w:t xml:space="preserve"> та Севастополі, відділення в районах</w:t>
      </w:r>
      <w:r w:rsidR="00321219" w:rsidRPr="002076B7">
        <w:rPr>
          <w:color w:val="000000"/>
          <w:sz w:val="28"/>
          <w:szCs w:val="28"/>
        </w:rPr>
        <w:t xml:space="preserve"> і містах обласного зна</w:t>
      </w:r>
      <w:r w:rsidR="00A23F33" w:rsidRPr="002076B7">
        <w:rPr>
          <w:color w:val="000000"/>
          <w:sz w:val="28"/>
          <w:szCs w:val="28"/>
        </w:rPr>
        <w:t>чення.</w:t>
      </w:r>
    </w:p>
    <w:p w:rsidR="00BD2024" w:rsidRPr="002076B7" w:rsidRDefault="00BD2024" w:rsidP="002076B7">
      <w:pPr>
        <w:widowControl/>
        <w:spacing w:line="360" w:lineRule="auto"/>
        <w:ind w:firstLine="709"/>
        <w:rPr>
          <w:color w:val="000000"/>
          <w:sz w:val="28"/>
          <w:szCs w:val="28"/>
        </w:rPr>
      </w:pPr>
      <w:r w:rsidRPr="002076B7">
        <w:rPr>
          <w:color w:val="000000"/>
          <w:sz w:val="28"/>
          <w:szCs w:val="28"/>
        </w:rPr>
        <w:t>Об’єктом страхування від нещасного випадку є життя застрахованого, його здоров’я та працездатність.</w:t>
      </w:r>
    </w:p>
    <w:p w:rsidR="00BD2024" w:rsidRPr="002076B7" w:rsidRDefault="00BD2024" w:rsidP="002076B7">
      <w:pPr>
        <w:widowControl/>
        <w:spacing w:line="360" w:lineRule="auto"/>
        <w:ind w:firstLine="709"/>
        <w:rPr>
          <w:color w:val="000000"/>
          <w:sz w:val="28"/>
          <w:szCs w:val="28"/>
        </w:rPr>
      </w:pPr>
    </w:p>
    <w:p w:rsidR="0062697B" w:rsidRPr="002076B7" w:rsidRDefault="00200CC3" w:rsidP="002076B7">
      <w:pPr>
        <w:widowControl/>
        <w:spacing w:line="360" w:lineRule="auto"/>
        <w:ind w:firstLine="709"/>
        <w:rPr>
          <w:b/>
          <w:color w:val="000000"/>
          <w:sz w:val="28"/>
          <w:szCs w:val="28"/>
        </w:rPr>
      </w:pPr>
      <w:r w:rsidRPr="002076B7">
        <w:rPr>
          <w:b/>
          <w:color w:val="000000"/>
          <w:sz w:val="28"/>
          <w:szCs w:val="28"/>
        </w:rPr>
        <w:t>1.</w:t>
      </w:r>
      <w:r w:rsidR="00D42C19" w:rsidRPr="002076B7">
        <w:rPr>
          <w:b/>
          <w:color w:val="000000"/>
          <w:sz w:val="28"/>
          <w:szCs w:val="28"/>
        </w:rPr>
        <w:t>3</w:t>
      </w:r>
      <w:r w:rsidR="00B50A2E" w:rsidRPr="002076B7">
        <w:rPr>
          <w:b/>
          <w:color w:val="000000"/>
          <w:sz w:val="28"/>
          <w:szCs w:val="28"/>
        </w:rPr>
        <w:t xml:space="preserve"> </w:t>
      </w:r>
      <w:r w:rsidR="00486374" w:rsidRPr="002076B7">
        <w:rPr>
          <w:b/>
          <w:color w:val="000000"/>
          <w:sz w:val="28"/>
          <w:szCs w:val="28"/>
        </w:rPr>
        <w:t>Обов'язки, права та відповідальність Фонду соціального страхування від нещасних випадків</w:t>
      </w:r>
    </w:p>
    <w:p w:rsidR="003B318E" w:rsidRPr="002076B7" w:rsidRDefault="003B318E" w:rsidP="002076B7">
      <w:pPr>
        <w:widowControl/>
        <w:spacing w:line="360" w:lineRule="auto"/>
        <w:ind w:firstLine="709"/>
        <w:rPr>
          <w:b/>
          <w:color w:val="000000"/>
          <w:sz w:val="28"/>
          <w:szCs w:val="28"/>
        </w:rPr>
      </w:pPr>
    </w:p>
    <w:p w:rsidR="00486374" w:rsidRPr="002076B7" w:rsidRDefault="00D6613C" w:rsidP="002076B7">
      <w:pPr>
        <w:widowControl/>
        <w:spacing w:line="360" w:lineRule="auto"/>
        <w:ind w:firstLine="709"/>
        <w:rPr>
          <w:color w:val="000000"/>
          <w:sz w:val="28"/>
          <w:szCs w:val="28"/>
        </w:rPr>
      </w:pPr>
      <w:r w:rsidRPr="002076B7">
        <w:rPr>
          <w:color w:val="000000"/>
          <w:sz w:val="28"/>
          <w:szCs w:val="28"/>
        </w:rPr>
        <w:t xml:space="preserve">Згідно </w:t>
      </w:r>
      <w:r w:rsidR="0062697B" w:rsidRPr="002076B7">
        <w:rPr>
          <w:color w:val="000000"/>
          <w:sz w:val="28"/>
          <w:szCs w:val="28"/>
        </w:rPr>
        <w:t xml:space="preserve">III розділу Закону </w:t>
      </w:r>
      <w:r w:rsidR="00486374" w:rsidRPr="002076B7">
        <w:rPr>
          <w:color w:val="000000"/>
          <w:sz w:val="28"/>
          <w:szCs w:val="28"/>
        </w:rPr>
        <w:t>Фонд відповідно до покладених на нього завдань зобов'язаний:</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 надавати страхувальникам необхідні консультації та сприяти у створенні ними та реалізації ефективної системи управління охороною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2) брати участь:</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а) у розробленні центральними органами виконавчої влади державних цільових та галузевих програм поліпшення стану безпеки, умов праці і виробничог</w:t>
      </w:r>
      <w:r w:rsidR="00D6613C" w:rsidRPr="002076B7">
        <w:rPr>
          <w:color w:val="000000"/>
          <w:sz w:val="28"/>
          <w:szCs w:val="28"/>
        </w:rPr>
        <w:t>о середовища та їх реалізації;</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б) у навчанні та підвищенні рівня знань працівників, які вирішують питання охорони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в) в організації розроблення та виробництва засобів індиві</w:t>
      </w:r>
      <w:r w:rsidR="00D6613C" w:rsidRPr="002076B7">
        <w:rPr>
          <w:color w:val="000000"/>
          <w:sz w:val="28"/>
          <w:szCs w:val="28"/>
        </w:rPr>
        <w:t>дуального захисту працівників;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г) у розробленні законодавчих та нормативних актів з охорони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д) у здійсненні наукових досліджень у сфері охорони та медицини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3) перевіряти стан профілактичної роботи та охорони праці на підприємствах, брати участь у розслідуванні групових нещасних випадків, нещасних випадків із смертельними наслідками та з можливою інвалідністю, а також професійних захворювань;</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4) вести пропаганду безпечних та нешкідливих умов праці, організувати створення тематичних кінофільмів, радіо- і телепередач, видавати та розповсюджувати нормативні акти, підручники, журнали, іншу спеціальну літературу, плакати, пам'ятки тощо з питань страхування від нещасного випадку та охорони праці. З метою виконання цих функцій Фонд створює своє видавництво з відповідною поліграфічною базою;</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5) вивчати та поширювати позитивний досвід створення безпечних та нешкідливих умов виробництва;</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6) надавати підприємствам на безповоротній основі фінансову допомогу для розв'язання особливо гострих проблем з охорони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7) виконувати інші профілактичні роботи;</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8) вести реєстр платників страхових внесків;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 xml:space="preserve">9) письмово повідомляти страхувальнику умовний клас професійного ризику його підприємства </w:t>
      </w:r>
      <w:r w:rsidR="002076B7">
        <w:rPr>
          <w:color w:val="000000"/>
          <w:sz w:val="28"/>
          <w:szCs w:val="28"/>
        </w:rPr>
        <w:t>–</w:t>
      </w:r>
      <w:r w:rsidR="002076B7" w:rsidRPr="002076B7">
        <w:rPr>
          <w:color w:val="000000"/>
          <w:sz w:val="28"/>
          <w:szCs w:val="28"/>
        </w:rPr>
        <w:t xml:space="preserve"> </w:t>
      </w:r>
      <w:r w:rsidRPr="002076B7">
        <w:rPr>
          <w:color w:val="000000"/>
          <w:sz w:val="28"/>
          <w:szCs w:val="28"/>
        </w:rPr>
        <w:t>групу галузей (підгалузей) економіки або видів діяльності, що мають визначений для цієї групи рівень виробничого травматизму та професійної захворюваності;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10) укладати угоди з лікувально-профілактичними закладами та окремими лікарнями на обслуговування потерпілих на виробництві;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11) вивчати та використовувати досвід управління охороною праці та страхування від нещасного випадку в зарубіжних країнах;</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12) співпрацювати з фондами з інших видів соціального страхування у фінансуванні заходів, пов'язаних з матеріальним забезпеченням та наданням соціальних послуг застрахованим, у кожному конкретному випадку спільно приймаючи рішення щодо того, хто з них братиме участь у фінансуванні цих заходів;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13) своєчасно та в повному обсязі відшкодовувати шкоду, заподіяну працівникові внаслідок ушкодження його здоров'я або в разі його смерті, виплачуючи йому або особам, які перебували на його утриманні: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а) допомогу у зв'язку з тимчасовою непрацездатністю до відновлення працездатності або встановлення інвалідності;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б) одноразову допомогу в разі стійкої втрати професійної працездатності або смерті потерпілого;</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в) щомісяця грошову суму в разі часткової чи повної втрати працездатності, що компенсує відповідну частину втраченого заробітку потерпілого;</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г) пенсію по інвалідності внаслідок нещасного випадку на виробництві або професійного захворювання;</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д) пенсію у зв'язку з втратою годувальника, який помер внаслідок нещасного випадку на виробництві або професійного захворювання;</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е) грошову суму за моральну шкоду за наявності факту заподіяння цієї шкоди потерпілому;</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є) допомогу дитині відповідно до статті 9 Закону;</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14) організувати поховання померлого, відшкодувати вартість пов'язаних з цим ритуальних послуг відповідно до місцевих умов;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15) сприяти створенню умов для своєчасного надання кваліфікованої першої невідкладної допомоги потерпілому в разі настання нещасного випадку, швидкої допомоги в разі потреби його госпіталізації, ранньої діагностики професійного захворювання;</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16) організувати цілеспрямоване та ефективне лікування потерпілого у власних спеціалізованих лікувально-профілактичних закладах або на договірній основі в інших лікувально-профілактичних закладах з метою якнайшвидшого віднов</w:t>
      </w:r>
      <w:r w:rsidR="00D6613C" w:rsidRPr="002076B7">
        <w:rPr>
          <w:color w:val="000000"/>
          <w:sz w:val="28"/>
          <w:szCs w:val="28"/>
        </w:rPr>
        <w:t>лення здоров'я застрахованого;</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17) забезпечити потерпілому разом із відповідними службами охорони здоров'я за призначенням лікарів повний обсяг постійно доступної, раціонально організованої медичної допомоги, яка повинна включати:</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 xml:space="preserve">а) обслуговування </w:t>
      </w:r>
      <w:r w:rsidR="00D42C19" w:rsidRPr="002076B7">
        <w:rPr>
          <w:color w:val="000000"/>
          <w:sz w:val="28"/>
          <w:szCs w:val="28"/>
        </w:rPr>
        <w:t>вузько профільними</w:t>
      </w:r>
      <w:r w:rsidRPr="002076B7">
        <w:rPr>
          <w:color w:val="000000"/>
          <w:sz w:val="28"/>
          <w:szCs w:val="28"/>
        </w:rPr>
        <w:t xml:space="preserve"> лікарями та лікарями загальної практики;</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б) догляд медичних сестер удома, в лікарні або в іншому лікувально-профілактичному закладі;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в) акушерський та інший догляд удома або в лікарні під час вагітності та пологів;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г) утримання в лікарні, реабілітаційному закладі, санаторії або в іншому лікувально-профілактичному закладі;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д) забезпечення необхідними лікарськими засобами, протезами, ортопедичними, коригуючими виробами, окулярами, слуховими апаратами, спеціальними засобами пересування, зубопротезування (за винятком протезування з дорогоцінних металів).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З метою найповнішого виконання функцій Фонд соціального страхування від нещасних випадків створює спеціалізовану медичну та патронажну службу соціального страхування;</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18) вжити всіх необхідних заходів для підтримання, підвищення та відновлення працездатності потерпілого;</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19) забезпечити згідно з медичним висновком домашній догляд за потерпілим, допомогу у веденні домашнього господарства (або компенсувати йому відповідні витрати), сприяти наданню потерпілому, який проживає в гуртожитку, ізольованого житла;</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 xml:space="preserve">20) відповідно до висновку лікарсько-консультаційної комісії (далі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ЛКК) або медико-соціальної експертної комісії (далі </w:t>
      </w:r>
      <w:r w:rsidR="002076B7">
        <w:rPr>
          <w:color w:val="000000"/>
          <w:sz w:val="28"/>
          <w:szCs w:val="28"/>
        </w:rPr>
        <w:t>–</w:t>
      </w:r>
      <w:r w:rsidR="002076B7" w:rsidRPr="002076B7">
        <w:rPr>
          <w:color w:val="000000"/>
          <w:sz w:val="28"/>
          <w:szCs w:val="28"/>
        </w:rPr>
        <w:t xml:space="preserve"> </w:t>
      </w:r>
      <w:r w:rsidRPr="002076B7">
        <w:rPr>
          <w:color w:val="000000"/>
          <w:sz w:val="28"/>
          <w:szCs w:val="28"/>
        </w:rPr>
        <w:t>МСЕК) проводити навчання та перекваліфікацію потерпілого у власних навчальних закладах або на договірній основі в інших закладах перенавчання інвалідів, якщо внаслідок ушкодження здоров'я або заподіяння моральної шкоди потерпілий не може виконувати попередню роботу; працевлаштовувати осіб із зниженою працездатністю;</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21) організовувати робочі місця для інвалідів самостійно або разом з органами виконавчої влади та органами місцевого самоврядування чи з іншими заінтересованими суб'єктами підприємницької діяльності; компенсувати при цьому витрати виробництва, які не покриваються коштами від збуту виробленої продукції, за рахунок Фонду;</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 xml:space="preserve">22) у разі невідкладної потреби подавати інвалідам разову грошову допомогу, допомогу у вирішенні соціально-побутових питань за їх рахунок або за рішенням виконавчої дирекції Фонду та її регіональних управлінь </w:t>
      </w:r>
      <w:r w:rsidR="002076B7">
        <w:rPr>
          <w:color w:val="000000"/>
          <w:sz w:val="28"/>
          <w:szCs w:val="28"/>
        </w:rPr>
        <w:t>–</w:t>
      </w:r>
      <w:r w:rsidR="002076B7" w:rsidRPr="002076B7">
        <w:rPr>
          <w:color w:val="000000"/>
          <w:sz w:val="28"/>
          <w:szCs w:val="28"/>
        </w:rPr>
        <w:t xml:space="preserve"> </w:t>
      </w:r>
      <w:r w:rsidRPr="002076B7">
        <w:rPr>
          <w:color w:val="000000"/>
          <w:sz w:val="28"/>
          <w:szCs w:val="28"/>
        </w:rPr>
        <w:t>за рахунок Фонду;</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23) сплачувати за потерпілого внески на медичне та пенсійне страхування;</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24) організовувати залучення інвалідів до участі у громадському житті;</w:t>
      </w:r>
    </w:p>
    <w:p w:rsidR="00D6613C" w:rsidRPr="002076B7" w:rsidRDefault="00486374" w:rsidP="002076B7">
      <w:pPr>
        <w:widowControl/>
        <w:spacing w:line="360" w:lineRule="auto"/>
        <w:ind w:firstLine="709"/>
        <w:rPr>
          <w:color w:val="000000"/>
          <w:sz w:val="28"/>
          <w:szCs w:val="28"/>
        </w:rPr>
      </w:pPr>
      <w:r w:rsidRPr="002076B7">
        <w:rPr>
          <w:color w:val="000000"/>
          <w:sz w:val="28"/>
          <w:szCs w:val="28"/>
        </w:rPr>
        <w:t>25) вживати заходів щодо удосконалення своєї діяльності.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Фонд має право:</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 видавати у межах своєї компетенції постанови, накази, положення, інструкції, методичні рекомендації з питань профілактики нещасних випадків, медичної, професійної та соціальної реабілітації потерпілих, відшкодування матеріальної та моральної шкоди застрахованим і членам їх сімей, фінансування системи страхування від нещасних випадків;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2) у разі потреби приймати разом з іншими центральними та місцевими органами виконавчої влади, органами місцевого самоврядування спільні акти;</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3) одержувати від страхувальників і осіб, які добровільно застрахувалися у Фонді, інформацію та документи, що стосуються нарахування і сплати страхових внесків до Фонду, перевіряти правильність складання цих документів;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4) проводити в порядку, визначеному законодавством України, планові та позапланові виїзні перевірки фінансово-господарської діяльності суб'єктів підприємницької діяльності щодо сплати та цільового використання ними збору на страхування від нещасних випадків;</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5) вимагати від керівників та інших посадових осіб страхувальників усунення порушень законодавства щодо сплати страхових внесків і використання коштів Фонду; застосовувати до порушників санкції, передбачені законодавством;</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6) відносити підприємства у разі систематичних порушень нормативних актів про охорону праці до більш високого класу професійного ризику виробництва або знижати цей клас з початку фінансового року, якщо страхувальником значно</w:t>
      </w:r>
      <w:r w:rsidR="00D6613C" w:rsidRPr="002076B7">
        <w:rPr>
          <w:color w:val="000000"/>
          <w:sz w:val="28"/>
          <w:szCs w:val="28"/>
        </w:rPr>
        <w:t xml:space="preserve"> поліпшено стан охорони праці;</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7) одержувати від центральних та місцевих органів виконавчої влади безоплатно інформацію для здійснення покладених на Фонд завдань;</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8) одержувати кредити у банківських установах;</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9) брати участь у проведенні відповідними спеціалістами експертної оцінки умов і безпеки праці на окремих підприємствах.</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10) створювати власні спеціалізовані лікувально-профілактичні заклади, навчальні заклади для навчання та перекваліфікації потерпілих від нещасних випадків на виробництві, підготовки, перепідготовки і підвищення кваліфікації працівників виконавчої дирекції Фонду, а також своє видавництво з відповідною поліграфічною базою.</w:t>
      </w:r>
    </w:p>
    <w:p w:rsidR="00486374" w:rsidRPr="002076B7" w:rsidRDefault="00486374" w:rsidP="002076B7">
      <w:pPr>
        <w:widowControl/>
        <w:spacing w:line="360" w:lineRule="auto"/>
        <w:ind w:firstLine="709"/>
        <w:rPr>
          <w:color w:val="000000"/>
          <w:sz w:val="28"/>
          <w:szCs w:val="28"/>
        </w:rPr>
      </w:pPr>
      <w:r w:rsidRPr="002076B7">
        <w:rPr>
          <w:color w:val="000000"/>
          <w:sz w:val="28"/>
          <w:szCs w:val="28"/>
        </w:rPr>
        <w:t>Фонд несе відповідальність згідно із законодавством за шкоду, заподіяну застрахованим особам внаслідок невиконання, несвоєчасного або неналежного виконання умов страхування, встановлених законодавством.</w:t>
      </w:r>
    </w:p>
    <w:p w:rsidR="001D412E" w:rsidRDefault="001D412E" w:rsidP="002076B7">
      <w:pPr>
        <w:widowControl/>
        <w:spacing w:line="360" w:lineRule="auto"/>
        <w:ind w:firstLine="709"/>
        <w:rPr>
          <w:b/>
          <w:color w:val="000000"/>
          <w:sz w:val="28"/>
          <w:szCs w:val="28"/>
        </w:rPr>
      </w:pPr>
    </w:p>
    <w:p w:rsidR="001D412E" w:rsidRDefault="001D412E" w:rsidP="002076B7">
      <w:pPr>
        <w:widowControl/>
        <w:spacing w:line="360" w:lineRule="auto"/>
        <w:ind w:firstLine="709"/>
        <w:rPr>
          <w:b/>
          <w:color w:val="000000"/>
          <w:sz w:val="28"/>
          <w:szCs w:val="28"/>
        </w:rPr>
      </w:pPr>
    </w:p>
    <w:p w:rsidR="00250BC1" w:rsidRPr="002076B7" w:rsidRDefault="00665CE8" w:rsidP="002076B7">
      <w:pPr>
        <w:widowControl/>
        <w:spacing w:line="360" w:lineRule="auto"/>
        <w:ind w:firstLine="709"/>
        <w:rPr>
          <w:b/>
          <w:color w:val="000000"/>
          <w:sz w:val="28"/>
          <w:szCs w:val="28"/>
        </w:rPr>
      </w:pPr>
      <w:r w:rsidRPr="002076B7">
        <w:rPr>
          <w:b/>
          <w:color w:val="000000"/>
          <w:sz w:val="28"/>
          <w:szCs w:val="28"/>
        </w:rPr>
        <w:br w:type="page"/>
      </w:r>
      <w:r w:rsidR="00250BC1" w:rsidRPr="002076B7">
        <w:rPr>
          <w:b/>
          <w:color w:val="000000"/>
          <w:sz w:val="28"/>
          <w:szCs w:val="28"/>
        </w:rPr>
        <w:t>2.</w:t>
      </w:r>
      <w:r w:rsidR="002A7424" w:rsidRPr="002076B7">
        <w:rPr>
          <w:b/>
          <w:color w:val="000000"/>
          <w:sz w:val="28"/>
          <w:szCs w:val="28"/>
        </w:rPr>
        <w:t xml:space="preserve"> </w:t>
      </w:r>
      <w:r w:rsidR="001D412E" w:rsidRPr="002076B7">
        <w:rPr>
          <w:b/>
          <w:color w:val="000000"/>
          <w:sz w:val="28"/>
          <w:szCs w:val="28"/>
        </w:rPr>
        <w:t>Нормативне регулювання функціонування системи соціального страхування від нещасних випадків на виробництві та професійних захворювань</w:t>
      </w:r>
    </w:p>
    <w:p w:rsidR="00250BC1" w:rsidRPr="002076B7" w:rsidRDefault="00250BC1" w:rsidP="002076B7">
      <w:pPr>
        <w:widowControl/>
        <w:spacing w:line="360" w:lineRule="auto"/>
        <w:ind w:firstLine="709"/>
        <w:rPr>
          <w:b/>
          <w:color w:val="000000"/>
          <w:sz w:val="28"/>
          <w:szCs w:val="28"/>
        </w:rPr>
      </w:pPr>
    </w:p>
    <w:p w:rsidR="008F5BDB" w:rsidRPr="002076B7" w:rsidRDefault="00250BC1" w:rsidP="002076B7">
      <w:pPr>
        <w:widowControl/>
        <w:spacing w:line="360" w:lineRule="auto"/>
        <w:ind w:firstLine="709"/>
        <w:rPr>
          <w:b/>
          <w:color w:val="000000"/>
          <w:sz w:val="28"/>
          <w:szCs w:val="28"/>
        </w:rPr>
      </w:pPr>
      <w:r w:rsidRPr="002076B7">
        <w:rPr>
          <w:b/>
          <w:color w:val="000000"/>
          <w:sz w:val="28"/>
          <w:szCs w:val="28"/>
        </w:rPr>
        <w:t xml:space="preserve">2.1 Загальні принципи формування коштів бюджету Фонду соціального страхування </w:t>
      </w:r>
      <w:r w:rsidR="008F5BDB" w:rsidRPr="002076B7">
        <w:rPr>
          <w:b/>
          <w:color w:val="000000"/>
          <w:sz w:val="28"/>
          <w:szCs w:val="28"/>
        </w:rPr>
        <w:t>від нещасних випадків</w:t>
      </w:r>
    </w:p>
    <w:p w:rsidR="008F5BDB" w:rsidRPr="002076B7" w:rsidRDefault="008F5BDB" w:rsidP="002076B7">
      <w:pPr>
        <w:widowControl/>
        <w:spacing w:line="360" w:lineRule="auto"/>
        <w:ind w:firstLine="709"/>
        <w:rPr>
          <w:color w:val="000000"/>
          <w:sz w:val="28"/>
          <w:szCs w:val="28"/>
        </w:rPr>
      </w:pPr>
    </w:p>
    <w:p w:rsidR="008F5BDB" w:rsidRPr="002076B7" w:rsidRDefault="008F5BDB" w:rsidP="002076B7">
      <w:pPr>
        <w:widowControl/>
        <w:spacing w:line="360" w:lineRule="auto"/>
        <w:ind w:firstLine="709"/>
        <w:rPr>
          <w:color w:val="000000"/>
          <w:sz w:val="28"/>
          <w:szCs w:val="28"/>
        </w:rPr>
      </w:pPr>
      <w:r w:rsidRPr="002076B7">
        <w:rPr>
          <w:color w:val="000000"/>
          <w:sz w:val="28"/>
          <w:szCs w:val="28"/>
        </w:rPr>
        <w:t xml:space="preserve">Згідно IX розділу Закону </w:t>
      </w:r>
      <w:r w:rsidR="00A23F33" w:rsidRPr="002076B7">
        <w:rPr>
          <w:color w:val="000000"/>
          <w:sz w:val="28"/>
          <w:szCs w:val="28"/>
        </w:rPr>
        <w:t xml:space="preserve">Фонд соціального </w:t>
      </w:r>
      <w:r w:rsidRPr="002076B7">
        <w:rPr>
          <w:color w:val="000000"/>
          <w:sz w:val="28"/>
          <w:szCs w:val="28"/>
        </w:rPr>
        <w:t>страхування від нещасних випадків провадить збір та а</w:t>
      </w:r>
      <w:r w:rsidR="00A23F33" w:rsidRPr="002076B7">
        <w:rPr>
          <w:color w:val="000000"/>
          <w:sz w:val="28"/>
          <w:szCs w:val="28"/>
        </w:rPr>
        <w:t xml:space="preserve">кумулювання страхових внесків, має автономну, </w:t>
      </w:r>
      <w:r w:rsidRPr="002076B7">
        <w:rPr>
          <w:color w:val="000000"/>
          <w:sz w:val="28"/>
          <w:szCs w:val="28"/>
        </w:rPr>
        <w:t>незалежну від будь-якої іншої, систему фінансування.</w:t>
      </w:r>
    </w:p>
    <w:p w:rsidR="00A23F33" w:rsidRPr="002076B7" w:rsidRDefault="009667AC" w:rsidP="002076B7">
      <w:pPr>
        <w:widowControl/>
        <w:spacing w:line="360" w:lineRule="auto"/>
        <w:ind w:firstLine="709"/>
        <w:rPr>
          <w:color w:val="000000"/>
          <w:sz w:val="28"/>
          <w:szCs w:val="28"/>
        </w:rPr>
      </w:pPr>
      <w:r w:rsidRPr="002076B7">
        <w:rPr>
          <w:color w:val="000000"/>
          <w:sz w:val="28"/>
          <w:szCs w:val="28"/>
        </w:rPr>
        <w:t xml:space="preserve">Фінансування Фонду </w:t>
      </w:r>
      <w:r w:rsidR="008F5BDB" w:rsidRPr="002076B7">
        <w:rPr>
          <w:color w:val="000000"/>
          <w:sz w:val="28"/>
          <w:szCs w:val="28"/>
        </w:rPr>
        <w:t>здійснюється за рахунок:</w:t>
      </w:r>
    </w:p>
    <w:p w:rsidR="008F5BDB"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 xml:space="preserve">внесків роботодавців: </w:t>
      </w:r>
      <w:r w:rsidR="008F5BDB" w:rsidRPr="002076B7">
        <w:rPr>
          <w:color w:val="000000"/>
          <w:sz w:val="28"/>
          <w:szCs w:val="28"/>
        </w:rPr>
        <w:t>для підприє</w:t>
      </w:r>
      <w:r w:rsidR="00A23F33" w:rsidRPr="002076B7">
        <w:rPr>
          <w:color w:val="000000"/>
          <w:sz w:val="28"/>
          <w:szCs w:val="28"/>
        </w:rPr>
        <w:t xml:space="preserve">мств </w:t>
      </w:r>
      <w:r>
        <w:rPr>
          <w:color w:val="000000"/>
          <w:sz w:val="28"/>
          <w:szCs w:val="28"/>
        </w:rPr>
        <w:t>–</w:t>
      </w:r>
      <w:r w:rsidRPr="002076B7">
        <w:rPr>
          <w:color w:val="000000"/>
          <w:sz w:val="28"/>
          <w:szCs w:val="28"/>
        </w:rPr>
        <w:t xml:space="preserve"> </w:t>
      </w:r>
      <w:r w:rsidR="00A23F33" w:rsidRPr="002076B7">
        <w:rPr>
          <w:color w:val="000000"/>
          <w:sz w:val="28"/>
          <w:szCs w:val="28"/>
        </w:rPr>
        <w:t>з віднесенням</w:t>
      </w:r>
      <w:r w:rsidR="008F5BDB" w:rsidRPr="002076B7">
        <w:rPr>
          <w:color w:val="000000"/>
          <w:sz w:val="28"/>
          <w:szCs w:val="28"/>
        </w:rPr>
        <w:t xml:space="preserve"> на валові витрати виробництва, для бюджетних установ та організацій </w:t>
      </w:r>
      <w:r>
        <w:rPr>
          <w:color w:val="000000"/>
          <w:sz w:val="28"/>
          <w:szCs w:val="28"/>
        </w:rPr>
        <w:t>–</w:t>
      </w:r>
      <w:r w:rsidRPr="002076B7">
        <w:rPr>
          <w:color w:val="000000"/>
          <w:sz w:val="28"/>
          <w:szCs w:val="28"/>
        </w:rPr>
        <w:t xml:space="preserve"> </w:t>
      </w:r>
      <w:r w:rsidR="008F5BDB" w:rsidRPr="002076B7">
        <w:rPr>
          <w:color w:val="000000"/>
          <w:sz w:val="28"/>
          <w:szCs w:val="28"/>
        </w:rPr>
        <w:t>з асигнувань, виділених на їх утримання та забезпечення;</w:t>
      </w:r>
    </w:p>
    <w:p w:rsidR="008F5BDB"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капіталізованих платежів,</w:t>
      </w:r>
      <w:r w:rsidR="008F5BDB" w:rsidRPr="002076B7">
        <w:rPr>
          <w:color w:val="000000"/>
          <w:sz w:val="28"/>
          <w:szCs w:val="28"/>
        </w:rPr>
        <w:t xml:space="preserve"> що надійшли у випадках ліквідації </w:t>
      </w:r>
      <w:r w:rsidR="00A23F33" w:rsidRPr="002076B7">
        <w:rPr>
          <w:color w:val="000000"/>
          <w:sz w:val="28"/>
          <w:szCs w:val="28"/>
        </w:rPr>
        <w:t>страхувальників у порядку,</w:t>
      </w:r>
      <w:r w:rsidR="008F5BDB" w:rsidRPr="002076B7">
        <w:rPr>
          <w:color w:val="000000"/>
          <w:sz w:val="28"/>
          <w:szCs w:val="28"/>
        </w:rPr>
        <w:t xml:space="preserve"> визначено</w:t>
      </w:r>
      <w:r w:rsidR="00A23F33" w:rsidRPr="002076B7">
        <w:rPr>
          <w:color w:val="000000"/>
          <w:sz w:val="28"/>
          <w:szCs w:val="28"/>
        </w:rPr>
        <w:t xml:space="preserve">му Кабінетом </w:t>
      </w:r>
      <w:r w:rsidR="008F5BDB" w:rsidRPr="002076B7">
        <w:rPr>
          <w:color w:val="000000"/>
          <w:sz w:val="28"/>
          <w:szCs w:val="28"/>
        </w:rPr>
        <w:t>Міністрів України;</w:t>
      </w:r>
    </w:p>
    <w:p w:rsidR="008F5BDB"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 xml:space="preserve">прибутку, одержаного від тимчасово </w:t>
      </w:r>
      <w:r w:rsidR="008F5BDB" w:rsidRPr="002076B7">
        <w:rPr>
          <w:color w:val="000000"/>
          <w:sz w:val="28"/>
          <w:szCs w:val="28"/>
        </w:rPr>
        <w:t>вільних коштів Фонду на депозитних рахунках;</w:t>
      </w:r>
    </w:p>
    <w:p w:rsidR="008F5BDB"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 xml:space="preserve">коштів, одержаних від </w:t>
      </w:r>
      <w:r w:rsidR="008F5BDB" w:rsidRPr="002076B7">
        <w:rPr>
          <w:color w:val="000000"/>
          <w:sz w:val="28"/>
          <w:szCs w:val="28"/>
        </w:rPr>
        <w:t>стягнення від</w:t>
      </w:r>
      <w:r w:rsidR="00A23F33" w:rsidRPr="002076B7">
        <w:rPr>
          <w:color w:val="000000"/>
          <w:sz w:val="28"/>
          <w:szCs w:val="28"/>
        </w:rPr>
        <w:t>повідно до цього Закону штрафів</w:t>
      </w:r>
      <w:r w:rsidR="008F5BDB" w:rsidRPr="002076B7">
        <w:rPr>
          <w:color w:val="000000"/>
          <w:sz w:val="28"/>
          <w:szCs w:val="28"/>
        </w:rPr>
        <w:t xml:space="preserve"> і пені з страхувальників, штрафів з працівників, винних у порушенні </w:t>
      </w:r>
      <w:r w:rsidR="00A23F33" w:rsidRPr="002076B7">
        <w:rPr>
          <w:color w:val="000000"/>
          <w:sz w:val="28"/>
          <w:szCs w:val="28"/>
        </w:rPr>
        <w:t xml:space="preserve">вимог нормативних актів з охорони праці, а також адміністративних стягнень у вигляді штрафів з посадових осіб підприємств, установ, організацій, фізичних осіб, які використовують найману працю, </w:t>
      </w:r>
      <w:r w:rsidR="008F5BDB" w:rsidRPr="002076B7">
        <w:rPr>
          <w:color w:val="000000"/>
          <w:sz w:val="28"/>
          <w:szCs w:val="28"/>
        </w:rPr>
        <w:t>передбачених Кодексом України про адміністративні;</w:t>
      </w:r>
    </w:p>
    <w:p w:rsidR="008F5BDB" w:rsidRPr="002076B7" w:rsidRDefault="002076B7" w:rsidP="002076B7">
      <w:pPr>
        <w:widowControl/>
        <w:spacing w:line="360" w:lineRule="auto"/>
        <w:ind w:firstLine="709"/>
        <w:rPr>
          <w:color w:val="000000"/>
          <w:sz w:val="28"/>
          <w:szCs w:val="28"/>
        </w:rPr>
      </w:pPr>
      <w:r>
        <w:rPr>
          <w:color w:val="000000"/>
          <w:sz w:val="28"/>
          <w:szCs w:val="28"/>
        </w:rPr>
        <w:t>– </w:t>
      </w:r>
      <w:r w:rsidR="008F5BDB" w:rsidRPr="002076B7">
        <w:rPr>
          <w:color w:val="000000"/>
          <w:sz w:val="28"/>
          <w:szCs w:val="28"/>
        </w:rPr>
        <w:t>добровільн</w:t>
      </w:r>
      <w:r w:rsidR="00A23F33" w:rsidRPr="002076B7">
        <w:rPr>
          <w:color w:val="000000"/>
          <w:sz w:val="28"/>
          <w:szCs w:val="28"/>
        </w:rPr>
        <w:t>их внесків та інших надходжень, отримання яких</w:t>
      </w:r>
      <w:r w:rsidR="008F5BDB" w:rsidRPr="002076B7">
        <w:rPr>
          <w:color w:val="000000"/>
          <w:sz w:val="28"/>
          <w:szCs w:val="28"/>
        </w:rPr>
        <w:t xml:space="preserve"> не суперечить законодавству.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Працівники не несуть ніяких витрат на страхування</w:t>
      </w:r>
      <w:r w:rsidR="009667AC" w:rsidRPr="002076B7">
        <w:rPr>
          <w:color w:val="000000"/>
          <w:sz w:val="28"/>
          <w:szCs w:val="28"/>
        </w:rPr>
        <w:t xml:space="preserve"> від нещасного випадку.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Кошти на здійснення страхування від</w:t>
      </w:r>
      <w:r w:rsidR="009667AC" w:rsidRPr="002076B7">
        <w:rPr>
          <w:color w:val="000000"/>
          <w:sz w:val="28"/>
          <w:szCs w:val="28"/>
        </w:rPr>
        <w:t xml:space="preserve"> нещасного випадку</w:t>
      </w:r>
      <w:r w:rsidRPr="002076B7">
        <w:rPr>
          <w:color w:val="000000"/>
          <w:sz w:val="28"/>
          <w:szCs w:val="28"/>
        </w:rPr>
        <w:t xml:space="preserve"> не включаються до складу Державного бюджету України та використовуються</w:t>
      </w:r>
      <w:r w:rsidR="009667AC" w:rsidRPr="002076B7">
        <w:rPr>
          <w:color w:val="000000"/>
          <w:sz w:val="28"/>
          <w:szCs w:val="28"/>
        </w:rPr>
        <w:t xml:space="preserve"> виключно за їх прямим призначе</w:t>
      </w:r>
      <w:r w:rsidRPr="002076B7">
        <w:rPr>
          <w:color w:val="000000"/>
          <w:sz w:val="28"/>
          <w:szCs w:val="28"/>
        </w:rPr>
        <w:t>нням. До коштів на здійснення страхування від нещасного випадку застосовується казначейська форма обслуговування в</w:t>
      </w:r>
      <w:r w:rsidR="009667AC" w:rsidRPr="002076B7">
        <w:rPr>
          <w:color w:val="000000"/>
          <w:sz w:val="28"/>
          <w:szCs w:val="28"/>
        </w:rPr>
        <w:t xml:space="preserve"> порядку, пе</w:t>
      </w:r>
      <w:r w:rsidRPr="002076B7">
        <w:rPr>
          <w:color w:val="000000"/>
          <w:sz w:val="28"/>
          <w:szCs w:val="28"/>
        </w:rPr>
        <w:t>редбаченому для обслуговування Державного бюджету України.</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Умови, порядок обслуговування, гарантії збереження </w:t>
      </w:r>
      <w:r w:rsidR="009667AC" w:rsidRPr="002076B7">
        <w:rPr>
          <w:color w:val="000000"/>
          <w:sz w:val="28"/>
          <w:szCs w:val="28"/>
        </w:rPr>
        <w:t>коштів Фонду соціа</w:t>
      </w:r>
      <w:r w:rsidRPr="002076B7">
        <w:rPr>
          <w:color w:val="000000"/>
          <w:sz w:val="28"/>
          <w:szCs w:val="28"/>
        </w:rPr>
        <w:t>льного страхування від нещасних випадків визначаються договором між банком, виконавчою дирекцією цього</w:t>
      </w:r>
      <w:r w:rsidR="009667AC" w:rsidRPr="002076B7">
        <w:rPr>
          <w:color w:val="000000"/>
          <w:sz w:val="28"/>
          <w:szCs w:val="28"/>
        </w:rPr>
        <w:t xml:space="preserve"> Ф</w:t>
      </w:r>
      <w:r w:rsidRPr="002076B7">
        <w:rPr>
          <w:color w:val="000000"/>
          <w:sz w:val="28"/>
          <w:szCs w:val="28"/>
        </w:rPr>
        <w:t xml:space="preserve">онду </w:t>
      </w:r>
      <w:r w:rsidR="009667AC" w:rsidRPr="002076B7">
        <w:rPr>
          <w:color w:val="000000"/>
          <w:sz w:val="28"/>
          <w:szCs w:val="28"/>
        </w:rPr>
        <w:t>та Кабінетом Міністрів України.</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Рішення про перерахування</w:t>
      </w:r>
      <w:r w:rsidR="009667AC" w:rsidRPr="002076B7">
        <w:rPr>
          <w:color w:val="000000"/>
          <w:sz w:val="28"/>
          <w:szCs w:val="28"/>
        </w:rPr>
        <w:t xml:space="preserve"> тимчасов</w:t>
      </w:r>
      <w:r w:rsidRPr="002076B7">
        <w:rPr>
          <w:color w:val="000000"/>
          <w:sz w:val="28"/>
          <w:szCs w:val="28"/>
        </w:rPr>
        <w:t>о вільних коштів, у тому числі резерву коштів Фонду, на депозитний рахунок</w:t>
      </w:r>
      <w:r w:rsidR="009667AC" w:rsidRPr="002076B7">
        <w:rPr>
          <w:color w:val="000000"/>
          <w:sz w:val="28"/>
          <w:szCs w:val="28"/>
        </w:rPr>
        <w:t xml:space="preserve"> приймає правління Фонду.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Порядок розміщення тимчасово вільних коштів, </w:t>
      </w:r>
      <w:r w:rsidR="009667AC" w:rsidRPr="002076B7">
        <w:rPr>
          <w:color w:val="000000"/>
          <w:sz w:val="28"/>
          <w:szCs w:val="28"/>
        </w:rPr>
        <w:t>у тому числі</w:t>
      </w:r>
      <w:r w:rsidRPr="002076B7">
        <w:rPr>
          <w:color w:val="000000"/>
          <w:sz w:val="28"/>
          <w:szCs w:val="28"/>
        </w:rPr>
        <w:t xml:space="preserve"> резерву коштів Фонду, на депозитному рахунку визначається Кабінетом Міністрів України, а умови,</w:t>
      </w:r>
      <w:r w:rsidR="009667AC" w:rsidRPr="002076B7">
        <w:rPr>
          <w:color w:val="000000"/>
          <w:sz w:val="28"/>
          <w:szCs w:val="28"/>
        </w:rPr>
        <w:t xml:space="preserve"> поряд</w:t>
      </w:r>
      <w:r w:rsidRPr="002076B7">
        <w:rPr>
          <w:color w:val="000000"/>
          <w:sz w:val="28"/>
          <w:szCs w:val="28"/>
        </w:rPr>
        <w:t xml:space="preserve">ок обслуговування та збереження цих коштів визначаються договором між банком </w:t>
      </w:r>
      <w:r w:rsidR="009667AC" w:rsidRPr="002076B7">
        <w:rPr>
          <w:color w:val="000000"/>
          <w:sz w:val="28"/>
          <w:szCs w:val="28"/>
        </w:rPr>
        <w:t>і виконавчою дирекцією Фонду за погодженням з правлінням Фонду.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Прибуток, одержаний від тимчасово вільних коштів, у тому числі резерву коштів Фонду, на депозитному </w:t>
      </w:r>
      <w:r w:rsidR="009667AC" w:rsidRPr="002076B7">
        <w:rPr>
          <w:color w:val="000000"/>
          <w:sz w:val="28"/>
          <w:szCs w:val="28"/>
        </w:rPr>
        <w:t>рахунку, використовується в порядку, визначеному правлінням Фонду.</w:t>
      </w:r>
    </w:p>
    <w:p w:rsidR="009667AC" w:rsidRPr="002076B7" w:rsidRDefault="00C13CB2" w:rsidP="002076B7">
      <w:pPr>
        <w:widowControl/>
        <w:spacing w:line="360" w:lineRule="auto"/>
        <w:ind w:firstLine="709"/>
        <w:rPr>
          <w:color w:val="000000"/>
          <w:sz w:val="28"/>
          <w:szCs w:val="28"/>
        </w:rPr>
      </w:pPr>
      <w:r w:rsidRPr="002076B7">
        <w:rPr>
          <w:color w:val="000000"/>
          <w:sz w:val="28"/>
          <w:szCs w:val="28"/>
        </w:rPr>
        <w:t>С</w:t>
      </w:r>
      <w:r w:rsidR="00A23F33" w:rsidRPr="002076B7">
        <w:rPr>
          <w:color w:val="000000"/>
          <w:sz w:val="28"/>
          <w:szCs w:val="28"/>
        </w:rPr>
        <w:t>трахові</w:t>
      </w:r>
      <w:r w:rsidR="009667AC" w:rsidRPr="002076B7">
        <w:rPr>
          <w:color w:val="000000"/>
          <w:sz w:val="28"/>
          <w:szCs w:val="28"/>
        </w:rPr>
        <w:t xml:space="preserve"> тарифи, диференційовані по галузя</w:t>
      </w:r>
      <w:r w:rsidR="00A23F33" w:rsidRPr="002076B7">
        <w:rPr>
          <w:color w:val="000000"/>
          <w:sz w:val="28"/>
          <w:szCs w:val="28"/>
        </w:rPr>
        <w:t>х економіки (видах економічної діяльності) залежно від класу</w:t>
      </w:r>
      <w:r w:rsidR="009667AC" w:rsidRPr="002076B7">
        <w:rPr>
          <w:color w:val="000000"/>
          <w:sz w:val="28"/>
          <w:szCs w:val="28"/>
        </w:rPr>
        <w:t xml:space="preserve"> професійного ризик</w:t>
      </w:r>
      <w:r w:rsidR="00A23F33" w:rsidRPr="002076B7">
        <w:rPr>
          <w:color w:val="000000"/>
          <w:sz w:val="28"/>
          <w:szCs w:val="28"/>
        </w:rPr>
        <w:t xml:space="preserve">у виробництва, встановлюються </w:t>
      </w:r>
      <w:r w:rsidR="009667AC" w:rsidRPr="002076B7">
        <w:rPr>
          <w:color w:val="000000"/>
          <w:sz w:val="28"/>
          <w:szCs w:val="28"/>
        </w:rPr>
        <w:t>законом.</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Сума страх</w:t>
      </w:r>
      <w:r w:rsidR="00A23F33" w:rsidRPr="002076B7">
        <w:rPr>
          <w:color w:val="000000"/>
          <w:sz w:val="28"/>
          <w:szCs w:val="28"/>
        </w:rPr>
        <w:t>ових внесків страхувальників до Фонду</w:t>
      </w:r>
      <w:r w:rsidRPr="002076B7">
        <w:rPr>
          <w:color w:val="000000"/>
          <w:sz w:val="28"/>
          <w:szCs w:val="28"/>
        </w:rPr>
        <w:t xml:space="preserve"> соціального страхування від нещасних випадків повинна забезпечувати:</w:t>
      </w:r>
    </w:p>
    <w:p w:rsidR="009667AC"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 xml:space="preserve">фінансування заходів, </w:t>
      </w:r>
      <w:r w:rsidR="009667AC" w:rsidRPr="002076B7">
        <w:rPr>
          <w:color w:val="000000"/>
          <w:sz w:val="28"/>
          <w:szCs w:val="28"/>
        </w:rPr>
        <w:t>спрям</w:t>
      </w:r>
      <w:r w:rsidR="00A23F33" w:rsidRPr="002076B7">
        <w:rPr>
          <w:color w:val="000000"/>
          <w:sz w:val="28"/>
          <w:szCs w:val="28"/>
        </w:rPr>
        <w:t>ованих на вирішення</w:t>
      </w:r>
      <w:r w:rsidR="009667AC" w:rsidRPr="002076B7">
        <w:rPr>
          <w:color w:val="000000"/>
          <w:sz w:val="28"/>
          <w:szCs w:val="28"/>
        </w:rPr>
        <w:t xml:space="preserve"> завдань Фонду;</w:t>
      </w:r>
    </w:p>
    <w:p w:rsidR="009667AC" w:rsidRPr="002076B7" w:rsidRDefault="002076B7" w:rsidP="002076B7">
      <w:pPr>
        <w:widowControl/>
        <w:spacing w:line="360" w:lineRule="auto"/>
        <w:ind w:firstLine="709"/>
        <w:rPr>
          <w:color w:val="000000"/>
          <w:sz w:val="28"/>
          <w:szCs w:val="28"/>
        </w:rPr>
      </w:pPr>
      <w:r>
        <w:rPr>
          <w:color w:val="000000"/>
          <w:sz w:val="28"/>
          <w:szCs w:val="28"/>
        </w:rPr>
        <w:t>– </w:t>
      </w:r>
      <w:r w:rsidR="009667AC" w:rsidRPr="002076B7">
        <w:rPr>
          <w:color w:val="000000"/>
          <w:sz w:val="28"/>
          <w:szCs w:val="28"/>
        </w:rPr>
        <w:t>створенн</w:t>
      </w:r>
      <w:r w:rsidR="00A23F33" w:rsidRPr="002076B7">
        <w:rPr>
          <w:color w:val="000000"/>
          <w:sz w:val="28"/>
          <w:szCs w:val="28"/>
        </w:rPr>
        <w:t>я резерву коштів Фонду для</w:t>
      </w:r>
      <w:r w:rsidR="009667AC" w:rsidRPr="002076B7">
        <w:rPr>
          <w:color w:val="000000"/>
          <w:sz w:val="28"/>
          <w:szCs w:val="28"/>
        </w:rPr>
        <w:t xml:space="preserve"> забезпечення</w:t>
      </w:r>
      <w:r>
        <w:rPr>
          <w:color w:val="000000"/>
          <w:sz w:val="28"/>
          <w:szCs w:val="28"/>
        </w:rPr>
        <w:t xml:space="preserve"> </w:t>
      </w:r>
      <w:r w:rsidR="009667AC" w:rsidRPr="002076B7">
        <w:rPr>
          <w:color w:val="000000"/>
          <w:sz w:val="28"/>
          <w:szCs w:val="28"/>
        </w:rPr>
        <w:t>його стабільного функціонування;</w:t>
      </w:r>
    </w:p>
    <w:p w:rsidR="009667AC"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покриття витрат Фонду,</w:t>
      </w:r>
      <w:r w:rsidR="009667AC" w:rsidRPr="002076B7">
        <w:rPr>
          <w:color w:val="000000"/>
          <w:sz w:val="28"/>
          <w:szCs w:val="28"/>
        </w:rPr>
        <w:t xml:space="preserve"> пов'язаних із здійсненням соціального страхування від нещасного випадку.</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Розміри страхових внесків страхувальників обчислюються:</w:t>
      </w:r>
    </w:p>
    <w:p w:rsidR="009667AC" w:rsidRPr="002076B7" w:rsidRDefault="002076B7" w:rsidP="002076B7">
      <w:pPr>
        <w:widowControl/>
        <w:spacing w:line="360" w:lineRule="auto"/>
        <w:ind w:firstLine="709"/>
        <w:rPr>
          <w:color w:val="000000"/>
          <w:sz w:val="28"/>
          <w:szCs w:val="28"/>
        </w:rPr>
      </w:pPr>
      <w:r>
        <w:rPr>
          <w:color w:val="000000"/>
          <w:sz w:val="28"/>
          <w:szCs w:val="28"/>
        </w:rPr>
        <w:t>– </w:t>
      </w:r>
      <w:r w:rsidR="009667AC" w:rsidRPr="002076B7">
        <w:rPr>
          <w:color w:val="000000"/>
          <w:sz w:val="28"/>
          <w:szCs w:val="28"/>
        </w:rPr>
        <w:t>для</w:t>
      </w:r>
      <w:r w:rsidR="00A23F33" w:rsidRPr="002076B7">
        <w:rPr>
          <w:color w:val="000000"/>
          <w:sz w:val="28"/>
          <w:szCs w:val="28"/>
        </w:rPr>
        <w:t xml:space="preserve"> роботодавців </w:t>
      </w:r>
      <w:r>
        <w:rPr>
          <w:color w:val="000000"/>
          <w:sz w:val="28"/>
          <w:szCs w:val="28"/>
        </w:rPr>
        <w:t>–</w:t>
      </w:r>
      <w:r w:rsidRPr="002076B7">
        <w:rPr>
          <w:color w:val="000000"/>
          <w:sz w:val="28"/>
          <w:szCs w:val="28"/>
        </w:rPr>
        <w:t xml:space="preserve"> </w:t>
      </w:r>
      <w:r w:rsidR="00A23F33" w:rsidRPr="002076B7">
        <w:rPr>
          <w:color w:val="000000"/>
          <w:sz w:val="28"/>
          <w:szCs w:val="28"/>
        </w:rPr>
        <w:t>у відсотках до сум фактичних витрат</w:t>
      </w:r>
      <w:r w:rsidR="009667AC" w:rsidRPr="002076B7">
        <w:rPr>
          <w:color w:val="000000"/>
          <w:sz w:val="28"/>
          <w:szCs w:val="28"/>
        </w:rPr>
        <w:t xml:space="preserve"> на оплату праці найманих працівників, що включають витрати на виплату основної т</w:t>
      </w:r>
      <w:r w:rsidR="00A23F33" w:rsidRPr="002076B7">
        <w:rPr>
          <w:color w:val="000000"/>
          <w:sz w:val="28"/>
          <w:szCs w:val="28"/>
        </w:rPr>
        <w:t xml:space="preserve">а додаткової заробітної плати, </w:t>
      </w:r>
      <w:r w:rsidR="009667AC" w:rsidRPr="002076B7">
        <w:rPr>
          <w:color w:val="000000"/>
          <w:sz w:val="28"/>
          <w:szCs w:val="28"/>
        </w:rPr>
        <w:t>на інші заохочувальн</w:t>
      </w:r>
      <w:r w:rsidR="00A23F33" w:rsidRPr="002076B7">
        <w:rPr>
          <w:color w:val="000000"/>
          <w:sz w:val="28"/>
          <w:szCs w:val="28"/>
        </w:rPr>
        <w:t>і і компенсаційні виплати, у тому числі в натуральній формі, що визначаються відповідно до</w:t>
      </w:r>
      <w:r w:rsidR="009667AC" w:rsidRPr="002076B7">
        <w:rPr>
          <w:color w:val="000000"/>
          <w:sz w:val="28"/>
          <w:szCs w:val="28"/>
        </w:rPr>
        <w:t xml:space="preserve"> Закон</w:t>
      </w:r>
      <w:r w:rsidR="00A23F33" w:rsidRPr="002076B7">
        <w:rPr>
          <w:color w:val="000000"/>
          <w:sz w:val="28"/>
          <w:szCs w:val="28"/>
        </w:rPr>
        <w:t>у України «Про оплату праці»</w:t>
      </w:r>
      <w:r w:rsidR="007C040C" w:rsidRPr="002076B7">
        <w:rPr>
          <w:color w:val="000000"/>
          <w:sz w:val="28"/>
          <w:szCs w:val="28"/>
          <w:lang w:val="ru-RU"/>
        </w:rPr>
        <w:t xml:space="preserve"> [3]</w:t>
      </w:r>
      <w:r w:rsidR="009667AC" w:rsidRPr="002076B7">
        <w:rPr>
          <w:color w:val="000000"/>
          <w:sz w:val="28"/>
          <w:szCs w:val="28"/>
        </w:rPr>
        <w:t>;</w:t>
      </w:r>
    </w:p>
    <w:p w:rsidR="009667AC" w:rsidRPr="002076B7" w:rsidRDefault="002076B7" w:rsidP="002076B7">
      <w:pPr>
        <w:widowControl/>
        <w:spacing w:line="360" w:lineRule="auto"/>
        <w:ind w:firstLine="709"/>
        <w:rPr>
          <w:color w:val="000000"/>
          <w:sz w:val="28"/>
          <w:szCs w:val="28"/>
        </w:rPr>
      </w:pPr>
      <w:r>
        <w:rPr>
          <w:color w:val="000000"/>
          <w:sz w:val="28"/>
          <w:szCs w:val="28"/>
        </w:rPr>
        <w:t>– </w:t>
      </w:r>
      <w:r w:rsidR="00A23F33" w:rsidRPr="002076B7">
        <w:rPr>
          <w:color w:val="000000"/>
          <w:sz w:val="28"/>
          <w:szCs w:val="28"/>
        </w:rPr>
        <w:t xml:space="preserve">для добровільно застрахованих осіб </w:t>
      </w:r>
      <w:r>
        <w:rPr>
          <w:color w:val="000000"/>
          <w:sz w:val="28"/>
          <w:szCs w:val="28"/>
        </w:rPr>
        <w:t>–</w:t>
      </w:r>
      <w:r w:rsidRPr="002076B7">
        <w:rPr>
          <w:color w:val="000000"/>
          <w:sz w:val="28"/>
          <w:szCs w:val="28"/>
        </w:rPr>
        <w:t xml:space="preserve"> </w:t>
      </w:r>
      <w:r w:rsidR="00A23F33" w:rsidRPr="002076B7">
        <w:rPr>
          <w:color w:val="000000"/>
          <w:sz w:val="28"/>
          <w:szCs w:val="28"/>
        </w:rPr>
        <w:t>у відсотках</w:t>
      </w:r>
      <w:r w:rsidR="009667AC" w:rsidRPr="002076B7">
        <w:rPr>
          <w:color w:val="000000"/>
          <w:sz w:val="28"/>
          <w:szCs w:val="28"/>
        </w:rPr>
        <w:t xml:space="preserve"> до мінімально заробітної плати.</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Страхові внески нараховуються в межах граничної суми заробітної плати (доходу), що встановлюється щороку на рівні п'ятнадцяти</w:t>
      </w:r>
      <w:r w:rsidR="009667AC" w:rsidRPr="002076B7">
        <w:rPr>
          <w:color w:val="000000"/>
          <w:sz w:val="28"/>
          <w:szCs w:val="28"/>
        </w:rPr>
        <w:t xml:space="preserve"> розмірів прожиткового мінімуму, встановленого законом для працездатних осіб, та є розрахунковою величиною при обчисленні </w:t>
      </w:r>
      <w:r w:rsidRPr="002076B7">
        <w:rPr>
          <w:color w:val="000000"/>
          <w:sz w:val="28"/>
          <w:szCs w:val="28"/>
        </w:rPr>
        <w:t xml:space="preserve">страхових </w:t>
      </w:r>
      <w:r w:rsidR="009667AC" w:rsidRPr="002076B7">
        <w:rPr>
          <w:color w:val="000000"/>
          <w:sz w:val="28"/>
          <w:szCs w:val="28"/>
        </w:rPr>
        <w:t>виплат.</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Страхові внески нараховуються </w:t>
      </w:r>
      <w:r w:rsidR="009667AC" w:rsidRPr="002076B7">
        <w:rPr>
          <w:color w:val="000000"/>
          <w:sz w:val="28"/>
          <w:szCs w:val="28"/>
        </w:rPr>
        <w:t>на с</w:t>
      </w:r>
      <w:r w:rsidRPr="002076B7">
        <w:rPr>
          <w:color w:val="000000"/>
          <w:sz w:val="28"/>
          <w:szCs w:val="28"/>
        </w:rPr>
        <w:t>уми, які не зменшені на</w:t>
      </w:r>
      <w:r w:rsidR="009667AC" w:rsidRPr="002076B7">
        <w:rPr>
          <w:color w:val="000000"/>
          <w:sz w:val="28"/>
          <w:szCs w:val="28"/>
        </w:rPr>
        <w:t xml:space="preserve"> суму податків, і</w:t>
      </w:r>
      <w:r w:rsidRPr="002076B7">
        <w:rPr>
          <w:color w:val="000000"/>
          <w:sz w:val="28"/>
          <w:szCs w:val="28"/>
        </w:rPr>
        <w:t xml:space="preserve">нших обов'язкових платежів і </w:t>
      </w:r>
      <w:r w:rsidR="009667AC" w:rsidRPr="002076B7">
        <w:rPr>
          <w:color w:val="000000"/>
          <w:sz w:val="28"/>
          <w:szCs w:val="28"/>
        </w:rPr>
        <w:t>внесків, що відповідно до</w:t>
      </w:r>
      <w:r w:rsidRPr="002076B7">
        <w:rPr>
          <w:color w:val="000000"/>
          <w:sz w:val="28"/>
          <w:szCs w:val="28"/>
        </w:rPr>
        <w:t xml:space="preserve"> законодавства сплачуються із </w:t>
      </w:r>
      <w:r w:rsidR="009667AC" w:rsidRPr="002076B7">
        <w:rPr>
          <w:color w:val="000000"/>
          <w:sz w:val="28"/>
          <w:szCs w:val="28"/>
        </w:rPr>
        <w:t>зазначених сум, та суми утримань, що здійснюються відповідно до законодавства.</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Розмір страхового внеску залежить від класу професійного ризику виробництва,</w:t>
      </w:r>
      <w:r w:rsidR="009667AC" w:rsidRPr="002076B7">
        <w:rPr>
          <w:color w:val="000000"/>
          <w:sz w:val="28"/>
          <w:szCs w:val="28"/>
        </w:rPr>
        <w:t xml:space="preserve"> до якого віднесено підприємст</w:t>
      </w:r>
      <w:r w:rsidRPr="002076B7">
        <w:rPr>
          <w:color w:val="000000"/>
          <w:sz w:val="28"/>
          <w:szCs w:val="28"/>
        </w:rPr>
        <w:t xml:space="preserve">во, знижки до нього (за низькі рівні </w:t>
      </w:r>
      <w:r w:rsidR="009667AC" w:rsidRPr="002076B7">
        <w:rPr>
          <w:color w:val="000000"/>
          <w:sz w:val="28"/>
          <w:szCs w:val="28"/>
        </w:rPr>
        <w:t>травматизму, професійної захворюван</w:t>
      </w:r>
      <w:r w:rsidRPr="002076B7">
        <w:rPr>
          <w:color w:val="000000"/>
          <w:sz w:val="28"/>
          <w:szCs w:val="28"/>
        </w:rPr>
        <w:t>ості та належний стан охорони праці) чи надбавки</w:t>
      </w:r>
      <w:r w:rsidR="009667AC" w:rsidRPr="002076B7">
        <w:rPr>
          <w:color w:val="000000"/>
          <w:sz w:val="28"/>
          <w:szCs w:val="28"/>
        </w:rPr>
        <w:t xml:space="preserve"> (за високі рівні травматизму, професійної захворюваності та неналежний стан охорони праці).</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Розмір зазначеної знижки ч</w:t>
      </w:r>
      <w:r w:rsidR="00A23F33" w:rsidRPr="002076B7">
        <w:rPr>
          <w:color w:val="000000"/>
          <w:sz w:val="28"/>
          <w:szCs w:val="28"/>
        </w:rPr>
        <w:t>и надбавки не може перевищувати</w:t>
      </w:r>
      <w:r w:rsidRPr="002076B7">
        <w:rPr>
          <w:color w:val="000000"/>
          <w:sz w:val="28"/>
          <w:szCs w:val="28"/>
        </w:rPr>
        <w:t xml:space="preserve"> </w:t>
      </w:r>
      <w:r w:rsidR="00A23F33" w:rsidRPr="002076B7">
        <w:rPr>
          <w:color w:val="000000"/>
          <w:sz w:val="28"/>
          <w:szCs w:val="28"/>
        </w:rPr>
        <w:t>50 відсотків страхового тарифу,</w:t>
      </w:r>
      <w:r w:rsidRPr="002076B7">
        <w:rPr>
          <w:color w:val="000000"/>
          <w:sz w:val="28"/>
          <w:szCs w:val="28"/>
        </w:rPr>
        <w:t xml:space="preserve"> встановленого для відповідної</w:t>
      </w:r>
      <w:r w:rsidR="00A23F33" w:rsidRPr="002076B7">
        <w:rPr>
          <w:color w:val="000000"/>
          <w:sz w:val="28"/>
          <w:szCs w:val="28"/>
        </w:rPr>
        <w:t xml:space="preserve"> галузі економіки (виду робіт).</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Розрахунок розміру страхового внеску для к</w:t>
      </w:r>
      <w:r w:rsidR="00A23F33" w:rsidRPr="002076B7">
        <w:rPr>
          <w:color w:val="000000"/>
          <w:sz w:val="28"/>
          <w:szCs w:val="28"/>
        </w:rPr>
        <w:t>ожного підприємства провадиться Фондом</w:t>
      </w:r>
      <w:r w:rsidRPr="002076B7">
        <w:rPr>
          <w:color w:val="000000"/>
          <w:sz w:val="28"/>
          <w:szCs w:val="28"/>
        </w:rPr>
        <w:t xml:space="preserve"> соціального страхування від нещасних ви</w:t>
      </w:r>
      <w:r w:rsidR="00A23F33" w:rsidRPr="002076B7">
        <w:rPr>
          <w:color w:val="000000"/>
          <w:sz w:val="28"/>
          <w:szCs w:val="28"/>
        </w:rPr>
        <w:t>падків відповідно до Порядку</w:t>
      </w:r>
      <w:r w:rsidRPr="002076B7">
        <w:rPr>
          <w:color w:val="000000"/>
          <w:sz w:val="28"/>
          <w:szCs w:val="28"/>
        </w:rPr>
        <w:t xml:space="preserve"> в</w:t>
      </w:r>
      <w:r w:rsidR="00A23F33" w:rsidRPr="002076B7">
        <w:rPr>
          <w:color w:val="000000"/>
          <w:sz w:val="28"/>
          <w:szCs w:val="28"/>
        </w:rPr>
        <w:t>изначення страхових тарифів для підприємств, установ та організацій на</w:t>
      </w:r>
      <w:r w:rsidRPr="002076B7">
        <w:rPr>
          <w:color w:val="000000"/>
          <w:sz w:val="28"/>
          <w:szCs w:val="28"/>
        </w:rPr>
        <w:t xml:space="preserve"> загальнообов'язкове соціал</w:t>
      </w:r>
      <w:r w:rsidR="00A23F33" w:rsidRPr="002076B7">
        <w:rPr>
          <w:color w:val="000000"/>
          <w:sz w:val="28"/>
          <w:szCs w:val="28"/>
        </w:rPr>
        <w:t>ьне страхування від нещасного випадку на виробництві та професійного захворювання</w:t>
      </w:r>
      <w:r w:rsidR="00C13CB2" w:rsidRPr="002076B7">
        <w:rPr>
          <w:color w:val="000000"/>
          <w:sz w:val="28"/>
          <w:szCs w:val="28"/>
        </w:rPr>
        <w:t xml:space="preserve"> [11]</w:t>
      </w:r>
      <w:r w:rsidR="00A23F33" w:rsidRPr="002076B7">
        <w:rPr>
          <w:color w:val="000000"/>
          <w:sz w:val="28"/>
          <w:szCs w:val="28"/>
        </w:rPr>
        <w:t>,</w:t>
      </w:r>
      <w:r w:rsidRPr="002076B7">
        <w:rPr>
          <w:color w:val="000000"/>
          <w:sz w:val="28"/>
          <w:szCs w:val="28"/>
        </w:rPr>
        <w:t xml:space="preserve"> що затверджується К</w:t>
      </w:r>
      <w:r w:rsidR="00A23F33" w:rsidRPr="002076B7">
        <w:rPr>
          <w:color w:val="000000"/>
          <w:sz w:val="28"/>
          <w:szCs w:val="28"/>
        </w:rPr>
        <w:t>абінетом Міністрів України.</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Страхува</w:t>
      </w:r>
      <w:r w:rsidR="00A23F33" w:rsidRPr="002076B7">
        <w:rPr>
          <w:color w:val="000000"/>
          <w:sz w:val="28"/>
          <w:szCs w:val="28"/>
        </w:rPr>
        <w:t>льник здійснює страховий внесок у Фонд соціального страхування від нещасних випадків у порядку і строки, які визначаються страховиком.</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Залишки сум від</w:t>
      </w:r>
      <w:r w:rsidR="00A23F33" w:rsidRPr="002076B7">
        <w:rPr>
          <w:color w:val="000000"/>
          <w:sz w:val="28"/>
          <w:szCs w:val="28"/>
        </w:rPr>
        <w:t xml:space="preserve"> можливого перевищення доходів над </w:t>
      </w:r>
      <w:r w:rsidRPr="002076B7">
        <w:rPr>
          <w:color w:val="000000"/>
          <w:sz w:val="28"/>
          <w:szCs w:val="28"/>
        </w:rPr>
        <w:t>витратами</w:t>
      </w:r>
      <w:r w:rsidR="00A23F33" w:rsidRPr="002076B7">
        <w:rPr>
          <w:color w:val="000000"/>
          <w:sz w:val="28"/>
          <w:szCs w:val="28"/>
        </w:rPr>
        <w:t xml:space="preserve"> Фонду за підсумками фінансового року використовуються</w:t>
      </w:r>
      <w:r w:rsidRPr="002076B7">
        <w:rPr>
          <w:color w:val="000000"/>
          <w:sz w:val="28"/>
          <w:szCs w:val="28"/>
        </w:rPr>
        <w:t xml:space="preserve"> для коригування (зменшення) суми внесків страхувальників.</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Якщо на страхувальн</w:t>
      </w:r>
      <w:r w:rsidR="00A23F33" w:rsidRPr="002076B7">
        <w:rPr>
          <w:color w:val="000000"/>
          <w:sz w:val="28"/>
          <w:szCs w:val="28"/>
        </w:rPr>
        <w:t xml:space="preserve">ика протягом календарного року накладався штраф </w:t>
      </w:r>
      <w:r w:rsidRPr="002076B7">
        <w:rPr>
          <w:color w:val="000000"/>
          <w:sz w:val="28"/>
          <w:szCs w:val="28"/>
        </w:rPr>
        <w:t>за</w:t>
      </w:r>
      <w:r w:rsidR="002076B7">
        <w:rPr>
          <w:color w:val="000000"/>
          <w:sz w:val="28"/>
          <w:szCs w:val="28"/>
        </w:rPr>
        <w:t xml:space="preserve"> </w:t>
      </w:r>
      <w:r w:rsidRPr="002076B7">
        <w:rPr>
          <w:color w:val="000000"/>
          <w:sz w:val="28"/>
          <w:szCs w:val="28"/>
        </w:rPr>
        <w:t>порушення з</w:t>
      </w:r>
      <w:r w:rsidR="00A23F33" w:rsidRPr="002076B7">
        <w:rPr>
          <w:color w:val="000000"/>
          <w:sz w:val="28"/>
          <w:szCs w:val="28"/>
        </w:rPr>
        <w:t>аконодавства про охорону праці,</w:t>
      </w:r>
      <w:r w:rsidRPr="002076B7">
        <w:rPr>
          <w:color w:val="000000"/>
          <w:sz w:val="28"/>
          <w:szCs w:val="28"/>
        </w:rPr>
        <w:t xml:space="preserve"> він втрачає пра</w:t>
      </w:r>
      <w:r w:rsidR="00A23F33" w:rsidRPr="002076B7">
        <w:rPr>
          <w:color w:val="000000"/>
          <w:sz w:val="28"/>
          <w:szCs w:val="28"/>
        </w:rPr>
        <w:t>во на знижку страхового тарифу.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Суми надбавок до страхових тарифів і штрафів сплачуються страхувальником із суми прибутку, а при</w:t>
      </w:r>
      <w:r w:rsidR="009667AC" w:rsidRPr="002076B7">
        <w:rPr>
          <w:color w:val="000000"/>
          <w:sz w:val="28"/>
          <w:szCs w:val="28"/>
        </w:rPr>
        <w:t xml:space="preserve"> відсутності прибутку відносяться </w:t>
      </w:r>
      <w:r w:rsidRPr="002076B7">
        <w:rPr>
          <w:color w:val="000000"/>
          <w:sz w:val="28"/>
          <w:szCs w:val="28"/>
        </w:rPr>
        <w:t xml:space="preserve">на валові витрати виробництва; для бюджетних </w:t>
      </w:r>
      <w:r w:rsidR="009667AC" w:rsidRPr="002076B7">
        <w:rPr>
          <w:color w:val="000000"/>
          <w:sz w:val="28"/>
          <w:szCs w:val="28"/>
        </w:rPr>
        <w:t xml:space="preserve">установ та організацій </w:t>
      </w:r>
      <w:r w:rsidR="002076B7">
        <w:rPr>
          <w:color w:val="000000"/>
          <w:sz w:val="28"/>
          <w:szCs w:val="28"/>
        </w:rPr>
        <w:t>–</w:t>
      </w:r>
      <w:r w:rsidR="002076B7" w:rsidRPr="002076B7">
        <w:rPr>
          <w:color w:val="000000"/>
          <w:sz w:val="28"/>
          <w:szCs w:val="28"/>
        </w:rPr>
        <w:t xml:space="preserve"> </w:t>
      </w:r>
      <w:r w:rsidR="009667AC" w:rsidRPr="002076B7">
        <w:rPr>
          <w:color w:val="000000"/>
          <w:sz w:val="28"/>
          <w:szCs w:val="28"/>
        </w:rPr>
        <w:t>із коштів на утримання страхувальника.</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У разі систематичних </w:t>
      </w:r>
      <w:r w:rsidR="009667AC" w:rsidRPr="002076B7">
        <w:rPr>
          <w:color w:val="000000"/>
          <w:sz w:val="28"/>
          <w:szCs w:val="28"/>
        </w:rPr>
        <w:t>порушень нормат</w:t>
      </w:r>
      <w:r w:rsidRPr="002076B7">
        <w:rPr>
          <w:color w:val="000000"/>
          <w:sz w:val="28"/>
          <w:szCs w:val="28"/>
        </w:rPr>
        <w:t xml:space="preserve">ивних актів про охорону праці, </w:t>
      </w:r>
      <w:r w:rsidR="009667AC" w:rsidRPr="002076B7">
        <w:rPr>
          <w:color w:val="000000"/>
          <w:sz w:val="28"/>
          <w:szCs w:val="28"/>
        </w:rPr>
        <w:t>внаслідок чого зростає р</w:t>
      </w:r>
      <w:r w:rsidRPr="002076B7">
        <w:rPr>
          <w:color w:val="000000"/>
          <w:sz w:val="28"/>
          <w:szCs w:val="28"/>
        </w:rPr>
        <w:t xml:space="preserve">изик настання нещасних випадків і професійних захворювань, </w:t>
      </w:r>
      <w:r w:rsidR="009667AC" w:rsidRPr="002076B7">
        <w:rPr>
          <w:color w:val="000000"/>
          <w:sz w:val="28"/>
          <w:szCs w:val="28"/>
        </w:rPr>
        <w:t>підприємство у будь-який час за рішенням відповідного робочого органу виконавчої дирекці</w:t>
      </w:r>
      <w:r w:rsidRPr="002076B7">
        <w:rPr>
          <w:color w:val="000000"/>
          <w:sz w:val="28"/>
          <w:szCs w:val="28"/>
        </w:rPr>
        <w:t>ї Фонду соціального страхування від</w:t>
      </w:r>
      <w:r w:rsidR="009667AC" w:rsidRPr="002076B7">
        <w:rPr>
          <w:color w:val="000000"/>
          <w:sz w:val="28"/>
          <w:szCs w:val="28"/>
        </w:rPr>
        <w:t xml:space="preserve"> нещасних випадків на основі відповідног</w:t>
      </w:r>
      <w:r w:rsidRPr="002076B7">
        <w:rPr>
          <w:color w:val="000000"/>
          <w:sz w:val="28"/>
          <w:szCs w:val="28"/>
        </w:rPr>
        <w:t xml:space="preserve">о подання страхового експерта, </w:t>
      </w:r>
      <w:r w:rsidR="009667AC" w:rsidRPr="002076B7">
        <w:rPr>
          <w:color w:val="000000"/>
          <w:sz w:val="28"/>
          <w:szCs w:val="28"/>
        </w:rPr>
        <w:t>як</w:t>
      </w:r>
      <w:r w:rsidRPr="002076B7">
        <w:rPr>
          <w:color w:val="000000"/>
          <w:sz w:val="28"/>
          <w:szCs w:val="28"/>
        </w:rPr>
        <w:t xml:space="preserve">ий обслуговує це підприємство, </w:t>
      </w:r>
      <w:r w:rsidR="009667AC" w:rsidRPr="002076B7">
        <w:rPr>
          <w:color w:val="000000"/>
          <w:sz w:val="28"/>
          <w:szCs w:val="28"/>
        </w:rPr>
        <w:t>мо</w:t>
      </w:r>
      <w:r w:rsidRPr="002076B7">
        <w:rPr>
          <w:color w:val="000000"/>
          <w:sz w:val="28"/>
          <w:szCs w:val="28"/>
        </w:rPr>
        <w:t xml:space="preserve">же бути віднесено до іншого, більш високого </w:t>
      </w:r>
      <w:r w:rsidR="009667AC" w:rsidRPr="002076B7">
        <w:rPr>
          <w:color w:val="000000"/>
          <w:sz w:val="28"/>
          <w:szCs w:val="28"/>
        </w:rPr>
        <w:t>класу професійного ризику виро</w:t>
      </w:r>
      <w:r w:rsidRPr="002076B7">
        <w:rPr>
          <w:color w:val="000000"/>
          <w:sz w:val="28"/>
          <w:szCs w:val="28"/>
        </w:rPr>
        <w:t xml:space="preserve">бництва. </w:t>
      </w:r>
      <w:r w:rsidR="009667AC" w:rsidRPr="002076B7">
        <w:rPr>
          <w:color w:val="000000"/>
          <w:sz w:val="28"/>
          <w:szCs w:val="28"/>
        </w:rPr>
        <w:t>Цей з</w:t>
      </w:r>
      <w:r w:rsidRPr="002076B7">
        <w:rPr>
          <w:color w:val="000000"/>
          <w:sz w:val="28"/>
          <w:szCs w:val="28"/>
        </w:rPr>
        <w:t xml:space="preserve">ахід може мати і зворотну дію, але з </w:t>
      </w:r>
      <w:r w:rsidR="009667AC" w:rsidRPr="002076B7">
        <w:rPr>
          <w:color w:val="000000"/>
          <w:sz w:val="28"/>
          <w:szCs w:val="28"/>
        </w:rPr>
        <w:t>початку фінансового року.</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Органи Фонду соціального страхування від нещасних випадків мають право проводити в порядку, </w:t>
      </w:r>
      <w:r w:rsidR="009667AC" w:rsidRPr="002076B7">
        <w:rPr>
          <w:color w:val="000000"/>
          <w:sz w:val="28"/>
          <w:szCs w:val="28"/>
        </w:rPr>
        <w:t>визначеном</w:t>
      </w:r>
      <w:r w:rsidRPr="002076B7">
        <w:rPr>
          <w:color w:val="000000"/>
          <w:sz w:val="28"/>
          <w:szCs w:val="28"/>
        </w:rPr>
        <w:t xml:space="preserve">у законодавством України, планові та </w:t>
      </w:r>
      <w:r w:rsidR="009667AC" w:rsidRPr="002076B7">
        <w:rPr>
          <w:color w:val="000000"/>
          <w:sz w:val="28"/>
          <w:szCs w:val="28"/>
        </w:rPr>
        <w:t>позаплан</w:t>
      </w:r>
      <w:r w:rsidRPr="002076B7">
        <w:rPr>
          <w:color w:val="000000"/>
          <w:sz w:val="28"/>
          <w:szCs w:val="28"/>
        </w:rPr>
        <w:t xml:space="preserve">ові виїзні </w:t>
      </w:r>
      <w:r w:rsidR="009667AC" w:rsidRPr="002076B7">
        <w:rPr>
          <w:color w:val="000000"/>
          <w:sz w:val="28"/>
          <w:szCs w:val="28"/>
        </w:rPr>
        <w:t>пер</w:t>
      </w:r>
      <w:r w:rsidRPr="002076B7">
        <w:rPr>
          <w:color w:val="000000"/>
          <w:sz w:val="28"/>
          <w:szCs w:val="28"/>
        </w:rPr>
        <w:t>евірки фінансово-господарської діяльності суб'єктів підприємницької діяльності щодо сплати та</w:t>
      </w:r>
      <w:r w:rsidR="009667AC" w:rsidRPr="002076B7">
        <w:rPr>
          <w:color w:val="000000"/>
          <w:sz w:val="28"/>
          <w:szCs w:val="28"/>
        </w:rPr>
        <w:t xml:space="preserve"> цільового використання ними збору на загально</w:t>
      </w:r>
      <w:r w:rsidRPr="002076B7">
        <w:rPr>
          <w:color w:val="000000"/>
          <w:sz w:val="28"/>
          <w:szCs w:val="28"/>
        </w:rPr>
        <w:t>обов'язкове державне соціальне страхування від нещасних випадків.</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Юридичні та фізичні особи, що здійснюють операції з коштами загальнообов'язкового державного соціального </w:t>
      </w:r>
      <w:r w:rsidR="009667AC" w:rsidRPr="002076B7">
        <w:rPr>
          <w:color w:val="000000"/>
          <w:sz w:val="28"/>
          <w:szCs w:val="28"/>
        </w:rPr>
        <w:t>страхування, зобов'язані представляти контролюючим органа</w:t>
      </w:r>
      <w:r w:rsidRPr="002076B7">
        <w:rPr>
          <w:color w:val="000000"/>
          <w:sz w:val="28"/>
          <w:szCs w:val="28"/>
        </w:rPr>
        <w:t>м необхідні</w:t>
      </w:r>
      <w:r w:rsidR="009667AC" w:rsidRPr="002076B7">
        <w:rPr>
          <w:color w:val="000000"/>
          <w:sz w:val="28"/>
          <w:szCs w:val="28"/>
        </w:rPr>
        <w:t xml:space="preserve"> документи та відомості, що належать до сфери їх діяльності.</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 xml:space="preserve">Органи </w:t>
      </w:r>
      <w:r w:rsidR="00A23F33" w:rsidRPr="002076B7">
        <w:rPr>
          <w:color w:val="000000"/>
          <w:sz w:val="28"/>
          <w:szCs w:val="28"/>
        </w:rPr>
        <w:t>Фонду соціального</w:t>
      </w:r>
      <w:r w:rsidRPr="002076B7">
        <w:rPr>
          <w:color w:val="000000"/>
          <w:sz w:val="28"/>
          <w:szCs w:val="28"/>
        </w:rPr>
        <w:t xml:space="preserve"> страхування від нещасних випадків мають право:</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1</w:t>
      </w:r>
      <w:r w:rsidR="009667AC" w:rsidRPr="002076B7">
        <w:rPr>
          <w:color w:val="000000"/>
          <w:sz w:val="28"/>
          <w:szCs w:val="28"/>
        </w:rPr>
        <w:t>) застосовувати фінансові санкції, передбачені цим Законом;</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2) порушувати в установленому</w:t>
      </w:r>
      <w:r w:rsidR="00A23F33" w:rsidRPr="002076B7">
        <w:rPr>
          <w:color w:val="000000"/>
          <w:sz w:val="28"/>
          <w:szCs w:val="28"/>
        </w:rPr>
        <w:t xml:space="preserve"> законом порядку питання про притягнення до відповідальності осіб, </w:t>
      </w:r>
      <w:r w:rsidRPr="002076B7">
        <w:rPr>
          <w:color w:val="000000"/>
          <w:sz w:val="28"/>
          <w:szCs w:val="28"/>
        </w:rPr>
        <w:t>винни</w:t>
      </w:r>
      <w:r w:rsidR="00A23F33" w:rsidRPr="002076B7">
        <w:rPr>
          <w:color w:val="000000"/>
          <w:sz w:val="28"/>
          <w:szCs w:val="28"/>
        </w:rPr>
        <w:t xml:space="preserve">х у порушенні законодавства про </w:t>
      </w:r>
      <w:r w:rsidRPr="002076B7">
        <w:rPr>
          <w:color w:val="000000"/>
          <w:sz w:val="28"/>
          <w:szCs w:val="28"/>
        </w:rPr>
        <w:t>за</w:t>
      </w:r>
      <w:r w:rsidR="00A23F33" w:rsidRPr="002076B7">
        <w:rPr>
          <w:color w:val="000000"/>
          <w:sz w:val="28"/>
          <w:szCs w:val="28"/>
        </w:rPr>
        <w:t>гальнообов'язкове державне</w:t>
      </w:r>
      <w:r w:rsidRPr="002076B7">
        <w:rPr>
          <w:color w:val="000000"/>
          <w:sz w:val="28"/>
          <w:szCs w:val="28"/>
        </w:rPr>
        <w:t xml:space="preserve"> соціальне страхування від нещасних випадків;</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3) у разі виявлення порушень порядку нарахування, обчислен</w:t>
      </w:r>
      <w:r w:rsidR="00A23F33" w:rsidRPr="002076B7">
        <w:rPr>
          <w:color w:val="000000"/>
          <w:sz w:val="28"/>
          <w:szCs w:val="28"/>
        </w:rPr>
        <w:t>ня, сплати страхових внесків та</w:t>
      </w:r>
      <w:r w:rsidRPr="002076B7">
        <w:rPr>
          <w:color w:val="000000"/>
          <w:sz w:val="28"/>
          <w:szCs w:val="28"/>
        </w:rPr>
        <w:t xml:space="preserve"> нец</w:t>
      </w:r>
      <w:r w:rsidR="00A23F33" w:rsidRPr="002076B7">
        <w:rPr>
          <w:color w:val="000000"/>
          <w:sz w:val="28"/>
          <w:szCs w:val="28"/>
        </w:rPr>
        <w:t xml:space="preserve">ільового використання коштів на загальнообов'язкове державне соціальне </w:t>
      </w:r>
      <w:r w:rsidRPr="002076B7">
        <w:rPr>
          <w:color w:val="000000"/>
          <w:sz w:val="28"/>
          <w:szCs w:val="28"/>
        </w:rPr>
        <w:t>страхування від нещасних випадків звертатися в уста</w:t>
      </w:r>
      <w:r w:rsidR="00A23F33" w:rsidRPr="002076B7">
        <w:rPr>
          <w:color w:val="000000"/>
          <w:sz w:val="28"/>
          <w:szCs w:val="28"/>
        </w:rPr>
        <w:t>новленому законом порядку до</w:t>
      </w:r>
      <w:r w:rsidRPr="002076B7">
        <w:rPr>
          <w:color w:val="000000"/>
          <w:sz w:val="28"/>
          <w:szCs w:val="28"/>
        </w:rPr>
        <w:t xml:space="preserve"> органів про</w:t>
      </w:r>
      <w:r w:rsidR="00A23F33" w:rsidRPr="002076B7">
        <w:rPr>
          <w:color w:val="000000"/>
          <w:sz w:val="28"/>
          <w:szCs w:val="28"/>
        </w:rPr>
        <w:t xml:space="preserve">куратури, внутрішніх справ, </w:t>
      </w:r>
      <w:r w:rsidRPr="002076B7">
        <w:rPr>
          <w:color w:val="000000"/>
          <w:sz w:val="28"/>
          <w:szCs w:val="28"/>
        </w:rPr>
        <w:t>служби</w:t>
      </w:r>
      <w:r w:rsidR="00A23F33" w:rsidRPr="002076B7">
        <w:rPr>
          <w:color w:val="000000"/>
          <w:sz w:val="28"/>
          <w:szCs w:val="28"/>
        </w:rPr>
        <w:t xml:space="preserve"> безпеки та </w:t>
      </w:r>
      <w:r w:rsidRPr="002076B7">
        <w:rPr>
          <w:color w:val="000000"/>
          <w:sz w:val="28"/>
          <w:szCs w:val="28"/>
        </w:rPr>
        <w:t>податкової міліції;</w:t>
      </w:r>
    </w:p>
    <w:p w:rsidR="00250BC1" w:rsidRPr="002076B7" w:rsidRDefault="009667AC" w:rsidP="002076B7">
      <w:pPr>
        <w:widowControl/>
        <w:spacing w:line="360" w:lineRule="auto"/>
        <w:ind w:firstLine="709"/>
        <w:rPr>
          <w:color w:val="000000"/>
          <w:sz w:val="28"/>
          <w:szCs w:val="28"/>
        </w:rPr>
      </w:pPr>
      <w:r w:rsidRPr="002076B7">
        <w:rPr>
          <w:color w:val="000000"/>
          <w:sz w:val="28"/>
          <w:szCs w:val="28"/>
        </w:rPr>
        <w:t>4) здійснювати інші функції, передбачені законодавством.</w:t>
      </w:r>
      <w:r w:rsidR="00A23F33" w:rsidRPr="002076B7">
        <w:rPr>
          <w:color w:val="000000"/>
          <w:sz w:val="28"/>
          <w:szCs w:val="28"/>
        </w:rPr>
        <w:tab/>
      </w:r>
    </w:p>
    <w:p w:rsidR="003B318E" w:rsidRPr="002076B7" w:rsidRDefault="003B318E" w:rsidP="002076B7">
      <w:pPr>
        <w:widowControl/>
        <w:spacing w:line="360" w:lineRule="auto"/>
        <w:ind w:firstLine="709"/>
        <w:rPr>
          <w:color w:val="000000"/>
          <w:sz w:val="28"/>
          <w:szCs w:val="28"/>
        </w:rPr>
      </w:pPr>
    </w:p>
    <w:p w:rsidR="008F5BDB" w:rsidRPr="002076B7" w:rsidRDefault="005121C1" w:rsidP="002076B7">
      <w:pPr>
        <w:widowControl/>
        <w:spacing w:line="360" w:lineRule="auto"/>
        <w:ind w:firstLine="709"/>
        <w:rPr>
          <w:b/>
          <w:color w:val="000000"/>
          <w:sz w:val="28"/>
          <w:szCs w:val="28"/>
        </w:rPr>
      </w:pPr>
      <w:r w:rsidRPr="002076B7">
        <w:rPr>
          <w:b/>
          <w:color w:val="000000"/>
          <w:sz w:val="28"/>
          <w:szCs w:val="28"/>
        </w:rPr>
        <w:t>2.2</w:t>
      </w:r>
      <w:r w:rsidR="008F5BDB" w:rsidRPr="002076B7">
        <w:rPr>
          <w:b/>
          <w:color w:val="000000"/>
          <w:sz w:val="28"/>
          <w:szCs w:val="28"/>
        </w:rPr>
        <w:t xml:space="preserve"> </w:t>
      </w:r>
      <w:r w:rsidR="00077F05" w:rsidRPr="002076B7">
        <w:rPr>
          <w:b/>
          <w:color w:val="000000"/>
          <w:sz w:val="28"/>
          <w:szCs w:val="28"/>
        </w:rPr>
        <w:t>Перестрахування та в</w:t>
      </w:r>
      <w:r w:rsidR="008F5BDB" w:rsidRPr="002076B7">
        <w:rPr>
          <w:b/>
          <w:color w:val="000000"/>
          <w:sz w:val="28"/>
          <w:szCs w:val="28"/>
        </w:rPr>
        <w:t>итрачення коштів</w:t>
      </w:r>
      <w:r w:rsidRPr="002076B7">
        <w:rPr>
          <w:b/>
          <w:color w:val="000000"/>
          <w:sz w:val="28"/>
          <w:szCs w:val="28"/>
        </w:rPr>
        <w:t xml:space="preserve"> Фонду соціального страхування від нещасних випадків</w:t>
      </w:r>
    </w:p>
    <w:p w:rsidR="009667AC" w:rsidRPr="002076B7" w:rsidRDefault="009667AC" w:rsidP="002076B7">
      <w:pPr>
        <w:widowControl/>
        <w:spacing w:line="360" w:lineRule="auto"/>
        <w:ind w:firstLine="709"/>
        <w:rPr>
          <w:color w:val="000000"/>
          <w:sz w:val="28"/>
          <w:szCs w:val="28"/>
        </w:rPr>
      </w:pPr>
    </w:p>
    <w:p w:rsidR="009667AC" w:rsidRPr="002076B7" w:rsidRDefault="009667AC" w:rsidP="002076B7">
      <w:pPr>
        <w:widowControl/>
        <w:spacing w:line="360" w:lineRule="auto"/>
        <w:ind w:firstLine="709"/>
        <w:rPr>
          <w:color w:val="000000"/>
          <w:sz w:val="28"/>
          <w:szCs w:val="28"/>
        </w:rPr>
      </w:pPr>
      <w:r w:rsidRPr="002076B7">
        <w:rPr>
          <w:color w:val="000000"/>
          <w:sz w:val="28"/>
          <w:szCs w:val="28"/>
        </w:rPr>
        <w:t>Згідно V розділу Закону страховими виплатами є грошові суми,</w:t>
      </w:r>
      <w:r w:rsidR="00A23F33" w:rsidRPr="002076B7">
        <w:rPr>
          <w:color w:val="000000"/>
          <w:sz w:val="28"/>
          <w:szCs w:val="28"/>
        </w:rPr>
        <w:t xml:space="preserve"> які Фонд </w:t>
      </w:r>
      <w:r w:rsidRPr="002076B7">
        <w:rPr>
          <w:color w:val="000000"/>
          <w:sz w:val="28"/>
          <w:szCs w:val="28"/>
        </w:rPr>
        <w:t>соціального страхування від нещасних випадків випл</w:t>
      </w:r>
      <w:r w:rsidR="00A23F33" w:rsidRPr="002076B7">
        <w:rPr>
          <w:color w:val="000000"/>
          <w:sz w:val="28"/>
          <w:szCs w:val="28"/>
        </w:rPr>
        <w:t>ачує застрахованому чи особам, які мають на це право,</w:t>
      </w:r>
      <w:r w:rsidRPr="002076B7">
        <w:rPr>
          <w:color w:val="000000"/>
          <w:sz w:val="28"/>
          <w:szCs w:val="28"/>
        </w:rPr>
        <w:t xml:space="preserve"> у разі настання страхового випадку.</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Зазначені грошові суми складаються із:</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1)</w:t>
      </w:r>
      <w:r w:rsidR="00A23F33" w:rsidRPr="002076B7">
        <w:rPr>
          <w:color w:val="000000"/>
          <w:sz w:val="28"/>
          <w:szCs w:val="28"/>
        </w:rPr>
        <w:t xml:space="preserve"> страхової виплати втраченого</w:t>
      </w:r>
      <w:r w:rsidRPr="002076B7">
        <w:rPr>
          <w:color w:val="000000"/>
          <w:sz w:val="28"/>
          <w:szCs w:val="28"/>
        </w:rPr>
        <w:t xml:space="preserve"> заробітку (або відповідної йо</w:t>
      </w:r>
      <w:r w:rsidR="00A23F33" w:rsidRPr="002076B7">
        <w:rPr>
          <w:color w:val="000000"/>
          <w:sz w:val="28"/>
          <w:szCs w:val="28"/>
        </w:rPr>
        <w:t>го частини) залежно від ступеня втрати потерпілим</w:t>
      </w:r>
      <w:r w:rsidRPr="002076B7">
        <w:rPr>
          <w:color w:val="000000"/>
          <w:sz w:val="28"/>
          <w:szCs w:val="28"/>
        </w:rPr>
        <w:t xml:space="preserve"> професійної працездатності (далі </w:t>
      </w:r>
      <w:r w:rsidR="002076B7">
        <w:rPr>
          <w:color w:val="000000"/>
          <w:sz w:val="28"/>
          <w:szCs w:val="28"/>
        </w:rPr>
        <w:t>–</w:t>
      </w:r>
      <w:r w:rsidR="002076B7" w:rsidRPr="002076B7">
        <w:rPr>
          <w:color w:val="000000"/>
          <w:sz w:val="28"/>
          <w:szCs w:val="28"/>
        </w:rPr>
        <w:t xml:space="preserve"> </w:t>
      </w:r>
      <w:r w:rsidRPr="002076B7">
        <w:rPr>
          <w:color w:val="000000"/>
          <w:sz w:val="28"/>
          <w:szCs w:val="28"/>
        </w:rPr>
        <w:t>щомісячна страхова виплата);</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2) страхової виплати в установлених випадках</w:t>
      </w:r>
      <w:r w:rsidR="009667AC" w:rsidRPr="002076B7">
        <w:rPr>
          <w:color w:val="000000"/>
          <w:sz w:val="28"/>
          <w:szCs w:val="28"/>
        </w:rPr>
        <w:t xml:space="preserve"> одноразової допомоги потерпілому</w:t>
      </w:r>
      <w:r w:rsidRPr="002076B7">
        <w:rPr>
          <w:color w:val="000000"/>
          <w:sz w:val="28"/>
          <w:szCs w:val="28"/>
        </w:rPr>
        <w:t xml:space="preserve"> (членам його сім'ї та особам, </w:t>
      </w:r>
      <w:r w:rsidR="009667AC" w:rsidRPr="002076B7">
        <w:rPr>
          <w:color w:val="000000"/>
          <w:sz w:val="28"/>
          <w:szCs w:val="28"/>
        </w:rPr>
        <w:t>які перебували на утриманні померлого);</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3) страхової виплати пенсії по інвалідності потерпілому;</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4) страхової виплати пенсії у зв'язку з втратою годувальника;</w:t>
      </w:r>
    </w:p>
    <w:p w:rsidR="009667AC" w:rsidRPr="002076B7" w:rsidRDefault="00A23F33" w:rsidP="002076B7">
      <w:pPr>
        <w:widowControl/>
        <w:spacing w:line="360" w:lineRule="auto"/>
        <w:ind w:firstLine="709"/>
        <w:rPr>
          <w:color w:val="000000"/>
          <w:sz w:val="28"/>
          <w:szCs w:val="28"/>
        </w:rPr>
      </w:pPr>
      <w:r w:rsidRPr="002076B7">
        <w:rPr>
          <w:color w:val="000000"/>
          <w:sz w:val="28"/>
          <w:szCs w:val="28"/>
        </w:rPr>
        <w:t xml:space="preserve">5) страхової виплати дитині, яка народилася </w:t>
      </w:r>
      <w:r w:rsidR="009667AC" w:rsidRPr="002076B7">
        <w:rPr>
          <w:color w:val="000000"/>
          <w:sz w:val="28"/>
          <w:szCs w:val="28"/>
        </w:rPr>
        <w:t>інвалідом внаслідок травмування на виробництві або професійного захворювання її матері під час вагітності;</w:t>
      </w:r>
    </w:p>
    <w:p w:rsidR="009667AC" w:rsidRPr="002076B7" w:rsidRDefault="009667AC" w:rsidP="002076B7">
      <w:pPr>
        <w:widowControl/>
        <w:spacing w:line="360" w:lineRule="auto"/>
        <w:ind w:firstLine="709"/>
        <w:rPr>
          <w:color w:val="000000"/>
          <w:sz w:val="28"/>
          <w:szCs w:val="28"/>
        </w:rPr>
      </w:pPr>
      <w:r w:rsidRPr="002076B7">
        <w:rPr>
          <w:color w:val="000000"/>
          <w:sz w:val="28"/>
          <w:szCs w:val="28"/>
        </w:rPr>
        <w:t>6) страхових витрат на медичну та соціальну допомогу.</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Перерахування с</w:t>
      </w:r>
      <w:r w:rsidR="00A23F33" w:rsidRPr="002076B7">
        <w:rPr>
          <w:color w:val="000000"/>
          <w:sz w:val="28"/>
          <w:szCs w:val="28"/>
        </w:rPr>
        <w:t xml:space="preserve">ум щомісячних страхових виплат і витрат </w:t>
      </w:r>
      <w:r w:rsidRPr="002076B7">
        <w:rPr>
          <w:color w:val="000000"/>
          <w:sz w:val="28"/>
          <w:szCs w:val="28"/>
        </w:rPr>
        <w:t>на медичну та соціальну допомогу провадиться у разі:</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1) зміни ступеня втрати професійної працездатності;</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2) зміни складу сім'ї померлого;</w:t>
      </w:r>
    </w:p>
    <w:p w:rsidR="009667AC" w:rsidRPr="002076B7" w:rsidRDefault="00413938" w:rsidP="002076B7">
      <w:pPr>
        <w:widowControl/>
        <w:spacing w:line="360" w:lineRule="auto"/>
        <w:ind w:firstLine="709"/>
        <w:rPr>
          <w:color w:val="000000"/>
          <w:sz w:val="28"/>
          <w:szCs w:val="28"/>
        </w:rPr>
      </w:pPr>
      <w:r w:rsidRPr="002076B7">
        <w:rPr>
          <w:color w:val="000000"/>
          <w:sz w:val="28"/>
          <w:szCs w:val="28"/>
        </w:rPr>
        <w:t>3) підвищення розміру мінімальної заробітно</w:t>
      </w:r>
      <w:r w:rsidR="00D02933" w:rsidRPr="002076B7">
        <w:rPr>
          <w:color w:val="000000"/>
          <w:sz w:val="28"/>
          <w:szCs w:val="28"/>
        </w:rPr>
        <w:t xml:space="preserve">ї плати у порядку, визначеному </w:t>
      </w:r>
      <w:r w:rsidRPr="002076B7">
        <w:rPr>
          <w:color w:val="000000"/>
          <w:sz w:val="28"/>
          <w:szCs w:val="28"/>
        </w:rPr>
        <w:t>законодавством.</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Перерахування сум щомісячних страхових виплат провадиться також</w:t>
      </w:r>
      <w:r w:rsidR="00413938" w:rsidRPr="002076B7">
        <w:rPr>
          <w:color w:val="000000"/>
          <w:sz w:val="28"/>
          <w:szCs w:val="28"/>
        </w:rPr>
        <w:t xml:space="preserve"> у разі зростання у попередньому календарному році сере</w:t>
      </w:r>
      <w:r w:rsidRPr="002076B7">
        <w:rPr>
          <w:color w:val="000000"/>
          <w:sz w:val="28"/>
          <w:szCs w:val="28"/>
        </w:rPr>
        <w:t>дньої заробітної плати у галузях національної економіки за даними центрального органу виконавчої влади</w:t>
      </w:r>
      <w:r w:rsidR="00413938" w:rsidRPr="002076B7">
        <w:rPr>
          <w:color w:val="000000"/>
          <w:sz w:val="28"/>
          <w:szCs w:val="28"/>
        </w:rPr>
        <w:t xml:space="preserve"> з питань статистики. </w:t>
      </w:r>
      <w:r w:rsidRPr="002076B7">
        <w:rPr>
          <w:color w:val="000000"/>
          <w:sz w:val="28"/>
          <w:szCs w:val="28"/>
        </w:rPr>
        <w:t>Таке перерахування провадиться</w:t>
      </w:r>
      <w:r w:rsidR="00413938" w:rsidRPr="002076B7">
        <w:rPr>
          <w:color w:val="000000"/>
          <w:sz w:val="28"/>
          <w:szCs w:val="28"/>
        </w:rPr>
        <w:t xml:space="preserve"> з 1 березня наступного року. Пр</w:t>
      </w:r>
      <w:r w:rsidRPr="002076B7">
        <w:rPr>
          <w:color w:val="000000"/>
          <w:sz w:val="28"/>
          <w:szCs w:val="28"/>
        </w:rPr>
        <w:t>и цьому визначена раніше сума</w:t>
      </w:r>
      <w:r w:rsidR="00413938" w:rsidRPr="002076B7">
        <w:rPr>
          <w:color w:val="000000"/>
          <w:sz w:val="28"/>
          <w:szCs w:val="28"/>
        </w:rPr>
        <w:t xml:space="preserve"> щомісячної страхової виплати зменшенню не підлягає.</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Ступінь втрати</w:t>
      </w:r>
      <w:r w:rsidR="002076B7">
        <w:rPr>
          <w:color w:val="000000"/>
          <w:sz w:val="28"/>
          <w:szCs w:val="28"/>
        </w:rPr>
        <w:t xml:space="preserve"> </w:t>
      </w:r>
      <w:r w:rsidRPr="002076B7">
        <w:rPr>
          <w:color w:val="000000"/>
          <w:sz w:val="28"/>
          <w:szCs w:val="28"/>
        </w:rPr>
        <w:t>працездатності потерпілим установлюється МСЕК за участю Фо</w:t>
      </w:r>
      <w:r w:rsidR="00D02933" w:rsidRPr="002076B7">
        <w:rPr>
          <w:color w:val="000000"/>
          <w:sz w:val="28"/>
          <w:szCs w:val="28"/>
        </w:rPr>
        <w:t>нду соціального страхування від нещасних випадків і визначається</w:t>
      </w:r>
      <w:r w:rsidR="002076B7">
        <w:rPr>
          <w:color w:val="000000"/>
          <w:sz w:val="28"/>
          <w:szCs w:val="28"/>
        </w:rPr>
        <w:t xml:space="preserve"> </w:t>
      </w:r>
      <w:r w:rsidR="00D02933" w:rsidRPr="002076B7">
        <w:rPr>
          <w:color w:val="000000"/>
          <w:sz w:val="28"/>
          <w:szCs w:val="28"/>
        </w:rPr>
        <w:t xml:space="preserve">у </w:t>
      </w:r>
      <w:r w:rsidRPr="002076B7">
        <w:rPr>
          <w:color w:val="000000"/>
          <w:sz w:val="28"/>
          <w:szCs w:val="28"/>
        </w:rPr>
        <w:t>відсотка</w:t>
      </w:r>
      <w:r w:rsidR="00D02933" w:rsidRPr="002076B7">
        <w:rPr>
          <w:color w:val="000000"/>
          <w:sz w:val="28"/>
          <w:szCs w:val="28"/>
        </w:rPr>
        <w:t>х професійної працездатності, яку</w:t>
      </w:r>
      <w:r w:rsidRPr="002076B7">
        <w:rPr>
          <w:color w:val="000000"/>
          <w:sz w:val="28"/>
          <w:szCs w:val="28"/>
        </w:rPr>
        <w:t xml:space="preserve"> мав потерпілий до ушкодження здоров'я. МСЕК установлює обмеження рівн</w:t>
      </w:r>
      <w:r w:rsidR="00D02933" w:rsidRPr="002076B7">
        <w:rPr>
          <w:color w:val="000000"/>
          <w:sz w:val="28"/>
          <w:szCs w:val="28"/>
        </w:rPr>
        <w:t>я життєдіяльності потерпілого, визначає професію,</w:t>
      </w:r>
      <w:r w:rsidRPr="002076B7">
        <w:rPr>
          <w:color w:val="000000"/>
          <w:sz w:val="28"/>
          <w:szCs w:val="28"/>
        </w:rPr>
        <w:t xml:space="preserve"> з якою пов'язане ушкодження здоров'я, причину, час настання та г</w:t>
      </w:r>
      <w:r w:rsidR="00D02933" w:rsidRPr="002076B7">
        <w:rPr>
          <w:color w:val="000000"/>
          <w:sz w:val="28"/>
          <w:szCs w:val="28"/>
        </w:rPr>
        <w:t xml:space="preserve">рупу інвалідності у зв'язку з ушкодженням здоров'я, </w:t>
      </w:r>
      <w:r w:rsidRPr="002076B7">
        <w:rPr>
          <w:color w:val="000000"/>
          <w:sz w:val="28"/>
          <w:szCs w:val="28"/>
        </w:rPr>
        <w:t>а також визначає необхідні види медичної та соціальної допомоги.</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Огляд потерпілого проводиться МСЕК за у</w:t>
      </w:r>
      <w:r w:rsidR="00D02933" w:rsidRPr="002076B7">
        <w:rPr>
          <w:color w:val="000000"/>
          <w:sz w:val="28"/>
          <w:szCs w:val="28"/>
        </w:rPr>
        <w:t>мови подання акта про нещасний випадок на виробництві,</w:t>
      </w:r>
      <w:r w:rsidRPr="002076B7">
        <w:rPr>
          <w:color w:val="000000"/>
          <w:sz w:val="28"/>
          <w:szCs w:val="28"/>
        </w:rPr>
        <w:t xml:space="preserve"> акта розслідування професійного захворю</w:t>
      </w:r>
      <w:r w:rsidR="00D02933" w:rsidRPr="002076B7">
        <w:rPr>
          <w:color w:val="000000"/>
          <w:sz w:val="28"/>
          <w:szCs w:val="28"/>
        </w:rPr>
        <w:t>вання за встановленими формами, висновку</w:t>
      </w:r>
      <w:r w:rsidRPr="002076B7">
        <w:rPr>
          <w:color w:val="000000"/>
          <w:sz w:val="28"/>
          <w:szCs w:val="28"/>
        </w:rPr>
        <w:t xml:space="preserve"> спец</w:t>
      </w:r>
      <w:r w:rsidR="00D02933" w:rsidRPr="002076B7">
        <w:rPr>
          <w:color w:val="000000"/>
          <w:sz w:val="28"/>
          <w:szCs w:val="28"/>
        </w:rPr>
        <w:t>іалізованого медичного закладу</w:t>
      </w:r>
      <w:r w:rsidR="00922FF2" w:rsidRPr="002076B7">
        <w:rPr>
          <w:color w:val="000000"/>
          <w:sz w:val="28"/>
          <w:szCs w:val="28"/>
        </w:rPr>
        <w:t xml:space="preserve"> </w:t>
      </w:r>
      <w:r w:rsidR="00D02933" w:rsidRPr="002076B7">
        <w:rPr>
          <w:color w:val="000000"/>
          <w:sz w:val="28"/>
          <w:szCs w:val="28"/>
        </w:rPr>
        <w:t xml:space="preserve">про професійний характер захворювання, направлення </w:t>
      </w:r>
      <w:r w:rsidRPr="002076B7">
        <w:rPr>
          <w:color w:val="000000"/>
          <w:sz w:val="28"/>
          <w:szCs w:val="28"/>
        </w:rPr>
        <w:t>лікувально-профілактичного закладу або роботодавця чи проф</w:t>
      </w:r>
      <w:r w:rsidR="00D02933" w:rsidRPr="002076B7">
        <w:rPr>
          <w:color w:val="000000"/>
          <w:sz w:val="28"/>
          <w:szCs w:val="28"/>
        </w:rPr>
        <w:t xml:space="preserve">спілкового органу підприємства, на якому потерпілий </w:t>
      </w:r>
      <w:r w:rsidRPr="002076B7">
        <w:rPr>
          <w:color w:val="000000"/>
          <w:sz w:val="28"/>
          <w:szCs w:val="28"/>
        </w:rPr>
        <w:t>одержав травму чи професійне захвор</w:t>
      </w:r>
      <w:r w:rsidR="00D02933" w:rsidRPr="002076B7">
        <w:rPr>
          <w:color w:val="000000"/>
          <w:sz w:val="28"/>
          <w:szCs w:val="28"/>
        </w:rPr>
        <w:t>ювання,</w:t>
      </w:r>
      <w:r w:rsidRPr="002076B7">
        <w:rPr>
          <w:color w:val="000000"/>
          <w:sz w:val="28"/>
          <w:szCs w:val="28"/>
        </w:rPr>
        <w:t xml:space="preserve"> або робочого органу виконавчої дирекції Фонду соціального страхування від нещасних випадків, суду чи прокуратури.</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Позачергова експертиза проводиться МСЕК за</w:t>
      </w:r>
      <w:r w:rsidR="00413938" w:rsidRPr="002076B7">
        <w:rPr>
          <w:color w:val="000000"/>
          <w:sz w:val="28"/>
          <w:szCs w:val="28"/>
        </w:rPr>
        <w:t xml:space="preserve"> заявою потерпілого, інших заінтересованих осіб, суду чи прокуратури.</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За потерпілим, тимчасово переведеним н</w:t>
      </w:r>
      <w:r w:rsidR="00D02933" w:rsidRPr="002076B7">
        <w:rPr>
          <w:color w:val="000000"/>
          <w:sz w:val="28"/>
          <w:szCs w:val="28"/>
        </w:rPr>
        <w:t>а легшу нижчеоплачувану роботу, зберігається його середньомісячний</w:t>
      </w:r>
      <w:r w:rsidRPr="002076B7">
        <w:rPr>
          <w:color w:val="000000"/>
          <w:sz w:val="28"/>
          <w:szCs w:val="28"/>
        </w:rPr>
        <w:t xml:space="preserve"> заробіток на строк, визначений ЛКК, або до</w:t>
      </w:r>
      <w:r w:rsidR="00D02933" w:rsidRPr="002076B7">
        <w:rPr>
          <w:color w:val="000000"/>
          <w:sz w:val="28"/>
          <w:szCs w:val="28"/>
        </w:rPr>
        <w:t xml:space="preserve"> встановлення стійкої втрати </w:t>
      </w:r>
      <w:r w:rsidRPr="002076B7">
        <w:rPr>
          <w:color w:val="000000"/>
          <w:sz w:val="28"/>
          <w:szCs w:val="28"/>
        </w:rPr>
        <w:t>професійної працездатності.</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Стійкою втратою</w:t>
      </w:r>
      <w:r w:rsidR="00413938" w:rsidRPr="002076B7">
        <w:rPr>
          <w:color w:val="000000"/>
          <w:sz w:val="28"/>
          <w:szCs w:val="28"/>
        </w:rPr>
        <w:t xml:space="preserve"> професійної працездатності вважається будь-яка втрата професійної працездатності, визначена МСЕК.</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Необхідність переведення потерпілого на іншу роботу, </w:t>
      </w:r>
      <w:r w:rsidR="00413938" w:rsidRPr="002076B7">
        <w:rPr>
          <w:color w:val="000000"/>
          <w:sz w:val="28"/>
          <w:szCs w:val="28"/>
        </w:rPr>
        <w:t>її тривалість та характер установлюються ЛКК або МСЕК.</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За згодою потерпілого</w:t>
      </w:r>
      <w:r w:rsidR="00413938" w:rsidRPr="002076B7">
        <w:rPr>
          <w:color w:val="000000"/>
          <w:sz w:val="28"/>
          <w:szCs w:val="28"/>
        </w:rPr>
        <w:t xml:space="preserve"> роботодавець зобов'язаний </w:t>
      </w:r>
      <w:r w:rsidRPr="002076B7">
        <w:rPr>
          <w:color w:val="000000"/>
          <w:sz w:val="28"/>
          <w:szCs w:val="28"/>
        </w:rPr>
        <w:t xml:space="preserve">надати йому рекомендовану ЛКК або МСЕК роботу за наявності </w:t>
      </w:r>
      <w:r w:rsidR="00413938" w:rsidRPr="002076B7">
        <w:rPr>
          <w:color w:val="000000"/>
          <w:sz w:val="28"/>
          <w:szCs w:val="28"/>
        </w:rPr>
        <w:t>відповідних вакансій.</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Якщо у встановлений ЛКК або МСЕК строк роботодавець не забезпечує </w:t>
      </w:r>
      <w:r w:rsidR="00413938" w:rsidRPr="002076B7">
        <w:rPr>
          <w:color w:val="000000"/>
          <w:sz w:val="28"/>
          <w:szCs w:val="28"/>
        </w:rPr>
        <w:t>потерпілог</w:t>
      </w:r>
      <w:r w:rsidRPr="002076B7">
        <w:rPr>
          <w:color w:val="000000"/>
          <w:sz w:val="28"/>
          <w:szCs w:val="28"/>
        </w:rPr>
        <w:t>о відповідною роботою, Фонд</w:t>
      </w:r>
      <w:r w:rsidR="00413938" w:rsidRPr="002076B7">
        <w:rPr>
          <w:color w:val="000000"/>
          <w:sz w:val="28"/>
          <w:szCs w:val="28"/>
        </w:rPr>
        <w:t xml:space="preserve"> соціаль</w:t>
      </w:r>
      <w:r w:rsidRPr="002076B7">
        <w:rPr>
          <w:color w:val="000000"/>
          <w:sz w:val="28"/>
          <w:szCs w:val="28"/>
        </w:rPr>
        <w:t>ного страхування від нещасних</w:t>
      </w:r>
      <w:r w:rsidR="00413938" w:rsidRPr="002076B7">
        <w:rPr>
          <w:color w:val="000000"/>
          <w:sz w:val="28"/>
          <w:szCs w:val="28"/>
        </w:rPr>
        <w:t xml:space="preserve"> випа</w:t>
      </w:r>
      <w:r w:rsidRPr="002076B7">
        <w:rPr>
          <w:color w:val="000000"/>
          <w:sz w:val="28"/>
          <w:szCs w:val="28"/>
        </w:rPr>
        <w:t>дків</w:t>
      </w:r>
      <w:r w:rsidR="00413938" w:rsidRPr="002076B7">
        <w:rPr>
          <w:color w:val="000000"/>
          <w:sz w:val="28"/>
          <w:szCs w:val="28"/>
        </w:rPr>
        <w:t xml:space="preserve"> сплачує потерпілому страхову виплату у розмірі його середньомісячного заробітку.</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Потерпілому, який проходить професійне навчання</w:t>
      </w:r>
      <w:r w:rsidR="00413938" w:rsidRPr="002076B7">
        <w:rPr>
          <w:color w:val="000000"/>
          <w:sz w:val="28"/>
          <w:szCs w:val="28"/>
        </w:rPr>
        <w:t xml:space="preserve"> або перекваліфікацію за індивідуальн</w:t>
      </w:r>
      <w:r w:rsidRPr="002076B7">
        <w:rPr>
          <w:color w:val="000000"/>
          <w:sz w:val="28"/>
          <w:szCs w:val="28"/>
        </w:rPr>
        <w:t>ою програмою реабілітації (якщо</w:t>
      </w:r>
      <w:r w:rsidR="00413938" w:rsidRPr="002076B7">
        <w:rPr>
          <w:color w:val="000000"/>
          <w:sz w:val="28"/>
          <w:szCs w:val="28"/>
        </w:rPr>
        <w:t xml:space="preserve"> з часу встановлення ступеня втрати професійної працездатності</w:t>
      </w:r>
      <w:r w:rsidRPr="002076B7">
        <w:rPr>
          <w:color w:val="000000"/>
          <w:sz w:val="28"/>
          <w:szCs w:val="28"/>
        </w:rPr>
        <w:t xml:space="preserve"> минуло не більше одного року),</w:t>
      </w:r>
      <w:r w:rsidR="00413938" w:rsidRPr="002076B7">
        <w:rPr>
          <w:color w:val="000000"/>
          <w:sz w:val="28"/>
          <w:szCs w:val="28"/>
        </w:rPr>
        <w:t xml:space="preserve"> Фонд соціального стр</w:t>
      </w:r>
      <w:r w:rsidRPr="002076B7">
        <w:rPr>
          <w:color w:val="000000"/>
          <w:sz w:val="28"/>
          <w:szCs w:val="28"/>
        </w:rPr>
        <w:t xml:space="preserve">ахування від нещасних випадків провадить щомісячні страхові виплати у </w:t>
      </w:r>
      <w:r w:rsidR="00413938" w:rsidRPr="002076B7">
        <w:rPr>
          <w:color w:val="000000"/>
          <w:sz w:val="28"/>
          <w:szCs w:val="28"/>
        </w:rPr>
        <w:t>розмірі середньомісячного заробітку протягом строку, визначеного програмою реабілітації.</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Фонд соціального страхування від </w:t>
      </w:r>
      <w:r w:rsidR="00413938" w:rsidRPr="002076B7">
        <w:rPr>
          <w:color w:val="000000"/>
          <w:sz w:val="28"/>
          <w:szCs w:val="28"/>
        </w:rPr>
        <w:t>нещасних випадків оплачує вартість придб</w:t>
      </w:r>
      <w:r w:rsidRPr="002076B7">
        <w:rPr>
          <w:color w:val="000000"/>
          <w:sz w:val="28"/>
          <w:szCs w:val="28"/>
        </w:rPr>
        <w:t>аних потерпілим інструментів,</w:t>
      </w:r>
      <w:r w:rsidR="00413938" w:rsidRPr="002076B7">
        <w:rPr>
          <w:color w:val="000000"/>
          <w:sz w:val="28"/>
          <w:szCs w:val="28"/>
        </w:rPr>
        <w:t xml:space="preserve"> протезів</w:t>
      </w:r>
      <w:r w:rsidRPr="002076B7">
        <w:rPr>
          <w:color w:val="000000"/>
          <w:sz w:val="28"/>
          <w:szCs w:val="28"/>
        </w:rPr>
        <w:t xml:space="preserve"> та</w:t>
      </w:r>
      <w:r w:rsidR="00413938" w:rsidRPr="002076B7">
        <w:rPr>
          <w:color w:val="000000"/>
          <w:sz w:val="28"/>
          <w:szCs w:val="28"/>
        </w:rPr>
        <w:t xml:space="preserve"> </w:t>
      </w:r>
      <w:r w:rsidRPr="002076B7">
        <w:rPr>
          <w:color w:val="000000"/>
          <w:sz w:val="28"/>
          <w:szCs w:val="28"/>
        </w:rPr>
        <w:t>інших пристосувань, відшкодовує потерпілому інші необхідні</w:t>
      </w:r>
      <w:r w:rsidR="00413938" w:rsidRPr="002076B7">
        <w:rPr>
          <w:color w:val="000000"/>
          <w:sz w:val="28"/>
          <w:szCs w:val="28"/>
        </w:rPr>
        <w:t xml:space="preserve"> витрати, пов'язані з його професійною підготовкою.</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У разі смерті потерпілого право на одержання</w:t>
      </w:r>
      <w:r w:rsidR="00413938" w:rsidRPr="002076B7">
        <w:rPr>
          <w:color w:val="000000"/>
          <w:sz w:val="28"/>
          <w:szCs w:val="28"/>
        </w:rPr>
        <w:t xml:space="preserve"> щомісячних страхових виплат (пенсій зг</w:t>
      </w:r>
      <w:r w:rsidRPr="002076B7">
        <w:rPr>
          <w:color w:val="000000"/>
          <w:sz w:val="28"/>
          <w:szCs w:val="28"/>
        </w:rPr>
        <w:t xml:space="preserve">ідно з підпунктом </w:t>
      </w:r>
      <w:r w:rsidR="002076B7">
        <w:rPr>
          <w:color w:val="000000"/>
          <w:sz w:val="28"/>
          <w:szCs w:val="28"/>
        </w:rPr>
        <w:t>«</w:t>
      </w:r>
      <w:r w:rsidR="002076B7" w:rsidRPr="002076B7">
        <w:rPr>
          <w:color w:val="000000"/>
          <w:sz w:val="28"/>
          <w:szCs w:val="28"/>
        </w:rPr>
        <w:t>д</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пункту 1 </w:t>
      </w:r>
      <w:r w:rsidR="00413938" w:rsidRPr="002076B7">
        <w:rPr>
          <w:color w:val="000000"/>
          <w:sz w:val="28"/>
          <w:szCs w:val="28"/>
        </w:rPr>
        <w:t>части</w:t>
      </w:r>
      <w:r w:rsidRPr="002076B7">
        <w:rPr>
          <w:color w:val="000000"/>
          <w:sz w:val="28"/>
          <w:szCs w:val="28"/>
        </w:rPr>
        <w:t>ни першої</w:t>
      </w:r>
      <w:r w:rsidR="00413938" w:rsidRPr="002076B7">
        <w:rPr>
          <w:color w:val="000000"/>
          <w:sz w:val="28"/>
          <w:szCs w:val="28"/>
        </w:rPr>
        <w:t xml:space="preserve"> статті</w:t>
      </w:r>
      <w:r w:rsidR="002076B7">
        <w:rPr>
          <w:color w:val="000000"/>
          <w:sz w:val="28"/>
          <w:szCs w:val="28"/>
        </w:rPr>
        <w:t xml:space="preserve"> </w:t>
      </w:r>
      <w:r w:rsidR="00413938" w:rsidRPr="002076B7">
        <w:rPr>
          <w:color w:val="000000"/>
          <w:sz w:val="28"/>
          <w:szCs w:val="28"/>
        </w:rPr>
        <w:t>21 Зако</w:t>
      </w:r>
      <w:r w:rsidRPr="002076B7">
        <w:rPr>
          <w:color w:val="000000"/>
          <w:sz w:val="28"/>
          <w:szCs w:val="28"/>
        </w:rPr>
        <w:t xml:space="preserve">ну) мають непрацездатні особи, </w:t>
      </w:r>
      <w:r w:rsidR="00413938" w:rsidRPr="002076B7">
        <w:rPr>
          <w:color w:val="000000"/>
          <w:sz w:val="28"/>
          <w:szCs w:val="28"/>
        </w:rPr>
        <w:t>які перебували на утриманні пом</w:t>
      </w:r>
      <w:r w:rsidRPr="002076B7">
        <w:rPr>
          <w:color w:val="000000"/>
          <w:sz w:val="28"/>
          <w:szCs w:val="28"/>
        </w:rPr>
        <w:t>ерлого або мали на день його</w:t>
      </w:r>
      <w:r w:rsidR="00413938" w:rsidRPr="002076B7">
        <w:rPr>
          <w:color w:val="000000"/>
          <w:sz w:val="28"/>
          <w:szCs w:val="28"/>
        </w:rPr>
        <w:t xml:space="preserve"> смерті право на </w:t>
      </w:r>
      <w:r w:rsidRPr="002076B7">
        <w:rPr>
          <w:color w:val="000000"/>
          <w:sz w:val="28"/>
          <w:szCs w:val="28"/>
        </w:rPr>
        <w:t xml:space="preserve">одержання від нього утримання, </w:t>
      </w:r>
      <w:r w:rsidR="00413938" w:rsidRPr="002076B7">
        <w:rPr>
          <w:color w:val="000000"/>
          <w:sz w:val="28"/>
          <w:szCs w:val="28"/>
        </w:rPr>
        <w:t>а також дитина померлого, яка народилася протяг</w:t>
      </w:r>
      <w:r w:rsidRPr="002076B7">
        <w:rPr>
          <w:color w:val="000000"/>
          <w:sz w:val="28"/>
          <w:szCs w:val="28"/>
        </w:rPr>
        <w:t xml:space="preserve">ом не більш як десятимісячного </w:t>
      </w:r>
      <w:r w:rsidR="00413938" w:rsidRPr="002076B7">
        <w:rPr>
          <w:color w:val="000000"/>
          <w:sz w:val="28"/>
          <w:szCs w:val="28"/>
        </w:rPr>
        <w:t>строку</w:t>
      </w:r>
      <w:r w:rsidR="002076B7">
        <w:rPr>
          <w:color w:val="000000"/>
          <w:sz w:val="28"/>
          <w:szCs w:val="28"/>
        </w:rPr>
        <w:t xml:space="preserve"> </w:t>
      </w:r>
      <w:r w:rsidR="00413938" w:rsidRPr="002076B7">
        <w:rPr>
          <w:color w:val="000000"/>
          <w:sz w:val="28"/>
          <w:szCs w:val="28"/>
        </w:rPr>
        <w:t>після його смерті.</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Такими непрацездатними особами є:</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1) діти, </w:t>
      </w:r>
      <w:r w:rsidR="00413938" w:rsidRPr="002076B7">
        <w:rPr>
          <w:color w:val="000000"/>
          <w:sz w:val="28"/>
          <w:szCs w:val="28"/>
        </w:rPr>
        <w:t>які не досягли 16 років; діти з 16</w:t>
      </w:r>
      <w:r w:rsidRPr="002076B7">
        <w:rPr>
          <w:color w:val="000000"/>
          <w:sz w:val="28"/>
          <w:szCs w:val="28"/>
        </w:rPr>
        <w:t xml:space="preserve"> до 18 років, які не працюють, або старші за цей вік,</w:t>
      </w:r>
      <w:r w:rsidR="00413938" w:rsidRPr="002076B7">
        <w:rPr>
          <w:color w:val="000000"/>
          <w:sz w:val="28"/>
          <w:szCs w:val="28"/>
        </w:rPr>
        <w:t xml:space="preserve"> але через вади фізичного </w:t>
      </w:r>
      <w:r w:rsidRPr="002076B7">
        <w:rPr>
          <w:color w:val="000000"/>
          <w:sz w:val="28"/>
          <w:szCs w:val="28"/>
        </w:rPr>
        <w:t xml:space="preserve">або розумового розвитку самі </w:t>
      </w:r>
      <w:r w:rsidR="00413938" w:rsidRPr="002076B7">
        <w:rPr>
          <w:color w:val="000000"/>
          <w:sz w:val="28"/>
          <w:szCs w:val="28"/>
        </w:rPr>
        <w:t>н</w:t>
      </w:r>
      <w:r w:rsidRPr="002076B7">
        <w:rPr>
          <w:color w:val="000000"/>
          <w:sz w:val="28"/>
          <w:szCs w:val="28"/>
        </w:rPr>
        <w:t xml:space="preserve">е спроможні заробляти; діти, </w:t>
      </w:r>
      <w:r w:rsidR="00413938" w:rsidRPr="002076B7">
        <w:rPr>
          <w:color w:val="000000"/>
          <w:sz w:val="28"/>
          <w:szCs w:val="28"/>
        </w:rPr>
        <w:t>які є учн</w:t>
      </w:r>
      <w:r w:rsidRPr="002076B7">
        <w:rPr>
          <w:color w:val="000000"/>
          <w:sz w:val="28"/>
          <w:szCs w:val="28"/>
        </w:rPr>
        <w:t>ями, студентами (курсантами, слухачами, стажистами) денної форми</w:t>
      </w:r>
      <w:r w:rsidR="00413938" w:rsidRPr="002076B7">
        <w:rPr>
          <w:color w:val="000000"/>
          <w:sz w:val="28"/>
          <w:szCs w:val="28"/>
        </w:rPr>
        <w:t xml:space="preserve"> навчання</w:t>
      </w:r>
      <w:r w:rsidRPr="002076B7">
        <w:rPr>
          <w:color w:val="000000"/>
          <w:sz w:val="28"/>
          <w:szCs w:val="28"/>
        </w:rPr>
        <w:t xml:space="preserve">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до закінчення навчання, але </w:t>
      </w:r>
      <w:r w:rsidR="00413938" w:rsidRPr="002076B7">
        <w:rPr>
          <w:color w:val="000000"/>
          <w:sz w:val="28"/>
          <w:szCs w:val="28"/>
        </w:rPr>
        <w:t>не більш як до досягнення ними 23 років;</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2) жінки, які досягли 55 років, і чоловіки,</w:t>
      </w:r>
      <w:r w:rsidR="00413938" w:rsidRPr="002076B7">
        <w:rPr>
          <w:color w:val="000000"/>
          <w:sz w:val="28"/>
          <w:szCs w:val="28"/>
        </w:rPr>
        <w:t xml:space="preserve"> які досягли 60 років, якщо вони не працюють;</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 xml:space="preserve">3) інваліди </w:t>
      </w:r>
      <w:r w:rsidR="002076B7">
        <w:rPr>
          <w:color w:val="000000"/>
          <w:sz w:val="28"/>
          <w:szCs w:val="28"/>
        </w:rPr>
        <w:t>–</w:t>
      </w:r>
      <w:r w:rsidR="002076B7" w:rsidRPr="002076B7">
        <w:rPr>
          <w:color w:val="000000"/>
          <w:sz w:val="28"/>
          <w:szCs w:val="28"/>
        </w:rPr>
        <w:t xml:space="preserve"> </w:t>
      </w:r>
      <w:r w:rsidRPr="002076B7">
        <w:rPr>
          <w:color w:val="000000"/>
          <w:sz w:val="28"/>
          <w:szCs w:val="28"/>
        </w:rPr>
        <w:t>члени сім'ї потерпілого на час інвалідності;</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4) неповнолітні діти,</w:t>
      </w:r>
      <w:r w:rsidR="00413938" w:rsidRPr="002076B7">
        <w:rPr>
          <w:color w:val="000000"/>
          <w:sz w:val="28"/>
          <w:szCs w:val="28"/>
        </w:rPr>
        <w:t xml:space="preserve"> на утримання яких померлий виплачував або був зобов'язаний виплачувати аліменти;</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5) непрацездатні особи, які не перебували на</w:t>
      </w:r>
      <w:r w:rsidR="00413938" w:rsidRPr="002076B7">
        <w:rPr>
          <w:color w:val="000000"/>
          <w:sz w:val="28"/>
          <w:szCs w:val="28"/>
        </w:rPr>
        <w:t xml:space="preserve"> утриманні померлого, але мають на це право.</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Право на одержання страхових виплат у разі смерті потерпілого ма</w:t>
      </w:r>
      <w:r w:rsidR="00D02933" w:rsidRPr="002076B7">
        <w:rPr>
          <w:color w:val="000000"/>
          <w:sz w:val="28"/>
          <w:szCs w:val="28"/>
        </w:rPr>
        <w:t xml:space="preserve">ють також дружина (чоловік) або один з батьків померлого чи інший член сім'ї, </w:t>
      </w:r>
      <w:r w:rsidRPr="002076B7">
        <w:rPr>
          <w:color w:val="000000"/>
          <w:sz w:val="28"/>
          <w:szCs w:val="28"/>
        </w:rPr>
        <w:t>якщо в</w:t>
      </w:r>
      <w:r w:rsidR="00D02933" w:rsidRPr="002076B7">
        <w:rPr>
          <w:color w:val="000000"/>
          <w:sz w:val="28"/>
          <w:szCs w:val="28"/>
        </w:rPr>
        <w:t>ін не працює та доглядає дітей,</w:t>
      </w:r>
      <w:r w:rsidRPr="002076B7">
        <w:rPr>
          <w:color w:val="000000"/>
          <w:sz w:val="28"/>
          <w:szCs w:val="28"/>
        </w:rPr>
        <w:t xml:space="preserve"> братів, сестер або онуків потерпілого, які не досягли 8</w:t>
      </w:r>
      <w:r w:rsidR="002076B7">
        <w:rPr>
          <w:color w:val="000000"/>
          <w:sz w:val="28"/>
          <w:szCs w:val="28"/>
        </w:rPr>
        <w:t>-</w:t>
      </w:r>
      <w:r w:rsidR="002076B7" w:rsidRPr="002076B7">
        <w:rPr>
          <w:color w:val="000000"/>
          <w:sz w:val="28"/>
          <w:szCs w:val="28"/>
        </w:rPr>
        <w:t>р</w:t>
      </w:r>
      <w:r w:rsidRPr="002076B7">
        <w:rPr>
          <w:color w:val="000000"/>
          <w:sz w:val="28"/>
          <w:szCs w:val="28"/>
        </w:rPr>
        <w:t>ічного віку.</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Пенсія у разі смерті годувальника призначається</w:t>
      </w:r>
      <w:r w:rsidR="00413938" w:rsidRPr="002076B7">
        <w:rPr>
          <w:color w:val="000000"/>
          <w:sz w:val="28"/>
          <w:szCs w:val="28"/>
        </w:rPr>
        <w:t xml:space="preserve"> і виплачується згідно із законодавством.</w:t>
      </w:r>
    </w:p>
    <w:p w:rsidR="00413938" w:rsidRPr="002076B7" w:rsidRDefault="00C13CB2" w:rsidP="002076B7">
      <w:pPr>
        <w:widowControl/>
        <w:spacing w:line="360" w:lineRule="auto"/>
        <w:ind w:firstLine="709"/>
        <w:rPr>
          <w:color w:val="000000"/>
          <w:sz w:val="28"/>
          <w:szCs w:val="28"/>
        </w:rPr>
      </w:pPr>
      <w:r w:rsidRPr="002076B7">
        <w:rPr>
          <w:color w:val="000000"/>
          <w:sz w:val="28"/>
          <w:szCs w:val="28"/>
        </w:rPr>
        <w:t>Щ</w:t>
      </w:r>
      <w:r w:rsidR="00413938" w:rsidRPr="002076B7">
        <w:rPr>
          <w:color w:val="000000"/>
          <w:sz w:val="28"/>
          <w:szCs w:val="28"/>
        </w:rPr>
        <w:t xml:space="preserve">омісячні страхові виплати та інші витрати на відшкодування шкоди </w:t>
      </w:r>
      <w:r w:rsidR="00CC1D01" w:rsidRPr="002076B7">
        <w:rPr>
          <w:color w:val="000000"/>
          <w:sz w:val="28"/>
          <w:szCs w:val="28"/>
        </w:rPr>
        <w:t>наступні.</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Сума</w:t>
      </w:r>
      <w:r w:rsidR="00D02933" w:rsidRPr="002076B7">
        <w:rPr>
          <w:color w:val="000000"/>
          <w:sz w:val="28"/>
          <w:szCs w:val="28"/>
        </w:rPr>
        <w:t xml:space="preserve"> щомісячної страхової виплати встановлюється відповідно до ступеня </w:t>
      </w:r>
      <w:r w:rsidRPr="002076B7">
        <w:rPr>
          <w:color w:val="000000"/>
          <w:sz w:val="28"/>
          <w:szCs w:val="28"/>
        </w:rPr>
        <w:t>втрат</w:t>
      </w:r>
      <w:r w:rsidR="00D02933" w:rsidRPr="002076B7">
        <w:rPr>
          <w:color w:val="000000"/>
          <w:sz w:val="28"/>
          <w:szCs w:val="28"/>
        </w:rPr>
        <w:t>и</w:t>
      </w:r>
      <w:r w:rsidR="002076B7">
        <w:rPr>
          <w:color w:val="000000"/>
          <w:sz w:val="28"/>
          <w:szCs w:val="28"/>
        </w:rPr>
        <w:t xml:space="preserve"> </w:t>
      </w:r>
      <w:r w:rsidR="00D02933" w:rsidRPr="002076B7">
        <w:rPr>
          <w:color w:val="000000"/>
          <w:sz w:val="28"/>
          <w:szCs w:val="28"/>
        </w:rPr>
        <w:t xml:space="preserve">професійної працездатності </w:t>
      </w:r>
      <w:r w:rsidRPr="002076B7">
        <w:rPr>
          <w:color w:val="000000"/>
          <w:sz w:val="28"/>
          <w:szCs w:val="28"/>
        </w:rPr>
        <w:t>та</w:t>
      </w:r>
      <w:r w:rsidR="00D02933" w:rsidRPr="002076B7">
        <w:rPr>
          <w:color w:val="000000"/>
          <w:sz w:val="28"/>
          <w:szCs w:val="28"/>
        </w:rPr>
        <w:t xml:space="preserve"> середньомісячного заробітку, що</w:t>
      </w:r>
      <w:r w:rsidR="002076B7">
        <w:rPr>
          <w:color w:val="000000"/>
          <w:sz w:val="28"/>
          <w:szCs w:val="28"/>
        </w:rPr>
        <w:t xml:space="preserve"> </w:t>
      </w:r>
      <w:r w:rsidR="00D02933" w:rsidRPr="002076B7">
        <w:rPr>
          <w:color w:val="000000"/>
          <w:sz w:val="28"/>
          <w:szCs w:val="28"/>
        </w:rPr>
        <w:t xml:space="preserve">потерпілий мав до </w:t>
      </w:r>
      <w:r w:rsidRPr="002076B7">
        <w:rPr>
          <w:color w:val="000000"/>
          <w:sz w:val="28"/>
          <w:szCs w:val="28"/>
        </w:rPr>
        <w:t>ушкодження здоров'я.</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Сума</w:t>
      </w:r>
      <w:r w:rsidR="00D02933" w:rsidRPr="002076B7">
        <w:rPr>
          <w:color w:val="000000"/>
          <w:sz w:val="28"/>
          <w:szCs w:val="28"/>
        </w:rPr>
        <w:t xml:space="preserve"> щомісячної страхової виплати не</w:t>
      </w:r>
      <w:r w:rsidRPr="002076B7">
        <w:rPr>
          <w:color w:val="000000"/>
          <w:sz w:val="28"/>
          <w:szCs w:val="28"/>
        </w:rPr>
        <w:t xml:space="preserve"> повинна пе</w:t>
      </w:r>
      <w:r w:rsidR="00D02933" w:rsidRPr="002076B7">
        <w:rPr>
          <w:color w:val="000000"/>
          <w:sz w:val="28"/>
          <w:szCs w:val="28"/>
        </w:rPr>
        <w:t>ревищувати середньомісячного</w:t>
      </w:r>
      <w:r w:rsidR="000E5B05" w:rsidRPr="002076B7">
        <w:rPr>
          <w:color w:val="000000"/>
          <w:sz w:val="28"/>
          <w:szCs w:val="28"/>
        </w:rPr>
        <w:t xml:space="preserve"> заробітку, що </w:t>
      </w:r>
      <w:r w:rsidRPr="002076B7">
        <w:rPr>
          <w:color w:val="000000"/>
          <w:sz w:val="28"/>
          <w:szCs w:val="28"/>
        </w:rPr>
        <w:t>потерпіли</w:t>
      </w:r>
      <w:r w:rsidR="000E5B05" w:rsidRPr="002076B7">
        <w:rPr>
          <w:color w:val="000000"/>
          <w:sz w:val="28"/>
          <w:szCs w:val="28"/>
        </w:rPr>
        <w:t xml:space="preserve">й мав до </w:t>
      </w:r>
      <w:r w:rsidRPr="002076B7">
        <w:rPr>
          <w:color w:val="000000"/>
          <w:sz w:val="28"/>
          <w:szCs w:val="28"/>
        </w:rPr>
        <w:t>ушкодження здоров'я.</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У разі коли</w:t>
      </w:r>
      <w:r w:rsidR="002076B7">
        <w:rPr>
          <w:color w:val="000000"/>
          <w:sz w:val="28"/>
          <w:szCs w:val="28"/>
        </w:rPr>
        <w:t xml:space="preserve"> </w:t>
      </w:r>
      <w:r w:rsidRPr="002076B7">
        <w:rPr>
          <w:color w:val="000000"/>
          <w:sz w:val="28"/>
          <w:szCs w:val="28"/>
        </w:rPr>
        <w:t>потерпілому</w:t>
      </w:r>
      <w:r w:rsidR="00413938" w:rsidRPr="002076B7">
        <w:rPr>
          <w:color w:val="000000"/>
          <w:sz w:val="28"/>
          <w:szCs w:val="28"/>
        </w:rPr>
        <w:t xml:space="preserve"> одночасно із щомісячною страховою виплатою призначено пенсію по інвалідності у зв'язку з</w:t>
      </w:r>
      <w:r w:rsidRPr="002076B7">
        <w:rPr>
          <w:color w:val="000000"/>
          <w:sz w:val="28"/>
          <w:szCs w:val="28"/>
        </w:rPr>
        <w:t xml:space="preserve"> одним і тим самим нещасним випадком,</w:t>
      </w:r>
      <w:r w:rsidR="00413938" w:rsidRPr="002076B7">
        <w:rPr>
          <w:color w:val="000000"/>
          <w:sz w:val="28"/>
          <w:szCs w:val="28"/>
        </w:rPr>
        <w:t xml:space="preserve"> їх</w:t>
      </w:r>
      <w:r w:rsidRPr="002076B7">
        <w:rPr>
          <w:color w:val="000000"/>
          <w:sz w:val="28"/>
          <w:szCs w:val="28"/>
        </w:rPr>
        <w:t xml:space="preserve"> сума не повинна</w:t>
      </w:r>
      <w:r w:rsidR="00413938" w:rsidRPr="002076B7">
        <w:rPr>
          <w:color w:val="000000"/>
          <w:sz w:val="28"/>
          <w:szCs w:val="28"/>
        </w:rPr>
        <w:t xml:space="preserve"> перевищувати сере</w:t>
      </w:r>
      <w:r w:rsidRPr="002076B7">
        <w:rPr>
          <w:color w:val="000000"/>
          <w:sz w:val="28"/>
          <w:szCs w:val="28"/>
        </w:rPr>
        <w:t xml:space="preserve">дньомісячний заробіток, який потерпілий мав </w:t>
      </w:r>
      <w:r w:rsidR="00413938" w:rsidRPr="002076B7">
        <w:rPr>
          <w:color w:val="000000"/>
          <w:sz w:val="28"/>
          <w:szCs w:val="28"/>
        </w:rPr>
        <w:t>до ушкоджен</w:t>
      </w:r>
      <w:r w:rsidRPr="002076B7">
        <w:rPr>
          <w:color w:val="000000"/>
          <w:sz w:val="28"/>
          <w:szCs w:val="28"/>
        </w:rPr>
        <w:t>ня здоров'я.</w:t>
      </w:r>
      <w:r w:rsidR="002076B7">
        <w:rPr>
          <w:color w:val="000000"/>
          <w:sz w:val="28"/>
          <w:szCs w:val="28"/>
        </w:rPr>
        <w:t xml:space="preserve"> </w:t>
      </w:r>
      <w:r w:rsidRPr="002076B7">
        <w:rPr>
          <w:color w:val="000000"/>
          <w:sz w:val="28"/>
          <w:szCs w:val="28"/>
        </w:rPr>
        <w:t>Визначені раніше</w:t>
      </w:r>
      <w:r w:rsidR="00413938" w:rsidRPr="002076B7">
        <w:rPr>
          <w:color w:val="000000"/>
          <w:sz w:val="28"/>
          <w:szCs w:val="28"/>
        </w:rPr>
        <w:t xml:space="preserve"> сума щомісячної страхової виплати та пенсія по інвалідності зменшенню не підлягають.</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У разі стійкої втрати </w:t>
      </w:r>
      <w:r w:rsidR="00413938" w:rsidRPr="002076B7">
        <w:rPr>
          <w:color w:val="000000"/>
          <w:sz w:val="28"/>
          <w:szCs w:val="28"/>
        </w:rPr>
        <w:t>пр</w:t>
      </w:r>
      <w:r w:rsidRPr="002076B7">
        <w:rPr>
          <w:color w:val="000000"/>
          <w:sz w:val="28"/>
          <w:szCs w:val="28"/>
        </w:rPr>
        <w:t xml:space="preserve">офесійної </w:t>
      </w:r>
      <w:r w:rsidR="00413938" w:rsidRPr="002076B7">
        <w:rPr>
          <w:color w:val="000000"/>
          <w:sz w:val="28"/>
          <w:szCs w:val="28"/>
        </w:rPr>
        <w:t>працездатно</w:t>
      </w:r>
      <w:r w:rsidRPr="002076B7">
        <w:rPr>
          <w:color w:val="000000"/>
          <w:sz w:val="28"/>
          <w:szCs w:val="28"/>
        </w:rPr>
        <w:t xml:space="preserve">сті, встановленої МСЕК, Фонд соціального страхування від </w:t>
      </w:r>
      <w:r w:rsidR="00413938" w:rsidRPr="002076B7">
        <w:rPr>
          <w:color w:val="000000"/>
          <w:sz w:val="28"/>
          <w:szCs w:val="28"/>
        </w:rPr>
        <w:t xml:space="preserve">нещасних </w:t>
      </w:r>
      <w:r w:rsidRPr="002076B7">
        <w:rPr>
          <w:color w:val="000000"/>
          <w:sz w:val="28"/>
          <w:szCs w:val="28"/>
        </w:rPr>
        <w:t xml:space="preserve">випадків проводить одноразову </w:t>
      </w:r>
      <w:r w:rsidR="00413938" w:rsidRPr="002076B7">
        <w:rPr>
          <w:color w:val="000000"/>
          <w:sz w:val="28"/>
          <w:szCs w:val="28"/>
        </w:rPr>
        <w:t xml:space="preserve">страхову </w:t>
      </w:r>
      <w:r w:rsidRPr="002076B7">
        <w:rPr>
          <w:color w:val="000000"/>
          <w:sz w:val="28"/>
          <w:szCs w:val="28"/>
        </w:rPr>
        <w:t xml:space="preserve">виплату потерпілому, сума якої визначається із розрахунку середньомісячного </w:t>
      </w:r>
      <w:r w:rsidR="00413938" w:rsidRPr="002076B7">
        <w:rPr>
          <w:color w:val="000000"/>
          <w:sz w:val="28"/>
          <w:szCs w:val="28"/>
        </w:rPr>
        <w:t>за</w:t>
      </w:r>
      <w:r w:rsidRPr="002076B7">
        <w:rPr>
          <w:color w:val="000000"/>
          <w:sz w:val="28"/>
          <w:szCs w:val="28"/>
        </w:rPr>
        <w:t>робітку потерпілого за кожний</w:t>
      </w:r>
      <w:r w:rsidR="00413938" w:rsidRPr="002076B7">
        <w:rPr>
          <w:color w:val="000000"/>
          <w:sz w:val="28"/>
          <w:szCs w:val="28"/>
        </w:rPr>
        <w:t xml:space="preserve"> від</w:t>
      </w:r>
      <w:r w:rsidRPr="002076B7">
        <w:rPr>
          <w:color w:val="000000"/>
          <w:sz w:val="28"/>
          <w:szCs w:val="28"/>
        </w:rPr>
        <w:t>соток втрати потерпілим професійної працездатності,</w:t>
      </w:r>
      <w:r w:rsidR="00413938" w:rsidRPr="002076B7">
        <w:rPr>
          <w:color w:val="000000"/>
          <w:sz w:val="28"/>
          <w:szCs w:val="28"/>
        </w:rPr>
        <w:t xml:space="preserve"> але не вище чотирикратного розміру граничної суми</w:t>
      </w:r>
      <w:r w:rsidRPr="002076B7">
        <w:rPr>
          <w:color w:val="000000"/>
          <w:sz w:val="28"/>
          <w:szCs w:val="28"/>
        </w:rPr>
        <w:t xml:space="preserve"> заробітної</w:t>
      </w:r>
      <w:r w:rsidR="002076B7">
        <w:rPr>
          <w:color w:val="000000"/>
          <w:sz w:val="28"/>
          <w:szCs w:val="28"/>
        </w:rPr>
        <w:t xml:space="preserve"> </w:t>
      </w:r>
      <w:r w:rsidRPr="002076B7">
        <w:rPr>
          <w:color w:val="000000"/>
          <w:sz w:val="28"/>
          <w:szCs w:val="28"/>
        </w:rPr>
        <w:t>плати (доходу), з якої</w:t>
      </w:r>
      <w:r w:rsidR="00413938" w:rsidRPr="002076B7">
        <w:rPr>
          <w:color w:val="000000"/>
          <w:sz w:val="28"/>
          <w:szCs w:val="28"/>
        </w:rPr>
        <w:t xml:space="preserve"> справляються внески до Фонду.</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У разі коли при подальших обстеженнях МСЕК потерпілому встановлено</w:t>
      </w:r>
      <w:r w:rsidR="00413938" w:rsidRPr="002076B7">
        <w:rPr>
          <w:color w:val="000000"/>
          <w:sz w:val="28"/>
          <w:szCs w:val="28"/>
        </w:rPr>
        <w:t xml:space="preserve"> і</w:t>
      </w:r>
      <w:r w:rsidRPr="002076B7">
        <w:rPr>
          <w:color w:val="000000"/>
          <w:sz w:val="28"/>
          <w:szCs w:val="28"/>
        </w:rPr>
        <w:t>нший, вищий ступінь втрати стійкої</w:t>
      </w:r>
      <w:r w:rsidR="00413938" w:rsidRPr="002076B7">
        <w:rPr>
          <w:color w:val="000000"/>
          <w:sz w:val="28"/>
          <w:szCs w:val="28"/>
        </w:rPr>
        <w:t xml:space="preserve"> професійної працездатності, з урахуванням іншої професійної хвороби або ін</w:t>
      </w:r>
      <w:r w:rsidRPr="002076B7">
        <w:rPr>
          <w:color w:val="000000"/>
          <w:sz w:val="28"/>
          <w:szCs w:val="28"/>
        </w:rPr>
        <w:t>шого каліцтва, пов'язаного з виконанням трудових обов'язків, йому провадиться</w:t>
      </w:r>
      <w:r w:rsidR="00413938" w:rsidRPr="002076B7">
        <w:rPr>
          <w:color w:val="000000"/>
          <w:sz w:val="28"/>
          <w:szCs w:val="28"/>
        </w:rPr>
        <w:t xml:space="preserve"> одн</w:t>
      </w:r>
      <w:r w:rsidRPr="002076B7">
        <w:rPr>
          <w:color w:val="000000"/>
          <w:sz w:val="28"/>
          <w:szCs w:val="28"/>
        </w:rPr>
        <w:t>оразова виплата, сума якої визначається</w:t>
      </w:r>
      <w:r w:rsidR="00413938" w:rsidRPr="002076B7">
        <w:rPr>
          <w:color w:val="000000"/>
          <w:sz w:val="28"/>
          <w:szCs w:val="28"/>
        </w:rPr>
        <w:t xml:space="preserve"> із роз</w:t>
      </w:r>
      <w:r w:rsidRPr="002076B7">
        <w:rPr>
          <w:color w:val="000000"/>
          <w:sz w:val="28"/>
          <w:szCs w:val="28"/>
        </w:rPr>
        <w:t>рахунку</w:t>
      </w:r>
      <w:r w:rsidR="00413938" w:rsidRPr="002076B7">
        <w:rPr>
          <w:color w:val="000000"/>
          <w:sz w:val="28"/>
          <w:szCs w:val="28"/>
        </w:rPr>
        <w:t xml:space="preserve"> середньоміс</w:t>
      </w:r>
      <w:r w:rsidRPr="002076B7">
        <w:rPr>
          <w:color w:val="000000"/>
          <w:sz w:val="28"/>
          <w:szCs w:val="28"/>
        </w:rPr>
        <w:t>ячного заробітку потерпілого за кожний відсоток</w:t>
      </w:r>
      <w:r w:rsidR="00413938" w:rsidRPr="002076B7">
        <w:rPr>
          <w:color w:val="000000"/>
          <w:sz w:val="28"/>
          <w:szCs w:val="28"/>
        </w:rPr>
        <w:t xml:space="preserve"> збільшення</w:t>
      </w:r>
      <w:r w:rsidRPr="002076B7">
        <w:rPr>
          <w:color w:val="000000"/>
          <w:sz w:val="28"/>
          <w:szCs w:val="28"/>
        </w:rPr>
        <w:t xml:space="preserve"> ступеня втрати професійної працездатності відносно</w:t>
      </w:r>
      <w:r w:rsidR="00413938" w:rsidRPr="002076B7">
        <w:rPr>
          <w:color w:val="000000"/>
          <w:sz w:val="28"/>
          <w:szCs w:val="28"/>
        </w:rPr>
        <w:t xml:space="preserve"> попереднього обстеження МСЕК, але не вище чотирикратног</w:t>
      </w:r>
      <w:r w:rsidRPr="002076B7">
        <w:rPr>
          <w:color w:val="000000"/>
          <w:sz w:val="28"/>
          <w:szCs w:val="28"/>
        </w:rPr>
        <w:t xml:space="preserve">о розміру граничної суми </w:t>
      </w:r>
      <w:r w:rsidR="00413938" w:rsidRPr="002076B7">
        <w:rPr>
          <w:color w:val="000000"/>
          <w:sz w:val="28"/>
          <w:szCs w:val="28"/>
        </w:rPr>
        <w:t>з</w:t>
      </w:r>
      <w:r w:rsidRPr="002076B7">
        <w:rPr>
          <w:color w:val="000000"/>
          <w:sz w:val="28"/>
          <w:szCs w:val="28"/>
        </w:rPr>
        <w:t>аробітної плати (доходу), з</w:t>
      </w:r>
      <w:r w:rsidR="00413938" w:rsidRPr="002076B7">
        <w:rPr>
          <w:color w:val="000000"/>
          <w:sz w:val="28"/>
          <w:szCs w:val="28"/>
        </w:rPr>
        <w:t xml:space="preserve"> якої справляються</w:t>
      </w:r>
      <w:r w:rsidR="002076B7">
        <w:rPr>
          <w:color w:val="000000"/>
          <w:sz w:val="28"/>
          <w:szCs w:val="28"/>
        </w:rPr>
        <w:t xml:space="preserve"> </w:t>
      </w:r>
      <w:r w:rsidR="00413938" w:rsidRPr="002076B7">
        <w:rPr>
          <w:color w:val="000000"/>
          <w:sz w:val="28"/>
          <w:szCs w:val="28"/>
        </w:rPr>
        <w:t>внески до Фонду соціального страхування від нещасних випадків.</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Якщо комісією з розслідування нещасного випадку встановлено, що ушкодження здоров'я настало</w:t>
      </w:r>
      <w:r w:rsidR="00D02933" w:rsidRPr="002076B7">
        <w:rPr>
          <w:color w:val="000000"/>
          <w:sz w:val="28"/>
          <w:szCs w:val="28"/>
        </w:rPr>
        <w:t xml:space="preserve"> не тільки з вини роботодавця, а</w:t>
      </w:r>
      <w:r w:rsidRPr="002076B7">
        <w:rPr>
          <w:color w:val="000000"/>
          <w:sz w:val="28"/>
          <w:szCs w:val="28"/>
        </w:rPr>
        <w:t xml:space="preserve"> й вн</w:t>
      </w:r>
      <w:r w:rsidR="00D02933" w:rsidRPr="002076B7">
        <w:rPr>
          <w:color w:val="000000"/>
          <w:sz w:val="28"/>
          <w:szCs w:val="28"/>
        </w:rPr>
        <w:t>аслідок порушення потерпілим нормативних актів про охорону праці,</w:t>
      </w:r>
      <w:r w:rsidRPr="002076B7">
        <w:rPr>
          <w:color w:val="000000"/>
          <w:sz w:val="28"/>
          <w:szCs w:val="28"/>
        </w:rPr>
        <w:t xml:space="preserve"> розмір </w:t>
      </w:r>
      <w:r w:rsidR="00D02933" w:rsidRPr="002076B7">
        <w:rPr>
          <w:color w:val="000000"/>
          <w:sz w:val="28"/>
          <w:szCs w:val="28"/>
        </w:rPr>
        <w:t>одноразової допомоги зменшується на</w:t>
      </w:r>
      <w:r w:rsidRPr="002076B7">
        <w:rPr>
          <w:color w:val="000000"/>
          <w:sz w:val="28"/>
          <w:szCs w:val="28"/>
        </w:rPr>
        <w:t xml:space="preserve"> підставі висновку цієї комісії, але не більш як на 50 відсотків.</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Ф</w:t>
      </w:r>
      <w:r w:rsidR="00D02933" w:rsidRPr="002076B7">
        <w:rPr>
          <w:color w:val="000000"/>
          <w:sz w:val="28"/>
          <w:szCs w:val="28"/>
        </w:rPr>
        <w:t>онд</w:t>
      </w:r>
      <w:r w:rsidR="002076B7">
        <w:rPr>
          <w:color w:val="000000"/>
          <w:sz w:val="28"/>
          <w:szCs w:val="28"/>
        </w:rPr>
        <w:t xml:space="preserve"> </w:t>
      </w:r>
      <w:r w:rsidR="00D02933" w:rsidRPr="002076B7">
        <w:rPr>
          <w:color w:val="000000"/>
          <w:sz w:val="28"/>
          <w:szCs w:val="28"/>
        </w:rPr>
        <w:t xml:space="preserve">соціального страхування від нещасних </w:t>
      </w:r>
      <w:r w:rsidRPr="002076B7">
        <w:rPr>
          <w:color w:val="000000"/>
          <w:sz w:val="28"/>
          <w:szCs w:val="28"/>
        </w:rPr>
        <w:t xml:space="preserve">випадків фінансує витрати на медичну та соціальну допомогу, в тому </w:t>
      </w:r>
      <w:r w:rsidR="00D02933" w:rsidRPr="002076B7">
        <w:rPr>
          <w:color w:val="000000"/>
          <w:sz w:val="28"/>
          <w:szCs w:val="28"/>
        </w:rPr>
        <w:t>числі на додаткове харчування,</w:t>
      </w:r>
      <w:r w:rsidRPr="002076B7">
        <w:rPr>
          <w:color w:val="000000"/>
          <w:sz w:val="28"/>
          <w:szCs w:val="28"/>
        </w:rPr>
        <w:t xml:space="preserve"> </w:t>
      </w:r>
      <w:r w:rsidR="00D02933" w:rsidRPr="002076B7">
        <w:rPr>
          <w:color w:val="000000"/>
          <w:sz w:val="28"/>
          <w:szCs w:val="28"/>
        </w:rPr>
        <w:t>придбання ліків, спеціальний</w:t>
      </w:r>
      <w:r w:rsidRPr="002076B7">
        <w:rPr>
          <w:color w:val="000000"/>
          <w:sz w:val="28"/>
          <w:szCs w:val="28"/>
        </w:rPr>
        <w:t xml:space="preserve"> медичний, постійний сторонній догляд, побутове обслуговування, протезування, с</w:t>
      </w:r>
      <w:r w:rsidR="00D02933" w:rsidRPr="002076B7">
        <w:rPr>
          <w:color w:val="000000"/>
          <w:sz w:val="28"/>
          <w:szCs w:val="28"/>
        </w:rPr>
        <w:t xml:space="preserve">анаторно-курортне лікування, придбання спеціальних </w:t>
      </w:r>
      <w:r w:rsidRPr="002076B7">
        <w:rPr>
          <w:color w:val="000000"/>
          <w:sz w:val="28"/>
          <w:szCs w:val="28"/>
        </w:rPr>
        <w:t>засобів пересування тощо, якщо потребу в них визначено висновками МСЕК.</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Якщо внаслідок нещасного випадку або</w:t>
      </w:r>
      <w:r w:rsidR="00413938" w:rsidRPr="002076B7">
        <w:rPr>
          <w:color w:val="000000"/>
          <w:sz w:val="28"/>
          <w:szCs w:val="28"/>
        </w:rPr>
        <w:t xml:space="preserve"> професійного захворювання </w:t>
      </w:r>
      <w:r w:rsidRPr="002076B7">
        <w:rPr>
          <w:color w:val="000000"/>
          <w:sz w:val="28"/>
          <w:szCs w:val="28"/>
        </w:rPr>
        <w:t>потерпілий</w:t>
      </w:r>
      <w:r w:rsidR="002076B7">
        <w:rPr>
          <w:color w:val="000000"/>
          <w:sz w:val="28"/>
          <w:szCs w:val="28"/>
        </w:rPr>
        <w:t xml:space="preserve"> </w:t>
      </w:r>
      <w:r w:rsidRPr="002076B7">
        <w:rPr>
          <w:color w:val="000000"/>
          <w:sz w:val="28"/>
          <w:szCs w:val="28"/>
        </w:rPr>
        <w:t>тимчасово</w:t>
      </w:r>
      <w:r w:rsidR="002076B7">
        <w:rPr>
          <w:color w:val="000000"/>
          <w:sz w:val="28"/>
          <w:szCs w:val="28"/>
        </w:rPr>
        <w:t xml:space="preserve"> </w:t>
      </w:r>
      <w:r w:rsidRPr="002076B7">
        <w:rPr>
          <w:color w:val="000000"/>
          <w:sz w:val="28"/>
          <w:szCs w:val="28"/>
        </w:rPr>
        <w:t xml:space="preserve">втратив </w:t>
      </w:r>
      <w:r w:rsidR="00413938" w:rsidRPr="002076B7">
        <w:rPr>
          <w:color w:val="000000"/>
          <w:sz w:val="28"/>
          <w:szCs w:val="28"/>
        </w:rPr>
        <w:t>працездатність,</w:t>
      </w:r>
      <w:r w:rsidR="002076B7">
        <w:rPr>
          <w:color w:val="000000"/>
          <w:sz w:val="28"/>
          <w:szCs w:val="28"/>
        </w:rPr>
        <w:t xml:space="preserve"> </w:t>
      </w:r>
      <w:r w:rsidR="00413938" w:rsidRPr="002076B7">
        <w:rPr>
          <w:color w:val="000000"/>
          <w:sz w:val="28"/>
          <w:szCs w:val="28"/>
        </w:rPr>
        <w:t>Фонд соціального страхування від нещасних випадків фінансує всі витрати на його лікування.</w:t>
      </w:r>
    </w:p>
    <w:p w:rsidR="00D02933" w:rsidRPr="002076B7" w:rsidRDefault="00413938" w:rsidP="002076B7">
      <w:pPr>
        <w:widowControl/>
        <w:spacing w:line="360" w:lineRule="auto"/>
        <w:ind w:firstLine="709"/>
        <w:rPr>
          <w:color w:val="000000"/>
          <w:sz w:val="28"/>
          <w:szCs w:val="28"/>
        </w:rPr>
      </w:pPr>
      <w:r w:rsidRPr="002076B7">
        <w:rPr>
          <w:color w:val="000000"/>
          <w:sz w:val="28"/>
          <w:szCs w:val="28"/>
        </w:rPr>
        <w:t>Допомога у зв'язку з тимчасовою н</w:t>
      </w:r>
      <w:r w:rsidR="00D02933" w:rsidRPr="002076B7">
        <w:rPr>
          <w:color w:val="000000"/>
          <w:sz w:val="28"/>
          <w:szCs w:val="28"/>
        </w:rPr>
        <w:t xml:space="preserve">епрацездатністю виплачується в розмірі 100 </w:t>
      </w:r>
      <w:r w:rsidRPr="002076B7">
        <w:rPr>
          <w:color w:val="000000"/>
          <w:sz w:val="28"/>
          <w:szCs w:val="28"/>
        </w:rPr>
        <w:t>відсотків</w:t>
      </w:r>
      <w:r w:rsidR="002076B7">
        <w:rPr>
          <w:color w:val="000000"/>
          <w:sz w:val="28"/>
          <w:szCs w:val="28"/>
        </w:rPr>
        <w:t xml:space="preserve"> </w:t>
      </w:r>
      <w:r w:rsidRPr="002076B7">
        <w:rPr>
          <w:color w:val="000000"/>
          <w:sz w:val="28"/>
          <w:szCs w:val="28"/>
        </w:rPr>
        <w:t>середнього заробітку (</w:t>
      </w:r>
      <w:r w:rsidR="00D02933" w:rsidRPr="002076B7">
        <w:rPr>
          <w:color w:val="000000"/>
          <w:sz w:val="28"/>
          <w:szCs w:val="28"/>
        </w:rPr>
        <w:t>оподатковуваного доходу). При цьому</w:t>
      </w:r>
      <w:r w:rsidRPr="002076B7">
        <w:rPr>
          <w:color w:val="000000"/>
          <w:sz w:val="28"/>
          <w:szCs w:val="28"/>
        </w:rPr>
        <w:t xml:space="preserve"> перші п'ять днів тимчасової непрацезд</w:t>
      </w:r>
      <w:r w:rsidR="00D02933" w:rsidRPr="002076B7">
        <w:rPr>
          <w:color w:val="000000"/>
          <w:sz w:val="28"/>
          <w:szCs w:val="28"/>
        </w:rPr>
        <w:t xml:space="preserve">атності оплачуються власником або уповноваженим </w:t>
      </w:r>
      <w:r w:rsidRPr="002076B7">
        <w:rPr>
          <w:color w:val="000000"/>
          <w:sz w:val="28"/>
          <w:szCs w:val="28"/>
        </w:rPr>
        <w:t>ним органом за рахунок коштів підприємства, установи, організації.</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Додаткове харчування призначається на конкретно визначений строк </w:t>
      </w:r>
      <w:r w:rsidR="00413938" w:rsidRPr="002076B7">
        <w:rPr>
          <w:color w:val="000000"/>
          <w:sz w:val="28"/>
          <w:szCs w:val="28"/>
        </w:rPr>
        <w:t>за раціоном, який складає дієтолог чи лікар, який лікує, та затверджує</w:t>
      </w:r>
      <w:r w:rsidR="002076B7">
        <w:rPr>
          <w:color w:val="000000"/>
          <w:sz w:val="28"/>
          <w:szCs w:val="28"/>
        </w:rPr>
        <w:t xml:space="preserve"> </w:t>
      </w:r>
      <w:r w:rsidR="00413938" w:rsidRPr="002076B7">
        <w:rPr>
          <w:color w:val="000000"/>
          <w:sz w:val="28"/>
          <w:szCs w:val="28"/>
        </w:rPr>
        <w:t xml:space="preserve">МСЕК. Неможливість забезпечення потерпілого </w:t>
      </w:r>
      <w:r w:rsidRPr="002076B7">
        <w:rPr>
          <w:color w:val="000000"/>
          <w:sz w:val="28"/>
          <w:szCs w:val="28"/>
        </w:rPr>
        <w:t>додатковим харчуванням у лікувально-профілактичному або</w:t>
      </w:r>
      <w:r w:rsidR="00413938" w:rsidRPr="002076B7">
        <w:rPr>
          <w:color w:val="000000"/>
          <w:sz w:val="28"/>
          <w:szCs w:val="28"/>
        </w:rPr>
        <w:t xml:space="preserve"> реабілітаці</w:t>
      </w:r>
      <w:r w:rsidRPr="002076B7">
        <w:rPr>
          <w:color w:val="000000"/>
          <w:sz w:val="28"/>
          <w:szCs w:val="28"/>
        </w:rPr>
        <w:t>йному закладі</w:t>
      </w:r>
      <w:r w:rsidR="002076B7">
        <w:rPr>
          <w:color w:val="000000"/>
          <w:sz w:val="28"/>
          <w:szCs w:val="28"/>
        </w:rPr>
        <w:t xml:space="preserve"> </w:t>
      </w:r>
      <w:r w:rsidRPr="002076B7">
        <w:rPr>
          <w:color w:val="000000"/>
          <w:sz w:val="28"/>
          <w:szCs w:val="28"/>
        </w:rPr>
        <w:t>підтверджується довідкою за підписом</w:t>
      </w:r>
      <w:r w:rsidR="00413938" w:rsidRPr="002076B7">
        <w:rPr>
          <w:color w:val="000000"/>
          <w:sz w:val="28"/>
          <w:szCs w:val="28"/>
        </w:rPr>
        <w:t xml:space="preserve"> голо</w:t>
      </w:r>
      <w:r w:rsidRPr="002076B7">
        <w:rPr>
          <w:color w:val="000000"/>
          <w:sz w:val="28"/>
          <w:szCs w:val="28"/>
        </w:rPr>
        <w:t xml:space="preserve">вного лікаря (директора) цього закладу. В цьому </w:t>
      </w:r>
      <w:r w:rsidR="00413938" w:rsidRPr="002076B7">
        <w:rPr>
          <w:color w:val="000000"/>
          <w:sz w:val="28"/>
          <w:szCs w:val="28"/>
        </w:rPr>
        <w:t xml:space="preserve">разі </w:t>
      </w:r>
      <w:r w:rsidRPr="002076B7">
        <w:rPr>
          <w:color w:val="000000"/>
          <w:sz w:val="28"/>
          <w:szCs w:val="28"/>
        </w:rPr>
        <w:t>компенсація витрат на додаткове харчування</w:t>
      </w:r>
      <w:r w:rsidR="00413938" w:rsidRPr="002076B7">
        <w:rPr>
          <w:color w:val="000000"/>
          <w:sz w:val="28"/>
          <w:szCs w:val="28"/>
        </w:rPr>
        <w:t xml:space="preserve"> здійснюється Фондом с</w:t>
      </w:r>
      <w:r w:rsidRPr="002076B7">
        <w:rPr>
          <w:color w:val="000000"/>
          <w:sz w:val="28"/>
          <w:szCs w:val="28"/>
        </w:rPr>
        <w:t>оціального страхування від нещасних випадків на</w:t>
      </w:r>
      <w:r w:rsidR="00413938" w:rsidRPr="002076B7">
        <w:rPr>
          <w:color w:val="000000"/>
          <w:sz w:val="28"/>
          <w:szCs w:val="28"/>
        </w:rPr>
        <w:t xml:space="preserve"> підставі інформац</w:t>
      </w:r>
      <w:r w:rsidRPr="002076B7">
        <w:rPr>
          <w:color w:val="000000"/>
          <w:sz w:val="28"/>
          <w:szCs w:val="28"/>
        </w:rPr>
        <w:t>ії органів державної статистики</w:t>
      </w:r>
      <w:r w:rsidR="00413938" w:rsidRPr="002076B7">
        <w:rPr>
          <w:color w:val="000000"/>
          <w:sz w:val="28"/>
          <w:szCs w:val="28"/>
        </w:rPr>
        <w:t xml:space="preserve"> про середні ціни на продукти харчування у торговельній мережі того місяця, в якому їх придбали.</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Витрати на ліки, лікування, протезування (крім</w:t>
      </w:r>
      <w:r w:rsidR="00413938" w:rsidRPr="002076B7">
        <w:rPr>
          <w:color w:val="000000"/>
          <w:sz w:val="28"/>
          <w:szCs w:val="28"/>
        </w:rPr>
        <w:t xml:space="preserve"> пр</w:t>
      </w:r>
      <w:r w:rsidRPr="002076B7">
        <w:rPr>
          <w:color w:val="000000"/>
          <w:sz w:val="28"/>
          <w:szCs w:val="28"/>
        </w:rPr>
        <w:t xml:space="preserve">отезів з дорогоцінних металів), придбання </w:t>
      </w:r>
      <w:r w:rsidR="00413938" w:rsidRPr="002076B7">
        <w:rPr>
          <w:color w:val="000000"/>
          <w:sz w:val="28"/>
          <w:szCs w:val="28"/>
        </w:rPr>
        <w:t>санаторно-курортних</w:t>
      </w:r>
      <w:r w:rsidR="002076B7">
        <w:rPr>
          <w:color w:val="000000"/>
          <w:sz w:val="28"/>
          <w:szCs w:val="28"/>
        </w:rPr>
        <w:t xml:space="preserve"> </w:t>
      </w:r>
      <w:r w:rsidR="00413938" w:rsidRPr="002076B7">
        <w:rPr>
          <w:color w:val="000000"/>
          <w:sz w:val="28"/>
          <w:szCs w:val="28"/>
        </w:rPr>
        <w:t>путівок, предметів догляду за потерпілим визначаються н</w:t>
      </w:r>
      <w:r w:rsidRPr="002076B7">
        <w:rPr>
          <w:color w:val="000000"/>
          <w:sz w:val="28"/>
          <w:szCs w:val="28"/>
        </w:rPr>
        <w:t xml:space="preserve">а підставі виданих лікарями рецептів, санаторно-курортних карток, довідок </w:t>
      </w:r>
      <w:r w:rsidR="00413938" w:rsidRPr="002076B7">
        <w:rPr>
          <w:color w:val="000000"/>
          <w:sz w:val="28"/>
          <w:szCs w:val="28"/>
        </w:rPr>
        <w:t>або рахунків про їх вартість.</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 xml:space="preserve">Сума витрат на необхідний </w:t>
      </w:r>
      <w:r w:rsidR="00D02933" w:rsidRPr="002076B7">
        <w:rPr>
          <w:color w:val="000000"/>
          <w:sz w:val="28"/>
          <w:szCs w:val="28"/>
        </w:rPr>
        <w:t xml:space="preserve">догляд за потерпілим залежить </w:t>
      </w:r>
      <w:r w:rsidRPr="002076B7">
        <w:rPr>
          <w:color w:val="000000"/>
          <w:sz w:val="28"/>
          <w:szCs w:val="28"/>
        </w:rPr>
        <w:t>від характеру цього догляду, встановленого МСЕК, і не може бути меншою (на місяць) від:</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 xml:space="preserve">1) розміру мінімальної заробітної плати, встановленої на день виплати, </w:t>
      </w:r>
      <w:r w:rsidR="002076B7">
        <w:rPr>
          <w:color w:val="000000"/>
          <w:sz w:val="28"/>
          <w:szCs w:val="28"/>
        </w:rPr>
        <w:t>–</w:t>
      </w:r>
      <w:r w:rsidR="002076B7" w:rsidRPr="002076B7">
        <w:rPr>
          <w:color w:val="000000"/>
          <w:sz w:val="28"/>
          <w:szCs w:val="28"/>
        </w:rPr>
        <w:t xml:space="preserve"> </w:t>
      </w:r>
      <w:r w:rsidRPr="002076B7">
        <w:rPr>
          <w:color w:val="000000"/>
          <w:sz w:val="28"/>
          <w:szCs w:val="28"/>
        </w:rPr>
        <w:t>на спеціальний медичний догляд (масаж, уколи тощо);</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2) половини розміру мінімальної заробітної </w:t>
      </w:r>
      <w:r w:rsidR="00413938" w:rsidRPr="002076B7">
        <w:rPr>
          <w:color w:val="000000"/>
          <w:sz w:val="28"/>
          <w:szCs w:val="28"/>
        </w:rPr>
        <w:t xml:space="preserve">плати, встановленої на день виплати, </w:t>
      </w:r>
      <w:r w:rsidR="002076B7">
        <w:rPr>
          <w:color w:val="000000"/>
          <w:sz w:val="28"/>
          <w:szCs w:val="28"/>
        </w:rPr>
        <w:t>–</w:t>
      </w:r>
      <w:r w:rsidR="002076B7" w:rsidRPr="002076B7">
        <w:rPr>
          <w:color w:val="000000"/>
          <w:sz w:val="28"/>
          <w:szCs w:val="28"/>
        </w:rPr>
        <w:t xml:space="preserve"> </w:t>
      </w:r>
      <w:r w:rsidR="00413938" w:rsidRPr="002076B7">
        <w:rPr>
          <w:color w:val="000000"/>
          <w:sz w:val="28"/>
          <w:szCs w:val="28"/>
        </w:rPr>
        <w:t>на постійний сторонній догляд;</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3) чверті розмір</w:t>
      </w:r>
      <w:r w:rsidR="00D02933" w:rsidRPr="002076B7">
        <w:rPr>
          <w:color w:val="000000"/>
          <w:sz w:val="28"/>
          <w:szCs w:val="28"/>
        </w:rPr>
        <w:t>у мінімальної заробітної плати,</w:t>
      </w:r>
      <w:r w:rsidRPr="002076B7">
        <w:rPr>
          <w:color w:val="000000"/>
          <w:sz w:val="28"/>
          <w:szCs w:val="28"/>
        </w:rPr>
        <w:t xml:space="preserve"> встановленої на день виплати,</w:t>
      </w:r>
      <w:r w:rsidR="002076B7">
        <w:rPr>
          <w:color w:val="000000"/>
          <w:sz w:val="28"/>
          <w:szCs w:val="28"/>
        </w:rPr>
        <w:t xml:space="preserve"> –</w:t>
      </w:r>
      <w:r w:rsidR="002076B7" w:rsidRPr="002076B7">
        <w:rPr>
          <w:color w:val="000000"/>
          <w:sz w:val="28"/>
          <w:szCs w:val="28"/>
        </w:rPr>
        <w:t xml:space="preserve"> </w:t>
      </w:r>
      <w:r w:rsidRPr="002076B7">
        <w:rPr>
          <w:color w:val="000000"/>
          <w:sz w:val="28"/>
          <w:szCs w:val="28"/>
        </w:rPr>
        <w:t>на побутове обслуговування (прибирання, прання білизни тощо).</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Витрати на догляд за потерпілим відшкодовуються Фондом соціального </w:t>
      </w:r>
      <w:r w:rsidR="00413938" w:rsidRPr="002076B7">
        <w:rPr>
          <w:color w:val="000000"/>
          <w:sz w:val="28"/>
          <w:szCs w:val="28"/>
        </w:rPr>
        <w:t>страхування від нещасних випадків незалежно від того, ким вони здійснюються.</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І</w:t>
      </w:r>
      <w:r w:rsidR="00D02933" w:rsidRPr="002076B7">
        <w:rPr>
          <w:color w:val="000000"/>
          <w:sz w:val="28"/>
          <w:szCs w:val="28"/>
        </w:rPr>
        <w:t xml:space="preserve">нваліди I групи подають висновок МСЕК тільки </w:t>
      </w:r>
      <w:r w:rsidRPr="002076B7">
        <w:rPr>
          <w:color w:val="000000"/>
          <w:sz w:val="28"/>
          <w:szCs w:val="28"/>
        </w:rPr>
        <w:t xml:space="preserve">для встановлення спеціального медичного догляду. </w:t>
      </w:r>
      <w:r w:rsidR="00D02933" w:rsidRPr="002076B7">
        <w:rPr>
          <w:color w:val="000000"/>
          <w:sz w:val="28"/>
          <w:szCs w:val="28"/>
        </w:rPr>
        <w:t>Якщо встановлено, що потерпілий</w:t>
      </w:r>
      <w:r w:rsidR="002076B7">
        <w:rPr>
          <w:color w:val="000000"/>
          <w:sz w:val="28"/>
          <w:szCs w:val="28"/>
        </w:rPr>
        <w:t xml:space="preserve"> </w:t>
      </w:r>
      <w:r w:rsidR="00D02933" w:rsidRPr="002076B7">
        <w:rPr>
          <w:color w:val="000000"/>
          <w:sz w:val="28"/>
          <w:szCs w:val="28"/>
        </w:rPr>
        <w:t xml:space="preserve">потребує </w:t>
      </w:r>
      <w:r w:rsidRPr="002076B7">
        <w:rPr>
          <w:color w:val="000000"/>
          <w:sz w:val="28"/>
          <w:szCs w:val="28"/>
        </w:rPr>
        <w:t>кількох</w:t>
      </w:r>
      <w:r w:rsidR="002076B7">
        <w:rPr>
          <w:color w:val="000000"/>
          <w:sz w:val="28"/>
          <w:szCs w:val="28"/>
        </w:rPr>
        <w:t xml:space="preserve"> </w:t>
      </w:r>
      <w:r w:rsidRPr="002076B7">
        <w:rPr>
          <w:color w:val="000000"/>
          <w:sz w:val="28"/>
          <w:szCs w:val="28"/>
        </w:rPr>
        <w:t>видів допомоги, оплата провадиться за кожним її видом.</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Потерпілому, який став інвалідом, періодично, але не рідше одного разу на три роки, а інвалідам I групи щорічно безоплатно за медичним</w:t>
      </w:r>
      <w:r w:rsidR="00D02933" w:rsidRPr="002076B7">
        <w:rPr>
          <w:color w:val="000000"/>
          <w:sz w:val="28"/>
          <w:szCs w:val="28"/>
        </w:rPr>
        <w:t xml:space="preserve"> висновком надається путівка для</w:t>
      </w:r>
      <w:r w:rsidRPr="002076B7">
        <w:rPr>
          <w:color w:val="000000"/>
          <w:sz w:val="28"/>
          <w:szCs w:val="28"/>
        </w:rPr>
        <w:t xml:space="preserve"> санаторно-курортного лі</w:t>
      </w:r>
      <w:r w:rsidR="00D02933" w:rsidRPr="002076B7">
        <w:rPr>
          <w:color w:val="000000"/>
          <w:sz w:val="28"/>
          <w:szCs w:val="28"/>
        </w:rPr>
        <w:t>кування; у разі самостійного</w:t>
      </w:r>
      <w:r w:rsidRPr="002076B7">
        <w:rPr>
          <w:color w:val="000000"/>
          <w:sz w:val="28"/>
          <w:szCs w:val="28"/>
        </w:rPr>
        <w:t xml:space="preserve"> придбання </w:t>
      </w:r>
      <w:r w:rsidR="00D02933" w:rsidRPr="002076B7">
        <w:rPr>
          <w:color w:val="000000"/>
          <w:sz w:val="28"/>
          <w:szCs w:val="28"/>
        </w:rPr>
        <w:t>путівки</w:t>
      </w:r>
      <w:r w:rsidRPr="002076B7">
        <w:rPr>
          <w:color w:val="000000"/>
          <w:sz w:val="28"/>
          <w:szCs w:val="28"/>
        </w:rPr>
        <w:t xml:space="preserve"> її вартість компенс</w:t>
      </w:r>
      <w:r w:rsidR="00D02933" w:rsidRPr="002076B7">
        <w:rPr>
          <w:color w:val="000000"/>
          <w:sz w:val="28"/>
          <w:szCs w:val="28"/>
        </w:rPr>
        <w:t>ує Фонд соціального страхування від нещасних</w:t>
      </w:r>
      <w:r w:rsidR="002076B7">
        <w:rPr>
          <w:color w:val="000000"/>
          <w:sz w:val="28"/>
          <w:szCs w:val="28"/>
        </w:rPr>
        <w:t xml:space="preserve"> </w:t>
      </w:r>
      <w:r w:rsidR="00D02933" w:rsidRPr="002076B7">
        <w:rPr>
          <w:color w:val="000000"/>
          <w:sz w:val="28"/>
          <w:szCs w:val="28"/>
        </w:rPr>
        <w:t>випадків</w:t>
      </w:r>
      <w:r w:rsidRPr="002076B7">
        <w:rPr>
          <w:color w:val="000000"/>
          <w:sz w:val="28"/>
          <w:szCs w:val="28"/>
        </w:rPr>
        <w:t xml:space="preserve"> у розмірі, встановленому правлінням Фонду.</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Потерпілому, який став інвалідом, компенсуються також витрати на проїзд до місц</w:t>
      </w:r>
      <w:r w:rsidR="00D02933" w:rsidRPr="002076B7">
        <w:rPr>
          <w:color w:val="000000"/>
          <w:sz w:val="28"/>
          <w:szCs w:val="28"/>
        </w:rPr>
        <w:t>я лікування і назад. Особі, яка</w:t>
      </w:r>
      <w:r w:rsidRPr="002076B7">
        <w:rPr>
          <w:color w:val="000000"/>
          <w:sz w:val="28"/>
          <w:szCs w:val="28"/>
        </w:rPr>
        <w:t xml:space="preserve"> супроводжує п</w:t>
      </w:r>
      <w:r w:rsidR="00D02933" w:rsidRPr="002076B7">
        <w:rPr>
          <w:color w:val="000000"/>
          <w:sz w:val="28"/>
          <w:szCs w:val="28"/>
        </w:rPr>
        <w:t>отерпілого,</w:t>
      </w:r>
      <w:r w:rsidR="002076B7">
        <w:rPr>
          <w:color w:val="000000"/>
          <w:sz w:val="28"/>
          <w:szCs w:val="28"/>
        </w:rPr>
        <w:t xml:space="preserve"> </w:t>
      </w:r>
      <w:r w:rsidR="00D02933" w:rsidRPr="002076B7">
        <w:rPr>
          <w:color w:val="000000"/>
          <w:sz w:val="28"/>
          <w:szCs w:val="28"/>
        </w:rPr>
        <w:t>Фонд</w:t>
      </w:r>
      <w:r w:rsidR="002076B7">
        <w:rPr>
          <w:color w:val="000000"/>
          <w:sz w:val="28"/>
          <w:szCs w:val="28"/>
        </w:rPr>
        <w:t xml:space="preserve"> </w:t>
      </w:r>
      <w:r w:rsidR="00D02933" w:rsidRPr="002076B7">
        <w:rPr>
          <w:color w:val="000000"/>
          <w:sz w:val="28"/>
          <w:szCs w:val="28"/>
        </w:rPr>
        <w:t xml:space="preserve">соціального </w:t>
      </w:r>
      <w:r w:rsidRPr="002076B7">
        <w:rPr>
          <w:color w:val="000000"/>
          <w:sz w:val="28"/>
          <w:szCs w:val="28"/>
        </w:rPr>
        <w:t>страхування від нещасних випадків компенсує витрати на пр</w:t>
      </w:r>
      <w:r w:rsidR="00D02933" w:rsidRPr="002076B7">
        <w:rPr>
          <w:color w:val="000000"/>
          <w:sz w:val="28"/>
          <w:szCs w:val="28"/>
        </w:rPr>
        <w:t>оїзд і житло згідно із</w:t>
      </w:r>
      <w:r w:rsidRPr="002076B7">
        <w:rPr>
          <w:color w:val="000000"/>
          <w:sz w:val="28"/>
          <w:szCs w:val="28"/>
        </w:rPr>
        <w:t xml:space="preserve"> законодавством</w:t>
      </w:r>
      <w:r w:rsidR="002076B7">
        <w:rPr>
          <w:color w:val="000000"/>
          <w:sz w:val="28"/>
          <w:szCs w:val="28"/>
        </w:rPr>
        <w:t xml:space="preserve"> </w:t>
      </w:r>
      <w:r w:rsidRPr="002076B7">
        <w:rPr>
          <w:color w:val="000000"/>
          <w:sz w:val="28"/>
          <w:szCs w:val="28"/>
        </w:rPr>
        <w:t>про службові відрядження.</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Потерпілому, який</w:t>
      </w:r>
      <w:r w:rsidR="00413938" w:rsidRPr="002076B7">
        <w:rPr>
          <w:color w:val="000000"/>
          <w:sz w:val="28"/>
          <w:szCs w:val="28"/>
        </w:rPr>
        <w:t xml:space="preserve"> став</w:t>
      </w:r>
      <w:r w:rsidRPr="002076B7">
        <w:rPr>
          <w:color w:val="000000"/>
          <w:sz w:val="28"/>
          <w:szCs w:val="28"/>
        </w:rPr>
        <w:t xml:space="preserve"> інвалідом</w:t>
      </w:r>
      <w:r w:rsidR="00413938" w:rsidRPr="002076B7">
        <w:rPr>
          <w:color w:val="000000"/>
          <w:sz w:val="28"/>
          <w:szCs w:val="28"/>
        </w:rPr>
        <w:t xml:space="preserve"> та</w:t>
      </w:r>
      <w:r w:rsidRPr="002076B7">
        <w:rPr>
          <w:color w:val="000000"/>
          <w:sz w:val="28"/>
          <w:szCs w:val="28"/>
        </w:rPr>
        <w:t xml:space="preserve"> використав щорічну відпустку до одержання путівки у </w:t>
      </w:r>
      <w:r w:rsidR="00413938" w:rsidRPr="002076B7">
        <w:rPr>
          <w:color w:val="000000"/>
          <w:sz w:val="28"/>
          <w:szCs w:val="28"/>
        </w:rPr>
        <w:t>санаторно-курортни</w:t>
      </w:r>
      <w:r w:rsidRPr="002076B7">
        <w:rPr>
          <w:color w:val="000000"/>
          <w:sz w:val="28"/>
          <w:szCs w:val="28"/>
        </w:rPr>
        <w:t xml:space="preserve">й заклад, роботодавець надає додаткову </w:t>
      </w:r>
      <w:r w:rsidR="00413938" w:rsidRPr="002076B7">
        <w:rPr>
          <w:color w:val="000000"/>
          <w:sz w:val="28"/>
          <w:szCs w:val="28"/>
        </w:rPr>
        <w:t xml:space="preserve">відпустку для лікування (включаючи </w:t>
      </w:r>
      <w:r w:rsidRPr="002076B7">
        <w:rPr>
          <w:color w:val="000000"/>
          <w:sz w:val="28"/>
          <w:szCs w:val="28"/>
        </w:rPr>
        <w:t>час</w:t>
      </w:r>
      <w:r w:rsidR="002076B7">
        <w:rPr>
          <w:color w:val="000000"/>
          <w:sz w:val="28"/>
          <w:szCs w:val="28"/>
        </w:rPr>
        <w:t xml:space="preserve"> </w:t>
      </w:r>
      <w:r w:rsidRPr="002076B7">
        <w:rPr>
          <w:color w:val="000000"/>
          <w:sz w:val="28"/>
          <w:szCs w:val="28"/>
        </w:rPr>
        <w:t xml:space="preserve">проїзду) із збереженням на цей час </w:t>
      </w:r>
      <w:r w:rsidR="000E5B05" w:rsidRPr="002076B7">
        <w:rPr>
          <w:color w:val="000000"/>
          <w:sz w:val="28"/>
          <w:szCs w:val="28"/>
        </w:rPr>
        <w:t>середньомісячного заробітку,</w:t>
      </w:r>
      <w:r w:rsidR="00413938" w:rsidRPr="002076B7">
        <w:rPr>
          <w:color w:val="000000"/>
          <w:sz w:val="28"/>
          <w:szCs w:val="28"/>
        </w:rPr>
        <w:t xml:space="preserve"> який він мав до ушкодження здоров'я, або заробітку, що склався перед відпусткою (за вибором потерпілого). Щомісячні страхові виплати потерпілому</w:t>
      </w:r>
      <w:r w:rsidR="002076B7">
        <w:rPr>
          <w:color w:val="000000"/>
          <w:sz w:val="28"/>
          <w:szCs w:val="28"/>
        </w:rPr>
        <w:t xml:space="preserve"> </w:t>
      </w:r>
      <w:r w:rsidR="00413938" w:rsidRPr="002076B7">
        <w:rPr>
          <w:color w:val="000000"/>
          <w:sz w:val="28"/>
          <w:szCs w:val="28"/>
        </w:rPr>
        <w:t>протягом</w:t>
      </w:r>
      <w:r w:rsidR="002076B7">
        <w:rPr>
          <w:color w:val="000000"/>
          <w:sz w:val="28"/>
          <w:szCs w:val="28"/>
        </w:rPr>
        <w:t xml:space="preserve"> </w:t>
      </w:r>
      <w:r w:rsidR="00413938" w:rsidRPr="002076B7">
        <w:rPr>
          <w:color w:val="000000"/>
          <w:sz w:val="28"/>
          <w:szCs w:val="28"/>
        </w:rPr>
        <w:t>цьо</w:t>
      </w:r>
      <w:r w:rsidRPr="002076B7">
        <w:rPr>
          <w:color w:val="000000"/>
          <w:sz w:val="28"/>
          <w:szCs w:val="28"/>
        </w:rPr>
        <w:t xml:space="preserve">го </w:t>
      </w:r>
      <w:r w:rsidR="00413938" w:rsidRPr="002076B7">
        <w:rPr>
          <w:color w:val="000000"/>
          <w:sz w:val="28"/>
          <w:szCs w:val="28"/>
        </w:rPr>
        <w:t>часу провадяться на загальних підставах.</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За</w:t>
      </w:r>
      <w:r w:rsidR="002076B7">
        <w:rPr>
          <w:color w:val="000000"/>
          <w:sz w:val="28"/>
          <w:szCs w:val="28"/>
        </w:rPr>
        <w:t xml:space="preserve"> </w:t>
      </w:r>
      <w:r w:rsidRPr="002076B7">
        <w:rPr>
          <w:color w:val="000000"/>
          <w:sz w:val="28"/>
          <w:szCs w:val="28"/>
        </w:rPr>
        <w:t>наявності у</w:t>
      </w:r>
      <w:r w:rsidR="00413938" w:rsidRPr="002076B7">
        <w:rPr>
          <w:color w:val="000000"/>
          <w:sz w:val="28"/>
          <w:szCs w:val="28"/>
        </w:rPr>
        <w:t xml:space="preserve"> потерпілого відповідно до ви</w:t>
      </w:r>
      <w:r w:rsidRPr="002076B7">
        <w:rPr>
          <w:color w:val="000000"/>
          <w:sz w:val="28"/>
          <w:szCs w:val="28"/>
        </w:rPr>
        <w:t>сновків МСЕК медичних показань для одержання автомобіля Фонд</w:t>
      </w:r>
      <w:r w:rsidR="00413938" w:rsidRPr="002076B7">
        <w:rPr>
          <w:color w:val="000000"/>
          <w:sz w:val="28"/>
          <w:szCs w:val="28"/>
        </w:rPr>
        <w:t xml:space="preserve"> соціального страх</w:t>
      </w:r>
      <w:r w:rsidRPr="002076B7">
        <w:rPr>
          <w:color w:val="000000"/>
          <w:sz w:val="28"/>
          <w:szCs w:val="28"/>
        </w:rPr>
        <w:t>ування від нещасних випадків</w:t>
      </w:r>
      <w:r w:rsidR="00413938" w:rsidRPr="002076B7">
        <w:rPr>
          <w:color w:val="000000"/>
          <w:sz w:val="28"/>
          <w:szCs w:val="28"/>
        </w:rPr>
        <w:t xml:space="preserve"> компенсує вартість придбання автомобіл</w:t>
      </w:r>
      <w:r w:rsidRPr="002076B7">
        <w:rPr>
          <w:color w:val="000000"/>
          <w:sz w:val="28"/>
          <w:szCs w:val="28"/>
        </w:rPr>
        <w:t>я</w:t>
      </w:r>
      <w:r w:rsidR="00413938" w:rsidRPr="002076B7">
        <w:rPr>
          <w:color w:val="000000"/>
          <w:sz w:val="28"/>
          <w:szCs w:val="28"/>
        </w:rPr>
        <w:t xml:space="preserve"> з</w:t>
      </w:r>
      <w:r w:rsidRPr="002076B7">
        <w:rPr>
          <w:color w:val="000000"/>
          <w:sz w:val="28"/>
          <w:szCs w:val="28"/>
        </w:rPr>
        <w:t xml:space="preserve"> ручним керуванням, запасних</w:t>
      </w:r>
      <w:r w:rsidR="00413938" w:rsidRPr="002076B7">
        <w:rPr>
          <w:color w:val="000000"/>
          <w:sz w:val="28"/>
          <w:szCs w:val="28"/>
        </w:rPr>
        <w:t xml:space="preserve"> частин до нього, пального,</w:t>
      </w:r>
      <w:r w:rsidR="002076B7">
        <w:rPr>
          <w:color w:val="000000"/>
          <w:sz w:val="28"/>
          <w:szCs w:val="28"/>
        </w:rPr>
        <w:t xml:space="preserve"> </w:t>
      </w:r>
      <w:r w:rsidR="00413938" w:rsidRPr="002076B7">
        <w:rPr>
          <w:color w:val="000000"/>
          <w:sz w:val="28"/>
          <w:szCs w:val="28"/>
        </w:rPr>
        <w:t>а також ремонту і технічного обслуговування та навчання керуванню автомобілем у розмірах, встановлених Кабінетом Міністрів України.</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У разі смерті потерпілого внаслідок неща</w:t>
      </w:r>
      <w:r w:rsidR="000E5B05" w:rsidRPr="002076B7">
        <w:rPr>
          <w:color w:val="000000"/>
          <w:sz w:val="28"/>
          <w:szCs w:val="28"/>
        </w:rPr>
        <w:t>сного випадку</w:t>
      </w:r>
      <w:r w:rsidR="002076B7">
        <w:rPr>
          <w:color w:val="000000"/>
          <w:sz w:val="28"/>
          <w:szCs w:val="28"/>
        </w:rPr>
        <w:t xml:space="preserve"> </w:t>
      </w:r>
      <w:r w:rsidR="000E5B05" w:rsidRPr="002076B7">
        <w:rPr>
          <w:color w:val="000000"/>
          <w:sz w:val="28"/>
          <w:szCs w:val="28"/>
        </w:rPr>
        <w:t>або професійного захворювання</w:t>
      </w:r>
      <w:r w:rsidRPr="002076B7">
        <w:rPr>
          <w:color w:val="000000"/>
          <w:sz w:val="28"/>
          <w:szCs w:val="28"/>
        </w:rPr>
        <w:t xml:space="preserve"> розмір одноразової допомоги його сім'ї повинен бути не меншим за п'ятирічну заробітну</w:t>
      </w:r>
      <w:r w:rsidR="002076B7">
        <w:rPr>
          <w:color w:val="000000"/>
          <w:sz w:val="28"/>
          <w:szCs w:val="28"/>
        </w:rPr>
        <w:t xml:space="preserve"> </w:t>
      </w:r>
      <w:r w:rsidRPr="002076B7">
        <w:rPr>
          <w:color w:val="000000"/>
          <w:sz w:val="28"/>
          <w:szCs w:val="28"/>
        </w:rPr>
        <w:t>плату</w:t>
      </w:r>
      <w:r w:rsidR="002076B7">
        <w:rPr>
          <w:color w:val="000000"/>
          <w:sz w:val="28"/>
          <w:szCs w:val="28"/>
        </w:rPr>
        <w:t xml:space="preserve"> </w:t>
      </w:r>
      <w:r w:rsidRPr="002076B7">
        <w:rPr>
          <w:color w:val="000000"/>
          <w:sz w:val="28"/>
          <w:szCs w:val="28"/>
        </w:rPr>
        <w:t>п</w:t>
      </w:r>
      <w:r w:rsidR="000E5B05" w:rsidRPr="002076B7">
        <w:rPr>
          <w:color w:val="000000"/>
          <w:sz w:val="28"/>
          <w:szCs w:val="28"/>
        </w:rPr>
        <w:t>отерпілого і, крім того,</w:t>
      </w:r>
      <w:r w:rsidR="00D02933" w:rsidRPr="002076B7">
        <w:rPr>
          <w:color w:val="000000"/>
          <w:sz w:val="28"/>
          <w:szCs w:val="28"/>
        </w:rPr>
        <w:t xml:space="preserve"> не </w:t>
      </w:r>
      <w:r w:rsidRPr="002076B7">
        <w:rPr>
          <w:color w:val="000000"/>
          <w:sz w:val="28"/>
          <w:szCs w:val="28"/>
        </w:rPr>
        <w:t>меншим за однорічний заробі</w:t>
      </w:r>
      <w:r w:rsidR="000E5B05" w:rsidRPr="002076B7">
        <w:rPr>
          <w:color w:val="000000"/>
          <w:sz w:val="28"/>
          <w:szCs w:val="28"/>
        </w:rPr>
        <w:t>ток потерпілого на кожну особу,</w:t>
      </w:r>
      <w:r w:rsidRPr="002076B7">
        <w:rPr>
          <w:color w:val="000000"/>
          <w:sz w:val="28"/>
          <w:szCs w:val="28"/>
        </w:rPr>
        <w:t xml:space="preserve"> яка перебувала на його утриманні,</w:t>
      </w:r>
      <w:r w:rsidR="002076B7">
        <w:rPr>
          <w:color w:val="000000"/>
          <w:sz w:val="28"/>
          <w:szCs w:val="28"/>
        </w:rPr>
        <w:t xml:space="preserve"> </w:t>
      </w:r>
      <w:r w:rsidRPr="002076B7">
        <w:rPr>
          <w:color w:val="000000"/>
          <w:sz w:val="28"/>
          <w:szCs w:val="28"/>
        </w:rPr>
        <w:t>а також</w:t>
      </w:r>
      <w:r w:rsidR="002076B7">
        <w:rPr>
          <w:color w:val="000000"/>
          <w:sz w:val="28"/>
          <w:szCs w:val="28"/>
        </w:rPr>
        <w:t xml:space="preserve"> </w:t>
      </w:r>
      <w:r w:rsidRPr="002076B7">
        <w:rPr>
          <w:color w:val="000000"/>
          <w:sz w:val="28"/>
          <w:szCs w:val="28"/>
        </w:rPr>
        <w:t>на</w:t>
      </w:r>
      <w:r w:rsidR="002076B7">
        <w:rPr>
          <w:color w:val="000000"/>
          <w:sz w:val="28"/>
          <w:szCs w:val="28"/>
        </w:rPr>
        <w:t xml:space="preserve"> </w:t>
      </w:r>
      <w:r w:rsidRPr="002076B7">
        <w:rPr>
          <w:color w:val="000000"/>
          <w:sz w:val="28"/>
          <w:szCs w:val="28"/>
        </w:rPr>
        <w:t>його дитину, яка народилася протягом не більш як десятимісячного строку після смерті потерпілого.</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У </w:t>
      </w:r>
      <w:r w:rsidR="00413938" w:rsidRPr="002076B7">
        <w:rPr>
          <w:color w:val="000000"/>
          <w:sz w:val="28"/>
          <w:szCs w:val="28"/>
        </w:rPr>
        <w:t>разі</w:t>
      </w:r>
      <w:r w:rsidRPr="002076B7">
        <w:rPr>
          <w:color w:val="000000"/>
          <w:sz w:val="28"/>
          <w:szCs w:val="28"/>
        </w:rPr>
        <w:t xml:space="preserve"> </w:t>
      </w:r>
      <w:r w:rsidR="00413938" w:rsidRPr="002076B7">
        <w:rPr>
          <w:color w:val="000000"/>
          <w:sz w:val="28"/>
          <w:szCs w:val="28"/>
        </w:rPr>
        <w:t>смерті</w:t>
      </w:r>
      <w:r w:rsidR="002076B7">
        <w:rPr>
          <w:color w:val="000000"/>
          <w:sz w:val="28"/>
          <w:szCs w:val="28"/>
        </w:rPr>
        <w:t xml:space="preserve"> </w:t>
      </w:r>
      <w:r w:rsidR="00413938" w:rsidRPr="002076B7">
        <w:rPr>
          <w:color w:val="000000"/>
          <w:sz w:val="28"/>
          <w:szCs w:val="28"/>
        </w:rPr>
        <w:t>потерп</w:t>
      </w:r>
      <w:r w:rsidRPr="002076B7">
        <w:rPr>
          <w:color w:val="000000"/>
          <w:sz w:val="28"/>
          <w:szCs w:val="28"/>
        </w:rPr>
        <w:t xml:space="preserve">ілого від нещасного випадку або професійного </w:t>
      </w:r>
      <w:r w:rsidR="00413938" w:rsidRPr="002076B7">
        <w:rPr>
          <w:color w:val="000000"/>
          <w:sz w:val="28"/>
          <w:szCs w:val="28"/>
        </w:rPr>
        <w:t>з</w:t>
      </w:r>
      <w:r w:rsidRPr="002076B7">
        <w:rPr>
          <w:color w:val="000000"/>
          <w:sz w:val="28"/>
          <w:szCs w:val="28"/>
        </w:rPr>
        <w:t xml:space="preserve">ахворювання витрати на його </w:t>
      </w:r>
      <w:r w:rsidR="00413938" w:rsidRPr="002076B7">
        <w:rPr>
          <w:color w:val="000000"/>
          <w:sz w:val="28"/>
          <w:szCs w:val="28"/>
        </w:rPr>
        <w:t xml:space="preserve">поховання несе Фонд соціального страхування </w:t>
      </w:r>
      <w:r w:rsidRPr="002076B7">
        <w:rPr>
          <w:color w:val="000000"/>
          <w:sz w:val="28"/>
          <w:szCs w:val="28"/>
        </w:rPr>
        <w:t>від нещасних випадків згідно з</w:t>
      </w:r>
      <w:r w:rsidR="00413938" w:rsidRPr="002076B7">
        <w:rPr>
          <w:color w:val="000000"/>
          <w:sz w:val="28"/>
          <w:szCs w:val="28"/>
        </w:rPr>
        <w:t xml:space="preserve"> порядком, визначеним Кабінетом Міністрів України.</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У разі смерті потерпілого,</w:t>
      </w:r>
      <w:r w:rsidR="00413938" w:rsidRPr="002076B7">
        <w:rPr>
          <w:color w:val="000000"/>
          <w:sz w:val="28"/>
          <w:szCs w:val="28"/>
        </w:rPr>
        <w:t xml:space="preserve"> який одержував страхові виплати і не пр</w:t>
      </w:r>
      <w:r w:rsidRPr="002076B7">
        <w:rPr>
          <w:color w:val="000000"/>
          <w:sz w:val="28"/>
          <w:szCs w:val="28"/>
        </w:rPr>
        <w:t>ацював, розмір</w:t>
      </w:r>
      <w:r w:rsidR="002076B7">
        <w:rPr>
          <w:color w:val="000000"/>
          <w:sz w:val="28"/>
          <w:szCs w:val="28"/>
        </w:rPr>
        <w:t xml:space="preserve"> </w:t>
      </w:r>
      <w:r w:rsidRPr="002076B7">
        <w:rPr>
          <w:color w:val="000000"/>
          <w:sz w:val="28"/>
          <w:szCs w:val="28"/>
        </w:rPr>
        <w:t xml:space="preserve">відшкодування </w:t>
      </w:r>
      <w:r w:rsidR="00413938" w:rsidRPr="002076B7">
        <w:rPr>
          <w:color w:val="000000"/>
          <w:sz w:val="28"/>
          <w:szCs w:val="28"/>
        </w:rPr>
        <w:t>шкоди</w:t>
      </w:r>
      <w:r w:rsidR="006033C8" w:rsidRPr="002076B7">
        <w:rPr>
          <w:color w:val="000000"/>
          <w:sz w:val="28"/>
          <w:szCs w:val="28"/>
        </w:rPr>
        <w:t xml:space="preserve"> особам, зазначеним у ст.</w:t>
      </w:r>
      <w:r w:rsidR="002076B7">
        <w:rPr>
          <w:color w:val="000000"/>
          <w:sz w:val="28"/>
          <w:szCs w:val="28"/>
        </w:rPr>
        <w:t> </w:t>
      </w:r>
      <w:r w:rsidR="002076B7" w:rsidRPr="002076B7">
        <w:rPr>
          <w:color w:val="000000"/>
          <w:sz w:val="28"/>
          <w:szCs w:val="28"/>
        </w:rPr>
        <w:t>3</w:t>
      </w:r>
      <w:r w:rsidRPr="002076B7">
        <w:rPr>
          <w:color w:val="000000"/>
          <w:sz w:val="28"/>
          <w:szCs w:val="28"/>
        </w:rPr>
        <w:t xml:space="preserve">3 Закону, </w:t>
      </w:r>
      <w:r w:rsidR="00413938" w:rsidRPr="002076B7">
        <w:rPr>
          <w:color w:val="000000"/>
          <w:sz w:val="28"/>
          <w:szCs w:val="28"/>
        </w:rPr>
        <w:t>визначається виходячи із суми щоміся</w:t>
      </w:r>
      <w:r w:rsidRPr="002076B7">
        <w:rPr>
          <w:color w:val="000000"/>
          <w:sz w:val="28"/>
          <w:szCs w:val="28"/>
        </w:rPr>
        <w:t>чних страхових виплат і пенсії,</w:t>
      </w:r>
      <w:r w:rsidR="00413938" w:rsidRPr="002076B7">
        <w:rPr>
          <w:color w:val="000000"/>
          <w:sz w:val="28"/>
          <w:szCs w:val="28"/>
        </w:rPr>
        <w:t xml:space="preserve"> які одержував потерпілий на </w:t>
      </w:r>
      <w:r w:rsidRPr="002076B7">
        <w:rPr>
          <w:color w:val="000000"/>
          <w:sz w:val="28"/>
          <w:szCs w:val="28"/>
        </w:rPr>
        <w:t>день його смерті, з відповідним</w:t>
      </w:r>
      <w:r w:rsidR="002076B7">
        <w:rPr>
          <w:color w:val="000000"/>
          <w:sz w:val="28"/>
          <w:szCs w:val="28"/>
        </w:rPr>
        <w:t xml:space="preserve"> </w:t>
      </w:r>
      <w:r w:rsidRPr="002076B7">
        <w:rPr>
          <w:color w:val="000000"/>
          <w:sz w:val="28"/>
          <w:szCs w:val="28"/>
        </w:rPr>
        <w:t xml:space="preserve">коригуванням </w:t>
      </w:r>
      <w:r w:rsidR="00413938" w:rsidRPr="002076B7">
        <w:rPr>
          <w:color w:val="000000"/>
          <w:sz w:val="28"/>
          <w:szCs w:val="28"/>
        </w:rPr>
        <w:t>щомісячних страхових</w:t>
      </w:r>
      <w:r w:rsidR="006033C8" w:rsidRPr="002076B7">
        <w:rPr>
          <w:color w:val="000000"/>
          <w:sz w:val="28"/>
          <w:szCs w:val="28"/>
        </w:rPr>
        <w:t xml:space="preserve"> виплат</w:t>
      </w:r>
      <w:r w:rsidRPr="002076B7">
        <w:rPr>
          <w:color w:val="000000"/>
          <w:sz w:val="28"/>
          <w:szCs w:val="28"/>
        </w:rPr>
        <w:t>. Причинний</w:t>
      </w:r>
      <w:r w:rsidR="002076B7">
        <w:rPr>
          <w:color w:val="000000"/>
          <w:sz w:val="28"/>
          <w:szCs w:val="28"/>
        </w:rPr>
        <w:t xml:space="preserve"> </w:t>
      </w:r>
      <w:r w:rsidRPr="002076B7">
        <w:rPr>
          <w:color w:val="000000"/>
          <w:sz w:val="28"/>
          <w:szCs w:val="28"/>
        </w:rPr>
        <w:t xml:space="preserve">зв'язок смерті потерпілого з </w:t>
      </w:r>
      <w:r w:rsidR="00413938" w:rsidRPr="002076B7">
        <w:rPr>
          <w:color w:val="000000"/>
          <w:sz w:val="28"/>
          <w:szCs w:val="28"/>
        </w:rPr>
        <w:t>одержаним каліцтвом або іншим ушкодженням здоров'я має підтверджуватися висновками відповідних медичних закладів.</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Страхові виплати особам, які втратили </w:t>
      </w:r>
      <w:r w:rsidR="00413938" w:rsidRPr="002076B7">
        <w:rPr>
          <w:color w:val="000000"/>
          <w:sz w:val="28"/>
          <w:szCs w:val="28"/>
        </w:rPr>
        <w:t>годувальника, провадяться в повному розмірі без урахування призначеної їм пенсії у разі втрати годувальника та інших доходів.</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 xml:space="preserve">Середньомісячний заробіток для обчислення суми страхових </w:t>
      </w:r>
      <w:r w:rsidR="00D02933" w:rsidRPr="002076B7">
        <w:rPr>
          <w:color w:val="000000"/>
          <w:sz w:val="28"/>
          <w:szCs w:val="28"/>
        </w:rPr>
        <w:t>виплат потерпілому у зв'язку із</w:t>
      </w:r>
      <w:r w:rsidRPr="002076B7">
        <w:rPr>
          <w:color w:val="000000"/>
          <w:sz w:val="28"/>
          <w:szCs w:val="28"/>
        </w:rPr>
        <w:t xml:space="preserve"> втраченим ним заробітком (або </w:t>
      </w:r>
      <w:r w:rsidR="00D02933" w:rsidRPr="002076B7">
        <w:rPr>
          <w:color w:val="000000"/>
          <w:sz w:val="28"/>
          <w:szCs w:val="28"/>
        </w:rPr>
        <w:t>відповідної його частини) визначається згідно з</w:t>
      </w:r>
      <w:r w:rsidRPr="002076B7">
        <w:rPr>
          <w:color w:val="000000"/>
          <w:sz w:val="28"/>
          <w:szCs w:val="28"/>
        </w:rPr>
        <w:t xml:space="preserve"> порядком обчислення середньої</w:t>
      </w:r>
      <w:r w:rsidR="00D02933" w:rsidRPr="002076B7">
        <w:rPr>
          <w:color w:val="000000"/>
          <w:sz w:val="28"/>
          <w:szCs w:val="28"/>
        </w:rPr>
        <w:t xml:space="preserve"> заробітної плати для виплат за</w:t>
      </w:r>
      <w:r w:rsidRPr="002076B7">
        <w:rPr>
          <w:color w:val="000000"/>
          <w:sz w:val="28"/>
          <w:szCs w:val="28"/>
        </w:rPr>
        <w:t xml:space="preserve"> з</w:t>
      </w:r>
      <w:r w:rsidR="00D02933" w:rsidRPr="002076B7">
        <w:rPr>
          <w:color w:val="000000"/>
          <w:sz w:val="28"/>
          <w:szCs w:val="28"/>
        </w:rPr>
        <w:t>агальнообов'язковим</w:t>
      </w:r>
      <w:r w:rsidR="002076B7">
        <w:rPr>
          <w:color w:val="000000"/>
          <w:sz w:val="28"/>
          <w:szCs w:val="28"/>
        </w:rPr>
        <w:t xml:space="preserve"> </w:t>
      </w:r>
      <w:r w:rsidR="00D02933" w:rsidRPr="002076B7">
        <w:rPr>
          <w:color w:val="000000"/>
          <w:sz w:val="28"/>
          <w:szCs w:val="28"/>
        </w:rPr>
        <w:t xml:space="preserve">державним соціальним страхуванням, </w:t>
      </w:r>
      <w:r w:rsidRPr="002076B7">
        <w:rPr>
          <w:color w:val="000000"/>
          <w:sz w:val="28"/>
          <w:szCs w:val="28"/>
        </w:rPr>
        <w:t>що затверджується</w:t>
      </w:r>
      <w:r w:rsidR="002076B7">
        <w:rPr>
          <w:color w:val="000000"/>
          <w:sz w:val="28"/>
          <w:szCs w:val="28"/>
        </w:rPr>
        <w:t xml:space="preserve"> </w:t>
      </w:r>
      <w:r w:rsidRPr="002076B7">
        <w:rPr>
          <w:color w:val="000000"/>
          <w:sz w:val="28"/>
          <w:szCs w:val="28"/>
        </w:rPr>
        <w:t>Кабінетом</w:t>
      </w:r>
      <w:r w:rsidR="002076B7">
        <w:rPr>
          <w:color w:val="000000"/>
          <w:sz w:val="28"/>
          <w:szCs w:val="28"/>
        </w:rPr>
        <w:t xml:space="preserve"> </w:t>
      </w:r>
      <w:r w:rsidRPr="002076B7">
        <w:rPr>
          <w:color w:val="000000"/>
          <w:sz w:val="28"/>
          <w:szCs w:val="28"/>
        </w:rPr>
        <w:t>Міністрів</w:t>
      </w:r>
      <w:r w:rsidR="002076B7">
        <w:rPr>
          <w:color w:val="000000"/>
          <w:sz w:val="28"/>
          <w:szCs w:val="28"/>
        </w:rPr>
        <w:t xml:space="preserve"> </w:t>
      </w:r>
      <w:r w:rsidRPr="002076B7">
        <w:rPr>
          <w:color w:val="000000"/>
          <w:sz w:val="28"/>
          <w:szCs w:val="28"/>
        </w:rPr>
        <w:t>України</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При </w:t>
      </w:r>
      <w:r w:rsidR="00413938" w:rsidRPr="002076B7">
        <w:rPr>
          <w:color w:val="000000"/>
          <w:sz w:val="28"/>
          <w:szCs w:val="28"/>
        </w:rPr>
        <w:t>обчисленні середньомісячного заробітку враховуються основна і додаткова заробітна плата, а також інші заохочувальні та компенсаційні</w:t>
      </w:r>
      <w:r w:rsidR="002076B7">
        <w:rPr>
          <w:color w:val="000000"/>
          <w:sz w:val="28"/>
          <w:szCs w:val="28"/>
        </w:rPr>
        <w:t xml:space="preserve"> </w:t>
      </w:r>
      <w:r w:rsidRPr="002076B7">
        <w:rPr>
          <w:color w:val="000000"/>
          <w:sz w:val="28"/>
          <w:szCs w:val="28"/>
        </w:rPr>
        <w:t xml:space="preserve">виплати (у тому числі </w:t>
      </w:r>
      <w:r w:rsidR="00413938" w:rsidRPr="002076B7">
        <w:rPr>
          <w:color w:val="000000"/>
          <w:sz w:val="28"/>
          <w:szCs w:val="28"/>
        </w:rPr>
        <w:t>в натуральні</w:t>
      </w:r>
      <w:r w:rsidRPr="002076B7">
        <w:rPr>
          <w:color w:val="000000"/>
          <w:sz w:val="28"/>
          <w:szCs w:val="28"/>
        </w:rPr>
        <w:t>й формі), які включаються до фонду оплати праці і</w:t>
      </w:r>
      <w:r w:rsidR="00413938" w:rsidRPr="002076B7">
        <w:rPr>
          <w:color w:val="000000"/>
          <w:sz w:val="28"/>
          <w:szCs w:val="28"/>
        </w:rPr>
        <w:t xml:space="preserve"> підлягають</w:t>
      </w:r>
      <w:r w:rsidR="002076B7">
        <w:rPr>
          <w:color w:val="000000"/>
          <w:sz w:val="28"/>
          <w:szCs w:val="28"/>
        </w:rPr>
        <w:t xml:space="preserve"> </w:t>
      </w:r>
      <w:r w:rsidR="00413938" w:rsidRPr="002076B7">
        <w:rPr>
          <w:color w:val="000000"/>
          <w:sz w:val="28"/>
          <w:szCs w:val="28"/>
        </w:rPr>
        <w:t>обкладенню податком з доходів фізичних осіб.</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 xml:space="preserve">У разі повторного ушкодження здоров'я середньомісячний заробіток, за бажанням потерпілого, </w:t>
      </w:r>
      <w:r w:rsidR="00413938" w:rsidRPr="002076B7">
        <w:rPr>
          <w:color w:val="000000"/>
          <w:sz w:val="28"/>
          <w:szCs w:val="28"/>
        </w:rPr>
        <w:t>обчислюється за ві</w:t>
      </w:r>
      <w:r w:rsidRPr="002076B7">
        <w:rPr>
          <w:color w:val="000000"/>
          <w:sz w:val="28"/>
          <w:szCs w:val="28"/>
        </w:rPr>
        <w:t xml:space="preserve">дповідні періоди, що передували </w:t>
      </w:r>
      <w:r w:rsidR="00413938" w:rsidRPr="002076B7">
        <w:rPr>
          <w:color w:val="000000"/>
          <w:sz w:val="28"/>
          <w:szCs w:val="28"/>
        </w:rPr>
        <w:t>першому або повто</w:t>
      </w:r>
      <w:r w:rsidRPr="002076B7">
        <w:rPr>
          <w:color w:val="000000"/>
          <w:sz w:val="28"/>
          <w:szCs w:val="28"/>
        </w:rPr>
        <w:t>рному ушкодженню здоров'я. Сума</w:t>
      </w:r>
      <w:r w:rsidR="00413938" w:rsidRPr="002076B7">
        <w:rPr>
          <w:color w:val="000000"/>
          <w:sz w:val="28"/>
          <w:szCs w:val="28"/>
        </w:rPr>
        <w:t xml:space="preserve"> стр</w:t>
      </w:r>
      <w:r w:rsidRPr="002076B7">
        <w:rPr>
          <w:color w:val="000000"/>
          <w:sz w:val="28"/>
          <w:szCs w:val="28"/>
        </w:rPr>
        <w:t>ахової виплати в цьому разі</w:t>
      </w:r>
      <w:r w:rsidR="00413938" w:rsidRPr="002076B7">
        <w:rPr>
          <w:color w:val="000000"/>
          <w:sz w:val="28"/>
          <w:szCs w:val="28"/>
        </w:rPr>
        <w:t xml:space="preserve"> визнача</w:t>
      </w:r>
      <w:r w:rsidRPr="002076B7">
        <w:rPr>
          <w:color w:val="000000"/>
          <w:sz w:val="28"/>
          <w:szCs w:val="28"/>
        </w:rPr>
        <w:t xml:space="preserve">ється згідно із ступенем (у відсотках) </w:t>
      </w:r>
      <w:r w:rsidR="00413938" w:rsidRPr="002076B7">
        <w:rPr>
          <w:color w:val="000000"/>
          <w:sz w:val="28"/>
          <w:szCs w:val="28"/>
        </w:rPr>
        <w:t>втрати</w:t>
      </w:r>
      <w:r w:rsidRPr="002076B7">
        <w:rPr>
          <w:color w:val="000000"/>
          <w:sz w:val="28"/>
          <w:szCs w:val="28"/>
        </w:rPr>
        <w:t xml:space="preserve"> професійної працездатності, </w:t>
      </w:r>
      <w:r w:rsidR="00413938" w:rsidRPr="002076B7">
        <w:rPr>
          <w:color w:val="000000"/>
          <w:sz w:val="28"/>
          <w:szCs w:val="28"/>
        </w:rPr>
        <w:t>що встановлюється МСЕК за сукупністю випадків ушкодження здоров'я.</w:t>
      </w:r>
    </w:p>
    <w:p w:rsidR="00413938" w:rsidRPr="002076B7" w:rsidRDefault="00413938" w:rsidP="002076B7">
      <w:pPr>
        <w:widowControl/>
        <w:spacing w:line="360" w:lineRule="auto"/>
        <w:ind w:firstLine="709"/>
        <w:rPr>
          <w:color w:val="000000"/>
          <w:sz w:val="28"/>
          <w:szCs w:val="28"/>
        </w:rPr>
      </w:pPr>
      <w:r w:rsidRPr="002076B7">
        <w:rPr>
          <w:color w:val="000000"/>
          <w:sz w:val="28"/>
          <w:szCs w:val="28"/>
        </w:rPr>
        <w:t>Якщо повторне</w:t>
      </w:r>
      <w:r w:rsidR="002076B7">
        <w:rPr>
          <w:color w:val="000000"/>
          <w:sz w:val="28"/>
          <w:szCs w:val="28"/>
        </w:rPr>
        <w:t xml:space="preserve"> </w:t>
      </w:r>
      <w:r w:rsidRPr="002076B7">
        <w:rPr>
          <w:color w:val="000000"/>
          <w:sz w:val="28"/>
          <w:szCs w:val="28"/>
        </w:rPr>
        <w:t>ушкодження</w:t>
      </w:r>
      <w:r w:rsidR="002076B7">
        <w:rPr>
          <w:color w:val="000000"/>
          <w:sz w:val="28"/>
          <w:szCs w:val="28"/>
        </w:rPr>
        <w:t xml:space="preserve"> </w:t>
      </w:r>
      <w:r w:rsidRPr="002076B7">
        <w:rPr>
          <w:color w:val="000000"/>
          <w:sz w:val="28"/>
          <w:szCs w:val="28"/>
        </w:rPr>
        <w:t>здоров'я працівника настало з вини іншого роботодавця,</w:t>
      </w:r>
      <w:r w:rsidR="002076B7">
        <w:rPr>
          <w:color w:val="000000"/>
          <w:sz w:val="28"/>
          <w:szCs w:val="28"/>
        </w:rPr>
        <w:t xml:space="preserve"> </w:t>
      </w:r>
      <w:r w:rsidRPr="002076B7">
        <w:rPr>
          <w:color w:val="000000"/>
          <w:sz w:val="28"/>
          <w:szCs w:val="28"/>
        </w:rPr>
        <w:t>страхова</w:t>
      </w:r>
      <w:r w:rsidR="002076B7">
        <w:rPr>
          <w:color w:val="000000"/>
          <w:sz w:val="28"/>
          <w:szCs w:val="28"/>
        </w:rPr>
        <w:t xml:space="preserve"> </w:t>
      </w:r>
      <w:r w:rsidRPr="002076B7">
        <w:rPr>
          <w:color w:val="000000"/>
          <w:sz w:val="28"/>
          <w:szCs w:val="28"/>
        </w:rPr>
        <w:t>виплата</w:t>
      </w:r>
      <w:r w:rsidR="002076B7">
        <w:rPr>
          <w:color w:val="000000"/>
          <w:sz w:val="28"/>
          <w:szCs w:val="28"/>
        </w:rPr>
        <w:t xml:space="preserve"> </w:t>
      </w:r>
      <w:r w:rsidRPr="002076B7">
        <w:rPr>
          <w:color w:val="000000"/>
          <w:sz w:val="28"/>
          <w:szCs w:val="28"/>
        </w:rPr>
        <w:t>провадиться</w:t>
      </w:r>
      <w:r w:rsidR="002076B7">
        <w:rPr>
          <w:color w:val="000000"/>
          <w:sz w:val="28"/>
          <w:szCs w:val="28"/>
        </w:rPr>
        <w:t xml:space="preserve"> </w:t>
      </w:r>
      <w:r w:rsidRPr="002076B7">
        <w:rPr>
          <w:color w:val="000000"/>
          <w:sz w:val="28"/>
          <w:szCs w:val="28"/>
        </w:rPr>
        <w:t>на</w:t>
      </w:r>
      <w:r w:rsidR="002076B7">
        <w:rPr>
          <w:color w:val="000000"/>
          <w:sz w:val="28"/>
          <w:szCs w:val="28"/>
        </w:rPr>
        <w:t xml:space="preserve"> </w:t>
      </w:r>
      <w:r w:rsidRPr="002076B7">
        <w:rPr>
          <w:color w:val="000000"/>
          <w:sz w:val="28"/>
          <w:szCs w:val="28"/>
        </w:rPr>
        <w:t>загальних підставах.</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У</w:t>
      </w:r>
      <w:r w:rsidR="00413938" w:rsidRPr="002076B7">
        <w:rPr>
          <w:color w:val="000000"/>
          <w:sz w:val="28"/>
          <w:szCs w:val="28"/>
        </w:rPr>
        <w:t xml:space="preserve"> разі ушкодження здоров'я в період виробничого навчання (практики)</w:t>
      </w:r>
      <w:r w:rsidR="002076B7">
        <w:rPr>
          <w:color w:val="000000"/>
          <w:sz w:val="28"/>
          <w:szCs w:val="28"/>
        </w:rPr>
        <w:t xml:space="preserve"> </w:t>
      </w:r>
      <w:r w:rsidR="00413938" w:rsidRPr="002076B7">
        <w:rPr>
          <w:color w:val="000000"/>
          <w:sz w:val="28"/>
          <w:szCs w:val="28"/>
        </w:rPr>
        <w:t>сума</w:t>
      </w:r>
      <w:r w:rsidR="002076B7">
        <w:rPr>
          <w:color w:val="000000"/>
          <w:sz w:val="28"/>
          <w:szCs w:val="28"/>
        </w:rPr>
        <w:t xml:space="preserve"> </w:t>
      </w:r>
      <w:r w:rsidR="00413938" w:rsidRPr="002076B7">
        <w:rPr>
          <w:color w:val="000000"/>
          <w:sz w:val="28"/>
          <w:szCs w:val="28"/>
        </w:rPr>
        <w:t>страхової</w:t>
      </w:r>
      <w:r w:rsidR="002076B7">
        <w:rPr>
          <w:color w:val="000000"/>
          <w:sz w:val="28"/>
          <w:szCs w:val="28"/>
        </w:rPr>
        <w:t xml:space="preserve"> </w:t>
      </w:r>
      <w:r w:rsidR="00413938" w:rsidRPr="002076B7">
        <w:rPr>
          <w:color w:val="000000"/>
          <w:sz w:val="28"/>
          <w:szCs w:val="28"/>
        </w:rPr>
        <w:t>виплати</w:t>
      </w:r>
      <w:r w:rsidR="002076B7">
        <w:rPr>
          <w:color w:val="000000"/>
          <w:sz w:val="28"/>
          <w:szCs w:val="28"/>
        </w:rPr>
        <w:t xml:space="preserve"> </w:t>
      </w:r>
      <w:r w:rsidR="00413938" w:rsidRPr="002076B7">
        <w:rPr>
          <w:color w:val="000000"/>
          <w:sz w:val="28"/>
          <w:szCs w:val="28"/>
        </w:rPr>
        <w:t>визначається</w:t>
      </w:r>
      <w:r w:rsidR="002076B7">
        <w:rPr>
          <w:color w:val="000000"/>
          <w:sz w:val="28"/>
          <w:szCs w:val="28"/>
        </w:rPr>
        <w:t xml:space="preserve"> </w:t>
      </w:r>
      <w:r w:rsidR="00413938" w:rsidRPr="002076B7">
        <w:rPr>
          <w:color w:val="000000"/>
          <w:sz w:val="28"/>
          <w:szCs w:val="28"/>
        </w:rPr>
        <w:t>за</w:t>
      </w:r>
      <w:r w:rsidR="002076B7">
        <w:rPr>
          <w:color w:val="000000"/>
          <w:sz w:val="28"/>
          <w:szCs w:val="28"/>
        </w:rPr>
        <w:t xml:space="preserve"> </w:t>
      </w:r>
      <w:r w:rsidR="00413938" w:rsidRPr="002076B7">
        <w:rPr>
          <w:color w:val="000000"/>
          <w:sz w:val="28"/>
          <w:szCs w:val="28"/>
        </w:rPr>
        <w:t>діючою</w:t>
      </w:r>
      <w:r w:rsidR="002076B7">
        <w:rPr>
          <w:color w:val="000000"/>
          <w:sz w:val="28"/>
          <w:szCs w:val="28"/>
        </w:rPr>
        <w:t xml:space="preserve"> </w:t>
      </w:r>
      <w:r w:rsidR="00413938" w:rsidRPr="002076B7">
        <w:rPr>
          <w:color w:val="000000"/>
          <w:sz w:val="28"/>
          <w:szCs w:val="28"/>
        </w:rPr>
        <w:t>на підприємстві ставкою (окладом) тієї професії (спеціальності), якій навчався потерпілий,</w:t>
      </w:r>
      <w:r w:rsidR="002076B7">
        <w:rPr>
          <w:color w:val="000000"/>
          <w:sz w:val="28"/>
          <w:szCs w:val="28"/>
        </w:rPr>
        <w:t xml:space="preserve"> </w:t>
      </w:r>
      <w:r w:rsidR="00413938" w:rsidRPr="002076B7">
        <w:rPr>
          <w:color w:val="000000"/>
          <w:sz w:val="28"/>
          <w:szCs w:val="28"/>
        </w:rPr>
        <w:t>але не</w:t>
      </w:r>
      <w:r w:rsidR="002076B7">
        <w:rPr>
          <w:color w:val="000000"/>
          <w:sz w:val="28"/>
          <w:szCs w:val="28"/>
        </w:rPr>
        <w:t xml:space="preserve"> </w:t>
      </w:r>
      <w:r w:rsidR="00413938" w:rsidRPr="002076B7">
        <w:rPr>
          <w:color w:val="000000"/>
          <w:sz w:val="28"/>
          <w:szCs w:val="28"/>
        </w:rPr>
        <w:t>нижче</w:t>
      </w:r>
      <w:r w:rsidR="002076B7">
        <w:rPr>
          <w:color w:val="000000"/>
          <w:sz w:val="28"/>
          <w:szCs w:val="28"/>
        </w:rPr>
        <w:t xml:space="preserve"> </w:t>
      </w:r>
      <w:r w:rsidR="00413938" w:rsidRPr="002076B7">
        <w:rPr>
          <w:color w:val="000000"/>
          <w:sz w:val="28"/>
          <w:szCs w:val="28"/>
        </w:rPr>
        <w:t>найменшого</w:t>
      </w:r>
      <w:r w:rsidR="002076B7">
        <w:rPr>
          <w:color w:val="000000"/>
          <w:sz w:val="28"/>
          <w:szCs w:val="28"/>
        </w:rPr>
        <w:t xml:space="preserve"> </w:t>
      </w:r>
      <w:r w:rsidR="00413938" w:rsidRPr="002076B7">
        <w:rPr>
          <w:color w:val="000000"/>
          <w:sz w:val="28"/>
          <w:szCs w:val="28"/>
        </w:rPr>
        <w:t>розряду</w:t>
      </w:r>
      <w:r w:rsidR="002076B7">
        <w:rPr>
          <w:color w:val="000000"/>
          <w:sz w:val="28"/>
          <w:szCs w:val="28"/>
        </w:rPr>
        <w:t xml:space="preserve"> </w:t>
      </w:r>
      <w:r w:rsidR="00413938" w:rsidRPr="002076B7">
        <w:rPr>
          <w:color w:val="000000"/>
          <w:sz w:val="28"/>
          <w:szCs w:val="28"/>
        </w:rPr>
        <w:t>тарифної сітки відповідної професії.</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Виплата</w:t>
      </w:r>
      <w:r w:rsidR="002076B7">
        <w:rPr>
          <w:color w:val="000000"/>
          <w:sz w:val="28"/>
          <w:szCs w:val="28"/>
        </w:rPr>
        <w:t xml:space="preserve"> </w:t>
      </w:r>
      <w:r w:rsidRPr="002076B7">
        <w:rPr>
          <w:color w:val="000000"/>
          <w:sz w:val="28"/>
          <w:szCs w:val="28"/>
        </w:rPr>
        <w:t xml:space="preserve">пенсії по інвалідності внаслідок </w:t>
      </w:r>
      <w:r w:rsidR="00413938" w:rsidRPr="002076B7">
        <w:rPr>
          <w:color w:val="000000"/>
          <w:sz w:val="28"/>
          <w:szCs w:val="28"/>
        </w:rPr>
        <w:t xml:space="preserve">нещасного випадку </w:t>
      </w:r>
      <w:r w:rsidRPr="002076B7">
        <w:rPr>
          <w:color w:val="000000"/>
          <w:sz w:val="28"/>
          <w:szCs w:val="28"/>
        </w:rPr>
        <w:t>на виробництві або професійного захворювання</w:t>
      </w:r>
      <w:r w:rsidR="00413938" w:rsidRPr="002076B7">
        <w:rPr>
          <w:color w:val="000000"/>
          <w:sz w:val="28"/>
          <w:szCs w:val="28"/>
        </w:rPr>
        <w:t xml:space="preserve"> провадиться потерпілому відповідно до законодавства про пенсійне забезпечення.</w:t>
      </w:r>
    </w:p>
    <w:p w:rsidR="00413938" w:rsidRPr="002076B7" w:rsidRDefault="00D02933" w:rsidP="002076B7">
      <w:pPr>
        <w:widowControl/>
        <w:spacing w:line="360" w:lineRule="auto"/>
        <w:ind w:firstLine="709"/>
        <w:rPr>
          <w:color w:val="000000"/>
          <w:sz w:val="28"/>
          <w:szCs w:val="28"/>
        </w:rPr>
      </w:pPr>
      <w:r w:rsidRPr="002076B7">
        <w:rPr>
          <w:color w:val="000000"/>
          <w:sz w:val="28"/>
          <w:szCs w:val="28"/>
        </w:rPr>
        <w:t>Неповнолітній особі,</w:t>
      </w:r>
      <w:r w:rsidR="00413938" w:rsidRPr="002076B7">
        <w:rPr>
          <w:color w:val="000000"/>
          <w:sz w:val="28"/>
          <w:szCs w:val="28"/>
        </w:rPr>
        <w:t xml:space="preserve"> яка</w:t>
      </w:r>
      <w:r w:rsidR="005121C1" w:rsidRPr="002076B7">
        <w:rPr>
          <w:color w:val="000000"/>
          <w:sz w:val="28"/>
          <w:szCs w:val="28"/>
        </w:rPr>
        <w:t xml:space="preserve"> </w:t>
      </w:r>
      <w:r w:rsidR="00413938" w:rsidRPr="002076B7">
        <w:rPr>
          <w:color w:val="000000"/>
          <w:sz w:val="28"/>
          <w:szCs w:val="28"/>
        </w:rPr>
        <w:t>народилася інвалідом внаслідок тр</w:t>
      </w:r>
      <w:r w:rsidRPr="002076B7">
        <w:rPr>
          <w:color w:val="000000"/>
          <w:sz w:val="28"/>
          <w:szCs w:val="28"/>
        </w:rPr>
        <w:t>авмування на</w:t>
      </w:r>
      <w:r w:rsidR="002076B7">
        <w:rPr>
          <w:color w:val="000000"/>
          <w:sz w:val="28"/>
          <w:szCs w:val="28"/>
        </w:rPr>
        <w:t xml:space="preserve"> </w:t>
      </w:r>
      <w:r w:rsidRPr="002076B7">
        <w:rPr>
          <w:color w:val="000000"/>
          <w:sz w:val="28"/>
          <w:szCs w:val="28"/>
        </w:rPr>
        <w:t xml:space="preserve">виробництві або </w:t>
      </w:r>
      <w:r w:rsidR="00413938" w:rsidRPr="002076B7">
        <w:rPr>
          <w:color w:val="000000"/>
          <w:sz w:val="28"/>
          <w:szCs w:val="28"/>
        </w:rPr>
        <w:t>професійного захворювання матері під час ї</w:t>
      </w:r>
      <w:r w:rsidRPr="002076B7">
        <w:rPr>
          <w:color w:val="000000"/>
          <w:sz w:val="28"/>
          <w:szCs w:val="28"/>
        </w:rPr>
        <w:t>ї вагітності, або особам, які</w:t>
      </w:r>
      <w:r w:rsidR="00413938" w:rsidRPr="002076B7">
        <w:rPr>
          <w:color w:val="000000"/>
          <w:sz w:val="28"/>
          <w:szCs w:val="28"/>
        </w:rPr>
        <w:t xml:space="preserve"> стали інвалідами під час</w:t>
      </w:r>
      <w:r w:rsidRPr="002076B7">
        <w:rPr>
          <w:color w:val="000000"/>
          <w:sz w:val="28"/>
          <w:szCs w:val="28"/>
        </w:rPr>
        <w:t xml:space="preserve"> відповідних занять або робіт, </w:t>
      </w:r>
      <w:r w:rsidR="00413938" w:rsidRPr="002076B7">
        <w:rPr>
          <w:color w:val="000000"/>
          <w:sz w:val="28"/>
          <w:szCs w:val="28"/>
        </w:rPr>
        <w:t>Фонд соціального страхування від нещасних</w:t>
      </w:r>
      <w:r w:rsidR="002076B7">
        <w:rPr>
          <w:color w:val="000000"/>
          <w:sz w:val="28"/>
          <w:szCs w:val="28"/>
        </w:rPr>
        <w:t xml:space="preserve"> </w:t>
      </w:r>
      <w:r w:rsidRPr="002076B7">
        <w:rPr>
          <w:color w:val="000000"/>
          <w:sz w:val="28"/>
          <w:szCs w:val="28"/>
        </w:rPr>
        <w:t xml:space="preserve">випадків провадить щомісячні </w:t>
      </w:r>
      <w:r w:rsidR="00413938" w:rsidRPr="002076B7">
        <w:rPr>
          <w:color w:val="000000"/>
          <w:sz w:val="28"/>
          <w:szCs w:val="28"/>
        </w:rPr>
        <w:t xml:space="preserve">страхові виплати як інвалідам дитинства, а після досягнення ними 18 років </w:t>
      </w:r>
      <w:r w:rsidR="002076B7">
        <w:rPr>
          <w:color w:val="000000"/>
          <w:sz w:val="28"/>
          <w:szCs w:val="28"/>
        </w:rPr>
        <w:t>–</w:t>
      </w:r>
      <w:r w:rsidR="002076B7" w:rsidRPr="002076B7">
        <w:rPr>
          <w:color w:val="000000"/>
          <w:sz w:val="28"/>
          <w:szCs w:val="28"/>
        </w:rPr>
        <w:t xml:space="preserve"> </w:t>
      </w:r>
      <w:r w:rsidRPr="002076B7">
        <w:rPr>
          <w:color w:val="000000"/>
          <w:sz w:val="28"/>
          <w:szCs w:val="28"/>
        </w:rPr>
        <w:t>у розмірі середньомісячного заробітку,</w:t>
      </w:r>
      <w:r w:rsidR="00413938" w:rsidRPr="002076B7">
        <w:rPr>
          <w:color w:val="000000"/>
          <w:sz w:val="28"/>
          <w:szCs w:val="28"/>
        </w:rPr>
        <w:t xml:space="preserve"> що</w:t>
      </w:r>
      <w:r w:rsidRPr="002076B7">
        <w:rPr>
          <w:color w:val="000000"/>
          <w:sz w:val="28"/>
          <w:szCs w:val="28"/>
        </w:rPr>
        <w:t xml:space="preserve"> склався на території області (міста) проживання цих </w:t>
      </w:r>
      <w:r w:rsidR="00413938" w:rsidRPr="002076B7">
        <w:rPr>
          <w:color w:val="000000"/>
          <w:sz w:val="28"/>
          <w:szCs w:val="28"/>
        </w:rPr>
        <w:t>осіб,</w:t>
      </w:r>
      <w:r w:rsidRPr="002076B7">
        <w:rPr>
          <w:color w:val="000000"/>
          <w:sz w:val="28"/>
          <w:szCs w:val="28"/>
        </w:rPr>
        <w:t xml:space="preserve"> але не </w:t>
      </w:r>
      <w:r w:rsidR="00413938" w:rsidRPr="002076B7">
        <w:rPr>
          <w:color w:val="000000"/>
          <w:sz w:val="28"/>
          <w:szCs w:val="28"/>
        </w:rPr>
        <w:t>менше с</w:t>
      </w:r>
      <w:r w:rsidRPr="002076B7">
        <w:rPr>
          <w:color w:val="000000"/>
          <w:sz w:val="28"/>
          <w:szCs w:val="28"/>
        </w:rPr>
        <w:t xml:space="preserve">ередньомісячного заробітку в </w:t>
      </w:r>
      <w:r w:rsidR="00413938" w:rsidRPr="002076B7">
        <w:rPr>
          <w:color w:val="000000"/>
          <w:sz w:val="28"/>
          <w:szCs w:val="28"/>
        </w:rPr>
        <w:t>країні на день виплати.</w:t>
      </w:r>
    </w:p>
    <w:p w:rsidR="00077F05" w:rsidRPr="002076B7" w:rsidRDefault="007C040C" w:rsidP="002076B7">
      <w:pPr>
        <w:widowControl/>
        <w:spacing w:line="360" w:lineRule="auto"/>
        <w:ind w:firstLine="709"/>
        <w:rPr>
          <w:color w:val="000000"/>
          <w:sz w:val="28"/>
          <w:szCs w:val="28"/>
        </w:rPr>
      </w:pPr>
      <w:r w:rsidRPr="002076B7">
        <w:rPr>
          <w:color w:val="000000"/>
          <w:sz w:val="28"/>
          <w:szCs w:val="28"/>
        </w:rPr>
        <w:t xml:space="preserve">Згідно </w:t>
      </w:r>
      <w:r w:rsidR="00077F05" w:rsidRPr="002076B7">
        <w:rPr>
          <w:color w:val="000000"/>
          <w:sz w:val="28"/>
          <w:szCs w:val="28"/>
        </w:rPr>
        <w:t>Порядку розміщення тимчасово вільних коштів фондів загальнообов'язкового державного соціального страхування, у тому числі резерву коштів цих фондів, на вкладних (депозитних) раху</w:t>
      </w:r>
      <w:r w:rsidRPr="002076B7">
        <w:rPr>
          <w:color w:val="000000"/>
          <w:sz w:val="28"/>
          <w:szCs w:val="28"/>
        </w:rPr>
        <w:t>нках [17]</w:t>
      </w:r>
      <w:r w:rsidR="00D02933" w:rsidRPr="002076B7">
        <w:rPr>
          <w:color w:val="000000"/>
          <w:sz w:val="28"/>
          <w:szCs w:val="28"/>
        </w:rPr>
        <w:t xml:space="preserve"> тимчасово вільні кошти</w:t>
      </w:r>
      <w:r w:rsidR="00077F05" w:rsidRPr="002076B7">
        <w:rPr>
          <w:color w:val="000000"/>
          <w:sz w:val="28"/>
          <w:szCs w:val="28"/>
        </w:rPr>
        <w:t xml:space="preserve"> Фонду соціального страхув</w:t>
      </w:r>
      <w:r w:rsidR="00D02933" w:rsidRPr="002076B7">
        <w:rPr>
          <w:color w:val="000000"/>
          <w:sz w:val="28"/>
          <w:szCs w:val="28"/>
        </w:rPr>
        <w:t>ання від</w:t>
      </w:r>
      <w:r w:rsidR="002076B7">
        <w:rPr>
          <w:color w:val="000000"/>
          <w:sz w:val="28"/>
          <w:szCs w:val="28"/>
        </w:rPr>
        <w:t xml:space="preserve"> </w:t>
      </w:r>
      <w:r w:rsidR="00D02933" w:rsidRPr="002076B7">
        <w:rPr>
          <w:color w:val="000000"/>
          <w:sz w:val="28"/>
          <w:szCs w:val="28"/>
        </w:rPr>
        <w:t>нещасних</w:t>
      </w:r>
      <w:r w:rsidR="002076B7">
        <w:rPr>
          <w:color w:val="000000"/>
          <w:sz w:val="28"/>
          <w:szCs w:val="28"/>
        </w:rPr>
        <w:t xml:space="preserve"> </w:t>
      </w:r>
      <w:r w:rsidR="00D02933" w:rsidRPr="002076B7">
        <w:rPr>
          <w:color w:val="000000"/>
          <w:sz w:val="28"/>
          <w:szCs w:val="28"/>
        </w:rPr>
        <w:t xml:space="preserve">випадків </w:t>
      </w:r>
      <w:r w:rsidR="002076B7">
        <w:rPr>
          <w:color w:val="000000"/>
          <w:sz w:val="28"/>
          <w:szCs w:val="28"/>
        </w:rPr>
        <w:t>–</w:t>
      </w:r>
      <w:r w:rsidR="002076B7" w:rsidRPr="002076B7">
        <w:rPr>
          <w:color w:val="000000"/>
          <w:sz w:val="28"/>
          <w:szCs w:val="28"/>
        </w:rPr>
        <w:t xml:space="preserve"> </w:t>
      </w:r>
      <w:r w:rsidR="00D02933" w:rsidRPr="002076B7">
        <w:rPr>
          <w:color w:val="000000"/>
          <w:sz w:val="28"/>
          <w:szCs w:val="28"/>
        </w:rPr>
        <w:t xml:space="preserve">це обсяг коштів фонду, які </w:t>
      </w:r>
      <w:r w:rsidR="00077F05" w:rsidRPr="002076B7">
        <w:rPr>
          <w:color w:val="000000"/>
          <w:sz w:val="28"/>
          <w:szCs w:val="28"/>
        </w:rPr>
        <w:t>фактично</w:t>
      </w:r>
      <w:r w:rsidR="002076B7">
        <w:rPr>
          <w:color w:val="000000"/>
          <w:sz w:val="28"/>
          <w:szCs w:val="28"/>
        </w:rPr>
        <w:t xml:space="preserve"> </w:t>
      </w:r>
      <w:r w:rsidR="00077F05" w:rsidRPr="002076B7">
        <w:rPr>
          <w:color w:val="000000"/>
          <w:sz w:val="28"/>
          <w:szCs w:val="28"/>
        </w:rPr>
        <w:t>перебувають на рахунку</w:t>
      </w:r>
      <w:r w:rsidR="00D02933" w:rsidRPr="002076B7">
        <w:rPr>
          <w:color w:val="000000"/>
          <w:sz w:val="28"/>
          <w:szCs w:val="28"/>
        </w:rPr>
        <w:t xml:space="preserve"> фонду та відволікання яких не призводить </w:t>
      </w:r>
      <w:r w:rsidR="00077F05" w:rsidRPr="002076B7">
        <w:rPr>
          <w:color w:val="000000"/>
          <w:sz w:val="28"/>
          <w:szCs w:val="28"/>
        </w:rPr>
        <w:t>до заборгованості із здійснення страхових виплат і надання соціальних послуг відповідно до законодавства.</w:t>
      </w:r>
    </w:p>
    <w:p w:rsidR="00077F05" w:rsidRPr="002076B7" w:rsidRDefault="00077F05" w:rsidP="002076B7">
      <w:pPr>
        <w:widowControl/>
        <w:spacing w:line="360" w:lineRule="auto"/>
        <w:ind w:firstLine="709"/>
        <w:rPr>
          <w:color w:val="000000"/>
          <w:sz w:val="28"/>
          <w:szCs w:val="28"/>
        </w:rPr>
      </w:pPr>
      <w:r w:rsidRPr="002076B7">
        <w:rPr>
          <w:color w:val="000000"/>
          <w:sz w:val="28"/>
          <w:szCs w:val="28"/>
        </w:rPr>
        <w:t xml:space="preserve">Тимчасово вільні кошти перераховуються з </w:t>
      </w:r>
      <w:r w:rsidR="00D02933" w:rsidRPr="002076B7">
        <w:rPr>
          <w:color w:val="000000"/>
          <w:sz w:val="28"/>
          <w:szCs w:val="28"/>
        </w:rPr>
        <w:t>рахунку фонду, відкритого</w:t>
      </w:r>
      <w:r w:rsidR="002076B7">
        <w:rPr>
          <w:color w:val="000000"/>
          <w:sz w:val="28"/>
          <w:szCs w:val="28"/>
        </w:rPr>
        <w:t xml:space="preserve"> </w:t>
      </w:r>
      <w:r w:rsidR="00D02933" w:rsidRPr="002076B7">
        <w:rPr>
          <w:color w:val="000000"/>
          <w:sz w:val="28"/>
          <w:szCs w:val="28"/>
        </w:rPr>
        <w:t xml:space="preserve">в органах Державного </w:t>
      </w:r>
      <w:r w:rsidRPr="002076B7">
        <w:rPr>
          <w:color w:val="000000"/>
          <w:sz w:val="28"/>
          <w:szCs w:val="28"/>
        </w:rPr>
        <w:t>ка</w:t>
      </w:r>
      <w:r w:rsidR="00D02933" w:rsidRPr="002076B7">
        <w:rPr>
          <w:color w:val="000000"/>
          <w:sz w:val="28"/>
          <w:szCs w:val="28"/>
        </w:rPr>
        <w:t xml:space="preserve">значейства, на </w:t>
      </w:r>
      <w:r w:rsidRPr="002076B7">
        <w:rPr>
          <w:color w:val="000000"/>
          <w:sz w:val="28"/>
          <w:szCs w:val="28"/>
        </w:rPr>
        <w:t xml:space="preserve">вкладні </w:t>
      </w:r>
      <w:r w:rsidR="00D02933" w:rsidRPr="002076B7">
        <w:rPr>
          <w:color w:val="000000"/>
          <w:sz w:val="28"/>
          <w:szCs w:val="28"/>
        </w:rPr>
        <w:t xml:space="preserve">(депозитні) рахунки, відкриті фондом у </w:t>
      </w:r>
      <w:r w:rsidRPr="002076B7">
        <w:rPr>
          <w:color w:val="000000"/>
          <w:sz w:val="28"/>
          <w:szCs w:val="28"/>
        </w:rPr>
        <w:t>відпов</w:t>
      </w:r>
      <w:r w:rsidR="00D02933" w:rsidRPr="002076B7">
        <w:rPr>
          <w:color w:val="000000"/>
          <w:sz w:val="28"/>
          <w:szCs w:val="28"/>
        </w:rPr>
        <w:t xml:space="preserve">ідних установах комерційних банків України, </w:t>
      </w:r>
      <w:r w:rsidRPr="002076B7">
        <w:rPr>
          <w:color w:val="000000"/>
          <w:sz w:val="28"/>
          <w:szCs w:val="28"/>
        </w:rPr>
        <w:t>я</w:t>
      </w:r>
      <w:r w:rsidR="00D02933" w:rsidRPr="002076B7">
        <w:rPr>
          <w:color w:val="000000"/>
          <w:sz w:val="28"/>
          <w:szCs w:val="28"/>
        </w:rPr>
        <w:t xml:space="preserve">кщо інше не </w:t>
      </w:r>
      <w:r w:rsidRPr="002076B7">
        <w:rPr>
          <w:color w:val="000000"/>
          <w:sz w:val="28"/>
          <w:szCs w:val="28"/>
        </w:rPr>
        <w:t>передбачено законодавством.</w:t>
      </w:r>
    </w:p>
    <w:p w:rsidR="00077F05" w:rsidRPr="002076B7" w:rsidRDefault="00077F05" w:rsidP="002076B7">
      <w:pPr>
        <w:widowControl/>
        <w:spacing w:line="360" w:lineRule="auto"/>
        <w:ind w:firstLine="709"/>
        <w:rPr>
          <w:color w:val="000000"/>
          <w:sz w:val="28"/>
          <w:szCs w:val="28"/>
        </w:rPr>
      </w:pPr>
      <w:r w:rsidRPr="002076B7">
        <w:rPr>
          <w:color w:val="000000"/>
          <w:sz w:val="28"/>
          <w:szCs w:val="28"/>
        </w:rPr>
        <w:t>Рішення про встановлення лімітів для розміщен</w:t>
      </w:r>
      <w:r w:rsidR="00D02933" w:rsidRPr="002076B7">
        <w:rPr>
          <w:color w:val="000000"/>
          <w:sz w:val="28"/>
          <w:szCs w:val="28"/>
        </w:rPr>
        <w:t>ня тимчасово вільних коштів на вкладних (депозитних) рахунках</w:t>
      </w:r>
      <w:r w:rsidRPr="002076B7">
        <w:rPr>
          <w:color w:val="000000"/>
          <w:sz w:val="28"/>
          <w:szCs w:val="28"/>
        </w:rPr>
        <w:t xml:space="preserve"> приймає управління фонду за поданням виконавчих дирекцій.</w:t>
      </w:r>
    </w:p>
    <w:p w:rsidR="00077F05" w:rsidRPr="002076B7" w:rsidRDefault="00D02933" w:rsidP="002076B7">
      <w:pPr>
        <w:widowControl/>
        <w:spacing w:line="360" w:lineRule="auto"/>
        <w:ind w:firstLine="709"/>
        <w:rPr>
          <w:color w:val="000000"/>
          <w:sz w:val="28"/>
          <w:szCs w:val="28"/>
        </w:rPr>
      </w:pPr>
      <w:r w:rsidRPr="002076B7">
        <w:rPr>
          <w:color w:val="000000"/>
          <w:sz w:val="28"/>
          <w:szCs w:val="28"/>
        </w:rPr>
        <w:t>З метою уникнення ризику втрати тимчасово вільні</w:t>
      </w:r>
      <w:r w:rsidR="002076B7">
        <w:rPr>
          <w:color w:val="000000"/>
          <w:sz w:val="28"/>
          <w:szCs w:val="28"/>
        </w:rPr>
        <w:t xml:space="preserve"> </w:t>
      </w:r>
      <w:r w:rsidRPr="002076B7">
        <w:rPr>
          <w:color w:val="000000"/>
          <w:sz w:val="28"/>
          <w:szCs w:val="28"/>
        </w:rPr>
        <w:t xml:space="preserve">кошти розміщуються </w:t>
      </w:r>
      <w:r w:rsidR="00077F05" w:rsidRPr="002076B7">
        <w:rPr>
          <w:color w:val="000000"/>
          <w:sz w:val="28"/>
          <w:szCs w:val="28"/>
        </w:rPr>
        <w:t>відповідно до законодавства на вкладних (деп</w:t>
      </w:r>
      <w:r w:rsidRPr="002076B7">
        <w:rPr>
          <w:color w:val="000000"/>
          <w:sz w:val="28"/>
          <w:szCs w:val="28"/>
        </w:rPr>
        <w:t>озитних) рахунках</w:t>
      </w:r>
      <w:r w:rsidR="002076B7">
        <w:rPr>
          <w:color w:val="000000"/>
          <w:sz w:val="28"/>
          <w:szCs w:val="28"/>
        </w:rPr>
        <w:t xml:space="preserve"> </w:t>
      </w:r>
      <w:r w:rsidRPr="002076B7">
        <w:rPr>
          <w:color w:val="000000"/>
          <w:sz w:val="28"/>
          <w:szCs w:val="28"/>
        </w:rPr>
        <w:t>в установах різних</w:t>
      </w:r>
      <w:r w:rsidR="00077F05" w:rsidRPr="002076B7">
        <w:rPr>
          <w:color w:val="000000"/>
          <w:sz w:val="28"/>
          <w:szCs w:val="28"/>
        </w:rPr>
        <w:t xml:space="preserve"> комер</w:t>
      </w:r>
      <w:r w:rsidRPr="002076B7">
        <w:rPr>
          <w:color w:val="000000"/>
          <w:sz w:val="28"/>
          <w:szCs w:val="28"/>
        </w:rPr>
        <w:t xml:space="preserve">ційних </w:t>
      </w:r>
      <w:r w:rsidR="00077F05" w:rsidRPr="002076B7">
        <w:rPr>
          <w:color w:val="000000"/>
          <w:sz w:val="28"/>
          <w:szCs w:val="28"/>
        </w:rPr>
        <w:t>банків, які провадя</w:t>
      </w:r>
      <w:r w:rsidRPr="002076B7">
        <w:rPr>
          <w:color w:val="000000"/>
          <w:sz w:val="28"/>
          <w:szCs w:val="28"/>
        </w:rPr>
        <w:t>ть діяльність на банківському</w:t>
      </w:r>
      <w:r w:rsidR="00077F05" w:rsidRPr="002076B7">
        <w:rPr>
          <w:color w:val="000000"/>
          <w:sz w:val="28"/>
          <w:szCs w:val="28"/>
        </w:rPr>
        <w:t xml:space="preserve"> ринку України не менше п'яти років і дотримуються нормативів Національного банку не менше трьох рок</w:t>
      </w:r>
      <w:r w:rsidRPr="002076B7">
        <w:rPr>
          <w:color w:val="000000"/>
          <w:sz w:val="28"/>
          <w:szCs w:val="28"/>
        </w:rPr>
        <w:t>ів. Бан</w:t>
      </w:r>
      <w:r w:rsidR="000E5B05" w:rsidRPr="002076B7">
        <w:rPr>
          <w:color w:val="000000"/>
          <w:sz w:val="28"/>
          <w:szCs w:val="28"/>
        </w:rPr>
        <w:t xml:space="preserve">ківські установи </w:t>
      </w:r>
      <w:r w:rsidRPr="002076B7">
        <w:rPr>
          <w:color w:val="000000"/>
          <w:sz w:val="28"/>
          <w:szCs w:val="28"/>
        </w:rPr>
        <w:t xml:space="preserve">для </w:t>
      </w:r>
      <w:r w:rsidR="00077F05" w:rsidRPr="002076B7">
        <w:rPr>
          <w:color w:val="000000"/>
          <w:sz w:val="28"/>
          <w:szCs w:val="28"/>
        </w:rPr>
        <w:t>розміщення</w:t>
      </w:r>
      <w:r w:rsidR="002076B7">
        <w:rPr>
          <w:color w:val="000000"/>
          <w:sz w:val="28"/>
          <w:szCs w:val="28"/>
        </w:rPr>
        <w:t xml:space="preserve"> </w:t>
      </w:r>
      <w:r w:rsidR="00077F05" w:rsidRPr="002076B7">
        <w:rPr>
          <w:color w:val="000000"/>
          <w:sz w:val="28"/>
          <w:szCs w:val="28"/>
        </w:rPr>
        <w:t>тимчасово</w:t>
      </w:r>
      <w:r w:rsidR="002076B7">
        <w:rPr>
          <w:color w:val="000000"/>
          <w:sz w:val="28"/>
          <w:szCs w:val="28"/>
        </w:rPr>
        <w:t xml:space="preserve"> </w:t>
      </w:r>
      <w:r w:rsidR="00077F05" w:rsidRPr="002076B7">
        <w:rPr>
          <w:color w:val="000000"/>
          <w:sz w:val="28"/>
          <w:szCs w:val="28"/>
        </w:rPr>
        <w:t xml:space="preserve">вільних коштів визначаються на конкурсній </w:t>
      </w:r>
      <w:r w:rsidRPr="002076B7">
        <w:rPr>
          <w:color w:val="000000"/>
          <w:sz w:val="28"/>
          <w:szCs w:val="28"/>
        </w:rPr>
        <w:t>основі.</w:t>
      </w:r>
    </w:p>
    <w:p w:rsidR="00077F05" w:rsidRPr="002076B7" w:rsidRDefault="00077F05" w:rsidP="002076B7">
      <w:pPr>
        <w:widowControl/>
        <w:spacing w:line="360" w:lineRule="auto"/>
        <w:ind w:firstLine="709"/>
        <w:rPr>
          <w:color w:val="000000"/>
          <w:sz w:val="28"/>
          <w:szCs w:val="28"/>
        </w:rPr>
      </w:pPr>
      <w:r w:rsidRPr="002076B7">
        <w:rPr>
          <w:color w:val="000000"/>
          <w:sz w:val="28"/>
          <w:szCs w:val="28"/>
        </w:rPr>
        <w:t>Для проведення конкурсного відбору банків правління фо</w:t>
      </w:r>
      <w:r w:rsidR="00D02933" w:rsidRPr="002076B7">
        <w:rPr>
          <w:color w:val="000000"/>
          <w:sz w:val="28"/>
          <w:szCs w:val="28"/>
        </w:rPr>
        <w:t>нду утворює конкурсні комісії,</w:t>
      </w:r>
      <w:r w:rsidRPr="002076B7">
        <w:rPr>
          <w:color w:val="000000"/>
          <w:sz w:val="28"/>
          <w:szCs w:val="28"/>
        </w:rPr>
        <w:t xml:space="preserve"> до складу яких входят</w:t>
      </w:r>
      <w:r w:rsidR="00D02933" w:rsidRPr="002076B7">
        <w:rPr>
          <w:color w:val="000000"/>
          <w:sz w:val="28"/>
          <w:szCs w:val="28"/>
        </w:rPr>
        <w:t>ь представники наглядових рад, правлінь і виконавчих дирекцій фонду, а</w:t>
      </w:r>
      <w:r w:rsidRPr="002076B7">
        <w:rPr>
          <w:color w:val="000000"/>
          <w:sz w:val="28"/>
          <w:szCs w:val="28"/>
        </w:rPr>
        <w:t xml:space="preserve"> також Національного банку (за згодою).</w:t>
      </w:r>
    </w:p>
    <w:p w:rsidR="00077F05" w:rsidRPr="002076B7" w:rsidRDefault="00D02933" w:rsidP="002076B7">
      <w:pPr>
        <w:widowControl/>
        <w:spacing w:line="360" w:lineRule="auto"/>
        <w:ind w:firstLine="709"/>
        <w:rPr>
          <w:color w:val="000000"/>
          <w:sz w:val="28"/>
          <w:szCs w:val="28"/>
        </w:rPr>
      </w:pPr>
      <w:r w:rsidRPr="002076B7">
        <w:rPr>
          <w:color w:val="000000"/>
          <w:sz w:val="28"/>
          <w:szCs w:val="28"/>
        </w:rPr>
        <w:t>У</w:t>
      </w:r>
      <w:r w:rsidR="00077F05" w:rsidRPr="002076B7">
        <w:rPr>
          <w:color w:val="000000"/>
          <w:sz w:val="28"/>
          <w:szCs w:val="28"/>
        </w:rPr>
        <w:t xml:space="preserve"> рішенні</w:t>
      </w:r>
      <w:r w:rsidR="002076B7">
        <w:rPr>
          <w:color w:val="000000"/>
          <w:sz w:val="28"/>
          <w:szCs w:val="28"/>
        </w:rPr>
        <w:t xml:space="preserve"> </w:t>
      </w:r>
      <w:r w:rsidR="00077F05" w:rsidRPr="002076B7">
        <w:rPr>
          <w:color w:val="000000"/>
          <w:sz w:val="28"/>
          <w:szCs w:val="28"/>
        </w:rPr>
        <w:t>конкурсних комісій зазна</w:t>
      </w:r>
      <w:r w:rsidR="000E5B05" w:rsidRPr="002076B7">
        <w:rPr>
          <w:color w:val="000000"/>
          <w:sz w:val="28"/>
          <w:szCs w:val="28"/>
        </w:rPr>
        <w:t xml:space="preserve">чається не менше трьох банків, </w:t>
      </w:r>
      <w:r w:rsidR="00077F05" w:rsidRPr="002076B7">
        <w:rPr>
          <w:color w:val="000000"/>
          <w:sz w:val="28"/>
          <w:szCs w:val="28"/>
        </w:rPr>
        <w:t>які пропонуються для розміщен</w:t>
      </w:r>
      <w:r w:rsidR="000E5B05" w:rsidRPr="002076B7">
        <w:rPr>
          <w:color w:val="000000"/>
          <w:sz w:val="28"/>
          <w:szCs w:val="28"/>
        </w:rPr>
        <w:t xml:space="preserve">ня тимчасово вільних коштів на вкладних </w:t>
      </w:r>
      <w:r w:rsidR="00077F05" w:rsidRPr="002076B7">
        <w:rPr>
          <w:color w:val="000000"/>
          <w:sz w:val="28"/>
          <w:szCs w:val="28"/>
        </w:rPr>
        <w:t>(депозитних) рахунках,</w:t>
      </w:r>
      <w:r w:rsidR="002076B7">
        <w:rPr>
          <w:color w:val="000000"/>
          <w:sz w:val="28"/>
          <w:szCs w:val="28"/>
        </w:rPr>
        <w:t xml:space="preserve"> </w:t>
      </w:r>
      <w:r w:rsidR="00077F05" w:rsidRPr="002076B7">
        <w:rPr>
          <w:color w:val="000000"/>
          <w:sz w:val="28"/>
          <w:szCs w:val="28"/>
        </w:rPr>
        <w:t>пропозиції яких відповідають конкурсним умовам.</w:t>
      </w:r>
    </w:p>
    <w:p w:rsidR="00077F05" w:rsidRPr="002076B7" w:rsidRDefault="00077F05" w:rsidP="002076B7">
      <w:pPr>
        <w:widowControl/>
        <w:spacing w:line="360" w:lineRule="auto"/>
        <w:ind w:firstLine="709"/>
        <w:rPr>
          <w:color w:val="000000"/>
          <w:sz w:val="28"/>
          <w:szCs w:val="28"/>
        </w:rPr>
      </w:pPr>
      <w:r w:rsidRPr="002076B7">
        <w:rPr>
          <w:color w:val="000000"/>
          <w:sz w:val="28"/>
          <w:szCs w:val="28"/>
        </w:rPr>
        <w:t>Кошти</w:t>
      </w:r>
      <w:r w:rsidR="002076B7">
        <w:rPr>
          <w:color w:val="000000"/>
          <w:sz w:val="28"/>
          <w:szCs w:val="28"/>
        </w:rPr>
        <w:t xml:space="preserve"> </w:t>
      </w:r>
      <w:r w:rsidRPr="002076B7">
        <w:rPr>
          <w:color w:val="000000"/>
          <w:sz w:val="28"/>
          <w:szCs w:val="28"/>
        </w:rPr>
        <w:t>(відсотки),</w:t>
      </w:r>
      <w:r w:rsidR="002076B7">
        <w:rPr>
          <w:color w:val="000000"/>
          <w:sz w:val="28"/>
          <w:szCs w:val="28"/>
        </w:rPr>
        <w:t xml:space="preserve"> </w:t>
      </w:r>
      <w:r w:rsidRPr="002076B7">
        <w:rPr>
          <w:color w:val="000000"/>
          <w:sz w:val="28"/>
          <w:szCs w:val="28"/>
        </w:rPr>
        <w:t>одержані</w:t>
      </w:r>
      <w:r w:rsidR="002076B7">
        <w:rPr>
          <w:color w:val="000000"/>
          <w:sz w:val="28"/>
          <w:szCs w:val="28"/>
        </w:rPr>
        <w:t xml:space="preserve"> </w:t>
      </w:r>
      <w:r w:rsidRPr="002076B7">
        <w:rPr>
          <w:color w:val="000000"/>
          <w:sz w:val="28"/>
          <w:szCs w:val="28"/>
        </w:rPr>
        <w:t>від</w:t>
      </w:r>
      <w:r w:rsidR="002076B7">
        <w:rPr>
          <w:color w:val="000000"/>
          <w:sz w:val="28"/>
          <w:szCs w:val="28"/>
        </w:rPr>
        <w:t xml:space="preserve"> </w:t>
      </w:r>
      <w:r w:rsidRPr="002076B7">
        <w:rPr>
          <w:color w:val="000000"/>
          <w:sz w:val="28"/>
          <w:szCs w:val="28"/>
        </w:rPr>
        <w:t>розміщення</w:t>
      </w:r>
      <w:r w:rsidR="002076B7">
        <w:rPr>
          <w:color w:val="000000"/>
          <w:sz w:val="28"/>
          <w:szCs w:val="28"/>
        </w:rPr>
        <w:t xml:space="preserve"> </w:t>
      </w:r>
      <w:r w:rsidRPr="002076B7">
        <w:rPr>
          <w:color w:val="000000"/>
          <w:sz w:val="28"/>
          <w:szCs w:val="28"/>
        </w:rPr>
        <w:t>тимчасово вільних коштів на вкладних (депозитних) рахунках, зарахов</w:t>
      </w:r>
      <w:r w:rsidR="00D02933" w:rsidRPr="002076B7">
        <w:rPr>
          <w:color w:val="000000"/>
          <w:sz w:val="28"/>
          <w:szCs w:val="28"/>
        </w:rPr>
        <w:t>уються до складу</w:t>
      </w:r>
      <w:r w:rsidR="002076B7">
        <w:rPr>
          <w:color w:val="000000"/>
          <w:sz w:val="28"/>
          <w:szCs w:val="28"/>
        </w:rPr>
        <w:t xml:space="preserve"> </w:t>
      </w:r>
      <w:r w:rsidR="00D02933" w:rsidRPr="002076B7">
        <w:rPr>
          <w:color w:val="000000"/>
          <w:sz w:val="28"/>
          <w:szCs w:val="28"/>
        </w:rPr>
        <w:t>коштів</w:t>
      </w:r>
      <w:r w:rsidR="002076B7">
        <w:rPr>
          <w:color w:val="000000"/>
          <w:sz w:val="28"/>
          <w:szCs w:val="28"/>
        </w:rPr>
        <w:t xml:space="preserve"> </w:t>
      </w:r>
      <w:r w:rsidR="00D02933" w:rsidRPr="002076B7">
        <w:rPr>
          <w:color w:val="000000"/>
          <w:sz w:val="28"/>
          <w:szCs w:val="28"/>
        </w:rPr>
        <w:t xml:space="preserve">фонду і </w:t>
      </w:r>
      <w:r w:rsidRPr="002076B7">
        <w:rPr>
          <w:color w:val="000000"/>
          <w:sz w:val="28"/>
          <w:szCs w:val="28"/>
        </w:rPr>
        <w:t>викор</w:t>
      </w:r>
      <w:r w:rsidR="000E5B05" w:rsidRPr="002076B7">
        <w:rPr>
          <w:color w:val="000000"/>
          <w:sz w:val="28"/>
          <w:szCs w:val="28"/>
        </w:rPr>
        <w:t>истовуються</w:t>
      </w:r>
      <w:r w:rsidR="002076B7">
        <w:rPr>
          <w:color w:val="000000"/>
          <w:sz w:val="28"/>
          <w:szCs w:val="28"/>
        </w:rPr>
        <w:t xml:space="preserve"> </w:t>
      </w:r>
      <w:r w:rsidR="000E5B05" w:rsidRPr="002076B7">
        <w:rPr>
          <w:color w:val="000000"/>
          <w:sz w:val="28"/>
          <w:szCs w:val="28"/>
        </w:rPr>
        <w:t>ними</w:t>
      </w:r>
      <w:r w:rsidR="002076B7">
        <w:rPr>
          <w:color w:val="000000"/>
          <w:sz w:val="28"/>
          <w:szCs w:val="28"/>
        </w:rPr>
        <w:t xml:space="preserve"> </w:t>
      </w:r>
      <w:r w:rsidR="000E5B05" w:rsidRPr="002076B7">
        <w:rPr>
          <w:color w:val="000000"/>
          <w:sz w:val="28"/>
          <w:szCs w:val="28"/>
        </w:rPr>
        <w:t xml:space="preserve">відповідно </w:t>
      </w:r>
      <w:r w:rsidRPr="002076B7">
        <w:rPr>
          <w:color w:val="000000"/>
          <w:sz w:val="28"/>
          <w:szCs w:val="28"/>
        </w:rPr>
        <w:t>до законодавства.</w:t>
      </w:r>
    </w:p>
    <w:p w:rsidR="003B318E" w:rsidRPr="002076B7" w:rsidRDefault="003B318E" w:rsidP="002076B7">
      <w:pPr>
        <w:widowControl/>
        <w:spacing w:line="360" w:lineRule="auto"/>
        <w:ind w:firstLine="709"/>
        <w:rPr>
          <w:color w:val="000000"/>
          <w:sz w:val="28"/>
          <w:szCs w:val="28"/>
        </w:rPr>
      </w:pPr>
    </w:p>
    <w:p w:rsidR="005121C1" w:rsidRPr="002076B7" w:rsidRDefault="00AE3C5D" w:rsidP="002076B7">
      <w:pPr>
        <w:widowControl/>
        <w:spacing w:line="360" w:lineRule="auto"/>
        <w:ind w:firstLine="709"/>
        <w:rPr>
          <w:b/>
          <w:color w:val="000000"/>
          <w:sz w:val="28"/>
          <w:szCs w:val="28"/>
        </w:rPr>
      </w:pPr>
      <w:r>
        <w:rPr>
          <w:b/>
          <w:color w:val="000000"/>
          <w:sz w:val="28"/>
          <w:szCs w:val="28"/>
        </w:rPr>
        <w:t>2.3</w:t>
      </w:r>
      <w:r w:rsidR="005121C1" w:rsidRPr="002076B7">
        <w:rPr>
          <w:b/>
          <w:color w:val="000000"/>
          <w:sz w:val="28"/>
          <w:szCs w:val="28"/>
        </w:rPr>
        <w:t xml:space="preserve"> Порядок і строки проведення страхових виплат</w:t>
      </w:r>
    </w:p>
    <w:p w:rsidR="005121C1" w:rsidRPr="002076B7" w:rsidRDefault="005121C1" w:rsidP="002076B7">
      <w:pPr>
        <w:widowControl/>
        <w:spacing w:line="360" w:lineRule="auto"/>
        <w:ind w:firstLine="709"/>
        <w:rPr>
          <w:color w:val="000000"/>
          <w:sz w:val="28"/>
          <w:szCs w:val="28"/>
        </w:rPr>
      </w:pPr>
    </w:p>
    <w:p w:rsidR="005121C1" w:rsidRPr="002076B7" w:rsidRDefault="005121C1" w:rsidP="002076B7">
      <w:pPr>
        <w:widowControl/>
        <w:spacing w:line="360" w:lineRule="auto"/>
        <w:ind w:firstLine="709"/>
        <w:rPr>
          <w:color w:val="000000"/>
          <w:sz w:val="28"/>
          <w:szCs w:val="28"/>
        </w:rPr>
      </w:pPr>
      <w:r w:rsidRPr="002076B7">
        <w:rPr>
          <w:color w:val="000000"/>
          <w:sz w:val="28"/>
          <w:szCs w:val="28"/>
        </w:rPr>
        <w:t>Згідно VII розділу Закону страхові виплати</w:t>
      </w:r>
      <w:r w:rsidR="002076B7">
        <w:rPr>
          <w:color w:val="000000"/>
          <w:sz w:val="28"/>
          <w:szCs w:val="28"/>
        </w:rPr>
        <w:t xml:space="preserve"> </w:t>
      </w:r>
      <w:r w:rsidRPr="002076B7">
        <w:rPr>
          <w:color w:val="000000"/>
          <w:sz w:val="28"/>
          <w:szCs w:val="28"/>
        </w:rPr>
        <w:t>провадяться</w:t>
      </w:r>
      <w:r w:rsidR="002076B7">
        <w:rPr>
          <w:color w:val="000000"/>
          <w:sz w:val="28"/>
          <w:szCs w:val="28"/>
        </w:rPr>
        <w:t xml:space="preserve"> </w:t>
      </w:r>
      <w:r w:rsidRPr="002076B7">
        <w:rPr>
          <w:color w:val="000000"/>
          <w:sz w:val="28"/>
          <w:szCs w:val="28"/>
        </w:rPr>
        <w:t>щомісячно в установлені Фондом соціального страхування від</w:t>
      </w:r>
      <w:r w:rsidR="002076B7">
        <w:rPr>
          <w:color w:val="000000"/>
          <w:sz w:val="28"/>
          <w:szCs w:val="28"/>
        </w:rPr>
        <w:t xml:space="preserve"> </w:t>
      </w:r>
      <w:r w:rsidRPr="002076B7">
        <w:rPr>
          <w:color w:val="000000"/>
          <w:sz w:val="28"/>
          <w:szCs w:val="28"/>
        </w:rPr>
        <w:t>нещасних</w:t>
      </w:r>
      <w:r w:rsidR="002076B7">
        <w:rPr>
          <w:color w:val="000000"/>
          <w:sz w:val="28"/>
          <w:szCs w:val="28"/>
        </w:rPr>
        <w:t xml:space="preserve"> </w:t>
      </w:r>
      <w:r w:rsidRPr="002076B7">
        <w:rPr>
          <w:color w:val="000000"/>
          <w:sz w:val="28"/>
          <w:szCs w:val="28"/>
        </w:rPr>
        <w:t>випадків</w:t>
      </w:r>
      <w:r w:rsidR="002076B7">
        <w:rPr>
          <w:color w:val="000000"/>
          <w:sz w:val="28"/>
          <w:szCs w:val="28"/>
        </w:rPr>
        <w:t xml:space="preserve"> </w:t>
      </w:r>
      <w:r w:rsidRPr="002076B7">
        <w:rPr>
          <w:color w:val="000000"/>
          <w:sz w:val="28"/>
          <w:szCs w:val="28"/>
        </w:rPr>
        <w:t>дні</w:t>
      </w:r>
      <w:r w:rsidR="002076B7">
        <w:rPr>
          <w:color w:val="000000"/>
          <w:sz w:val="28"/>
          <w:szCs w:val="28"/>
        </w:rPr>
        <w:t xml:space="preserve"> </w:t>
      </w:r>
      <w:r w:rsidRPr="002076B7">
        <w:rPr>
          <w:color w:val="000000"/>
          <w:sz w:val="28"/>
          <w:szCs w:val="28"/>
        </w:rPr>
        <w:t>на</w:t>
      </w:r>
      <w:r w:rsidR="002076B7">
        <w:rPr>
          <w:color w:val="000000"/>
          <w:sz w:val="28"/>
          <w:szCs w:val="28"/>
        </w:rPr>
        <w:t xml:space="preserve"> </w:t>
      </w:r>
      <w:r w:rsidRPr="002076B7">
        <w:rPr>
          <w:color w:val="000000"/>
          <w:sz w:val="28"/>
          <w:szCs w:val="28"/>
        </w:rPr>
        <w:t>підставі постанови цього Фонду або рішення суду:</w:t>
      </w:r>
    </w:p>
    <w:p w:rsidR="005121C1" w:rsidRPr="002076B7" w:rsidRDefault="002076B7" w:rsidP="002076B7">
      <w:pPr>
        <w:widowControl/>
        <w:spacing w:line="360" w:lineRule="auto"/>
        <w:ind w:firstLine="709"/>
        <w:rPr>
          <w:color w:val="000000"/>
          <w:sz w:val="28"/>
          <w:szCs w:val="28"/>
        </w:rPr>
      </w:pPr>
      <w:r>
        <w:rPr>
          <w:color w:val="000000"/>
          <w:sz w:val="28"/>
          <w:szCs w:val="28"/>
        </w:rPr>
        <w:t>– </w:t>
      </w:r>
      <w:r w:rsidR="005121C1" w:rsidRPr="002076B7">
        <w:rPr>
          <w:color w:val="000000"/>
          <w:sz w:val="28"/>
          <w:szCs w:val="28"/>
        </w:rPr>
        <w:t xml:space="preserve">потерпілому </w:t>
      </w:r>
      <w:r>
        <w:rPr>
          <w:color w:val="000000"/>
          <w:sz w:val="28"/>
          <w:szCs w:val="28"/>
        </w:rPr>
        <w:t>–</w:t>
      </w:r>
      <w:r w:rsidRPr="002076B7">
        <w:rPr>
          <w:color w:val="000000"/>
          <w:sz w:val="28"/>
          <w:szCs w:val="28"/>
        </w:rPr>
        <w:t xml:space="preserve"> </w:t>
      </w:r>
      <w:r w:rsidR="005121C1" w:rsidRPr="002076B7">
        <w:rPr>
          <w:color w:val="000000"/>
          <w:sz w:val="28"/>
          <w:szCs w:val="28"/>
        </w:rPr>
        <w:t>з дня втрати працездатності внаслідок нещасного випадку або з дати встановлення професійного захворювання;</w:t>
      </w:r>
    </w:p>
    <w:p w:rsidR="005121C1" w:rsidRPr="002076B7" w:rsidRDefault="002076B7" w:rsidP="002076B7">
      <w:pPr>
        <w:widowControl/>
        <w:spacing w:line="360" w:lineRule="auto"/>
        <w:ind w:firstLine="709"/>
        <w:rPr>
          <w:color w:val="000000"/>
          <w:sz w:val="28"/>
          <w:szCs w:val="28"/>
        </w:rPr>
      </w:pPr>
      <w:r>
        <w:rPr>
          <w:color w:val="000000"/>
          <w:sz w:val="28"/>
          <w:szCs w:val="28"/>
        </w:rPr>
        <w:t>– </w:t>
      </w:r>
      <w:r w:rsidR="005121C1" w:rsidRPr="002076B7">
        <w:rPr>
          <w:color w:val="000000"/>
          <w:sz w:val="28"/>
          <w:szCs w:val="28"/>
        </w:rPr>
        <w:t>осо</w:t>
      </w:r>
      <w:r w:rsidR="00D02933" w:rsidRPr="002076B7">
        <w:rPr>
          <w:color w:val="000000"/>
          <w:sz w:val="28"/>
          <w:szCs w:val="28"/>
        </w:rPr>
        <w:t>бам, які мають право</w:t>
      </w:r>
      <w:r w:rsidR="005121C1" w:rsidRPr="002076B7">
        <w:rPr>
          <w:color w:val="000000"/>
          <w:sz w:val="28"/>
          <w:szCs w:val="28"/>
        </w:rPr>
        <w:t xml:space="preserve"> на</w:t>
      </w:r>
      <w:r>
        <w:rPr>
          <w:color w:val="000000"/>
          <w:sz w:val="28"/>
          <w:szCs w:val="28"/>
        </w:rPr>
        <w:t xml:space="preserve"> </w:t>
      </w:r>
      <w:r w:rsidR="005121C1" w:rsidRPr="002076B7">
        <w:rPr>
          <w:color w:val="000000"/>
          <w:sz w:val="28"/>
          <w:szCs w:val="28"/>
        </w:rPr>
        <w:t>виплати</w:t>
      </w:r>
      <w:r>
        <w:rPr>
          <w:color w:val="000000"/>
          <w:sz w:val="28"/>
          <w:szCs w:val="28"/>
        </w:rPr>
        <w:t xml:space="preserve"> </w:t>
      </w:r>
      <w:r w:rsidR="005121C1" w:rsidRPr="002076B7">
        <w:rPr>
          <w:color w:val="000000"/>
          <w:sz w:val="28"/>
          <w:szCs w:val="28"/>
        </w:rPr>
        <w:t>у</w:t>
      </w:r>
      <w:r>
        <w:rPr>
          <w:color w:val="000000"/>
          <w:sz w:val="28"/>
          <w:szCs w:val="28"/>
        </w:rPr>
        <w:t xml:space="preserve"> </w:t>
      </w:r>
      <w:r w:rsidR="005121C1" w:rsidRPr="002076B7">
        <w:rPr>
          <w:color w:val="000000"/>
          <w:sz w:val="28"/>
          <w:szCs w:val="28"/>
        </w:rPr>
        <w:t>зв'язку</w:t>
      </w:r>
      <w:r>
        <w:rPr>
          <w:color w:val="000000"/>
          <w:sz w:val="28"/>
          <w:szCs w:val="28"/>
        </w:rPr>
        <w:t xml:space="preserve"> </w:t>
      </w:r>
      <w:r w:rsidR="005121C1" w:rsidRPr="002076B7">
        <w:rPr>
          <w:color w:val="000000"/>
          <w:sz w:val="28"/>
          <w:szCs w:val="28"/>
        </w:rPr>
        <w:t>із</w:t>
      </w:r>
      <w:r>
        <w:rPr>
          <w:color w:val="000000"/>
          <w:sz w:val="28"/>
          <w:szCs w:val="28"/>
        </w:rPr>
        <w:t xml:space="preserve"> </w:t>
      </w:r>
      <w:r w:rsidR="005121C1" w:rsidRPr="002076B7">
        <w:rPr>
          <w:color w:val="000000"/>
          <w:sz w:val="28"/>
          <w:szCs w:val="28"/>
        </w:rPr>
        <w:t>смертю годувальника,</w:t>
      </w:r>
      <w:r>
        <w:rPr>
          <w:color w:val="000000"/>
          <w:sz w:val="28"/>
          <w:szCs w:val="28"/>
        </w:rPr>
        <w:t xml:space="preserve"> – </w:t>
      </w:r>
      <w:r w:rsidR="005121C1" w:rsidRPr="002076B7">
        <w:rPr>
          <w:color w:val="000000"/>
          <w:sz w:val="28"/>
          <w:szCs w:val="28"/>
        </w:rPr>
        <w:t>з</w:t>
      </w:r>
      <w:r>
        <w:rPr>
          <w:color w:val="000000"/>
          <w:sz w:val="28"/>
          <w:szCs w:val="28"/>
        </w:rPr>
        <w:t xml:space="preserve"> </w:t>
      </w:r>
      <w:r w:rsidR="005121C1" w:rsidRPr="002076B7">
        <w:rPr>
          <w:color w:val="000000"/>
          <w:sz w:val="28"/>
          <w:szCs w:val="28"/>
        </w:rPr>
        <w:t>дня</w:t>
      </w:r>
      <w:r>
        <w:rPr>
          <w:color w:val="000000"/>
          <w:sz w:val="28"/>
          <w:szCs w:val="28"/>
        </w:rPr>
        <w:t xml:space="preserve"> </w:t>
      </w:r>
      <w:r w:rsidR="005121C1" w:rsidRPr="002076B7">
        <w:rPr>
          <w:color w:val="000000"/>
          <w:sz w:val="28"/>
          <w:szCs w:val="28"/>
        </w:rPr>
        <w:t>смерті</w:t>
      </w:r>
      <w:r>
        <w:rPr>
          <w:color w:val="000000"/>
          <w:sz w:val="28"/>
          <w:szCs w:val="28"/>
        </w:rPr>
        <w:t xml:space="preserve"> </w:t>
      </w:r>
      <w:r w:rsidR="005121C1" w:rsidRPr="002076B7">
        <w:rPr>
          <w:color w:val="000000"/>
          <w:sz w:val="28"/>
          <w:szCs w:val="28"/>
        </w:rPr>
        <w:t>потерпілого,</w:t>
      </w:r>
      <w:r>
        <w:rPr>
          <w:color w:val="000000"/>
          <w:sz w:val="28"/>
          <w:szCs w:val="28"/>
        </w:rPr>
        <w:t xml:space="preserve"> </w:t>
      </w:r>
      <w:r w:rsidR="005121C1" w:rsidRPr="002076B7">
        <w:rPr>
          <w:color w:val="000000"/>
          <w:sz w:val="28"/>
          <w:szCs w:val="28"/>
        </w:rPr>
        <w:t>але</w:t>
      </w:r>
      <w:r>
        <w:rPr>
          <w:color w:val="000000"/>
          <w:sz w:val="28"/>
          <w:szCs w:val="28"/>
        </w:rPr>
        <w:t xml:space="preserve"> </w:t>
      </w:r>
      <w:r w:rsidR="005121C1" w:rsidRPr="002076B7">
        <w:rPr>
          <w:color w:val="000000"/>
          <w:sz w:val="28"/>
          <w:szCs w:val="28"/>
        </w:rPr>
        <w:t>не раніше дня виникнення права на виплати.</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Одноразова допомога виплачується потерпілому в місячний строк з дня визначення МСЕК стійкої втрати профес</w:t>
      </w:r>
      <w:r w:rsidR="00D02933" w:rsidRPr="002076B7">
        <w:rPr>
          <w:color w:val="000000"/>
          <w:sz w:val="28"/>
          <w:szCs w:val="28"/>
        </w:rPr>
        <w:t xml:space="preserve">ійної працездатності, а в разі смерті </w:t>
      </w:r>
      <w:r w:rsidRPr="002076B7">
        <w:rPr>
          <w:color w:val="000000"/>
          <w:sz w:val="28"/>
          <w:szCs w:val="28"/>
        </w:rPr>
        <w:t>потерп</w:t>
      </w:r>
      <w:r w:rsidR="00D02933" w:rsidRPr="002076B7">
        <w:rPr>
          <w:color w:val="000000"/>
          <w:sz w:val="28"/>
          <w:szCs w:val="28"/>
        </w:rPr>
        <w:t xml:space="preserve">ілого </w:t>
      </w:r>
      <w:r w:rsidR="002076B7">
        <w:rPr>
          <w:color w:val="000000"/>
          <w:sz w:val="28"/>
          <w:szCs w:val="28"/>
        </w:rPr>
        <w:t>–</w:t>
      </w:r>
      <w:r w:rsidR="002076B7" w:rsidRPr="002076B7">
        <w:rPr>
          <w:color w:val="000000"/>
          <w:sz w:val="28"/>
          <w:szCs w:val="28"/>
        </w:rPr>
        <w:t xml:space="preserve"> </w:t>
      </w:r>
      <w:r w:rsidR="00D02933" w:rsidRPr="002076B7">
        <w:rPr>
          <w:color w:val="000000"/>
          <w:sz w:val="28"/>
          <w:szCs w:val="28"/>
        </w:rPr>
        <w:t>у місячний строк з дня</w:t>
      </w:r>
      <w:r w:rsidRPr="002076B7">
        <w:rPr>
          <w:color w:val="000000"/>
          <w:sz w:val="28"/>
          <w:szCs w:val="28"/>
        </w:rPr>
        <w:t xml:space="preserve"> смерті застрахованого особам, які мають на це право.</w:t>
      </w:r>
    </w:p>
    <w:p w:rsidR="005121C1" w:rsidRPr="002076B7" w:rsidRDefault="00D02933" w:rsidP="002076B7">
      <w:pPr>
        <w:widowControl/>
        <w:spacing w:line="360" w:lineRule="auto"/>
        <w:ind w:firstLine="709"/>
        <w:rPr>
          <w:color w:val="000000"/>
          <w:sz w:val="28"/>
          <w:szCs w:val="28"/>
        </w:rPr>
      </w:pPr>
      <w:r w:rsidRPr="002076B7">
        <w:rPr>
          <w:color w:val="000000"/>
          <w:sz w:val="28"/>
          <w:szCs w:val="28"/>
        </w:rPr>
        <w:t xml:space="preserve">Якщо справи про страхові виплати розглядаються </w:t>
      </w:r>
      <w:r w:rsidR="005121C1" w:rsidRPr="002076B7">
        <w:rPr>
          <w:color w:val="000000"/>
          <w:sz w:val="28"/>
          <w:szCs w:val="28"/>
        </w:rPr>
        <w:t>вп</w:t>
      </w:r>
      <w:r w:rsidRPr="002076B7">
        <w:rPr>
          <w:color w:val="000000"/>
          <w:sz w:val="28"/>
          <w:szCs w:val="28"/>
        </w:rPr>
        <w:t>ерше по закінченні трьох років з дня</w:t>
      </w:r>
      <w:r w:rsidR="002076B7">
        <w:rPr>
          <w:color w:val="000000"/>
          <w:sz w:val="28"/>
          <w:szCs w:val="28"/>
        </w:rPr>
        <w:t xml:space="preserve"> </w:t>
      </w:r>
      <w:r w:rsidRPr="002076B7">
        <w:rPr>
          <w:color w:val="000000"/>
          <w:sz w:val="28"/>
          <w:szCs w:val="28"/>
        </w:rPr>
        <w:t>втрати</w:t>
      </w:r>
      <w:r w:rsidR="005121C1" w:rsidRPr="002076B7">
        <w:rPr>
          <w:color w:val="000000"/>
          <w:sz w:val="28"/>
          <w:szCs w:val="28"/>
        </w:rPr>
        <w:t xml:space="preserve"> п</w:t>
      </w:r>
      <w:r w:rsidRPr="002076B7">
        <w:rPr>
          <w:color w:val="000000"/>
          <w:sz w:val="28"/>
          <w:szCs w:val="28"/>
        </w:rPr>
        <w:t xml:space="preserve">отерпілим працездатності внаслідок </w:t>
      </w:r>
      <w:r w:rsidR="005121C1" w:rsidRPr="002076B7">
        <w:rPr>
          <w:color w:val="000000"/>
          <w:sz w:val="28"/>
          <w:szCs w:val="28"/>
        </w:rPr>
        <w:t>н</w:t>
      </w:r>
      <w:r w:rsidRPr="002076B7">
        <w:rPr>
          <w:color w:val="000000"/>
          <w:sz w:val="28"/>
          <w:szCs w:val="28"/>
        </w:rPr>
        <w:t>ещасного випадку або з дня смерті</w:t>
      </w:r>
      <w:r w:rsidR="005121C1" w:rsidRPr="002076B7">
        <w:rPr>
          <w:color w:val="000000"/>
          <w:sz w:val="28"/>
          <w:szCs w:val="28"/>
        </w:rPr>
        <w:t xml:space="preserve"> годувальника, страхові виплати провадяться з дня звернення.</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Виплати, призначені, але не одержані св</w:t>
      </w:r>
      <w:r w:rsidR="000E5B05" w:rsidRPr="002076B7">
        <w:rPr>
          <w:color w:val="000000"/>
          <w:sz w:val="28"/>
          <w:szCs w:val="28"/>
        </w:rPr>
        <w:t xml:space="preserve">оєчасно потерпілим або особою, </w:t>
      </w:r>
      <w:r w:rsidRPr="002076B7">
        <w:rPr>
          <w:color w:val="000000"/>
          <w:sz w:val="28"/>
          <w:szCs w:val="28"/>
        </w:rPr>
        <w:t>яка</w:t>
      </w:r>
      <w:r w:rsidR="002076B7">
        <w:rPr>
          <w:color w:val="000000"/>
          <w:sz w:val="28"/>
          <w:szCs w:val="28"/>
        </w:rPr>
        <w:t xml:space="preserve"> </w:t>
      </w:r>
      <w:r w:rsidRPr="002076B7">
        <w:rPr>
          <w:color w:val="000000"/>
          <w:sz w:val="28"/>
          <w:szCs w:val="28"/>
        </w:rPr>
        <w:t>м</w:t>
      </w:r>
      <w:r w:rsidR="000E5B05" w:rsidRPr="002076B7">
        <w:rPr>
          <w:color w:val="000000"/>
          <w:sz w:val="28"/>
          <w:szCs w:val="28"/>
        </w:rPr>
        <w:t>ає</w:t>
      </w:r>
      <w:r w:rsidR="002076B7">
        <w:rPr>
          <w:color w:val="000000"/>
          <w:sz w:val="28"/>
          <w:szCs w:val="28"/>
        </w:rPr>
        <w:t xml:space="preserve"> </w:t>
      </w:r>
      <w:r w:rsidR="000E5B05" w:rsidRPr="002076B7">
        <w:rPr>
          <w:color w:val="000000"/>
          <w:sz w:val="28"/>
          <w:szCs w:val="28"/>
        </w:rPr>
        <w:t xml:space="preserve">право на одержання виплат, </w:t>
      </w:r>
      <w:r w:rsidRPr="002076B7">
        <w:rPr>
          <w:color w:val="000000"/>
          <w:sz w:val="28"/>
          <w:szCs w:val="28"/>
        </w:rPr>
        <w:t>провадяться за весь минулий час,</w:t>
      </w:r>
      <w:r w:rsidR="002076B7">
        <w:rPr>
          <w:color w:val="000000"/>
          <w:sz w:val="28"/>
          <w:szCs w:val="28"/>
        </w:rPr>
        <w:t xml:space="preserve"> </w:t>
      </w:r>
      <w:r w:rsidRPr="002076B7">
        <w:rPr>
          <w:color w:val="000000"/>
          <w:sz w:val="28"/>
          <w:szCs w:val="28"/>
        </w:rPr>
        <w:t>але не більш як за три роки з дня</w:t>
      </w:r>
      <w:r w:rsidR="002076B7">
        <w:rPr>
          <w:color w:val="000000"/>
          <w:sz w:val="28"/>
          <w:szCs w:val="28"/>
        </w:rPr>
        <w:t xml:space="preserve"> </w:t>
      </w:r>
      <w:r w:rsidRPr="002076B7">
        <w:rPr>
          <w:color w:val="000000"/>
          <w:sz w:val="28"/>
          <w:szCs w:val="28"/>
        </w:rPr>
        <w:t>звернення</w:t>
      </w:r>
      <w:r w:rsidR="002076B7">
        <w:rPr>
          <w:color w:val="000000"/>
          <w:sz w:val="28"/>
          <w:szCs w:val="28"/>
        </w:rPr>
        <w:t xml:space="preserve"> </w:t>
      </w:r>
      <w:r w:rsidRPr="002076B7">
        <w:rPr>
          <w:color w:val="000000"/>
          <w:sz w:val="28"/>
          <w:szCs w:val="28"/>
        </w:rPr>
        <w:t>за</w:t>
      </w:r>
      <w:r w:rsidR="002076B7">
        <w:rPr>
          <w:color w:val="000000"/>
          <w:sz w:val="28"/>
          <w:szCs w:val="28"/>
        </w:rPr>
        <w:t xml:space="preserve"> </w:t>
      </w:r>
      <w:r w:rsidRPr="002076B7">
        <w:rPr>
          <w:color w:val="000000"/>
          <w:sz w:val="28"/>
          <w:szCs w:val="28"/>
        </w:rPr>
        <w:t>їх одержанням.</w:t>
      </w:r>
    </w:p>
    <w:p w:rsidR="005121C1" w:rsidRPr="002076B7" w:rsidRDefault="00D02933" w:rsidP="002076B7">
      <w:pPr>
        <w:widowControl/>
        <w:spacing w:line="360" w:lineRule="auto"/>
        <w:ind w:firstLine="709"/>
        <w:rPr>
          <w:color w:val="000000"/>
          <w:sz w:val="28"/>
          <w:szCs w:val="28"/>
        </w:rPr>
      </w:pPr>
      <w:r w:rsidRPr="002076B7">
        <w:rPr>
          <w:color w:val="000000"/>
          <w:sz w:val="28"/>
          <w:szCs w:val="28"/>
        </w:rPr>
        <w:t xml:space="preserve">Страхові виплати </w:t>
      </w:r>
      <w:r w:rsidR="005121C1" w:rsidRPr="002076B7">
        <w:rPr>
          <w:color w:val="000000"/>
          <w:sz w:val="28"/>
          <w:szCs w:val="28"/>
        </w:rPr>
        <w:t>провадяться</w:t>
      </w:r>
      <w:r w:rsidR="002076B7">
        <w:rPr>
          <w:color w:val="000000"/>
          <w:sz w:val="28"/>
          <w:szCs w:val="28"/>
        </w:rPr>
        <w:t xml:space="preserve"> </w:t>
      </w:r>
      <w:r w:rsidR="005121C1" w:rsidRPr="002076B7">
        <w:rPr>
          <w:color w:val="000000"/>
          <w:sz w:val="28"/>
          <w:szCs w:val="28"/>
        </w:rPr>
        <w:t>протягом</w:t>
      </w:r>
      <w:r w:rsidR="002076B7">
        <w:rPr>
          <w:color w:val="000000"/>
          <w:sz w:val="28"/>
          <w:szCs w:val="28"/>
        </w:rPr>
        <w:t xml:space="preserve"> </w:t>
      </w:r>
      <w:r w:rsidR="005121C1" w:rsidRPr="002076B7">
        <w:rPr>
          <w:color w:val="000000"/>
          <w:sz w:val="28"/>
          <w:szCs w:val="28"/>
        </w:rPr>
        <w:t>строку,</w:t>
      </w:r>
      <w:r w:rsidR="002076B7">
        <w:rPr>
          <w:color w:val="000000"/>
          <w:sz w:val="28"/>
          <w:szCs w:val="28"/>
        </w:rPr>
        <w:t xml:space="preserve"> </w:t>
      </w:r>
      <w:r w:rsidR="005121C1" w:rsidRPr="002076B7">
        <w:rPr>
          <w:color w:val="000000"/>
          <w:sz w:val="28"/>
          <w:szCs w:val="28"/>
        </w:rPr>
        <w:t>на</w:t>
      </w:r>
      <w:r w:rsidR="002076B7">
        <w:rPr>
          <w:color w:val="000000"/>
          <w:sz w:val="28"/>
          <w:szCs w:val="28"/>
        </w:rPr>
        <w:t xml:space="preserve"> </w:t>
      </w:r>
      <w:r w:rsidR="005121C1" w:rsidRPr="002076B7">
        <w:rPr>
          <w:color w:val="000000"/>
          <w:sz w:val="28"/>
          <w:szCs w:val="28"/>
        </w:rPr>
        <w:t xml:space="preserve">який встановлено втрату працездатності у зв'язку із страховим випадком, а фінансування додаткових витрат </w:t>
      </w:r>
      <w:r w:rsidR="002076B7">
        <w:rPr>
          <w:color w:val="000000"/>
          <w:sz w:val="28"/>
          <w:szCs w:val="28"/>
        </w:rPr>
        <w:t>–</w:t>
      </w:r>
      <w:r w:rsidR="002076B7" w:rsidRPr="002076B7">
        <w:rPr>
          <w:color w:val="000000"/>
          <w:sz w:val="28"/>
          <w:szCs w:val="28"/>
        </w:rPr>
        <w:t xml:space="preserve"> </w:t>
      </w:r>
      <w:r w:rsidR="005121C1" w:rsidRPr="002076B7">
        <w:rPr>
          <w:color w:val="000000"/>
          <w:sz w:val="28"/>
          <w:szCs w:val="28"/>
        </w:rPr>
        <w:t>протягом строку, на який визначено потребу в них.</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Строк проведення страхових виплат продовжується з дня їх припинення і до часу,</w:t>
      </w:r>
      <w:r w:rsidR="002076B7">
        <w:rPr>
          <w:color w:val="000000"/>
          <w:sz w:val="28"/>
          <w:szCs w:val="28"/>
        </w:rPr>
        <w:t xml:space="preserve"> </w:t>
      </w:r>
      <w:r w:rsidRPr="002076B7">
        <w:rPr>
          <w:color w:val="000000"/>
          <w:sz w:val="28"/>
          <w:szCs w:val="28"/>
        </w:rPr>
        <w:t>встановленого при наступному</w:t>
      </w:r>
      <w:r w:rsidR="002076B7">
        <w:rPr>
          <w:color w:val="000000"/>
          <w:sz w:val="28"/>
          <w:szCs w:val="28"/>
        </w:rPr>
        <w:t xml:space="preserve"> </w:t>
      </w:r>
      <w:r w:rsidR="00D02933" w:rsidRPr="002076B7">
        <w:rPr>
          <w:color w:val="000000"/>
          <w:sz w:val="28"/>
          <w:szCs w:val="28"/>
        </w:rPr>
        <w:t>ог</w:t>
      </w:r>
      <w:r w:rsidR="000E5B05" w:rsidRPr="002076B7">
        <w:rPr>
          <w:color w:val="000000"/>
          <w:sz w:val="28"/>
          <w:szCs w:val="28"/>
        </w:rPr>
        <w:t>ляді МСЕК</w:t>
      </w:r>
      <w:r w:rsidR="002076B7">
        <w:rPr>
          <w:color w:val="000000"/>
          <w:sz w:val="28"/>
          <w:szCs w:val="28"/>
        </w:rPr>
        <w:t xml:space="preserve"> </w:t>
      </w:r>
      <w:r w:rsidR="000E5B05" w:rsidRPr="002076B7">
        <w:rPr>
          <w:color w:val="000000"/>
          <w:sz w:val="28"/>
          <w:szCs w:val="28"/>
        </w:rPr>
        <w:t>або</w:t>
      </w:r>
      <w:r w:rsidR="002076B7">
        <w:rPr>
          <w:color w:val="000000"/>
          <w:sz w:val="28"/>
          <w:szCs w:val="28"/>
        </w:rPr>
        <w:t xml:space="preserve"> </w:t>
      </w:r>
      <w:r w:rsidR="000E5B05" w:rsidRPr="002076B7">
        <w:rPr>
          <w:color w:val="000000"/>
          <w:sz w:val="28"/>
          <w:szCs w:val="28"/>
        </w:rPr>
        <w:t xml:space="preserve">ЛКК, незалежно </w:t>
      </w:r>
      <w:r w:rsidR="00D02933" w:rsidRPr="002076B7">
        <w:rPr>
          <w:color w:val="000000"/>
          <w:sz w:val="28"/>
          <w:szCs w:val="28"/>
        </w:rPr>
        <w:t>від час</w:t>
      </w:r>
      <w:r w:rsidR="002076B7">
        <w:rPr>
          <w:color w:val="000000"/>
          <w:sz w:val="28"/>
          <w:szCs w:val="28"/>
        </w:rPr>
        <w:t xml:space="preserve"> </w:t>
      </w:r>
      <w:r w:rsidR="00D02933" w:rsidRPr="002076B7">
        <w:rPr>
          <w:color w:val="000000"/>
          <w:sz w:val="28"/>
          <w:szCs w:val="28"/>
        </w:rPr>
        <w:t>звернення</w:t>
      </w:r>
      <w:r w:rsidRPr="002076B7">
        <w:rPr>
          <w:color w:val="000000"/>
          <w:sz w:val="28"/>
          <w:szCs w:val="28"/>
        </w:rPr>
        <w:t xml:space="preserve"> потерпілого</w:t>
      </w:r>
      <w:r w:rsidR="002076B7">
        <w:rPr>
          <w:color w:val="000000"/>
          <w:sz w:val="28"/>
          <w:szCs w:val="28"/>
        </w:rPr>
        <w:t xml:space="preserve"> </w:t>
      </w:r>
      <w:r w:rsidRPr="002076B7">
        <w:rPr>
          <w:color w:val="000000"/>
          <w:sz w:val="28"/>
          <w:szCs w:val="28"/>
        </w:rPr>
        <w:t>або заінтересованих осіб до Фонду соціального стра</w:t>
      </w:r>
      <w:r w:rsidR="00D02933" w:rsidRPr="002076B7">
        <w:rPr>
          <w:color w:val="000000"/>
          <w:sz w:val="28"/>
          <w:szCs w:val="28"/>
        </w:rPr>
        <w:t>хування від нещасних випадків. При ць</w:t>
      </w:r>
      <w:r w:rsidR="000E5B05" w:rsidRPr="002076B7">
        <w:rPr>
          <w:color w:val="000000"/>
          <w:sz w:val="28"/>
          <w:szCs w:val="28"/>
        </w:rPr>
        <w:t xml:space="preserve">ому сума страхових виплат за </w:t>
      </w:r>
      <w:r w:rsidR="00D02933" w:rsidRPr="002076B7">
        <w:rPr>
          <w:color w:val="000000"/>
          <w:sz w:val="28"/>
          <w:szCs w:val="28"/>
        </w:rPr>
        <w:t>минулий</w:t>
      </w:r>
      <w:r w:rsidRPr="002076B7">
        <w:rPr>
          <w:color w:val="000000"/>
          <w:sz w:val="28"/>
          <w:szCs w:val="28"/>
        </w:rPr>
        <w:t xml:space="preserve"> час виплачується за умови підтвердження МСЕК втрати </w:t>
      </w:r>
      <w:r w:rsidR="00D02933" w:rsidRPr="002076B7">
        <w:rPr>
          <w:color w:val="000000"/>
          <w:sz w:val="28"/>
          <w:szCs w:val="28"/>
        </w:rPr>
        <w:t>працездатності</w:t>
      </w:r>
      <w:r w:rsidRPr="002076B7">
        <w:rPr>
          <w:color w:val="000000"/>
          <w:sz w:val="28"/>
          <w:szCs w:val="28"/>
        </w:rPr>
        <w:t xml:space="preserve"> та причинного</w:t>
      </w:r>
      <w:r w:rsidR="00D02933" w:rsidRPr="002076B7">
        <w:rPr>
          <w:color w:val="000000"/>
          <w:sz w:val="28"/>
          <w:szCs w:val="28"/>
        </w:rPr>
        <w:t xml:space="preserve"> зв'язку </w:t>
      </w:r>
      <w:r w:rsidRPr="002076B7">
        <w:rPr>
          <w:color w:val="000000"/>
          <w:sz w:val="28"/>
          <w:szCs w:val="28"/>
        </w:rPr>
        <w:t>між настанням непрацездатності та ушкодженням здоров'я.</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Якщо потерпілому або особам,</w:t>
      </w:r>
      <w:r w:rsidR="002076B7">
        <w:rPr>
          <w:color w:val="000000"/>
          <w:sz w:val="28"/>
          <w:szCs w:val="28"/>
        </w:rPr>
        <w:t xml:space="preserve"> </w:t>
      </w:r>
      <w:r w:rsidRPr="002076B7">
        <w:rPr>
          <w:color w:val="000000"/>
          <w:sz w:val="28"/>
          <w:szCs w:val="28"/>
        </w:rPr>
        <w:t>які мають</w:t>
      </w:r>
      <w:r w:rsidR="002076B7">
        <w:rPr>
          <w:color w:val="000000"/>
          <w:sz w:val="28"/>
          <w:szCs w:val="28"/>
        </w:rPr>
        <w:t xml:space="preserve"> </w:t>
      </w:r>
      <w:r w:rsidRPr="002076B7">
        <w:rPr>
          <w:color w:val="000000"/>
          <w:sz w:val="28"/>
          <w:szCs w:val="28"/>
        </w:rPr>
        <w:t>право</w:t>
      </w:r>
      <w:r w:rsidR="002076B7">
        <w:rPr>
          <w:color w:val="000000"/>
          <w:sz w:val="28"/>
          <w:szCs w:val="28"/>
        </w:rPr>
        <w:t xml:space="preserve"> </w:t>
      </w:r>
      <w:r w:rsidRPr="002076B7">
        <w:rPr>
          <w:color w:val="000000"/>
          <w:sz w:val="28"/>
          <w:szCs w:val="28"/>
        </w:rPr>
        <w:t>на</w:t>
      </w:r>
      <w:r w:rsidR="002076B7">
        <w:rPr>
          <w:color w:val="000000"/>
          <w:sz w:val="28"/>
          <w:szCs w:val="28"/>
        </w:rPr>
        <w:t xml:space="preserve"> </w:t>
      </w:r>
      <w:r w:rsidR="00D02933" w:rsidRPr="002076B7">
        <w:rPr>
          <w:color w:val="000000"/>
          <w:sz w:val="28"/>
          <w:szCs w:val="28"/>
        </w:rPr>
        <w:t>одержання страхової</w:t>
      </w:r>
      <w:r w:rsidR="002076B7">
        <w:rPr>
          <w:color w:val="000000"/>
          <w:sz w:val="28"/>
          <w:szCs w:val="28"/>
        </w:rPr>
        <w:t xml:space="preserve"> </w:t>
      </w:r>
      <w:r w:rsidR="00D02933" w:rsidRPr="002076B7">
        <w:rPr>
          <w:color w:val="000000"/>
          <w:sz w:val="28"/>
          <w:szCs w:val="28"/>
        </w:rPr>
        <w:t>виплати, з вини</w:t>
      </w:r>
      <w:r w:rsidRPr="002076B7">
        <w:rPr>
          <w:color w:val="000000"/>
          <w:sz w:val="28"/>
          <w:szCs w:val="28"/>
        </w:rPr>
        <w:t xml:space="preserve"> Фонду</w:t>
      </w:r>
      <w:r w:rsidR="00D02933" w:rsidRPr="002076B7">
        <w:rPr>
          <w:color w:val="000000"/>
          <w:sz w:val="28"/>
          <w:szCs w:val="28"/>
        </w:rPr>
        <w:t xml:space="preserve"> соціального страхування</w:t>
      </w:r>
      <w:r w:rsidRPr="002076B7">
        <w:rPr>
          <w:color w:val="000000"/>
          <w:sz w:val="28"/>
          <w:szCs w:val="28"/>
        </w:rPr>
        <w:t xml:space="preserve"> від нещасних випадків своєчасно не визначено</w:t>
      </w:r>
      <w:r w:rsidR="002076B7">
        <w:rPr>
          <w:color w:val="000000"/>
          <w:sz w:val="28"/>
          <w:szCs w:val="28"/>
        </w:rPr>
        <w:t xml:space="preserve"> </w:t>
      </w:r>
      <w:r w:rsidRPr="002076B7">
        <w:rPr>
          <w:color w:val="000000"/>
          <w:sz w:val="28"/>
          <w:szCs w:val="28"/>
        </w:rPr>
        <w:t>або</w:t>
      </w:r>
      <w:r w:rsidR="002076B7">
        <w:rPr>
          <w:color w:val="000000"/>
          <w:sz w:val="28"/>
          <w:szCs w:val="28"/>
        </w:rPr>
        <w:t xml:space="preserve"> </w:t>
      </w:r>
      <w:r w:rsidRPr="002076B7">
        <w:rPr>
          <w:color w:val="000000"/>
          <w:sz w:val="28"/>
          <w:szCs w:val="28"/>
        </w:rPr>
        <w:t>не</w:t>
      </w:r>
      <w:r w:rsidR="002076B7">
        <w:rPr>
          <w:color w:val="000000"/>
          <w:sz w:val="28"/>
          <w:szCs w:val="28"/>
        </w:rPr>
        <w:t xml:space="preserve"> </w:t>
      </w:r>
      <w:r w:rsidRPr="002076B7">
        <w:rPr>
          <w:color w:val="000000"/>
          <w:sz w:val="28"/>
          <w:szCs w:val="28"/>
        </w:rPr>
        <w:t>виплачено</w:t>
      </w:r>
      <w:r w:rsidR="002076B7">
        <w:rPr>
          <w:color w:val="000000"/>
          <w:sz w:val="28"/>
          <w:szCs w:val="28"/>
        </w:rPr>
        <w:t xml:space="preserve"> </w:t>
      </w:r>
      <w:r w:rsidRPr="002076B7">
        <w:rPr>
          <w:color w:val="000000"/>
          <w:sz w:val="28"/>
          <w:szCs w:val="28"/>
        </w:rPr>
        <w:t>суми страхової</w:t>
      </w:r>
      <w:r w:rsidR="002076B7">
        <w:rPr>
          <w:color w:val="000000"/>
          <w:sz w:val="28"/>
          <w:szCs w:val="28"/>
        </w:rPr>
        <w:t xml:space="preserve"> </w:t>
      </w:r>
      <w:r w:rsidRPr="002076B7">
        <w:rPr>
          <w:color w:val="000000"/>
          <w:sz w:val="28"/>
          <w:szCs w:val="28"/>
        </w:rPr>
        <w:t>виплати,</w:t>
      </w:r>
      <w:r w:rsidR="002076B7">
        <w:rPr>
          <w:color w:val="000000"/>
          <w:sz w:val="28"/>
          <w:szCs w:val="28"/>
        </w:rPr>
        <w:t xml:space="preserve"> </w:t>
      </w:r>
      <w:r w:rsidRPr="002076B7">
        <w:rPr>
          <w:color w:val="000000"/>
          <w:sz w:val="28"/>
          <w:szCs w:val="28"/>
        </w:rPr>
        <w:t>ця</w:t>
      </w:r>
      <w:r w:rsidR="002076B7">
        <w:rPr>
          <w:color w:val="000000"/>
          <w:sz w:val="28"/>
          <w:szCs w:val="28"/>
        </w:rPr>
        <w:t xml:space="preserve"> </w:t>
      </w:r>
      <w:r w:rsidRPr="002076B7">
        <w:rPr>
          <w:color w:val="000000"/>
          <w:sz w:val="28"/>
          <w:szCs w:val="28"/>
        </w:rPr>
        <w:t>сума</w:t>
      </w:r>
      <w:r w:rsidR="002076B7">
        <w:rPr>
          <w:color w:val="000000"/>
          <w:sz w:val="28"/>
          <w:szCs w:val="28"/>
        </w:rPr>
        <w:t xml:space="preserve"> </w:t>
      </w:r>
      <w:r w:rsidRPr="002076B7">
        <w:rPr>
          <w:color w:val="000000"/>
          <w:sz w:val="28"/>
          <w:szCs w:val="28"/>
        </w:rPr>
        <w:t>виплачується без обмеження протягом будь-якого строку та підлягає коригуванню у зв'язку із</w:t>
      </w:r>
      <w:r w:rsidR="002076B7">
        <w:rPr>
          <w:color w:val="000000"/>
          <w:sz w:val="28"/>
          <w:szCs w:val="28"/>
        </w:rPr>
        <w:t xml:space="preserve"> </w:t>
      </w:r>
      <w:r w:rsidRPr="002076B7">
        <w:rPr>
          <w:color w:val="000000"/>
          <w:sz w:val="28"/>
          <w:szCs w:val="28"/>
        </w:rPr>
        <w:t>зростанням цін на споживчі товари та послуги в порядку, встановленому статтею 34 Закону Укра</w:t>
      </w:r>
      <w:r w:rsidR="00D02933" w:rsidRPr="002076B7">
        <w:rPr>
          <w:color w:val="000000"/>
          <w:sz w:val="28"/>
          <w:szCs w:val="28"/>
        </w:rPr>
        <w:t>їни «Про оплату праці»</w:t>
      </w:r>
      <w:r w:rsidR="007C040C" w:rsidRPr="008410D2">
        <w:rPr>
          <w:color w:val="000000"/>
          <w:sz w:val="28"/>
          <w:szCs w:val="28"/>
          <w:lang w:val="ru-RU"/>
        </w:rPr>
        <w:t xml:space="preserve"> [3]</w:t>
      </w:r>
      <w:r w:rsidR="00D02933" w:rsidRPr="002076B7">
        <w:rPr>
          <w:color w:val="000000"/>
          <w:sz w:val="28"/>
          <w:szCs w:val="28"/>
        </w:rPr>
        <w:t>.</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Страхов</w:t>
      </w:r>
      <w:r w:rsidR="00D02933" w:rsidRPr="002076B7">
        <w:rPr>
          <w:color w:val="000000"/>
          <w:sz w:val="28"/>
          <w:szCs w:val="28"/>
        </w:rPr>
        <w:t xml:space="preserve">і виплати за поточний місяць провадяться </w:t>
      </w:r>
      <w:r w:rsidRPr="002076B7">
        <w:rPr>
          <w:color w:val="000000"/>
          <w:sz w:val="28"/>
          <w:szCs w:val="28"/>
        </w:rPr>
        <w:t>протягом місяця з д</w:t>
      </w:r>
      <w:r w:rsidR="00D02933" w:rsidRPr="002076B7">
        <w:rPr>
          <w:color w:val="000000"/>
          <w:sz w:val="28"/>
          <w:szCs w:val="28"/>
        </w:rPr>
        <w:t xml:space="preserve">ня настання страхового випадку. Доставка і переказ сум, що виплачуються </w:t>
      </w:r>
      <w:r w:rsidRPr="002076B7">
        <w:rPr>
          <w:color w:val="000000"/>
          <w:sz w:val="28"/>
          <w:szCs w:val="28"/>
        </w:rPr>
        <w:t>п</w:t>
      </w:r>
      <w:r w:rsidR="00D02933" w:rsidRPr="002076B7">
        <w:rPr>
          <w:color w:val="000000"/>
          <w:sz w:val="28"/>
          <w:szCs w:val="28"/>
        </w:rPr>
        <w:t>отерпілим, провадяться за рахунок</w:t>
      </w:r>
      <w:r w:rsidRPr="002076B7">
        <w:rPr>
          <w:color w:val="000000"/>
          <w:sz w:val="28"/>
          <w:szCs w:val="28"/>
        </w:rPr>
        <w:t xml:space="preserve"> Фонду соціального страхування від нещасних випадків.</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За бажанням одержувачів ці суми можуть перераховуватися на їх особові рахунки в банку.</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Потерпілим, які проживають у будинках-інтернат</w:t>
      </w:r>
      <w:r w:rsidR="00D02933" w:rsidRPr="002076B7">
        <w:rPr>
          <w:color w:val="000000"/>
          <w:sz w:val="28"/>
          <w:szCs w:val="28"/>
        </w:rPr>
        <w:t>ах для громадян похилого віку та інвалідів,</w:t>
      </w:r>
      <w:r w:rsidRPr="002076B7">
        <w:rPr>
          <w:color w:val="000000"/>
          <w:sz w:val="28"/>
          <w:szCs w:val="28"/>
        </w:rPr>
        <w:t xml:space="preserve"> пансіонатах для ветеранів війни та праці, щомісячні суми страхових виплат перерах</w:t>
      </w:r>
      <w:r w:rsidR="00D02933" w:rsidRPr="002076B7">
        <w:rPr>
          <w:color w:val="000000"/>
          <w:sz w:val="28"/>
          <w:szCs w:val="28"/>
        </w:rPr>
        <w:t xml:space="preserve">овуються на рахунок зазначених </w:t>
      </w:r>
      <w:r w:rsidRPr="002076B7">
        <w:rPr>
          <w:color w:val="000000"/>
          <w:sz w:val="28"/>
          <w:szCs w:val="28"/>
        </w:rPr>
        <w:t>установ з виплатою різниці між сумою страхової випл</w:t>
      </w:r>
      <w:r w:rsidR="00D02933" w:rsidRPr="002076B7">
        <w:rPr>
          <w:color w:val="000000"/>
          <w:sz w:val="28"/>
          <w:szCs w:val="28"/>
        </w:rPr>
        <w:t>ати та</w:t>
      </w:r>
      <w:r w:rsidR="002076B7">
        <w:rPr>
          <w:color w:val="000000"/>
          <w:sz w:val="28"/>
          <w:szCs w:val="28"/>
        </w:rPr>
        <w:t xml:space="preserve"> </w:t>
      </w:r>
      <w:r w:rsidR="00D02933" w:rsidRPr="002076B7">
        <w:rPr>
          <w:color w:val="000000"/>
          <w:sz w:val="28"/>
          <w:szCs w:val="28"/>
        </w:rPr>
        <w:t xml:space="preserve">вартістю утримання в них, але не менш як 25 </w:t>
      </w:r>
      <w:r w:rsidRPr="002076B7">
        <w:rPr>
          <w:color w:val="000000"/>
          <w:sz w:val="28"/>
          <w:szCs w:val="28"/>
        </w:rPr>
        <w:t>відсотків призначеної суми страхової виплати (втраченого заробітку).</w:t>
      </w:r>
    </w:p>
    <w:p w:rsidR="005121C1" w:rsidRPr="002076B7" w:rsidRDefault="00D02933" w:rsidP="002076B7">
      <w:pPr>
        <w:widowControl/>
        <w:spacing w:line="360" w:lineRule="auto"/>
        <w:ind w:firstLine="709"/>
        <w:rPr>
          <w:color w:val="000000"/>
          <w:sz w:val="28"/>
          <w:szCs w:val="28"/>
        </w:rPr>
      </w:pPr>
      <w:r w:rsidRPr="002076B7">
        <w:rPr>
          <w:color w:val="000000"/>
          <w:sz w:val="28"/>
          <w:szCs w:val="28"/>
        </w:rPr>
        <w:t xml:space="preserve">Суми страхових виплат, </w:t>
      </w:r>
      <w:r w:rsidR="005121C1" w:rsidRPr="002076B7">
        <w:rPr>
          <w:color w:val="000000"/>
          <w:sz w:val="28"/>
          <w:szCs w:val="28"/>
        </w:rPr>
        <w:t>нарахован</w:t>
      </w:r>
      <w:r w:rsidRPr="002076B7">
        <w:rPr>
          <w:color w:val="000000"/>
          <w:sz w:val="28"/>
          <w:szCs w:val="28"/>
        </w:rPr>
        <w:t>і особі,</w:t>
      </w:r>
      <w:r w:rsidR="005121C1" w:rsidRPr="002076B7">
        <w:rPr>
          <w:color w:val="000000"/>
          <w:sz w:val="28"/>
          <w:szCs w:val="28"/>
        </w:rPr>
        <w:t xml:space="preserve"> яка їх одержує в період її перебування</w:t>
      </w:r>
      <w:r w:rsidRPr="002076B7">
        <w:rPr>
          <w:color w:val="000000"/>
          <w:sz w:val="28"/>
          <w:szCs w:val="28"/>
        </w:rPr>
        <w:t xml:space="preserve"> в дитячому будинку, закладі інтернатного типу, </w:t>
      </w:r>
      <w:r w:rsidR="005121C1" w:rsidRPr="002076B7">
        <w:rPr>
          <w:color w:val="000000"/>
          <w:sz w:val="28"/>
          <w:szCs w:val="28"/>
        </w:rPr>
        <w:t>п</w:t>
      </w:r>
      <w:r w:rsidRPr="002076B7">
        <w:rPr>
          <w:color w:val="000000"/>
          <w:sz w:val="28"/>
          <w:szCs w:val="28"/>
        </w:rPr>
        <w:t>ерераховуються на спеціальний</w:t>
      </w:r>
      <w:r w:rsidR="005121C1" w:rsidRPr="002076B7">
        <w:rPr>
          <w:color w:val="000000"/>
          <w:sz w:val="28"/>
          <w:szCs w:val="28"/>
        </w:rPr>
        <w:t xml:space="preserve"> рахунок і виплачуються їй після закінчення навчання у цьому закладі.</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У разі відбування потерпілим покарання у вигл</w:t>
      </w:r>
      <w:r w:rsidR="00D02933" w:rsidRPr="002076B7">
        <w:rPr>
          <w:color w:val="000000"/>
          <w:sz w:val="28"/>
          <w:szCs w:val="28"/>
        </w:rPr>
        <w:t>яді</w:t>
      </w:r>
      <w:r w:rsidR="002076B7">
        <w:rPr>
          <w:color w:val="000000"/>
          <w:sz w:val="28"/>
          <w:szCs w:val="28"/>
        </w:rPr>
        <w:t xml:space="preserve"> </w:t>
      </w:r>
      <w:r w:rsidR="00D02933" w:rsidRPr="002076B7">
        <w:rPr>
          <w:color w:val="000000"/>
          <w:sz w:val="28"/>
          <w:szCs w:val="28"/>
        </w:rPr>
        <w:t>позбавлення волі належні йому суми страхових виплат</w:t>
      </w:r>
      <w:r w:rsidRPr="002076B7">
        <w:rPr>
          <w:color w:val="000000"/>
          <w:sz w:val="28"/>
          <w:szCs w:val="28"/>
        </w:rPr>
        <w:t xml:space="preserve"> </w:t>
      </w:r>
      <w:r w:rsidR="00D02933" w:rsidRPr="002076B7">
        <w:rPr>
          <w:color w:val="000000"/>
          <w:sz w:val="28"/>
          <w:szCs w:val="28"/>
        </w:rPr>
        <w:t xml:space="preserve">перераховуються на спеціальний </w:t>
      </w:r>
      <w:r w:rsidRPr="002076B7">
        <w:rPr>
          <w:color w:val="000000"/>
          <w:sz w:val="28"/>
          <w:szCs w:val="28"/>
        </w:rPr>
        <w:t>рахунок і виплачу</w:t>
      </w:r>
      <w:r w:rsidR="00D02933" w:rsidRPr="002076B7">
        <w:rPr>
          <w:color w:val="000000"/>
          <w:sz w:val="28"/>
          <w:szCs w:val="28"/>
        </w:rPr>
        <w:t xml:space="preserve">ються йому після звільнення з </w:t>
      </w:r>
      <w:r w:rsidRPr="002076B7">
        <w:rPr>
          <w:color w:val="000000"/>
          <w:sz w:val="28"/>
          <w:szCs w:val="28"/>
        </w:rPr>
        <w:t>місця поз</w:t>
      </w:r>
      <w:r w:rsidR="000E5B05" w:rsidRPr="002076B7">
        <w:rPr>
          <w:color w:val="000000"/>
          <w:sz w:val="28"/>
          <w:szCs w:val="28"/>
        </w:rPr>
        <w:t>бавлення волі,</w:t>
      </w:r>
      <w:r w:rsidR="00D02933" w:rsidRPr="002076B7">
        <w:rPr>
          <w:color w:val="000000"/>
          <w:sz w:val="28"/>
          <w:szCs w:val="28"/>
        </w:rPr>
        <w:t xml:space="preserve"> а особи, які перебувають на </w:t>
      </w:r>
      <w:r w:rsidRPr="002076B7">
        <w:rPr>
          <w:color w:val="000000"/>
          <w:sz w:val="28"/>
          <w:szCs w:val="28"/>
        </w:rPr>
        <w:t>утриманні потерпілого, одержують виплати в установленому порядку.</w:t>
      </w:r>
    </w:p>
    <w:p w:rsidR="005121C1" w:rsidRPr="002076B7" w:rsidRDefault="005121C1" w:rsidP="002076B7">
      <w:pPr>
        <w:widowControl/>
        <w:spacing w:line="360" w:lineRule="auto"/>
        <w:ind w:firstLine="709"/>
        <w:rPr>
          <w:color w:val="000000"/>
          <w:sz w:val="28"/>
          <w:szCs w:val="28"/>
        </w:rPr>
      </w:pPr>
      <w:r w:rsidRPr="002076B7">
        <w:rPr>
          <w:color w:val="000000"/>
          <w:sz w:val="28"/>
          <w:szCs w:val="28"/>
        </w:rPr>
        <w:t>У</w:t>
      </w:r>
      <w:r w:rsidR="000E5B05" w:rsidRPr="002076B7">
        <w:rPr>
          <w:color w:val="000000"/>
          <w:sz w:val="28"/>
          <w:szCs w:val="28"/>
        </w:rPr>
        <w:t xml:space="preserve"> разі виїзду потерпілого</w:t>
      </w:r>
      <w:r w:rsidR="002076B7">
        <w:rPr>
          <w:color w:val="000000"/>
          <w:sz w:val="28"/>
          <w:szCs w:val="28"/>
        </w:rPr>
        <w:t xml:space="preserve"> </w:t>
      </w:r>
      <w:r w:rsidR="000E5B05" w:rsidRPr="002076B7">
        <w:rPr>
          <w:color w:val="000000"/>
          <w:sz w:val="28"/>
          <w:szCs w:val="28"/>
        </w:rPr>
        <w:t xml:space="preserve">або осіб, які мають право </w:t>
      </w:r>
      <w:r w:rsidRPr="002076B7">
        <w:rPr>
          <w:color w:val="000000"/>
          <w:sz w:val="28"/>
          <w:szCs w:val="28"/>
        </w:rPr>
        <w:t xml:space="preserve">на </w:t>
      </w:r>
      <w:r w:rsidR="000E5B05" w:rsidRPr="002076B7">
        <w:rPr>
          <w:color w:val="000000"/>
          <w:sz w:val="28"/>
          <w:szCs w:val="28"/>
        </w:rPr>
        <w:t>страхові</w:t>
      </w:r>
      <w:r w:rsidR="002076B7">
        <w:rPr>
          <w:color w:val="000000"/>
          <w:sz w:val="28"/>
          <w:szCs w:val="28"/>
        </w:rPr>
        <w:t xml:space="preserve"> </w:t>
      </w:r>
      <w:r w:rsidR="000E5B05" w:rsidRPr="002076B7">
        <w:rPr>
          <w:color w:val="000000"/>
          <w:sz w:val="28"/>
          <w:szCs w:val="28"/>
        </w:rPr>
        <w:t>виплати, на постійне</w:t>
      </w:r>
      <w:r w:rsidRPr="002076B7">
        <w:rPr>
          <w:color w:val="000000"/>
          <w:sz w:val="28"/>
          <w:szCs w:val="28"/>
        </w:rPr>
        <w:t xml:space="preserve"> місце проживання за межі України визначені на зазначені цілі суми переказуються Фо</w:t>
      </w:r>
      <w:r w:rsidR="000E5B05" w:rsidRPr="002076B7">
        <w:rPr>
          <w:color w:val="000000"/>
          <w:sz w:val="28"/>
          <w:szCs w:val="28"/>
        </w:rPr>
        <w:t xml:space="preserve">ндом </w:t>
      </w:r>
      <w:r w:rsidR="00D02933" w:rsidRPr="002076B7">
        <w:rPr>
          <w:color w:val="000000"/>
          <w:sz w:val="28"/>
          <w:szCs w:val="28"/>
        </w:rPr>
        <w:t>соціального страхування від</w:t>
      </w:r>
      <w:r w:rsidR="002076B7">
        <w:rPr>
          <w:color w:val="000000"/>
          <w:sz w:val="28"/>
          <w:szCs w:val="28"/>
        </w:rPr>
        <w:t xml:space="preserve"> </w:t>
      </w:r>
      <w:r w:rsidR="00D02933" w:rsidRPr="002076B7">
        <w:rPr>
          <w:color w:val="000000"/>
          <w:sz w:val="28"/>
          <w:szCs w:val="28"/>
        </w:rPr>
        <w:t xml:space="preserve">нещасних </w:t>
      </w:r>
      <w:r w:rsidR="000E5B05" w:rsidRPr="002076B7">
        <w:rPr>
          <w:color w:val="000000"/>
          <w:sz w:val="28"/>
          <w:szCs w:val="28"/>
        </w:rPr>
        <w:t>випадків на</w:t>
      </w:r>
      <w:r w:rsidR="002076B7">
        <w:rPr>
          <w:color w:val="000000"/>
          <w:sz w:val="28"/>
          <w:szCs w:val="28"/>
        </w:rPr>
        <w:t xml:space="preserve"> </w:t>
      </w:r>
      <w:r w:rsidR="000E5B05" w:rsidRPr="002076B7">
        <w:rPr>
          <w:color w:val="000000"/>
          <w:sz w:val="28"/>
          <w:szCs w:val="28"/>
        </w:rPr>
        <w:t>їх</w:t>
      </w:r>
      <w:r w:rsidRPr="002076B7">
        <w:rPr>
          <w:color w:val="000000"/>
          <w:sz w:val="28"/>
          <w:szCs w:val="28"/>
        </w:rPr>
        <w:t xml:space="preserve"> адресу</w:t>
      </w:r>
      <w:r w:rsidR="002076B7">
        <w:rPr>
          <w:color w:val="000000"/>
          <w:sz w:val="28"/>
          <w:szCs w:val="28"/>
        </w:rPr>
        <w:t xml:space="preserve"> </w:t>
      </w:r>
      <w:r w:rsidRPr="002076B7">
        <w:rPr>
          <w:color w:val="000000"/>
          <w:sz w:val="28"/>
          <w:szCs w:val="28"/>
        </w:rPr>
        <w:t>в</w:t>
      </w:r>
      <w:r w:rsidR="002076B7">
        <w:rPr>
          <w:color w:val="000000"/>
          <w:sz w:val="28"/>
          <w:szCs w:val="28"/>
        </w:rPr>
        <w:t xml:space="preserve"> </w:t>
      </w:r>
      <w:r w:rsidRPr="002076B7">
        <w:rPr>
          <w:color w:val="000000"/>
          <w:sz w:val="28"/>
          <w:szCs w:val="28"/>
        </w:rPr>
        <w:t>порядку, передбаченому міждержавними угодами.</w:t>
      </w:r>
    </w:p>
    <w:p w:rsidR="005121C1" w:rsidRPr="002076B7" w:rsidRDefault="000E5B05" w:rsidP="002076B7">
      <w:pPr>
        <w:widowControl/>
        <w:spacing w:line="360" w:lineRule="auto"/>
        <w:ind w:firstLine="709"/>
        <w:rPr>
          <w:color w:val="000000"/>
          <w:sz w:val="28"/>
          <w:szCs w:val="28"/>
        </w:rPr>
      </w:pPr>
      <w:r w:rsidRPr="002076B7">
        <w:rPr>
          <w:color w:val="000000"/>
          <w:sz w:val="28"/>
          <w:szCs w:val="28"/>
        </w:rPr>
        <w:t>Копії рішень</w:t>
      </w:r>
      <w:r w:rsidR="005121C1" w:rsidRPr="002076B7">
        <w:rPr>
          <w:color w:val="000000"/>
          <w:sz w:val="28"/>
          <w:szCs w:val="28"/>
        </w:rPr>
        <w:t xml:space="preserve"> </w:t>
      </w:r>
      <w:r w:rsidR="00D02933" w:rsidRPr="002076B7">
        <w:rPr>
          <w:color w:val="000000"/>
          <w:sz w:val="28"/>
          <w:szCs w:val="28"/>
        </w:rPr>
        <w:t>Фонду соціального страхування від нещасних випадків або суду про</w:t>
      </w:r>
      <w:r w:rsidR="005121C1" w:rsidRPr="002076B7">
        <w:rPr>
          <w:color w:val="000000"/>
          <w:sz w:val="28"/>
          <w:szCs w:val="28"/>
        </w:rPr>
        <w:t xml:space="preserve"> п</w:t>
      </w:r>
      <w:r w:rsidR="00D02933" w:rsidRPr="002076B7">
        <w:rPr>
          <w:color w:val="000000"/>
          <w:sz w:val="28"/>
          <w:szCs w:val="28"/>
        </w:rPr>
        <w:t xml:space="preserve">ризначення страхових виплат, </w:t>
      </w:r>
      <w:r w:rsidR="005121C1" w:rsidRPr="002076B7">
        <w:rPr>
          <w:color w:val="000000"/>
          <w:sz w:val="28"/>
          <w:szCs w:val="28"/>
        </w:rPr>
        <w:t>заяви потерпілих та інших заінтересованих осіб про призначення ви</w:t>
      </w:r>
      <w:r w:rsidR="00D02933" w:rsidRPr="002076B7">
        <w:rPr>
          <w:color w:val="000000"/>
          <w:sz w:val="28"/>
          <w:szCs w:val="28"/>
        </w:rPr>
        <w:t xml:space="preserve">плат з усіма необхідними </w:t>
      </w:r>
      <w:r w:rsidR="005121C1" w:rsidRPr="002076B7">
        <w:rPr>
          <w:color w:val="000000"/>
          <w:sz w:val="28"/>
          <w:szCs w:val="28"/>
        </w:rPr>
        <w:t>док</w:t>
      </w:r>
      <w:r w:rsidR="00D02933" w:rsidRPr="002076B7">
        <w:rPr>
          <w:color w:val="000000"/>
          <w:sz w:val="28"/>
          <w:szCs w:val="28"/>
        </w:rPr>
        <w:t xml:space="preserve">ументами зберігаються Фондом </w:t>
      </w:r>
      <w:r w:rsidR="005121C1" w:rsidRPr="002076B7">
        <w:rPr>
          <w:color w:val="000000"/>
          <w:sz w:val="28"/>
          <w:szCs w:val="28"/>
        </w:rPr>
        <w:t>соціального страхування від нещасних випадків.</w:t>
      </w:r>
    </w:p>
    <w:p w:rsidR="00AD2A55" w:rsidRPr="002076B7" w:rsidRDefault="007C040C" w:rsidP="002076B7">
      <w:pPr>
        <w:widowControl/>
        <w:spacing w:line="360" w:lineRule="auto"/>
        <w:ind w:firstLine="709"/>
        <w:rPr>
          <w:color w:val="000000"/>
          <w:sz w:val="28"/>
          <w:szCs w:val="28"/>
        </w:rPr>
      </w:pPr>
      <w:r w:rsidRPr="002076B7">
        <w:rPr>
          <w:color w:val="000000"/>
          <w:sz w:val="28"/>
          <w:szCs w:val="28"/>
        </w:rPr>
        <w:t xml:space="preserve">Згідно </w:t>
      </w:r>
      <w:r w:rsidR="00AD2A55" w:rsidRPr="002076B7">
        <w:rPr>
          <w:color w:val="000000"/>
          <w:sz w:val="28"/>
          <w:szCs w:val="28"/>
        </w:rPr>
        <w:t>Порядку проведення витрат на поховання у разі смерті потерпілого від нещасного випадку на виробництві або професійного захворювання</w:t>
      </w:r>
      <w:r w:rsidRPr="002076B7">
        <w:rPr>
          <w:color w:val="000000"/>
          <w:sz w:val="28"/>
          <w:szCs w:val="28"/>
          <w:lang w:val="ru-RU"/>
        </w:rPr>
        <w:t xml:space="preserve"> [16]</w:t>
      </w:r>
      <w:r w:rsidR="00AD2A55" w:rsidRPr="002076B7">
        <w:rPr>
          <w:color w:val="000000"/>
          <w:sz w:val="28"/>
          <w:szCs w:val="28"/>
        </w:rPr>
        <w:t xml:space="preserve"> в</w:t>
      </w:r>
      <w:r w:rsidR="000E5B05" w:rsidRPr="002076B7">
        <w:rPr>
          <w:color w:val="000000"/>
          <w:sz w:val="28"/>
          <w:szCs w:val="28"/>
        </w:rPr>
        <w:t>итрати на поховання провадяться у разі</w:t>
      </w:r>
      <w:r w:rsidR="00AD2A55" w:rsidRPr="002076B7">
        <w:rPr>
          <w:color w:val="000000"/>
          <w:sz w:val="28"/>
          <w:szCs w:val="28"/>
        </w:rPr>
        <w:t xml:space="preserve"> смерті </w:t>
      </w:r>
      <w:r w:rsidR="000E5B05" w:rsidRPr="002076B7">
        <w:rPr>
          <w:color w:val="000000"/>
          <w:sz w:val="28"/>
          <w:szCs w:val="28"/>
        </w:rPr>
        <w:t>потерпілого, що настала за</w:t>
      </w:r>
      <w:r w:rsidR="00AD2A55" w:rsidRPr="002076B7">
        <w:rPr>
          <w:color w:val="000000"/>
          <w:sz w:val="28"/>
          <w:szCs w:val="28"/>
        </w:rPr>
        <w:t xml:space="preserve"> обст</w:t>
      </w:r>
      <w:r w:rsidR="000E5B05" w:rsidRPr="002076B7">
        <w:rPr>
          <w:color w:val="000000"/>
          <w:sz w:val="28"/>
          <w:szCs w:val="28"/>
        </w:rPr>
        <w:t xml:space="preserve">авин, </w:t>
      </w:r>
      <w:r w:rsidR="00AD2A55" w:rsidRPr="002076B7">
        <w:rPr>
          <w:color w:val="000000"/>
          <w:sz w:val="28"/>
          <w:szCs w:val="28"/>
        </w:rPr>
        <w:t>за яких настає страховий випадок державного соціального страхуванн</w:t>
      </w:r>
      <w:r w:rsidR="000E5B05" w:rsidRPr="002076B7">
        <w:rPr>
          <w:color w:val="000000"/>
          <w:sz w:val="28"/>
          <w:szCs w:val="28"/>
        </w:rPr>
        <w:t xml:space="preserve">я громадян від </w:t>
      </w:r>
      <w:r w:rsidR="00AD2A55" w:rsidRPr="002076B7">
        <w:rPr>
          <w:color w:val="000000"/>
          <w:sz w:val="28"/>
          <w:szCs w:val="28"/>
        </w:rPr>
        <w:t>нещасного випадку на виробництв</w:t>
      </w:r>
      <w:r w:rsidR="000E5B05" w:rsidRPr="002076B7">
        <w:rPr>
          <w:color w:val="000000"/>
          <w:sz w:val="28"/>
          <w:szCs w:val="28"/>
        </w:rPr>
        <w:t>і та професійного захворювання,</w:t>
      </w:r>
      <w:r w:rsidR="00AD2A55" w:rsidRPr="002076B7">
        <w:rPr>
          <w:color w:val="000000"/>
          <w:sz w:val="28"/>
          <w:szCs w:val="28"/>
        </w:rPr>
        <w:t xml:space="preserve"> перелік яких </w:t>
      </w:r>
      <w:r w:rsidR="000E5B05" w:rsidRPr="002076B7">
        <w:rPr>
          <w:color w:val="000000"/>
          <w:sz w:val="28"/>
          <w:szCs w:val="28"/>
        </w:rPr>
        <w:t xml:space="preserve">визначено Кабінетом Міністрів </w:t>
      </w:r>
      <w:r w:rsidR="00AD2A55" w:rsidRPr="002076B7">
        <w:rPr>
          <w:color w:val="000000"/>
          <w:sz w:val="28"/>
          <w:szCs w:val="28"/>
        </w:rPr>
        <w:t>України.</w:t>
      </w:r>
    </w:p>
    <w:p w:rsidR="00AD2A55" w:rsidRPr="002076B7" w:rsidRDefault="000E5B05" w:rsidP="002076B7">
      <w:pPr>
        <w:widowControl/>
        <w:spacing w:line="360" w:lineRule="auto"/>
        <w:ind w:firstLine="709"/>
        <w:rPr>
          <w:color w:val="000000"/>
          <w:sz w:val="28"/>
          <w:szCs w:val="28"/>
        </w:rPr>
      </w:pPr>
      <w:r w:rsidRPr="002076B7">
        <w:rPr>
          <w:color w:val="000000"/>
          <w:sz w:val="28"/>
          <w:szCs w:val="28"/>
        </w:rPr>
        <w:t xml:space="preserve">Організація </w:t>
      </w:r>
      <w:r w:rsidR="00AD2A55" w:rsidRPr="002076B7">
        <w:rPr>
          <w:color w:val="000000"/>
          <w:sz w:val="28"/>
          <w:szCs w:val="28"/>
        </w:rPr>
        <w:t>п</w:t>
      </w:r>
      <w:r w:rsidRPr="002076B7">
        <w:rPr>
          <w:color w:val="000000"/>
          <w:sz w:val="28"/>
          <w:szCs w:val="28"/>
        </w:rPr>
        <w:t>оховання працівника, який загинув</w:t>
      </w:r>
      <w:r w:rsidR="002076B7">
        <w:rPr>
          <w:color w:val="000000"/>
          <w:sz w:val="28"/>
          <w:szCs w:val="28"/>
        </w:rPr>
        <w:t xml:space="preserve"> </w:t>
      </w:r>
      <w:r w:rsidRPr="002076B7">
        <w:rPr>
          <w:color w:val="000000"/>
          <w:sz w:val="28"/>
          <w:szCs w:val="28"/>
        </w:rPr>
        <w:t xml:space="preserve">на виробництві або помер у </w:t>
      </w:r>
      <w:r w:rsidR="00AD2A55" w:rsidRPr="002076B7">
        <w:rPr>
          <w:color w:val="000000"/>
          <w:sz w:val="28"/>
          <w:szCs w:val="28"/>
        </w:rPr>
        <w:t>лікарні під час лікування отриманої на виробництві травми, проводиться страхувальником.</w:t>
      </w:r>
    </w:p>
    <w:p w:rsidR="00AD2A55" w:rsidRPr="002076B7" w:rsidRDefault="000E5B05" w:rsidP="002076B7">
      <w:pPr>
        <w:widowControl/>
        <w:spacing w:line="360" w:lineRule="auto"/>
        <w:ind w:firstLine="709"/>
        <w:rPr>
          <w:color w:val="000000"/>
          <w:sz w:val="28"/>
          <w:szCs w:val="28"/>
        </w:rPr>
      </w:pPr>
      <w:r w:rsidRPr="002076B7">
        <w:rPr>
          <w:color w:val="000000"/>
          <w:sz w:val="28"/>
          <w:szCs w:val="28"/>
        </w:rPr>
        <w:t>Розмір і процедура проведення та обліку витрат на поховання та пов'язаних з</w:t>
      </w:r>
      <w:r w:rsidR="00AD2A55" w:rsidRPr="002076B7">
        <w:rPr>
          <w:color w:val="000000"/>
          <w:sz w:val="28"/>
          <w:szCs w:val="28"/>
        </w:rPr>
        <w:t xml:space="preserve"> цим ритуальних послуг встановлюються правлінням Фонду для обласних управлінь</w:t>
      </w:r>
      <w:r w:rsidRPr="002076B7">
        <w:rPr>
          <w:color w:val="000000"/>
          <w:sz w:val="28"/>
          <w:szCs w:val="28"/>
        </w:rPr>
        <w:t xml:space="preserve"> його виконавчої дирекції на </w:t>
      </w:r>
      <w:r w:rsidR="00AD2A55" w:rsidRPr="002076B7">
        <w:rPr>
          <w:color w:val="000000"/>
          <w:sz w:val="28"/>
          <w:szCs w:val="28"/>
        </w:rPr>
        <w:t>дифе</w:t>
      </w:r>
      <w:r w:rsidRPr="002076B7">
        <w:rPr>
          <w:color w:val="000000"/>
          <w:sz w:val="28"/>
          <w:szCs w:val="28"/>
        </w:rPr>
        <w:t xml:space="preserve">ренційній основі </w:t>
      </w:r>
      <w:r w:rsidR="00AD2A55" w:rsidRPr="002076B7">
        <w:rPr>
          <w:color w:val="000000"/>
          <w:sz w:val="28"/>
          <w:szCs w:val="28"/>
        </w:rPr>
        <w:t>відповідно до фінансових можливостей та місце</w:t>
      </w:r>
      <w:r w:rsidRPr="002076B7">
        <w:rPr>
          <w:color w:val="000000"/>
          <w:sz w:val="28"/>
          <w:szCs w:val="28"/>
        </w:rPr>
        <w:t>вих умов за поданням виконавчої дирекції Фонду. При</w:t>
      </w:r>
      <w:r w:rsidR="00AD2A55" w:rsidRPr="002076B7">
        <w:rPr>
          <w:color w:val="000000"/>
          <w:sz w:val="28"/>
          <w:szCs w:val="28"/>
        </w:rPr>
        <w:t xml:space="preserve"> цьому проводятьс</w:t>
      </w:r>
      <w:r w:rsidRPr="002076B7">
        <w:rPr>
          <w:color w:val="000000"/>
          <w:sz w:val="28"/>
          <w:szCs w:val="28"/>
        </w:rPr>
        <w:t xml:space="preserve">я витрати на: саме поховання; </w:t>
      </w:r>
      <w:r w:rsidR="00AD2A55" w:rsidRPr="002076B7">
        <w:rPr>
          <w:color w:val="000000"/>
          <w:sz w:val="28"/>
          <w:szCs w:val="28"/>
        </w:rPr>
        <w:t>придбанн</w:t>
      </w:r>
      <w:r w:rsidRPr="002076B7">
        <w:rPr>
          <w:color w:val="000000"/>
          <w:sz w:val="28"/>
          <w:szCs w:val="28"/>
        </w:rPr>
        <w:t xml:space="preserve">я одягу, взуття, інших предметі для </w:t>
      </w:r>
      <w:r w:rsidR="00AD2A55" w:rsidRPr="002076B7">
        <w:rPr>
          <w:color w:val="000000"/>
          <w:sz w:val="28"/>
          <w:szCs w:val="28"/>
        </w:rPr>
        <w:t>похор</w:t>
      </w:r>
      <w:r w:rsidRPr="002076B7">
        <w:rPr>
          <w:color w:val="000000"/>
          <w:sz w:val="28"/>
          <w:szCs w:val="28"/>
        </w:rPr>
        <w:t>ону; організацію поминального</w:t>
      </w:r>
      <w:r w:rsidR="00AD2A55" w:rsidRPr="002076B7">
        <w:rPr>
          <w:color w:val="000000"/>
          <w:sz w:val="28"/>
          <w:szCs w:val="28"/>
        </w:rPr>
        <w:t xml:space="preserve"> обіду; ре</w:t>
      </w:r>
      <w:r w:rsidRPr="002076B7">
        <w:rPr>
          <w:color w:val="000000"/>
          <w:sz w:val="28"/>
          <w:szCs w:val="28"/>
        </w:rPr>
        <w:t xml:space="preserve">лігійні обряди; виготовлення і встановлення пам'ятників </w:t>
      </w:r>
      <w:r w:rsidR="00AD2A55" w:rsidRPr="002076B7">
        <w:rPr>
          <w:color w:val="000000"/>
          <w:sz w:val="28"/>
          <w:szCs w:val="28"/>
        </w:rPr>
        <w:t>та огорож тощо.</w:t>
      </w:r>
    </w:p>
    <w:p w:rsidR="00A23F33" w:rsidRPr="002076B7" w:rsidRDefault="007C040C" w:rsidP="002076B7">
      <w:pPr>
        <w:widowControl/>
        <w:spacing w:line="360" w:lineRule="auto"/>
        <w:ind w:firstLine="709"/>
        <w:rPr>
          <w:color w:val="000000"/>
          <w:sz w:val="28"/>
          <w:szCs w:val="28"/>
        </w:rPr>
      </w:pPr>
      <w:r w:rsidRPr="002076B7">
        <w:rPr>
          <w:color w:val="000000"/>
          <w:sz w:val="28"/>
          <w:szCs w:val="28"/>
        </w:rPr>
        <w:t xml:space="preserve">Згідно </w:t>
      </w:r>
      <w:r w:rsidR="00077F05" w:rsidRPr="002076B7">
        <w:rPr>
          <w:color w:val="000000"/>
          <w:sz w:val="28"/>
          <w:szCs w:val="28"/>
        </w:rPr>
        <w:t>Порядку здійснення страхових виплат, призначених у зв'язку з нещасним випадком на виробництві та професійним захворюванням, які спричинили втрату працездатності, особам, що виїхали за межі України</w:t>
      </w:r>
      <w:r w:rsidRPr="002076B7">
        <w:rPr>
          <w:color w:val="000000"/>
          <w:sz w:val="28"/>
          <w:szCs w:val="28"/>
        </w:rPr>
        <w:t xml:space="preserve"> [15]</w:t>
      </w:r>
      <w:r w:rsidR="00D02933" w:rsidRPr="002076B7">
        <w:rPr>
          <w:color w:val="000000"/>
          <w:sz w:val="28"/>
          <w:szCs w:val="28"/>
        </w:rPr>
        <w:t xml:space="preserve"> для</w:t>
      </w:r>
      <w:r w:rsidR="002076B7">
        <w:rPr>
          <w:color w:val="000000"/>
          <w:sz w:val="28"/>
          <w:szCs w:val="28"/>
        </w:rPr>
        <w:t xml:space="preserve"> </w:t>
      </w:r>
      <w:r w:rsidR="00D02933" w:rsidRPr="002076B7">
        <w:rPr>
          <w:color w:val="000000"/>
          <w:sz w:val="28"/>
          <w:szCs w:val="28"/>
        </w:rPr>
        <w:t>перерахування</w:t>
      </w:r>
      <w:r w:rsidR="00A23F33" w:rsidRPr="002076B7">
        <w:rPr>
          <w:color w:val="000000"/>
          <w:sz w:val="28"/>
          <w:szCs w:val="28"/>
        </w:rPr>
        <w:t xml:space="preserve"> (пер</w:t>
      </w:r>
      <w:r w:rsidR="00D02933" w:rsidRPr="002076B7">
        <w:rPr>
          <w:color w:val="000000"/>
          <w:sz w:val="28"/>
          <w:szCs w:val="28"/>
        </w:rPr>
        <w:t>еказу)</w:t>
      </w:r>
      <w:r w:rsidR="00A23F33" w:rsidRPr="002076B7">
        <w:rPr>
          <w:color w:val="000000"/>
          <w:sz w:val="28"/>
          <w:szCs w:val="28"/>
        </w:rPr>
        <w:t xml:space="preserve"> відповідних</w:t>
      </w:r>
      <w:r w:rsidR="002076B7">
        <w:rPr>
          <w:color w:val="000000"/>
          <w:sz w:val="28"/>
          <w:szCs w:val="28"/>
        </w:rPr>
        <w:t xml:space="preserve"> </w:t>
      </w:r>
      <w:r w:rsidR="00A23F33" w:rsidRPr="002076B7">
        <w:rPr>
          <w:color w:val="000000"/>
          <w:sz w:val="28"/>
          <w:szCs w:val="28"/>
        </w:rPr>
        <w:t>грошових</w:t>
      </w:r>
      <w:r w:rsidR="002076B7">
        <w:rPr>
          <w:color w:val="000000"/>
          <w:sz w:val="28"/>
          <w:szCs w:val="28"/>
        </w:rPr>
        <w:t xml:space="preserve"> </w:t>
      </w:r>
      <w:r w:rsidR="00A23F33" w:rsidRPr="002076B7">
        <w:rPr>
          <w:color w:val="000000"/>
          <w:sz w:val="28"/>
          <w:szCs w:val="28"/>
        </w:rPr>
        <w:t>сум потерпілий подає Фонду:</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а) заяву за формою,</w:t>
      </w:r>
      <w:r w:rsidR="002076B7">
        <w:rPr>
          <w:color w:val="000000"/>
          <w:sz w:val="28"/>
          <w:szCs w:val="28"/>
        </w:rPr>
        <w:t xml:space="preserve"> </w:t>
      </w:r>
      <w:r w:rsidRPr="002076B7">
        <w:rPr>
          <w:color w:val="000000"/>
          <w:sz w:val="28"/>
          <w:szCs w:val="28"/>
        </w:rPr>
        <w:t xml:space="preserve">що затверджується Фондом, із зазначенням </w:t>
      </w:r>
      <w:r w:rsidR="007C040C" w:rsidRPr="002076B7">
        <w:rPr>
          <w:color w:val="000000"/>
          <w:sz w:val="28"/>
          <w:szCs w:val="28"/>
        </w:rPr>
        <w:t>способу перерахування</w:t>
      </w:r>
      <w:r w:rsidRPr="002076B7">
        <w:rPr>
          <w:color w:val="000000"/>
          <w:sz w:val="28"/>
          <w:szCs w:val="28"/>
        </w:rPr>
        <w:t xml:space="preserve"> грошових сум;</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б) довідку</w:t>
      </w:r>
      <w:r w:rsidR="002076B7">
        <w:rPr>
          <w:color w:val="000000"/>
          <w:sz w:val="28"/>
          <w:szCs w:val="28"/>
        </w:rPr>
        <w:t xml:space="preserve"> </w:t>
      </w:r>
      <w:r w:rsidRPr="002076B7">
        <w:rPr>
          <w:color w:val="000000"/>
          <w:sz w:val="28"/>
          <w:szCs w:val="28"/>
        </w:rPr>
        <w:t>дипломатичного</w:t>
      </w:r>
      <w:r w:rsidR="002076B7">
        <w:rPr>
          <w:color w:val="000000"/>
          <w:sz w:val="28"/>
          <w:szCs w:val="28"/>
        </w:rPr>
        <w:t xml:space="preserve"> </w:t>
      </w:r>
      <w:r w:rsidRPr="002076B7">
        <w:rPr>
          <w:color w:val="000000"/>
          <w:sz w:val="28"/>
          <w:szCs w:val="28"/>
        </w:rPr>
        <w:t>представництва</w:t>
      </w:r>
      <w:r w:rsidR="002076B7">
        <w:rPr>
          <w:color w:val="000000"/>
          <w:sz w:val="28"/>
          <w:szCs w:val="28"/>
        </w:rPr>
        <w:t xml:space="preserve"> </w:t>
      </w:r>
      <w:r w:rsidRPr="002076B7">
        <w:rPr>
          <w:color w:val="000000"/>
          <w:sz w:val="28"/>
          <w:szCs w:val="28"/>
        </w:rPr>
        <w:t>або</w:t>
      </w:r>
      <w:r w:rsidR="002076B7">
        <w:rPr>
          <w:color w:val="000000"/>
          <w:sz w:val="28"/>
          <w:szCs w:val="28"/>
        </w:rPr>
        <w:t xml:space="preserve"> </w:t>
      </w:r>
      <w:r w:rsidRPr="002076B7">
        <w:rPr>
          <w:color w:val="000000"/>
          <w:sz w:val="28"/>
          <w:szCs w:val="28"/>
        </w:rPr>
        <w:t>консульської установи України про постійне місце свого проживання за кордоном.</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Страхові</w:t>
      </w:r>
      <w:r w:rsidR="002076B7">
        <w:rPr>
          <w:color w:val="000000"/>
          <w:sz w:val="28"/>
          <w:szCs w:val="28"/>
        </w:rPr>
        <w:t xml:space="preserve"> </w:t>
      </w:r>
      <w:r w:rsidRPr="002076B7">
        <w:rPr>
          <w:color w:val="000000"/>
          <w:sz w:val="28"/>
          <w:szCs w:val="28"/>
        </w:rPr>
        <w:t>ви</w:t>
      </w:r>
      <w:r w:rsidR="000E5B05" w:rsidRPr="002076B7">
        <w:rPr>
          <w:color w:val="000000"/>
          <w:sz w:val="28"/>
          <w:szCs w:val="28"/>
        </w:rPr>
        <w:t>плати</w:t>
      </w:r>
      <w:r w:rsidR="002076B7">
        <w:rPr>
          <w:color w:val="000000"/>
          <w:sz w:val="28"/>
          <w:szCs w:val="28"/>
        </w:rPr>
        <w:t xml:space="preserve"> </w:t>
      </w:r>
      <w:r w:rsidR="000E5B05" w:rsidRPr="002076B7">
        <w:rPr>
          <w:color w:val="000000"/>
          <w:sz w:val="28"/>
          <w:szCs w:val="28"/>
        </w:rPr>
        <w:t>потерпілий</w:t>
      </w:r>
      <w:r w:rsidR="002076B7">
        <w:rPr>
          <w:color w:val="000000"/>
          <w:sz w:val="28"/>
          <w:szCs w:val="28"/>
        </w:rPr>
        <w:t xml:space="preserve"> </w:t>
      </w:r>
      <w:r w:rsidR="000E5B05" w:rsidRPr="002076B7">
        <w:rPr>
          <w:color w:val="000000"/>
          <w:sz w:val="28"/>
          <w:szCs w:val="28"/>
        </w:rPr>
        <w:t>одержує</w:t>
      </w:r>
      <w:r w:rsidR="002076B7">
        <w:rPr>
          <w:color w:val="000000"/>
          <w:sz w:val="28"/>
          <w:szCs w:val="28"/>
        </w:rPr>
        <w:t xml:space="preserve"> </w:t>
      </w:r>
      <w:r w:rsidR="000E5B05" w:rsidRPr="002076B7">
        <w:rPr>
          <w:color w:val="000000"/>
          <w:sz w:val="28"/>
          <w:szCs w:val="28"/>
        </w:rPr>
        <w:t xml:space="preserve">за </w:t>
      </w:r>
      <w:r w:rsidRPr="002076B7">
        <w:rPr>
          <w:color w:val="000000"/>
          <w:sz w:val="28"/>
          <w:szCs w:val="28"/>
        </w:rPr>
        <w:t>своїм</w:t>
      </w:r>
      <w:r w:rsidR="002076B7">
        <w:rPr>
          <w:color w:val="000000"/>
          <w:sz w:val="28"/>
          <w:szCs w:val="28"/>
        </w:rPr>
        <w:t xml:space="preserve"> </w:t>
      </w:r>
      <w:r w:rsidRPr="002076B7">
        <w:rPr>
          <w:color w:val="000000"/>
          <w:sz w:val="28"/>
          <w:szCs w:val="28"/>
        </w:rPr>
        <w:t>вибором шляхом:</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а) перерахування</w:t>
      </w:r>
      <w:r w:rsidR="002076B7">
        <w:rPr>
          <w:color w:val="000000"/>
          <w:sz w:val="28"/>
          <w:szCs w:val="28"/>
        </w:rPr>
        <w:t xml:space="preserve"> </w:t>
      </w:r>
      <w:r w:rsidRPr="002076B7">
        <w:rPr>
          <w:color w:val="000000"/>
          <w:sz w:val="28"/>
          <w:szCs w:val="28"/>
        </w:rPr>
        <w:t>грошових</w:t>
      </w:r>
      <w:r w:rsidR="002076B7">
        <w:rPr>
          <w:color w:val="000000"/>
          <w:sz w:val="28"/>
          <w:szCs w:val="28"/>
        </w:rPr>
        <w:t xml:space="preserve"> </w:t>
      </w:r>
      <w:r w:rsidRPr="002076B7">
        <w:rPr>
          <w:color w:val="000000"/>
          <w:sz w:val="28"/>
          <w:szCs w:val="28"/>
        </w:rPr>
        <w:t>сум на його рахунок,</w:t>
      </w:r>
      <w:r w:rsidR="002076B7">
        <w:rPr>
          <w:color w:val="000000"/>
          <w:sz w:val="28"/>
          <w:szCs w:val="28"/>
        </w:rPr>
        <w:t xml:space="preserve"> </w:t>
      </w:r>
      <w:r w:rsidRPr="002076B7">
        <w:rPr>
          <w:color w:val="000000"/>
          <w:sz w:val="28"/>
          <w:szCs w:val="28"/>
        </w:rPr>
        <w:t>відкритий у банківській установі на території України;</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б) пере</w:t>
      </w:r>
      <w:r w:rsidR="000E5B05" w:rsidRPr="002076B7">
        <w:rPr>
          <w:color w:val="000000"/>
          <w:sz w:val="28"/>
          <w:szCs w:val="28"/>
        </w:rPr>
        <w:t>рахування грошових сум на</w:t>
      </w:r>
      <w:r w:rsidR="002076B7">
        <w:rPr>
          <w:color w:val="000000"/>
          <w:sz w:val="28"/>
          <w:szCs w:val="28"/>
        </w:rPr>
        <w:t xml:space="preserve"> </w:t>
      </w:r>
      <w:r w:rsidR="000E5B05" w:rsidRPr="002076B7">
        <w:rPr>
          <w:color w:val="000000"/>
          <w:sz w:val="28"/>
          <w:szCs w:val="28"/>
        </w:rPr>
        <w:t>його рахунок у</w:t>
      </w:r>
      <w:r w:rsidRPr="002076B7">
        <w:rPr>
          <w:color w:val="000000"/>
          <w:sz w:val="28"/>
          <w:szCs w:val="28"/>
        </w:rPr>
        <w:t xml:space="preserve"> кредитній установі країни його постійного проживання за межами України;</w:t>
      </w:r>
    </w:p>
    <w:p w:rsidR="00A23F33" w:rsidRPr="002076B7" w:rsidRDefault="000E5B05" w:rsidP="002076B7">
      <w:pPr>
        <w:widowControl/>
        <w:spacing w:line="360" w:lineRule="auto"/>
        <w:ind w:firstLine="709"/>
        <w:rPr>
          <w:color w:val="000000"/>
          <w:sz w:val="28"/>
          <w:szCs w:val="28"/>
        </w:rPr>
      </w:pPr>
      <w:r w:rsidRPr="002076B7">
        <w:rPr>
          <w:color w:val="000000"/>
          <w:sz w:val="28"/>
          <w:szCs w:val="28"/>
        </w:rPr>
        <w:t xml:space="preserve">в) поштового </w:t>
      </w:r>
      <w:r w:rsidR="00A23F33" w:rsidRPr="002076B7">
        <w:rPr>
          <w:color w:val="000000"/>
          <w:sz w:val="28"/>
          <w:szCs w:val="28"/>
        </w:rPr>
        <w:t>переказу</w:t>
      </w:r>
      <w:r w:rsidR="002076B7">
        <w:rPr>
          <w:color w:val="000000"/>
          <w:sz w:val="28"/>
          <w:szCs w:val="28"/>
        </w:rPr>
        <w:t xml:space="preserve"> </w:t>
      </w:r>
      <w:r w:rsidR="00A23F33" w:rsidRPr="002076B7">
        <w:rPr>
          <w:color w:val="000000"/>
          <w:sz w:val="28"/>
          <w:szCs w:val="28"/>
        </w:rPr>
        <w:t>грошових</w:t>
      </w:r>
      <w:r w:rsidR="002076B7">
        <w:rPr>
          <w:color w:val="000000"/>
          <w:sz w:val="28"/>
          <w:szCs w:val="28"/>
        </w:rPr>
        <w:t xml:space="preserve"> </w:t>
      </w:r>
      <w:r w:rsidR="00A23F33" w:rsidRPr="002076B7">
        <w:rPr>
          <w:color w:val="000000"/>
          <w:sz w:val="28"/>
          <w:szCs w:val="28"/>
        </w:rPr>
        <w:t>сум на адресу потерпілого в краї</w:t>
      </w:r>
      <w:r w:rsidRPr="002076B7">
        <w:rPr>
          <w:color w:val="000000"/>
          <w:sz w:val="28"/>
          <w:szCs w:val="28"/>
        </w:rPr>
        <w:t xml:space="preserve">ні його постійного проживання, </w:t>
      </w:r>
      <w:r w:rsidR="00A23F33" w:rsidRPr="002076B7">
        <w:rPr>
          <w:color w:val="000000"/>
          <w:sz w:val="28"/>
          <w:szCs w:val="28"/>
        </w:rPr>
        <w:t>якщо Україною ук</w:t>
      </w:r>
      <w:r w:rsidRPr="002076B7">
        <w:rPr>
          <w:color w:val="000000"/>
          <w:sz w:val="28"/>
          <w:szCs w:val="28"/>
        </w:rPr>
        <w:t>ладено з</w:t>
      </w:r>
      <w:r w:rsidR="00A23F33" w:rsidRPr="002076B7">
        <w:rPr>
          <w:color w:val="000000"/>
          <w:sz w:val="28"/>
          <w:szCs w:val="28"/>
        </w:rPr>
        <w:t xml:space="preserve"> нею угоду про обмін поштовими грошовими переказами.</w:t>
      </w:r>
    </w:p>
    <w:p w:rsidR="00A23F33" w:rsidRPr="002076B7" w:rsidRDefault="000E5B05" w:rsidP="002076B7">
      <w:pPr>
        <w:widowControl/>
        <w:spacing w:line="360" w:lineRule="auto"/>
        <w:ind w:firstLine="709"/>
        <w:rPr>
          <w:color w:val="000000"/>
          <w:sz w:val="28"/>
          <w:szCs w:val="28"/>
        </w:rPr>
      </w:pPr>
      <w:r w:rsidRPr="002076B7">
        <w:rPr>
          <w:color w:val="000000"/>
          <w:sz w:val="28"/>
          <w:szCs w:val="28"/>
        </w:rPr>
        <w:t>Страхові</w:t>
      </w:r>
      <w:r w:rsidR="00A23F33" w:rsidRPr="002076B7">
        <w:rPr>
          <w:color w:val="000000"/>
          <w:sz w:val="28"/>
          <w:szCs w:val="28"/>
        </w:rPr>
        <w:t xml:space="preserve"> виплати здійснюються за умови п</w:t>
      </w:r>
      <w:r w:rsidR="00EF26A9" w:rsidRPr="002076B7">
        <w:rPr>
          <w:color w:val="000000"/>
          <w:sz w:val="28"/>
          <w:szCs w:val="28"/>
        </w:rPr>
        <w:t xml:space="preserve">одання потерпілим Фонду щороку в грудні свідоцтва, яким </w:t>
      </w:r>
      <w:r w:rsidR="00A23F33" w:rsidRPr="002076B7">
        <w:rPr>
          <w:color w:val="000000"/>
          <w:sz w:val="28"/>
          <w:szCs w:val="28"/>
        </w:rPr>
        <w:t>засвідчує</w:t>
      </w:r>
      <w:r w:rsidRPr="002076B7">
        <w:rPr>
          <w:color w:val="000000"/>
          <w:sz w:val="28"/>
          <w:szCs w:val="28"/>
        </w:rPr>
        <w:t>ться факт перебування потерпілого в живих, виданого</w:t>
      </w:r>
      <w:r w:rsidR="00EF26A9" w:rsidRPr="002076B7">
        <w:rPr>
          <w:color w:val="000000"/>
          <w:sz w:val="28"/>
          <w:szCs w:val="28"/>
        </w:rPr>
        <w:t xml:space="preserve"> відповідно </w:t>
      </w:r>
      <w:r w:rsidR="00A23F33" w:rsidRPr="002076B7">
        <w:rPr>
          <w:color w:val="000000"/>
          <w:sz w:val="28"/>
          <w:szCs w:val="28"/>
        </w:rPr>
        <w:t>до законодавст</w:t>
      </w:r>
      <w:r w:rsidR="00EF26A9" w:rsidRPr="002076B7">
        <w:rPr>
          <w:color w:val="000000"/>
          <w:sz w:val="28"/>
          <w:szCs w:val="28"/>
        </w:rPr>
        <w:t xml:space="preserve">ва України дипломатичним представництвом </w:t>
      </w:r>
      <w:r w:rsidR="00A23F33" w:rsidRPr="002076B7">
        <w:rPr>
          <w:color w:val="000000"/>
          <w:sz w:val="28"/>
          <w:szCs w:val="28"/>
        </w:rPr>
        <w:t>або консульською установою України.</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Замість зазначеного свідоцтва</w:t>
      </w:r>
      <w:r w:rsidR="00A23F33" w:rsidRPr="002076B7">
        <w:rPr>
          <w:color w:val="000000"/>
          <w:sz w:val="28"/>
          <w:szCs w:val="28"/>
        </w:rPr>
        <w:t xml:space="preserve"> потерпілий</w:t>
      </w:r>
      <w:r w:rsidR="002076B7">
        <w:rPr>
          <w:color w:val="000000"/>
          <w:sz w:val="28"/>
          <w:szCs w:val="28"/>
        </w:rPr>
        <w:t xml:space="preserve"> </w:t>
      </w:r>
      <w:r w:rsidR="00A23F33" w:rsidRPr="002076B7">
        <w:rPr>
          <w:color w:val="000000"/>
          <w:sz w:val="28"/>
          <w:szCs w:val="28"/>
        </w:rPr>
        <w:t>може подати Фонду документ, яким засвідчується факт перебуванн</w:t>
      </w:r>
      <w:r w:rsidRPr="002076B7">
        <w:rPr>
          <w:color w:val="000000"/>
          <w:sz w:val="28"/>
          <w:szCs w:val="28"/>
        </w:rPr>
        <w:t xml:space="preserve">я потерпілого в живих, виданий </w:t>
      </w:r>
      <w:r w:rsidR="00A23F33" w:rsidRPr="002076B7">
        <w:rPr>
          <w:color w:val="000000"/>
          <w:sz w:val="28"/>
          <w:szCs w:val="28"/>
        </w:rPr>
        <w:t>відповідною</w:t>
      </w:r>
      <w:r w:rsidR="002076B7">
        <w:rPr>
          <w:color w:val="000000"/>
          <w:sz w:val="28"/>
          <w:szCs w:val="28"/>
        </w:rPr>
        <w:t xml:space="preserve"> </w:t>
      </w:r>
      <w:r w:rsidR="00A23F33" w:rsidRPr="002076B7">
        <w:rPr>
          <w:color w:val="000000"/>
          <w:sz w:val="28"/>
          <w:szCs w:val="28"/>
        </w:rPr>
        <w:t>місцевою</w:t>
      </w:r>
      <w:r w:rsidR="002076B7">
        <w:rPr>
          <w:color w:val="000000"/>
          <w:sz w:val="28"/>
          <w:szCs w:val="28"/>
        </w:rPr>
        <w:t xml:space="preserve"> </w:t>
      </w:r>
      <w:r w:rsidR="00A23F33" w:rsidRPr="002076B7">
        <w:rPr>
          <w:color w:val="000000"/>
          <w:sz w:val="28"/>
          <w:szCs w:val="28"/>
        </w:rPr>
        <w:t>установою згідно із законодавством кр</w:t>
      </w:r>
      <w:r w:rsidRPr="002076B7">
        <w:rPr>
          <w:color w:val="000000"/>
          <w:sz w:val="28"/>
          <w:szCs w:val="28"/>
        </w:rPr>
        <w:t>аїни проживання потерпілого і легалізований в установленому порядку дипломатичним представництвом</w:t>
      </w:r>
      <w:r w:rsidR="00A23F33" w:rsidRPr="002076B7">
        <w:rPr>
          <w:color w:val="000000"/>
          <w:sz w:val="28"/>
          <w:szCs w:val="28"/>
        </w:rPr>
        <w:t xml:space="preserve"> чи консульською установою України, якщо інше не передбачено міжнародними договорами України.</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Легалізований доку</w:t>
      </w:r>
      <w:r w:rsidR="000E5B05" w:rsidRPr="002076B7">
        <w:rPr>
          <w:color w:val="000000"/>
          <w:sz w:val="28"/>
          <w:szCs w:val="28"/>
        </w:rPr>
        <w:t>мент подається до Фонду разом з</w:t>
      </w:r>
      <w:r w:rsidRPr="002076B7">
        <w:rPr>
          <w:color w:val="000000"/>
          <w:sz w:val="28"/>
          <w:szCs w:val="28"/>
        </w:rPr>
        <w:t xml:space="preserve"> пер</w:t>
      </w:r>
      <w:r w:rsidR="000E5B05" w:rsidRPr="002076B7">
        <w:rPr>
          <w:color w:val="000000"/>
          <w:sz w:val="28"/>
          <w:szCs w:val="28"/>
        </w:rPr>
        <w:t xml:space="preserve">екладом його </w:t>
      </w:r>
      <w:r w:rsidRPr="002076B7">
        <w:rPr>
          <w:color w:val="000000"/>
          <w:sz w:val="28"/>
          <w:szCs w:val="28"/>
        </w:rPr>
        <w:t>ук</w:t>
      </w:r>
      <w:r w:rsidR="000E5B05" w:rsidRPr="002076B7">
        <w:rPr>
          <w:color w:val="000000"/>
          <w:sz w:val="28"/>
          <w:szCs w:val="28"/>
        </w:rPr>
        <w:t>раїнською (російською) мовою.</w:t>
      </w:r>
      <w:r w:rsidRPr="002076B7">
        <w:rPr>
          <w:color w:val="000000"/>
          <w:sz w:val="28"/>
          <w:szCs w:val="28"/>
        </w:rPr>
        <w:t xml:space="preserve"> Переклад</w:t>
      </w:r>
      <w:r w:rsidR="002076B7">
        <w:rPr>
          <w:color w:val="000000"/>
          <w:sz w:val="28"/>
          <w:szCs w:val="28"/>
        </w:rPr>
        <w:t xml:space="preserve"> </w:t>
      </w:r>
      <w:r w:rsidRPr="002076B7">
        <w:rPr>
          <w:color w:val="000000"/>
          <w:sz w:val="28"/>
          <w:szCs w:val="28"/>
        </w:rPr>
        <w:t xml:space="preserve">засвідчується в дипломатичному представництві чи консульській установі </w:t>
      </w:r>
      <w:r w:rsidR="000E5B05" w:rsidRPr="002076B7">
        <w:rPr>
          <w:color w:val="000000"/>
          <w:sz w:val="28"/>
          <w:szCs w:val="28"/>
        </w:rPr>
        <w:t xml:space="preserve">України за місцем постійного </w:t>
      </w:r>
      <w:r w:rsidRPr="002076B7">
        <w:rPr>
          <w:color w:val="000000"/>
          <w:sz w:val="28"/>
          <w:szCs w:val="28"/>
        </w:rPr>
        <w:t>проживання</w:t>
      </w:r>
      <w:r w:rsidR="002076B7">
        <w:rPr>
          <w:color w:val="000000"/>
          <w:sz w:val="28"/>
          <w:szCs w:val="28"/>
        </w:rPr>
        <w:t xml:space="preserve"> </w:t>
      </w:r>
      <w:r w:rsidRPr="002076B7">
        <w:rPr>
          <w:color w:val="000000"/>
          <w:sz w:val="28"/>
          <w:szCs w:val="28"/>
        </w:rPr>
        <w:t>потерпілого</w:t>
      </w:r>
      <w:r w:rsidR="002076B7">
        <w:rPr>
          <w:color w:val="000000"/>
          <w:sz w:val="28"/>
          <w:szCs w:val="28"/>
        </w:rPr>
        <w:t xml:space="preserve"> </w:t>
      </w:r>
      <w:r w:rsidRPr="002076B7">
        <w:rPr>
          <w:color w:val="000000"/>
          <w:sz w:val="28"/>
          <w:szCs w:val="28"/>
        </w:rPr>
        <w:t>або</w:t>
      </w:r>
      <w:r w:rsidR="002076B7">
        <w:rPr>
          <w:color w:val="000000"/>
          <w:sz w:val="28"/>
          <w:szCs w:val="28"/>
        </w:rPr>
        <w:t xml:space="preserve"> </w:t>
      </w:r>
      <w:r w:rsidRPr="002076B7">
        <w:rPr>
          <w:color w:val="000000"/>
          <w:sz w:val="28"/>
          <w:szCs w:val="28"/>
        </w:rPr>
        <w:t>в</w:t>
      </w:r>
      <w:r w:rsidR="002076B7">
        <w:rPr>
          <w:color w:val="000000"/>
          <w:sz w:val="28"/>
          <w:szCs w:val="28"/>
        </w:rPr>
        <w:t xml:space="preserve"> </w:t>
      </w:r>
      <w:r w:rsidRPr="002076B7">
        <w:rPr>
          <w:color w:val="000000"/>
          <w:sz w:val="28"/>
          <w:szCs w:val="28"/>
        </w:rPr>
        <w:t>нотаріальному порядку на території України.</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У разі ненадходження зазначеного документа в</w:t>
      </w:r>
      <w:r w:rsidR="00A23F33" w:rsidRPr="002076B7">
        <w:rPr>
          <w:color w:val="000000"/>
          <w:sz w:val="28"/>
          <w:szCs w:val="28"/>
        </w:rPr>
        <w:t xml:space="preserve"> установлений т</w:t>
      </w:r>
      <w:r w:rsidR="007C040C" w:rsidRPr="002076B7">
        <w:rPr>
          <w:color w:val="000000"/>
          <w:sz w:val="28"/>
          <w:szCs w:val="28"/>
        </w:rPr>
        <w:t>ермін</w:t>
      </w:r>
      <w:r w:rsidR="000E5B05" w:rsidRPr="002076B7">
        <w:rPr>
          <w:color w:val="000000"/>
          <w:sz w:val="28"/>
          <w:szCs w:val="28"/>
        </w:rPr>
        <w:t xml:space="preserve"> </w:t>
      </w:r>
      <w:r w:rsidR="007C040C" w:rsidRPr="002076B7">
        <w:rPr>
          <w:color w:val="000000"/>
          <w:sz w:val="28"/>
          <w:szCs w:val="28"/>
        </w:rPr>
        <w:t>перерахування</w:t>
      </w:r>
      <w:r w:rsidR="007C040C" w:rsidRPr="002076B7">
        <w:rPr>
          <w:color w:val="000000"/>
          <w:sz w:val="28"/>
          <w:szCs w:val="28"/>
          <w:lang w:val="ru-RU"/>
        </w:rPr>
        <w:t xml:space="preserve"> </w:t>
      </w:r>
      <w:r w:rsidR="00A23F33" w:rsidRPr="002076B7">
        <w:rPr>
          <w:color w:val="000000"/>
          <w:sz w:val="28"/>
          <w:szCs w:val="28"/>
        </w:rPr>
        <w:t>сум страхових виплат потерпілому зупиняється до його надходження.</w:t>
      </w:r>
    </w:p>
    <w:p w:rsidR="00A23F33" w:rsidRPr="002076B7" w:rsidRDefault="007C040C" w:rsidP="002076B7">
      <w:pPr>
        <w:widowControl/>
        <w:spacing w:line="360" w:lineRule="auto"/>
        <w:ind w:firstLine="709"/>
        <w:rPr>
          <w:color w:val="000000"/>
          <w:sz w:val="28"/>
          <w:szCs w:val="28"/>
        </w:rPr>
      </w:pPr>
      <w:r w:rsidRPr="002076B7">
        <w:rPr>
          <w:color w:val="000000"/>
          <w:sz w:val="28"/>
          <w:szCs w:val="28"/>
        </w:rPr>
        <w:t>Перерахування</w:t>
      </w:r>
      <w:r w:rsidR="00A23F33" w:rsidRPr="002076B7">
        <w:rPr>
          <w:color w:val="000000"/>
          <w:sz w:val="28"/>
          <w:szCs w:val="28"/>
        </w:rPr>
        <w:t xml:space="preserve"> сум страхови</w:t>
      </w:r>
      <w:r w:rsidR="000E5B05" w:rsidRPr="002076B7">
        <w:rPr>
          <w:color w:val="000000"/>
          <w:sz w:val="28"/>
          <w:szCs w:val="28"/>
        </w:rPr>
        <w:t>х виплат здійснюється Фондом через уповноважений банк у валюті країни</w:t>
      </w:r>
      <w:r w:rsidR="00A23F33" w:rsidRPr="002076B7">
        <w:rPr>
          <w:color w:val="000000"/>
          <w:sz w:val="28"/>
          <w:szCs w:val="28"/>
        </w:rPr>
        <w:t xml:space="preserve"> прожива</w:t>
      </w:r>
      <w:r w:rsidR="000E5B05" w:rsidRPr="002076B7">
        <w:rPr>
          <w:color w:val="000000"/>
          <w:sz w:val="28"/>
          <w:szCs w:val="28"/>
        </w:rPr>
        <w:t>ння потерпілого або в доларах США за офіційним (обмінним)</w:t>
      </w:r>
      <w:r w:rsidR="00A23F33" w:rsidRPr="002076B7">
        <w:rPr>
          <w:color w:val="000000"/>
          <w:sz w:val="28"/>
          <w:szCs w:val="28"/>
        </w:rPr>
        <w:t xml:space="preserve"> курсом Національного банку </w:t>
      </w:r>
      <w:r w:rsidRPr="002076B7">
        <w:rPr>
          <w:color w:val="000000"/>
          <w:sz w:val="28"/>
          <w:szCs w:val="28"/>
        </w:rPr>
        <w:t>на день перерахування</w:t>
      </w:r>
      <w:r w:rsidR="00A23F33" w:rsidRPr="002076B7">
        <w:rPr>
          <w:color w:val="000000"/>
          <w:sz w:val="28"/>
          <w:szCs w:val="28"/>
        </w:rPr>
        <w:t>.</w:t>
      </w:r>
    </w:p>
    <w:p w:rsidR="00A23F33" w:rsidRPr="002076B7" w:rsidRDefault="000E5B05" w:rsidP="002076B7">
      <w:pPr>
        <w:widowControl/>
        <w:spacing w:line="360" w:lineRule="auto"/>
        <w:ind w:firstLine="709"/>
        <w:rPr>
          <w:color w:val="000000"/>
          <w:sz w:val="28"/>
          <w:szCs w:val="28"/>
        </w:rPr>
      </w:pPr>
      <w:r w:rsidRPr="002076B7">
        <w:rPr>
          <w:color w:val="000000"/>
          <w:sz w:val="28"/>
          <w:szCs w:val="28"/>
        </w:rPr>
        <w:t>Уповноважений банк за дорученням Фонду</w:t>
      </w:r>
      <w:r w:rsidR="00A23F33" w:rsidRPr="002076B7">
        <w:rPr>
          <w:color w:val="000000"/>
          <w:sz w:val="28"/>
          <w:szCs w:val="28"/>
        </w:rPr>
        <w:t xml:space="preserve"> купує</w:t>
      </w:r>
      <w:r w:rsidR="002076B7">
        <w:rPr>
          <w:color w:val="000000"/>
          <w:sz w:val="28"/>
          <w:szCs w:val="28"/>
        </w:rPr>
        <w:t xml:space="preserve"> </w:t>
      </w:r>
      <w:r w:rsidR="00A23F33" w:rsidRPr="002076B7">
        <w:rPr>
          <w:color w:val="000000"/>
          <w:sz w:val="28"/>
          <w:szCs w:val="28"/>
        </w:rPr>
        <w:t>відповідну іноземну валюту з метою здійснення зазначених страхових виплат. Порядок визначення</w:t>
      </w:r>
      <w:r w:rsidR="002076B7">
        <w:rPr>
          <w:color w:val="000000"/>
          <w:sz w:val="28"/>
          <w:szCs w:val="28"/>
        </w:rPr>
        <w:t xml:space="preserve"> </w:t>
      </w:r>
      <w:r w:rsidR="00EF26A9" w:rsidRPr="002076B7">
        <w:rPr>
          <w:color w:val="000000"/>
          <w:sz w:val="28"/>
          <w:szCs w:val="28"/>
        </w:rPr>
        <w:t>уповноваженого банку Фонд погоджує</w:t>
      </w:r>
      <w:r w:rsidR="00A23F33" w:rsidRPr="002076B7">
        <w:rPr>
          <w:color w:val="000000"/>
          <w:sz w:val="28"/>
          <w:szCs w:val="28"/>
        </w:rPr>
        <w:t xml:space="preserve"> з Національним банком та Антимонопольним комітетом.</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 xml:space="preserve">Перерахування </w:t>
      </w:r>
      <w:r w:rsidR="00A23F33" w:rsidRPr="002076B7">
        <w:rPr>
          <w:color w:val="000000"/>
          <w:sz w:val="28"/>
          <w:szCs w:val="28"/>
        </w:rPr>
        <w:t>сум страхових виплат пот</w:t>
      </w:r>
      <w:r w:rsidRPr="002076B7">
        <w:rPr>
          <w:color w:val="000000"/>
          <w:sz w:val="28"/>
          <w:szCs w:val="28"/>
        </w:rPr>
        <w:t xml:space="preserve">ерпілому починається з місяця, </w:t>
      </w:r>
      <w:r w:rsidR="00A23F33" w:rsidRPr="002076B7">
        <w:rPr>
          <w:color w:val="000000"/>
          <w:sz w:val="28"/>
          <w:szCs w:val="28"/>
        </w:rPr>
        <w:t>що настає за місяцем його від'їзду за</w:t>
      </w:r>
      <w:r w:rsidR="002076B7">
        <w:rPr>
          <w:color w:val="000000"/>
          <w:sz w:val="28"/>
          <w:szCs w:val="28"/>
        </w:rPr>
        <w:t xml:space="preserve"> </w:t>
      </w:r>
      <w:r w:rsidR="00A23F33" w:rsidRPr="002076B7">
        <w:rPr>
          <w:color w:val="000000"/>
          <w:sz w:val="28"/>
          <w:szCs w:val="28"/>
        </w:rPr>
        <w:t>межі Укра</w:t>
      </w:r>
      <w:r w:rsidRPr="002076B7">
        <w:rPr>
          <w:color w:val="000000"/>
          <w:sz w:val="28"/>
          <w:szCs w:val="28"/>
        </w:rPr>
        <w:t>їни,</w:t>
      </w:r>
      <w:r w:rsidR="002076B7">
        <w:rPr>
          <w:color w:val="000000"/>
          <w:sz w:val="28"/>
          <w:szCs w:val="28"/>
        </w:rPr>
        <w:t xml:space="preserve"> </w:t>
      </w:r>
      <w:r w:rsidRPr="002076B7">
        <w:rPr>
          <w:color w:val="000000"/>
          <w:sz w:val="28"/>
          <w:szCs w:val="28"/>
        </w:rPr>
        <w:t xml:space="preserve">але не раніше ніж з дня, </w:t>
      </w:r>
      <w:r w:rsidR="00A23F33" w:rsidRPr="002076B7">
        <w:rPr>
          <w:color w:val="000000"/>
          <w:sz w:val="28"/>
          <w:szCs w:val="28"/>
        </w:rPr>
        <w:t>до якого потерпілому виплачено відповідні суми до його від'їзду за межі України.</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Потерпілий, ступінь</w:t>
      </w:r>
      <w:r w:rsidR="00A23F33" w:rsidRPr="002076B7">
        <w:rPr>
          <w:color w:val="000000"/>
          <w:sz w:val="28"/>
          <w:szCs w:val="28"/>
        </w:rPr>
        <w:t xml:space="preserve"> втрати професійної </w:t>
      </w:r>
      <w:r w:rsidRPr="002076B7">
        <w:rPr>
          <w:color w:val="000000"/>
          <w:sz w:val="28"/>
          <w:szCs w:val="28"/>
        </w:rPr>
        <w:t>працездатності якому не встановлено безстроково, підлягає</w:t>
      </w:r>
      <w:r w:rsidR="00A23F33" w:rsidRPr="002076B7">
        <w:rPr>
          <w:color w:val="000000"/>
          <w:sz w:val="28"/>
          <w:szCs w:val="28"/>
        </w:rPr>
        <w:t xml:space="preserve"> повтор</w:t>
      </w:r>
      <w:r w:rsidRPr="002076B7">
        <w:rPr>
          <w:color w:val="000000"/>
          <w:sz w:val="28"/>
          <w:szCs w:val="28"/>
        </w:rPr>
        <w:t xml:space="preserve">ному медико-соціальному огляду в </w:t>
      </w:r>
      <w:r w:rsidR="000E5B05" w:rsidRPr="002076B7">
        <w:rPr>
          <w:color w:val="000000"/>
          <w:sz w:val="28"/>
          <w:szCs w:val="28"/>
        </w:rPr>
        <w:t xml:space="preserve">Україні </w:t>
      </w:r>
      <w:r w:rsidR="00A23F33" w:rsidRPr="002076B7">
        <w:rPr>
          <w:color w:val="000000"/>
          <w:sz w:val="28"/>
          <w:szCs w:val="28"/>
        </w:rPr>
        <w:t>у</w:t>
      </w:r>
      <w:r w:rsidR="000E5B05" w:rsidRPr="002076B7">
        <w:rPr>
          <w:color w:val="000000"/>
          <w:sz w:val="28"/>
          <w:szCs w:val="28"/>
        </w:rPr>
        <w:t xml:space="preserve"> </w:t>
      </w:r>
      <w:r w:rsidR="00A23F33" w:rsidRPr="002076B7">
        <w:rPr>
          <w:color w:val="000000"/>
          <w:sz w:val="28"/>
          <w:szCs w:val="28"/>
        </w:rPr>
        <w:t>порядку,</w:t>
      </w:r>
      <w:r w:rsidR="002076B7">
        <w:rPr>
          <w:color w:val="000000"/>
          <w:sz w:val="28"/>
          <w:szCs w:val="28"/>
        </w:rPr>
        <w:t xml:space="preserve"> </w:t>
      </w:r>
      <w:r w:rsidR="00A23F33" w:rsidRPr="002076B7">
        <w:rPr>
          <w:color w:val="000000"/>
          <w:sz w:val="28"/>
          <w:szCs w:val="28"/>
        </w:rPr>
        <w:t>встановленому законодавством України.</w:t>
      </w:r>
    </w:p>
    <w:p w:rsidR="00A23F33" w:rsidRPr="002076B7" w:rsidRDefault="000E5B05" w:rsidP="002076B7">
      <w:pPr>
        <w:widowControl/>
        <w:spacing w:line="360" w:lineRule="auto"/>
        <w:ind w:firstLine="709"/>
        <w:rPr>
          <w:color w:val="000000"/>
          <w:sz w:val="28"/>
          <w:szCs w:val="28"/>
        </w:rPr>
      </w:pPr>
      <w:r w:rsidRPr="002076B7">
        <w:rPr>
          <w:color w:val="000000"/>
          <w:sz w:val="28"/>
          <w:szCs w:val="28"/>
        </w:rPr>
        <w:t>У разі коли</w:t>
      </w:r>
      <w:r w:rsidR="00A23F33" w:rsidRPr="002076B7">
        <w:rPr>
          <w:color w:val="000000"/>
          <w:sz w:val="28"/>
          <w:szCs w:val="28"/>
        </w:rPr>
        <w:t xml:space="preserve"> потерпілий не має можливості приїхати в Україну для повторног</w:t>
      </w:r>
      <w:r w:rsidRPr="002076B7">
        <w:rPr>
          <w:color w:val="000000"/>
          <w:sz w:val="28"/>
          <w:szCs w:val="28"/>
        </w:rPr>
        <w:t>о</w:t>
      </w:r>
      <w:r w:rsidR="00EF26A9" w:rsidRPr="002076B7">
        <w:rPr>
          <w:color w:val="000000"/>
          <w:sz w:val="28"/>
          <w:szCs w:val="28"/>
        </w:rPr>
        <w:t xml:space="preserve"> медико-соціального огляду,</w:t>
      </w:r>
      <w:r w:rsidR="00A23F33" w:rsidRPr="002076B7">
        <w:rPr>
          <w:color w:val="000000"/>
          <w:sz w:val="28"/>
          <w:szCs w:val="28"/>
        </w:rPr>
        <w:t xml:space="preserve"> встано</w:t>
      </w:r>
      <w:r w:rsidR="00EF26A9" w:rsidRPr="002076B7">
        <w:rPr>
          <w:color w:val="000000"/>
          <w:sz w:val="28"/>
          <w:szCs w:val="28"/>
        </w:rPr>
        <w:t xml:space="preserve">влення йому ступеня втрати </w:t>
      </w:r>
      <w:r w:rsidRPr="002076B7">
        <w:rPr>
          <w:color w:val="000000"/>
          <w:sz w:val="28"/>
          <w:szCs w:val="28"/>
        </w:rPr>
        <w:t>професійної</w:t>
      </w:r>
      <w:r w:rsidR="00A23F33" w:rsidRPr="002076B7">
        <w:rPr>
          <w:color w:val="000000"/>
          <w:sz w:val="28"/>
          <w:szCs w:val="28"/>
        </w:rPr>
        <w:t xml:space="preserve"> працездатност</w:t>
      </w:r>
      <w:r w:rsidR="00EF26A9" w:rsidRPr="002076B7">
        <w:rPr>
          <w:color w:val="000000"/>
          <w:sz w:val="28"/>
          <w:szCs w:val="28"/>
        </w:rPr>
        <w:t xml:space="preserve">і може здійснюватися заочно, </w:t>
      </w:r>
      <w:r w:rsidR="00A23F33" w:rsidRPr="002076B7">
        <w:rPr>
          <w:color w:val="000000"/>
          <w:sz w:val="28"/>
          <w:szCs w:val="28"/>
        </w:rPr>
        <w:t>без присутності само</w:t>
      </w:r>
      <w:r w:rsidR="00EF26A9" w:rsidRPr="002076B7">
        <w:rPr>
          <w:color w:val="000000"/>
          <w:sz w:val="28"/>
          <w:szCs w:val="28"/>
        </w:rPr>
        <w:t xml:space="preserve">го потерпілого, за наявності: </w:t>
      </w:r>
      <w:r w:rsidR="00A23F33" w:rsidRPr="002076B7">
        <w:rPr>
          <w:color w:val="000000"/>
          <w:sz w:val="28"/>
          <w:szCs w:val="28"/>
        </w:rPr>
        <w:t>згоди пот</w:t>
      </w:r>
      <w:r w:rsidR="00EF26A9" w:rsidRPr="002076B7">
        <w:rPr>
          <w:color w:val="000000"/>
          <w:sz w:val="28"/>
          <w:szCs w:val="28"/>
        </w:rPr>
        <w:t xml:space="preserve">ерпілого, підтвердженої його особистою заявою, </w:t>
      </w:r>
      <w:r w:rsidR="00A23F33" w:rsidRPr="002076B7">
        <w:rPr>
          <w:color w:val="000000"/>
          <w:sz w:val="28"/>
          <w:szCs w:val="28"/>
        </w:rPr>
        <w:t>відповідного клопотанн</w:t>
      </w:r>
      <w:r w:rsidR="00EF26A9" w:rsidRPr="002076B7">
        <w:rPr>
          <w:color w:val="000000"/>
          <w:sz w:val="28"/>
          <w:szCs w:val="28"/>
        </w:rPr>
        <w:t>я Фонду та медичних документів лікувальної установи</w:t>
      </w:r>
      <w:r w:rsidR="00A23F33" w:rsidRPr="002076B7">
        <w:rPr>
          <w:color w:val="000000"/>
          <w:sz w:val="28"/>
          <w:szCs w:val="28"/>
        </w:rPr>
        <w:t xml:space="preserve"> за місце</w:t>
      </w:r>
      <w:r w:rsidR="00EF26A9" w:rsidRPr="002076B7">
        <w:rPr>
          <w:color w:val="000000"/>
          <w:sz w:val="28"/>
          <w:szCs w:val="28"/>
        </w:rPr>
        <w:t>м</w:t>
      </w:r>
      <w:r w:rsidR="002076B7">
        <w:rPr>
          <w:color w:val="000000"/>
          <w:sz w:val="28"/>
          <w:szCs w:val="28"/>
        </w:rPr>
        <w:t xml:space="preserve"> </w:t>
      </w:r>
      <w:r w:rsidR="00EF26A9" w:rsidRPr="002076B7">
        <w:rPr>
          <w:color w:val="000000"/>
          <w:sz w:val="28"/>
          <w:szCs w:val="28"/>
        </w:rPr>
        <w:t>проживання</w:t>
      </w:r>
      <w:r w:rsidR="002076B7">
        <w:rPr>
          <w:color w:val="000000"/>
          <w:sz w:val="28"/>
          <w:szCs w:val="28"/>
        </w:rPr>
        <w:t xml:space="preserve"> </w:t>
      </w:r>
      <w:r w:rsidR="00EF26A9" w:rsidRPr="002076B7">
        <w:rPr>
          <w:color w:val="000000"/>
          <w:sz w:val="28"/>
          <w:szCs w:val="28"/>
        </w:rPr>
        <w:t>потерпілого за межами</w:t>
      </w:r>
      <w:r w:rsidR="002076B7">
        <w:rPr>
          <w:color w:val="000000"/>
          <w:sz w:val="28"/>
          <w:szCs w:val="28"/>
        </w:rPr>
        <w:t xml:space="preserve"> </w:t>
      </w:r>
      <w:r w:rsidR="00EF26A9" w:rsidRPr="002076B7">
        <w:rPr>
          <w:color w:val="000000"/>
          <w:sz w:val="28"/>
          <w:szCs w:val="28"/>
        </w:rPr>
        <w:t xml:space="preserve">України, </w:t>
      </w:r>
      <w:r w:rsidR="00A23F33" w:rsidRPr="002076B7">
        <w:rPr>
          <w:color w:val="000000"/>
          <w:sz w:val="28"/>
          <w:szCs w:val="28"/>
        </w:rPr>
        <w:t>які містять достат</w:t>
      </w:r>
      <w:r w:rsidR="00EF26A9" w:rsidRPr="002076B7">
        <w:rPr>
          <w:color w:val="000000"/>
          <w:sz w:val="28"/>
          <w:szCs w:val="28"/>
        </w:rPr>
        <w:t>ню інформацію для встановлення ступеня</w:t>
      </w:r>
      <w:r w:rsidR="00A23F33" w:rsidRPr="002076B7">
        <w:rPr>
          <w:color w:val="000000"/>
          <w:sz w:val="28"/>
          <w:szCs w:val="28"/>
        </w:rPr>
        <w:t xml:space="preserve"> втрати</w:t>
      </w:r>
      <w:r w:rsidR="002076B7">
        <w:rPr>
          <w:color w:val="000000"/>
          <w:sz w:val="28"/>
          <w:szCs w:val="28"/>
        </w:rPr>
        <w:t xml:space="preserve"> </w:t>
      </w:r>
      <w:r w:rsidR="00A23F33" w:rsidRPr="002076B7">
        <w:rPr>
          <w:color w:val="000000"/>
          <w:sz w:val="28"/>
          <w:szCs w:val="28"/>
        </w:rPr>
        <w:t>професійної працездатності потерпілим.</w:t>
      </w:r>
    </w:p>
    <w:p w:rsidR="00EF26A9" w:rsidRPr="002076B7" w:rsidRDefault="00EF26A9" w:rsidP="002076B7">
      <w:pPr>
        <w:widowControl/>
        <w:spacing w:line="360" w:lineRule="auto"/>
        <w:ind w:firstLine="709"/>
        <w:rPr>
          <w:color w:val="000000"/>
          <w:sz w:val="28"/>
          <w:szCs w:val="28"/>
        </w:rPr>
      </w:pPr>
      <w:r w:rsidRPr="002076B7">
        <w:rPr>
          <w:color w:val="000000"/>
          <w:sz w:val="28"/>
          <w:szCs w:val="28"/>
        </w:rPr>
        <w:t xml:space="preserve">Медичні </w:t>
      </w:r>
      <w:r w:rsidR="00A23F33" w:rsidRPr="002076B7">
        <w:rPr>
          <w:color w:val="000000"/>
          <w:sz w:val="28"/>
          <w:szCs w:val="28"/>
        </w:rPr>
        <w:t>документи повинні бути за</w:t>
      </w:r>
      <w:r w:rsidR="000E5B05" w:rsidRPr="002076B7">
        <w:rPr>
          <w:color w:val="000000"/>
          <w:sz w:val="28"/>
          <w:szCs w:val="28"/>
        </w:rPr>
        <w:t>свідчені компетентними органами</w:t>
      </w:r>
      <w:r w:rsidR="00A23F33" w:rsidRPr="002076B7">
        <w:rPr>
          <w:color w:val="000000"/>
          <w:sz w:val="28"/>
          <w:szCs w:val="28"/>
        </w:rPr>
        <w:t xml:space="preserve"> краї</w:t>
      </w:r>
      <w:r w:rsidR="000E5B05" w:rsidRPr="002076B7">
        <w:rPr>
          <w:color w:val="000000"/>
          <w:sz w:val="28"/>
          <w:szCs w:val="28"/>
        </w:rPr>
        <w:t>ни проживання потерпілого</w:t>
      </w:r>
      <w:r w:rsidRPr="002076B7">
        <w:rPr>
          <w:color w:val="000000"/>
          <w:sz w:val="28"/>
          <w:szCs w:val="28"/>
        </w:rPr>
        <w:t xml:space="preserve"> та </w:t>
      </w:r>
      <w:r w:rsidR="00A23F33" w:rsidRPr="002076B7">
        <w:rPr>
          <w:color w:val="000000"/>
          <w:sz w:val="28"/>
          <w:szCs w:val="28"/>
        </w:rPr>
        <w:t>разом з перекладом на українську (російську) мову легалізовані в установленому порядку дипломатичним представництв</w:t>
      </w:r>
      <w:r w:rsidRPr="002076B7">
        <w:rPr>
          <w:color w:val="000000"/>
          <w:sz w:val="28"/>
          <w:szCs w:val="28"/>
        </w:rPr>
        <w:t>ом чи</w:t>
      </w:r>
      <w:r w:rsidR="002076B7">
        <w:rPr>
          <w:color w:val="000000"/>
          <w:sz w:val="28"/>
          <w:szCs w:val="28"/>
        </w:rPr>
        <w:t xml:space="preserve"> </w:t>
      </w:r>
      <w:r w:rsidRPr="002076B7">
        <w:rPr>
          <w:color w:val="000000"/>
          <w:sz w:val="28"/>
          <w:szCs w:val="28"/>
        </w:rPr>
        <w:t>консульською установою України.</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 xml:space="preserve">Експертний висновок у разі </w:t>
      </w:r>
      <w:r w:rsidR="00A23F33" w:rsidRPr="002076B7">
        <w:rPr>
          <w:color w:val="000000"/>
          <w:sz w:val="28"/>
          <w:szCs w:val="28"/>
        </w:rPr>
        <w:t>заочног</w:t>
      </w:r>
      <w:r w:rsidRPr="002076B7">
        <w:rPr>
          <w:color w:val="000000"/>
          <w:sz w:val="28"/>
          <w:szCs w:val="28"/>
        </w:rPr>
        <w:t>о</w:t>
      </w:r>
      <w:r w:rsidR="002076B7">
        <w:rPr>
          <w:color w:val="000000"/>
          <w:sz w:val="28"/>
          <w:szCs w:val="28"/>
        </w:rPr>
        <w:t xml:space="preserve"> </w:t>
      </w:r>
      <w:r w:rsidRPr="002076B7">
        <w:rPr>
          <w:color w:val="000000"/>
          <w:sz w:val="28"/>
          <w:szCs w:val="28"/>
        </w:rPr>
        <w:t>встановлення</w:t>
      </w:r>
      <w:r w:rsidR="002076B7">
        <w:rPr>
          <w:color w:val="000000"/>
          <w:sz w:val="28"/>
          <w:szCs w:val="28"/>
        </w:rPr>
        <w:t xml:space="preserve"> </w:t>
      </w:r>
      <w:r w:rsidRPr="002076B7">
        <w:rPr>
          <w:color w:val="000000"/>
          <w:sz w:val="28"/>
          <w:szCs w:val="28"/>
        </w:rPr>
        <w:t>ступеня втрати</w:t>
      </w:r>
      <w:r w:rsidR="00A23F33" w:rsidRPr="002076B7">
        <w:rPr>
          <w:color w:val="000000"/>
          <w:sz w:val="28"/>
          <w:szCs w:val="28"/>
        </w:rPr>
        <w:t xml:space="preserve"> професійної</w:t>
      </w:r>
      <w:r w:rsidR="002076B7">
        <w:rPr>
          <w:color w:val="000000"/>
          <w:sz w:val="28"/>
          <w:szCs w:val="28"/>
        </w:rPr>
        <w:t xml:space="preserve"> </w:t>
      </w:r>
      <w:r w:rsidR="00A23F33" w:rsidRPr="002076B7">
        <w:rPr>
          <w:color w:val="000000"/>
          <w:sz w:val="28"/>
          <w:szCs w:val="28"/>
        </w:rPr>
        <w:t>працездатності</w:t>
      </w:r>
      <w:r w:rsidR="002076B7">
        <w:rPr>
          <w:color w:val="000000"/>
          <w:sz w:val="28"/>
          <w:szCs w:val="28"/>
        </w:rPr>
        <w:t xml:space="preserve"> </w:t>
      </w:r>
      <w:r w:rsidR="00A23F33" w:rsidRPr="002076B7">
        <w:rPr>
          <w:color w:val="000000"/>
          <w:sz w:val="28"/>
          <w:szCs w:val="28"/>
        </w:rPr>
        <w:t>потерпілого дається установою медико-соціаль</w:t>
      </w:r>
      <w:r w:rsidRPr="002076B7">
        <w:rPr>
          <w:color w:val="000000"/>
          <w:sz w:val="28"/>
          <w:szCs w:val="28"/>
        </w:rPr>
        <w:t>ної експертизи відповідно до</w:t>
      </w:r>
      <w:r w:rsidR="00A23F33" w:rsidRPr="002076B7">
        <w:rPr>
          <w:color w:val="000000"/>
          <w:sz w:val="28"/>
          <w:szCs w:val="28"/>
        </w:rPr>
        <w:t xml:space="preserve"> нормативно-правових актів з питань медико-соціальної експертизи, які діють в Україні.</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Зазначений експерт</w:t>
      </w:r>
      <w:r w:rsidR="00EF26A9" w:rsidRPr="002076B7">
        <w:rPr>
          <w:color w:val="000000"/>
          <w:sz w:val="28"/>
          <w:szCs w:val="28"/>
        </w:rPr>
        <w:t xml:space="preserve">ний висновок надсилається </w:t>
      </w:r>
      <w:r w:rsidR="000E5B05" w:rsidRPr="002076B7">
        <w:rPr>
          <w:color w:val="000000"/>
          <w:sz w:val="28"/>
          <w:szCs w:val="28"/>
        </w:rPr>
        <w:t xml:space="preserve">Фонду для вирішення </w:t>
      </w:r>
      <w:r w:rsidRPr="002076B7">
        <w:rPr>
          <w:color w:val="000000"/>
          <w:sz w:val="28"/>
          <w:szCs w:val="28"/>
        </w:rPr>
        <w:t>питан</w:t>
      </w:r>
      <w:r w:rsidR="00EF26A9" w:rsidRPr="002076B7">
        <w:rPr>
          <w:color w:val="000000"/>
          <w:sz w:val="28"/>
          <w:szCs w:val="28"/>
        </w:rPr>
        <w:t>ня</w:t>
      </w:r>
      <w:r w:rsidR="002076B7">
        <w:rPr>
          <w:color w:val="000000"/>
          <w:sz w:val="28"/>
          <w:szCs w:val="28"/>
        </w:rPr>
        <w:t xml:space="preserve"> </w:t>
      </w:r>
      <w:r w:rsidR="00EF26A9" w:rsidRPr="002076B7">
        <w:rPr>
          <w:color w:val="000000"/>
          <w:sz w:val="28"/>
          <w:szCs w:val="28"/>
        </w:rPr>
        <w:t>про</w:t>
      </w:r>
      <w:r w:rsidR="002076B7">
        <w:rPr>
          <w:color w:val="000000"/>
          <w:sz w:val="28"/>
          <w:szCs w:val="28"/>
        </w:rPr>
        <w:t xml:space="preserve"> </w:t>
      </w:r>
      <w:r w:rsidR="00EF26A9" w:rsidRPr="002076B7">
        <w:rPr>
          <w:color w:val="000000"/>
          <w:sz w:val="28"/>
          <w:szCs w:val="28"/>
        </w:rPr>
        <w:t>здійснення</w:t>
      </w:r>
      <w:r w:rsidR="002076B7">
        <w:rPr>
          <w:color w:val="000000"/>
          <w:sz w:val="28"/>
          <w:szCs w:val="28"/>
        </w:rPr>
        <w:t xml:space="preserve"> </w:t>
      </w:r>
      <w:r w:rsidR="00EF26A9" w:rsidRPr="002076B7">
        <w:rPr>
          <w:color w:val="000000"/>
          <w:sz w:val="28"/>
          <w:szCs w:val="28"/>
        </w:rPr>
        <w:t xml:space="preserve">подальших страхових </w:t>
      </w:r>
      <w:r w:rsidRPr="002076B7">
        <w:rPr>
          <w:color w:val="000000"/>
          <w:sz w:val="28"/>
          <w:szCs w:val="28"/>
        </w:rPr>
        <w:t>виплат потерпілому.</w:t>
      </w:r>
    </w:p>
    <w:p w:rsidR="00A23F33" w:rsidRPr="002076B7" w:rsidRDefault="00EF26A9" w:rsidP="002076B7">
      <w:pPr>
        <w:widowControl/>
        <w:spacing w:line="360" w:lineRule="auto"/>
        <w:ind w:firstLine="709"/>
        <w:rPr>
          <w:color w:val="000000"/>
          <w:sz w:val="28"/>
          <w:szCs w:val="28"/>
        </w:rPr>
      </w:pPr>
      <w:r w:rsidRPr="002076B7">
        <w:rPr>
          <w:color w:val="000000"/>
          <w:sz w:val="28"/>
          <w:szCs w:val="28"/>
        </w:rPr>
        <w:t>Заочне встановлення ступеня втрати</w:t>
      </w:r>
      <w:r w:rsidR="00A23F33" w:rsidRPr="002076B7">
        <w:rPr>
          <w:color w:val="000000"/>
          <w:sz w:val="28"/>
          <w:szCs w:val="28"/>
        </w:rPr>
        <w:t xml:space="preserve"> професійної працездатності потерпілим пров</w:t>
      </w:r>
      <w:r w:rsidRPr="002076B7">
        <w:rPr>
          <w:color w:val="000000"/>
          <w:sz w:val="28"/>
          <w:szCs w:val="28"/>
        </w:rPr>
        <w:t xml:space="preserve">одиться на підставі договору, </w:t>
      </w:r>
      <w:r w:rsidR="00A23F33" w:rsidRPr="002076B7">
        <w:rPr>
          <w:color w:val="000000"/>
          <w:sz w:val="28"/>
          <w:szCs w:val="28"/>
        </w:rPr>
        <w:t>який укладається між відповідною установою медико-соціальної експертизи та Фондом.</w:t>
      </w:r>
    </w:p>
    <w:p w:rsidR="00A23F33" w:rsidRPr="002076B7" w:rsidRDefault="000E5B05" w:rsidP="002076B7">
      <w:pPr>
        <w:widowControl/>
        <w:spacing w:line="360" w:lineRule="auto"/>
        <w:ind w:firstLine="709"/>
        <w:rPr>
          <w:color w:val="000000"/>
          <w:sz w:val="28"/>
          <w:szCs w:val="28"/>
        </w:rPr>
      </w:pPr>
      <w:r w:rsidRPr="002076B7">
        <w:rPr>
          <w:color w:val="000000"/>
          <w:sz w:val="28"/>
          <w:szCs w:val="28"/>
        </w:rPr>
        <w:t>Потерпілий подає необхідні документи до Фонду</w:t>
      </w:r>
      <w:r w:rsidR="00A23F33" w:rsidRPr="002076B7">
        <w:rPr>
          <w:color w:val="000000"/>
          <w:sz w:val="28"/>
          <w:szCs w:val="28"/>
        </w:rPr>
        <w:t xml:space="preserve"> чере</w:t>
      </w:r>
      <w:r w:rsidRPr="002076B7">
        <w:rPr>
          <w:color w:val="000000"/>
          <w:sz w:val="28"/>
          <w:szCs w:val="28"/>
        </w:rPr>
        <w:t>з дипломатичне представництво або консульську</w:t>
      </w:r>
      <w:r w:rsidR="00A23F33" w:rsidRPr="002076B7">
        <w:rPr>
          <w:color w:val="000000"/>
          <w:sz w:val="28"/>
          <w:szCs w:val="28"/>
        </w:rPr>
        <w:t xml:space="preserve"> установу України в країні свого постійного проживання або іншим прийнятним способом.</w:t>
      </w:r>
    </w:p>
    <w:p w:rsidR="00A23F33" w:rsidRPr="002076B7" w:rsidRDefault="00A23F33" w:rsidP="002076B7">
      <w:pPr>
        <w:widowControl/>
        <w:spacing w:line="360" w:lineRule="auto"/>
        <w:ind w:firstLine="709"/>
        <w:rPr>
          <w:color w:val="000000"/>
          <w:sz w:val="28"/>
          <w:szCs w:val="28"/>
        </w:rPr>
      </w:pPr>
      <w:r w:rsidRPr="002076B7">
        <w:rPr>
          <w:color w:val="000000"/>
          <w:sz w:val="28"/>
          <w:szCs w:val="28"/>
        </w:rPr>
        <w:t xml:space="preserve">У разі прийняття </w:t>
      </w:r>
      <w:r w:rsidR="000E5B05" w:rsidRPr="002076B7">
        <w:rPr>
          <w:color w:val="000000"/>
          <w:sz w:val="28"/>
          <w:szCs w:val="28"/>
        </w:rPr>
        <w:t>рішення про зупинення страхових</w:t>
      </w:r>
      <w:r w:rsidRPr="002076B7">
        <w:rPr>
          <w:color w:val="000000"/>
          <w:sz w:val="28"/>
          <w:szCs w:val="28"/>
        </w:rPr>
        <w:t xml:space="preserve"> </w:t>
      </w:r>
      <w:r w:rsidR="000E5B05" w:rsidRPr="002076B7">
        <w:rPr>
          <w:color w:val="000000"/>
          <w:sz w:val="28"/>
          <w:szCs w:val="28"/>
        </w:rPr>
        <w:t xml:space="preserve">виплат, зміну їх </w:t>
      </w:r>
      <w:r w:rsidR="00EF26A9" w:rsidRPr="002076B7">
        <w:rPr>
          <w:color w:val="000000"/>
          <w:sz w:val="28"/>
          <w:szCs w:val="28"/>
        </w:rPr>
        <w:t>розміру</w:t>
      </w:r>
      <w:r w:rsidR="002076B7">
        <w:rPr>
          <w:color w:val="000000"/>
          <w:sz w:val="28"/>
          <w:szCs w:val="28"/>
        </w:rPr>
        <w:t xml:space="preserve"> </w:t>
      </w:r>
      <w:r w:rsidR="00EF26A9" w:rsidRPr="002076B7">
        <w:rPr>
          <w:color w:val="000000"/>
          <w:sz w:val="28"/>
          <w:szCs w:val="28"/>
        </w:rPr>
        <w:t>або припинення</w:t>
      </w:r>
      <w:r w:rsidR="002076B7">
        <w:rPr>
          <w:color w:val="000000"/>
          <w:sz w:val="28"/>
          <w:szCs w:val="28"/>
        </w:rPr>
        <w:t xml:space="preserve"> </w:t>
      </w:r>
      <w:r w:rsidR="00EF26A9" w:rsidRPr="002076B7">
        <w:rPr>
          <w:color w:val="000000"/>
          <w:sz w:val="28"/>
          <w:szCs w:val="28"/>
        </w:rPr>
        <w:t xml:space="preserve">Фонд </w:t>
      </w:r>
      <w:r w:rsidR="000E5B05" w:rsidRPr="002076B7">
        <w:rPr>
          <w:color w:val="000000"/>
          <w:sz w:val="28"/>
          <w:szCs w:val="28"/>
        </w:rPr>
        <w:t xml:space="preserve">у </w:t>
      </w:r>
      <w:r w:rsidRPr="002076B7">
        <w:rPr>
          <w:color w:val="000000"/>
          <w:sz w:val="28"/>
          <w:szCs w:val="28"/>
        </w:rPr>
        <w:t>десятиденний</w:t>
      </w:r>
      <w:r w:rsidR="002076B7">
        <w:rPr>
          <w:color w:val="000000"/>
          <w:sz w:val="28"/>
          <w:szCs w:val="28"/>
        </w:rPr>
        <w:t xml:space="preserve"> </w:t>
      </w:r>
      <w:r w:rsidR="000E5B05" w:rsidRPr="002076B7">
        <w:rPr>
          <w:color w:val="000000"/>
          <w:sz w:val="28"/>
          <w:szCs w:val="28"/>
        </w:rPr>
        <w:t>термін надсилає потерпілому відповідне</w:t>
      </w:r>
      <w:r w:rsidR="002076B7">
        <w:rPr>
          <w:color w:val="000000"/>
          <w:sz w:val="28"/>
          <w:szCs w:val="28"/>
        </w:rPr>
        <w:t xml:space="preserve"> </w:t>
      </w:r>
      <w:r w:rsidR="000E5B05" w:rsidRPr="002076B7">
        <w:rPr>
          <w:color w:val="000000"/>
          <w:sz w:val="28"/>
          <w:szCs w:val="28"/>
        </w:rPr>
        <w:t>повідомлення з</w:t>
      </w:r>
      <w:r w:rsidRPr="002076B7">
        <w:rPr>
          <w:color w:val="000000"/>
          <w:sz w:val="28"/>
          <w:szCs w:val="28"/>
        </w:rPr>
        <w:t xml:space="preserve"> обґрунтуванням свого рішення.</w:t>
      </w:r>
    </w:p>
    <w:p w:rsidR="005121C1" w:rsidRPr="002076B7" w:rsidRDefault="00A23F33" w:rsidP="002076B7">
      <w:pPr>
        <w:widowControl/>
        <w:spacing w:line="360" w:lineRule="auto"/>
        <w:ind w:firstLine="709"/>
        <w:rPr>
          <w:color w:val="000000"/>
          <w:sz w:val="28"/>
          <w:szCs w:val="28"/>
        </w:rPr>
      </w:pPr>
      <w:r w:rsidRPr="002076B7">
        <w:rPr>
          <w:color w:val="000000"/>
          <w:sz w:val="28"/>
          <w:szCs w:val="28"/>
        </w:rPr>
        <w:t>Потерпілий</w:t>
      </w:r>
      <w:r w:rsidR="000E5B05" w:rsidRPr="002076B7">
        <w:rPr>
          <w:color w:val="000000"/>
          <w:sz w:val="28"/>
          <w:szCs w:val="28"/>
        </w:rPr>
        <w:t>, який не одержував за час</w:t>
      </w:r>
      <w:r w:rsidRPr="002076B7">
        <w:rPr>
          <w:color w:val="000000"/>
          <w:sz w:val="28"/>
          <w:szCs w:val="28"/>
        </w:rPr>
        <w:t xml:space="preserve"> перебування за межами України страхових </w:t>
      </w:r>
      <w:r w:rsidR="000E5B05" w:rsidRPr="002076B7">
        <w:rPr>
          <w:color w:val="000000"/>
          <w:sz w:val="28"/>
          <w:szCs w:val="28"/>
        </w:rPr>
        <w:t>виплат, після повернення на</w:t>
      </w:r>
      <w:r w:rsidRPr="002076B7">
        <w:rPr>
          <w:color w:val="000000"/>
          <w:sz w:val="28"/>
          <w:szCs w:val="28"/>
        </w:rPr>
        <w:t xml:space="preserve"> пост</w:t>
      </w:r>
      <w:r w:rsidR="00EF26A9" w:rsidRPr="002076B7">
        <w:rPr>
          <w:color w:val="000000"/>
          <w:sz w:val="28"/>
          <w:szCs w:val="28"/>
        </w:rPr>
        <w:t xml:space="preserve">ійне проживання в Україну </w:t>
      </w:r>
      <w:r w:rsidR="000E5B05" w:rsidRPr="002076B7">
        <w:rPr>
          <w:color w:val="000000"/>
          <w:sz w:val="28"/>
          <w:szCs w:val="28"/>
        </w:rPr>
        <w:t>одержує</w:t>
      </w:r>
      <w:r w:rsidR="002076B7">
        <w:rPr>
          <w:color w:val="000000"/>
          <w:sz w:val="28"/>
          <w:szCs w:val="28"/>
        </w:rPr>
        <w:t xml:space="preserve"> </w:t>
      </w:r>
      <w:r w:rsidR="000E5B05" w:rsidRPr="002076B7">
        <w:rPr>
          <w:color w:val="000000"/>
          <w:sz w:val="28"/>
          <w:szCs w:val="28"/>
        </w:rPr>
        <w:t>страхові виплати згідно</w:t>
      </w:r>
      <w:r w:rsidRPr="002076B7">
        <w:rPr>
          <w:color w:val="000000"/>
          <w:sz w:val="28"/>
          <w:szCs w:val="28"/>
        </w:rPr>
        <w:t xml:space="preserve"> із законодавством України.</w:t>
      </w:r>
    </w:p>
    <w:p w:rsidR="00077F05" w:rsidRPr="002076B7" w:rsidRDefault="00077F05" w:rsidP="002076B7">
      <w:pPr>
        <w:widowControl/>
        <w:spacing w:line="360" w:lineRule="auto"/>
        <w:ind w:firstLine="709"/>
        <w:rPr>
          <w:color w:val="000000"/>
          <w:sz w:val="28"/>
          <w:szCs w:val="28"/>
        </w:rPr>
      </w:pPr>
    </w:p>
    <w:p w:rsidR="00AD2A55" w:rsidRPr="002076B7" w:rsidRDefault="00AE3C5D" w:rsidP="002076B7">
      <w:pPr>
        <w:widowControl/>
        <w:spacing w:line="360" w:lineRule="auto"/>
        <w:ind w:firstLine="709"/>
        <w:rPr>
          <w:b/>
          <w:color w:val="000000"/>
          <w:sz w:val="28"/>
          <w:szCs w:val="28"/>
        </w:rPr>
      </w:pPr>
      <w:r>
        <w:rPr>
          <w:b/>
          <w:color w:val="000000"/>
          <w:sz w:val="28"/>
          <w:szCs w:val="28"/>
        </w:rPr>
        <w:t>2.4</w:t>
      </w:r>
      <w:r w:rsidR="00AD2A55" w:rsidRPr="002076B7">
        <w:rPr>
          <w:b/>
          <w:color w:val="000000"/>
          <w:sz w:val="28"/>
          <w:szCs w:val="28"/>
        </w:rPr>
        <w:t xml:space="preserve"> Розмір страхових тарифів для</w:t>
      </w:r>
      <w:r w:rsidR="002076B7">
        <w:rPr>
          <w:b/>
          <w:color w:val="000000"/>
          <w:sz w:val="28"/>
          <w:szCs w:val="28"/>
        </w:rPr>
        <w:t xml:space="preserve"> </w:t>
      </w:r>
      <w:r w:rsidR="00AD2A55" w:rsidRPr="002076B7">
        <w:rPr>
          <w:b/>
          <w:color w:val="000000"/>
          <w:sz w:val="28"/>
          <w:szCs w:val="28"/>
        </w:rPr>
        <w:t>підприємств на загальнообов'язкове держа</w:t>
      </w:r>
      <w:r w:rsidR="000E5B05" w:rsidRPr="002076B7">
        <w:rPr>
          <w:b/>
          <w:color w:val="000000"/>
          <w:sz w:val="28"/>
          <w:szCs w:val="28"/>
        </w:rPr>
        <w:t xml:space="preserve">вне соціальне страхування від </w:t>
      </w:r>
      <w:r w:rsidR="00AD2A55" w:rsidRPr="002076B7">
        <w:rPr>
          <w:b/>
          <w:color w:val="000000"/>
          <w:sz w:val="28"/>
          <w:szCs w:val="28"/>
        </w:rPr>
        <w:t>нещасного випадку</w:t>
      </w:r>
      <w:r w:rsidR="002076B7">
        <w:rPr>
          <w:b/>
          <w:color w:val="000000"/>
          <w:sz w:val="28"/>
          <w:szCs w:val="28"/>
        </w:rPr>
        <w:t xml:space="preserve"> </w:t>
      </w:r>
      <w:r w:rsidR="00AD2A55" w:rsidRPr="002076B7">
        <w:rPr>
          <w:b/>
          <w:color w:val="000000"/>
          <w:sz w:val="28"/>
          <w:szCs w:val="28"/>
        </w:rPr>
        <w:t>на</w:t>
      </w:r>
      <w:r w:rsidR="002076B7">
        <w:rPr>
          <w:b/>
          <w:color w:val="000000"/>
          <w:sz w:val="28"/>
          <w:szCs w:val="28"/>
        </w:rPr>
        <w:t xml:space="preserve"> </w:t>
      </w:r>
      <w:r w:rsidR="000E5B05" w:rsidRPr="002076B7">
        <w:rPr>
          <w:b/>
          <w:color w:val="000000"/>
          <w:sz w:val="28"/>
          <w:szCs w:val="28"/>
        </w:rPr>
        <w:t>виробництві</w:t>
      </w:r>
      <w:r w:rsidR="002076B7">
        <w:rPr>
          <w:b/>
          <w:color w:val="000000"/>
          <w:sz w:val="28"/>
          <w:szCs w:val="28"/>
        </w:rPr>
        <w:t xml:space="preserve"> </w:t>
      </w:r>
      <w:r w:rsidR="000E5B05" w:rsidRPr="002076B7">
        <w:rPr>
          <w:b/>
          <w:color w:val="000000"/>
          <w:sz w:val="28"/>
          <w:szCs w:val="28"/>
        </w:rPr>
        <w:t>та</w:t>
      </w:r>
      <w:r w:rsidR="002076B7">
        <w:rPr>
          <w:b/>
          <w:color w:val="000000"/>
          <w:sz w:val="28"/>
          <w:szCs w:val="28"/>
        </w:rPr>
        <w:t xml:space="preserve"> </w:t>
      </w:r>
      <w:r w:rsidR="000E5B05" w:rsidRPr="002076B7">
        <w:rPr>
          <w:b/>
          <w:color w:val="000000"/>
          <w:sz w:val="28"/>
          <w:szCs w:val="28"/>
        </w:rPr>
        <w:t xml:space="preserve">професійного </w:t>
      </w:r>
      <w:r w:rsidR="00AD2A55" w:rsidRPr="002076B7">
        <w:rPr>
          <w:b/>
          <w:color w:val="000000"/>
          <w:sz w:val="28"/>
          <w:szCs w:val="28"/>
        </w:rPr>
        <w:t>захворювання</w:t>
      </w:r>
    </w:p>
    <w:p w:rsidR="003B318E" w:rsidRPr="002076B7" w:rsidRDefault="003B318E" w:rsidP="002076B7">
      <w:pPr>
        <w:widowControl/>
        <w:spacing w:line="360" w:lineRule="auto"/>
        <w:ind w:firstLine="709"/>
        <w:rPr>
          <w:b/>
          <w:color w:val="000000"/>
          <w:sz w:val="28"/>
          <w:szCs w:val="28"/>
        </w:rPr>
      </w:pPr>
    </w:p>
    <w:p w:rsidR="00AD2A55" w:rsidRPr="002076B7" w:rsidRDefault="007C040C" w:rsidP="002076B7">
      <w:pPr>
        <w:widowControl/>
        <w:spacing w:line="360" w:lineRule="auto"/>
        <w:ind w:firstLine="709"/>
        <w:rPr>
          <w:color w:val="000000"/>
          <w:sz w:val="28"/>
          <w:szCs w:val="28"/>
        </w:rPr>
      </w:pPr>
      <w:r w:rsidRPr="002076B7">
        <w:rPr>
          <w:color w:val="000000"/>
          <w:sz w:val="28"/>
          <w:szCs w:val="28"/>
        </w:rPr>
        <w:t xml:space="preserve">Згідно </w:t>
      </w:r>
      <w:r w:rsidR="00AD2A55" w:rsidRPr="002076B7">
        <w:rPr>
          <w:color w:val="000000"/>
          <w:sz w:val="28"/>
          <w:szCs w:val="28"/>
        </w:rPr>
        <w:t>Порядку визначення страхових тарифів для підприємств, установ та організацій на загальнообов'язкове державне соціальне страхування від нещасного випадку на виробництві та професійного захворювання</w:t>
      </w:r>
      <w:r w:rsidRPr="002076B7">
        <w:rPr>
          <w:color w:val="000000"/>
          <w:sz w:val="28"/>
          <w:szCs w:val="28"/>
        </w:rPr>
        <w:t xml:space="preserve"> [11]</w:t>
      </w:r>
      <w:r w:rsidR="00AD2A55" w:rsidRPr="002076B7">
        <w:rPr>
          <w:color w:val="000000"/>
          <w:sz w:val="28"/>
          <w:szCs w:val="28"/>
        </w:rPr>
        <w:t xml:space="preserve"> з</w:t>
      </w:r>
      <w:r w:rsidR="000E5B05" w:rsidRPr="002076B7">
        <w:rPr>
          <w:color w:val="000000"/>
          <w:sz w:val="28"/>
          <w:szCs w:val="28"/>
        </w:rPr>
        <w:t xml:space="preserve"> метою </w:t>
      </w:r>
      <w:r w:rsidR="00AD2A55" w:rsidRPr="002076B7">
        <w:rPr>
          <w:color w:val="000000"/>
          <w:sz w:val="28"/>
          <w:szCs w:val="28"/>
        </w:rPr>
        <w:t>визна</w:t>
      </w:r>
      <w:r w:rsidR="000E5B05" w:rsidRPr="002076B7">
        <w:rPr>
          <w:color w:val="000000"/>
          <w:sz w:val="28"/>
          <w:szCs w:val="28"/>
        </w:rPr>
        <w:t xml:space="preserve">чення страхових тарифів для </w:t>
      </w:r>
      <w:r w:rsidR="00AD2A55" w:rsidRPr="002076B7">
        <w:rPr>
          <w:color w:val="000000"/>
          <w:sz w:val="28"/>
          <w:szCs w:val="28"/>
        </w:rPr>
        <w:t xml:space="preserve">підприємств, </w:t>
      </w:r>
      <w:r w:rsidR="000E5B05" w:rsidRPr="002076B7">
        <w:rPr>
          <w:color w:val="000000"/>
          <w:sz w:val="28"/>
          <w:szCs w:val="28"/>
        </w:rPr>
        <w:t>установ та</w:t>
      </w:r>
      <w:r w:rsidR="00AD2A55" w:rsidRPr="002076B7">
        <w:rPr>
          <w:color w:val="000000"/>
          <w:sz w:val="28"/>
          <w:szCs w:val="28"/>
        </w:rPr>
        <w:t xml:space="preserve"> організацій на загальнообов'язкове державне соціальне страхування</w:t>
      </w:r>
      <w:r w:rsidR="002076B7">
        <w:rPr>
          <w:color w:val="000000"/>
          <w:sz w:val="28"/>
          <w:szCs w:val="28"/>
        </w:rPr>
        <w:t xml:space="preserve"> </w:t>
      </w:r>
      <w:r w:rsidR="00AD2A55" w:rsidRPr="002076B7">
        <w:rPr>
          <w:color w:val="000000"/>
          <w:sz w:val="28"/>
          <w:szCs w:val="28"/>
        </w:rPr>
        <w:t>від</w:t>
      </w:r>
      <w:r w:rsidR="002076B7">
        <w:rPr>
          <w:color w:val="000000"/>
          <w:sz w:val="28"/>
          <w:szCs w:val="28"/>
        </w:rPr>
        <w:t xml:space="preserve"> </w:t>
      </w:r>
      <w:r w:rsidR="00AD2A55" w:rsidRPr="002076B7">
        <w:rPr>
          <w:color w:val="000000"/>
          <w:sz w:val="28"/>
          <w:szCs w:val="28"/>
        </w:rPr>
        <w:t xml:space="preserve">нещасного випадку </w:t>
      </w:r>
      <w:r w:rsidR="000E5B05" w:rsidRPr="002076B7">
        <w:rPr>
          <w:color w:val="000000"/>
          <w:sz w:val="28"/>
          <w:szCs w:val="28"/>
        </w:rPr>
        <w:t>на</w:t>
      </w:r>
      <w:r w:rsidR="002076B7">
        <w:rPr>
          <w:color w:val="000000"/>
          <w:sz w:val="28"/>
          <w:szCs w:val="28"/>
        </w:rPr>
        <w:t xml:space="preserve"> </w:t>
      </w:r>
      <w:r w:rsidR="000E5B05" w:rsidRPr="002076B7">
        <w:rPr>
          <w:color w:val="000000"/>
          <w:sz w:val="28"/>
          <w:szCs w:val="28"/>
        </w:rPr>
        <w:t>виробництві та професійного</w:t>
      </w:r>
      <w:r w:rsidR="00AD2A55" w:rsidRPr="002076B7">
        <w:rPr>
          <w:color w:val="000000"/>
          <w:sz w:val="28"/>
          <w:szCs w:val="28"/>
        </w:rPr>
        <w:t xml:space="preserve"> захворювання галузі економіки та види</w:t>
      </w:r>
      <w:r w:rsidR="002076B7">
        <w:rPr>
          <w:color w:val="000000"/>
          <w:sz w:val="28"/>
          <w:szCs w:val="28"/>
        </w:rPr>
        <w:t xml:space="preserve"> </w:t>
      </w:r>
      <w:r w:rsidR="00AD2A55" w:rsidRPr="002076B7">
        <w:rPr>
          <w:color w:val="000000"/>
          <w:sz w:val="28"/>
          <w:szCs w:val="28"/>
        </w:rPr>
        <w:t>робіт диференціюються за класами професійного ризику виробництва згідно з «Класифікації галузей економіки та видів робіт за професійним ризиком виробництва».</w:t>
      </w:r>
    </w:p>
    <w:p w:rsidR="002B4912" w:rsidRPr="002076B7" w:rsidRDefault="002B4912" w:rsidP="002076B7">
      <w:pPr>
        <w:widowControl/>
        <w:spacing w:line="360" w:lineRule="auto"/>
        <w:ind w:firstLine="709"/>
        <w:rPr>
          <w:color w:val="000000"/>
          <w:sz w:val="28"/>
          <w:szCs w:val="28"/>
        </w:rPr>
      </w:pPr>
      <w:r w:rsidRPr="002076B7">
        <w:rPr>
          <w:color w:val="000000"/>
          <w:sz w:val="28"/>
          <w:szCs w:val="28"/>
        </w:rPr>
        <w:t>У відповідності до частини сьомої статті 47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007C040C" w:rsidRPr="002076B7">
        <w:rPr>
          <w:color w:val="000000"/>
          <w:sz w:val="28"/>
          <w:szCs w:val="28"/>
        </w:rPr>
        <w:t xml:space="preserve"> [</w:t>
      </w:r>
      <w:r w:rsidR="00C13CB2" w:rsidRPr="002076B7">
        <w:rPr>
          <w:color w:val="000000"/>
          <w:sz w:val="28"/>
          <w:szCs w:val="28"/>
        </w:rPr>
        <w:t>4</w:t>
      </w:r>
      <w:r w:rsidR="007C040C" w:rsidRPr="002076B7">
        <w:rPr>
          <w:color w:val="000000"/>
          <w:sz w:val="28"/>
          <w:szCs w:val="28"/>
        </w:rPr>
        <w:t>]</w:t>
      </w:r>
      <w:r w:rsidRPr="002076B7">
        <w:rPr>
          <w:color w:val="000000"/>
          <w:sz w:val="28"/>
          <w:szCs w:val="28"/>
        </w:rPr>
        <w:t xml:space="preserve"> розрахунок розміру страхового внеску для кожного підприємства провадиться Фондом соціального страхування від нещасних випадків відповідно до Порядку визначення страхових тарифів для підприємств, установ та організацій на загальнообов'язкове соціальне страхування від нещасного випадку на виробництві та професійного захворювання, що затверджується Кабінетом Міністрів України.</w:t>
      </w:r>
    </w:p>
    <w:p w:rsidR="00775C27" w:rsidRPr="002076B7" w:rsidRDefault="00775C27" w:rsidP="002076B7">
      <w:pPr>
        <w:widowControl/>
        <w:spacing w:line="360" w:lineRule="auto"/>
        <w:ind w:firstLine="709"/>
        <w:rPr>
          <w:color w:val="000000"/>
          <w:sz w:val="28"/>
          <w:szCs w:val="28"/>
        </w:rPr>
      </w:pPr>
      <w:r w:rsidRPr="002076B7">
        <w:rPr>
          <w:color w:val="000000"/>
          <w:sz w:val="28"/>
          <w:szCs w:val="28"/>
        </w:rPr>
        <w:t xml:space="preserve">Тарифи на цей вид страхування для роботодавців </w:t>
      </w:r>
      <w:r w:rsidR="002076B7">
        <w:rPr>
          <w:color w:val="000000"/>
          <w:sz w:val="28"/>
          <w:szCs w:val="28"/>
        </w:rPr>
        <w:t>–</w:t>
      </w:r>
      <w:r w:rsidR="002076B7" w:rsidRPr="002076B7">
        <w:rPr>
          <w:color w:val="000000"/>
          <w:sz w:val="28"/>
          <w:szCs w:val="28"/>
        </w:rPr>
        <w:t xml:space="preserve"> </w:t>
      </w:r>
      <w:r w:rsidRPr="002076B7">
        <w:rPr>
          <w:color w:val="000000"/>
          <w:sz w:val="28"/>
          <w:szCs w:val="28"/>
        </w:rPr>
        <w:t>юридичних та фізичних осіб визначаються в відсотках до фактичних витрат на оплату праці найманих робітників, які включають витрати на виплату основної і додаткової заробітної плати, та інші заохочувальні та компенсаційні виплати, в тому числі в натуральній формі, що визначаєтьс</w:t>
      </w:r>
      <w:r w:rsidR="00620121" w:rsidRPr="002076B7">
        <w:rPr>
          <w:color w:val="000000"/>
          <w:sz w:val="28"/>
          <w:szCs w:val="28"/>
        </w:rPr>
        <w:t>я відповідно до Закону України «</w:t>
      </w:r>
      <w:r w:rsidRPr="002076B7">
        <w:rPr>
          <w:color w:val="000000"/>
          <w:sz w:val="28"/>
          <w:szCs w:val="28"/>
        </w:rPr>
        <w:t>Про оплату прац</w:t>
      </w:r>
      <w:r w:rsidR="00455ECD" w:rsidRPr="002076B7">
        <w:rPr>
          <w:color w:val="000000"/>
          <w:sz w:val="28"/>
          <w:szCs w:val="28"/>
        </w:rPr>
        <w:t>і</w:t>
      </w:r>
      <w:r w:rsidR="00620121" w:rsidRPr="002076B7">
        <w:rPr>
          <w:color w:val="000000"/>
          <w:sz w:val="28"/>
          <w:szCs w:val="28"/>
        </w:rPr>
        <w:t>»</w:t>
      </w:r>
      <w:r w:rsidR="00C13CB2" w:rsidRPr="002076B7">
        <w:rPr>
          <w:color w:val="000000"/>
          <w:sz w:val="28"/>
          <w:szCs w:val="28"/>
        </w:rPr>
        <w:t xml:space="preserve"> [3]</w:t>
      </w:r>
      <w:r w:rsidRPr="002076B7">
        <w:rPr>
          <w:color w:val="000000"/>
          <w:sz w:val="28"/>
          <w:szCs w:val="28"/>
        </w:rPr>
        <w:t>, які підлягають обкладанню прибутковим податком з громадян.</w:t>
      </w:r>
    </w:p>
    <w:p w:rsidR="00775C27" w:rsidRPr="002076B7" w:rsidRDefault="00775C27" w:rsidP="002076B7">
      <w:pPr>
        <w:widowControl/>
        <w:spacing w:line="360" w:lineRule="auto"/>
        <w:ind w:firstLine="709"/>
        <w:rPr>
          <w:color w:val="000000"/>
          <w:sz w:val="28"/>
          <w:szCs w:val="28"/>
        </w:rPr>
      </w:pPr>
      <w:r w:rsidRPr="002076B7">
        <w:rPr>
          <w:color w:val="000000"/>
          <w:sz w:val="28"/>
          <w:szCs w:val="28"/>
        </w:rPr>
        <w:t>Розмір тарифів на страхування від нещасного випадку на виробництві і професійного захворювання диференційований по галузях економіки, пойменованих згідно з Загальним класифікатором галузей народного господарства України. Галузі згруповані в класи професійного ризику виробництва.</w:t>
      </w:r>
      <w:r w:rsidR="00C13CB2" w:rsidRPr="002076B7">
        <w:rPr>
          <w:color w:val="000000"/>
          <w:sz w:val="28"/>
          <w:szCs w:val="28"/>
          <w:lang w:val="ru-RU"/>
        </w:rPr>
        <w:t xml:space="preserve"> </w:t>
      </w:r>
      <w:r w:rsidR="00C13CB2" w:rsidRPr="002076B7">
        <w:rPr>
          <w:color w:val="000000"/>
          <w:sz w:val="28"/>
          <w:szCs w:val="28"/>
        </w:rPr>
        <w:t>Т</w:t>
      </w:r>
      <w:r w:rsidR="00455ECD" w:rsidRPr="002076B7">
        <w:rPr>
          <w:color w:val="000000"/>
          <w:sz w:val="28"/>
          <w:szCs w:val="28"/>
        </w:rPr>
        <w:t xml:space="preserve">аких класів шістдесят сім. Страхові тарифи встановлені </w:t>
      </w:r>
      <w:r w:rsidR="000E5B05" w:rsidRPr="002076B7">
        <w:rPr>
          <w:color w:val="000000"/>
          <w:sz w:val="28"/>
          <w:szCs w:val="28"/>
        </w:rPr>
        <w:t>відповідно до класів</w:t>
      </w:r>
      <w:r w:rsidR="00455ECD" w:rsidRPr="002076B7">
        <w:rPr>
          <w:color w:val="000000"/>
          <w:sz w:val="28"/>
          <w:szCs w:val="28"/>
        </w:rPr>
        <w:t xml:space="preserve"> професійного ризику виробництва</w:t>
      </w:r>
      <w:r w:rsidRPr="002076B7">
        <w:rPr>
          <w:color w:val="000000"/>
          <w:sz w:val="28"/>
          <w:szCs w:val="28"/>
        </w:rPr>
        <w:t xml:space="preserve"> </w:t>
      </w:r>
      <w:r w:rsidR="00455ECD" w:rsidRPr="002076B7">
        <w:rPr>
          <w:color w:val="000000"/>
          <w:sz w:val="28"/>
          <w:szCs w:val="28"/>
        </w:rPr>
        <w:t>згідно</w:t>
      </w:r>
      <w:r w:rsidR="002076B7">
        <w:rPr>
          <w:color w:val="000000"/>
          <w:sz w:val="28"/>
          <w:szCs w:val="28"/>
        </w:rPr>
        <w:t xml:space="preserve"> </w:t>
      </w:r>
      <w:r w:rsidR="00455ECD" w:rsidRPr="002076B7">
        <w:rPr>
          <w:color w:val="000000"/>
          <w:sz w:val="28"/>
          <w:szCs w:val="28"/>
        </w:rPr>
        <w:t>Закону України «Про страхові тарифи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00C13CB2" w:rsidRPr="002076B7">
        <w:rPr>
          <w:color w:val="000000"/>
          <w:sz w:val="28"/>
          <w:szCs w:val="28"/>
        </w:rPr>
        <w:t xml:space="preserve"> []</w:t>
      </w:r>
      <w:r w:rsidR="00455ECD" w:rsidRPr="002076B7">
        <w:rPr>
          <w:color w:val="000000"/>
          <w:sz w:val="28"/>
          <w:szCs w:val="28"/>
        </w:rPr>
        <w:t xml:space="preserve"> </w:t>
      </w:r>
      <w:r w:rsidRPr="002076B7">
        <w:rPr>
          <w:color w:val="000000"/>
          <w:sz w:val="28"/>
          <w:szCs w:val="28"/>
        </w:rPr>
        <w:t>(додаток</w:t>
      </w:r>
      <w:r w:rsidR="00875F1D" w:rsidRPr="002076B7">
        <w:rPr>
          <w:color w:val="000000"/>
          <w:sz w:val="28"/>
          <w:szCs w:val="28"/>
        </w:rPr>
        <w:t xml:space="preserve"> 2</w:t>
      </w:r>
      <w:r w:rsidRPr="002076B7">
        <w:rPr>
          <w:color w:val="000000"/>
          <w:sz w:val="28"/>
          <w:szCs w:val="28"/>
        </w:rPr>
        <w:t>).</w:t>
      </w:r>
    </w:p>
    <w:p w:rsidR="00F24EF0" w:rsidRPr="002076B7" w:rsidRDefault="00F24EF0" w:rsidP="002076B7">
      <w:pPr>
        <w:widowControl/>
        <w:spacing w:line="360" w:lineRule="auto"/>
        <w:ind w:firstLine="709"/>
        <w:rPr>
          <w:color w:val="000000"/>
          <w:sz w:val="28"/>
          <w:szCs w:val="28"/>
        </w:rPr>
      </w:pPr>
      <w:r w:rsidRPr="002076B7">
        <w:rPr>
          <w:color w:val="000000"/>
          <w:sz w:val="28"/>
          <w:szCs w:val="28"/>
        </w:rPr>
        <w:t>Для окремих галузей економіки без зміни класів професійного ризику їх виробництва встановлені такі страхові тарифи:</w:t>
      </w:r>
    </w:p>
    <w:p w:rsidR="00F24EF0" w:rsidRPr="002076B7" w:rsidRDefault="002076B7" w:rsidP="002076B7">
      <w:pPr>
        <w:widowControl/>
        <w:spacing w:line="360" w:lineRule="auto"/>
        <w:ind w:firstLine="709"/>
        <w:rPr>
          <w:color w:val="000000"/>
          <w:sz w:val="28"/>
          <w:szCs w:val="28"/>
        </w:rPr>
      </w:pPr>
      <w:r>
        <w:rPr>
          <w:color w:val="000000"/>
          <w:sz w:val="28"/>
          <w:szCs w:val="28"/>
        </w:rPr>
        <w:t>– </w:t>
      </w:r>
      <w:r w:rsidR="00F24EF0" w:rsidRPr="002076B7">
        <w:rPr>
          <w:color w:val="000000"/>
          <w:sz w:val="28"/>
          <w:szCs w:val="28"/>
        </w:rPr>
        <w:t>обслуговування сільського господарства, господарське управління сільським господарством – 0,5 відсотка від суми фактичних витрат на оплату праці найманих працівників;</w:t>
      </w:r>
    </w:p>
    <w:p w:rsidR="00F24EF0" w:rsidRPr="002076B7" w:rsidRDefault="002076B7" w:rsidP="002076B7">
      <w:pPr>
        <w:widowControl/>
        <w:spacing w:line="360" w:lineRule="auto"/>
        <w:ind w:firstLine="709"/>
        <w:rPr>
          <w:color w:val="000000"/>
          <w:sz w:val="28"/>
          <w:szCs w:val="28"/>
        </w:rPr>
      </w:pPr>
      <w:r>
        <w:rPr>
          <w:color w:val="000000"/>
          <w:sz w:val="28"/>
          <w:szCs w:val="28"/>
        </w:rPr>
        <w:t>– </w:t>
      </w:r>
      <w:r w:rsidR="00F24EF0" w:rsidRPr="002076B7">
        <w:rPr>
          <w:color w:val="000000"/>
          <w:sz w:val="28"/>
          <w:szCs w:val="28"/>
        </w:rPr>
        <w:t xml:space="preserve">сільське господарство </w:t>
      </w:r>
      <w:r>
        <w:rPr>
          <w:color w:val="000000"/>
          <w:sz w:val="28"/>
          <w:szCs w:val="28"/>
        </w:rPr>
        <w:t>–</w:t>
      </w:r>
      <w:r w:rsidRPr="002076B7">
        <w:rPr>
          <w:color w:val="000000"/>
          <w:sz w:val="28"/>
          <w:szCs w:val="28"/>
        </w:rPr>
        <w:t xml:space="preserve"> </w:t>
      </w:r>
      <w:r w:rsidR="00F24EF0" w:rsidRPr="002076B7">
        <w:rPr>
          <w:color w:val="000000"/>
          <w:sz w:val="28"/>
          <w:szCs w:val="28"/>
        </w:rPr>
        <w:t>0,2 відсотка від суми фактичних витрат на оплату праці найманих працівників;</w:t>
      </w:r>
    </w:p>
    <w:p w:rsidR="00F24EF0" w:rsidRPr="002076B7" w:rsidRDefault="002076B7" w:rsidP="002076B7">
      <w:pPr>
        <w:widowControl/>
        <w:spacing w:line="360" w:lineRule="auto"/>
        <w:ind w:firstLine="709"/>
        <w:rPr>
          <w:color w:val="000000"/>
          <w:sz w:val="28"/>
          <w:szCs w:val="28"/>
        </w:rPr>
      </w:pPr>
      <w:r>
        <w:rPr>
          <w:color w:val="000000"/>
          <w:sz w:val="28"/>
          <w:szCs w:val="28"/>
        </w:rPr>
        <w:t>– </w:t>
      </w:r>
      <w:r w:rsidR="00F24EF0" w:rsidRPr="002076B7">
        <w:rPr>
          <w:color w:val="000000"/>
          <w:sz w:val="28"/>
          <w:szCs w:val="28"/>
        </w:rPr>
        <w:t>відкритий видобуток руд чорних металів, видобуток та збагачення нерудної сировини для чорної металургії – 2,1 відсотка від суми фактичних витрат на оплату праці найманих працівників</w:t>
      </w:r>
    </w:p>
    <w:p w:rsidR="00775C27" w:rsidRPr="002076B7" w:rsidRDefault="00775C27" w:rsidP="002076B7">
      <w:pPr>
        <w:widowControl/>
        <w:spacing w:line="360" w:lineRule="auto"/>
        <w:ind w:firstLine="709"/>
        <w:rPr>
          <w:color w:val="000000"/>
          <w:sz w:val="28"/>
          <w:szCs w:val="28"/>
        </w:rPr>
      </w:pPr>
      <w:r w:rsidRPr="002076B7">
        <w:rPr>
          <w:color w:val="000000"/>
          <w:sz w:val="28"/>
          <w:szCs w:val="28"/>
        </w:rPr>
        <w:t>Для бюджетних установ та організацій, які фінансуються або дотуються з бюджету, страхові тарифи встановлюються в розмірі 0,2 відсотка від суми фактичних витрат на оплату праці найманих працівників.</w:t>
      </w:r>
    </w:p>
    <w:p w:rsidR="00775C27" w:rsidRPr="002076B7" w:rsidRDefault="00775C27" w:rsidP="002076B7">
      <w:pPr>
        <w:widowControl/>
        <w:spacing w:line="360" w:lineRule="auto"/>
        <w:ind w:firstLine="709"/>
        <w:rPr>
          <w:color w:val="000000"/>
          <w:sz w:val="28"/>
          <w:szCs w:val="28"/>
        </w:rPr>
      </w:pPr>
      <w:r w:rsidRPr="002076B7">
        <w:rPr>
          <w:color w:val="000000"/>
          <w:sz w:val="28"/>
          <w:szCs w:val="28"/>
        </w:rPr>
        <w:t>Добровільно застрахована фізична особа сплачує внесок до фонду соціального страхування від нещасних випадків на виробництві та професійних</w:t>
      </w:r>
      <w:r w:rsidRPr="008410D2">
        <w:rPr>
          <w:color w:val="000000"/>
          <w:sz w:val="28"/>
          <w:szCs w:val="28"/>
        </w:rPr>
        <w:t xml:space="preserve"> </w:t>
      </w:r>
      <w:r w:rsidRPr="002076B7">
        <w:rPr>
          <w:color w:val="000000"/>
          <w:sz w:val="28"/>
          <w:szCs w:val="28"/>
        </w:rPr>
        <w:t xml:space="preserve">захворювань України у розмірі однієї мінімальної заробітної плати, а якщо ця особа є інвалідом, </w:t>
      </w:r>
      <w:r w:rsidR="002076B7">
        <w:rPr>
          <w:color w:val="000000"/>
          <w:sz w:val="28"/>
          <w:szCs w:val="28"/>
        </w:rPr>
        <w:t>–</w:t>
      </w:r>
      <w:r w:rsidR="002076B7" w:rsidRPr="002076B7">
        <w:rPr>
          <w:color w:val="000000"/>
          <w:sz w:val="28"/>
          <w:szCs w:val="28"/>
        </w:rPr>
        <w:t xml:space="preserve"> </w:t>
      </w:r>
      <w:r w:rsidRPr="002076B7">
        <w:rPr>
          <w:color w:val="000000"/>
          <w:sz w:val="28"/>
          <w:szCs w:val="28"/>
        </w:rPr>
        <w:t>у розмірі 0,5 мінімальної заробітної плати, установленої на день сплати страхового внеску.</w:t>
      </w:r>
    </w:p>
    <w:p w:rsidR="00775C27" w:rsidRPr="002076B7" w:rsidRDefault="00775C27" w:rsidP="002076B7">
      <w:pPr>
        <w:widowControl/>
        <w:spacing w:line="360" w:lineRule="auto"/>
        <w:ind w:firstLine="709"/>
        <w:rPr>
          <w:color w:val="000000"/>
          <w:sz w:val="28"/>
          <w:szCs w:val="28"/>
        </w:rPr>
      </w:pPr>
      <w:r w:rsidRPr="002076B7">
        <w:rPr>
          <w:color w:val="000000"/>
          <w:sz w:val="28"/>
          <w:szCs w:val="28"/>
        </w:rPr>
        <w:t>Страхові внески нараховуються у межах граничної суми заробітної плати (доходу), що встановлюється Кабінетом Міністрів України та є розрахунковою величиною при обчисленні страхових виплат.</w:t>
      </w:r>
    </w:p>
    <w:p w:rsidR="00AD2A55" w:rsidRPr="002076B7" w:rsidRDefault="000E5B05" w:rsidP="002076B7">
      <w:pPr>
        <w:widowControl/>
        <w:spacing w:line="360" w:lineRule="auto"/>
        <w:ind w:firstLine="709"/>
        <w:rPr>
          <w:color w:val="000000"/>
          <w:sz w:val="28"/>
          <w:szCs w:val="28"/>
        </w:rPr>
      </w:pPr>
      <w:r w:rsidRPr="002076B7">
        <w:rPr>
          <w:color w:val="000000"/>
          <w:sz w:val="28"/>
          <w:szCs w:val="28"/>
        </w:rPr>
        <w:t>Клас професійного ризику</w:t>
      </w:r>
      <w:r w:rsidR="00AD2A55" w:rsidRPr="002076B7">
        <w:rPr>
          <w:color w:val="000000"/>
          <w:sz w:val="28"/>
          <w:szCs w:val="28"/>
        </w:rPr>
        <w:t xml:space="preserve"> виробництва для окремої галузі економіки</w:t>
      </w:r>
      <w:r w:rsidRPr="002076B7">
        <w:rPr>
          <w:color w:val="000000"/>
          <w:sz w:val="28"/>
          <w:szCs w:val="28"/>
        </w:rPr>
        <w:t xml:space="preserve"> характеризується інтегральним показником професійного ризику </w:t>
      </w:r>
      <w:r w:rsidR="00AD2A55" w:rsidRPr="002076B7">
        <w:rPr>
          <w:color w:val="000000"/>
          <w:sz w:val="28"/>
          <w:szCs w:val="28"/>
        </w:rPr>
        <w:t>вироб</w:t>
      </w:r>
      <w:r w:rsidRPr="002076B7">
        <w:rPr>
          <w:color w:val="000000"/>
          <w:sz w:val="28"/>
          <w:szCs w:val="28"/>
        </w:rPr>
        <w:t xml:space="preserve">ництва </w:t>
      </w:r>
      <w:r w:rsidR="002076B7">
        <w:rPr>
          <w:color w:val="000000"/>
          <w:sz w:val="28"/>
          <w:szCs w:val="28"/>
        </w:rPr>
        <w:t>–</w:t>
      </w:r>
      <w:r w:rsidR="002076B7" w:rsidRPr="002076B7">
        <w:rPr>
          <w:color w:val="000000"/>
          <w:sz w:val="28"/>
          <w:szCs w:val="28"/>
        </w:rPr>
        <w:t xml:space="preserve"> </w:t>
      </w:r>
      <w:r w:rsidR="00AD2A55" w:rsidRPr="002076B7">
        <w:rPr>
          <w:color w:val="000000"/>
          <w:sz w:val="28"/>
          <w:szCs w:val="28"/>
        </w:rPr>
        <w:t>чим вищий інтегральний показник, тим вищий (починаючи з першого) клас професійного ризику виробництва</w:t>
      </w:r>
    </w:p>
    <w:p w:rsidR="00AD2A55" w:rsidRPr="002076B7" w:rsidRDefault="000E5B05" w:rsidP="002076B7">
      <w:pPr>
        <w:widowControl/>
        <w:spacing w:line="360" w:lineRule="auto"/>
        <w:ind w:firstLine="709"/>
        <w:rPr>
          <w:color w:val="000000"/>
          <w:sz w:val="28"/>
          <w:szCs w:val="28"/>
        </w:rPr>
      </w:pPr>
      <w:r w:rsidRPr="002076B7">
        <w:rPr>
          <w:color w:val="000000"/>
          <w:sz w:val="28"/>
          <w:szCs w:val="28"/>
        </w:rPr>
        <w:t>Інтегральний</w:t>
      </w:r>
      <w:r w:rsidR="00AD2A55" w:rsidRPr="002076B7">
        <w:rPr>
          <w:color w:val="000000"/>
          <w:sz w:val="28"/>
          <w:szCs w:val="28"/>
        </w:rPr>
        <w:t xml:space="preserve"> показник професійного ризику виробництв</w:t>
      </w:r>
      <w:r w:rsidRPr="002076B7">
        <w:rPr>
          <w:color w:val="000000"/>
          <w:sz w:val="28"/>
          <w:szCs w:val="28"/>
        </w:rPr>
        <w:t>а для кожної галузі економіки визначається як відношення витрат у минулому</w:t>
      </w:r>
      <w:r w:rsidR="00AD2A55" w:rsidRPr="002076B7">
        <w:rPr>
          <w:color w:val="000000"/>
          <w:sz w:val="28"/>
          <w:szCs w:val="28"/>
        </w:rPr>
        <w:t xml:space="preserve"> календа</w:t>
      </w:r>
      <w:r w:rsidRPr="002076B7">
        <w:rPr>
          <w:color w:val="000000"/>
          <w:sz w:val="28"/>
          <w:szCs w:val="28"/>
        </w:rPr>
        <w:t>рному році у</w:t>
      </w:r>
      <w:r w:rsidR="00AD2A55" w:rsidRPr="002076B7">
        <w:rPr>
          <w:color w:val="000000"/>
          <w:sz w:val="28"/>
          <w:szCs w:val="28"/>
        </w:rPr>
        <w:t xml:space="preserve"> галузі економіки на відшкодування </w:t>
      </w:r>
      <w:r w:rsidRPr="002076B7">
        <w:rPr>
          <w:color w:val="000000"/>
          <w:sz w:val="28"/>
          <w:szCs w:val="28"/>
        </w:rPr>
        <w:t>шкоди потерпілим на виробництві до фактичних витрат на</w:t>
      </w:r>
      <w:r w:rsidR="00AD2A55" w:rsidRPr="002076B7">
        <w:rPr>
          <w:color w:val="000000"/>
          <w:sz w:val="28"/>
          <w:szCs w:val="28"/>
        </w:rPr>
        <w:t xml:space="preserve"> оплату п</w:t>
      </w:r>
      <w:r w:rsidRPr="002076B7">
        <w:rPr>
          <w:color w:val="000000"/>
          <w:sz w:val="28"/>
          <w:szCs w:val="28"/>
        </w:rPr>
        <w:t xml:space="preserve">раці у минулому календарному році в </w:t>
      </w:r>
      <w:r w:rsidR="00AD2A55" w:rsidRPr="002076B7">
        <w:rPr>
          <w:color w:val="000000"/>
          <w:sz w:val="28"/>
          <w:szCs w:val="28"/>
        </w:rPr>
        <w:t>цій галузі економіки за формулою</w:t>
      </w:r>
    </w:p>
    <w:p w:rsidR="002076B7" w:rsidRDefault="002076B7" w:rsidP="002076B7">
      <w:pPr>
        <w:widowControl/>
        <w:spacing w:line="360" w:lineRule="auto"/>
        <w:ind w:firstLine="709"/>
        <w:rPr>
          <w:color w:val="000000"/>
          <w:sz w:val="28"/>
          <w:szCs w:val="28"/>
        </w:rPr>
      </w:pPr>
    </w:p>
    <w:p w:rsidR="00AD2A55" w:rsidRPr="002076B7" w:rsidRDefault="000E7002" w:rsidP="002076B7">
      <w:pPr>
        <w:widowControl/>
        <w:spacing w:line="360" w:lineRule="auto"/>
        <w:ind w:firstLine="709"/>
        <w:rPr>
          <w:color w:val="000000"/>
          <w:sz w:val="28"/>
          <w:szCs w:val="28"/>
        </w:rPr>
      </w:pPr>
      <w:r>
        <w:rPr>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15.75pt">
            <v:imagedata r:id="rId7" o:title=""/>
          </v:shape>
        </w:pict>
      </w:r>
      <w:r w:rsidR="00F10B60" w:rsidRPr="002076B7">
        <w:rPr>
          <w:color w:val="000000"/>
          <w:sz w:val="28"/>
          <w:szCs w:val="28"/>
        </w:rPr>
        <w:t>,</w:t>
      </w:r>
      <w:r w:rsidR="002076B7">
        <w:rPr>
          <w:color w:val="000000"/>
          <w:sz w:val="28"/>
          <w:szCs w:val="28"/>
        </w:rPr>
        <w:t xml:space="preserve"> </w:t>
      </w:r>
      <w:r w:rsidR="00F10B60" w:rsidRPr="002076B7">
        <w:rPr>
          <w:color w:val="000000"/>
          <w:sz w:val="28"/>
          <w:szCs w:val="28"/>
        </w:rPr>
        <w:t>(2.1)</w:t>
      </w:r>
    </w:p>
    <w:p w:rsidR="00F10B60" w:rsidRPr="002076B7" w:rsidRDefault="00F10B60" w:rsidP="002076B7">
      <w:pPr>
        <w:widowControl/>
        <w:spacing w:line="360" w:lineRule="auto"/>
        <w:ind w:firstLine="709"/>
        <w:rPr>
          <w:color w:val="000000"/>
          <w:sz w:val="28"/>
          <w:szCs w:val="28"/>
        </w:rPr>
      </w:pPr>
    </w:p>
    <w:p w:rsidR="00F10B60" w:rsidRPr="002076B7" w:rsidRDefault="000E5B05" w:rsidP="002076B7">
      <w:pPr>
        <w:widowControl/>
        <w:spacing w:line="360" w:lineRule="auto"/>
        <w:ind w:firstLine="709"/>
        <w:rPr>
          <w:color w:val="000000"/>
          <w:sz w:val="28"/>
          <w:szCs w:val="28"/>
        </w:rPr>
      </w:pPr>
      <w:r w:rsidRPr="002076B7">
        <w:rPr>
          <w:color w:val="000000"/>
          <w:sz w:val="28"/>
          <w:szCs w:val="28"/>
        </w:rPr>
        <w:t xml:space="preserve">де Iге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інтегральний показник </w:t>
      </w:r>
      <w:r w:rsidR="00AD2A55" w:rsidRPr="002076B7">
        <w:rPr>
          <w:color w:val="000000"/>
          <w:sz w:val="28"/>
          <w:szCs w:val="28"/>
        </w:rPr>
        <w:t>профе</w:t>
      </w:r>
      <w:r w:rsidRPr="002076B7">
        <w:rPr>
          <w:color w:val="000000"/>
          <w:sz w:val="28"/>
          <w:szCs w:val="28"/>
        </w:rPr>
        <w:t xml:space="preserve">сійного ризику виробництва в </w:t>
      </w:r>
      <w:r w:rsidR="00AD2A55" w:rsidRPr="002076B7">
        <w:rPr>
          <w:color w:val="000000"/>
          <w:sz w:val="28"/>
          <w:szCs w:val="28"/>
        </w:rPr>
        <w:t>гал</w:t>
      </w:r>
      <w:r w:rsidRPr="002076B7">
        <w:rPr>
          <w:color w:val="000000"/>
          <w:sz w:val="28"/>
          <w:szCs w:val="28"/>
        </w:rPr>
        <w:t>узі економіки,</w:t>
      </w:r>
      <w:r w:rsidR="00F10B60" w:rsidRPr="002076B7">
        <w:rPr>
          <w:color w:val="000000"/>
          <w:sz w:val="28"/>
          <w:szCs w:val="28"/>
        </w:rPr>
        <w:t xml:space="preserve"> відсотків;</w:t>
      </w:r>
    </w:p>
    <w:p w:rsidR="00F10B60" w:rsidRPr="002076B7" w:rsidRDefault="000E5B05" w:rsidP="002076B7">
      <w:pPr>
        <w:widowControl/>
        <w:spacing w:line="360" w:lineRule="auto"/>
        <w:ind w:firstLine="709"/>
        <w:rPr>
          <w:color w:val="000000"/>
          <w:sz w:val="28"/>
          <w:szCs w:val="28"/>
        </w:rPr>
      </w:pPr>
      <w:r w:rsidRPr="002076B7">
        <w:rPr>
          <w:color w:val="000000"/>
          <w:sz w:val="28"/>
          <w:szCs w:val="28"/>
        </w:rPr>
        <w:t xml:space="preserve">ВШге </w:t>
      </w:r>
      <w:r w:rsidR="002076B7">
        <w:rPr>
          <w:color w:val="000000"/>
          <w:sz w:val="28"/>
          <w:szCs w:val="28"/>
        </w:rPr>
        <w:t>–</w:t>
      </w:r>
      <w:r w:rsidR="002076B7" w:rsidRPr="002076B7">
        <w:rPr>
          <w:color w:val="000000"/>
          <w:sz w:val="28"/>
          <w:szCs w:val="28"/>
        </w:rPr>
        <w:t xml:space="preserve"> </w:t>
      </w:r>
      <w:r w:rsidR="00AD2A55" w:rsidRPr="002076B7">
        <w:rPr>
          <w:color w:val="000000"/>
          <w:sz w:val="28"/>
          <w:szCs w:val="28"/>
        </w:rPr>
        <w:t>сума відшкодування шкоди п</w:t>
      </w:r>
      <w:r w:rsidRPr="002076B7">
        <w:rPr>
          <w:color w:val="000000"/>
          <w:sz w:val="28"/>
          <w:szCs w:val="28"/>
        </w:rPr>
        <w:t>отерпілим на виробництві, яка нарахована</w:t>
      </w:r>
      <w:r w:rsidR="002076B7">
        <w:rPr>
          <w:color w:val="000000"/>
          <w:sz w:val="28"/>
          <w:szCs w:val="28"/>
        </w:rPr>
        <w:t xml:space="preserve"> </w:t>
      </w:r>
      <w:r w:rsidRPr="002076B7">
        <w:rPr>
          <w:color w:val="000000"/>
          <w:sz w:val="28"/>
          <w:szCs w:val="28"/>
        </w:rPr>
        <w:t xml:space="preserve">в минулому </w:t>
      </w:r>
      <w:r w:rsidR="00AD2A55" w:rsidRPr="002076B7">
        <w:rPr>
          <w:color w:val="000000"/>
          <w:sz w:val="28"/>
          <w:szCs w:val="28"/>
        </w:rPr>
        <w:t>календар</w:t>
      </w:r>
      <w:r w:rsidRPr="002076B7">
        <w:rPr>
          <w:color w:val="000000"/>
          <w:sz w:val="28"/>
          <w:szCs w:val="28"/>
        </w:rPr>
        <w:t xml:space="preserve">ному </w:t>
      </w:r>
      <w:r w:rsidR="00F10B60" w:rsidRPr="002076B7">
        <w:rPr>
          <w:color w:val="000000"/>
          <w:sz w:val="28"/>
          <w:szCs w:val="28"/>
        </w:rPr>
        <w:t>році у галузі економіки;</w:t>
      </w:r>
    </w:p>
    <w:p w:rsidR="00AD2A55" w:rsidRPr="002076B7" w:rsidRDefault="00AD2A55" w:rsidP="002076B7">
      <w:pPr>
        <w:widowControl/>
        <w:spacing w:line="360" w:lineRule="auto"/>
        <w:ind w:firstLine="709"/>
        <w:rPr>
          <w:color w:val="000000"/>
          <w:sz w:val="28"/>
          <w:szCs w:val="28"/>
        </w:rPr>
      </w:pPr>
      <w:r w:rsidRPr="002076B7">
        <w:rPr>
          <w:color w:val="000000"/>
          <w:sz w:val="28"/>
          <w:szCs w:val="28"/>
        </w:rPr>
        <w:t xml:space="preserve">ВОПге </w:t>
      </w:r>
      <w:r w:rsidR="002076B7">
        <w:rPr>
          <w:color w:val="000000"/>
          <w:sz w:val="28"/>
          <w:szCs w:val="28"/>
        </w:rPr>
        <w:t>–</w:t>
      </w:r>
      <w:r w:rsidR="002076B7" w:rsidRPr="002076B7">
        <w:rPr>
          <w:color w:val="000000"/>
          <w:sz w:val="28"/>
          <w:szCs w:val="28"/>
        </w:rPr>
        <w:t xml:space="preserve"> </w:t>
      </w:r>
      <w:r w:rsidRPr="002076B7">
        <w:rPr>
          <w:color w:val="000000"/>
          <w:sz w:val="28"/>
          <w:szCs w:val="28"/>
        </w:rPr>
        <w:t>фактичні витрати на оплату п</w:t>
      </w:r>
      <w:r w:rsidR="000E5B05" w:rsidRPr="002076B7">
        <w:rPr>
          <w:color w:val="000000"/>
          <w:sz w:val="28"/>
          <w:szCs w:val="28"/>
        </w:rPr>
        <w:t xml:space="preserve">раці в минулому календарному році у </w:t>
      </w:r>
      <w:r w:rsidRPr="002076B7">
        <w:rPr>
          <w:color w:val="000000"/>
          <w:sz w:val="28"/>
          <w:szCs w:val="28"/>
        </w:rPr>
        <w:t>галузі економіки.</w:t>
      </w:r>
    </w:p>
    <w:p w:rsidR="00AD2A55" w:rsidRPr="002076B7" w:rsidRDefault="00C13CB2" w:rsidP="002076B7">
      <w:pPr>
        <w:widowControl/>
        <w:spacing w:line="360" w:lineRule="auto"/>
        <w:ind w:firstLine="709"/>
        <w:rPr>
          <w:color w:val="000000"/>
          <w:sz w:val="28"/>
          <w:szCs w:val="28"/>
        </w:rPr>
      </w:pPr>
      <w:r w:rsidRPr="002076B7">
        <w:rPr>
          <w:color w:val="000000"/>
          <w:sz w:val="28"/>
          <w:szCs w:val="28"/>
        </w:rPr>
        <w:t>Фонд відносить підприємства до галузей економіки</w:t>
      </w:r>
      <w:r w:rsidR="00AD2A55" w:rsidRPr="002076B7">
        <w:rPr>
          <w:color w:val="000000"/>
          <w:sz w:val="28"/>
          <w:szCs w:val="28"/>
        </w:rPr>
        <w:t xml:space="preserve"> за видами їх основної діяльності.</w:t>
      </w:r>
    </w:p>
    <w:p w:rsidR="00AD2A55" w:rsidRPr="002076B7" w:rsidRDefault="00C13CB2" w:rsidP="002076B7">
      <w:pPr>
        <w:widowControl/>
        <w:spacing w:line="360" w:lineRule="auto"/>
        <w:ind w:firstLine="709"/>
        <w:rPr>
          <w:color w:val="000000"/>
          <w:sz w:val="28"/>
          <w:szCs w:val="28"/>
        </w:rPr>
      </w:pPr>
      <w:r w:rsidRPr="002076B7">
        <w:rPr>
          <w:color w:val="000000"/>
          <w:sz w:val="28"/>
          <w:szCs w:val="28"/>
        </w:rPr>
        <w:t xml:space="preserve">Якщо страхувальник провадить </w:t>
      </w:r>
      <w:r w:rsidR="00AD2A55" w:rsidRPr="002076B7">
        <w:rPr>
          <w:color w:val="000000"/>
          <w:sz w:val="28"/>
          <w:szCs w:val="28"/>
        </w:rPr>
        <w:t>св</w:t>
      </w:r>
      <w:r w:rsidRPr="002076B7">
        <w:rPr>
          <w:color w:val="000000"/>
          <w:sz w:val="28"/>
          <w:szCs w:val="28"/>
        </w:rPr>
        <w:t xml:space="preserve">ою діяльність у </w:t>
      </w:r>
      <w:r w:rsidR="00AD2A55" w:rsidRPr="002076B7">
        <w:rPr>
          <w:color w:val="000000"/>
          <w:sz w:val="28"/>
          <w:szCs w:val="28"/>
        </w:rPr>
        <w:t>кількох галузях економіки, підприємство відноситься до тієї з них, яка має найбільшу питому вагу в обсязі реалізованої продукції.</w:t>
      </w:r>
    </w:p>
    <w:p w:rsidR="00AD2A55" w:rsidRPr="002076B7" w:rsidRDefault="00AD2A55" w:rsidP="002076B7">
      <w:pPr>
        <w:widowControl/>
        <w:spacing w:line="360" w:lineRule="auto"/>
        <w:ind w:firstLine="709"/>
        <w:rPr>
          <w:color w:val="000000"/>
          <w:sz w:val="28"/>
          <w:szCs w:val="28"/>
        </w:rPr>
      </w:pPr>
      <w:r w:rsidRPr="002076B7">
        <w:rPr>
          <w:color w:val="000000"/>
          <w:sz w:val="28"/>
          <w:szCs w:val="28"/>
        </w:rPr>
        <w:t>У разі</w:t>
      </w:r>
      <w:r w:rsidR="00C13CB2" w:rsidRPr="002076B7">
        <w:rPr>
          <w:color w:val="000000"/>
          <w:sz w:val="28"/>
          <w:szCs w:val="28"/>
        </w:rPr>
        <w:t xml:space="preserve"> зміни технології робіт або виду</w:t>
      </w:r>
      <w:r w:rsidRPr="002076B7">
        <w:rPr>
          <w:color w:val="000000"/>
          <w:sz w:val="28"/>
          <w:szCs w:val="28"/>
        </w:rPr>
        <w:t xml:space="preserve"> діяльності підприємства Фонд відповідно змінює належність цього</w:t>
      </w:r>
      <w:r w:rsidR="002076B7">
        <w:rPr>
          <w:color w:val="000000"/>
          <w:sz w:val="28"/>
          <w:szCs w:val="28"/>
        </w:rPr>
        <w:t xml:space="preserve"> </w:t>
      </w:r>
      <w:r w:rsidRPr="002076B7">
        <w:rPr>
          <w:color w:val="000000"/>
          <w:sz w:val="28"/>
          <w:szCs w:val="28"/>
        </w:rPr>
        <w:t>підприємства до класу професійного ризику виробництва.</w:t>
      </w:r>
    </w:p>
    <w:p w:rsidR="00AD2A55" w:rsidRPr="002076B7" w:rsidRDefault="00C13CB2" w:rsidP="002076B7">
      <w:pPr>
        <w:widowControl/>
        <w:spacing w:line="360" w:lineRule="auto"/>
        <w:ind w:firstLine="709"/>
        <w:rPr>
          <w:color w:val="000000"/>
          <w:sz w:val="28"/>
          <w:szCs w:val="28"/>
        </w:rPr>
      </w:pPr>
      <w:r w:rsidRPr="002076B7">
        <w:rPr>
          <w:color w:val="000000"/>
          <w:sz w:val="28"/>
          <w:szCs w:val="28"/>
        </w:rPr>
        <w:t>Аварійно-рятувальні служби,</w:t>
      </w:r>
      <w:r w:rsidR="00AD2A55" w:rsidRPr="002076B7">
        <w:rPr>
          <w:color w:val="000000"/>
          <w:sz w:val="28"/>
          <w:szCs w:val="28"/>
        </w:rPr>
        <w:t xml:space="preserve"> сл</w:t>
      </w:r>
      <w:r w:rsidR="000E5B05" w:rsidRPr="002076B7">
        <w:rPr>
          <w:color w:val="000000"/>
          <w:sz w:val="28"/>
          <w:szCs w:val="28"/>
        </w:rPr>
        <w:t xml:space="preserve">ужби відомчої воєнізованої або </w:t>
      </w:r>
      <w:r w:rsidR="00AD2A55" w:rsidRPr="002076B7">
        <w:rPr>
          <w:color w:val="000000"/>
          <w:sz w:val="28"/>
          <w:szCs w:val="28"/>
        </w:rPr>
        <w:t>професійної</w:t>
      </w:r>
      <w:r w:rsidR="002076B7">
        <w:rPr>
          <w:color w:val="000000"/>
          <w:sz w:val="28"/>
          <w:szCs w:val="28"/>
        </w:rPr>
        <w:t xml:space="preserve"> </w:t>
      </w:r>
      <w:r w:rsidR="00AD2A55" w:rsidRPr="002076B7">
        <w:rPr>
          <w:color w:val="000000"/>
          <w:sz w:val="28"/>
          <w:szCs w:val="28"/>
        </w:rPr>
        <w:t>сторожової</w:t>
      </w:r>
      <w:r w:rsidR="002076B7">
        <w:rPr>
          <w:color w:val="000000"/>
          <w:sz w:val="28"/>
          <w:szCs w:val="28"/>
        </w:rPr>
        <w:t xml:space="preserve"> </w:t>
      </w:r>
      <w:r w:rsidR="00AD2A55" w:rsidRPr="002076B7">
        <w:rPr>
          <w:color w:val="000000"/>
          <w:sz w:val="28"/>
          <w:szCs w:val="28"/>
        </w:rPr>
        <w:t>охорони</w:t>
      </w:r>
      <w:r w:rsidR="002076B7">
        <w:rPr>
          <w:color w:val="000000"/>
          <w:sz w:val="28"/>
          <w:szCs w:val="28"/>
        </w:rPr>
        <w:t xml:space="preserve"> </w:t>
      </w:r>
      <w:r w:rsidR="00AD2A55" w:rsidRPr="002076B7">
        <w:rPr>
          <w:color w:val="000000"/>
          <w:sz w:val="28"/>
          <w:szCs w:val="28"/>
        </w:rPr>
        <w:t>відносяться</w:t>
      </w:r>
      <w:r w:rsidR="002076B7">
        <w:rPr>
          <w:color w:val="000000"/>
          <w:sz w:val="28"/>
          <w:szCs w:val="28"/>
        </w:rPr>
        <w:t xml:space="preserve"> </w:t>
      </w:r>
      <w:r w:rsidR="00AD2A55" w:rsidRPr="002076B7">
        <w:rPr>
          <w:color w:val="000000"/>
          <w:sz w:val="28"/>
          <w:szCs w:val="28"/>
        </w:rPr>
        <w:t>до тих галузей економіки, до яких належать підприємства, що ними обслуговуються.</w:t>
      </w:r>
    </w:p>
    <w:p w:rsidR="00AD2A55" w:rsidRPr="002076B7" w:rsidRDefault="00AD2A55" w:rsidP="002076B7">
      <w:pPr>
        <w:widowControl/>
        <w:spacing w:line="360" w:lineRule="auto"/>
        <w:ind w:firstLine="709"/>
        <w:rPr>
          <w:color w:val="000000"/>
          <w:sz w:val="28"/>
          <w:szCs w:val="28"/>
        </w:rPr>
      </w:pPr>
      <w:r w:rsidRPr="002076B7">
        <w:rPr>
          <w:color w:val="000000"/>
          <w:sz w:val="28"/>
          <w:szCs w:val="28"/>
        </w:rPr>
        <w:t>У разі коли за</w:t>
      </w:r>
      <w:r w:rsidR="002076B7">
        <w:rPr>
          <w:color w:val="000000"/>
          <w:sz w:val="28"/>
          <w:szCs w:val="28"/>
        </w:rPr>
        <w:t xml:space="preserve"> </w:t>
      </w:r>
      <w:r w:rsidRPr="002076B7">
        <w:rPr>
          <w:color w:val="000000"/>
          <w:sz w:val="28"/>
          <w:szCs w:val="28"/>
        </w:rPr>
        <w:t>специфікою</w:t>
      </w:r>
      <w:r w:rsidR="002076B7">
        <w:rPr>
          <w:color w:val="000000"/>
          <w:sz w:val="28"/>
          <w:szCs w:val="28"/>
        </w:rPr>
        <w:t xml:space="preserve"> </w:t>
      </w:r>
      <w:r w:rsidRPr="002076B7">
        <w:rPr>
          <w:color w:val="000000"/>
          <w:sz w:val="28"/>
          <w:szCs w:val="28"/>
        </w:rPr>
        <w:t>виробництва</w:t>
      </w:r>
      <w:r w:rsidR="002076B7">
        <w:rPr>
          <w:color w:val="000000"/>
          <w:sz w:val="28"/>
          <w:szCs w:val="28"/>
        </w:rPr>
        <w:t xml:space="preserve"> </w:t>
      </w:r>
      <w:r w:rsidR="00C13CB2" w:rsidRPr="002076B7">
        <w:rPr>
          <w:color w:val="000000"/>
          <w:sz w:val="28"/>
          <w:szCs w:val="28"/>
        </w:rPr>
        <w:t>підприємство</w:t>
      </w:r>
      <w:r w:rsidR="002076B7">
        <w:rPr>
          <w:color w:val="000000"/>
          <w:sz w:val="28"/>
          <w:szCs w:val="28"/>
        </w:rPr>
        <w:t xml:space="preserve"> </w:t>
      </w:r>
      <w:r w:rsidR="00C13CB2" w:rsidRPr="002076B7">
        <w:rPr>
          <w:color w:val="000000"/>
          <w:sz w:val="28"/>
          <w:szCs w:val="28"/>
        </w:rPr>
        <w:t>не підпадає</w:t>
      </w:r>
      <w:r w:rsidR="002076B7">
        <w:rPr>
          <w:color w:val="000000"/>
          <w:sz w:val="28"/>
          <w:szCs w:val="28"/>
        </w:rPr>
        <w:t xml:space="preserve"> </w:t>
      </w:r>
      <w:r w:rsidR="00C13CB2" w:rsidRPr="002076B7">
        <w:rPr>
          <w:color w:val="000000"/>
          <w:sz w:val="28"/>
          <w:szCs w:val="28"/>
        </w:rPr>
        <w:t>під класифікацію галузей</w:t>
      </w:r>
      <w:r w:rsidR="000E5B05" w:rsidRPr="002076B7">
        <w:rPr>
          <w:color w:val="000000"/>
          <w:sz w:val="28"/>
          <w:szCs w:val="28"/>
        </w:rPr>
        <w:t xml:space="preserve"> економіки</w:t>
      </w:r>
      <w:r w:rsidRPr="002076B7">
        <w:rPr>
          <w:color w:val="000000"/>
          <w:sz w:val="28"/>
          <w:szCs w:val="28"/>
        </w:rPr>
        <w:t xml:space="preserve"> та видів робіт за професійним ризиком </w:t>
      </w:r>
      <w:r w:rsidR="00C13CB2" w:rsidRPr="002076B7">
        <w:rPr>
          <w:color w:val="000000"/>
          <w:sz w:val="28"/>
          <w:szCs w:val="28"/>
        </w:rPr>
        <w:t>виробництва згідно з</w:t>
      </w:r>
      <w:r w:rsidR="002076B7">
        <w:rPr>
          <w:color w:val="000000"/>
          <w:sz w:val="28"/>
          <w:szCs w:val="28"/>
        </w:rPr>
        <w:t xml:space="preserve"> </w:t>
      </w:r>
      <w:r w:rsidR="00C13CB2" w:rsidRPr="002076B7">
        <w:rPr>
          <w:color w:val="000000"/>
          <w:sz w:val="28"/>
          <w:szCs w:val="28"/>
        </w:rPr>
        <w:t>додатком,</w:t>
      </w:r>
      <w:r w:rsidRPr="002076B7">
        <w:rPr>
          <w:color w:val="000000"/>
          <w:sz w:val="28"/>
          <w:szCs w:val="28"/>
        </w:rPr>
        <w:t xml:space="preserve"> рі</w:t>
      </w:r>
      <w:r w:rsidR="00C13CB2" w:rsidRPr="002076B7">
        <w:rPr>
          <w:color w:val="000000"/>
          <w:sz w:val="28"/>
          <w:szCs w:val="28"/>
        </w:rPr>
        <w:t xml:space="preserve">шення щодо віднесення його до відповідного </w:t>
      </w:r>
      <w:r w:rsidRPr="002076B7">
        <w:rPr>
          <w:color w:val="000000"/>
          <w:sz w:val="28"/>
          <w:szCs w:val="28"/>
        </w:rPr>
        <w:t>класу</w:t>
      </w:r>
      <w:r w:rsidR="002076B7">
        <w:rPr>
          <w:color w:val="000000"/>
          <w:sz w:val="28"/>
          <w:szCs w:val="28"/>
        </w:rPr>
        <w:t xml:space="preserve"> </w:t>
      </w:r>
      <w:r w:rsidRPr="002076B7">
        <w:rPr>
          <w:color w:val="000000"/>
          <w:sz w:val="28"/>
          <w:szCs w:val="28"/>
        </w:rPr>
        <w:t>професійного</w:t>
      </w:r>
      <w:r w:rsidR="002076B7">
        <w:rPr>
          <w:color w:val="000000"/>
          <w:sz w:val="28"/>
          <w:szCs w:val="28"/>
        </w:rPr>
        <w:t xml:space="preserve"> </w:t>
      </w:r>
      <w:r w:rsidRPr="002076B7">
        <w:rPr>
          <w:color w:val="000000"/>
          <w:sz w:val="28"/>
          <w:szCs w:val="28"/>
        </w:rPr>
        <w:t>ризику виробництва приймається Фондом.</w:t>
      </w:r>
    </w:p>
    <w:p w:rsidR="00AD2A55" w:rsidRPr="002076B7" w:rsidRDefault="00C13CB2" w:rsidP="002076B7">
      <w:pPr>
        <w:widowControl/>
        <w:spacing w:line="360" w:lineRule="auto"/>
        <w:ind w:firstLine="709"/>
        <w:rPr>
          <w:color w:val="000000"/>
          <w:sz w:val="28"/>
          <w:szCs w:val="28"/>
        </w:rPr>
      </w:pPr>
      <w:r w:rsidRPr="002076B7">
        <w:rPr>
          <w:color w:val="000000"/>
          <w:sz w:val="28"/>
          <w:szCs w:val="28"/>
        </w:rPr>
        <w:t>У разі коли</w:t>
      </w:r>
      <w:r w:rsidR="000E5B05" w:rsidRPr="002076B7">
        <w:rPr>
          <w:color w:val="000000"/>
          <w:sz w:val="28"/>
          <w:szCs w:val="28"/>
        </w:rPr>
        <w:t xml:space="preserve"> роботодавець не надає </w:t>
      </w:r>
      <w:r w:rsidR="00AD2A55" w:rsidRPr="002076B7">
        <w:rPr>
          <w:color w:val="000000"/>
          <w:sz w:val="28"/>
          <w:szCs w:val="28"/>
        </w:rPr>
        <w:t>Фо</w:t>
      </w:r>
      <w:r w:rsidR="000E5B05" w:rsidRPr="002076B7">
        <w:rPr>
          <w:color w:val="000000"/>
          <w:sz w:val="28"/>
          <w:szCs w:val="28"/>
        </w:rPr>
        <w:t xml:space="preserve">нду відомості, необхідні для </w:t>
      </w:r>
      <w:r w:rsidR="00AD2A55" w:rsidRPr="002076B7">
        <w:rPr>
          <w:color w:val="000000"/>
          <w:sz w:val="28"/>
          <w:szCs w:val="28"/>
        </w:rPr>
        <w:t>визначення</w:t>
      </w:r>
      <w:r w:rsidR="002076B7">
        <w:rPr>
          <w:color w:val="000000"/>
          <w:sz w:val="28"/>
          <w:szCs w:val="28"/>
        </w:rPr>
        <w:t xml:space="preserve"> </w:t>
      </w:r>
      <w:r w:rsidR="00AD2A55" w:rsidRPr="002076B7">
        <w:rPr>
          <w:color w:val="000000"/>
          <w:sz w:val="28"/>
          <w:szCs w:val="28"/>
        </w:rPr>
        <w:t>класу професійного ризику виробництва, або нада</w:t>
      </w:r>
      <w:r w:rsidRPr="002076B7">
        <w:rPr>
          <w:color w:val="000000"/>
          <w:sz w:val="28"/>
          <w:szCs w:val="28"/>
        </w:rPr>
        <w:t xml:space="preserve">є їх несвоєчасно і не в повному обсязі, </w:t>
      </w:r>
      <w:r w:rsidR="00AD2A55" w:rsidRPr="002076B7">
        <w:rPr>
          <w:color w:val="000000"/>
          <w:sz w:val="28"/>
          <w:szCs w:val="28"/>
        </w:rPr>
        <w:t>Фонд</w:t>
      </w:r>
      <w:r w:rsidR="002076B7">
        <w:rPr>
          <w:color w:val="000000"/>
          <w:sz w:val="28"/>
          <w:szCs w:val="28"/>
        </w:rPr>
        <w:t xml:space="preserve"> </w:t>
      </w:r>
      <w:r w:rsidR="00AD2A55" w:rsidRPr="002076B7">
        <w:rPr>
          <w:color w:val="000000"/>
          <w:sz w:val="28"/>
          <w:szCs w:val="28"/>
        </w:rPr>
        <w:t>установлює клас професійного ризику виробництва і страховий внесок за власною оцінкою.</w:t>
      </w:r>
    </w:p>
    <w:p w:rsidR="00AD2A55" w:rsidRPr="002076B7" w:rsidRDefault="00C13CB2" w:rsidP="002076B7">
      <w:pPr>
        <w:widowControl/>
        <w:spacing w:line="360" w:lineRule="auto"/>
        <w:ind w:firstLine="709"/>
        <w:rPr>
          <w:color w:val="000000"/>
          <w:sz w:val="28"/>
          <w:szCs w:val="28"/>
        </w:rPr>
      </w:pPr>
      <w:r w:rsidRPr="002076B7">
        <w:rPr>
          <w:color w:val="000000"/>
          <w:sz w:val="28"/>
          <w:szCs w:val="28"/>
        </w:rPr>
        <w:t>Для підприємств місячна сума страхового</w:t>
      </w:r>
      <w:r w:rsidR="00AD2A55" w:rsidRPr="002076B7">
        <w:rPr>
          <w:color w:val="000000"/>
          <w:sz w:val="28"/>
          <w:szCs w:val="28"/>
        </w:rPr>
        <w:t xml:space="preserve"> внеску визначається за формулою</w:t>
      </w:r>
    </w:p>
    <w:p w:rsidR="002076B7" w:rsidRDefault="002076B7" w:rsidP="002076B7">
      <w:pPr>
        <w:widowControl/>
        <w:spacing w:line="360" w:lineRule="auto"/>
        <w:ind w:firstLine="709"/>
        <w:rPr>
          <w:color w:val="000000"/>
          <w:sz w:val="28"/>
          <w:szCs w:val="28"/>
        </w:rPr>
      </w:pPr>
    </w:p>
    <w:p w:rsidR="00AD2A55" w:rsidRPr="002076B7" w:rsidRDefault="000E7002" w:rsidP="002076B7">
      <w:pPr>
        <w:widowControl/>
        <w:spacing w:line="360" w:lineRule="auto"/>
        <w:ind w:firstLine="709"/>
        <w:rPr>
          <w:color w:val="000000"/>
          <w:sz w:val="28"/>
          <w:szCs w:val="28"/>
        </w:rPr>
      </w:pPr>
      <w:r>
        <w:rPr>
          <w:color w:val="000000"/>
          <w:position w:val="-24"/>
          <w:sz w:val="28"/>
          <w:szCs w:val="28"/>
        </w:rPr>
        <w:pict>
          <v:shape id="_x0000_i1026" type="#_x0000_t75" style="width:135pt;height:30.75pt">
            <v:imagedata r:id="rId8" o:title=""/>
          </v:shape>
        </w:pict>
      </w:r>
      <w:r w:rsidR="002076B7">
        <w:rPr>
          <w:color w:val="000000"/>
          <w:sz w:val="28"/>
          <w:szCs w:val="28"/>
        </w:rPr>
        <w:t xml:space="preserve">, </w:t>
      </w:r>
      <w:r w:rsidR="00F10B60" w:rsidRPr="002076B7">
        <w:rPr>
          <w:color w:val="000000"/>
          <w:sz w:val="28"/>
          <w:szCs w:val="28"/>
        </w:rPr>
        <w:t>(2.2)</w:t>
      </w:r>
    </w:p>
    <w:p w:rsidR="00AD2A55" w:rsidRPr="002076B7" w:rsidRDefault="00AD2A55" w:rsidP="002076B7">
      <w:pPr>
        <w:widowControl/>
        <w:spacing w:line="360" w:lineRule="auto"/>
        <w:ind w:firstLine="709"/>
        <w:rPr>
          <w:color w:val="000000"/>
          <w:sz w:val="28"/>
          <w:szCs w:val="28"/>
        </w:rPr>
      </w:pPr>
    </w:p>
    <w:p w:rsidR="00F10B60" w:rsidRPr="002076B7" w:rsidRDefault="00AD2A55" w:rsidP="002076B7">
      <w:pPr>
        <w:widowControl/>
        <w:spacing w:line="360" w:lineRule="auto"/>
        <w:ind w:firstLine="709"/>
        <w:rPr>
          <w:color w:val="000000"/>
          <w:sz w:val="28"/>
          <w:szCs w:val="28"/>
        </w:rPr>
      </w:pPr>
      <w:r w:rsidRPr="002076B7">
        <w:rPr>
          <w:color w:val="000000"/>
          <w:sz w:val="28"/>
          <w:szCs w:val="28"/>
        </w:rPr>
        <w:t xml:space="preserve">де СВстр </w:t>
      </w:r>
      <w:r w:rsidR="002076B7">
        <w:rPr>
          <w:color w:val="000000"/>
          <w:sz w:val="28"/>
          <w:szCs w:val="28"/>
        </w:rPr>
        <w:t>–</w:t>
      </w:r>
      <w:r w:rsidR="002076B7" w:rsidRPr="002076B7">
        <w:rPr>
          <w:color w:val="000000"/>
          <w:sz w:val="28"/>
          <w:szCs w:val="28"/>
        </w:rPr>
        <w:t xml:space="preserve"> </w:t>
      </w:r>
      <w:r w:rsidRPr="002076B7">
        <w:rPr>
          <w:color w:val="000000"/>
          <w:sz w:val="28"/>
          <w:szCs w:val="28"/>
        </w:rPr>
        <w:t>місячна сум</w:t>
      </w:r>
      <w:r w:rsidR="00F10B60" w:rsidRPr="002076B7">
        <w:rPr>
          <w:color w:val="000000"/>
          <w:sz w:val="28"/>
          <w:szCs w:val="28"/>
        </w:rPr>
        <w:t>а страхового внеску,</w:t>
      </w:r>
      <w:r w:rsidR="002076B7">
        <w:rPr>
          <w:color w:val="000000"/>
          <w:sz w:val="28"/>
          <w:szCs w:val="28"/>
        </w:rPr>
        <w:t xml:space="preserve"> </w:t>
      </w:r>
      <w:r w:rsidR="00F10B60" w:rsidRPr="002076B7">
        <w:rPr>
          <w:color w:val="000000"/>
          <w:sz w:val="28"/>
          <w:szCs w:val="28"/>
        </w:rPr>
        <w:t>гривень;</w:t>
      </w:r>
    </w:p>
    <w:p w:rsidR="00AD2A55" w:rsidRPr="002076B7" w:rsidRDefault="000E5B05" w:rsidP="002076B7">
      <w:pPr>
        <w:widowControl/>
        <w:spacing w:line="360" w:lineRule="auto"/>
        <w:ind w:firstLine="709"/>
        <w:rPr>
          <w:color w:val="000000"/>
          <w:sz w:val="28"/>
          <w:szCs w:val="28"/>
        </w:rPr>
      </w:pPr>
      <w:r w:rsidRPr="002076B7">
        <w:rPr>
          <w:color w:val="000000"/>
          <w:sz w:val="28"/>
          <w:szCs w:val="28"/>
        </w:rPr>
        <w:t xml:space="preserve">ВОПстр </w:t>
      </w:r>
      <w:r w:rsidR="002076B7">
        <w:rPr>
          <w:color w:val="000000"/>
          <w:sz w:val="28"/>
          <w:szCs w:val="28"/>
        </w:rPr>
        <w:t>–</w:t>
      </w:r>
      <w:r w:rsidR="002076B7" w:rsidRPr="002076B7">
        <w:rPr>
          <w:color w:val="000000"/>
          <w:sz w:val="28"/>
          <w:szCs w:val="28"/>
        </w:rPr>
        <w:t xml:space="preserve"> </w:t>
      </w:r>
      <w:r w:rsidRPr="002076B7">
        <w:rPr>
          <w:color w:val="000000"/>
          <w:sz w:val="28"/>
          <w:szCs w:val="28"/>
        </w:rPr>
        <w:t>сума</w:t>
      </w:r>
      <w:r w:rsidR="002076B7">
        <w:rPr>
          <w:color w:val="000000"/>
          <w:sz w:val="28"/>
          <w:szCs w:val="28"/>
        </w:rPr>
        <w:t xml:space="preserve"> </w:t>
      </w:r>
      <w:r w:rsidRPr="002076B7">
        <w:rPr>
          <w:color w:val="000000"/>
          <w:sz w:val="28"/>
          <w:szCs w:val="28"/>
        </w:rPr>
        <w:t xml:space="preserve">фактичних </w:t>
      </w:r>
      <w:r w:rsidR="00AD2A55" w:rsidRPr="002076B7">
        <w:rPr>
          <w:color w:val="000000"/>
          <w:sz w:val="28"/>
          <w:szCs w:val="28"/>
        </w:rPr>
        <w:t>витрат підприєм</w:t>
      </w:r>
      <w:r w:rsidRPr="002076B7">
        <w:rPr>
          <w:color w:val="000000"/>
          <w:sz w:val="28"/>
          <w:szCs w:val="28"/>
        </w:rPr>
        <w:t xml:space="preserve">ства на оплату праці у місяці, </w:t>
      </w:r>
      <w:r w:rsidR="00AD2A55" w:rsidRPr="002076B7">
        <w:rPr>
          <w:color w:val="000000"/>
          <w:sz w:val="28"/>
          <w:szCs w:val="28"/>
        </w:rPr>
        <w:t>за який сплачується страховий внесок, гривень.</w:t>
      </w:r>
    </w:p>
    <w:p w:rsidR="008A0238" w:rsidRPr="002076B7" w:rsidRDefault="00C13CB2" w:rsidP="002076B7">
      <w:pPr>
        <w:widowControl/>
        <w:spacing w:line="360" w:lineRule="auto"/>
        <w:ind w:firstLine="709"/>
        <w:rPr>
          <w:color w:val="000000"/>
          <w:sz w:val="28"/>
          <w:szCs w:val="28"/>
        </w:rPr>
      </w:pPr>
      <w:r w:rsidRPr="002076B7">
        <w:rPr>
          <w:color w:val="000000"/>
          <w:sz w:val="28"/>
          <w:szCs w:val="28"/>
        </w:rPr>
        <w:t xml:space="preserve">Знижки чи надбавки до страхового внеску застосовуються Фондом з </w:t>
      </w:r>
      <w:r w:rsidR="008A0238" w:rsidRPr="002076B7">
        <w:rPr>
          <w:color w:val="000000"/>
          <w:sz w:val="28"/>
          <w:szCs w:val="28"/>
        </w:rPr>
        <w:t>урахуванням</w:t>
      </w:r>
      <w:r w:rsidR="002076B7">
        <w:rPr>
          <w:color w:val="000000"/>
          <w:sz w:val="28"/>
          <w:szCs w:val="28"/>
        </w:rPr>
        <w:t xml:space="preserve"> </w:t>
      </w:r>
      <w:r w:rsidR="008A0238" w:rsidRPr="002076B7">
        <w:rPr>
          <w:color w:val="000000"/>
          <w:sz w:val="28"/>
          <w:szCs w:val="28"/>
        </w:rPr>
        <w:t>результатів роботи підприємства за минулий календарний рік і визначаються за формулами</w:t>
      </w:r>
    </w:p>
    <w:p w:rsidR="002076B7" w:rsidRDefault="002076B7" w:rsidP="002076B7">
      <w:pPr>
        <w:widowControl/>
        <w:spacing w:line="360" w:lineRule="auto"/>
        <w:ind w:firstLine="709"/>
        <w:rPr>
          <w:color w:val="000000"/>
          <w:sz w:val="28"/>
          <w:szCs w:val="28"/>
        </w:rPr>
      </w:pPr>
    </w:p>
    <w:p w:rsidR="008A0238" w:rsidRPr="002076B7" w:rsidRDefault="000E7002" w:rsidP="002076B7">
      <w:pPr>
        <w:widowControl/>
        <w:spacing w:line="360" w:lineRule="auto"/>
        <w:ind w:firstLine="709"/>
        <w:rPr>
          <w:color w:val="000000"/>
          <w:sz w:val="28"/>
          <w:szCs w:val="28"/>
        </w:rPr>
      </w:pPr>
      <w:r>
        <w:rPr>
          <w:color w:val="000000"/>
          <w:position w:val="-6"/>
          <w:sz w:val="28"/>
          <w:szCs w:val="28"/>
        </w:rPr>
        <w:pict>
          <v:shape id="_x0000_i1027" type="#_x0000_t75" style="width:116.25pt;height:14.25pt">
            <v:imagedata r:id="rId9" o:title=""/>
          </v:shape>
        </w:pict>
      </w:r>
      <w:r w:rsidR="00EE4D27" w:rsidRPr="002076B7">
        <w:rPr>
          <w:color w:val="000000"/>
          <w:sz w:val="28"/>
          <w:szCs w:val="28"/>
        </w:rPr>
        <w:t>,</w:t>
      </w:r>
      <w:r w:rsidR="002076B7">
        <w:rPr>
          <w:color w:val="000000"/>
          <w:sz w:val="28"/>
          <w:szCs w:val="28"/>
        </w:rPr>
        <w:t xml:space="preserve"> </w:t>
      </w:r>
      <w:r w:rsidR="008A0238" w:rsidRPr="002076B7">
        <w:rPr>
          <w:color w:val="000000"/>
          <w:sz w:val="28"/>
          <w:szCs w:val="28"/>
        </w:rPr>
        <w:t>(2.3)</w:t>
      </w:r>
    </w:p>
    <w:p w:rsidR="00EE4D27" w:rsidRPr="002076B7" w:rsidRDefault="00EE4D27" w:rsidP="002076B7">
      <w:pPr>
        <w:widowControl/>
        <w:spacing w:line="360" w:lineRule="auto"/>
        <w:ind w:firstLine="709"/>
        <w:rPr>
          <w:color w:val="000000"/>
          <w:sz w:val="28"/>
          <w:szCs w:val="28"/>
        </w:rPr>
      </w:pPr>
    </w:p>
    <w:p w:rsidR="00EE4D27" w:rsidRPr="002076B7" w:rsidRDefault="000E5B05" w:rsidP="002076B7">
      <w:pPr>
        <w:widowControl/>
        <w:spacing w:line="360" w:lineRule="auto"/>
        <w:ind w:firstLine="709"/>
        <w:rPr>
          <w:color w:val="000000"/>
          <w:sz w:val="28"/>
          <w:szCs w:val="28"/>
        </w:rPr>
      </w:pPr>
      <w:r w:rsidRPr="002076B7">
        <w:rPr>
          <w:color w:val="000000"/>
          <w:sz w:val="28"/>
          <w:szCs w:val="28"/>
        </w:rPr>
        <w:t xml:space="preserve">де Ппід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питома вага </w:t>
      </w:r>
      <w:r w:rsidR="00EE4D27" w:rsidRPr="002076B7">
        <w:rPr>
          <w:color w:val="000000"/>
          <w:sz w:val="28"/>
          <w:szCs w:val="28"/>
        </w:rPr>
        <w:t>витрат Фонду на відшкодування шкоди потерпілим на підприємстві у минулому календарному році;</w:t>
      </w:r>
    </w:p>
    <w:p w:rsidR="00EE4D27" w:rsidRPr="002076B7" w:rsidRDefault="000E5B05" w:rsidP="002076B7">
      <w:pPr>
        <w:widowControl/>
        <w:spacing w:line="360" w:lineRule="auto"/>
        <w:ind w:firstLine="709"/>
        <w:rPr>
          <w:color w:val="000000"/>
          <w:sz w:val="28"/>
          <w:szCs w:val="28"/>
        </w:rPr>
      </w:pPr>
      <w:r w:rsidRPr="002076B7">
        <w:rPr>
          <w:color w:val="000000"/>
          <w:sz w:val="28"/>
          <w:szCs w:val="28"/>
        </w:rPr>
        <w:t>ВШпід</w:t>
      </w:r>
      <w:r w:rsidR="002076B7">
        <w:rPr>
          <w:color w:val="000000"/>
          <w:sz w:val="28"/>
          <w:szCs w:val="28"/>
        </w:rPr>
        <w:t xml:space="preserve"> –</w:t>
      </w:r>
      <w:r w:rsidR="002076B7" w:rsidRPr="002076B7">
        <w:rPr>
          <w:color w:val="000000"/>
          <w:sz w:val="28"/>
          <w:szCs w:val="28"/>
        </w:rPr>
        <w:t xml:space="preserve"> </w:t>
      </w:r>
      <w:r w:rsidRPr="002076B7">
        <w:rPr>
          <w:color w:val="000000"/>
          <w:sz w:val="28"/>
          <w:szCs w:val="28"/>
        </w:rPr>
        <w:t>сума витрат Фонду на відшкодування шкоди потерпілим</w:t>
      </w:r>
      <w:r w:rsidR="00EE4D27" w:rsidRPr="002076B7">
        <w:rPr>
          <w:color w:val="000000"/>
          <w:sz w:val="28"/>
          <w:szCs w:val="28"/>
        </w:rPr>
        <w:t xml:space="preserve"> на підприємстві у минулому календарному році;</w:t>
      </w:r>
    </w:p>
    <w:p w:rsidR="008A0238" w:rsidRPr="002076B7" w:rsidRDefault="00EE4D27" w:rsidP="002076B7">
      <w:pPr>
        <w:widowControl/>
        <w:spacing w:line="360" w:lineRule="auto"/>
        <w:ind w:firstLine="709"/>
        <w:rPr>
          <w:color w:val="000000"/>
          <w:sz w:val="28"/>
          <w:szCs w:val="28"/>
        </w:rPr>
      </w:pPr>
      <w:r w:rsidRPr="002076B7">
        <w:rPr>
          <w:color w:val="000000"/>
          <w:sz w:val="28"/>
          <w:szCs w:val="28"/>
        </w:rPr>
        <w:t xml:space="preserve">СВпід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сума страхового </w:t>
      </w:r>
      <w:r w:rsidR="000E5B05" w:rsidRPr="002076B7">
        <w:rPr>
          <w:color w:val="000000"/>
          <w:sz w:val="28"/>
          <w:szCs w:val="28"/>
        </w:rPr>
        <w:t xml:space="preserve">внеску </w:t>
      </w:r>
      <w:r w:rsidRPr="002076B7">
        <w:rPr>
          <w:color w:val="000000"/>
          <w:sz w:val="28"/>
          <w:szCs w:val="28"/>
        </w:rPr>
        <w:t>підприємства.</w:t>
      </w:r>
    </w:p>
    <w:p w:rsidR="002076B7" w:rsidRDefault="002076B7" w:rsidP="002076B7">
      <w:pPr>
        <w:widowControl/>
        <w:spacing w:line="360" w:lineRule="auto"/>
        <w:ind w:firstLine="709"/>
        <w:rPr>
          <w:color w:val="000000"/>
          <w:sz w:val="28"/>
          <w:szCs w:val="28"/>
        </w:rPr>
      </w:pPr>
    </w:p>
    <w:p w:rsidR="008A0238" w:rsidRPr="002076B7" w:rsidRDefault="000E7002" w:rsidP="002076B7">
      <w:pPr>
        <w:widowControl/>
        <w:spacing w:line="360" w:lineRule="auto"/>
        <w:ind w:firstLine="709"/>
        <w:rPr>
          <w:color w:val="000000"/>
          <w:sz w:val="28"/>
          <w:szCs w:val="28"/>
        </w:rPr>
      </w:pPr>
      <w:r>
        <w:rPr>
          <w:color w:val="000000"/>
          <w:position w:val="-6"/>
          <w:sz w:val="28"/>
          <w:szCs w:val="28"/>
        </w:rPr>
        <w:pict>
          <v:shape id="_x0000_i1028" type="#_x0000_t75" style="width:102.75pt;height:14.25pt">
            <v:imagedata r:id="rId10" o:title=""/>
          </v:shape>
        </w:pict>
      </w:r>
      <w:r w:rsidR="002076B7">
        <w:rPr>
          <w:color w:val="000000"/>
          <w:sz w:val="28"/>
          <w:szCs w:val="28"/>
        </w:rPr>
        <w:t xml:space="preserve">, </w:t>
      </w:r>
      <w:r w:rsidR="008A0238" w:rsidRPr="002076B7">
        <w:rPr>
          <w:color w:val="000000"/>
          <w:sz w:val="28"/>
          <w:szCs w:val="28"/>
        </w:rPr>
        <w:t>(2.4)</w:t>
      </w:r>
    </w:p>
    <w:p w:rsidR="00EE4D27" w:rsidRPr="002076B7" w:rsidRDefault="00EE4D27" w:rsidP="002076B7">
      <w:pPr>
        <w:widowControl/>
        <w:spacing w:line="360" w:lineRule="auto"/>
        <w:ind w:firstLine="709"/>
        <w:rPr>
          <w:color w:val="000000"/>
          <w:sz w:val="28"/>
          <w:szCs w:val="28"/>
        </w:rPr>
      </w:pPr>
    </w:p>
    <w:p w:rsidR="008A0238" w:rsidRPr="002076B7" w:rsidRDefault="00EE4D27" w:rsidP="002076B7">
      <w:pPr>
        <w:widowControl/>
        <w:spacing w:line="360" w:lineRule="auto"/>
        <w:ind w:firstLine="709"/>
        <w:rPr>
          <w:color w:val="000000"/>
          <w:sz w:val="28"/>
          <w:szCs w:val="28"/>
        </w:rPr>
      </w:pPr>
      <w:r w:rsidRPr="002076B7">
        <w:rPr>
          <w:color w:val="000000"/>
          <w:sz w:val="28"/>
          <w:szCs w:val="28"/>
        </w:rPr>
        <w:t xml:space="preserve">де </w:t>
      </w:r>
      <w:r w:rsidR="00C13CB2" w:rsidRPr="002076B7">
        <w:rPr>
          <w:color w:val="000000"/>
          <w:sz w:val="28"/>
          <w:szCs w:val="28"/>
        </w:rPr>
        <w:t xml:space="preserve">Пкл </w:t>
      </w:r>
      <w:r w:rsidR="002076B7">
        <w:rPr>
          <w:color w:val="000000"/>
          <w:sz w:val="28"/>
          <w:szCs w:val="28"/>
        </w:rPr>
        <w:t>–</w:t>
      </w:r>
      <w:r w:rsidR="002076B7" w:rsidRPr="002076B7">
        <w:rPr>
          <w:color w:val="000000"/>
          <w:sz w:val="28"/>
          <w:szCs w:val="28"/>
        </w:rPr>
        <w:t xml:space="preserve"> </w:t>
      </w:r>
      <w:r w:rsidR="00C13CB2" w:rsidRPr="002076B7">
        <w:rPr>
          <w:color w:val="000000"/>
          <w:sz w:val="28"/>
          <w:szCs w:val="28"/>
        </w:rPr>
        <w:t>питома вага витрат Фонду</w:t>
      </w:r>
      <w:r w:rsidR="008A0238" w:rsidRPr="002076B7">
        <w:rPr>
          <w:color w:val="000000"/>
          <w:sz w:val="28"/>
          <w:szCs w:val="28"/>
        </w:rPr>
        <w:t xml:space="preserve"> на відшкоду</w:t>
      </w:r>
      <w:r w:rsidR="00C13CB2" w:rsidRPr="002076B7">
        <w:rPr>
          <w:color w:val="000000"/>
          <w:sz w:val="28"/>
          <w:szCs w:val="28"/>
        </w:rPr>
        <w:t>вання шкоди потерпілим на виробництві у</w:t>
      </w:r>
      <w:r w:rsidR="008A0238" w:rsidRPr="002076B7">
        <w:rPr>
          <w:color w:val="000000"/>
          <w:sz w:val="28"/>
          <w:szCs w:val="28"/>
        </w:rPr>
        <w:t xml:space="preserve"> минулому календарному році на підприємствах відповідного класу професійного ризику виробництва;</w:t>
      </w:r>
    </w:p>
    <w:p w:rsidR="008A0238" w:rsidRPr="002076B7" w:rsidRDefault="00C13CB2" w:rsidP="002076B7">
      <w:pPr>
        <w:widowControl/>
        <w:spacing w:line="360" w:lineRule="auto"/>
        <w:ind w:firstLine="709"/>
        <w:rPr>
          <w:color w:val="000000"/>
          <w:sz w:val="28"/>
          <w:szCs w:val="28"/>
        </w:rPr>
      </w:pPr>
      <w:r w:rsidRPr="002076B7">
        <w:rPr>
          <w:color w:val="000000"/>
          <w:sz w:val="28"/>
          <w:szCs w:val="28"/>
        </w:rPr>
        <w:t xml:space="preserve">ВШкл </w:t>
      </w:r>
      <w:r w:rsidR="002076B7">
        <w:rPr>
          <w:color w:val="000000"/>
          <w:sz w:val="28"/>
          <w:szCs w:val="28"/>
        </w:rPr>
        <w:t>–</w:t>
      </w:r>
      <w:r w:rsidR="002076B7" w:rsidRPr="002076B7">
        <w:rPr>
          <w:color w:val="000000"/>
          <w:sz w:val="28"/>
          <w:szCs w:val="28"/>
        </w:rPr>
        <w:t xml:space="preserve"> </w:t>
      </w:r>
      <w:r w:rsidRPr="002076B7">
        <w:rPr>
          <w:color w:val="000000"/>
          <w:sz w:val="28"/>
          <w:szCs w:val="28"/>
        </w:rPr>
        <w:t>сума витрат Фонду на</w:t>
      </w:r>
      <w:r w:rsidR="008A0238" w:rsidRPr="002076B7">
        <w:rPr>
          <w:color w:val="000000"/>
          <w:sz w:val="28"/>
          <w:szCs w:val="28"/>
        </w:rPr>
        <w:t xml:space="preserve"> відшкод</w:t>
      </w:r>
      <w:r w:rsidRPr="002076B7">
        <w:rPr>
          <w:color w:val="000000"/>
          <w:sz w:val="28"/>
          <w:szCs w:val="28"/>
        </w:rPr>
        <w:t xml:space="preserve">ування шкоди потерпілим у минулому календарному році на </w:t>
      </w:r>
      <w:r w:rsidR="008A0238" w:rsidRPr="002076B7">
        <w:rPr>
          <w:color w:val="000000"/>
          <w:sz w:val="28"/>
          <w:szCs w:val="28"/>
        </w:rPr>
        <w:t>цих підприємствах;</w:t>
      </w:r>
    </w:p>
    <w:p w:rsidR="00AD2A55" w:rsidRPr="002076B7" w:rsidRDefault="008A0238" w:rsidP="002076B7">
      <w:pPr>
        <w:widowControl/>
        <w:spacing w:line="360" w:lineRule="auto"/>
        <w:ind w:firstLine="709"/>
        <w:rPr>
          <w:color w:val="000000"/>
          <w:sz w:val="28"/>
          <w:szCs w:val="28"/>
        </w:rPr>
      </w:pPr>
      <w:r w:rsidRPr="002076B7">
        <w:rPr>
          <w:color w:val="000000"/>
          <w:sz w:val="28"/>
          <w:szCs w:val="28"/>
        </w:rPr>
        <w:t xml:space="preserve">СВкл </w:t>
      </w:r>
      <w:r w:rsidR="002076B7">
        <w:rPr>
          <w:color w:val="000000"/>
          <w:sz w:val="28"/>
          <w:szCs w:val="28"/>
        </w:rPr>
        <w:t>–</w:t>
      </w:r>
      <w:r w:rsidR="002076B7" w:rsidRPr="002076B7">
        <w:rPr>
          <w:color w:val="000000"/>
          <w:sz w:val="28"/>
          <w:szCs w:val="28"/>
        </w:rPr>
        <w:t xml:space="preserve"> </w:t>
      </w:r>
      <w:r w:rsidRPr="002076B7">
        <w:rPr>
          <w:color w:val="000000"/>
          <w:sz w:val="28"/>
          <w:szCs w:val="28"/>
        </w:rPr>
        <w:t>сума страхових внесків цих підприємств.</w:t>
      </w:r>
    </w:p>
    <w:p w:rsidR="00EE4D27" w:rsidRPr="002076B7" w:rsidRDefault="00EE4D27" w:rsidP="002076B7">
      <w:pPr>
        <w:widowControl/>
        <w:spacing w:line="360" w:lineRule="auto"/>
        <w:ind w:firstLine="709"/>
        <w:rPr>
          <w:color w:val="000000"/>
          <w:sz w:val="28"/>
          <w:szCs w:val="28"/>
        </w:rPr>
      </w:pPr>
      <w:r w:rsidRPr="002076B7">
        <w:rPr>
          <w:color w:val="000000"/>
          <w:sz w:val="28"/>
          <w:szCs w:val="28"/>
        </w:rPr>
        <w:t>Знижка страхового внеску провадиться згідно Таблиці 2.1.</w:t>
      </w:r>
    </w:p>
    <w:p w:rsidR="00AE3C5D" w:rsidRDefault="00AE3C5D" w:rsidP="002076B7">
      <w:pPr>
        <w:widowControl/>
        <w:spacing w:line="360" w:lineRule="auto"/>
        <w:ind w:firstLine="709"/>
        <w:rPr>
          <w:color w:val="000000"/>
          <w:sz w:val="28"/>
          <w:szCs w:val="28"/>
        </w:rPr>
      </w:pPr>
    </w:p>
    <w:p w:rsidR="00EE4D27" w:rsidRPr="002076B7" w:rsidRDefault="00EE4D27" w:rsidP="002076B7">
      <w:pPr>
        <w:widowControl/>
        <w:spacing w:line="360" w:lineRule="auto"/>
        <w:ind w:firstLine="709"/>
        <w:rPr>
          <w:color w:val="000000"/>
          <w:sz w:val="28"/>
          <w:szCs w:val="28"/>
        </w:rPr>
      </w:pPr>
      <w:r w:rsidRPr="002076B7">
        <w:rPr>
          <w:color w:val="000000"/>
          <w:sz w:val="28"/>
          <w:szCs w:val="28"/>
        </w:rPr>
        <w:t>Таблиця 2.1.</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54"/>
        <w:gridCol w:w="4643"/>
      </w:tblGrid>
      <w:tr w:rsidR="00EE4D27" w:rsidRPr="00374537" w:rsidTr="00374537">
        <w:trPr>
          <w:cantSplit/>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Показник Ппід нижчий від показника Пкл, відсотків</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Знижка страхового внеску, відсотків</w:t>
            </w:r>
          </w:p>
        </w:tc>
      </w:tr>
      <w:tr w:rsidR="00EE4D27" w:rsidRPr="00374537" w:rsidTr="00374537">
        <w:trPr>
          <w:cantSplit/>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20 </w:t>
            </w:r>
            <w:r w:rsidR="002076B7" w:rsidRPr="00374537">
              <w:rPr>
                <w:color w:val="000000"/>
                <w:szCs w:val="28"/>
              </w:rPr>
              <w:t xml:space="preserve">– </w:t>
            </w:r>
            <w:r w:rsidRPr="00374537">
              <w:rPr>
                <w:color w:val="000000"/>
                <w:szCs w:val="28"/>
              </w:rPr>
              <w:t>39,9</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10</w:t>
            </w:r>
          </w:p>
        </w:tc>
      </w:tr>
      <w:tr w:rsidR="00EE4D27" w:rsidRPr="00374537" w:rsidTr="00374537">
        <w:trPr>
          <w:cantSplit/>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40 </w:t>
            </w:r>
            <w:r w:rsidR="002076B7" w:rsidRPr="00374537">
              <w:rPr>
                <w:color w:val="000000"/>
                <w:szCs w:val="28"/>
              </w:rPr>
              <w:t xml:space="preserve">– </w:t>
            </w:r>
            <w:r w:rsidRPr="00374537">
              <w:rPr>
                <w:color w:val="000000"/>
                <w:szCs w:val="28"/>
              </w:rPr>
              <w:t>59,9</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20</w:t>
            </w:r>
          </w:p>
        </w:tc>
      </w:tr>
      <w:tr w:rsidR="00EE4D27" w:rsidRPr="00374537" w:rsidTr="00374537">
        <w:trPr>
          <w:cantSplit/>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60 </w:t>
            </w:r>
            <w:r w:rsidR="002076B7" w:rsidRPr="00374537">
              <w:rPr>
                <w:color w:val="000000"/>
                <w:szCs w:val="28"/>
              </w:rPr>
              <w:t xml:space="preserve">– </w:t>
            </w:r>
            <w:r w:rsidRPr="00374537">
              <w:rPr>
                <w:color w:val="000000"/>
                <w:szCs w:val="28"/>
              </w:rPr>
              <w:t>79,9</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30</w:t>
            </w:r>
          </w:p>
        </w:tc>
      </w:tr>
      <w:tr w:rsidR="00EE4D27" w:rsidRPr="00374537" w:rsidTr="00374537">
        <w:trPr>
          <w:cantSplit/>
          <w:trHeight w:val="384"/>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80 і більше</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40</w:t>
            </w:r>
          </w:p>
        </w:tc>
      </w:tr>
      <w:tr w:rsidR="00EE4D27" w:rsidRPr="00374537" w:rsidTr="00374537">
        <w:trPr>
          <w:cantSplit/>
          <w:jc w:val="center"/>
        </w:trPr>
        <w:tc>
          <w:tcPr>
            <w:tcW w:w="2503"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Не допущено жодного нещасного випадку та професійного захворювання</w:t>
            </w:r>
          </w:p>
        </w:tc>
        <w:tc>
          <w:tcPr>
            <w:tcW w:w="2497"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50</w:t>
            </w:r>
          </w:p>
        </w:tc>
      </w:tr>
    </w:tbl>
    <w:p w:rsidR="00AE3C5D" w:rsidRDefault="00AE3C5D" w:rsidP="002076B7">
      <w:pPr>
        <w:widowControl/>
        <w:spacing w:line="360" w:lineRule="auto"/>
        <w:ind w:firstLine="709"/>
        <w:rPr>
          <w:color w:val="000000"/>
          <w:sz w:val="28"/>
          <w:szCs w:val="28"/>
        </w:rPr>
      </w:pPr>
    </w:p>
    <w:p w:rsidR="00EE4D27" w:rsidRPr="002076B7" w:rsidRDefault="00AE3C5D" w:rsidP="002076B7">
      <w:pPr>
        <w:widowControl/>
        <w:spacing w:line="360" w:lineRule="auto"/>
        <w:ind w:firstLine="709"/>
        <w:rPr>
          <w:color w:val="000000"/>
          <w:sz w:val="28"/>
          <w:szCs w:val="28"/>
        </w:rPr>
      </w:pPr>
      <w:r>
        <w:rPr>
          <w:color w:val="000000"/>
          <w:sz w:val="28"/>
          <w:szCs w:val="28"/>
        </w:rPr>
        <w:br w:type="page"/>
      </w:r>
      <w:r w:rsidR="000E5B05" w:rsidRPr="002076B7">
        <w:rPr>
          <w:color w:val="000000"/>
          <w:sz w:val="28"/>
          <w:szCs w:val="28"/>
        </w:rPr>
        <w:t>Надбавка до страхового</w:t>
      </w:r>
      <w:r w:rsidR="00EE4D27" w:rsidRPr="002076B7">
        <w:rPr>
          <w:color w:val="000000"/>
          <w:sz w:val="28"/>
          <w:szCs w:val="28"/>
        </w:rPr>
        <w:t xml:space="preserve"> в</w:t>
      </w:r>
      <w:r w:rsidR="000E5B05" w:rsidRPr="002076B7">
        <w:rPr>
          <w:color w:val="000000"/>
          <w:sz w:val="28"/>
          <w:szCs w:val="28"/>
        </w:rPr>
        <w:t xml:space="preserve">неску провадиться </w:t>
      </w:r>
      <w:r w:rsidR="00EE4D27" w:rsidRPr="002076B7">
        <w:rPr>
          <w:color w:val="000000"/>
          <w:sz w:val="28"/>
          <w:szCs w:val="28"/>
        </w:rPr>
        <w:t>згідно Таблиці 2.2.</w:t>
      </w:r>
    </w:p>
    <w:p w:rsidR="00AE3C5D" w:rsidRDefault="00AE3C5D" w:rsidP="002076B7">
      <w:pPr>
        <w:widowControl/>
        <w:spacing w:line="360" w:lineRule="auto"/>
        <w:ind w:firstLine="709"/>
        <w:rPr>
          <w:color w:val="000000"/>
          <w:sz w:val="28"/>
          <w:szCs w:val="28"/>
        </w:rPr>
      </w:pPr>
    </w:p>
    <w:p w:rsidR="00EE4D27" w:rsidRPr="002076B7" w:rsidRDefault="00EE4D27" w:rsidP="002076B7">
      <w:pPr>
        <w:widowControl/>
        <w:spacing w:line="360" w:lineRule="auto"/>
        <w:ind w:firstLine="709"/>
        <w:rPr>
          <w:color w:val="000000"/>
          <w:sz w:val="28"/>
          <w:szCs w:val="28"/>
        </w:rPr>
      </w:pPr>
      <w:r w:rsidRPr="002076B7">
        <w:rPr>
          <w:color w:val="000000"/>
          <w:sz w:val="28"/>
          <w:szCs w:val="28"/>
        </w:rPr>
        <w:t>Таблиця 2.2.</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8"/>
        <w:gridCol w:w="4649"/>
      </w:tblGrid>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Показник Ппід перевищує показник Пкл, відсотків</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Надбавка до страхового внеску, відсотків</w:t>
            </w:r>
          </w:p>
        </w:tc>
      </w:tr>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20 </w:t>
            </w:r>
            <w:r w:rsidR="002076B7" w:rsidRPr="00374537">
              <w:rPr>
                <w:color w:val="000000"/>
                <w:szCs w:val="28"/>
              </w:rPr>
              <w:t xml:space="preserve">– </w:t>
            </w:r>
            <w:r w:rsidRPr="00374537">
              <w:rPr>
                <w:color w:val="000000"/>
                <w:szCs w:val="28"/>
              </w:rPr>
              <w:t>39,9</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10</w:t>
            </w:r>
          </w:p>
        </w:tc>
      </w:tr>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40 </w:t>
            </w:r>
            <w:r w:rsidR="002076B7" w:rsidRPr="00374537">
              <w:rPr>
                <w:color w:val="000000"/>
                <w:szCs w:val="28"/>
              </w:rPr>
              <w:t xml:space="preserve">– </w:t>
            </w:r>
            <w:r w:rsidRPr="00374537">
              <w:rPr>
                <w:color w:val="000000"/>
                <w:szCs w:val="28"/>
              </w:rPr>
              <w:t>59,9</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20</w:t>
            </w:r>
          </w:p>
        </w:tc>
      </w:tr>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60 </w:t>
            </w:r>
            <w:r w:rsidR="002076B7" w:rsidRPr="00374537">
              <w:rPr>
                <w:color w:val="000000"/>
                <w:szCs w:val="28"/>
              </w:rPr>
              <w:t xml:space="preserve">– </w:t>
            </w:r>
            <w:r w:rsidRPr="00374537">
              <w:rPr>
                <w:color w:val="000000"/>
                <w:szCs w:val="28"/>
              </w:rPr>
              <w:t>79,9</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30</w:t>
            </w:r>
          </w:p>
        </w:tc>
      </w:tr>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 xml:space="preserve">80 </w:t>
            </w:r>
            <w:r w:rsidR="002076B7" w:rsidRPr="00374537">
              <w:rPr>
                <w:color w:val="000000"/>
                <w:szCs w:val="28"/>
              </w:rPr>
              <w:t xml:space="preserve">– </w:t>
            </w:r>
            <w:r w:rsidRPr="00374537">
              <w:rPr>
                <w:color w:val="000000"/>
                <w:szCs w:val="28"/>
              </w:rPr>
              <w:t>100</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40</w:t>
            </w:r>
          </w:p>
        </w:tc>
      </w:tr>
      <w:tr w:rsidR="00EE4D27" w:rsidRPr="00374537" w:rsidTr="00374537">
        <w:trPr>
          <w:cantSplit/>
          <w:jc w:val="center"/>
        </w:trPr>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Понад 100</w:t>
            </w:r>
          </w:p>
        </w:tc>
        <w:tc>
          <w:tcPr>
            <w:tcW w:w="2500" w:type="pct"/>
            <w:shd w:val="clear" w:color="auto" w:fill="auto"/>
          </w:tcPr>
          <w:p w:rsidR="00EE4D27" w:rsidRPr="00374537" w:rsidRDefault="00EE4D27" w:rsidP="00374537">
            <w:pPr>
              <w:widowControl/>
              <w:spacing w:line="360" w:lineRule="auto"/>
              <w:ind w:firstLine="0"/>
              <w:rPr>
                <w:color w:val="000000"/>
                <w:szCs w:val="28"/>
              </w:rPr>
            </w:pPr>
            <w:r w:rsidRPr="00374537">
              <w:rPr>
                <w:color w:val="000000"/>
                <w:szCs w:val="28"/>
              </w:rPr>
              <w:t>50</w:t>
            </w:r>
          </w:p>
        </w:tc>
      </w:tr>
    </w:tbl>
    <w:p w:rsidR="00EE4D27" w:rsidRPr="002076B7" w:rsidRDefault="00EE4D27" w:rsidP="002076B7">
      <w:pPr>
        <w:widowControl/>
        <w:spacing w:line="360" w:lineRule="auto"/>
        <w:ind w:firstLine="709"/>
        <w:rPr>
          <w:color w:val="000000"/>
          <w:sz w:val="28"/>
          <w:szCs w:val="28"/>
        </w:rPr>
      </w:pPr>
    </w:p>
    <w:p w:rsidR="00EE4D27" w:rsidRPr="002076B7" w:rsidRDefault="00EE4D27" w:rsidP="002076B7">
      <w:pPr>
        <w:widowControl/>
        <w:spacing w:line="360" w:lineRule="auto"/>
        <w:ind w:firstLine="709"/>
        <w:rPr>
          <w:color w:val="000000"/>
          <w:sz w:val="28"/>
          <w:szCs w:val="28"/>
        </w:rPr>
      </w:pPr>
      <w:r w:rsidRPr="002076B7">
        <w:rPr>
          <w:color w:val="000000"/>
          <w:sz w:val="28"/>
          <w:szCs w:val="28"/>
        </w:rPr>
        <w:t>Під час визначення розміру знижки страховог</w:t>
      </w:r>
      <w:r w:rsidR="000E5B05" w:rsidRPr="002076B7">
        <w:rPr>
          <w:color w:val="000000"/>
          <w:sz w:val="28"/>
          <w:szCs w:val="28"/>
        </w:rPr>
        <w:t>о внеску</w:t>
      </w:r>
      <w:r w:rsidRPr="002076B7">
        <w:rPr>
          <w:color w:val="000000"/>
          <w:sz w:val="28"/>
          <w:szCs w:val="28"/>
        </w:rPr>
        <w:t xml:space="preserve"> або надбавки до нього не враховуються витрати Фонду:</w:t>
      </w:r>
    </w:p>
    <w:p w:rsidR="00EE4D27" w:rsidRPr="002076B7" w:rsidRDefault="002076B7" w:rsidP="002076B7">
      <w:pPr>
        <w:widowControl/>
        <w:spacing w:line="360" w:lineRule="auto"/>
        <w:ind w:firstLine="709"/>
        <w:rPr>
          <w:color w:val="000000"/>
          <w:sz w:val="28"/>
          <w:szCs w:val="28"/>
        </w:rPr>
      </w:pPr>
      <w:r>
        <w:rPr>
          <w:color w:val="000000"/>
          <w:sz w:val="28"/>
          <w:szCs w:val="28"/>
        </w:rPr>
        <w:t>– </w:t>
      </w:r>
      <w:r w:rsidR="000E5B05" w:rsidRPr="002076B7">
        <w:rPr>
          <w:color w:val="000000"/>
          <w:sz w:val="28"/>
          <w:szCs w:val="28"/>
        </w:rPr>
        <w:t>пов'язані з нещасним</w:t>
      </w:r>
      <w:r w:rsidR="00EE4D27" w:rsidRPr="002076B7">
        <w:rPr>
          <w:color w:val="000000"/>
          <w:sz w:val="28"/>
          <w:szCs w:val="28"/>
        </w:rPr>
        <w:t xml:space="preserve"> випадко</w:t>
      </w:r>
      <w:r w:rsidR="000E5B05" w:rsidRPr="002076B7">
        <w:rPr>
          <w:color w:val="000000"/>
          <w:sz w:val="28"/>
          <w:szCs w:val="28"/>
        </w:rPr>
        <w:t xml:space="preserve">м </w:t>
      </w:r>
      <w:r w:rsidR="00EE4D27" w:rsidRPr="002076B7">
        <w:rPr>
          <w:color w:val="000000"/>
          <w:sz w:val="28"/>
          <w:szCs w:val="28"/>
        </w:rPr>
        <w:t>внаслідок дії сил природного характеру (блискавка, зсув ґрунту, землетрус тощо);</w:t>
      </w:r>
    </w:p>
    <w:p w:rsidR="00AD2A55" w:rsidRPr="002076B7" w:rsidRDefault="002076B7" w:rsidP="002076B7">
      <w:pPr>
        <w:widowControl/>
        <w:spacing w:line="360" w:lineRule="auto"/>
        <w:ind w:firstLine="709"/>
        <w:rPr>
          <w:color w:val="000000"/>
          <w:sz w:val="28"/>
          <w:szCs w:val="28"/>
        </w:rPr>
      </w:pPr>
      <w:r>
        <w:rPr>
          <w:color w:val="000000"/>
          <w:sz w:val="28"/>
          <w:szCs w:val="28"/>
        </w:rPr>
        <w:t>– </w:t>
      </w:r>
      <w:r w:rsidR="00EE4D27" w:rsidRPr="002076B7">
        <w:rPr>
          <w:color w:val="000000"/>
          <w:sz w:val="28"/>
          <w:szCs w:val="28"/>
        </w:rPr>
        <w:t xml:space="preserve">зумовлені професійним захворюванням працівника, причини якого розслідувались </w:t>
      </w:r>
      <w:r w:rsidR="000E5B05" w:rsidRPr="002076B7">
        <w:rPr>
          <w:color w:val="000000"/>
          <w:sz w:val="28"/>
          <w:szCs w:val="28"/>
        </w:rPr>
        <w:t>в установленому порядку і яке</w:t>
      </w:r>
      <w:r w:rsidR="00EE4D27" w:rsidRPr="002076B7">
        <w:rPr>
          <w:color w:val="000000"/>
          <w:sz w:val="28"/>
          <w:szCs w:val="28"/>
        </w:rPr>
        <w:t xml:space="preserve"> зареєстровано спеціалізованим ме</w:t>
      </w:r>
      <w:r w:rsidR="000E5B05" w:rsidRPr="002076B7">
        <w:rPr>
          <w:color w:val="000000"/>
          <w:sz w:val="28"/>
          <w:szCs w:val="28"/>
        </w:rPr>
        <w:t>дичним закладом до укладення цим</w:t>
      </w:r>
      <w:r w:rsidR="00EE4D27" w:rsidRPr="002076B7">
        <w:rPr>
          <w:color w:val="000000"/>
          <w:sz w:val="28"/>
          <w:szCs w:val="28"/>
        </w:rPr>
        <w:t xml:space="preserve"> робітником трудового договору (контракту) з роботодавцем.</w:t>
      </w:r>
    </w:p>
    <w:p w:rsidR="00AE3C5D" w:rsidRDefault="00AE3C5D" w:rsidP="002076B7">
      <w:pPr>
        <w:widowControl/>
        <w:spacing w:line="360" w:lineRule="auto"/>
        <w:ind w:firstLine="709"/>
        <w:rPr>
          <w:color w:val="000000"/>
          <w:sz w:val="28"/>
          <w:szCs w:val="28"/>
        </w:rPr>
      </w:pPr>
    </w:p>
    <w:p w:rsidR="00AE3C5D" w:rsidRDefault="00AE3C5D" w:rsidP="002076B7">
      <w:pPr>
        <w:widowControl/>
        <w:spacing w:line="360" w:lineRule="auto"/>
        <w:ind w:firstLine="709"/>
        <w:rPr>
          <w:color w:val="000000"/>
          <w:sz w:val="28"/>
          <w:szCs w:val="28"/>
        </w:rPr>
      </w:pPr>
    </w:p>
    <w:p w:rsidR="00AE3E18" w:rsidRPr="002076B7" w:rsidRDefault="008A0238" w:rsidP="002076B7">
      <w:pPr>
        <w:widowControl/>
        <w:spacing w:line="360" w:lineRule="auto"/>
        <w:ind w:firstLine="709"/>
        <w:rPr>
          <w:b/>
          <w:color w:val="000000"/>
          <w:sz w:val="28"/>
          <w:szCs w:val="28"/>
        </w:rPr>
      </w:pPr>
      <w:r w:rsidRPr="002076B7">
        <w:rPr>
          <w:color w:val="000000"/>
          <w:sz w:val="28"/>
          <w:szCs w:val="28"/>
        </w:rPr>
        <w:br w:type="page"/>
      </w:r>
      <w:r w:rsidR="00AE3E18" w:rsidRPr="002076B7">
        <w:rPr>
          <w:b/>
          <w:color w:val="000000"/>
          <w:sz w:val="28"/>
          <w:szCs w:val="28"/>
        </w:rPr>
        <w:t xml:space="preserve">3. </w:t>
      </w:r>
      <w:r w:rsidR="00AE3C5D" w:rsidRPr="002076B7">
        <w:rPr>
          <w:b/>
          <w:color w:val="000000"/>
          <w:sz w:val="28"/>
          <w:szCs w:val="28"/>
        </w:rPr>
        <w:t>Практичні аспекти, ситуації та їх рішення</w:t>
      </w:r>
    </w:p>
    <w:p w:rsidR="003B318E" w:rsidRPr="002076B7" w:rsidRDefault="003B318E" w:rsidP="002076B7">
      <w:pPr>
        <w:widowControl/>
        <w:spacing w:line="360" w:lineRule="auto"/>
        <w:ind w:firstLine="709"/>
        <w:rPr>
          <w:b/>
          <w:color w:val="000000"/>
          <w:sz w:val="28"/>
          <w:szCs w:val="28"/>
        </w:rPr>
      </w:pPr>
    </w:p>
    <w:p w:rsidR="00A56BC4" w:rsidRPr="008410D2" w:rsidRDefault="00A56BC4" w:rsidP="002076B7">
      <w:pPr>
        <w:widowControl/>
        <w:spacing w:line="360" w:lineRule="auto"/>
        <w:ind w:firstLine="709"/>
        <w:rPr>
          <w:b/>
          <w:color w:val="000000"/>
          <w:sz w:val="28"/>
          <w:szCs w:val="28"/>
          <w:lang w:val="ru-RU"/>
        </w:rPr>
      </w:pPr>
      <w:r w:rsidRPr="002076B7">
        <w:rPr>
          <w:b/>
          <w:color w:val="000000"/>
          <w:sz w:val="28"/>
          <w:szCs w:val="28"/>
        </w:rPr>
        <w:t>Ситуація 1</w:t>
      </w:r>
      <w:r w:rsidR="00D71300" w:rsidRPr="002076B7">
        <w:rPr>
          <w:b/>
          <w:color w:val="000000"/>
          <w:sz w:val="28"/>
          <w:szCs w:val="28"/>
        </w:rPr>
        <w:t xml:space="preserve"> </w:t>
      </w:r>
      <w:r w:rsidR="00D71300" w:rsidRPr="008410D2">
        <w:rPr>
          <w:b/>
          <w:color w:val="000000"/>
          <w:sz w:val="28"/>
          <w:szCs w:val="28"/>
          <w:lang w:val="ru-RU"/>
        </w:rPr>
        <w:t>[20]</w:t>
      </w:r>
    </w:p>
    <w:p w:rsidR="00A56BC4" w:rsidRPr="002076B7" w:rsidRDefault="00A56BC4" w:rsidP="002076B7">
      <w:pPr>
        <w:widowControl/>
        <w:spacing w:line="360" w:lineRule="auto"/>
        <w:ind w:firstLine="709"/>
        <w:rPr>
          <w:color w:val="000000"/>
          <w:sz w:val="28"/>
          <w:szCs w:val="28"/>
        </w:rPr>
      </w:pPr>
      <w:r w:rsidRPr="002076B7">
        <w:rPr>
          <w:color w:val="000000"/>
          <w:sz w:val="28"/>
          <w:szCs w:val="28"/>
        </w:rPr>
        <w:t>Робітник Свірідов А.Л. 15.10.2008</w:t>
      </w:r>
      <w:r w:rsidR="002076B7">
        <w:rPr>
          <w:color w:val="000000"/>
          <w:sz w:val="28"/>
          <w:szCs w:val="28"/>
        </w:rPr>
        <w:t> </w:t>
      </w:r>
      <w:r w:rsidR="002076B7" w:rsidRPr="002076B7">
        <w:rPr>
          <w:color w:val="000000"/>
          <w:sz w:val="28"/>
          <w:szCs w:val="28"/>
        </w:rPr>
        <w:t>р</w:t>
      </w:r>
      <w:r w:rsidRPr="002076B7">
        <w:rPr>
          <w:color w:val="000000"/>
          <w:sz w:val="28"/>
          <w:szCs w:val="28"/>
        </w:rPr>
        <w:t>. був травмований на виробництві. Йому призначена щомісячна страхова виплата у розмірі 100 грн. Особисте діло потерпілого було передано до Фонду соціального страхування від нещасних випадків та професійних захворювань 02.09.2008</w:t>
      </w:r>
      <w:r w:rsidR="002076B7">
        <w:rPr>
          <w:color w:val="000000"/>
          <w:sz w:val="28"/>
          <w:szCs w:val="28"/>
        </w:rPr>
        <w:t> </w:t>
      </w:r>
      <w:r w:rsidR="002076B7" w:rsidRPr="002076B7">
        <w:rPr>
          <w:color w:val="000000"/>
          <w:sz w:val="28"/>
          <w:szCs w:val="28"/>
        </w:rPr>
        <w:t>р</w:t>
      </w:r>
      <w:r w:rsidRPr="002076B7">
        <w:rPr>
          <w:color w:val="000000"/>
          <w:sz w:val="28"/>
          <w:szCs w:val="28"/>
        </w:rPr>
        <w:t>. До цього часу підприємство нараховувало до рахунку страхових внесків виплати за квітень-серпень, але не видавало їх робітнику з березня 2008</w:t>
      </w:r>
      <w:r w:rsidR="002076B7">
        <w:rPr>
          <w:color w:val="000000"/>
          <w:sz w:val="28"/>
          <w:szCs w:val="28"/>
        </w:rPr>
        <w:t> </w:t>
      </w:r>
      <w:r w:rsidR="002076B7" w:rsidRPr="002076B7">
        <w:rPr>
          <w:color w:val="000000"/>
          <w:sz w:val="28"/>
          <w:szCs w:val="28"/>
        </w:rPr>
        <w:t>р</w:t>
      </w:r>
      <w:r w:rsidRPr="002076B7">
        <w:rPr>
          <w:color w:val="000000"/>
          <w:sz w:val="28"/>
          <w:szCs w:val="28"/>
        </w:rPr>
        <w:t xml:space="preserve">. Необхідно провести </w:t>
      </w:r>
      <w:r w:rsidR="0078770C" w:rsidRPr="002076B7">
        <w:rPr>
          <w:color w:val="000000"/>
          <w:sz w:val="28"/>
          <w:szCs w:val="28"/>
        </w:rPr>
        <w:t>коректування з урахуванням затримки проведення страхових виплат.</w:t>
      </w:r>
    </w:p>
    <w:p w:rsidR="0078770C" w:rsidRPr="002076B7" w:rsidRDefault="0078770C" w:rsidP="002076B7">
      <w:pPr>
        <w:widowControl/>
        <w:spacing w:line="360" w:lineRule="auto"/>
        <w:ind w:firstLine="709"/>
        <w:rPr>
          <w:color w:val="000000"/>
          <w:sz w:val="28"/>
          <w:szCs w:val="28"/>
        </w:rPr>
      </w:pPr>
    </w:p>
    <w:p w:rsidR="0078770C" w:rsidRPr="002076B7" w:rsidRDefault="0078770C" w:rsidP="002076B7">
      <w:pPr>
        <w:widowControl/>
        <w:spacing w:line="360" w:lineRule="auto"/>
        <w:ind w:firstLine="709"/>
        <w:rPr>
          <w:color w:val="000000"/>
          <w:sz w:val="28"/>
          <w:szCs w:val="28"/>
        </w:rPr>
      </w:pPr>
      <w:r w:rsidRPr="002076B7">
        <w:rPr>
          <w:color w:val="000000"/>
          <w:sz w:val="28"/>
          <w:szCs w:val="28"/>
        </w:rPr>
        <w:t>Рішення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8"/>
        <w:gridCol w:w="3721"/>
        <w:gridCol w:w="1372"/>
        <w:gridCol w:w="1400"/>
        <w:gridCol w:w="1646"/>
      </w:tblGrid>
      <w:tr w:rsidR="0078770C" w:rsidRPr="00374537" w:rsidTr="00374537">
        <w:trPr>
          <w:cantSplit/>
          <w:jc w:val="center"/>
        </w:trPr>
        <w:tc>
          <w:tcPr>
            <w:tcW w:w="623" w:type="pct"/>
            <w:vMerge w:val="restar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 з/п</w:t>
            </w:r>
          </w:p>
        </w:tc>
        <w:tc>
          <w:tcPr>
            <w:tcW w:w="2001" w:type="pct"/>
            <w:vMerge w:val="restar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Зміст операції</w:t>
            </w:r>
          </w:p>
        </w:tc>
        <w:tc>
          <w:tcPr>
            <w:tcW w:w="1491" w:type="pct"/>
            <w:gridSpan w:val="2"/>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Кореспонденція рахунків</w:t>
            </w:r>
          </w:p>
        </w:tc>
        <w:tc>
          <w:tcPr>
            <w:tcW w:w="885" w:type="pct"/>
            <w:vMerge w:val="restar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Сума, грн.</w:t>
            </w:r>
          </w:p>
        </w:tc>
      </w:tr>
      <w:tr w:rsidR="0078770C" w:rsidRPr="00374537" w:rsidTr="00374537">
        <w:trPr>
          <w:cantSplit/>
          <w:jc w:val="center"/>
        </w:trPr>
        <w:tc>
          <w:tcPr>
            <w:tcW w:w="623" w:type="pct"/>
            <w:vMerge/>
            <w:shd w:val="clear" w:color="auto" w:fill="auto"/>
          </w:tcPr>
          <w:p w:rsidR="0078770C" w:rsidRPr="00374537" w:rsidRDefault="0078770C" w:rsidP="00374537">
            <w:pPr>
              <w:widowControl/>
              <w:spacing w:line="360" w:lineRule="auto"/>
              <w:ind w:firstLine="0"/>
              <w:rPr>
                <w:color w:val="000000"/>
                <w:szCs w:val="28"/>
              </w:rPr>
            </w:pPr>
          </w:p>
        </w:tc>
        <w:tc>
          <w:tcPr>
            <w:tcW w:w="2001" w:type="pct"/>
            <w:vMerge/>
            <w:shd w:val="clear" w:color="auto" w:fill="auto"/>
          </w:tcPr>
          <w:p w:rsidR="0078770C" w:rsidRPr="00374537" w:rsidRDefault="0078770C" w:rsidP="00374537">
            <w:pPr>
              <w:widowControl/>
              <w:spacing w:line="360" w:lineRule="auto"/>
              <w:ind w:firstLine="0"/>
              <w:rPr>
                <w:color w:val="000000"/>
                <w:szCs w:val="28"/>
              </w:rPr>
            </w:pPr>
          </w:p>
        </w:tc>
        <w:tc>
          <w:tcPr>
            <w:tcW w:w="738"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Дт</w:t>
            </w:r>
          </w:p>
        </w:tc>
        <w:tc>
          <w:tcPr>
            <w:tcW w:w="75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Кт</w:t>
            </w:r>
          </w:p>
        </w:tc>
        <w:tc>
          <w:tcPr>
            <w:tcW w:w="885" w:type="pct"/>
            <w:vMerge/>
            <w:shd w:val="clear" w:color="auto" w:fill="auto"/>
          </w:tcPr>
          <w:p w:rsidR="0078770C" w:rsidRPr="00374537" w:rsidRDefault="0078770C" w:rsidP="00374537">
            <w:pPr>
              <w:widowControl/>
              <w:spacing w:line="360" w:lineRule="auto"/>
              <w:ind w:firstLine="0"/>
              <w:rPr>
                <w:color w:val="000000"/>
                <w:szCs w:val="28"/>
              </w:rPr>
            </w:pP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1</w:t>
            </w:r>
          </w:p>
        </w:tc>
        <w:tc>
          <w:tcPr>
            <w:tcW w:w="2001"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Нараховано суму страхової виплати за березень</w:t>
            </w:r>
          </w:p>
        </w:tc>
        <w:tc>
          <w:tcPr>
            <w:tcW w:w="738"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949</w:t>
            </w:r>
          </w:p>
        </w:tc>
        <w:tc>
          <w:tcPr>
            <w:tcW w:w="75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685</w:t>
            </w:r>
          </w:p>
        </w:tc>
        <w:tc>
          <w:tcPr>
            <w:tcW w:w="885"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100,00</w:t>
            </w: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2</w:t>
            </w:r>
          </w:p>
        </w:tc>
        <w:tc>
          <w:tcPr>
            <w:tcW w:w="2001"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Нараховано суму щомісячних страхових виплат за квітень-серпень (100 грн. х 4 міс.)</w:t>
            </w:r>
          </w:p>
        </w:tc>
        <w:tc>
          <w:tcPr>
            <w:tcW w:w="738"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656</w:t>
            </w:r>
          </w:p>
        </w:tc>
        <w:tc>
          <w:tcPr>
            <w:tcW w:w="75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685</w:t>
            </w:r>
          </w:p>
        </w:tc>
        <w:tc>
          <w:tcPr>
            <w:tcW w:w="885"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400,00</w:t>
            </w: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3</w:t>
            </w:r>
          </w:p>
        </w:tc>
        <w:tc>
          <w:tcPr>
            <w:tcW w:w="2001"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Нараховано компенсацію за затримання проведення страхових виплат</w:t>
            </w:r>
          </w:p>
        </w:tc>
        <w:tc>
          <w:tcPr>
            <w:tcW w:w="738"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949</w:t>
            </w:r>
          </w:p>
        </w:tc>
        <w:tc>
          <w:tcPr>
            <w:tcW w:w="75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656</w:t>
            </w:r>
          </w:p>
        </w:tc>
        <w:tc>
          <w:tcPr>
            <w:tcW w:w="885"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50,00</w:t>
            </w: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4</w:t>
            </w:r>
          </w:p>
        </w:tc>
        <w:tc>
          <w:tcPr>
            <w:tcW w:w="2001"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Відображено заборгованість з Фондом</w:t>
            </w:r>
            <w:r w:rsidR="00004B3F" w:rsidRPr="00374537">
              <w:rPr>
                <w:color w:val="000000"/>
                <w:szCs w:val="28"/>
              </w:rPr>
              <w:t xml:space="preserve"> за березень</w:t>
            </w:r>
          </w:p>
        </w:tc>
        <w:tc>
          <w:tcPr>
            <w:tcW w:w="738"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685</w:t>
            </w:r>
          </w:p>
        </w:tc>
        <w:tc>
          <w:tcPr>
            <w:tcW w:w="753"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656</w:t>
            </w:r>
          </w:p>
        </w:tc>
        <w:tc>
          <w:tcPr>
            <w:tcW w:w="885"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100,00</w:t>
            </w: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5</w:t>
            </w:r>
          </w:p>
        </w:tc>
        <w:tc>
          <w:tcPr>
            <w:tcW w:w="2001"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 xml:space="preserve">Проведено коректування заборгованості з Фондом і робітником </w:t>
            </w:r>
            <w:r w:rsidR="002076B7" w:rsidRPr="00374537">
              <w:rPr>
                <w:color w:val="000000"/>
                <w:szCs w:val="28"/>
              </w:rPr>
              <w:t>(«красним сторно»</w:t>
            </w:r>
            <w:r w:rsidRPr="00374537">
              <w:rPr>
                <w:color w:val="000000"/>
                <w:szCs w:val="28"/>
              </w:rPr>
              <w:t>)</w:t>
            </w:r>
          </w:p>
        </w:tc>
        <w:tc>
          <w:tcPr>
            <w:tcW w:w="738"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656</w:t>
            </w:r>
          </w:p>
        </w:tc>
        <w:tc>
          <w:tcPr>
            <w:tcW w:w="753"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685</w:t>
            </w:r>
          </w:p>
        </w:tc>
        <w:tc>
          <w:tcPr>
            <w:tcW w:w="885"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400,00</w:t>
            </w:r>
          </w:p>
        </w:tc>
      </w:tr>
      <w:tr w:rsidR="0078770C" w:rsidRPr="00374537" w:rsidTr="00374537">
        <w:trPr>
          <w:cantSplit/>
          <w:jc w:val="center"/>
        </w:trPr>
        <w:tc>
          <w:tcPr>
            <w:tcW w:w="623" w:type="pct"/>
            <w:shd w:val="clear" w:color="auto" w:fill="auto"/>
          </w:tcPr>
          <w:p w:rsidR="0078770C" w:rsidRPr="00374537" w:rsidRDefault="0078770C" w:rsidP="00374537">
            <w:pPr>
              <w:widowControl/>
              <w:spacing w:line="360" w:lineRule="auto"/>
              <w:ind w:firstLine="0"/>
              <w:rPr>
                <w:color w:val="000000"/>
                <w:szCs w:val="28"/>
              </w:rPr>
            </w:pPr>
            <w:r w:rsidRPr="00374537">
              <w:rPr>
                <w:color w:val="000000"/>
                <w:szCs w:val="28"/>
              </w:rPr>
              <w:t>6</w:t>
            </w:r>
          </w:p>
        </w:tc>
        <w:tc>
          <w:tcPr>
            <w:tcW w:w="2001"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Перерахована Фонду сума заборгованості</w:t>
            </w:r>
          </w:p>
        </w:tc>
        <w:tc>
          <w:tcPr>
            <w:tcW w:w="738"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656</w:t>
            </w:r>
          </w:p>
        </w:tc>
        <w:tc>
          <w:tcPr>
            <w:tcW w:w="753"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311</w:t>
            </w:r>
          </w:p>
        </w:tc>
        <w:tc>
          <w:tcPr>
            <w:tcW w:w="885" w:type="pct"/>
            <w:shd w:val="clear" w:color="auto" w:fill="auto"/>
          </w:tcPr>
          <w:p w:rsidR="0078770C" w:rsidRPr="00374537" w:rsidRDefault="00004B3F" w:rsidP="00374537">
            <w:pPr>
              <w:widowControl/>
              <w:spacing w:line="360" w:lineRule="auto"/>
              <w:ind w:firstLine="0"/>
              <w:rPr>
                <w:color w:val="000000"/>
                <w:szCs w:val="28"/>
              </w:rPr>
            </w:pPr>
            <w:r w:rsidRPr="00374537">
              <w:rPr>
                <w:color w:val="000000"/>
                <w:szCs w:val="28"/>
              </w:rPr>
              <w:t>550,00</w:t>
            </w:r>
          </w:p>
        </w:tc>
      </w:tr>
    </w:tbl>
    <w:p w:rsidR="00A56BC4" w:rsidRPr="002076B7" w:rsidRDefault="00A56BC4" w:rsidP="002076B7">
      <w:pPr>
        <w:widowControl/>
        <w:spacing w:line="360" w:lineRule="auto"/>
        <w:ind w:firstLine="709"/>
        <w:rPr>
          <w:b/>
          <w:color w:val="000000"/>
          <w:sz w:val="28"/>
          <w:szCs w:val="28"/>
        </w:rPr>
      </w:pPr>
    </w:p>
    <w:p w:rsidR="00AE3E18" w:rsidRPr="002076B7" w:rsidRDefault="00004B3F" w:rsidP="002076B7">
      <w:pPr>
        <w:widowControl/>
        <w:spacing w:line="360" w:lineRule="auto"/>
        <w:ind w:firstLine="709"/>
        <w:rPr>
          <w:b/>
          <w:color w:val="000000"/>
          <w:sz w:val="28"/>
          <w:szCs w:val="28"/>
          <w:lang w:val="en-US"/>
        </w:rPr>
      </w:pPr>
      <w:r w:rsidRPr="002076B7">
        <w:rPr>
          <w:b/>
          <w:color w:val="000000"/>
          <w:sz w:val="28"/>
          <w:szCs w:val="28"/>
        </w:rPr>
        <w:t>Ситуація 2</w:t>
      </w:r>
      <w:r w:rsidR="00D71300" w:rsidRPr="002076B7">
        <w:rPr>
          <w:b/>
          <w:color w:val="000000"/>
          <w:sz w:val="28"/>
          <w:szCs w:val="28"/>
          <w:lang w:val="en-US"/>
        </w:rPr>
        <w:t xml:space="preserve"> [21]</w:t>
      </w:r>
    </w:p>
    <w:p w:rsidR="00285A30" w:rsidRPr="002076B7" w:rsidRDefault="00285A30" w:rsidP="002076B7">
      <w:pPr>
        <w:widowControl/>
        <w:spacing w:line="360" w:lineRule="auto"/>
        <w:ind w:firstLine="709"/>
        <w:rPr>
          <w:color w:val="000000"/>
          <w:sz w:val="28"/>
          <w:szCs w:val="28"/>
        </w:rPr>
      </w:pPr>
      <w:r w:rsidRPr="002076B7">
        <w:rPr>
          <w:color w:val="000000"/>
          <w:sz w:val="28"/>
          <w:szCs w:val="28"/>
        </w:rPr>
        <w:t>Бухгалтер, виконуючи службові обов'язки, направлялася у банк і на сходах зламала ногу. Яку компенсацію (матеріальне відшкодування, оплату лікарняного тощо), за чий рахунок і в якому порядку вона може отримати?</w:t>
      </w:r>
    </w:p>
    <w:p w:rsidR="00285A30" w:rsidRPr="002076B7" w:rsidRDefault="00AE3C5D" w:rsidP="002076B7">
      <w:pPr>
        <w:widowControl/>
        <w:spacing w:line="360" w:lineRule="auto"/>
        <w:ind w:firstLine="709"/>
        <w:rPr>
          <w:color w:val="000000"/>
          <w:sz w:val="28"/>
          <w:szCs w:val="28"/>
        </w:rPr>
      </w:pPr>
      <w:r>
        <w:rPr>
          <w:color w:val="000000"/>
          <w:sz w:val="28"/>
          <w:szCs w:val="28"/>
        </w:rPr>
        <w:br w:type="page"/>
      </w:r>
      <w:r w:rsidR="00285A30" w:rsidRPr="002076B7">
        <w:rPr>
          <w:color w:val="000000"/>
          <w:sz w:val="28"/>
          <w:szCs w:val="28"/>
        </w:rPr>
        <w:t>Рішення</w:t>
      </w:r>
    </w:p>
    <w:p w:rsidR="00A56BC4" w:rsidRPr="002076B7" w:rsidRDefault="00A56BC4" w:rsidP="002076B7">
      <w:pPr>
        <w:widowControl/>
        <w:spacing w:line="360" w:lineRule="auto"/>
        <w:ind w:firstLine="709"/>
        <w:rPr>
          <w:color w:val="000000"/>
          <w:sz w:val="28"/>
          <w:szCs w:val="28"/>
        </w:rPr>
      </w:pPr>
      <w:r w:rsidRPr="002076B7">
        <w:rPr>
          <w:color w:val="000000"/>
          <w:sz w:val="28"/>
          <w:szCs w:val="28"/>
        </w:rPr>
        <w:t>За ст.</w:t>
      </w:r>
      <w:r w:rsidR="002076B7">
        <w:rPr>
          <w:color w:val="000000"/>
          <w:sz w:val="28"/>
          <w:szCs w:val="28"/>
        </w:rPr>
        <w:t> </w:t>
      </w:r>
      <w:r w:rsidR="002076B7" w:rsidRPr="002076B7">
        <w:rPr>
          <w:color w:val="000000"/>
          <w:sz w:val="28"/>
          <w:szCs w:val="28"/>
        </w:rPr>
        <w:t>1</w:t>
      </w:r>
      <w:r w:rsidRPr="002076B7">
        <w:rPr>
          <w:color w:val="000000"/>
          <w:sz w:val="28"/>
          <w:szCs w:val="28"/>
        </w:rPr>
        <w:t xml:space="preserve">4 Закону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нещасний випадок </w:t>
      </w:r>
      <w:r w:rsidR="002076B7">
        <w:rPr>
          <w:color w:val="000000"/>
          <w:sz w:val="28"/>
          <w:szCs w:val="28"/>
        </w:rPr>
        <w:t>–</w:t>
      </w:r>
      <w:r w:rsidR="002076B7" w:rsidRPr="002076B7">
        <w:rPr>
          <w:color w:val="000000"/>
          <w:sz w:val="28"/>
          <w:szCs w:val="28"/>
        </w:rPr>
        <w:t xml:space="preserve"> </w:t>
      </w:r>
      <w:r w:rsidRPr="002076B7">
        <w:rPr>
          <w:color w:val="000000"/>
          <w:sz w:val="28"/>
          <w:szCs w:val="28"/>
        </w:rPr>
        <w:t>це обмежена в часі подія або раптовий вплив на працівника небезпечного виробничого фактора чи середовища, що сталися у процесі виконання ним трудових обов'язків, внаслідок яких заподіяно шкоду здоров'ю.</w:t>
      </w:r>
    </w:p>
    <w:p w:rsidR="00285A30" w:rsidRPr="002076B7" w:rsidRDefault="00285A30" w:rsidP="002076B7">
      <w:pPr>
        <w:widowControl/>
        <w:spacing w:line="360" w:lineRule="auto"/>
        <w:ind w:firstLine="709"/>
        <w:rPr>
          <w:color w:val="000000"/>
          <w:sz w:val="28"/>
          <w:szCs w:val="28"/>
        </w:rPr>
      </w:pPr>
      <w:r w:rsidRPr="002076B7">
        <w:rPr>
          <w:color w:val="000000"/>
          <w:sz w:val="28"/>
          <w:szCs w:val="28"/>
        </w:rPr>
        <w:t>Підставою для оплати потерпілому витрат на медичну допомогу, проведення медичної, професійної та соціальної реабілітації, а також страхових виплат є акт розслідування нещасного випадку за встановленими формами.</w:t>
      </w:r>
    </w:p>
    <w:p w:rsidR="00285A30" w:rsidRPr="002076B7" w:rsidRDefault="00285A30" w:rsidP="002076B7">
      <w:pPr>
        <w:widowControl/>
        <w:spacing w:line="360" w:lineRule="auto"/>
        <w:ind w:firstLine="709"/>
        <w:rPr>
          <w:color w:val="000000"/>
          <w:sz w:val="28"/>
          <w:szCs w:val="28"/>
        </w:rPr>
      </w:pPr>
      <w:r w:rsidRPr="002076B7">
        <w:rPr>
          <w:color w:val="000000"/>
          <w:sz w:val="28"/>
          <w:szCs w:val="28"/>
        </w:rPr>
        <w:t>Таким чином, якщо факт нещасного випадку було зафіксовано та підтверджено, то бухгалтер має право на відшкодування, що виплачується роботодавцем у такому порядку: пе</w:t>
      </w:r>
      <w:r w:rsidR="00A56BC4" w:rsidRPr="002076B7">
        <w:rPr>
          <w:color w:val="000000"/>
          <w:sz w:val="28"/>
          <w:szCs w:val="28"/>
        </w:rPr>
        <w:t>рші п'ять днів за рахунок робот</w:t>
      </w:r>
      <w:r w:rsidRPr="002076B7">
        <w:rPr>
          <w:color w:val="000000"/>
          <w:sz w:val="28"/>
          <w:szCs w:val="28"/>
        </w:rPr>
        <w:t xml:space="preserve">одавця, наступні дні </w:t>
      </w:r>
      <w:r w:rsidR="002076B7">
        <w:rPr>
          <w:color w:val="000000"/>
          <w:sz w:val="28"/>
          <w:szCs w:val="28"/>
        </w:rPr>
        <w:t>–</w:t>
      </w:r>
      <w:r w:rsidR="002076B7" w:rsidRPr="002076B7">
        <w:rPr>
          <w:color w:val="000000"/>
          <w:sz w:val="28"/>
          <w:szCs w:val="28"/>
        </w:rPr>
        <w:t xml:space="preserve"> </w:t>
      </w:r>
      <w:r w:rsidRPr="002076B7">
        <w:rPr>
          <w:color w:val="000000"/>
          <w:sz w:val="28"/>
          <w:szCs w:val="28"/>
        </w:rPr>
        <w:t>за рахунок коштів, належних до сплати у Фонд.</w:t>
      </w:r>
    </w:p>
    <w:p w:rsidR="00285A30" w:rsidRPr="002076B7" w:rsidRDefault="00285A30" w:rsidP="002076B7">
      <w:pPr>
        <w:widowControl/>
        <w:spacing w:line="360" w:lineRule="auto"/>
        <w:ind w:firstLine="709"/>
        <w:rPr>
          <w:color w:val="000000"/>
          <w:sz w:val="28"/>
          <w:szCs w:val="28"/>
        </w:rPr>
      </w:pPr>
    </w:p>
    <w:p w:rsidR="00285A30" w:rsidRPr="008410D2" w:rsidRDefault="00004B3F" w:rsidP="002076B7">
      <w:pPr>
        <w:widowControl/>
        <w:spacing w:line="360" w:lineRule="auto"/>
        <w:ind w:firstLine="709"/>
        <w:rPr>
          <w:b/>
          <w:color w:val="000000"/>
          <w:sz w:val="28"/>
          <w:szCs w:val="28"/>
          <w:lang w:val="ru-RU"/>
        </w:rPr>
      </w:pPr>
      <w:r w:rsidRPr="002076B7">
        <w:rPr>
          <w:b/>
          <w:color w:val="000000"/>
          <w:sz w:val="28"/>
          <w:szCs w:val="28"/>
        </w:rPr>
        <w:t>Ситуація 3</w:t>
      </w:r>
      <w:r w:rsidR="00285A30" w:rsidRPr="002076B7">
        <w:rPr>
          <w:b/>
          <w:color w:val="000000"/>
          <w:sz w:val="28"/>
          <w:szCs w:val="28"/>
        </w:rPr>
        <w:t xml:space="preserve"> </w:t>
      </w:r>
      <w:r w:rsidR="00D71300" w:rsidRPr="008410D2">
        <w:rPr>
          <w:b/>
          <w:color w:val="000000"/>
          <w:sz w:val="28"/>
          <w:szCs w:val="28"/>
          <w:lang w:val="ru-RU"/>
        </w:rPr>
        <w:t>[22]</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Працівник підприємства, зайнятий безпосередньо на виробництві, отримав травму. Комісією, що розслідувала цей випадок, було встановлено, що він пов'язаний із виробництвом. Відповідно до лікарняного листка непрацездатність тривала з 18 по 29 жовтня 2008 року (10 робочих днів). Середня заробітна плата за даними бухгалтерії за розрахунковий період становить 36,42 грн. Суму допомоги, що виплачується за рахунок коштів Фонду, виплачено підприємством самостійно, а згодом на неї було проведено залік із сумою внесків, що підлягають перерахуванню до Фонду. Крім того, за жовтень цьому працівнику було нараховано заробітну плату в розмірі 850 грн.</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Сума внесків на загальнообов'язкове соціальне страхування, нарахованих за жовтень 2008 року і належних до сплати, склала 1350,00 грн.</w:t>
      </w:r>
    </w:p>
    <w:p w:rsidR="00853AE5" w:rsidRPr="002076B7" w:rsidRDefault="00AE3C5D" w:rsidP="002076B7">
      <w:pPr>
        <w:widowControl/>
        <w:spacing w:line="360" w:lineRule="auto"/>
        <w:ind w:firstLine="709"/>
        <w:rPr>
          <w:color w:val="000000"/>
          <w:sz w:val="28"/>
          <w:szCs w:val="28"/>
        </w:rPr>
      </w:pPr>
      <w:r>
        <w:rPr>
          <w:color w:val="000000"/>
          <w:sz w:val="28"/>
          <w:szCs w:val="28"/>
        </w:rPr>
        <w:br w:type="page"/>
      </w:r>
      <w:r w:rsidR="00875F1D" w:rsidRPr="002076B7">
        <w:rPr>
          <w:color w:val="000000"/>
          <w:sz w:val="28"/>
          <w:szCs w:val="28"/>
        </w:rPr>
        <w:t>Рішення</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Підприємством було проведено такий розрахунок суми допомоги:</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36,42 х 10 = 364,20 (грн).</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У тому числі:</w:t>
      </w:r>
    </w:p>
    <w:p w:rsidR="00875F1D" w:rsidRPr="002076B7" w:rsidRDefault="00875F1D" w:rsidP="002076B7">
      <w:pPr>
        <w:widowControl/>
        <w:spacing w:line="360" w:lineRule="auto"/>
        <w:ind w:firstLine="709"/>
        <w:rPr>
          <w:color w:val="000000"/>
          <w:sz w:val="28"/>
          <w:szCs w:val="28"/>
        </w:rPr>
      </w:pPr>
      <w:r w:rsidRPr="002076B7">
        <w:rPr>
          <w:color w:val="000000"/>
          <w:sz w:val="28"/>
          <w:szCs w:val="28"/>
        </w:rPr>
        <w:t>– за рахунок коштів підприємства: 36,42 х 5 = 182,10 (грн.);</w:t>
      </w:r>
    </w:p>
    <w:p w:rsidR="00853AE5" w:rsidRPr="002076B7" w:rsidRDefault="00875F1D" w:rsidP="002076B7">
      <w:pPr>
        <w:widowControl/>
        <w:spacing w:line="360" w:lineRule="auto"/>
        <w:ind w:firstLine="709"/>
        <w:rPr>
          <w:color w:val="000000"/>
          <w:sz w:val="28"/>
          <w:szCs w:val="28"/>
        </w:rPr>
      </w:pPr>
      <w:r w:rsidRPr="002076B7">
        <w:rPr>
          <w:color w:val="000000"/>
          <w:sz w:val="28"/>
          <w:szCs w:val="28"/>
        </w:rPr>
        <w:t>– за рахунок коштів Фонду: 36,42 х 5 = 182,10 (грн.).</w:t>
      </w:r>
    </w:p>
    <w:p w:rsidR="00004B3F" w:rsidRPr="002076B7" w:rsidRDefault="00004B3F" w:rsidP="002076B7">
      <w:pPr>
        <w:widowControl/>
        <w:spacing w:line="360" w:lineRule="auto"/>
        <w:ind w:firstLine="709"/>
        <w:rPr>
          <w:color w:val="000000"/>
          <w:sz w:val="28"/>
          <w:szCs w:val="28"/>
        </w:rPr>
      </w:pPr>
    </w:p>
    <w:p w:rsidR="00875F1D" w:rsidRPr="002076B7" w:rsidRDefault="00875F1D" w:rsidP="002076B7">
      <w:pPr>
        <w:widowControl/>
        <w:spacing w:line="360" w:lineRule="auto"/>
        <w:ind w:firstLine="709"/>
        <w:rPr>
          <w:color w:val="000000"/>
          <w:sz w:val="28"/>
          <w:szCs w:val="28"/>
        </w:rPr>
      </w:pPr>
      <w:r w:rsidRPr="002076B7">
        <w:rPr>
          <w:color w:val="000000"/>
          <w:sz w:val="28"/>
          <w:szCs w:val="28"/>
        </w:rPr>
        <w:t>У бухгалтерському обліку було зроблено такі записи: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3"/>
        <w:gridCol w:w="2045"/>
        <w:gridCol w:w="1573"/>
        <w:gridCol w:w="1573"/>
        <w:gridCol w:w="1633"/>
        <w:gridCol w:w="1450"/>
      </w:tblGrid>
      <w:tr w:rsidR="00875F1D" w:rsidRPr="00374537" w:rsidTr="00374537">
        <w:trPr>
          <w:cantSplit/>
          <w:jc w:val="center"/>
        </w:trPr>
        <w:tc>
          <w:tcPr>
            <w:tcW w:w="550"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з/п</w:t>
            </w:r>
          </w:p>
        </w:tc>
        <w:tc>
          <w:tcPr>
            <w:tcW w:w="1100"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Зміст господарської операції</w:t>
            </w:r>
          </w:p>
        </w:tc>
        <w:tc>
          <w:tcPr>
            <w:tcW w:w="846"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Сума, грн.</w:t>
            </w:r>
          </w:p>
        </w:tc>
        <w:tc>
          <w:tcPr>
            <w:tcW w:w="1724" w:type="pct"/>
            <w:gridSpan w:val="2"/>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Кореспонденція рахунків</w:t>
            </w:r>
          </w:p>
        </w:tc>
        <w:tc>
          <w:tcPr>
            <w:tcW w:w="781"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ВВ</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vMerge/>
            <w:shd w:val="clear" w:color="auto" w:fill="auto"/>
          </w:tcPr>
          <w:p w:rsidR="00875F1D" w:rsidRPr="00374537" w:rsidRDefault="00875F1D" w:rsidP="00374537">
            <w:pPr>
              <w:widowControl/>
              <w:spacing w:line="360" w:lineRule="auto"/>
              <w:ind w:firstLine="0"/>
              <w:rPr>
                <w:color w:val="000000"/>
                <w:szCs w:val="28"/>
              </w:rPr>
            </w:pPr>
          </w:p>
        </w:tc>
        <w:tc>
          <w:tcPr>
            <w:tcW w:w="846" w:type="pct"/>
            <w:vMerge/>
            <w:shd w:val="clear" w:color="auto" w:fill="auto"/>
          </w:tcPr>
          <w:p w:rsidR="00875F1D" w:rsidRPr="00374537" w:rsidRDefault="00875F1D" w:rsidP="00374537">
            <w:pPr>
              <w:widowControl/>
              <w:spacing w:line="360" w:lineRule="auto"/>
              <w:ind w:firstLine="0"/>
              <w:rPr>
                <w:color w:val="000000"/>
                <w:szCs w:val="28"/>
              </w:rPr>
            </w:pP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Дт</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Кт</w:t>
            </w:r>
          </w:p>
        </w:tc>
        <w:tc>
          <w:tcPr>
            <w:tcW w:w="781" w:type="pct"/>
            <w:vMerge/>
            <w:shd w:val="clear" w:color="auto" w:fill="auto"/>
          </w:tcPr>
          <w:p w:rsidR="00875F1D" w:rsidRPr="00374537" w:rsidRDefault="00875F1D" w:rsidP="00374537">
            <w:pPr>
              <w:widowControl/>
              <w:spacing w:line="360" w:lineRule="auto"/>
              <w:ind w:firstLine="0"/>
              <w:rPr>
                <w:color w:val="000000"/>
                <w:szCs w:val="28"/>
              </w:rPr>
            </w:pPr>
          </w:p>
        </w:tc>
      </w:tr>
      <w:tr w:rsidR="00875F1D" w:rsidRPr="00374537" w:rsidTr="00374537">
        <w:trPr>
          <w:cantSplit/>
          <w:jc w:val="center"/>
        </w:trPr>
        <w:tc>
          <w:tcPr>
            <w:tcW w:w="55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w:t>
            </w: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2</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3</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4</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5</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w:t>
            </w:r>
          </w:p>
        </w:tc>
      </w:tr>
      <w:tr w:rsidR="00875F1D" w:rsidRPr="00374537" w:rsidTr="00374537">
        <w:trPr>
          <w:cantSplit/>
          <w:jc w:val="center"/>
        </w:trPr>
        <w:tc>
          <w:tcPr>
            <w:tcW w:w="550"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w:t>
            </w:r>
          </w:p>
        </w:tc>
        <w:tc>
          <w:tcPr>
            <w:tcW w:w="4450" w:type="pct"/>
            <w:gridSpan w:val="5"/>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Нараховано суму допомоги:</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за рахунок коштів підприємства (перші п'ять днів)</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182,10</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91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182,10</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за рахунок коштів Фонду (решта днів непрацездатності)</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182,10</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656</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w:t>
            </w:r>
          </w:p>
        </w:tc>
      </w:tr>
      <w:tr w:rsidR="00875F1D" w:rsidRPr="00374537" w:rsidTr="00374537">
        <w:trPr>
          <w:cantSplit/>
          <w:jc w:val="center"/>
        </w:trPr>
        <w:tc>
          <w:tcPr>
            <w:tcW w:w="55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2</w:t>
            </w: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Нараховано зарплату за жовтень</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850,00</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91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850,00</w:t>
            </w:r>
          </w:p>
        </w:tc>
      </w:tr>
      <w:tr w:rsidR="00875F1D" w:rsidRPr="00374537" w:rsidTr="00374537">
        <w:trPr>
          <w:cantSplit/>
          <w:jc w:val="center"/>
        </w:trPr>
        <w:tc>
          <w:tcPr>
            <w:tcW w:w="550"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3</w:t>
            </w:r>
          </w:p>
        </w:tc>
        <w:tc>
          <w:tcPr>
            <w:tcW w:w="4450" w:type="pct"/>
            <w:gridSpan w:val="5"/>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Утримано внески на соціальне (у тому числі пенсійне) страхування:</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із суми заробітної плати</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29,75</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651</w:t>
            </w:r>
            <w:r w:rsidR="00853AE5" w:rsidRPr="00374537">
              <w:rPr>
                <w:color w:val="000000"/>
                <w:szCs w:val="28"/>
              </w:rPr>
              <w:t>,</w:t>
            </w:r>
          </w:p>
          <w:p w:rsidR="00875F1D" w:rsidRPr="00374537" w:rsidRDefault="00875F1D" w:rsidP="00374537">
            <w:pPr>
              <w:widowControl/>
              <w:spacing w:line="360" w:lineRule="auto"/>
              <w:ind w:firstLine="0"/>
              <w:rPr>
                <w:color w:val="000000"/>
                <w:szCs w:val="28"/>
              </w:rPr>
            </w:pPr>
            <w:r w:rsidRPr="00374537">
              <w:rPr>
                <w:color w:val="000000"/>
                <w:szCs w:val="28"/>
              </w:rPr>
              <w:t>652,653</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із суми допомоги</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7,28</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651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w:t>
            </w:r>
          </w:p>
        </w:tc>
      </w:tr>
      <w:tr w:rsidR="00875F1D" w:rsidRPr="00374537" w:rsidTr="00374537">
        <w:trPr>
          <w:cantSplit/>
          <w:jc w:val="center"/>
        </w:trPr>
        <w:tc>
          <w:tcPr>
            <w:tcW w:w="55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4</w:t>
            </w: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Утримано податок з доходів фізичних осіб</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153,03</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641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w:t>
            </w:r>
          </w:p>
        </w:tc>
      </w:tr>
      <w:tr w:rsidR="00875F1D" w:rsidRPr="00374537" w:rsidTr="00374537">
        <w:trPr>
          <w:cantSplit/>
          <w:jc w:val="center"/>
        </w:trPr>
        <w:tc>
          <w:tcPr>
            <w:tcW w:w="550" w:type="pct"/>
            <w:vMerge w:val="restar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5</w:t>
            </w:r>
          </w:p>
        </w:tc>
        <w:tc>
          <w:tcPr>
            <w:tcW w:w="4450" w:type="pct"/>
            <w:gridSpan w:val="5"/>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Проведено нарахування внесків на соціальне (у тому числі пенсійне) страхування:</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на суму заробітної плати</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328,87</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91</w:t>
            </w:r>
          </w:p>
        </w:tc>
        <w:tc>
          <w:tcPr>
            <w:tcW w:w="878" w:type="pct"/>
            <w:shd w:val="clear" w:color="auto" w:fill="auto"/>
          </w:tcPr>
          <w:p w:rsidR="00875F1D" w:rsidRPr="00374537" w:rsidRDefault="00004B3F" w:rsidP="00374537">
            <w:pPr>
              <w:widowControl/>
              <w:spacing w:line="360" w:lineRule="auto"/>
              <w:ind w:firstLine="0"/>
              <w:rPr>
                <w:color w:val="000000"/>
                <w:szCs w:val="28"/>
              </w:rPr>
            </w:pPr>
            <w:r w:rsidRPr="00374537">
              <w:rPr>
                <w:color w:val="000000"/>
                <w:szCs w:val="28"/>
              </w:rPr>
              <w:t>651,</w:t>
            </w:r>
            <w:r w:rsidR="00875F1D" w:rsidRPr="00374537">
              <w:rPr>
                <w:color w:val="000000"/>
                <w:szCs w:val="28"/>
              </w:rPr>
              <w:t>652</w:t>
            </w:r>
            <w:r w:rsidR="00853AE5" w:rsidRPr="00374537">
              <w:rPr>
                <w:color w:val="000000"/>
                <w:szCs w:val="28"/>
              </w:rPr>
              <w:t>,</w:t>
            </w:r>
          </w:p>
          <w:p w:rsidR="00875F1D" w:rsidRPr="00374537" w:rsidRDefault="00875F1D" w:rsidP="00374537">
            <w:pPr>
              <w:widowControl/>
              <w:spacing w:line="360" w:lineRule="auto"/>
              <w:ind w:firstLine="0"/>
              <w:rPr>
                <w:color w:val="000000"/>
                <w:szCs w:val="28"/>
              </w:rPr>
            </w:pPr>
            <w:r w:rsidRPr="00374537">
              <w:rPr>
                <w:color w:val="000000"/>
                <w:szCs w:val="28"/>
              </w:rPr>
              <w:t>653, 656</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328,87</w:t>
            </w:r>
          </w:p>
        </w:tc>
      </w:tr>
      <w:tr w:rsidR="00875F1D" w:rsidRPr="00374537" w:rsidTr="00374537">
        <w:trPr>
          <w:cantSplit/>
          <w:jc w:val="center"/>
        </w:trPr>
        <w:tc>
          <w:tcPr>
            <w:tcW w:w="550" w:type="pct"/>
            <w:vMerge/>
            <w:shd w:val="clear" w:color="auto" w:fill="auto"/>
          </w:tcPr>
          <w:p w:rsidR="00875F1D" w:rsidRPr="00374537" w:rsidRDefault="00875F1D" w:rsidP="00374537">
            <w:pPr>
              <w:widowControl/>
              <w:spacing w:line="360" w:lineRule="auto"/>
              <w:ind w:firstLine="0"/>
              <w:rPr>
                <w:color w:val="000000"/>
                <w:szCs w:val="28"/>
              </w:rPr>
            </w:pP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 на суму допомоги</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116,54</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91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651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116,54</w:t>
            </w:r>
          </w:p>
        </w:tc>
      </w:tr>
      <w:tr w:rsidR="00875F1D" w:rsidRPr="00374537" w:rsidTr="00374537">
        <w:trPr>
          <w:cantSplit/>
          <w:trHeight w:val="689"/>
          <w:jc w:val="center"/>
        </w:trPr>
        <w:tc>
          <w:tcPr>
            <w:tcW w:w="55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w:t>
            </w:r>
          </w:p>
        </w:tc>
        <w:tc>
          <w:tcPr>
            <w:tcW w:w="1100"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Працівнику виплачено належні йому</w:t>
            </w:r>
            <w:r w:rsidR="00853AE5" w:rsidRPr="00374537">
              <w:rPr>
                <w:color w:val="000000"/>
                <w:szCs w:val="28"/>
              </w:rPr>
              <w:t xml:space="preserve"> суми</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1024,13</w:t>
            </w:r>
          </w:p>
        </w:tc>
        <w:tc>
          <w:tcPr>
            <w:tcW w:w="846"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661</w:t>
            </w:r>
          </w:p>
        </w:tc>
        <w:tc>
          <w:tcPr>
            <w:tcW w:w="878"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301</w:t>
            </w:r>
          </w:p>
        </w:tc>
        <w:tc>
          <w:tcPr>
            <w:tcW w:w="781" w:type="pct"/>
            <w:shd w:val="clear" w:color="auto" w:fill="auto"/>
          </w:tcPr>
          <w:p w:rsidR="00875F1D" w:rsidRPr="00374537" w:rsidRDefault="00875F1D" w:rsidP="00374537">
            <w:pPr>
              <w:widowControl/>
              <w:spacing w:line="360" w:lineRule="auto"/>
              <w:ind w:firstLine="0"/>
              <w:rPr>
                <w:color w:val="000000"/>
                <w:szCs w:val="28"/>
              </w:rPr>
            </w:pPr>
            <w:r w:rsidRPr="00374537">
              <w:rPr>
                <w:color w:val="000000"/>
                <w:szCs w:val="28"/>
              </w:rPr>
              <w:t>–</w:t>
            </w:r>
          </w:p>
        </w:tc>
      </w:tr>
      <w:tr w:rsidR="00853AE5" w:rsidRPr="00374537" w:rsidTr="00374537">
        <w:trPr>
          <w:cantSplit/>
          <w:trHeight w:val="480"/>
          <w:jc w:val="center"/>
        </w:trPr>
        <w:tc>
          <w:tcPr>
            <w:tcW w:w="550"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7</w:t>
            </w:r>
          </w:p>
        </w:tc>
        <w:tc>
          <w:tcPr>
            <w:tcW w:w="1100"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При перерахуванні коштів Фонду проведено залік (1350,00 – 182,10)</w:t>
            </w:r>
          </w:p>
        </w:tc>
        <w:tc>
          <w:tcPr>
            <w:tcW w:w="846"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1167,90</w:t>
            </w:r>
          </w:p>
        </w:tc>
        <w:tc>
          <w:tcPr>
            <w:tcW w:w="846"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656</w:t>
            </w:r>
          </w:p>
        </w:tc>
        <w:tc>
          <w:tcPr>
            <w:tcW w:w="878"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311</w:t>
            </w:r>
          </w:p>
        </w:tc>
        <w:tc>
          <w:tcPr>
            <w:tcW w:w="781" w:type="pct"/>
            <w:shd w:val="clear" w:color="auto" w:fill="auto"/>
          </w:tcPr>
          <w:p w:rsidR="00853AE5" w:rsidRPr="00374537" w:rsidRDefault="00853AE5" w:rsidP="00374537">
            <w:pPr>
              <w:widowControl/>
              <w:spacing w:line="360" w:lineRule="auto"/>
              <w:ind w:firstLine="0"/>
              <w:rPr>
                <w:color w:val="000000"/>
                <w:szCs w:val="28"/>
              </w:rPr>
            </w:pPr>
            <w:r w:rsidRPr="00374537">
              <w:rPr>
                <w:color w:val="000000"/>
                <w:szCs w:val="28"/>
              </w:rPr>
              <w:t>–</w:t>
            </w:r>
          </w:p>
        </w:tc>
      </w:tr>
    </w:tbl>
    <w:p w:rsidR="00875F1D" w:rsidRPr="002076B7" w:rsidRDefault="00AE3C5D" w:rsidP="002076B7">
      <w:pPr>
        <w:widowControl/>
        <w:spacing w:line="360" w:lineRule="auto"/>
        <w:ind w:firstLine="709"/>
        <w:rPr>
          <w:b/>
          <w:color w:val="000000"/>
          <w:sz w:val="28"/>
          <w:szCs w:val="28"/>
          <w:lang w:val="en-US"/>
        </w:rPr>
      </w:pPr>
      <w:r>
        <w:rPr>
          <w:b/>
          <w:color w:val="000000"/>
          <w:sz w:val="28"/>
          <w:szCs w:val="28"/>
        </w:rPr>
        <w:br w:type="page"/>
      </w:r>
      <w:r w:rsidR="00004B3F" w:rsidRPr="002076B7">
        <w:rPr>
          <w:b/>
          <w:color w:val="000000"/>
          <w:sz w:val="28"/>
          <w:szCs w:val="28"/>
        </w:rPr>
        <w:t>Ситуація 4</w:t>
      </w:r>
      <w:r w:rsidR="00D71300" w:rsidRPr="002076B7">
        <w:rPr>
          <w:b/>
          <w:color w:val="000000"/>
          <w:sz w:val="28"/>
          <w:szCs w:val="28"/>
          <w:lang w:val="en-US"/>
        </w:rPr>
        <w:t xml:space="preserve"> [23]</w:t>
      </w:r>
    </w:p>
    <w:p w:rsidR="00875F1D" w:rsidRPr="002076B7" w:rsidRDefault="00D06A8A" w:rsidP="002076B7">
      <w:pPr>
        <w:widowControl/>
        <w:spacing w:line="360" w:lineRule="auto"/>
        <w:ind w:firstLine="709"/>
        <w:rPr>
          <w:color w:val="000000"/>
          <w:sz w:val="28"/>
          <w:szCs w:val="28"/>
        </w:rPr>
      </w:pPr>
      <w:r w:rsidRPr="002076B7">
        <w:rPr>
          <w:color w:val="000000"/>
          <w:sz w:val="28"/>
          <w:szCs w:val="28"/>
        </w:rPr>
        <w:t>При виконанні трудових обов'язкі</w:t>
      </w:r>
      <w:r w:rsidR="000E5B05" w:rsidRPr="002076B7">
        <w:rPr>
          <w:color w:val="000000"/>
          <w:sz w:val="28"/>
          <w:szCs w:val="28"/>
        </w:rPr>
        <w:t xml:space="preserve">в на своєму робочому місці працівник </w:t>
      </w:r>
      <w:r w:rsidRPr="002076B7">
        <w:rPr>
          <w:color w:val="000000"/>
          <w:sz w:val="28"/>
          <w:szCs w:val="28"/>
        </w:rPr>
        <w:t xml:space="preserve">в результаті </w:t>
      </w:r>
      <w:r w:rsidR="000E5B05" w:rsidRPr="002076B7">
        <w:rPr>
          <w:color w:val="000000"/>
          <w:sz w:val="28"/>
          <w:szCs w:val="28"/>
        </w:rPr>
        <w:t xml:space="preserve">нещасного випадку, </w:t>
      </w:r>
      <w:r w:rsidRPr="002076B7">
        <w:rPr>
          <w:color w:val="000000"/>
          <w:sz w:val="28"/>
          <w:szCs w:val="28"/>
        </w:rPr>
        <w:t>який трапився</w:t>
      </w:r>
      <w:r w:rsidR="000E5B05" w:rsidRPr="002076B7">
        <w:rPr>
          <w:color w:val="000000"/>
          <w:sz w:val="28"/>
          <w:szCs w:val="28"/>
        </w:rPr>
        <w:t xml:space="preserve"> з вини адміністрації, </w:t>
      </w:r>
      <w:r w:rsidRPr="002076B7">
        <w:rPr>
          <w:color w:val="000000"/>
          <w:sz w:val="28"/>
          <w:szCs w:val="28"/>
        </w:rPr>
        <w:t xml:space="preserve">став інвалідом другої групи з </w:t>
      </w:r>
      <w:r w:rsidR="000E5B05" w:rsidRPr="002076B7">
        <w:rPr>
          <w:color w:val="000000"/>
          <w:sz w:val="28"/>
          <w:szCs w:val="28"/>
        </w:rPr>
        <w:t>втратою працездатності 6</w:t>
      </w:r>
      <w:r w:rsidR="002076B7" w:rsidRPr="002076B7">
        <w:rPr>
          <w:color w:val="000000"/>
          <w:sz w:val="28"/>
          <w:szCs w:val="28"/>
        </w:rPr>
        <w:t>0</w:t>
      </w:r>
      <w:r w:rsidR="002076B7">
        <w:rPr>
          <w:color w:val="000000"/>
          <w:sz w:val="28"/>
          <w:szCs w:val="28"/>
        </w:rPr>
        <w:t>%</w:t>
      </w:r>
      <w:r w:rsidR="000E5B05" w:rsidRPr="002076B7">
        <w:rPr>
          <w:color w:val="000000"/>
          <w:sz w:val="28"/>
          <w:szCs w:val="28"/>
        </w:rPr>
        <w:t xml:space="preserve"> (є </w:t>
      </w:r>
      <w:r w:rsidRPr="002076B7">
        <w:rPr>
          <w:color w:val="000000"/>
          <w:sz w:val="28"/>
          <w:szCs w:val="28"/>
        </w:rPr>
        <w:t>висновок МСЕК). Визначите розмір</w:t>
      </w:r>
      <w:r w:rsidR="000E5B05" w:rsidRPr="002076B7">
        <w:rPr>
          <w:color w:val="000000"/>
          <w:sz w:val="28"/>
          <w:szCs w:val="28"/>
        </w:rPr>
        <w:t xml:space="preserve"> матеріального збитку, нанесеного працівникові</w:t>
      </w:r>
      <w:r w:rsidRPr="002076B7">
        <w:rPr>
          <w:color w:val="000000"/>
          <w:sz w:val="28"/>
          <w:szCs w:val="28"/>
        </w:rPr>
        <w:t xml:space="preserve"> і величину всіх покладених йо</w:t>
      </w:r>
      <w:r w:rsidR="000E5B05" w:rsidRPr="002076B7">
        <w:rPr>
          <w:color w:val="000000"/>
          <w:sz w:val="28"/>
          <w:szCs w:val="28"/>
        </w:rPr>
        <w:t xml:space="preserve">му виплат. </w:t>
      </w:r>
      <w:r w:rsidRPr="002076B7">
        <w:rPr>
          <w:color w:val="000000"/>
          <w:sz w:val="28"/>
          <w:szCs w:val="28"/>
        </w:rPr>
        <w:t>Розмір заробітної</w:t>
      </w:r>
      <w:r w:rsidR="000E5B05" w:rsidRPr="002076B7">
        <w:rPr>
          <w:color w:val="000000"/>
          <w:sz w:val="28"/>
          <w:szCs w:val="28"/>
        </w:rPr>
        <w:t xml:space="preserve"> плати </w:t>
      </w:r>
      <w:r w:rsidRPr="002076B7">
        <w:rPr>
          <w:color w:val="000000"/>
          <w:sz w:val="28"/>
          <w:szCs w:val="28"/>
        </w:rPr>
        <w:t>працівника встановите самостійно.</w:t>
      </w:r>
    </w:p>
    <w:p w:rsidR="00D06A8A" w:rsidRPr="002076B7" w:rsidRDefault="00D06A8A" w:rsidP="002076B7">
      <w:pPr>
        <w:widowControl/>
        <w:spacing w:line="360" w:lineRule="auto"/>
        <w:ind w:firstLine="709"/>
        <w:rPr>
          <w:color w:val="000000"/>
          <w:sz w:val="28"/>
          <w:szCs w:val="28"/>
        </w:rPr>
      </w:pPr>
    </w:p>
    <w:p w:rsidR="00D06A8A" w:rsidRPr="002076B7" w:rsidRDefault="00D06A8A" w:rsidP="002076B7">
      <w:pPr>
        <w:widowControl/>
        <w:spacing w:line="360" w:lineRule="auto"/>
        <w:ind w:firstLine="709"/>
        <w:rPr>
          <w:color w:val="000000"/>
          <w:sz w:val="28"/>
          <w:szCs w:val="28"/>
        </w:rPr>
      </w:pPr>
      <w:r w:rsidRPr="002076B7">
        <w:rPr>
          <w:color w:val="000000"/>
          <w:sz w:val="28"/>
          <w:szCs w:val="28"/>
        </w:rPr>
        <w:t>Рішення</w:t>
      </w:r>
    </w:p>
    <w:p w:rsidR="00D06A8A" w:rsidRPr="002076B7" w:rsidRDefault="000E5B05" w:rsidP="002076B7">
      <w:pPr>
        <w:widowControl/>
        <w:spacing w:line="360" w:lineRule="auto"/>
        <w:ind w:firstLine="709"/>
        <w:rPr>
          <w:color w:val="000000"/>
          <w:sz w:val="28"/>
          <w:szCs w:val="28"/>
        </w:rPr>
      </w:pPr>
      <w:r w:rsidRPr="002076B7">
        <w:rPr>
          <w:color w:val="000000"/>
          <w:sz w:val="28"/>
          <w:szCs w:val="28"/>
        </w:rPr>
        <w:t>Відповідно до Закону України</w:t>
      </w:r>
      <w:r w:rsidR="00D06A8A" w:rsidRPr="002076B7">
        <w:rPr>
          <w:color w:val="000000"/>
          <w:sz w:val="28"/>
          <w:szCs w:val="28"/>
        </w:rPr>
        <w:t xml:space="preserve"> «Про загальнообов’язкове державне соціальне стр</w:t>
      </w:r>
      <w:r w:rsidRPr="002076B7">
        <w:rPr>
          <w:color w:val="000000"/>
          <w:sz w:val="28"/>
          <w:szCs w:val="28"/>
        </w:rPr>
        <w:t xml:space="preserve">ахування від нещасного випадку </w:t>
      </w:r>
      <w:r w:rsidR="00D06A8A" w:rsidRPr="002076B7">
        <w:rPr>
          <w:color w:val="000000"/>
          <w:sz w:val="28"/>
          <w:szCs w:val="28"/>
        </w:rPr>
        <w:t>на виробни</w:t>
      </w:r>
      <w:r w:rsidRPr="002076B7">
        <w:rPr>
          <w:color w:val="000000"/>
          <w:sz w:val="28"/>
          <w:szCs w:val="28"/>
        </w:rPr>
        <w:t xml:space="preserve">цтві та </w:t>
      </w:r>
      <w:r w:rsidR="00D06A8A" w:rsidRPr="002076B7">
        <w:rPr>
          <w:color w:val="000000"/>
          <w:sz w:val="28"/>
          <w:szCs w:val="28"/>
        </w:rPr>
        <w:t>профе</w:t>
      </w:r>
      <w:r w:rsidRPr="002076B7">
        <w:rPr>
          <w:color w:val="000000"/>
          <w:sz w:val="28"/>
          <w:szCs w:val="28"/>
        </w:rPr>
        <w:t xml:space="preserve">сійного захворювання, які </w:t>
      </w:r>
      <w:r w:rsidR="00D06A8A" w:rsidRPr="002076B7">
        <w:rPr>
          <w:color w:val="000000"/>
          <w:sz w:val="28"/>
          <w:szCs w:val="28"/>
        </w:rPr>
        <w:t>спр</w:t>
      </w:r>
      <w:r w:rsidRPr="002076B7">
        <w:rPr>
          <w:color w:val="000000"/>
          <w:sz w:val="28"/>
          <w:szCs w:val="28"/>
        </w:rPr>
        <w:t xml:space="preserve">ичинили </w:t>
      </w:r>
      <w:r w:rsidR="00D06A8A" w:rsidRPr="002076B7">
        <w:rPr>
          <w:color w:val="000000"/>
          <w:sz w:val="28"/>
          <w:szCs w:val="28"/>
        </w:rPr>
        <w:t>втрату працездатності» в</w:t>
      </w:r>
      <w:r w:rsidRPr="002076B7">
        <w:rPr>
          <w:color w:val="000000"/>
          <w:sz w:val="28"/>
          <w:szCs w:val="28"/>
        </w:rPr>
        <w:t xml:space="preserve">ідшкодування збитку </w:t>
      </w:r>
      <w:r w:rsidR="00D06A8A" w:rsidRPr="002076B7">
        <w:rPr>
          <w:color w:val="000000"/>
          <w:sz w:val="28"/>
          <w:szCs w:val="28"/>
        </w:rPr>
        <w:t>в даному випадку</w:t>
      </w:r>
      <w:r w:rsidR="002076B7">
        <w:rPr>
          <w:color w:val="000000"/>
          <w:sz w:val="28"/>
          <w:szCs w:val="28"/>
        </w:rPr>
        <w:t xml:space="preserve"> </w:t>
      </w:r>
      <w:r w:rsidR="00D06A8A" w:rsidRPr="002076B7">
        <w:rPr>
          <w:color w:val="000000"/>
          <w:sz w:val="28"/>
          <w:szCs w:val="28"/>
        </w:rPr>
        <w:t>складається</w:t>
      </w:r>
      <w:r w:rsidR="002076B7">
        <w:rPr>
          <w:color w:val="000000"/>
          <w:sz w:val="28"/>
          <w:szCs w:val="28"/>
        </w:rPr>
        <w:t xml:space="preserve"> </w:t>
      </w:r>
      <w:r w:rsidR="00D06A8A" w:rsidRPr="002076B7">
        <w:rPr>
          <w:color w:val="000000"/>
          <w:sz w:val="28"/>
          <w:szCs w:val="28"/>
        </w:rPr>
        <w:t>з</w:t>
      </w:r>
      <w:r w:rsidR="002076B7">
        <w:rPr>
          <w:color w:val="000000"/>
          <w:sz w:val="28"/>
          <w:szCs w:val="28"/>
        </w:rPr>
        <w:t xml:space="preserve"> </w:t>
      </w:r>
      <w:r w:rsidR="00D06A8A" w:rsidRPr="002076B7">
        <w:rPr>
          <w:color w:val="000000"/>
          <w:sz w:val="28"/>
          <w:szCs w:val="28"/>
        </w:rPr>
        <w:t>виплати</w:t>
      </w:r>
      <w:r w:rsidR="002076B7">
        <w:rPr>
          <w:color w:val="000000"/>
          <w:sz w:val="28"/>
          <w:szCs w:val="28"/>
        </w:rPr>
        <w:t xml:space="preserve"> </w:t>
      </w:r>
      <w:r w:rsidR="00D06A8A" w:rsidRPr="002076B7">
        <w:rPr>
          <w:color w:val="000000"/>
          <w:sz w:val="28"/>
          <w:szCs w:val="28"/>
        </w:rPr>
        <w:t>наступних страхових виплат:</w:t>
      </w:r>
    </w:p>
    <w:p w:rsidR="00004B3F" w:rsidRPr="002076B7" w:rsidRDefault="00D06A8A" w:rsidP="002076B7">
      <w:pPr>
        <w:widowControl/>
        <w:spacing w:line="360" w:lineRule="auto"/>
        <w:ind w:firstLine="709"/>
        <w:rPr>
          <w:color w:val="000000"/>
          <w:sz w:val="28"/>
          <w:szCs w:val="28"/>
        </w:rPr>
      </w:pPr>
      <w:r w:rsidRPr="002076B7">
        <w:rPr>
          <w:color w:val="000000"/>
          <w:sz w:val="28"/>
          <w:szCs w:val="28"/>
        </w:rPr>
        <w:t>1) страхової виплати мінімальної заробітної плати (</w:t>
      </w:r>
      <w:r w:rsidR="000E5B05" w:rsidRPr="002076B7">
        <w:rPr>
          <w:color w:val="000000"/>
          <w:sz w:val="28"/>
          <w:szCs w:val="28"/>
        </w:rPr>
        <w:t xml:space="preserve">щомісячна страхова виплата). Сума </w:t>
      </w:r>
      <w:r w:rsidRPr="002076B7">
        <w:rPr>
          <w:color w:val="000000"/>
          <w:sz w:val="28"/>
          <w:szCs w:val="28"/>
        </w:rPr>
        <w:t>щомісячної</w:t>
      </w:r>
      <w:r w:rsidR="000E5B05" w:rsidRPr="002076B7">
        <w:rPr>
          <w:color w:val="000000"/>
          <w:sz w:val="28"/>
          <w:szCs w:val="28"/>
        </w:rPr>
        <w:t xml:space="preserve"> страхової</w:t>
      </w:r>
      <w:r w:rsidRPr="002076B7">
        <w:rPr>
          <w:color w:val="000000"/>
          <w:sz w:val="28"/>
          <w:szCs w:val="28"/>
        </w:rPr>
        <w:t xml:space="preserve"> випл</w:t>
      </w:r>
      <w:r w:rsidR="000E5B05" w:rsidRPr="002076B7">
        <w:rPr>
          <w:color w:val="000000"/>
          <w:sz w:val="28"/>
          <w:szCs w:val="28"/>
        </w:rPr>
        <w:t xml:space="preserve">ати не повинна перевищувати </w:t>
      </w:r>
      <w:r w:rsidRPr="002076B7">
        <w:rPr>
          <w:color w:val="000000"/>
          <w:sz w:val="28"/>
          <w:szCs w:val="28"/>
        </w:rPr>
        <w:t>середньомісячний заробі</w:t>
      </w:r>
      <w:r w:rsidR="000E5B05" w:rsidRPr="002076B7">
        <w:rPr>
          <w:color w:val="000000"/>
          <w:sz w:val="28"/>
          <w:szCs w:val="28"/>
        </w:rPr>
        <w:t xml:space="preserve">ток, який мав </w:t>
      </w:r>
      <w:r w:rsidRPr="002076B7">
        <w:rPr>
          <w:color w:val="000000"/>
          <w:sz w:val="28"/>
          <w:szCs w:val="28"/>
        </w:rPr>
        <w:t>п</w:t>
      </w:r>
      <w:r w:rsidR="000E5B05" w:rsidRPr="002076B7">
        <w:rPr>
          <w:color w:val="000000"/>
          <w:sz w:val="28"/>
          <w:szCs w:val="28"/>
        </w:rPr>
        <w:t>рацівник до</w:t>
      </w:r>
      <w:r w:rsidRPr="002076B7">
        <w:rPr>
          <w:color w:val="000000"/>
          <w:sz w:val="28"/>
          <w:szCs w:val="28"/>
        </w:rPr>
        <w:t xml:space="preserve"> </w:t>
      </w:r>
      <w:r w:rsidR="000E5B05" w:rsidRPr="002076B7">
        <w:rPr>
          <w:color w:val="000000"/>
          <w:sz w:val="28"/>
          <w:szCs w:val="28"/>
        </w:rPr>
        <w:t xml:space="preserve">втрати </w:t>
      </w:r>
      <w:r w:rsidRPr="002076B7">
        <w:rPr>
          <w:color w:val="000000"/>
          <w:sz w:val="28"/>
          <w:szCs w:val="28"/>
        </w:rPr>
        <w:t>працездатності. Страхов</w:t>
      </w:r>
      <w:r w:rsidR="000E5B05" w:rsidRPr="002076B7">
        <w:rPr>
          <w:color w:val="000000"/>
          <w:sz w:val="28"/>
          <w:szCs w:val="28"/>
        </w:rPr>
        <w:t>і виплати проводяться впродовж</w:t>
      </w:r>
      <w:r w:rsidRPr="002076B7">
        <w:rPr>
          <w:color w:val="000000"/>
          <w:sz w:val="28"/>
          <w:szCs w:val="28"/>
        </w:rPr>
        <w:t xml:space="preserve"> т</w:t>
      </w:r>
      <w:r w:rsidR="000E5B05" w:rsidRPr="002076B7">
        <w:rPr>
          <w:color w:val="000000"/>
          <w:sz w:val="28"/>
          <w:szCs w:val="28"/>
        </w:rPr>
        <w:t xml:space="preserve">ерміну, на який встановлено </w:t>
      </w:r>
      <w:r w:rsidRPr="002076B7">
        <w:rPr>
          <w:color w:val="000000"/>
          <w:sz w:val="28"/>
          <w:szCs w:val="28"/>
        </w:rPr>
        <w:t>втрату працездатності, в даному випадку це буде 4 місяці;</w:t>
      </w:r>
    </w:p>
    <w:p w:rsidR="00AC055E" w:rsidRPr="002076B7" w:rsidRDefault="00D06A8A" w:rsidP="002076B7">
      <w:pPr>
        <w:widowControl/>
        <w:spacing w:line="360" w:lineRule="auto"/>
        <w:ind w:firstLine="709"/>
        <w:rPr>
          <w:color w:val="000000"/>
          <w:sz w:val="28"/>
          <w:szCs w:val="28"/>
        </w:rPr>
      </w:pPr>
      <w:r w:rsidRPr="002076B7">
        <w:rPr>
          <w:color w:val="000000"/>
          <w:sz w:val="28"/>
          <w:szCs w:val="28"/>
        </w:rPr>
        <w:t>2) в</w:t>
      </w:r>
      <w:r w:rsidR="000E5B05" w:rsidRPr="002076B7">
        <w:rPr>
          <w:color w:val="000000"/>
          <w:sz w:val="28"/>
          <w:szCs w:val="28"/>
        </w:rPr>
        <w:t>иплати</w:t>
      </w:r>
      <w:r w:rsidRPr="002076B7">
        <w:rPr>
          <w:color w:val="000000"/>
          <w:sz w:val="28"/>
          <w:szCs w:val="28"/>
        </w:rPr>
        <w:t xml:space="preserve"> одноразової допомоги </w:t>
      </w:r>
      <w:r w:rsidR="000E5B05" w:rsidRPr="002076B7">
        <w:rPr>
          <w:color w:val="000000"/>
          <w:sz w:val="28"/>
          <w:szCs w:val="28"/>
        </w:rPr>
        <w:t>потерпілому,</w:t>
      </w:r>
      <w:r w:rsidRPr="002076B7">
        <w:rPr>
          <w:color w:val="000000"/>
          <w:sz w:val="28"/>
          <w:szCs w:val="28"/>
        </w:rPr>
        <w:t xml:space="preserve"> сума якої визначається з розрахунку середньомісячного заробітної плати</w:t>
      </w:r>
      <w:r w:rsidR="000E5B05" w:rsidRPr="002076B7">
        <w:rPr>
          <w:color w:val="000000"/>
          <w:sz w:val="28"/>
          <w:szCs w:val="28"/>
        </w:rPr>
        <w:t xml:space="preserve"> потерпілого на кожен</w:t>
      </w:r>
      <w:r w:rsidR="002076B7">
        <w:rPr>
          <w:color w:val="000000"/>
          <w:sz w:val="28"/>
          <w:szCs w:val="28"/>
        </w:rPr>
        <w:t xml:space="preserve"> </w:t>
      </w:r>
      <w:r w:rsidR="000E5B05" w:rsidRPr="002076B7">
        <w:rPr>
          <w:color w:val="000000"/>
          <w:sz w:val="28"/>
          <w:szCs w:val="28"/>
        </w:rPr>
        <w:t xml:space="preserve">відсоток </w:t>
      </w:r>
      <w:r w:rsidRPr="002076B7">
        <w:rPr>
          <w:color w:val="000000"/>
          <w:sz w:val="28"/>
          <w:szCs w:val="28"/>
        </w:rPr>
        <w:t xml:space="preserve">втрати працездатності. В даному випадку вона дорівнює 60 середньомісячних </w:t>
      </w:r>
      <w:r w:rsidR="00AC055E" w:rsidRPr="002076B7">
        <w:rPr>
          <w:color w:val="000000"/>
          <w:sz w:val="28"/>
          <w:szCs w:val="28"/>
        </w:rPr>
        <w:t>заробітних плат;</w:t>
      </w:r>
    </w:p>
    <w:p w:rsidR="00D06A8A" w:rsidRPr="002076B7" w:rsidRDefault="00AC055E" w:rsidP="002076B7">
      <w:pPr>
        <w:widowControl/>
        <w:spacing w:line="360" w:lineRule="auto"/>
        <w:ind w:firstLine="709"/>
        <w:rPr>
          <w:color w:val="000000"/>
          <w:sz w:val="28"/>
          <w:szCs w:val="28"/>
        </w:rPr>
      </w:pPr>
      <w:r w:rsidRPr="002076B7">
        <w:rPr>
          <w:color w:val="000000"/>
          <w:sz w:val="28"/>
          <w:szCs w:val="28"/>
        </w:rPr>
        <w:t xml:space="preserve">3) </w:t>
      </w:r>
      <w:r w:rsidR="00D06A8A" w:rsidRPr="002076B7">
        <w:rPr>
          <w:color w:val="000000"/>
          <w:sz w:val="28"/>
          <w:szCs w:val="28"/>
        </w:rPr>
        <w:t>10</w:t>
      </w:r>
      <w:r w:rsidR="002076B7" w:rsidRPr="002076B7">
        <w:rPr>
          <w:color w:val="000000"/>
          <w:sz w:val="28"/>
          <w:szCs w:val="28"/>
        </w:rPr>
        <w:t>0</w:t>
      </w:r>
      <w:r w:rsidR="002076B7">
        <w:rPr>
          <w:color w:val="000000"/>
          <w:sz w:val="28"/>
          <w:szCs w:val="28"/>
        </w:rPr>
        <w:t>%</w:t>
      </w:r>
      <w:r w:rsidRPr="002076B7">
        <w:rPr>
          <w:color w:val="000000"/>
          <w:sz w:val="28"/>
          <w:szCs w:val="28"/>
        </w:rPr>
        <w:t xml:space="preserve"> оплата лікарняного аркуша. В</w:t>
      </w:r>
      <w:r w:rsidR="00D06A8A" w:rsidRPr="002076B7">
        <w:rPr>
          <w:color w:val="000000"/>
          <w:sz w:val="28"/>
          <w:szCs w:val="28"/>
        </w:rPr>
        <w:t xml:space="preserve"> даному випад</w:t>
      </w:r>
      <w:r w:rsidR="000E5B05" w:rsidRPr="002076B7">
        <w:rPr>
          <w:color w:val="000000"/>
          <w:sz w:val="28"/>
          <w:szCs w:val="28"/>
        </w:rPr>
        <w:t xml:space="preserve">ку лікарняний аркуш на 4 </w:t>
      </w:r>
      <w:r w:rsidR="00D06A8A" w:rsidRPr="002076B7">
        <w:rPr>
          <w:color w:val="000000"/>
          <w:sz w:val="28"/>
          <w:szCs w:val="28"/>
        </w:rPr>
        <w:t>місяці;</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4) оплата витрат на</w:t>
      </w:r>
      <w:r w:rsidR="000E5B05" w:rsidRPr="002076B7">
        <w:rPr>
          <w:color w:val="000000"/>
          <w:sz w:val="28"/>
          <w:szCs w:val="28"/>
        </w:rPr>
        <w:t xml:space="preserve"> медичну і соціальну допомогу, санітарно-курортне </w:t>
      </w:r>
      <w:r w:rsidRPr="002076B7">
        <w:rPr>
          <w:color w:val="000000"/>
          <w:sz w:val="28"/>
          <w:szCs w:val="28"/>
        </w:rPr>
        <w:t>лікування. Витрати визначаються на підставі виданих лікарями</w:t>
      </w:r>
      <w:r w:rsidR="000E5B05" w:rsidRPr="002076B7">
        <w:rPr>
          <w:color w:val="000000"/>
          <w:sz w:val="28"/>
          <w:szCs w:val="28"/>
        </w:rPr>
        <w:t xml:space="preserve"> рецептів, </w:t>
      </w:r>
      <w:r w:rsidRPr="002076B7">
        <w:rPr>
          <w:color w:val="000000"/>
          <w:sz w:val="28"/>
          <w:szCs w:val="28"/>
        </w:rPr>
        <w:t>санітарно-курортних карток,</w:t>
      </w:r>
      <w:r w:rsidR="000E5B05" w:rsidRPr="002076B7">
        <w:rPr>
          <w:color w:val="000000"/>
          <w:sz w:val="28"/>
          <w:szCs w:val="28"/>
        </w:rPr>
        <w:t xml:space="preserve"> рахунків про їх вартість. Сума</w:t>
      </w:r>
      <w:r w:rsidRPr="002076B7">
        <w:rPr>
          <w:color w:val="000000"/>
          <w:sz w:val="28"/>
          <w:szCs w:val="28"/>
        </w:rPr>
        <w:t xml:space="preserve"> </w:t>
      </w:r>
      <w:r w:rsidR="000E5B05" w:rsidRPr="002076B7">
        <w:rPr>
          <w:color w:val="000000"/>
          <w:sz w:val="28"/>
          <w:szCs w:val="28"/>
        </w:rPr>
        <w:t xml:space="preserve">витрат на </w:t>
      </w:r>
      <w:r w:rsidRPr="002076B7">
        <w:rPr>
          <w:color w:val="000000"/>
          <w:sz w:val="28"/>
          <w:szCs w:val="28"/>
        </w:rPr>
        <w:t>необхідний догляд залежить від характеру</w:t>
      </w:r>
      <w:r w:rsidR="000E5B05" w:rsidRPr="002076B7">
        <w:rPr>
          <w:color w:val="000000"/>
          <w:sz w:val="28"/>
          <w:szCs w:val="28"/>
        </w:rPr>
        <w:t xml:space="preserve"> цього</w:t>
      </w:r>
      <w:r w:rsidRPr="002076B7">
        <w:rPr>
          <w:color w:val="000000"/>
          <w:sz w:val="28"/>
          <w:szCs w:val="28"/>
        </w:rPr>
        <w:t xml:space="preserve"> догляду</w:t>
      </w:r>
      <w:r w:rsidR="000E5B05" w:rsidRPr="002076B7">
        <w:rPr>
          <w:color w:val="000000"/>
          <w:sz w:val="28"/>
          <w:szCs w:val="28"/>
        </w:rPr>
        <w:t xml:space="preserve">, і не може бути </w:t>
      </w:r>
      <w:r w:rsidRPr="002076B7">
        <w:rPr>
          <w:color w:val="000000"/>
          <w:sz w:val="28"/>
          <w:szCs w:val="28"/>
        </w:rPr>
        <w:t>менше від</w:t>
      </w:r>
      <w:r w:rsidR="002076B7">
        <w:rPr>
          <w:color w:val="000000"/>
          <w:sz w:val="28"/>
          <w:szCs w:val="28"/>
        </w:rPr>
        <w:t>:</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половини розміру мінімальної зарплати – на постійний сторонній відхід;</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чверті розміру мінімальної зарплати – на побутове обслуговування.</w:t>
      </w:r>
    </w:p>
    <w:p w:rsidR="00AC055E" w:rsidRPr="002076B7" w:rsidRDefault="000E5B05" w:rsidP="002076B7">
      <w:pPr>
        <w:widowControl/>
        <w:spacing w:line="360" w:lineRule="auto"/>
        <w:ind w:firstLine="709"/>
        <w:rPr>
          <w:color w:val="000000"/>
          <w:sz w:val="28"/>
          <w:szCs w:val="28"/>
        </w:rPr>
      </w:pPr>
      <w:r w:rsidRPr="002076B7">
        <w:rPr>
          <w:color w:val="000000"/>
          <w:sz w:val="28"/>
          <w:szCs w:val="28"/>
        </w:rPr>
        <w:t>За наявності</w:t>
      </w:r>
      <w:r w:rsidR="002076B7">
        <w:rPr>
          <w:color w:val="000000"/>
          <w:sz w:val="28"/>
          <w:szCs w:val="28"/>
        </w:rPr>
        <w:t xml:space="preserve"> </w:t>
      </w:r>
      <w:r w:rsidRPr="002076B7">
        <w:rPr>
          <w:color w:val="000000"/>
          <w:sz w:val="28"/>
          <w:szCs w:val="28"/>
        </w:rPr>
        <w:t>факту морального збитку потерпілому</w:t>
      </w:r>
      <w:r w:rsidR="00AC055E" w:rsidRPr="002076B7">
        <w:rPr>
          <w:color w:val="000000"/>
          <w:sz w:val="28"/>
          <w:szCs w:val="28"/>
        </w:rPr>
        <w:t xml:space="preserve"> передбачена виплата за моральний зби</w:t>
      </w:r>
      <w:r w:rsidRPr="002076B7">
        <w:rPr>
          <w:color w:val="000000"/>
          <w:sz w:val="28"/>
          <w:szCs w:val="28"/>
        </w:rPr>
        <w:t>ток. Сума страхової виплати за</w:t>
      </w:r>
      <w:r w:rsidR="00AC055E" w:rsidRPr="002076B7">
        <w:rPr>
          <w:color w:val="000000"/>
          <w:sz w:val="28"/>
          <w:szCs w:val="28"/>
        </w:rPr>
        <w:t xml:space="preserve"> моральний збиток ви</w:t>
      </w:r>
      <w:r w:rsidRPr="002076B7">
        <w:rPr>
          <w:color w:val="000000"/>
          <w:sz w:val="28"/>
          <w:szCs w:val="28"/>
        </w:rPr>
        <w:t xml:space="preserve">значається в судовому порядку. </w:t>
      </w:r>
      <w:r w:rsidR="00AC055E" w:rsidRPr="002076B7">
        <w:rPr>
          <w:color w:val="000000"/>
          <w:sz w:val="28"/>
          <w:szCs w:val="28"/>
        </w:rPr>
        <w:t>Пр</w:t>
      </w:r>
      <w:r w:rsidRPr="002076B7">
        <w:rPr>
          <w:color w:val="000000"/>
          <w:sz w:val="28"/>
          <w:szCs w:val="28"/>
        </w:rPr>
        <w:t xml:space="preserve">и цьому сума страхової виплати </w:t>
      </w:r>
      <w:r w:rsidR="00AC055E" w:rsidRPr="002076B7">
        <w:rPr>
          <w:color w:val="000000"/>
          <w:sz w:val="28"/>
          <w:szCs w:val="28"/>
        </w:rPr>
        <w:t>не може перевищувати 200 розмірів мінімальної</w:t>
      </w:r>
      <w:r w:rsidRPr="002076B7">
        <w:rPr>
          <w:color w:val="000000"/>
          <w:sz w:val="28"/>
          <w:szCs w:val="28"/>
        </w:rPr>
        <w:t xml:space="preserve"> заробітних плат, встановлених </w:t>
      </w:r>
      <w:r w:rsidR="00AC055E" w:rsidRPr="002076B7">
        <w:rPr>
          <w:color w:val="000000"/>
          <w:sz w:val="28"/>
          <w:szCs w:val="28"/>
        </w:rPr>
        <w:t>на день виплати.</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Зробимо розр</w:t>
      </w:r>
      <w:r w:rsidR="000E5B05" w:rsidRPr="002076B7">
        <w:rPr>
          <w:color w:val="000000"/>
          <w:sz w:val="28"/>
          <w:szCs w:val="28"/>
        </w:rPr>
        <w:t>ахунок страхових</w:t>
      </w:r>
      <w:r w:rsidRPr="002076B7">
        <w:rPr>
          <w:color w:val="000000"/>
          <w:sz w:val="28"/>
          <w:szCs w:val="28"/>
        </w:rPr>
        <w:t xml:space="preserve"> виплат. Встановимо розмір заробітної плати працівника – 220 грн.</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1. Одноразовий допомога</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60 х 220</w:t>
      </w:r>
      <w:r w:rsidR="002076B7">
        <w:rPr>
          <w:color w:val="000000"/>
          <w:sz w:val="28"/>
          <w:szCs w:val="28"/>
        </w:rPr>
        <w:t xml:space="preserve"> </w:t>
      </w:r>
      <w:r w:rsidRPr="002076B7">
        <w:rPr>
          <w:color w:val="000000"/>
          <w:sz w:val="28"/>
          <w:szCs w:val="28"/>
        </w:rPr>
        <w:t>=</w:t>
      </w:r>
      <w:r w:rsidR="002076B7">
        <w:rPr>
          <w:color w:val="000000"/>
          <w:sz w:val="28"/>
          <w:szCs w:val="28"/>
        </w:rPr>
        <w:t xml:space="preserve"> </w:t>
      </w:r>
      <w:r w:rsidRPr="002076B7">
        <w:rPr>
          <w:color w:val="000000"/>
          <w:sz w:val="28"/>
          <w:szCs w:val="28"/>
        </w:rPr>
        <w:t>13200 (грн.).</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2. Витрати на медичну і соціальну допомогу:</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медикаменти – 1800 грн.;</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 xml:space="preserve">додаткове харчування – 1200 грн. </w:t>
      </w:r>
      <w:r>
        <w:rPr>
          <w:color w:val="000000"/>
          <w:sz w:val="28"/>
          <w:szCs w:val="28"/>
        </w:rPr>
        <w:t>(</w:t>
      </w:r>
      <w:r w:rsidR="00AC055E" w:rsidRPr="002076B7">
        <w:rPr>
          <w:color w:val="000000"/>
          <w:sz w:val="28"/>
          <w:szCs w:val="28"/>
        </w:rPr>
        <w:t>4 місяці);</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спеціальний медичний догляд – 150 х 4 = 600 (грн.);</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 xml:space="preserve">постійний догляд </w:t>
      </w:r>
      <w:r>
        <w:rPr>
          <w:color w:val="000000"/>
          <w:sz w:val="28"/>
          <w:szCs w:val="28"/>
        </w:rPr>
        <w:t>–</w:t>
      </w:r>
      <w:r w:rsidRPr="002076B7">
        <w:rPr>
          <w:color w:val="000000"/>
          <w:sz w:val="28"/>
          <w:szCs w:val="28"/>
        </w:rPr>
        <w:t xml:space="preserve"> </w:t>
      </w:r>
      <w:r w:rsidR="00AC055E" w:rsidRPr="002076B7">
        <w:rPr>
          <w:color w:val="000000"/>
          <w:sz w:val="28"/>
          <w:szCs w:val="28"/>
        </w:rPr>
        <w:t>100 х 4 = 400 (грн.)</w:t>
      </w:r>
      <w:r>
        <w:rPr>
          <w:color w:val="000000"/>
          <w:sz w:val="28"/>
          <w:szCs w:val="28"/>
        </w:rPr>
        <w:t>;</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 xml:space="preserve">побутове обслуговування </w:t>
      </w:r>
      <w:r>
        <w:rPr>
          <w:color w:val="000000"/>
          <w:sz w:val="28"/>
          <w:szCs w:val="28"/>
        </w:rPr>
        <w:t>–</w:t>
      </w:r>
      <w:r w:rsidRPr="002076B7">
        <w:rPr>
          <w:color w:val="000000"/>
          <w:sz w:val="28"/>
          <w:szCs w:val="28"/>
        </w:rPr>
        <w:t xml:space="preserve"> </w:t>
      </w:r>
      <w:r w:rsidR="00AC055E" w:rsidRPr="002076B7">
        <w:rPr>
          <w:color w:val="000000"/>
          <w:sz w:val="28"/>
          <w:szCs w:val="28"/>
        </w:rPr>
        <w:t>80 х 4 = 320 (грн.);</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 xml:space="preserve">санаторно-курортне лікування </w:t>
      </w:r>
      <w:r>
        <w:rPr>
          <w:color w:val="000000"/>
          <w:sz w:val="28"/>
          <w:szCs w:val="28"/>
        </w:rPr>
        <w:t>–</w:t>
      </w:r>
      <w:r w:rsidRPr="002076B7">
        <w:rPr>
          <w:color w:val="000000"/>
          <w:sz w:val="28"/>
          <w:szCs w:val="28"/>
        </w:rPr>
        <w:t xml:space="preserve"> </w:t>
      </w:r>
      <w:r w:rsidR="00AC055E" w:rsidRPr="002076B7">
        <w:rPr>
          <w:color w:val="000000"/>
          <w:sz w:val="28"/>
          <w:szCs w:val="28"/>
        </w:rPr>
        <w:t>1700 грн.;</w:t>
      </w:r>
    </w:p>
    <w:p w:rsidR="00AC055E" w:rsidRPr="002076B7" w:rsidRDefault="002076B7" w:rsidP="002076B7">
      <w:pPr>
        <w:widowControl/>
        <w:spacing w:line="360" w:lineRule="auto"/>
        <w:ind w:firstLine="709"/>
        <w:rPr>
          <w:color w:val="000000"/>
          <w:sz w:val="28"/>
          <w:szCs w:val="28"/>
        </w:rPr>
      </w:pPr>
      <w:r>
        <w:rPr>
          <w:color w:val="000000"/>
          <w:sz w:val="28"/>
          <w:szCs w:val="28"/>
        </w:rPr>
        <w:t>– </w:t>
      </w:r>
      <w:r w:rsidR="00AC055E" w:rsidRPr="002076B7">
        <w:rPr>
          <w:color w:val="000000"/>
          <w:sz w:val="28"/>
          <w:szCs w:val="28"/>
        </w:rPr>
        <w:t>проїзд – 100 грн.</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5) в да</w:t>
      </w:r>
      <w:r w:rsidR="000E5B05" w:rsidRPr="002076B7">
        <w:rPr>
          <w:color w:val="000000"/>
          <w:sz w:val="28"/>
          <w:szCs w:val="28"/>
        </w:rPr>
        <w:t>ному випадку був встановлений</w:t>
      </w:r>
      <w:r w:rsidRPr="002076B7">
        <w:rPr>
          <w:color w:val="000000"/>
          <w:sz w:val="28"/>
          <w:szCs w:val="28"/>
        </w:rPr>
        <w:t xml:space="preserve"> </w:t>
      </w:r>
      <w:r w:rsidR="000E5B05" w:rsidRPr="002076B7">
        <w:rPr>
          <w:color w:val="000000"/>
          <w:sz w:val="28"/>
          <w:szCs w:val="28"/>
        </w:rPr>
        <w:t xml:space="preserve">факт морального збитку. У </w:t>
      </w:r>
      <w:r w:rsidRPr="002076B7">
        <w:rPr>
          <w:color w:val="000000"/>
          <w:sz w:val="28"/>
          <w:szCs w:val="28"/>
        </w:rPr>
        <w:t>судовому порядку була визначена страхова виплата за моральний</w:t>
      </w:r>
      <w:r w:rsidR="000E5B05" w:rsidRPr="002076B7">
        <w:rPr>
          <w:color w:val="000000"/>
          <w:sz w:val="28"/>
          <w:szCs w:val="28"/>
        </w:rPr>
        <w:t xml:space="preserve"> збиток у розмірі </w:t>
      </w:r>
      <w:r w:rsidRPr="002076B7">
        <w:rPr>
          <w:color w:val="000000"/>
          <w:sz w:val="28"/>
          <w:szCs w:val="28"/>
        </w:rPr>
        <w:t>10 000 грн.</w:t>
      </w:r>
    </w:p>
    <w:p w:rsidR="00AC055E" w:rsidRPr="002076B7" w:rsidRDefault="00AC055E" w:rsidP="002076B7">
      <w:pPr>
        <w:widowControl/>
        <w:spacing w:line="360" w:lineRule="auto"/>
        <w:ind w:firstLine="709"/>
        <w:rPr>
          <w:color w:val="000000"/>
          <w:sz w:val="28"/>
          <w:szCs w:val="28"/>
        </w:rPr>
      </w:pPr>
      <w:r w:rsidRPr="002076B7">
        <w:rPr>
          <w:color w:val="000000"/>
          <w:sz w:val="28"/>
          <w:szCs w:val="28"/>
        </w:rPr>
        <w:t xml:space="preserve">Таким чином, </w:t>
      </w:r>
      <w:r w:rsidR="000E5B05" w:rsidRPr="002076B7">
        <w:rPr>
          <w:color w:val="000000"/>
          <w:sz w:val="28"/>
          <w:szCs w:val="28"/>
        </w:rPr>
        <w:t>загальна сума виплати становить</w:t>
      </w:r>
      <w:r w:rsidRPr="002076B7">
        <w:rPr>
          <w:color w:val="000000"/>
          <w:sz w:val="28"/>
          <w:szCs w:val="28"/>
        </w:rPr>
        <w:t xml:space="preserve"> 29540 грн.</w:t>
      </w:r>
      <w:r w:rsidR="000E5B05" w:rsidRPr="002076B7">
        <w:rPr>
          <w:color w:val="000000"/>
          <w:sz w:val="28"/>
          <w:szCs w:val="28"/>
        </w:rPr>
        <w:t xml:space="preserve"> Оподаткування сум</w:t>
      </w:r>
      <w:r w:rsidR="002076B7">
        <w:rPr>
          <w:color w:val="000000"/>
          <w:sz w:val="28"/>
          <w:szCs w:val="28"/>
        </w:rPr>
        <w:t xml:space="preserve"> </w:t>
      </w:r>
      <w:r w:rsidR="000E5B05" w:rsidRPr="002076B7">
        <w:rPr>
          <w:color w:val="000000"/>
          <w:sz w:val="28"/>
          <w:szCs w:val="28"/>
        </w:rPr>
        <w:t xml:space="preserve">страхових </w:t>
      </w:r>
      <w:r w:rsidRPr="002076B7">
        <w:rPr>
          <w:color w:val="000000"/>
          <w:sz w:val="28"/>
          <w:szCs w:val="28"/>
        </w:rPr>
        <w:t>ви</w:t>
      </w:r>
      <w:r w:rsidR="000E5B05" w:rsidRPr="002076B7">
        <w:rPr>
          <w:color w:val="000000"/>
          <w:sz w:val="28"/>
          <w:szCs w:val="28"/>
        </w:rPr>
        <w:t>плат</w:t>
      </w:r>
      <w:r w:rsidR="002076B7">
        <w:rPr>
          <w:color w:val="000000"/>
          <w:sz w:val="28"/>
          <w:szCs w:val="28"/>
        </w:rPr>
        <w:t xml:space="preserve"> </w:t>
      </w:r>
      <w:r w:rsidR="000E5B05" w:rsidRPr="002076B7">
        <w:rPr>
          <w:color w:val="000000"/>
          <w:sz w:val="28"/>
          <w:szCs w:val="28"/>
        </w:rPr>
        <w:t>потерпілим</w:t>
      </w:r>
      <w:r w:rsidR="002076B7">
        <w:rPr>
          <w:color w:val="000000"/>
          <w:sz w:val="28"/>
          <w:szCs w:val="28"/>
        </w:rPr>
        <w:t xml:space="preserve"> </w:t>
      </w:r>
      <w:r w:rsidR="000E5B05" w:rsidRPr="002076B7">
        <w:rPr>
          <w:color w:val="000000"/>
          <w:sz w:val="28"/>
          <w:szCs w:val="28"/>
        </w:rPr>
        <w:t xml:space="preserve">здійснюється </w:t>
      </w:r>
      <w:r w:rsidRPr="002076B7">
        <w:rPr>
          <w:color w:val="000000"/>
          <w:sz w:val="28"/>
          <w:szCs w:val="28"/>
        </w:rPr>
        <w:t>згідно із законодавством.</w:t>
      </w:r>
    </w:p>
    <w:p w:rsidR="000E5B05" w:rsidRPr="002076B7" w:rsidRDefault="000E5B05" w:rsidP="002076B7">
      <w:pPr>
        <w:widowControl/>
        <w:spacing w:line="360" w:lineRule="auto"/>
        <w:ind w:firstLine="709"/>
        <w:rPr>
          <w:b/>
          <w:color w:val="000000"/>
          <w:sz w:val="28"/>
          <w:szCs w:val="28"/>
        </w:rPr>
      </w:pPr>
    </w:p>
    <w:p w:rsidR="00AC055E" w:rsidRPr="008410D2" w:rsidRDefault="00AC055E" w:rsidP="002076B7">
      <w:pPr>
        <w:widowControl/>
        <w:spacing w:line="360" w:lineRule="auto"/>
        <w:ind w:firstLine="709"/>
        <w:rPr>
          <w:b/>
          <w:color w:val="000000"/>
          <w:sz w:val="28"/>
          <w:szCs w:val="28"/>
          <w:lang w:val="ru-RU"/>
        </w:rPr>
      </w:pPr>
      <w:r w:rsidRPr="002076B7">
        <w:rPr>
          <w:b/>
          <w:color w:val="000000"/>
          <w:sz w:val="28"/>
          <w:szCs w:val="28"/>
        </w:rPr>
        <w:t>Ситуація 5</w:t>
      </w:r>
      <w:r w:rsidR="00D71300" w:rsidRPr="008410D2">
        <w:rPr>
          <w:b/>
          <w:color w:val="000000"/>
          <w:sz w:val="28"/>
          <w:szCs w:val="28"/>
          <w:lang w:val="ru-RU"/>
        </w:rPr>
        <w:t xml:space="preserve"> [25]</w:t>
      </w:r>
    </w:p>
    <w:p w:rsidR="00873CCE" w:rsidRPr="002076B7" w:rsidRDefault="002076B7" w:rsidP="002076B7">
      <w:pPr>
        <w:widowControl/>
        <w:spacing w:line="360" w:lineRule="auto"/>
        <w:ind w:firstLine="709"/>
        <w:rPr>
          <w:color w:val="000000"/>
          <w:sz w:val="28"/>
          <w:szCs w:val="28"/>
        </w:rPr>
      </w:pPr>
      <w:r w:rsidRPr="002076B7">
        <w:rPr>
          <w:color w:val="000000"/>
          <w:sz w:val="28"/>
          <w:szCs w:val="28"/>
        </w:rPr>
        <w:t>К.М.</w:t>
      </w:r>
      <w:r>
        <w:rPr>
          <w:color w:val="000000"/>
          <w:sz w:val="28"/>
          <w:szCs w:val="28"/>
        </w:rPr>
        <w:t> </w:t>
      </w:r>
      <w:r w:rsidRPr="002076B7">
        <w:rPr>
          <w:color w:val="000000"/>
          <w:sz w:val="28"/>
          <w:szCs w:val="28"/>
        </w:rPr>
        <w:t>Стародуб</w:t>
      </w:r>
      <w:r w:rsidR="00873CCE" w:rsidRPr="002076B7">
        <w:rPr>
          <w:color w:val="000000"/>
          <w:sz w:val="28"/>
          <w:szCs w:val="28"/>
        </w:rPr>
        <w:t>, заступник дире</w:t>
      </w:r>
      <w:r w:rsidR="00F75E86" w:rsidRPr="002076B7">
        <w:rPr>
          <w:color w:val="000000"/>
          <w:sz w:val="28"/>
          <w:szCs w:val="28"/>
        </w:rPr>
        <w:t>ктора з контролю за якістю ТОВ «Калина»</w:t>
      </w:r>
      <w:r w:rsidR="00873CCE" w:rsidRPr="002076B7">
        <w:rPr>
          <w:color w:val="000000"/>
          <w:sz w:val="28"/>
          <w:szCs w:val="28"/>
        </w:rPr>
        <w:t>, приніс листок непрац</w:t>
      </w:r>
      <w:r w:rsidR="00F75E86" w:rsidRPr="002076B7">
        <w:rPr>
          <w:color w:val="000000"/>
          <w:sz w:val="28"/>
          <w:szCs w:val="28"/>
        </w:rPr>
        <w:t>ездатності з 3 по 13 грудня 2008</w:t>
      </w:r>
      <w:r w:rsidR="00873CCE" w:rsidRPr="002076B7">
        <w:rPr>
          <w:color w:val="000000"/>
          <w:sz w:val="28"/>
          <w:szCs w:val="28"/>
        </w:rPr>
        <w:t xml:space="preserve"> року (9 робочих днів). Бухгалтер визначив розрахунковий період: червень </w:t>
      </w:r>
      <w:r>
        <w:rPr>
          <w:color w:val="000000"/>
          <w:sz w:val="28"/>
          <w:szCs w:val="28"/>
        </w:rPr>
        <w:t>–</w:t>
      </w:r>
      <w:r w:rsidRPr="002076B7">
        <w:rPr>
          <w:color w:val="000000"/>
          <w:sz w:val="28"/>
          <w:szCs w:val="28"/>
        </w:rPr>
        <w:t xml:space="preserve"> </w:t>
      </w:r>
      <w:r w:rsidR="00873CCE" w:rsidRPr="002076B7">
        <w:rPr>
          <w:color w:val="000000"/>
          <w:sz w:val="28"/>
          <w:szCs w:val="28"/>
        </w:rPr>
        <w:t xml:space="preserve">листопад </w:t>
      </w:r>
      <w:r w:rsidR="00F75E86" w:rsidRPr="002076B7">
        <w:rPr>
          <w:color w:val="000000"/>
          <w:sz w:val="28"/>
          <w:szCs w:val="28"/>
        </w:rPr>
        <w:t>2008</w:t>
      </w:r>
      <w:r w:rsidR="00873CCE" w:rsidRPr="002076B7">
        <w:rPr>
          <w:color w:val="000000"/>
          <w:sz w:val="28"/>
          <w:szCs w:val="28"/>
        </w:rPr>
        <w:t xml:space="preserve"> року та з'ясував зарплату в розмірі 10300 грн</w:t>
      </w:r>
      <w:r w:rsidR="00F75E86" w:rsidRPr="002076B7">
        <w:rPr>
          <w:color w:val="000000"/>
          <w:sz w:val="28"/>
          <w:szCs w:val="28"/>
        </w:rPr>
        <w:t>.</w:t>
      </w:r>
      <w:r w:rsidR="00873CCE" w:rsidRPr="002076B7">
        <w:rPr>
          <w:color w:val="000000"/>
          <w:sz w:val="28"/>
          <w:szCs w:val="28"/>
        </w:rPr>
        <w:t xml:space="preserve"> за 129 відпрацьованих днів у ньому. Також відомо, що у вересні працівник отримав премію за досягнення в праці – 300 грн. Стаж роботи </w:t>
      </w:r>
      <w:r>
        <w:rPr>
          <w:color w:val="000000"/>
          <w:sz w:val="28"/>
          <w:szCs w:val="28"/>
        </w:rPr>
        <w:t>–</w:t>
      </w:r>
      <w:r w:rsidRPr="002076B7">
        <w:rPr>
          <w:color w:val="000000"/>
          <w:sz w:val="28"/>
          <w:szCs w:val="28"/>
        </w:rPr>
        <w:t xml:space="preserve"> </w:t>
      </w:r>
      <w:r w:rsidR="00873CCE" w:rsidRPr="002076B7">
        <w:rPr>
          <w:color w:val="000000"/>
          <w:sz w:val="28"/>
          <w:szCs w:val="28"/>
        </w:rPr>
        <w:t>5,5 років.</w:t>
      </w:r>
      <w:r w:rsidR="00F75E86" w:rsidRPr="002076B7">
        <w:rPr>
          <w:color w:val="000000"/>
          <w:sz w:val="28"/>
          <w:szCs w:val="28"/>
        </w:rPr>
        <w:t xml:space="preserve"> </w:t>
      </w:r>
      <w:r w:rsidR="00873CCE" w:rsidRPr="002076B7">
        <w:rPr>
          <w:color w:val="000000"/>
          <w:sz w:val="28"/>
          <w:szCs w:val="28"/>
        </w:rPr>
        <w:t xml:space="preserve">8 та 9 грудня </w:t>
      </w:r>
      <w:r>
        <w:rPr>
          <w:color w:val="000000"/>
          <w:sz w:val="28"/>
          <w:szCs w:val="28"/>
        </w:rPr>
        <w:t>–</w:t>
      </w:r>
      <w:r w:rsidRPr="002076B7">
        <w:rPr>
          <w:color w:val="000000"/>
          <w:sz w:val="28"/>
          <w:szCs w:val="28"/>
        </w:rPr>
        <w:t xml:space="preserve"> </w:t>
      </w:r>
      <w:r w:rsidR="00873CCE" w:rsidRPr="002076B7">
        <w:rPr>
          <w:color w:val="000000"/>
          <w:sz w:val="28"/>
          <w:szCs w:val="28"/>
        </w:rPr>
        <w:t>вихідні.</w:t>
      </w:r>
    </w:p>
    <w:p w:rsidR="00AC055E" w:rsidRPr="002076B7" w:rsidRDefault="00F75E86" w:rsidP="002076B7">
      <w:pPr>
        <w:widowControl/>
        <w:spacing w:line="360" w:lineRule="auto"/>
        <w:ind w:firstLine="709"/>
        <w:rPr>
          <w:color w:val="000000"/>
          <w:sz w:val="28"/>
          <w:szCs w:val="28"/>
        </w:rPr>
      </w:pPr>
      <w:r w:rsidRPr="002076B7">
        <w:rPr>
          <w:color w:val="000000"/>
          <w:sz w:val="28"/>
          <w:szCs w:val="28"/>
        </w:rPr>
        <w:t>Необхідно розрахувати</w:t>
      </w:r>
      <w:r w:rsidR="00873CCE" w:rsidRPr="002076B7">
        <w:rPr>
          <w:color w:val="000000"/>
          <w:sz w:val="28"/>
          <w:szCs w:val="28"/>
        </w:rPr>
        <w:t>, яка загальна сума лікарняних, а також яку частину підприємство оплатить за власний кошт і за рахунок Фонду? Відобразіть нарахування допомоги у зв'язку з тимчасовою втратою працездатності в бухгалтерському обліку.</w:t>
      </w:r>
    </w:p>
    <w:p w:rsidR="00F75E86" w:rsidRPr="002076B7" w:rsidRDefault="00F75E86" w:rsidP="002076B7">
      <w:pPr>
        <w:widowControl/>
        <w:spacing w:line="360" w:lineRule="auto"/>
        <w:ind w:firstLine="709"/>
        <w:rPr>
          <w:color w:val="000000"/>
          <w:sz w:val="28"/>
          <w:szCs w:val="28"/>
        </w:rPr>
      </w:pPr>
    </w:p>
    <w:p w:rsidR="00F75E86" w:rsidRPr="002076B7" w:rsidRDefault="00F75E86" w:rsidP="002076B7">
      <w:pPr>
        <w:widowControl/>
        <w:spacing w:line="360" w:lineRule="auto"/>
        <w:ind w:firstLine="709"/>
        <w:rPr>
          <w:color w:val="000000"/>
          <w:sz w:val="28"/>
          <w:szCs w:val="28"/>
        </w:rPr>
      </w:pPr>
      <w:r w:rsidRPr="002076B7">
        <w:rPr>
          <w:color w:val="000000"/>
          <w:sz w:val="28"/>
          <w:szCs w:val="28"/>
        </w:rPr>
        <w:t>Рішення</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При розрахунку лікарняних до уваги беруть:</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1) середньоденну (середньогодинну) зарплату. Її визначають, поділивши нарахований за розрахунковий період заробіток на кількість відпрацьованих у ньому днів;</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2) страховий стаж. Допомогу з тимчасової непрацездатності нараховують у розмірі:</w:t>
      </w:r>
    </w:p>
    <w:p w:rsidR="00F75E86" w:rsidRPr="002076B7" w:rsidRDefault="002076B7" w:rsidP="002076B7">
      <w:pPr>
        <w:widowControl/>
        <w:spacing w:line="360" w:lineRule="auto"/>
        <w:ind w:firstLine="709"/>
        <w:rPr>
          <w:color w:val="000000"/>
          <w:sz w:val="28"/>
          <w:szCs w:val="28"/>
        </w:rPr>
      </w:pPr>
      <w:r>
        <w:rPr>
          <w:color w:val="000000"/>
          <w:sz w:val="28"/>
          <w:szCs w:val="28"/>
        </w:rPr>
        <w:t>– </w:t>
      </w:r>
      <w:r w:rsidR="00F75E86" w:rsidRPr="002076B7">
        <w:rPr>
          <w:color w:val="000000"/>
          <w:sz w:val="28"/>
          <w:szCs w:val="28"/>
        </w:rPr>
        <w:t>6</w:t>
      </w:r>
      <w:r w:rsidRPr="002076B7">
        <w:rPr>
          <w:color w:val="000000"/>
          <w:sz w:val="28"/>
          <w:szCs w:val="28"/>
        </w:rPr>
        <w:t>0</w:t>
      </w:r>
      <w:r>
        <w:rPr>
          <w:color w:val="000000"/>
          <w:sz w:val="28"/>
          <w:szCs w:val="28"/>
        </w:rPr>
        <w:t>%</w:t>
      </w:r>
      <w:r w:rsidR="00F75E86" w:rsidRPr="002076B7">
        <w:rPr>
          <w:color w:val="000000"/>
          <w:sz w:val="28"/>
          <w:szCs w:val="28"/>
        </w:rPr>
        <w:t xml:space="preserve"> середньої заробітної плати </w:t>
      </w:r>
      <w:r>
        <w:rPr>
          <w:color w:val="000000"/>
          <w:sz w:val="28"/>
          <w:szCs w:val="28"/>
        </w:rPr>
        <w:t>–</w:t>
      </w:r>
      <w:r w:rsidRPr="002076B7">
        <w:rPr>
          <w:color w:val="000000"/>
          <w:sz w:val="28"/>
          <w:szCs w:val="28"/>
        </w:rPr>
        <w:t xml:space="preserve"> </w:t>
      </w:r>
      <w:r w:rsidR="00F75E86" w:rsidRPr="002076B7">
        <w:rPr>
          <w:color w:val="000000"/>
          <w:sz w:val="28"/>
          <w:szCs w:val="28"/>
        </w:rPr>
        <w:t>застрахованій особі зі стажем до 5 років;</w:t>
      </w:r>
    </w:p>
    <w:p w:rsidR="00F75E86" w:rsidRPr="002076B7" w:rsidRDefault="002076B7" w:rsidP="002076B7">
      <w:pPr>
        <w:widowControl/>
        <w:spacing w:line="360" w:lineRule="auto"/>
        <w:ind w:firstLine="709"/>
        <w:rPr>
          <w:color w:val="000000"/>
          <w:sz w:val="28"/>
          <w:szCs w:val="28"/>
        </w:rPr>
      </w:pPr>
      <w:r>
        <w:rPr>
          <w:color w:val="000000"/>
          <w:sz w:val="28"/>
          <w:szCs w:val="28"/>
        </w:rPr>
        <w:t>– </w:t>
      </w:r>
      <w:r w:rsidR="00F75E86" w:rsidRPr="002076B7">
        <w:rPr>
          <w:color w:val="000000"/>
          <w:sz w:val="28"/>
          <w:szCs w:val="28"/>
        </w:rPr>
        <w:t>8</w:t>
      </w:r>
      <w:r w:rsidRPr="002076B7">
        <w:rPr>
          <w:color w:val="000000"/>
          <w:sz w:val="28"/>
          <w:szCs w:val="28"/>
        </w:rPr>
        <w:t>0</w:t>
      </w:r>
      <w:r>
        <w:rPr>
          <w:color w:val="000000"/>
          <w:sz w:val="28"/>
          <w:szCs w:val="28"/>
        </w:rPr>
        <w:t>%</w:t>
      </w:r>
      <w:r w:rsidR="00F75E86" w:rsidRPr="002076B7">
        <w:rPr>
          <w:color w:val="000000"/>
          <w:sz w:val="28"/>
          <w:szCs w:val="28"/>
        </w:rPr>
        <w:t xml:space="preserve"> </w:t>
      </w:r>
      <w:r>
        <w:rPr>
          <w:color w:val="000000"/>
          <w:sz w:val="28"/>
          <w:szCs w:val="28"/>
        </w:rPr>
        <w:t>–</w:t>
      </w:r>
      <w:r w:rsidRPr="002076B7">
        <w:rPr>
          <w:color w:val="000000"/>
          <w:sz w:val="28"/>
          <w:szCs w:val="28"/>
        </w:rPr>
        <w:t xml:space="preserve"> </w:t>
      </w:r>
      <w:r w:rsidR="00F75E86" w:rsidRPr="002076B7">
        <w:rPr>
          <w:color w:val="000000"/>
          <w:sz w:val="28"/>
          <w:szCs w:val="28"/>
        </w:rPr>
        <w:t>від 5 до 8 років;</w:t>
      </w:r>
    </w:p>
    <w:p w:rsidR="00F75E86" w:rsidRPr="002076B7" w:rsidRDefault="002076B7" w:rsidP="002076B7">
      <w:pPr>
        <w:widowControl/>
        <w:spacing w:line="360" w:lineRule="auto"/>
        <w:ind w:firstLine="709"/>
        <w:rPr>
          <w:color w:val="000000"/>
          <w:sz w:val="28"/>
          <w:szCs w:val="28"/>
        </w:rPr>
      </w:pPr>
      <w:r>
        <w:rPr>
          <w:color w:val="000000"/>
          <w:sz w:val="28"/>
          <w:szCs w:val="28"/>
        </w:rPr>
        <w:t>– </w:t>
      </w:r>
      <w:r w:rsidR="00F75E86" w:rsidRPr="002076B7">
        <w:rPr>
          <w:color w:val="000000"/>
          <w:sz w:val="28"/>
          <w:szCs w:val="28"/>
        </w:rPr>
        <w:t>10</w:t>
      </w:r>
      <w:r w:rsidRPr="002076B7">
        <w:rPr>
          <w:color w:val="000000"/>
          <w:sz w:val="28"/>
          <w:szCs w:val="28"/>
        </w:rPr>
        <w:t>0</w:t>
      </w:r>
      <w:r>
        <w:rPr>
          <w:color w:val="000000"/>
          <w:sz w:val="28"/>
          <w:szCs w:val="28"/>
        </w:rPr>
        <w:t>%</w:t>
      </w:r>
      <w:r w:rsidR="00F75E86" w:rsidRPr="002076B7">
        <w:rPr>
          <w:color w:val="000000"/>
          <w:sz w:val="28"/>
          <w:szCs w:val="28"/>
        </w:rPr>
        <w:t xml:space="preserve"> </w:t>
      </w:r>
      <w:r>
        <w:rPr>
          <w:color w:val="000000"/>
          <w:sz w:val="28"/>
          <w:szCs w:val="28"/>
        </w:rPr>
        <w:t>–</w:t>
      </w:r>
      <w:r w:rsidRPr="002076B7">
        <w:rPr>
          <w:color w:val="000000"/>
          <w:sz w:val="28"/>
          <w:szCs w:val="28"/>
        </w:rPr>
        <w:t xml:space="preserve"> </w:t>
      </w:r>
      <w:r w:rsidR="00F75E86" w:rsidRPr="002076B7">
        <w:rPr>
          <w:color w:val="000000"/>
          <w:sz w:val="28"/>
          <w:szCs w:val="28"/>
        </w:rPr>
        <w:t>понад 8 років.</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Суму лікарняних визначаємо за формулою:</w:t>
      </w:r>
    </w:p>
    <w:p w:rsidR="00AE3C5D" w:rsidRDefault="00AE3C5D" w:rsidP="002076B7">
      <w:pPr>
        <w:widowControl/>
        <w:spacing w:line="360" w:lineRule="auto"/>
        <w:ind w:firstLine="709"/>
        <w:rPr>
          <w:color w:val="000000"/>
          <w:sz w:val="28"/>
          <w:szCs w:val="28"/>
        </w:rPr>
      </w:pPr>
    </w:p>
    <w:p w:rsidR="00F75E86" w:rsidRPr="002076B7" w:rsidRDefault="00F75E86" w:rsidP="002076B7">
      <w:pPr>
        <w:widowControl/>
        <w:spacing w:line="360" w:lineRule="auto"/>
        <w:ind w:firstLine="709"/>
        <w:rPr>
          <w:color w:val="000000"/>
          <w:sz w:val="28"/>
          <w:szCs w:val="28"/>
        </w:rPr>
      </w:pPr>
      <w:r w:rsidRPr="002076B7">
        <w:rPr>
          <w:color w:val="000000"/>
          <w:sz w:val="28"/>
          <w:szCs w:val="28"/>
        </w:rPr>
        <w:t>Дтн = Сзп х Кдн х Ксс,</w:t>
      </w:r>
    </w:p>
    <w:p w:rsidR="00AE3C5D" w:rsidRDefault="00AE3C5D" w:rsidP="002076B7">
      <w:pPr>
        <w:widowControl/>
        <w:spacing w:line="360" w:lineRule="auto"/>
        <w:ind w:firstLine="709"/>
        <w:rPr>
          <w:color w:val="000000"/>
          <w:sz w:val="28"/>
          <w:szCs w:val="28"/>
        </w:rPr>
      </w:pP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де Дтн </w:t>
      </w:r>
      <w:r w:rsidR="002076B7">
        <w:rPr>
          <w:color w:val="000000"/>
          <w:sz w:val="28"/>
          <w:szCs w:val="28"/>
        </w:rPr>
        <w:t>–</w:t>
      </w:r>
      <w:r w:rsidR="002076B7" w:rsidRPr="002076B7">
        <w:rPr>
          <w:color w:val="000000"/>
          <w:sz w:val="28"/>
          <w:szCs w:val="28"/>
        </w:rPr>
        <w:t xml:space="preserve"> </w:t>
      </w:r>
      <w:r w:rsidRPr="002076B7">
        <w:rPr>
          <w:color w:val="000000"/>
          <w:sz w:val="28"/>
          <w:szCs w:val="28"/>
        </w:rPr>
        <w:t>допомога з тимчасової непрацездатності;</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Сзп </w:t>
      </w:r>
      <w:r w:rsidR="002076B7">
        <w:rPr>
          <w:color w:val="000000"/>
          <w:sz w:val="28"/>
          <w:szCs w:val="28"/>
        </w:rPr>
        <w:t>–</w:t>
      </w:r>
      <w:r w:rsidR="002076B7" w:rsidRPr="002076B7">
        <w:rPr>
          <w:color w:val="000000"/>
          <w:sz w:val="28"/>
          <w:szCs w:val="28"/>
        </w:rPr>
        <w:t xml:space="preserve"> </w:t>
      </w:r>
      <w:r w:rsidRPr="002076B7">
        <w:rPr>
          <w:color w:val="000000"/>
          <w:sz w:val="28"/>
          <w:szCs w:val="28"/>
        </w:rPr>
        <w:t>середньоденна зарплата;</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Кдн </w:t>
      </w:r>
      <w:r w:rsidR="002076B7">
        <w:rPr>
          <w:color w:val="000000"/>
          <w:sz w:val="28"/>
          <w:szCs w:val="28"/>
        </w:rPr>
        <w:t>–</w:t>
      </w:r>
      <w:r w:rsidR="002076B7" w:rsidRPr="002076B7">
        <w:rPr>
          <w:color w:val="000000"/>
          <w:sz w:val="28"/>
          <w:szCs w:val="28"/>
        </w:rPr>
        <w:t xml:space="preserve"> </w:t>
      </w:r>
      <w:r w:rsidRPr="002076B7">
        <w:rPr>
          <w:color w:val="000000"/>
          <w:sz w:val="28"/>
          <w:szCs w:val="28"/>
        </w:rPr>
        <w:t>кількість днів тимчасової непрацездатності (робочих);</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Ксс </w:t>
      </w:r>
      <w:r w:rsidR="002076B7">
        <w:rPr>
          <w:color w:val="000000"/>
          <w:sz w:val="28"/>
          <w:szCs w:val="28"/>
        </w:rPr>
        <w:t>–</w:t>
      </w:r>
      <w:r w:rsidR="002076B7" w:rsidRPr="002076B7">
        <w:rPr>
          <w:color w:val="000000"/>
          <w:sz w:val="28"/>
          <w:szCs w:val="28"/>
        </w:rPr>
        <w:t xml:space="preserve"> </w:t>
      </w:r>
      <w:r w:rsidRPr="002076B7">
        <w:rPr>
          <w:color w:val="000000"/>
          <w:sz w:val="28"/>
          <w:szCs w:val="28"/>
        </w:rPr>
        <w:t>коефіцієнт страхового стажу.</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При цьому перші п'ять днів перебування працівника на лікарняному оплачує власник або уповноважений ним орган за кошти підприємства, решту днів </w:t>
      </w:r>
      <w:r w:rsidR="002076B7">
        <w:rPr>
          <w:color w:val="000000"/>
          <w:sz w:val="28"/>
          <w:szCs w:val="28"/>
        </w:rPr>
        <w:t>–</w:t>
      </w:r>
      <w:r w:rsidR="002076B7" w:rsidRPr="002076B7">
        <w:rPr>
          <w:color w:val="000000"/>
          <w:sz w:val="28"/>
          <w:szCs w:val="28"/>
        </w:rPr>
        <w:t xml:space="preserve"> </w:t>
      </w:r>
      <w:r w:rsidRPr="002076B7">
        <w:rPr>
          <w:color w:val="000000"/>
          <w:sz w:val="28"/>
          <w:szCs w:val="28"/>
        </w:rPr>
        <w:t>за рахунок Фонду страхування з тимчасової непрацездатності.</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Визначаємо суму доходу, яка братиме участь у розрахунку лікарняних:</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10300 грн. + 300 грн. = 10600 грн.</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Отже, середньоденний заробіток працівника дорівнює:</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10600 грн.</w:t>
      </w:r>
      <w:r w:rsidR="002076B7">
        <w:rPr>
          <w:color w:val="000000"/>
          <w:sz w:val="28"/>
          <w:szCs w:val="28"/>
        </w:rPr>
        <w:t>:</w:t>
      </w:r>
      <w:r w:rsidRPr="002076B7">
        <w:rPr>
          <w:color w:val="000000"/>
          <w:sz w:val="28"/>
          <w:szCs w:val="28"/>
        </w:rPr>
        <w:t xml:space="preserve"> 129</w:t>
      </w:r>
      <w:r w:rsidR="002076B7">
        <w:rPr>
          <w:color w:val="000000"/>
          <w:sz w:val="28"/>
          <w:szCs w:val="28"/>
        </w:rPr>
        <w:t> </w:t>
      </w:r>
      <w:r w:rsidR="002076B7" w:rsidRPr="002076B7">
        <w:rPr>
          <w:color w:val="000000"/>
          <w:sz w:val="28"/>
          <w:szCs w:val="28"/>
        </w:rPr>
        <w:t>р</w:t>
      </w:r>
      <w:r w:rsidRPr="002076B7">
        <w:rPr>
          <w:color w:val="000000"/>
          <w:sz w:val="28"/>
          <w:szCs w:val="28"/>
        </w:rPr>
        <w:t>. д. = 82,17 грн.</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Він не перевищує граничного розміру середньоденної зарплати, який у листопаді становив 370,43 грн. (8520 грн.</w:t>
      </w:r>
      <w:r w:rsidR="002076B7">
        <w:rPr>
          <w:color w:val="000000"/>
          <w:sz w:val="28"/>
          <w:szCs w:val="28"/>
        </w:rPr>
        <w:t>:</w:t>
      </w:r>
      <w:r w:rsidRPr="002076B7">
        <w:rPr>
          <w:color w:val="000000"/>
          <w:sz w:val="28"/>
          <w:szCs w:val="28"/>
        </w:rPr>
        <w:t xml:space="preserve"> 23</w:t>
      </w:r>
      <w:r w:rsidR="002076B7">
        <w:rPr>
          <w:color w:val="000000"/>
          <w:sz w:val="28"/>
          <w:szCs w:val="28"/>
        </w:rPr>
        <w:t> </w:t>
      </w:r>
      <w:r w:rsidR="002076B7" w:rsidRPr="002076B7">
        <w:rPr>
          <w:color w:val="000000"/>
          <w:sz w:val="28"/>
          <w:szCs w:val="28"/>
        </w:rPr>
        <w:t>р</w:t>
      </w:r>
      <w:r w:rsidRPr="002076B7">
        <w:rPr>
          <w:color w:val="000000"/>
          <w:sz w:val="28"/>
          <w:szCs w:val="28"/>
        </w:rPr>
        <w:t>. д.).</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 xml:space="preserve">Кількість робочих днів за графіком роботи, які припадають на дні хвороби, </w:t>
      </w:r>
      <w:r w:rsidR="002076B7">
        <w:rPr>
          <w:color w:val="000000"/>
          <w:sz w:val="28"/>
          <w:szCs w:val="28"/>
        </w:rPr>
        <w:t>–</w:t>
      </w:r>
      <w:r w:rsidR="002076B7" w:rsidRPr="002076B7">
        <w:rPr>
          <w:color w:val="000000"/>
          <w:sz w:val="28"/>
          <w:szCs w:val="28"/>
        </w:rPr>
        <w:t xml:space="preserve"> </w:t>
      </w:r>
      <w:r w:rsidRPr="002076B7">
        <w:rPr>
          <w:color w:val="000000"/>
          <w:sz w:val="28"/>
          <w:szCs w:val="28"/>
        </w:rPr>
        <w:t xml:space="preserve">9. З них перші 5 календарних (вони в нашому випадку й робочі) оплачує підприємство, решту </w:t>
      </w:r>
      <w:r w:rsidR="002076B7">
        <w:rPr>
          <w:color w:val="000000"/>
          <w:sz w:val="28"/>
          <w:szCs w:val="28"/>
        </w:rPr>
        <w:t>–</w:t>
      </w:r>
      <w:r w:rsidR="002076B7" w:rsidRPr="002076B7">
        <w:rPr>
          <w:color w:val="000000"/>
          <w:sz w:val="28"/>
          <w:szCs w:val="28"/>
        </w:rPr>
        <w:t xml:space="preserve"> </w:t>
      </w:r>
      <w:r w:rsidRPr="002076B7">
        <w:rPr>
          <w:color w:val="000000"/>
          <w:sz w:val="28"/>
          <w:szCs w:val="28"/>
        </w:rPr>
        <w:t>Фонд.</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Оскільки страховий стаж дорівнює 5,5 років лікарняні нараховують у розмірі 8</w:t>
      </w:r>
      <w:r w:rsidR="002076B7" w:rsidRPr="002076B7">
        <w:rPr>
          <w:color w:val="000000"/>
          <w:sz w:val="28"/>
          <w:szCs w:val="28"/>
        </w:rPr>
        <w:t>0</w:t>
      </w:r>
      <w:r w:rsidR="002076B7">
        <w:rPr>
          <w:color w:val="000000"/>
          <w:sz w:val="28"/>
          <w:szCs w:val="28"/>
        </w:rPr>
        <w:t>%</w:t>
      </w:r>
      <w:r w:rsidRPr="002076B7">
        <w:rPr>
          <w:color w:val="000000"/>
          <w:sz w:val="28"/>
          <w:szCs w:val="28"/>
        </w:rPr>
        <w:t xml:space="preserve"> від середньої зарплати.</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Загальна сума лікарняних:</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82,17 грн. х 9</w:t>
      </w:r>
      <w:r w:rsidR="002076B7">
        <w:rPr>
          <w:color w:val="000000"/>
          <w:sz w:val="28"/>
          <w:szCs w:val="28"/>
        </w:rPr>
        <w:t> </w:t>
      </w:r>
      <w:r w:rsidR="002076B7" w:rsidRPr="002076B7">
        <w:rPr>
          <w:color w:val="000000"/>
          <w:sz w:val="28"/>
          <w:szCs w:val="28"/>
        </w:rPr>
        <w:t>р</w:t>
      </w:r>
      <w:r w:rsidRPr="002076B7">
        <w:rPr>
          <w:color w:val="000000"/>
          <w:sz w:val="28"/>
          <w:szCs w:val="28"/>
        </w:rPr>
        <w:t>. д. х 0,8 = 591,62 (грн.).</w:t>
      </w:r>
    </w:p>
    <w:p w:rsidR="00F75E86" w:rsidRPr="002076B7" w:rsidRDefault="00F75E86" w:rsidP="002076B7">
      <w:pPr>
        <w:widowControl/>
        <w:spacing w:line="360" w:lineRule="auto"/>
        <w:ind w:firstLine="709"/>
        <w:rPr>
          <w:color w:val="000000"/>
          <w:sz w:val="28"/>
          <w:szCs w:val="28"/>
        </w:rPr>
      </w:pPr>
      <w:r w:rsidRPr="002076B7">
        <w:rPr>
          <w:color w:val="000000"/>
          <w:sz w:val="28"/>
          <w:szCs w:val="28"/>
        </w:rPr>
        <w:t>З них за власний кошти підприємство сплатить 328,68 грн. (82,17 грн. х 5</w:t>
      </w:r>
      <w:r w:rsidR="002076B7">
        <w:rPr>
          <w:color w:val="000000"/>
          <w:sz w:val="28"/>
          <w:szCs w:val="28"/>
        </w:rPr>
        <w:t> </w:t>
      </w:r>
      <w:r w:rsidR="002076B7" w:rsidRPr="002076B7">
        <w:rPr>
          <w:color w:val="000000"/>
          <w:sz w:val="28"/>
          <w:szCs w:val="28"/>
        </w:rPr>
        <w:t>р</w:t>
      </w:r>
      <w:r w:rsidRPr="002076B7">
        <w:rPr>
          <w:color w:val="000000"/>
          <w:sz w:val="28"/>
          <w:szCs w:val="28"/>
        </w:rPr>
        <w:t xml:space="preserve">. д. х 0,8), за рахунок Фонду </w:t>
      </w:r>
      <w:r w:rsidR="002076B7">
        <w:rPr>
          <w:color w:val="000000"/>
          <w:sz w:val="28"/>
          <w:szCs w:val="28"/>
        </w:rPr>
        <w:t>–</w:t>
      </w:r>
      <w:r w:rsidR="002076B7" w:rsidRPr="002076B7">
        <w:rPr>
          <w:color w:val="000000"/>
          <w:sz w:val="28"/>
          <w:szCs w:val="28"/>
        </w:rPr>
        <w:t xml:space="preserve"> </w:t>
      </w:r>
      <w:r w:rsidRPr="002076B7">
        <w:rPr>
          <w:color w:val="000000"/>
          <w:sz w:val="28"/>
          <w:szCs w:val="28"/>
        </w:rPr>
        <w:t>262,94 грн. (82,17 грн. х 4</w:t>
      </w:r>
      <w:r w:rsidR="002076B7">
        <w:rPr>
          <w:color w:val="000000"/>
          <w:sz w:val="28"/>
          <w:szCs w:val="28"/>
        </w:rPr>
        <w:t> </w:t>
      </w:r>
      <w:r w:rsidR="002076B7" w:rsidRPr="002076B7">
        <w:rPr>
          <w:color w:val="000000"/>
          <w:sz w:val="28"/>
          <w:szCs w:val="28"/>
        </w:rPr>
        <w:t>р</w:t>
      </w:r>
      <w:r w:rsidRPr="002076B7">
        <w:rPr>
          <w:color w:val="000000"/>
          <w:sz w:val="28"/>
          <w:szCs w:val="28"/>
        </w:rPr>
        <w:t>. д. х 0,8).</w:t>
      </w:r>
    </w:p>
    <w:p w:rsidR="00F75E86" w:rsidRPr="002076B7" w:rsidRDefault="00F75E86" w:rsidP="002076B7">
      <w:pPr>
        <w:widowControl/>
        <w:spacing w:line="360" w:lineRule="auto"/>
        <w:ind w:firstLine="709"/>
        <w:rPr>
          <w:color w:val="000000"/>
          <w:sz w:val="28"/>
          <w:szCs w:val="28"/>
        </w:rPr>
      </w:pPr>
    </w:p>
    <w:p w:rsidR="00AC055E" w:rsidRPr="002076B7" w:rsidRDefault="00F75E86" w:rsidP="002076B7">
      <w:pPr>
        <w:widowControl/>
        <w:spacing w:line="360" w:lineRule="auto"/>
        <w:ind w:firstLine="709"/>
        <w:rPr>
          <w:color w:val="000000"/>
          <w:sz w:val="28"/>
          <w:szCs w:val="28"/>
        </w:rPr>
      </w:pPr>
      <w:r w:rsidRPr="002076B7">
        <w:rPr>
          <w:color w:val="000000"/>
          <w:sz w:val="28"/>
          <w:szCs w:val="28"/>
        </w:rPr>
        <w:t xml:space="preserve">Нарахування лікарняних </w:t>
      </w:r>
      <w:r w:rsidR="002076B7" w:rsidRPr="002076B7">
        <w:rPr>
          <w:color w:val="000000"/>
          <w:sz w:val="28"/>
          <w:szCs w:val="28"/>
        </w:rPr>
        <w:t>Стародубу</w:t>
      </w:r>
      <w:r w:rsidR="002076B7">
        <w:rPr>
          <w:color w:val="000000"/>
          <w:sz w:val="28"/>
          <w:szCs w:val="28"/>
        </w:rPr>
        <w:t> </w:t>
      </w:r>
      <w:r w:rsidR="002076B7" w:rsidRPr="002076B7">
        <w:rPr>
          <w:color w:val="000000"/>
          <w:sz w:val="28"/>
          <w:szCs w:val="28"/>
        </w:rPr>
        <w:t>К.М.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9"/>
        <w:gridCol w:w="3719"/>
        <w:gridCol w:w="1460"/>
        <w:gridCol w:w="1313"/>
        <w:gridCol w:w="1646"/>
      </w:tblGrid>
      <w:tr w:rsidR="00F75E86" w:rsidRPr="00374537" w:rsidTr="00374537">
        <w:trPr>
          <w:cantSplit/>
          <w:jc w:val="center"/>
        </w:trPr>
        <w:tc>
          <w:tcPr>
            <w:tcW w:w="623" w:type="pct"/>
            <w:vMerge w:val="restar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 з/п</w:t>
            </w:r>
          </w:p>
        </w:tc>
        <w:tc>
          <w:tcPr>
            <w:tcW w:w="2000" w:type="pct"/>
            <w:vMerge w:val="restar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Зміст господарської операції</w:t>
            </w:r>
          </w:p>
        </w:tc>
        <w:tc>
          <w:tcPr>
            <w:tcW w:w="1491" w:type="pct"/>
            <w:gridSpan w:val="2"/>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Кореспонденція рахунків</w:t>
            </w:r>
          </w:p>
        </w:tc>
        <w:tc>
          <w:tcPr>
            <w:tcW w:w="885" w:type="pct"/>
            <w:vMerge w:val="restar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Сума, грн</w:t>
            </w:r>
          </w:p>
        </w:tc>
      </w:tr>
      <w:tr w:rsidR="00F75E86" w:rsidRPr="00374537" w:rsidTr="00374537">
        <w:trPr>
          <w:cantSplit/>
          <w:trHeight w:val="300"/>
          <w:jc w:val="center"/>
        </w:trPr>
        <w:tc>
          <w:tcPr>
            <w:tcW w:w="623" w:type="pct"/>
            <w:vMerge/>
            <w:shd w:val="clear" w:color="auto" w:fill="auto"/>
          </w:tcPr>
          <w:p w:rsidR="00F75E86" w:rsidRPr="00374537" w:rsidRDefault="00F75E86" w:rsidP="00374537">
            <w:pPr>
              <w:widowControl/>
              <w:spacing w:line="360" w:lineRule="auto"/>
              <w:ind w:firstLine="0"/>
              <w:rPr>
                <w:color w:val="000000"/>
                <w:szCs w:val="28"/>
              </w:rPr>
            </w:pPr>
          </w:p>
        </w:tc>
        <w:tc>
          <w:tcPr>
            <w:tcW w:w="2000" w:type="pct"/>
            <w:vMerge/>
            <w:shd w:val="clear" w:color="auto" w:fill="auto"/>
          </w:tcPr>
          <w:p w:rsidR="00F75E86" w:rsidRPr="00374537" w:rsidRDefault="00F75E86" w:rsidP="00374537">
            <w:pPr>
              <w:widowControl/>
              <w:spacing w:line="360" w:lineRule="auto"/>
              <w:ind w:firstLine="0"/>
              <w:rPr>
                <w:color w:val="000000"/>
                <w:szCs w:val="28"/>
              </w:rPr>
            </w:pPr>
          </w:p>
        </w:tc>
        <w:tc>
          <w:tcPr>
            <w:tcW w:w="785"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Дт</w:t>
            </w:r>
          </w:p>
        </w:tc>
        <w:tc>
          <w:tcPr>
            <w:tcW w:w="706"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Кт</w:t>
            </w:r>
          </w:p>
        </w:tc>
        <w:tc>
          <w:tcPr>
            <w:tcW w:w="885" w:type="pct"/>
            <w:vMerge/>
            <w:shd w:val="clear" w:color="auto" w:fill="auto"/>
          </w:tcPr>
          <w:p w:rsidR="00F75E86" w:rsidRPr="00374537" w:rsidRDefault="00F75E86" w:rsidP="00374537">
            <w:pPr>
              <w:widowControl/>
              <w:spacing w:line="360" w:lineRule="auto"/>
              <w:ind w:firstLine="0"/>
              <w:rPr>
                <w:color w:val="000000"/>
                <w:szCs w:val="28"/>
              </w:rPr>
            </w:pPr>
          </w:p>
        </w:tc>
      </w:tr>
      <w:tr w:rsidR="00F75E86" w:rsidRPr="00374537" w:rsidTr="00374537">
        <w:trPr>
          <w:cantSplit/>
          <w:trHeight w:val="180"/>
          <w:jc w:val="center"/>
        </w:trPr>
        <w:tc>
          <w:tcPr>
            <w:tcW w:w="623"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1</w:t>
            </w:r>
          </w:p>
        </w:tc>
        <w:tc>
          <w:tcPr>
            <w:tcW w:w="2000"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Нараховано лікарняні, що оплачує підприємство за власні кошти</w:t>
            </w:r>
          </w:p>
        </w:tc>
        <w:tc>
          <w:tcPr>
            <w:tcW w:w="785"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92</w:t>
            </w:r>
          </w:p>
        </w:tc>
        <w:tc>
          <w:tcPr>
            <w:tcW w:w="706"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663</w:t>
            </w:r>
          </w:p>
        </w:tc>
        <w:tc>
          <w:tcPr>
            <w:tcW w:w="885"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328,68</w:t>
            </w:r>
          </w:p>
        </w:tc>
      </w:tr>
      <w:tr w:rsidR="00F75E86" w:rsidRPr="00374537" w:rsidTr="00374537">
        <w:trPr>
          <w:cantSplit/>
          <w:jc w:val="center"/>
        </w:trPr>
        <w:tc>
          <w:tcPr>
            <w:tcW w:w="623"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2</w:t>
            </w:r>
          </w:p>
        </w:tc>
        <w:tc>
          <w:tcPr>
            <w:tcW w:w="2000"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Нараховано допомогу з тимчасової непрацездатності, що виплачується за рахунок Фонду страхування</w:t>
            </w:r>
          </w:p>
        </w:tc>
        <w:tc>
          <w:tcPr>
            <w:tcW w:w="785"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652</w:t>
            </w:r>
          </w:p>
        </w:tc>
        <w:tc>
          <w:tcPr>
            <w:tcW w:w="706"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663</w:t>
            </w:r>
          </w:p>
        </w:tc>
        <w:tc>
          <w:tcPr>
            <w:tcW w:w="885" w:type="pct"/>
            <w:shd w:val="clear" w:color="auto" w:fill="auto"/>
          </w:tcPr>
          <w:p w:rsidR="00F75E86" w:rsidRPr="00374537" w:rsidRDefault="00F75E86" w:rsidP="00374537">
            <w:pPr>
              <w:widowControl/>
              <w:spacing w:line="360" w:lineRule="auto"/>
              <w:ind w:firstLine="0"/>
              <w:rPr>
                <w:color w:val="000000"/>
                <w:szCs w:val="28"/>
              </w:rPr>
            </w:pPr>
            <w:r w:rsidRPr="00374537">
              <w:rPr>
                <w:color w:val="000000"/>
                <w:szCs w:val="28"/>
              </w:rPr>
              <w:t>262,94</w:t>
            </w:r>
          </w:p>
        </w:tc>
      </w:tr>
    </w:tbl>
    <w:p w:rsidR="00F75E86" w:rsidRPr="002076B7" w:rsidRDefault="00F75E86" w:rsidP="002076B7">
      <w:pPr>
        <w:widowControl/>
        <w:spacing w:line="360" w:lineRule="auto"/>
        <w:ind w:firstLine="709"/>
        <w:rPr>
          <w:color w:val="000000"/>
          <w:sz w:val="28"/>
          <w:szCs w:val="28"/>
        </w:rPr>
      </w:pPr>
    </w:p>
    <w:p w:rsidR="00AE3E18" w:rsidRPr="002076B7" w:rsidRDefault="00AE3E18" w:rsidP="002076B7">
      <w:pPr>
        <w:widowControl/>
        <w:spacing w:line="360" w:lineRule="auto"/>
        <w:ind w:firstLine="709"/>
        <w:rPr>
          <w:b/>
          <w:color w:val="000000"/>
          <w:sz w:val="28"/>
          <w:szCs w:val="28"/>
        </w:rPr>
      </w:pPr>
      <w:r w:rsidRPr="002076B7">
        <w:rPr>
          <w:color w:val="000000"/>
          <w:sz w:val="28"/>
          <w:szCs w:val="28"/>
        </w:rPr>
        <w:br w:type="page"/>
      </w:r>
      <w:r w:rsidR="00AE3C5D" w:rsidRPr="002076B7">
        <w:rPr>
          <w:b/>
          <w:color w:val="000000"/>
          <w:sz w:val="28"/>
          <w:szCs w:val="28"/>
        </w:rPr>
        <w:t>Список використаної літератури</w:t>
      </w:r>
    </w:p>
    <w:p w:rsidR="00AE3E18" w:rsidRPr="002076B7" w:rsidRDefault="00AE3E18" w:rsidP="002076B7">
      <w:pPr>
        <w:widowControl/>
        <w:spacing w:line="360" w:lineRule="auto"/>
        <w:ind w:firstLine="709"/>
        <w:rPr>
          <w:b/>
          <w:color w:val="000000"/>
          <w:sz w:val="28"/>
          <w:szCs w:val="28"/>
        </w:rPr>
      </w:pPr>
    </w:p>
    <w:p w:rsidR="00AE3E18"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 </w:t>
      </w:r>
      <w:r w:rsidR="00AE3E18" w:rsidRPr="002076B7">
        <w:rPr>
          <w:color w:val="000000"/>
          <w:sz w:val="28"/>
          <w:szCs w:val="28"/>
        </w:rPr>
        <w:t>Конституція України від 28 червня 1996</w:t>
      </w:r>
      <w:r w:rsidR="002076B7">
        <w:rPr>
          <w:color w:val="000000"/>
          <w:sz w:val="28"/>
          <w:szCs w:val="28"/>
        </w:rPr>
        <w:t> </w:t>
      </w:r>
      <w:r w:rsidR="002076B7" w:rsidRPr="002076B7">
        <w:rPr>
          <w:color w:val="000000"/>
          <w:sz w:val="28"/>
          <w:szCs w:val="28"/>
        </w:rPr>
        <w:t>р</w:t>
      </w:r>
      <w:r w:rsidR="00AE3E18" w:rsidRPr="002076B7">
        <w:rPr>
          <w:color w:val="000000"/>
          <w:sz w:val="28"/>
          <w:szCs w:val="28"/>
        </w:rPr>
        <w:t>.</w:t>
      </w:r>
      <w:r w:rsidR="002076B7">
        <w:rPr>
          <w:color w:val="000000"/>
          <w:sz w:val="28"/>
          <w:szCs w:val="28"/>
        </w:rPr>
        <w:t> </w:t>
      </w:r>
      <w:r w:rsidR="002076B7" w:rsidRPr="002076B7">
        <w:rPr>
          <w:color w:val="000000"/>
          <w:sz w:val="28"/>
          <w:szCs w:val="28"/>
        </w:rPr>
        <w:t>//</w:t>
      </w:r>
      <w:r w:rsidR="00AE3E18" w:rsidRPr="002076B7">
        <w:rPr>
          <w:color w:val="000000"/>
          <w:sz w:val="28"/>
          <w:szCs w:val="28"/>
        </w:rPr>
        <w:t xml:space="preserve"> Відомості Верхо</w:t>
      </w:r>
      <w:r w:rsidR="004D2670" w:rsidRPr="002076B7">
        <w:rPr>
          <w:color w:val="000000"/>
          <w:sz w:val="28"/>
          <w:szCs w:val="28"/>
        </w:rPr>
        <w:t xml:space="preserve">вної Ради. </w:t>
      </w:r>
      <w:r w:rsidR="002076B7">
        <w:rPr>
          <w:color w:val="000000"/>
          <w:sz w:val="28"/>
          <w:szCs w:val="28"/>
        </w:rPr>
        <w:t>–</w:t>
      </w:r>
      <w:r w:rsidR="002076B7" w:rsidRPr="002076B7">
        <w:rPr>
          <w:color w:val="000000"/>
          <w:sz w:val="28"/>
          <w:szCs w:val="28"/>
        </w:rPr>
        <w:t xml:space="preserve"> </w:t>
      </w:r>
      <w:r w:rsidR="004D2670" w:rsidRPr="002076B7">
        <w:rPr>
          <w:color w:val="000000"/>
          <w:sz w:val="28"/>
          <w:szCs w:val="28"/>
        </w:rPr>
        <w:t xml:space="preserve">1996. </w:t>
      </w:r>
      <w:r w:rsidR="002076B7">
        <w:rPr>
          <w:color w:val="000000"/>
          <w:sz w:val="28"/>
          <w:szCs w:val="28"/>
        </w:rPr>
        <w:t>–</w:t>
      </w:r>
      <w:r w:rsidR="002076B7" w:rsidRPr="002076B7">
        <w:rPr>
          <w:color w:val="000000"/>
          <w:sz w:val="28"/>
          <w:szCs w:val="28"/>
        </w:rPr>
        <w:t xml:space="preserve"> </w:t>
      </w:r>
      <w:r w:rsidR="002076B7">
        <w:rPr>
          <w:color w:val="000000"/>
          <w:sz w:val="28"/>
          <w:szCs w:val="28"/>
        </w:rPr>
        <w:t>№</w:t>
      </w:r>
      <w:r w:rsidR="002076B7" w:rsidRPr="002076B7">
        <w:rPr>
          <w:color w:val="000000"/>
          <w:sz w:val="28"/>
          <w:szCs w:val="28"/>
        </w:rPr>
        <w:t>8</w:t>
      </w:r>
      <w:r w:rsidR="00AE3E18" w:rsidRPr="002076B7">
        <w:rPr>
          <w:color w:val="000000"/>
          <w:sz w:val="28"/>
          <w:szCs w:val="28"/>
        </w:rPr>
        <w:t>.</w:t>
      </w:r>
    </w:p>
    <w:p w:rsidR="004F516C"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2. Закон України «Про охорону праці» від 14.10.1992</w:t>
      </w:r>
      <w:r w:rsidR="002076B7">
        <w:rPr>
          <w:color w:val="000000"/>
          <w:sz w:val="28"/>
          <w:szCs w:val="28"/>
        </w:rPr>
        <w:t> </w:t>
      </w:r>
      <w:r w:rsidR="002076B7" w:rsidRPr="002076B7">
        <w:rPr>
          <w:color w:val="000000"/>
          <w:sz w:val="28"/>
          <w:szCs w:val="28"/>
        </w:rPr>
        <w:t>р</w:t>
      </w:r>
      <w:r w:rsidRPr="002076B7">
        <w:rPr>
          <w:color w:val="000000"/>
          <w:sz w:val="28"/>
          <w:szCs w:val="28"/>
        </w:rPr>
        <w:t>. (зі змінами і доповненнями).</w:t>
      </w:r>
    </w:p>
    <w:p w:rsidR="00AE3E18"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3. Закон України «Про оплату праці»</w:t>
      </w:r>
      <w:r w:rsidR="00AE3E18" w:rsidRPr="002076B7">
        <w:rPr>
          <w:color w:val="000000"/>
          <w:sz w:val="28"/>
          <w:szCs w:val="28"/>
        </w:rPr>
        <w:t xml:space="preserve"> від 24.03.1995</w:t>
      </w:r>
      <w:r w:rsidR="002076B7">
        <w:rPr>
          <w:color w:val="000000"/>
          <w:sz w:val="28"/>
          <w:szCs w:val="28"/>
        </w:rPr>
        <w:t> </w:t>
      </w:r>
      <w:r w:rsidR="002076B7" w:rsidRPr="002076B7">
        <w:rPr>
          <w:color w:val="000000"/>
          <w:sz w:val="28"/>
          <w:szCs w:val="28"/>
        </w:rPr>
        <w:t>р</w:t>
      </w:r>
      <w:r w:rsidR="00BF6CFF" w:rsidRPr="002076B7">
        <w:rPr>
          <w:color w:val="000000"/>
          <w:sz w:val="28"/>
          <w:szCs w:val="28"/>
        </w:rPr>
        <w:t xml:space="preserve">. за </w:t>
      </w:r>
      <w:r w:rsidR="002076B7">
        <w:rPr>
          <w:color w:val="000000"/>
          <w:sz w:val="28"/>
          <w:szCs w:val="28"/>
        </w:rPr>
        <w:t>№</w:t>
      </w:r>
      <w:r w:rsidR="002076B7" w:rsidRPr="002076B7">
        <w:rPr>
          <w:color w:val="000000"/>
          <w:sz w:val="28"/>
          <w:szCs w:val="28"/>
        </w:rPr>
        <w:t>1</w:t>
      </w:r>
      <w:r w:rsidR="00BF6CFF" w:rsidRPr="002076B7">
        <w:rPr>
          <w:color w:val="000000"/>
          <w:sz w:val="28"/>
          <w:szCs w:val="28"/>
        </w:rPr>
        <w:t>08/</w:t>
      </w:r>
      <w:r w:rsidR="00AE3E18" w:rsidRPr="002076B7">
        <w:rPr>
          <w:color w:val="000000"/>
          <w:sz w:val="28"/>
          <w:szCs w:val="28"/>
        </w:rPr>
        <w:t>95</w:t>
      </w:r>
      <w:r w:rsidR="002076B7">
        <w:rPr>
          <w:color w:val="000000"/>
          <w:sz w:val="28"/>
          <w:szCs w:val="28"/>
        </w:rPr>
        <w:t>-</w:t>
      </w:r>
      <w:r w:rsidR="002076B7" w:rsidRPr="002076B7">
        <w:rPr>
          <w:color w:val="000000"/>
          <w:sz w:val="28"/>
          <w:szCs w:val="28"/>
        </w:rPr>
        <w:t>В</w:t>
      </w:r>
      <w:r w:rsidR="00AE3E18" w:rsidRPr="002076B7">
        <w:rPr>
          <w:color w:val="000000"/>
          <w:sz w:val="28"/>
          <w:szCs w:val="28"/>
        </w:rPr>
        <w:t>Р</w:t>
      </w:r>
      <w:r w:rsidR="002076B7">
        <w:rPr>
          <w:color w:val="000000"/>
          <w:sz w:val="28"/>
          <w:szCs w:val="28"/>
        </w:rPr>
        <w:t> </w:t>
      </w:r>
      <w:r w:rsidR="002076B7" w:rsidRPr="002076B7">
        <w:rPr>
          <w:color w:val="000000"/>
          <w:sz w:val="28"/>
          <w:szCs w:val="28"/>
        </w:rPr>
        <w:t>//</w:t>
      </w:r>
      <w:r w:rsidR="00AE3E18" w:rsidRPr="002076B7">
        <w:rPr>
          <w:color w:val="000000"/>
          <w:sz w:val="28"/>
          <w:szCs w:val="28"/>
        </w:rPr>
        <w:t xml:space="preserve"> Відомості Верхо</w:t>
      </w:r>
      <w:r w:rsidR="006135ED" w:rsidRPr="002076B7">
        <w:rPr>
          <w:color w:val="000000"/>
          <w:sz w:val="28"/>
          <w:szCs w:val="28"/>
        </w:rPr>
        <w:t xml:space="preserve">вної Ради. -1995. </w:t>
      </w:r>
      <w:r w:rsidR="002076B7">
        <w:rPr>
          <w:color w:val="000000"/>
          <w:sz w:val="28"/>
          <w:szCs w:val="28"/>
        </w:rPr>
        <w:t>–</w:t>
      </w:r>
      <w:r w:rsidR="002076B7" w:rsidRPr="002076B7">
        <w:rPr>
          <w:color w:val="000000"/>
          <w:sz w:val="28"/>
          <w:szCs w:val="28"/>
        </w:rPr>
        <w:t xml:space="preserve"> </w:t>
      </w:r>
      <w:r w:rsidR="002076B7">
        <w:rPr>
          <w:color w:val="000000"/>
          <w:sz w:val="28"/>
          <w:szCs w:val="28"/>
        </w:rPr>
        <w:t>№</w:t>
      </w:r>
      <w:r w:rsidR="002076B7" w:rsidRPr="002076B7">
        <w:rPr>
          <w:color w:val="000000"/>
          <w:sz w:val="28"/>
          <w:szCs w:val="28"/>
        </w:rPr>
        <w:t>5</w:t>
      </w:r>
      <w:r w:rsidR="006135ED" w:rsidRPr="002076B7">
        <w:rPr>
          <w:color w:val="000000"/>
          <w:sz w:val="28"/>
          <w:szCs w:val="28"/>
        </w:rPr>
        <w:t>1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4. </w:t>
      </w:r>
      <w:r w:rsidR="00285A30" w:rsidRPr="002076B7">
        <w:rPr>
          <w:color w:val="000000"/>
          <w:sz w:val="28"/>
          <w:szCs w:val="28"/>
        </w:rPr>
        <w:t>Закон України «Про загальнообов'язкове державне соціальне страхування від нещасного випадку на виробництві та професійного захворювання, які спр</w:t>
      </w:r>
      <w:r w:rsidRPr="002076B7">
        <w:rPr>
          <w:color w:val="000000"/>
          <w:sz w:val="28"/>
          <w:szCs w:val="28"/>
        </w:rPr>
        <w:t xml:space="preserve">ичинили втрату працездатності» </w:t>
      </w:r>
      <w:r w:rsidR="006135ED" w:rsidRPr="002076B7">
        <w:rPr>
          <w:color w:val="000000"/>
          <w:sz w:val="28"/>
          <w:szCs w:val="28"/>
        </w:rPr>
        <w:t>(</w:t>
      </w:r>
      <w:r w:rsidRPr="002076B7">
        <w:rPr>
          <w:color w:val="000000"/>
          <w:sz w:val="28"/>
          <w:szCs w:val="28"/>
        </w:rPr>
        <w:t>зі</w:t>
      </w:r>
      <w:r w:rsidR="00285A30" w:rsidRPr="002076B7">
        <w:rPr>
          <w:color w:val="000000"/>
          <w:sz w:val="28"/>
          <w:szCs w:val="28"/>
        </w:rPr>
        <w:t xml:space="preserve"> змінами і доповненнями</w:t>
      </w:r>
      <w:r w:rsidR="006135ED" w:rsidRPr="002076B7">
        <w:rPr>
          <w:color w:val="000000"/>
          <w:sz w:val="28"/>
          <w:szCs w:val="28"/>
        </w:rPr>
        <w:t>)</w:t>
      </w:r>
      <w:r w:rsidR="00285A30" w:rsidRPr="002076B7">
        <w:rPr>
          <w:color w:val="000000"/>
          <w:sz w:val="28"/>
          <w:szCs w:val="28"/>
        </w:rPr>
        <w:t>.</w:t>
      </w:r>
    </w:p>
    <w:p w:rsidR="00853AE5"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5. </w:t>
      </w:r>
      <w:r w:rsidR="00853AE5" w:rsidRPr="002076B7">
        <w:rPr>
          <w:color w:val="000000"/>
          <w:sz w:val="28"/>
          <w:szCs w:val="28"/>
        </w:rPr>
        <w:t>Закон України «Про страхові тарифи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r w:rsidRPr="002076B7">
        <w:rPr>
          <w:color w:val="000000"/>
          <w:sz w:val="28"/>
          <w:szCs w:val="28"/>
        </w:rPr>
        <w:t xml:space="preserve"> від 22.02.2001</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2</w:t>
      </w:r>
      <w:r w:rsidR="006135ED" w:rsidRPr="002076B7">
        <w:rPr>
          <w:color w:val="000000"/>
          <w:sz w:val="28"/>
          <w:szCs w:val="28"/>
        </w:rPr>
        <w:t>272-ІП (зі змінами та доповненнями).</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6. </w:t>
      </w:r>
      <w:r w:rsidR="00285A30" w:rsidRPr="002076B7">
        <w:rPr>
          <w:color w:val="000000"/>
          <w:sz w:val="28"/>
          <w:szCs w:val="28"/>
        </w:rPr>
        <w:t>Закон України «Про розмір внесків на деякі види загальнообов'язкового державного соціального страхування»</w:t>
      </w:r>
      <w:r w:rsidRPr="002076B7">
        <w:rPr>
          <w:color w:val="000000"/>
          <w:sz w:val="28"/>
          <w:szCs w:val="28"/>
        </w:rPr>
        <w:t xml:space="preserve"> від 11.01.200</w:t>
      </w:r>
      <w:r w:rsidR="002076B7" w:rsidRPr="002076B7">
        <w:rPr>
          <w:color w:val="000000"/>
          <w:sz w:val="28"/>
          <w:szCs w:val="28"/>
        </w:rPr>
        <w:t>1</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2</w:t>
      </w:r>
      <w:r w:rsidR="00285A30" w:rsidRPr="002076B7">
        <w:rPr>
          <w:color w:val="000000"/>
          <w:sz w:val="28"/>
          <w:szCs w:val="28"/>
        </w:rPr>
        <w:t>213-ІП</w:t>
      </w:r>
      <w:r w:rsidR="006135ED" w:rsidRPr="002076B7">
        <w:rPr>
          <w:color w:val="000000"/>
          <w:sz w:val="28"/>
          <w:szCs w:val="28"/>
        </w:rPr>
        <w:t xml:space="preserve"> (зі змінами та доповненнями).</w:t>
      </w:r>
    </w:p>
    <w:p w:rsidR="00AE3E18"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7. </w:t>
      </w:r>
      <w:r w:rsidR="00AE3E18" w:rsidRPr="002076B7">
        <w:rPr>
          <w:color w:val="000000"/>
          <w:sz w:val="28"/>
          <w:szCs w:val="28"/>
        </w:rPr>
        <w:t xml:space="preserve">Закону України </w:t>
      </w:r>
      <w:r w:rsidR="00285A30" w:rsidRPr="002076B7">
        <w:rPr>
          <w:color w:val="000000"/>
          <w:sz w:val="28"/>
          <w:szCs w:val="28"/>
        </w:rPr>
        <w:t>«</w:t>
      </w:r>
      <w:r w:rsidR="00AE3E18" w:rsidRPr="002076B7">
        <w:rPr>
          <w:color w:val="000000"/>
          <w:sz w:val="28"/>
          <w:szCs w:val="28"/>
        </w:rPr>
        <w:t>Про основи соціальної захищеності інвалідів в Україні</w:t>
      </w:r>
      <w:r w:rsidR="00285A30" w:rsidRPr="002076B7">
        <w:rPr>
          <w:color w:val="000000"/>
          <w:sz w:val="28"/>
          <w:szCs w:val="28"/>
        </w:rPr>
        <w:t>»</w:t>
      </w:r>
      <w:r w:rsidR="00AE3E18" w:rsidRPr="002076B7">
        <w:rPr>
          <w:color w:val="000000"/>
          <w:sz w:val="28"/>
          <w:szCs w:val="28"/>
        </w:rPr>
        <w:t xml:space="preserve"> від 21.03.1991</w:t>
      </w:r>
      <w:r w:rsidR="002076B7">
        <w:rPr>
          <w:color w:val="000000"/>
          <w:sz w:val="28"/>
          <w:szCs w:val="28"/>
        </w:rPr>
        <w:t> </w:t>
      </w:r>
      <w:r w:rsidR="002076B7" w:rsidRPr="002076B7">
        <w:rPr>
          <w:color w:val="000000"/>
          <w:sz w:val="28"/>
          <w:szCs w:val="28"/>
        </w:rPr>
        <w:t>р</w:t>
      </w:r>
      <w:r w:rsidR="00AE3E18" w:rsidRPr="002076B7">
        <w:rPr>
          <w:color w:val="000000"/>
          <w:sz w:val="28"/>
          <w:szCs w:val="28"/>
        </w:rPr>
        <w:t>.</w:t>
      </w:r>
      <w:r w:rsidR="006135ED" w:rsidRPr="002076B7">
        <w:rPr>
          <w:color w:val="000000"/>
          <w:sz w:val="28"/>
          <w:szCs w:val="28"/>
        </w:rPr>
        <w:t xml:space="preserve">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8. </w:t>
      </w:r>
      <w:r w:rsidR="00875F1D" w:rsidRPr="002076B7">
        <w:rPr>
          <w:color w:val="000000"/>
          <w:sz w:val="28"/>
          <w:szCs w:val="28"/>
        </w:rPr>
        <w:t>Інструкція про порядок перерахування, обліку та використання страхових коштів Фонду соціального страхування від нещасних випадків на виробництві та професійних захворювань України, затверджена постановою правління Фонду соціального страхування від нещасних випадків на виробництві та професійних захворюв</w:t>
      </w:r>
      <w:r w:rsidRPr="002076B7">
        <w:rPr>
          <w:color w:val="000000"/>
          <w:sz w:val="28"/>
          <w:szCs w:val="28"/>
        </w:rPr>
        <w:t>ань України від 20.04.2001</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875F1D" w:rsidRPr="002076B7">
        <w:rPr>
          <w:color w:val="000000"/>
          <w:sz w:val="28"/>
          <w:szCs w:val="28"/>
        </w:rPr>
        <w:t>2.</w:t>
      </w:r>
    </w:p>
    <w:p w:rsid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9. </w:t>
      </w:r>
      <w:r w:rsidR="00853AE5" w:rsidRPr="002076B7">
        <w:rPr>
          <w:color w:val="000000"/>
          <w:sz w:val="28"/>
          <w:szCs w:val="28"/>
        </w:rPr>
        <w:t>Положення про обчислення середньої заробітної плати для розрахунку виплат за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 затверджене постановою правління Фонду соціального страхування від нещасних випадків на виробництві та професійних захворювань</w:t>
      </w:r>
      <w:r w:rsidRPr="002076B7">
        <w:rPr>
          <w:color w:val="000000"/>
          <w:sz w:val="28"/>
          <w:szCs w:val="28"/>
        </w:rPr>
        <w:t xml:space="preserve"> України від 14.09.2004</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6</w:t>
      </w:r>
      <w:r w:rsidR="006135ED" w:rsidRPr="002076B7">
        <w:rPr>
          <w:color w:val="000000"/>
          <w:sz w:val="28"/>
          <w:szCs w:val="28"/>
        </w:rPr>
        <w:t>6 (зі змінами та доповненнями).</w:t>
      </w:r>
    </w:p>
    <w:p w:rsidR="00BF6CFF"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10.</w:t>
      </w:r>
      <w:r w:rsidR="002076B7">
        <w:rPr>
          <w:color w:val="000000"/>
          <w:sz w:val="28"/>
          <w:szCs w:val="28"/>
        </w:rPr>
        <w:t xml:space="preserve"> </w:t>
      </w:r>
      <w:r w:rsidR="00BF6CFF" w:rsidRPr="002076B7">
        <w:rPr>
          <w:color w:val="000000"/>
          <w:sz w:val="28"/>
          <w:szCs w:val="28"/>
        </w:rPr>
        <w:t>Порядок здійснення державного нагляду у сфері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w:t>
      </w:r>
      <w:r w:rsidR="006135ED" w:rsidRPr="002076B7">
        <w:rPr>
          <w:color w:val="000000"/>
          <w:sz w:val="28"/>
          <w:szCs w:val="28"/>
        </w:rPr>
        <w:t>, затверджений</w:t>
      </w:r>
      <w:r w:rsidR="002076B7">
        <w:rPr>
          <w:color w:val="000000"/>
          <w:sz w:val="28"/>
          <w:szCs w:val="28"/>
        </w:rPr>
        <w:t xml:space="preserve"> </w:t>
      </w:r>
      <w:r w:rsidR="006135ED" w:rsidRPr="002076B7">
        <w:rPr>
          <w:color w:val="000000"/>
          <w:sz w:val="28"/>
          <w:szCs w:val="28"/>
        </w:rPr>
        <w:t>Постановою Кабінету Міністрів України від 26.11.2003</w:t>
      </w:r>
      <w:r w:rsidR="002076B7">
        <w:rPr>
          <w:color w:val="000000"/>
          <w:sz w:val="28"/>
          <w:szCs w:val="28"/>
        </w:rPr>
        <w:t> </w:t>
      </w:r>
      <w:r w:rsidR="002076B7" w:rsidRPr="002076B7">
        <w:rPr>
          <w:color w:val="000000"/>
          <w:sz w:val="28"/>
          <w:szCs w:val="28"/>
        </w:rPr>
        <w:t>р</w:t>
      </w:r>
      <w:r w:rsidR="006135ED"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6135ED" w:rsidRPr="002076B7">
        <w:rPr>
          <w:color w:val="000000"/>
          <w:sz w:val="28"/>
          <w:szCs w:val="28"/>
        </w:rPr>
        <w:t>845 (зі змінами та доповненнями).</w:t>
      </w:r>
    </w:p>
    <w:p w:rsidR="00853AE5"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11. </w:t>
      </w:r>
      <w:r w:rsidR="00853AE5" w:rsidRPr="002076B7">
        <w:rPr>
          <w:color w:val="000000"/>
          <w:sz w:val="28"/>
          <w:szCs w:val="28"/>
        </w:rPr>
        <w:t>Порядок визначення страхових тарифів для підприємств, установ та організацій на загальнообов'язкове державне соціальне страхування від нещасного випадку на виробництві та професійного захворювання, затверджений Постановою Кабінету Мініст</w:t>
      </w:r>
      <w:r w:rsidRPr="002076B7">
        <w:rPr>
          <w:color w:val="000000"/>
          <w:sz w:val="28"/>
          <w:szCs w:val="28"/>
        </w:rPr>
        <w:t>рів України від 13.09.2000</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853AE5" w:rsidRPr="002076B7">
        <w:rPr>
          <w:color w:val="000000"/>
          <w:sz w:val="28"/>
          <w:szCs w:val="28"/>
        </w:rPr>
        <w:t>423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12. </w:t>
      </w:r>
      <w:r w:rsidR="00875F1D" w:rsidRPr="002076B7">
        <w:rPr>
          <w:color w:val="000000"/>
          <w:sz w:val="28"/>
          <w:szCs w:val="28"/>
        </w:rPr>
        <w:t xml:space="preserve">Порядок розслідування та ведення обліку нещасних випадків, професійних захворювань і аварій на виробництві, затверджений постановою </w:t>
      </w:r>
      <w:r w:rsidR="006135ED" w:rsidRPr="002076B7">
        <w:rPr>
          <w:color w:val="000000"/>
          <w:sz w:val="28"/>
          <w:szCs w:val="28"/>
        </w:rPr>
        <w:t>Кабінету Міністрів України</w:t>
      </w:r>
      <w:r w:rsidR="00875F1D" w:rsidRPr="002076B7">
        <w:rPr>
          <w:color w:val="000000"/>
          <w:sz w:val="28"/>
          <w:szCs w:val="28"/>
        </w:rPr>
        <w:t xml:space="preserve"> </w:t>
      </w:r>
      <w:r w:rsidRPr="002076B7">
        <w:rPr>
          <w:color w:val="000000"/>
          <w:sz w:val="28"/>
          <w:szCs w:val="28"/>
        </w:rPr>
        <w:t>від 25.08.2004</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875F1D" w:rsidRPr="002076B7">
        <w:rPr>
          <w:color w:val="000000"/>
          <w:sz w:val="28"/>
          <w:szCs w:val="28"/>
        </w:rPr>
        <w:t>112</w:t>
      </w:r>
      <w:r w:rsidR="006135ED" w:rsidRPr="002076B7">
        <w:rPr>
          <w:color w:val="000000"/>
          <w:sz w:val="28"/>
          <w:szCs w:val="28"/>
        </w:rPr>
        <w:t xml:space="preserve">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13. </w:t>
      </w:r>
      <w:r w:rsidR="00875F1D" w:rsidRPr="002076B7">
        <w:rPr>
          <w:color w:val="000000"/>
          <w:sz w:val="28"/>
          <w:szCs w:val="28"/>
        </w:rPr>
        <w:t xml:space="preserve">Порядок обчислення середньої заробітної плати (доходу) для розрахунку виплат за загальнообов'язковим соціальним страхуванням, затверджений постановою </w:t>
      </w:r>
      <w:r w:rsidR="006135ED" w:rsidRPr="002076B7">
        <w:rPr>
          <w:color w:val="000000"/>
          <w:sz w:val="28"/>
          <w:szCs w:val="28"/>
        </w:rPr>
        <w:t>Кабінету Міністрів України</w:t>
      </w:r>
      <w:r w:rsidRPr="002076B7">
        <w:rPr>
          <w:color w:val="000000"/>
          <w:sz w:val="28"/>
          <w:szCs w:val="28"/>
        </w:rPr>
        <w:t xml:space="preserve"> від 26.09.2001</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6135ED" w:rsidRPr="002076B7">
        <w:rPr>
          <w:color w:val="000000"/>
          <w:sz w:val="28"/>
          <w:szCs w:val="28"/>
        </w:rPr>
        <w:t>266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14. </w:t>
      </w:r>
      <w:r w:rsidR="00875F1D" w:rsidRPr="002076B7">
        <w:rPr>
          <w:color w:val="000000"/>
          <w:sz w:val="28"/>
          <w:szCs w:val="28"/>
        </w:rPr>
        <w:t xml:space="preserve">Порядок оплати перших п'яти днів тимчасової непрацездатності внаслідок захворювання або травми, не пов'язаної з нещасним випадком на виробництві, за рахунок коштів підприємства, установи, організації, затверджений постановою </w:t>
      </w:r>
      <w:r w:rsidR="006135ED" w:rsidRPr="002076B7">
        <w:rPr>
          <w:color w:val="000000"/>
          <w:sz w:val="28"/>
          <w:szCs w:val="28"/>
        </w:rPr>
        <w:t>Кабінету Міністрів України</w:t>
      </w:r>
      <w:r w:rsidRPr="002076B7">
        <w:rPr>
          <w:color w:val="000000"/>
          <w:sz w:val="28"/>
          <w:szCs w:val="28"/>
        </w:rPr>
        <w:t xml:space="preserve"> від 06.05.2001</w:t>
      </w:r>
      <w:r w:rsidR="002076B7">
        <w:rPr>
          <w:color w:val="000000"/>
          <w:sz w:val="28"/>
          <w:szCs w:val="28"/>
        </w:rPr>
        <w:t> </w:t>
      </w:r>
      <w:r w:rsidR="002076B7" w:rsidRPr="002076B7">
        <w:rPr>
          <w:color w:val="000000"/>
          <w:sz w:val="28"/>
          <w:szCs w:val="28"/>
        </w:rPr>
        <w:t>р</w:t>
      </w:r>
      <w:r w:rsidRPr="002076B7">
        <w:rPr>
          <w:color w:val="000000"/>
          <w:sz w:val="28"/>
          <w:szCs w:val="28"/>
        </w:rPr>
        <w:t xml:space="preserve">. </w:t>
      </w:r>
      <w:r w:rsidR="002076B7">
        <w:rPr>
          <w:color w:val="000000"/>
          <w:sz w:val="28"/>
          <w:szCs w:val="28"/>
        </w:rPr>
        <w:t>№</w:t>
      </w:r>
      <w:r w:rsidR="002076B7" w:rsidRPr="002076B7">
        <w:rPr>
          <w:color w:val="000000"/>
          <w:sz w:val="28"/>
          <w:szCs w:val="28"/>
        </w:rPr>
        <w:t>4</w:t>
      </w:r>
      <w:r w:rsidR="006135ED" w:rsidRPr="002076B7">
        <w:rPr>
          <w:color w:val="000000"/>
          <w:sz w:val="28"/>
          <w:szCs w:val="28"/>
        </w:rPr>
        <w:t>39 (зі змінами та доповненнями).</w:t>
      </w:r>
    </w:p>
    <w:p w:rsidR="006135E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15. </w:t>
      </w:r>
      <w:r w:rsidR="006135ED" w:rsidRPr="002076B7">
        <w:rPr>
          <w:color w:val="000000"/>
          <w:sz w:val="28"/>
          <w:szCs w:val="28"/>
        </w:rPr>
        <w:t>Порядок здійснення страхових виплат, призначених у зв'язку з нещасним випадком на виробництві та професійним захворюванням, які спричинили втрату працездатності, особам, що виїхали за межі України, затверджений постановою Кабінету Міністрів України від 9.08.2001</w:t>
      </w:r>
      <w:r w:rsidR="002076B7">
        <w:rPr>
          <w:color w:val="000000"/>
          <w:sz w:val="28"/>
          <w:szCs w:val="28"/>
        </w:rPr>
        <w:t> </w:t>
      </w:r>
      <w:r w:rsidR="002076B7" w:rsidRPr="002076B7">
        <w:rPr>
          <w:color w:val="000000"/>
          <w:sz w:val="28"/>
          <w:szCs w:val="28"/>
        </w:rPr>
        <w:t>р</w:t>
      </w:r>
      <w:r w:rsidR="006135ED" w:rsidRPr="002076B7">
        <w:rPr>
          <w:color w:val="000000"/>
          <w:sz w:val="28"/>
          <w:szCs w:val="28"/>
        </w:rPr>
        <w:t xml:space="preserve">. </w:t>
      </w:r>
      <w:r w:rsidR="002076B7">
        <w:rPr>
          <w:color w:val="000000"/>
          <w:sz w:val="28"/>
          <w:szCs w:val="28"/>
        </w:rPr>
        <w:t>№</w:t>
      </w:r>
      <w:r w:rsidR="002076B7" w:rsidRPr="002076B7">
        <w:rPr>
          <w:color w:val="000000"/>
          <w:sz w:val="28"/>
          <w:szCs w:val="28"/>
        </w:rPr>
        <w:t>9</w:t>
      </w:r>
      <w:r w:rsidR="006135ED" w:rsidRPr="002076B7">
        <w:rPr>
          <w:color w:val="000000"/>
          <w:sz w:val="28"/>
          <w:szCs w:val="28"/>
        </w:rPr>
        <w:t>98 (зі змінами та доповненнями).</w:t>
      </w:r>
    </w:p>
    <w:p w:rsidR="006135E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16. </w:t>
      </w:r>
      <w:r w:rsidR="006135ED" w:rsidRPr="002076B7">
        <w:rPr>
          <w:color w:val="000000"/>
          <w:sz w:val="28"/>
          <w:szCs w:val="28"/>
        </w:rPr>
        <w:t>Порядок проведення витрат на поховання у разі смерті потерпілого від нещасного випадку на виробництві або професійного захворювання, затверджений постановою Кабінету Міністрів України від 11.07.2001</w:t>
      </w:r>
      <w:r w:rsidR="002076B7">
        <w:rPr>
          <w:color w:val="000000"/>
          <w:sz w:val="28"/>
          <w:szCs w:val="28"/>
        </w:rPr>
        <w:t> </w:t>
      </w:r>
      <w:r w:rsidR="002076B7" w:rsidRPr="002076B7">
        <w:rPr>
          <w:color w:val="000000"/>
          <w:sz w:val="28"/>
          <w:szCs w:val="28"/>
        </w:rPr>
        <w:t>р</w:t>
      </w:r>
      <w:r w:rsidR="006135ED" w:rsidRPr="002076B7">
        <w:rPr>
          <w:color w:val="000000"/>
          <w:sz w:val="28"/>
          <w:szCs w:val="28"/>
        </w:rPr>
        <w:t xml:space="preserve">. </w:t>
      </w:r>
      <w:r w:rsidR="002076B7">
        <w:rPr>
          <w:color w:val="000000"/>
          <w:sz w:val="28"/>
          <w:szCs w:val="28"/>
        </w:rPr>
        <w:t>№</w:t>
      </w:r>
      <w:r w:rsidR="002076B7" w:rsidRPr="002076B7">
        <w:rPr>
          <w:color w:val="000000"/>
          <w:sz w:val="28"/>
          <w:szCs w:val="28"/>
        </w:rPr>
        <w:t>8</w:t>
      </w:r>
      <w:r w:rsidR="006135ED" w:rsidRPr="002076B7">
        <w:rPr>
          <w:color w:val="000000"/>
          <w:sz w:val="28"/>
          <w:szCs w:val="28"/>
        </w:rPr>
        <w:t>26 (зі змінами та доповненнями).</w:t>
      </w:r>
    </w:p>
    <w:p w:rsidR="00BF6CFF"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17. </w:t>
      </w:r>
      <w:r w:rsidR="00BF6CFF" w:rsidRPr="002076B7">
        <w:rPr>
          <w:color w:val="000000"/>
          <w:sz w:val="28"/>
          <w:szCs w:val="28"/>
        </w:rPr>
        <w:t xml:space="preserve">Порядок розміщення тимчасово вільних коштів фондів загальнообов'язкового державного соціального страхування, у тому числі резерву коштів цих фондів, на вкладних (депозитних) рахунках, затверджений постановою </w:t>
      </w:r>
      <w:r w:rsidR="006135ED" w:rsidRPr="002076B7">
        <w:rPr>
          <w:color w:val="000000"/>
          <w:sz w:val="28"/>
          <w:szCs w:val="28"/>
        </w:rPr>
        <w:t>Кабінету Міністрів України</w:t>
      </w:r>
      <w:r w:rsidR="00BF6CFF" w:rsidRPr="002076B7">
        <w:rPr>
          <w:color w:val="000000"/>
          <w:sz w:val="28"/>
          <w:szCs w:val="28"/>
        </w:rPr>
        <w:t xml:space="preserve"> від 22</w:t>
      </w:r>
      <w:r w:rsidR="006135ED" w:rsidRPr="002076B7">
        <w:rPr>
          <w:color w:val="000000"/>
          <w:sz w:val="28"/>
          <w:szCs w:val="28"/>
        </w:rPr>
        <w:t>.01.2003</w:t>
      </w:r>
      <w:r w:rsidR="002076B7">
        <w:rPr>
          <w:color w:val="000000"/>
          <w:sz w:val="28"/>
          <w:szCs w:val="28"/>
        </w:rPr>
        <w:t> </w:t>
      </w:r>
      <w:r w:rsidR="002076B7" w:rsidRPr="002076B7">
        <w:rPr>
          <w:color w:val="000000"/>
          <w:sz w:val="28"/>
          <w:szCs w:val="28"/>
        </w:rPr>
        <w:t>р</w:t>
      </w:r>
      <w:r w:rsidR="006135ED" w:rsidRPr="002076B7">
        <w:rPr>
          <w:color w:val="000000"/>
          <w:sz w:val="28"/>
          <w:szCs w:val="28"/>
        </w:rPr>
        <w:t xml:space="preserve">. </w:t>
      </w:r>
      <w:r w:rsidR="002076B7">
        <w:rPr>
          <w:color w:val="000000"/>
          <w:sz w:val="28"/>
          <w:szCs w:val="28"/>
        </w:rPr>
        <w:t>№</w:t>
      </w:r>
      <w:r w:rsidR="002076B7" w:rsidRPr="002076B7">
        <w:rPr>
          <w:color w:val="000000"/>
          <w:sz w:val="28"/>
          <w:szCs w:val="28"/>
        </w:rPr>
        <w:t>1</w:t>
      </w:r>
      <w:r w:rsidR="00BF6CFF" w:rsidRPr="002076B7">
        <w:rPr>
          <w:color w:val="000000"/>
          <w:sz w:val="28"/>
          <w:szCs w:val="28"/>
        </w:rPr>
        <w:t>11</w:t>
      </w:r>
      <w:r w:rsidR="006135ED" w:rsidRPr="002076B7">
        <w:rPr>
          <w:color w:val="000000"/>
          <w:sz w:val="28"/>
          <w:szCs w:val="28"/>
        </w:rPr>
        <w:t xml:space="preserve"> (зі змінами та доповненнями).</w:t>
      </w:r>
    </w:p>
    <w:p w:rsidR="00875F1D"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18. </w:t>
      </w:r>
      <w:r w:rsidR="00875F1D" w:rsidRPr="002076B7">
        <w:rPr>
          <w:color w:val="000000"/>
          <w:sz w:val="28"/>
          <w:szCs w:val="28"/>
        </w:rPr>
        <w:t>Порядок призначення та здійснення страхових виплат потерпілим (членам їх сімей), затверджений постановою правління Фонду соціального страхування від нещасних випадків на виробництві та професійних захворювань України від 31.01.2002</w:t>
      </w:r>
      <w:r w:rsidR="002076B7">
        <w:rPr>
          <w:color w:val="000000"/>
          <w:sz w:val="28"/>
          <w:szCs w:val="28"/>
        </w:rPr>
        <w:t> </w:t>
      </w:r>
      <w:r w:rsidR="002076B7" w:rsidRPr="002076B7">
        <w:rPr>
          <w:color w:val="000000"/>
          <w:sz w:val="28"/>
          <w:szCs w:val="28"/>
        </w:rPr>
        <w:t>р</w:t>
      </w:r>
      <w:r w:rsidR="00875F1D" w:rsidRPr="002076B7">
        <w:rPr>
          <w:color w:val="000000"/>
          <w:sz w:val="28"/>
          <w:szCs w:val="28"/>
        </w:rPr>
        <w:t xml:space="preserve">. </w:t>
      </w:r>
      <w:r w:rsidR="002076B7">
        <w:rPr>
          <w:color w:val="000000"/>
          <w:sz w:val="28"/>
          <w:szCs w:val="28"/>
        </w:rPr>
        <w:t>№</w:t>
      </w:r>
      <w:r w:rsidR="002076B7" w:rsidRPr="002076B7">
        <w:rPr>
          <w:color w:val="000000"/>
          <w:sz w:val="28"/>
          <w:szCs w:val="28"/>
        </w:rPr>
        <w:t>7</w:t>
      </w:r>
      <w:r w:rsidR="006135ED" w:rsidRPr="002076B7">
        <w:rPr>
          <w:color w:val="000000"/>
          <w:sz w:val="28"/>
          <w:szCs w:val="28"/>
        </w:rPr>
        <w:t xml:space="preserve"> (зі змінами та доповненнями).</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19. </w:t>
      </w:r>
      <w:r w:rsidR="00853AE5" w:rsidRPr="002076B7">
        <w:rPr>
          <w:color w:val="000000"/>
          <w:sz w:val="28"/>
          <w:szCs w:val="28"/>
        </w:rPr>
        <w:t>Постан</w:t>
      </w:r>
      <w:r w:rsidR="00285A30" w:rsidRPr="002076B7">
        <w:rPr>
          <w:color w:val="000000"/>
          <w:sz w:val="28"/>
          <w:szCs w:val="28"/>
        </w:rPr>
        <w:t>ова Кабінету Міністрів України «</w:t>
      </w:r>
      <w:r w:rsidR="00853AE5" w:rsidRPr="002076B7">
        <w:rPr>
          <w:color w:val="000000"/>
          <w:sz w:val="28"/>
          <w:szCs w:val="28"/>
        </w:rPr>
        <w:t>Про максимальну величину фактичних витрат на оплату праці працівників, оподатковуваного доходу (прибутку), сукупного оподатковуваного доходу (граничну суму заробітної плати (доходу)), з яких справляються страхові внес</w:t>
      </w:r>
      <w:r w:rsidR="00285A30" w:rsidRPr="002076B7">
        <w:rPr>
          <w:color w:val="000000"/>
          <w:sz w:val="28"/>
          <w:szCs w:val="28"/>
        </w:rPr>
        <w:t>ки (збори) до соціальних фондів»</w:t>
      </w:r>
      <w:r w:rsidR="006135ED" w:rsidRPr="002076B7">
        <w:rPr>
          <w:color w:val="000000"/>
          <w:sz w:val="28"/>
          <w:szCs w:val="28"/>
        </w:rPr>
        <w:t xml:space="preserve"> від 07.03.2001</w:t>
      </w:r>
      <w:r w:rsidR="002076B7">
        <w:rPr>
          <w:color w:val="000000"/>
          <w:sz w:val="28"/>
          <w:szCs w:val="28"/>
        </w:rPr>
        <w:t> </w:t>
      </w:r>
      <w:r w:rsidR="002076B7" w:rsidRPr="002076B7">
        <w:rPr>
          <w:color w:val="000000"/>
          <w:sz w:val="28"/>
          <w:szCs w:val="28"/>
        </w:rPr>
        <w:t>р</w:t>
      </w:r>
      <w:r w:rsidR="006135ED" w:rsidRPr="002076B7">
        <w:rPr>
          <w:color w:val="000000"/>
          <w:sz w:val="28"/>
          <w:szCs w:val="28"/>
        </w:rPr>
        <w:t xml:space="preserve">. </w:t>
      </w:r>
      <w:r w:rsidR="002076B7">
        <w:rPr>
          <w:color w:val="000000"/>
          <w:sz w:val="28"/>
          <w:szCs w:val="28"/>
        </w:rPr>
        <w:t>№</w:t>
      </w:r>
      <w:r w:rsidR="002076B7" w:rsidRPr="002076B7">
        <w:rPr>
          <w:color w:val="000000"/>
          <w:sz w:val="28"/>
          <w:szCs w:val="28"/>
        </w:rPr>
        <w:t>2</w:t>
      </w:r>
      <w:r w:rsidR="006135ED" w:rsidRPr="002076B7">
        <w:rPr>
          <w:color w:val="000000"/>
          <w:sz w:val="28"/>
          <w:szCs w:val="28"/>
        </w:rPr>
        <w:t>25 (зі змінами та доповненнями).</w:t>
      </w:r>
    </w:p>
    <w:p w:rsidR="002B78A1"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20. </w:t>
      </w:r>
      <w:r w:rsidR="002076B7" w:rsidRPr="002076B7">
        <w:rPr>
          <w:color w:val="000000"/>
          <w:sz w:val="28"/>
          <w:szCs w:val="28"/>
        </w:rPr>
        <w:t>Губар</w:t>
      </w:r>
      <w:r w:rsidR="002076B7">
        <w:rPr>
          <w:color w:val="000000"/>
          <w:sz w:val="28"/>
          <w:szCs w:val="28"/>
        </w:rPr>
        <w:t> </w:t>
      </w:r>
      <w:r w:rsidR="002076B7" w:rsidRPr="002076B7">
        <w:rPr>
          <w:color w:val="000000"/>
          <w:sz w:val="28"/>
          <w:szCs w:val="28"/>
        </w:rPr>
        <w:t>О.</w:t>
      </w:r>
      <w:r w:rsidR="002B78A1" w:rsidRPr="002076B7">
        <w:rPr>
          <w:color w:val="000000"/>
          <w:sz w:val="28"/>
          <w:szCs w:val="28"/>
        </w:rPr>
        <w:t>Є. Соціальне страхування у забезпеченні суспільного добробуту</w:t>
      </w:r>
      <w:r w:rsidR="002076B7">
        <w:rPr>
          <w:color w:val="000000"/>
          <w:sz w:val="28"/>
          <w:szCs w:val="28"/>
        </w:rPr>
        <w:t> </w:t>
      </w:r>
      <w:r w:rsidR="002076B7" w:rsidRPr="002076B7">
        <w:rPr>
          <w:color w:val="000000"/>
          <w:sz w:val="28"/>
          <w:szCs w:val="28"/>
        </w:rPr>
        <w:t>//</w:t>
      </w:r>
      <w:r w:rsidR="002B78A1" w:rsidRPr="002076B7">
        <w:rPr>
          <w:color w:val="000000"/>
          <w:sz w:val="28"/>
          <w:szCs w:val="28"/>
        </w:rPr>
        <w:t xml:space="preserve"> Фі</w:t>
      </w:r>
      <w:r w:rsidR="00E80EA7" w:rsidRPr="002076B7">
        <w:rPr>
          <w:color w:val="000000"/>
          <w:sz w:val="28"/>
          <w:szCs w:val="28"/>
        </w:rPr>
        <w:t>нанси України. – 2007</w:t>
      </w:r>
      <w:r w:rsidRPr="002076B7">
        <w:rPr>
          <w:color w:val="000000"/>
          <w:sz w:val="28"/>
          <w:szCs w:val="28"/>
        </w:rPr>
        <w:t xml:space="preserve">. – </w:t>
      </w:r>
      <w:r w:rsidR="002076B7">
        <w:rPr>
          <w:color w:val="000000"/>
          <w:sz w:val="28"/>
          <w:szCs w:val="28"/>
        </w:rPr>
        <w:t>№</w:t>
      </w:r>
      <w:r w:rsidR="002076B7" w:rsidRPr="002076B7">
        <w:rPr>
          <w:color w:val="000000"/>
          <w:sz w:val="28"/>
          <w:szCs w:val="28"/>
        </w:rPr>
        <w:t>8</w:t>
      </w:r>
      <w:r w:rsidRPr="002076B7">
        <w:rPr>
          <w:color w:val="000000"/>
          <w:sz w:val="28"/>
          <w:szCs w:val="28"/>
        </w:rPr>
        <w:t>. – с</w:t>
      </w:r>
      <w:r w:rsidR="002B78A1" w:rsidRPr="002076B7">
        <w:rPr>
          <w:color w:val="000000"/>
          <w:sz w:val="28"/>
          <w:szCs w:val="28"/>
        </w:rPr>
        <w:t>.</w:t>
      </w:r>
      <w:r w:rsidR="002076B7">
        <w:rPr>
          <w:color w:val="000000"/>
          <w:sz w:val="28"/>
          <w:szCs w:val="28"/>
        </w:rPr>
        <w:t> </w:t>
      </w:r>
      <w:r w:rsidR="002076B7" w:rsidRPr="002076B7">
        <w:rPr>
          <w:color w:val="000000"/>
          <w:sz w:val="28"/>
          <w:szCs w:val="28"/>
        </w:rPr>
        <w:t>130</w:t>
      </w:r>
      <w:r w:rsidR="002076B7">
        <w:rPr>
          <w:color w:val="000000"/>
          <w:sz w:val="28"/>
          <w:szCs w:val="28"/>
        </w:rPr>
        <w:t>–</w:t>
      </w:r>
      <w:r w:rsidR="002076B7" w:rsidRPr="002076B7">
        <w:rPr>
          <w:color w:val="000000"/>
          <w:sz w:val="28"/>
          <w:szCs w:val="28"/>
        </w:rPr>
        <w:t>1</w:t>
      </w:r>
      <w:r w:rsidR="002B78A1" w:rsidRPr="002076B7">
        <w:rPr>
          <w:color w:val="000000"/>
          <w:sz w:val="28"/>
          <w:szCs w:val="28"/>
        </w:rPr>
        <w:t>36.</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21. </w:t>
      </w:r>
      <w:r w:rsidR="00285A30" w:rsidRPr="002076B7">
        <w:rPr>
          <w:color w:val="000000"/>
          <w:sz w:val="28"/>
          <w:szCs w:val="28"/>
        </w:rPr>
        <w:t>Допомоги по соціальному страхуванню</w:t>
      </w:r>
      <w:r w:rsidR="002076B7">
        <w:rPr>
          <w:color w:val="000000"/>
          <w:sz w:val="28"/>
          <w:szCs w:val="28"/>
        </w:rPr>
        <w:t> </w:t>
      </w:r>
      <w:r w:rsidR="002076B7" w:rsidRPr="002076B7">
        <w:rPr>
          <w:color w:val="000000"/>
          <w:sz w:val="28"/>
          <w:szCs w:val="28"/>
        </w:rPr>
        <w:t>//</w:t>
      </w:r>
      <w:r w:rsidR="00285A30" w:rsidRPr="002076B7">
        <w:rPr>
          <w:color w:val="000000"/>
          <w:sz w:val="28"/>
          <w:szCs w:val="28"/>
        </w:rPr>
        <w:t xml:space="preserve"> Все</w:t>
      </w:r>
      <w:r w:rsidR="00E80EA7" w:rsidRPr="002076B7">
        <w:rPr>
          <w:color w:val="000000"/>
          <w:sz w:val="28"/>
          <w:szCs w:val="28"/>
        </w:rPr>
        <w:t xml:space="preserve"> про бухгалтерський облік. –2008</w:t>
      </w:r>
      <w:r w:rsidR="00285A30" w:rsidRPr="002076B7">
        <w:rPr>
          <w:color w:val="000000"/>
          <w:sz w:val="28"/>
          <w:szCs w:val="28"/>
        </w:rPr>
        <w:t xml:space="preserve">. – </w:t>
      </w:r>
      <w:r w:rsidR="002076B7">
        <w:rPr>
          <w:color w:val="000000"/>
          <w:sz w:val="28"/>
          <w:szCs w:val="28"/>
        </w:rPr>
        <w:t>№</w:t>
      </w:r>
      <w:r w:rsidR="002076B7" w:rsidRPr="002076B7">
        <w:rPr>
          <w:color w:val="000000"/>
          <w:sz w:val="28"/>
          <w:szCs w:val="28"/>
        </w:rPr>
        <w:t>1</w:t>
      </w:r>
      <w:r w:rsidR="00285A30" w:rsidRPr="002076B7">
        <w:rPr>
          <w:color w:val="000000"/>
          <w:sz w:val="28"/>
          <w:szCs w:val="28"/>
        </w:rPr>
        <w:t xml:space="preserve">0. – </w:t>
      </w:r>
      <w:r w:rsidR="002076B7" w:rsidRPr="002076B7">
        <w:rPr>
          <w:color w:val="000000"/>
          <w:sz w:val="28"/>
          <w:szCs w:val="28"/>
        </w:rPr>
        <w:t>с.</w:t>
      </w:r>
      <w:r w:rsidR="002076B7">
        <w:rPr>
          <w:color w:val="000000"/>
          <w:sz w:val="28"/>
          <w:szCs w:val="28"/>
        </w:rPr>
        <w:t> </w:t>
      </w:r>
      <w:r w:rsidR="002076B7" w:rsidRPr="002076B7">
        <w:rPr>
          <w:color w:val="000000"/>
          <w:sz w:val="28"/>
          <w:szCs w:val="28"/>
        </w:rPr>
        <w:t>2</w:t>
      </w:r>
      <w:r w:rsidR="00285A30" w:rsidRPr="002076B7">
        <w:rPr>
          <w:color w:val="000000"/>
          <w:sz w:val="28"/>
          <w:szCs w:val="28"/>
        </w:rPr>
        <w:t>4</w:t>
      </w:r>
      <w:r w:rsidR="002076B7" w:rsidRPr="008410D2">
        <w:rPr>
          <w:color w:val="000000"/>
          <w:sz w:val="28"/>
          <w:szCs w:val="28"/>
          <w:lang w:val="ru-RU"/>
        </w:rPr>
        <w:t>–2</w:t>
      </w:r>
      <w:r w:rsidR="00D71300" w:rsidRPr="008410D2">
        <w:rPr>
          <w:color w:val="000000"/>
          <w:sz w:val="28"/>
          <w:szCs w:val="28"/>
          <w:lang w:val="ru-RU"/>
        </w:rPr>
        <w:t>6</w:t>
      </w:r>
      <w:r w:rsidR="00285A30" w:rsidRPr="002076B7">
        <w:rPr>
          <w:color w:val="000000"/>
          <w:sz w:val="28"/>
          <w:szCs w:val="28"/>
        </w:rPr>
        <w:t>.</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22. </w:t>
      </w:r>
      <w:r w:rsidR="00285A30" w:rsidRPr="002076B7">
        <w:rPr>
          <w:color w:val="000000"/>
          <w:sz w:val="28"/>
          <w:szCs w:val="28"/>
        </w:rPr>
        <w:t>Нове у соціальному страхуванні</w:t>
      </w:r>
      <w:r w:rsidR="002076B7">
        <w:rPr>
          <w:color w:val="000000"/>
          <w:sz w:val="28"/>
          <w:szCs w:val="28"/>
        </w:rPr>
        <w:t> </w:t>
      </w:r>
      <w:r w:rsidR="002076B7" w:rsidRPr="002076B7">
        <w:rPr>
          <w:color w:val="000000"/>
          <w:sz w:val="28"/>
          <w:szCs w:val="28"/>
        </w:rPr>
        <w:t>//</w:t>
      </w:r>
      <w:r w:rsidR="00285A30" w:rsidRPr="002076B7">
        <w:rPr>
          <w:color w:val="000000"/>
          <w:sz w:val="28"/>
          <w:szCs w:val="28"/>
        </w:rPr>
        <w:t xml:space="preserve"> Баланс агро. –2008. – </w:t>
      </w:r>
      <w:r w:rsidR="002076B7">
        <w:rPr>
          <w:color w:val="000000"/>
          <w:sz w:val="28"/>
          <w:szCs w:val="28"/>
        </w:rPr>
        <w:t>№</w:t>
      </w:r>
      <w:r w:rsidR="002076B7" w:rsidRPr="002076B7">
        <w:rPr>
          <w:color w:val="000000"/>
          <w:sz w:val="28"/>
          <w:szCs w:val="28"/>
        </w:rPr>
        <w:t>4</w:t>
      </w:r>
      <w:r w:rsidR="00285A30" w:rsidRPr="002076B7">
        <w:rPr>
          <w:color w:val="000000"/>
          <w:sz w:val="28"/>
          <w:szCs w:val="28"/>
        </w:rPr>
        <w:t xml:space="preserve">. – </w:t>
      </w:r>
      <w:r w:rsidR="002076B7" w:rsidRPr="002076B7">
        <w:rPr>
          <w:color w:val="000000"/>
          <w:sz w:val="28"/>
          <w:szCs w:val="28"/>
        </w:rPr>
        <w:t>с.</w:t>
      </w:r>
      <w:r w:rsidR="002076B7">
        <w:rPr>
          <w:color w:val="000000"/>
          <w:sz w:val="28"/>
          <w:szCs w:val="28"/>
        </w:rPr>
        <w:t> </w:t>
      </w:r>
      <w:r w:rsidR="002076B7" w:rsidRPr="002076B7">
        <w:rPr>
          <w:color w:val="000000"/>
          <w:sz w:val="28"/>
          <w:szCs w:val="28"/>
        </w:rPr>
        <w:t>4</w:t>
      </w:r>
      <w:r w:rsidR="00285A30" w:rsidRPr="002076B7">
        <w:rPr>
          <w:color w:val="000000"/>
          <w:sz w:val="28"/>
          <w:szCs w:val="28"/>
        </w:rPr>
        <w:t>2</w:t>
      </w:r>
      <w:r w:rsidR="002076B7">
        <w:rPr>
          <w:color w:val="000000"/>
          <w:sz w:val="28"/>
          <w:szCs w:val="28"/>
        </w:rPr>
        <w:t>–</w:t>
      </w:r>
      <w:r w:rsidR="002076B7" w:rsidRPr="002076B7">
        <w:rPr>
          <w:color w:val="000000"/>
          <w:sz w:val="28"/>
          <w:szCs w:val="28"/>
        </w:rPr>
        <w:t>5</w:t>
      </w:r>
      <w:r w:rsidR="00285A30" w:rsidRPr="002076B7">
        <w:rPr>
          <w:color w:val="000000"/>
          <w:sz w:val="28"/>
          <w:szCs w:val="28"/>
        </w:rPr>
        <w:t>0</w:t>
      </w:r>
      <w:r w:rsidR="002B78A1" w:rsidRPr="002076B7">
        <w:rPr>
          <w:color w:val="000000"/>
          <w:sz w:val="28"/>
          <w:szCs w:val="28"/>
        </w:rPr>
        <w:t>.</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23. </w:t>
      </w:r>
      <w:r w:rsidR="00285A30" w:rsidRPr="002076B7">
        <w:rPr>
          <w:color w:val="000000"/>
          <w:sz w:val="28"/>
          <w:szCs w:val="28"/>
        </w:rPr>
        <w:t>Система державного соціального і пенсійного страхування</w:t>
      </w:r>
      <w:r w:rsidR="002076B7">
        <w:rPr>
          <w:color w:val="000000"/>
          <w:sz w:val="28"/>
          <w:szCs w:val="28"/>
        </w:rPr>
        <w:t> </w:t>
      </w:r>
      <w:r w:rsidR="002076B7" w:rsidRPr="002076B7">
        <w:rPr>
          <w:color w:val="000000"/>
          <w:sz w:val="28"/>
          <w:szCs w:val="28"/>
        </w:rPr>
        <w:t>//</w:t>
      </w:r>
      <w:r w:rsidR="00285A30" w:rsidRPr="002076B7">
        <w:rPr>
          <w:color w:val="000000"/>
          <w:sz w:val="28"/>
          <w:szCs w:val="28"/>
        </w:rPr>
        <w:t xml:space="preserve"> Вісник ПСУ. – 2008. – </w:t>
      </w:r>
      <w:r w:rsidR="002076B7">
        <w:rPr>
          <w:color w:val="000000"/>
          <w:sz w:val="28"/>
          <w:szCs w:val="28"/>
        </w:rPr>
        <w:t>№</w:t>
      </w:r>
      <w:r w:rsidR="002076B7" w:rsidRPr="002076B7">
        <w:rPr>
          <w:color w:val="000000"/>
          <w:sz w:val="28"/>
          <w:szCs w:val="28"/>
        </w:rPr>
        <w:t>2</w:t>
      </w:r>
      <w:r w:rsidR="00285A30" w:rsidRPr="002076B7">
        <w:rPr>
          <w:color w:val="000000"/>
          <w:sz w:val="28"/>
          <w:szCs w:val="28"/>
        </w:rPr>
        <w:t xml:space="preserve">7. – </w:t>
      </w:r>
      <w:r w:rsidR="002076B7" w:rsidRPr="002076B7">
        <w:rPr>
          <w:color w:val="000000"/>
          <w:sz w:val="28"/>
          <w:szCs w:val="28"/>
        </w:rPr>
        <w:t>с.</w:t>
      </w:r>
      <w:r w:rsidR="002076B7">
        <w:rPr>
          <w:color w:val="000000"/>
          <w:sz w:val="28"/>
          <w:szCs w:val="28"/>
        </w:rPr>
        <w:t> </w:t>
      </w:r>
      <w:r w:rsidR="002076B7" w:rsidRPr="002076B7">
        <w:rPr>
          <w:color w:val="000000"/>
          <w:sz w:val="28"/>
          <w:szCs w:val="28"/>
        </w:rPr>
        <w:t>5</w:t>
      </w:r>
      <w:r w:rsidR="00285A30" w:rsidRPr="002076B7">
        <w:rPr>
          <w:color w:val="000000"/>
          <w:sz w:val="28"/>
          <w:szCs w:val="28"/>
        </w:rPr>
        <w:t>0</w:t>
      </w:r>
      <w:r w:rsidR="002076B7">
        <w:rPr>
          <w:color w:val="000000"/>
          <w:sz w:val="28"/>
          <w:szCs w:val="28"/>
        </w:rPr>
        <w:t>–</w:t>
      </w:r>
      <w:r w:rsidR="002076B7" w:rsidRPr="002076B7">
        <w:rPr>
          <w:color w:val="000000"/>
          <w:sz w:val="28"/>
          <w:szCs w:val="28"/>
        </w:rPr>
        <w:t>5</w:t>
      </w:r>
      <w:r w:rsidR="00285A30" w:rsidRPr="002076B7">
        <w:rPr>
          <w:color w:val="000000"/>
          <w:sz w:val="28"/>
          <w:szCs w:val="28"/>
        </w:rPr>
        <w:t>7</w:t>
      </w:r>
      <w:r w:rsidR="002B78A1" w:rsidRPr="002076B7">
        <w:rPr>
          <w:color w:val="000000"/>
          <w:sz w:val="28"/>
          <w:szCs w:val="28"/>
        </w:rPr>
        <w:t>.</w:t>
      </w:r>
    </w:p>
    <w:p w:rsidR="00285A30" w:rsidRPr="002076B7" w:rsidRDefault="004F516C" w:rsidP="00AE3C5D">
      <w:pPr>
        <w:widowControl/>
        <w:tabs>
          <w:tab w:val="left" w:pos="120"/>
        </w:tabs>
        <w:spacing w:line="360" w:lineRule="auto"/>
        <w:ind w:firstLine="0"/>
        <w:rPr>
          <w:color w:val="000000"/>
          <w:sz w:val="28"/>
          <w:szCs w:val="28"/>
        </w:rPr>
      </w:pPr>
      <w:r w:rsidRPr="002076B7">
        <w:rPr>
          <w:color w:val="000000"/>
          <w:sz w:val="28"/>
          <w:szCs w:val="28"/>
        </w:rPr>
        <w:t xml:space="preserve">24. </w:t>
      </w:r>
      <w:r w:rsidR="00285A30" w:rsidRPr="002076B7">
        <w:rPr>
          <w:color w:val="000000"/>
          <w:sz w:val="28"/>
          <w:szCs w:val="28"/>
        </w:rPr>
        <w:t>Соціальне страхування</w:t>
      </w:r>
      <w:r w:rsidR="002076B7">
        <w:rPr>
          <w:color w:val="000000"/>
          <w:sz w:val="28"/>
          <w:szCs w:val="28"/>
        </w:rPr>
        <w:t> </w:t>
      </w:r>
      <w:r w:rsidR="002076B7" w:rsidRPr="002076B7">
        <w:rPr>
          <w:color w:val="000000"/>
          <w:sz w:val="28"/>
          <w:szCs w:val="28"/>
        </w:rPr>
        <w:t>//</w:t>
      </w:r>
      <w:r w:rsidR="00285A30" w:rsidRPr="002076B7">
        <w:rPr>
          <w:color w:val="000000"/>
          <w:sz w:val="28"/>
          <w:szCs w:val="28"/>
        </w:rPr>
        <w:t xml:space="preserve"> Податки і бухгалтерський облік. – 2008. – </w:t>
      </w:r>
      <w:r w:rsidR="002076B7">
        <w:rPr>
          <w:color w:val="000000"/>
          <w:sz w:val="28"/>
          <w:szCs w:val="28"/>
        </w:rPr>
        <w:t>№</w:t>
      </w:r>
      <w:r w:rsidR="002076B7" w:rsidRPr="002076B7">
        <w:rPr>
          <w:color w:val="000000"/>
          <w:sz w:val="28"/>
          <w:szCs w:val="28"/>
        </w:rPr>
        <w:t>7</w:t>
      </w:r>
      <w:r w:rsidR="00285A30" w:rsidRPr="002076B7">
        <w:rPr>
          <w:color w:val="000000"/>
          <w:sz w:val="28"/>
          <w:szCs w:val="28"/>
        </w:rPr>
        <w:t xml:space="preserve">3. </w:t>
      </w:r>
      <w:r w:rsidR="002076B7">
        <w:rPr>
          <w:color w:val="000000"/>
          <w:sz w:val="28"/>
          <w:szCs w:val="28"/>
        </w:rPr>
        <w:t xml:space="preserve">– </w:t>
      </w:r>
      <w:r w:rsidR="002076B7" w:rsidRPr="002076B7">
        <w:rPr>
          <w:color w:val="000000"/>
          <w:sz w:val="28"/>
          <w:szCs w:val="28"/>
        </w:rPr>
        <w:t>с.</w:t>
      </w:r>
      <w:r w:rsidR="002076B7">
        <w:rPr>
          <w:color w:val="000000"/>
          <w:sz w:val="28"/>
          <w:szCs w:val="28"/>
        </w:rPr>
        <w:t> </w:t>
      </w:r>
      <w:r w:rsidR="002076B7" w:rsidRPr="002076B7">
        <w:rPr>
          <w:color w:val="000000"/>
          <w:sz w:val="28"/>
          <w:szCs w:val="28"/>
        </w:rPr>
        <w:t>5</w:t>
      </w:r>
      <w:r w:rsidR="00285A30" w:rsidRPr="002076B7">
        <w:rPr>
          <w:color w:val="000000"/>
          <w:sz w:val="28"/>
          <w:szCs w:val="28"/>
        </w:rPr>
        <w:t>3</w:t>
      </w:r>
      <w:r w:rsidR="002076B7" w:rsidRPr="008410D2">
        <w:rPr>
          <w:color w:val="000000"/>
          <w:sz w:val="28"/>
          <w:szCs w:val="28"/>
          <w:lang w:val="ru-RU"/>
        </w:rPr>
        <w:t>–5</w:t>
      </w:r>
      <w:r w:rsidR="00D71300" w:rsidRPr="008410D2">
        <w:rPr>
          <w:color w:val="000000"/>
          <w:sz w:val="28"/>
          <w:szCs w:val="28"/>
          <w:lang w:val="ru-RU"/>
        </w:rPr>
        <w:t>4</w:t>
      </w:r>
      <w:r w:rsidR="002B78A1" w:rsidRPr="002076B7">
        <w:rPr>
          <w:color w:val="000000"/>
          <w:sz w:val="28"/>
          <w:szCs w:val="28"/>
        </w:rPr>
        <w:t>.</w:t>
      </w:r>
    </w:p>
    <w:p w:rsidR="000E5B05" w:rsidRPr="00AE3C5D" w:rsidRDefault="004F516C" w:rsidP="00AE3C5D">
      <w:pPr>
        <w:widowControl/>
        <w:tabs>
          <w:tab w:val="left" w:pos="120"/>
        </w:tabs>
        <w:spacing w:line="360" w:lineRule="auto"/>
        <w:ind w:firstLine="0"/>
        <w:rPr>
          <w:color w:val="000000"/>
          <w:sz w:val="28"/>
          <w:szCs w:val="28"/>
          <w:lang w:val="ru-RU"/>
        </w:rPr>
      </w:pPr>
      <w:r w:rsidRPr="002076B7">
        <w:rPr>
          <w:color w:val="000000"/>
          <w:sz w:val="28"/>
          <w:szCs w:val="28"/>
        </w:rPr>
        <w:t xml:space="preserve">25. </w:t>
      </w:r>
      <w:r w:rsidR="00CC1D01" w:rsidRPr="002076B7">
        <w:rPr>
          <w:color w:val="000000"/>
          <w:sz w:val="28"/>
          <w:szCs w:val="28"/>
        </w:rPr>
        <w:t>Соціальне страхування</w:t>
      </w:r>
      <w:r w:rsidR="002076B7">
        <w:rPr>
          <w:color w:val="000000"/>
          <w:sz w:val="28"/>
          <w:szCs w:val="28"/>
        </w:rPr>
        <w:t> </w:t>
      </w:r>
      <w:r w:rsidR="002076B7" w:rsidRPr="002076B7">
        <w:rPr>
          <w:color w:val="000000"/>
          <w:sz w:val="28"/>
          <w:szCs w:val="28"/>
        </w:rPr>
        <w:t>//</w:t>
      </w:r>
      <w:r w:rsidR="00CC1D01" w:rsidRPr="002076B7">
        <w:rPr>
          <w:color w:val="000000"/>
          <w:sz w:val="28"/>
          <w:szCs w:val="28"/>
        </w:rPr>
        <w:t xml:space="preserve"> Фінансова</w:t>
      </w:r>
      <w:r w:rsidR="00285A30" w:rsidRPr="002076B7">
        <w:rPr>
          <w:color w:val="000000"/>
          <w:sz w:val="28"/>
          <w:szCs w:val="28"/>
        </w:rPr>
        <w:t xml:space="preserve"> к</w:t>
      </w:r>
      <w:r w:rsidR="00CC1D01" w:rsidRPr="002076B7">
        <w:rPr>
          <w:color w:val="000000"/>
          <w:sz w:val="28"/>
          <w:szCs w:val="28"/>
        </w:rPr>
        <w:t>онсультаці</w:t>
      </w:r>
      <w:r w:rsidR="00285A30" w:rsidRPr="002076B7">
        <w:rPr>
          <w:color w:val="000000"/>
          <w:sz w:val="28"/>
          <w:szCs w:val="28"/>
        </w:rPr>
        <w:t xml:space="preserve">я. –2008. – </w:t>
      </w:r>
      <w:r w:rsidR="002076B7">
        <w:rPr>
          <w:color w:val="000000"/>
          <w:sz w:val="28"/>
          <w:szCs w:val="28"/>
        </w:rPr>
        <w:t>№</w:t>
      </w:r>
      <w:r w:rsidR="002076B7" w:rsidRPr="002076B7">
        <w:rPr>
          <w:color w:val="000000"/>
          <w:sz w:val="28"/>
          <w:szCs w:val="28"/>
        </w:rPr>
        <w:t>7</w:t>
      </w:r>
      <w:r w:rsidR="00285A30" w:rsidRPr="002076B7">
        <w:rPr>
          <w:color w:val="000000"/>
          <w:sz w:val="28"/>
          <w:szCs w:val="28"/>
        </w:rPr>
        <w:t xml:space="preserve">. – </w:t>
      </w:r>
      <w:r w:rsidR="002076B7" w:rsidRPr="002076B7">
        <w:rPr>
          <w:color w:val="000000"/>
          <w:sz w:val="28"/>
          <w:szCs w:val="28"/>
        </w:rPr>
        <w:t>с.</w:t>
      </w:r>
      <w:r w:rsidR="002076B7">
        <w:rPr>
          <w:color w:val="000000"/>
          <w:sz w:val="28"/>
          <w:szCs w:val="28"/>
        </w:rPr>
        <w:t> </w:t>
      </w:r>
      <w:r w:rsidR="002076B7" w:rsidRPr="002076B7">
        <w:rPr>
          <w:color w:val="000000"/>
          <w:sz w:val="28"/>
          <w:szCs w:val="28"/>
        </w:rPr>
        <w:t>2</w:t>
      </w:r>
      <w:r w:rsidR="00285A30" w:rsidRPr="002076B7">
        <w:rPr>
          <w:color w:val="000000"/>
          <w:sz w:val="28"/>
          <w:szCs w:val="28"/>
        </w:rPr>
        <w:t>2</w:t>
      </w:r>
      <w:r w:rsidR="00D71300" w:rsidRPr="008410D2">
        <w:rPr>
          <w:color w:val="000000"/>
          <w:sz w:val="28"/>
          <w:szCs w:val="28"/>
          <w:lang w:val="ru-RU"/>
        </w:rPr>
        <w:t>.</w:t>
      </w:r>
      <w:bookmarkStart w:id="0" w:name="_GoBack"/>
      <w:bookmarkEnd w:id="0"/>
    </w:p>
    <w:sectPr w:rsidR="000E5B05" w:rsidRPr="00AE3C5D" w:rsidSect="002076B7">
      <w:headerReference w:type="even" r:id="rId11"/>
      <w:headerReference w:type="defaul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537" w:rsidRDefault="00374537">
      <w:pPr>
        <w:widowControl/>
        <w:ind w:firstLine="0"/>
        <w:jc w:val="left"/>
        <w:rPr>
          <w:sz w:val="24"/>
          <w:szCs w:val="24"/>
          <w:lang w:val="ru-RU"/>
        </w:rPr>
      </w:pPr>
      <w:r>
        <w:rPr>
          <w:sz w:val="24"/>
          <w:szCs w:val="24"/>
          <w:lang w:val="ru-RU"/>
        </w:rPr>
        <w:separator/>
      </w:r>
    </w:p>
  </w:endnote>
  <w:endnote w:type="continuationSeparator" w:id="0">
    <w:p w:rsidR="00374537" w:rsidRDefault="00374537">
      <w:pPr>
        <w:widowControl/>
        <w:ind w:firstLine="0"/>
        <w:jc w:val="left"/>
        <w:rPr>
          <w:sz w:val="24"/>
          <w:szCs w:val="24"/>
          <w:lang w:val="ru-RU"/>
        </w:rPr>
      </w:pPr>
      <w:r>
        <w:rPr>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537" w:rsidRDefault="00374537">
      <w:pPr>
        <w:widowControl/>
        <w:ind w:firstLine="0"/>
        <w:jc w:val="left"/>
        <w:rPr>
          <w:sz w:val="24"/>
          <w:szCs w:val="24"/>
          <w:lang w:val="ru-RU"/>
        </w:rPr>
      </w:pPr>
      <w:r>
        <w:rPr>
          <w:sz w:val="24"/>
          <w:szCs w:val="24"/>
          <w:lang w:val="ru-RU"/>
        </w:rPr>
        <w:separator/>
      </w:r>
    </w:p>
  </w:footnote>
  <w:footnote w:type="continuationSeparator" w:id="0">
    <w:p w:rsidR="00374537" w:rsidRDefault="00374537">
      <w:pPr>
        <w:widowControl/>
        <w:ind w:firstLine="0"/>
        <w:jc w:val="left"/>
        <w:rPr>
          <w:sz w:val="24"/>
          <w:szCs w:val="24"/>
          <w:lang w:val="ru-RU"/>
        </w:rPr>
      </w:pPr>
      <w:r>
        <w:rPr>
          <w:sz w:val="24"/>
          <w:szCs w:val="24"/>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0D2" w:rsidRDefault="008410D2" w:rsidP="00D104F4">
    <w:pPr>
      <w:pStyle w:val="a7"/>
      <w:framePr w:wrap="around" w:vAnchor="text" w:hAnchor="margin" w:xAlign="right" w:y="1"/>
      <w:rPr>
        <w:rStyle w:val="a9"/>
      </w:rPr>
    </w:pPr>
  </w:p>
  <w:p w:rsidR="008410D2" w:rsidRDefault="008410D2" w:rsidP="003B318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10D2" w:rsidRDefault="00346B10" w:rsidP="00D104F4">
    <w:pPr>
      <w:pStyle w:val="a7"/>
      <w:framePr w:wrap="around" w:vAnchor="text" w:hAnchor="margin" w:xAlign="right" w:y="1"/>
      <w:rPr>
        <w:rStyle w:val="a9"/>
      </w:rPr>
    </w:pPr>
    <w:r>
      <w:rPr>
        <w:rStyle w:val="a9"/>
        <w:noProof/>
      </w:rPr>
      <w:t>2</w:t>
    </w:r>
  </w:p>
  <w:p w:rsidR="008410D2" w:rsidRDefault="008410D2" w:rsidP="003B318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172CA1"/>
    <w:multiLevelType w:val="hybridMultilevel"/>
    <w:tmpl w:val="D16E0FAE"/>
    <w:lvl w:ilvl="0" w:tplc="150A7B8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BA1A92"/>
    <w:multiLevelType w:val="hybridMultilevel"/>
    <w:tmpl w:val="DB90E5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BB32D11"/>
    <w:multiLevelType w:val="hybridMultilevel"/>
    <w:tmpl w:val="939C464C"/>
    <w:lvl w:ilvl="0" w:tplc="C9F4364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55F"/>
    <w:rsid w:val="00004B3F"/>
    <w:rsid w:val="000533B7"/>
    <w:rsid w:val="00077F05"/>
    <w:rsid w:val="000E5B05"/>
    <w:rsid w:val="000E7002"/>
    <w:rsid w:val="000F40FD"/>
    <w:rsid w:val="001A3BCB"/>
    <w:rsid w:val="001D412E"/>
    <w:rsid w:val="001E4E78"/>
    <w:rsid w:val="00200CC3"/>
    <w:rsid w:val="002076B7"/>
    <w:rsid w:val="00210EEB"/>
    <w:rsid w:val="0024701F"/>
    <w:rsid w:val="00250BC1"/>
    <w:rsid w:val="00274E13"/>
    <w:rsid w:val="00285A30"/>
    <w:rsid w:val="002A7424"/>
    <w:rsid w:val="002B4912"/>
    <w:rsid w:val="002B78A1"/>
    <w:rsid w:val="00321219"/>
    <w:rsid w:val="0033702D"/>
    <w:rsid w:val="00346B10"/>
    <w:rsid w:val="00374537"/>
    <w:rsid w:val="003A755F"/>
    <w:rsid w:val="003B318E"/>
    <w:rsid w:val="003D05FB"/>
    <w:rsid w:val="00413938"/>
    <w:rsid w:val="00455ECD"/>
    <w:rsid w:val="0046318B"/>
    <w:rsid w:val="00486374"/>
    <w:rsid w:val="004D2670"/>
    <w:rsid w:val="004F0EA6"/>
    <w:rsid w:val="004F516C"/>
    <w:rsid w:val="005121C1"/>
    <w:rsid w:val="006033C8"/>
    <w:rsid w:val="00612624"/>
    <w:rsid w:val="006135ED"/>
    <w:rsid w:val="00620121"/>
    <w:rsid w:val="0062697B"/>
    <w:rsid w:val="00665CE8"/>
    <w:rsid w:val="006C0145"/>
    <w:rsid w:val="007366CC"/>
    <w:rsid w:val="00775C27"/>
    <w:rsid w:val="00776CE3"/>
    <w:rsid w:val="0078770C"/>
    <w:rsid w:val="007C040C"/>
    <w:rsid w:val="008410D2"/>
    <w:rsid w:val="00853AE5"/>
    <w:rsid w:val="00873CCE"/>
    <w:rsid w:val="00875F1D"/>
    <w:rsid w:val="008A0238"/>
    <w:rsid w:val="008A2893"/>
    <w:rsid w:val="008F5BDB"/>
    <w:rsid w:val="00922FF2"/>
    <w:rsid w:val="009667AC"/>
    <w:rsid w:val="00A23F33"/>
    <w:rsid w:val="00A56BC4"/>
    <w:rsid w:val="00AC055E"/>
    <w:rsid w:val="00AD2A55"/>
    <w:rsid w:val="00AE3C5D"/>
    <w:rsid w:val="00AE3E18"/>
    <w:rsid w:val="00B50A2E"/>
    <w:rsid w:val="00B873E6"/>
    <w:rsid w:val="00BA0077"/>
    <w:rsid w:val="00BB31BD"/>
    <w:rsid w:val="00BD2024"/>
    <w:rsid w:val="00BE11AB"/>
    <w:rsid w:val="00BF6CFF"/>
    <w:rsid w:val="00C13CB2"/>
    <w:rsid w:val="00CC1D01"/>
    <w:rsid w:val="00CE6D9B"/>
    <w:rsid w:val="00D02933"/>
    <w:rsid w:val="00D06A8A"/>
    <w:rsid w:val="00D104F4"/>
    <w:rsid w:val="00D42C19"/>
    <w:rsid w:val="00D6613C"/>
    <w:rsid w:val="00D71300"/>
    <w:rsid w:val="00D91CEB"/>
    <w:rsid w:val="00E80EA7"/>
    <w:rsid w:val="00E82C13"/>
    <w:rsid w:val="00ED5E83"/>
    <w:rsid w:val="00EE4D27"/>
    <w:rsid w:val="00EF26A9"/>
    <w:rsid w:val="00F10B60"/>
    <w:rsid w:val="00F24EF0"/>
    <w:rsid w:val="00F75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80713C6-F2E2-48D9-A9FD-644C5411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86374"/>
    <w:pPr>
      <w:widowControl w:val="0"/>
      <w:ind w:firstLine="320"/>
      <w:jc w:val="both"/>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50A2E"/>
    <w:pPr>
      <w:widowControl/>
      <w:spacing w:line="360" w:lineRule="auto"/>
      <w:ind w:firstLine="0"/>
      <w:jc w:val="center"/>
    </w:pPr>
    <w:rPr>
      <w:b/>
      <w:bCs/>
      <w:sz w:val="32"/>
      <w:szCs w:val="24"/>
    </w:rPr>
  </w:style>
  <w:style w:type="character" w:customStyle="1" w:styleId="a4">
    <w:name w:val="Основной текст Знак"/>
    <w:link w:val="a3"/>
    <w:uiPriority w:val="99"/>
    <w:semiHidden/>
    <w:rPr>
      <w:sz w:val="20"/>
      <w:szCs w:val="20"/>
      <w:lang w:val="uk-UA"/>
    </w:rPr>
  </w:style>
  <w:style w:type="table" w:styleId="a5">
    <w:name w:val="Table Grid"/>
    <w:basedOn w:val="a1"/>
    <w:uiPriority w:val="99"/>
    <w:rsid w:val="00EE4D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w:basedOn w:val="a"/>
    <w:uiPriority w:val="99"/>
    <w:rsid w:val="00AE3E18"/>
    <w:pPr>
      <w:widowControl/>
      <w:ind w:firstLine="0"/>
      <w:jc w:val="left"/>
    </w:pPr>
    <w:rPr>
      <w:rFonts w:ascii="Verdana" w:hAnsi="Verdana" w:cs="Verdana"/>
      <w:lang w:val="en-US" w:eastAsia="en-US"/>
    </w:rPr>
  </w:style>
  <w:style w:type="paragraph" w:styleId="2">
    <w:name w:val="Body Text 2"/>
    <w:basedOn w:val="a"/>
    <w:link w:val="20"/>
    <w:uiPriority w:val="99"/>
    <w:rsid w:val="00285A30"/>
    <w:pPr>
      <w:widowControl/>
      <w:spacing w:after="120" w:line="480" w:lineRule="auto"/>
      <w:ind w:firstLine="0"/>
      <w:jc w:val="left"/>
    </w:pPr>
    <w:rPr>
      <w:sz w:val="24"/>
      <w:szCs w:val="24"/>
      <w:lang w:val="ru-RU"/>
    </w:rPr>
  </w:style>
  <w:style w:type="character" w:customStyle="1" w:styleId="20">
    <w:name w:val="Основной текст 2 Знак"/>
    <w:link w:val="2"/>
    <w:uiPriority w:val="99"/>
    <w:semiHidden/>
    <w:rPr>
      <w:sz w:val="20"/>
      <w:szCs w:val="20"/>
      <w:lang w:val="uk-UA"/>
    </w:rPr>
  </w:style>
  <w:style w:type="paragraph" w:styleId="a7">
    <w:name w:val="header"/>
    <w:basedOn w:val="a"/>
    <w:link w:val="a8"/>
    <w:uiPriority w:val="99"/>
    <w:rsid w:val="003B318E"/>
    <w:pPr>
      <w:widowControl/>
      <w:tabs>
        <w:tab w:val="center" w:pos="4677"/>
        <w:tab w:val="right" w:pos="9355"/>
      </w:tabs>
      <w:ind w:firstLine="0"/>
      <w:jc w:val="left"/>
    </w:pPr>
    <w:rPr>
      <w:sz w:val="24"/>
      <w:szCs w:val="24"/>
      <w:lang w:val="ru-RU"/>
    </w:rPr>
  </w:style>
  <w:style w:type="character" w:customStyle="1" w:styleId="a8">
    <w:name w:val="Верхний колонтитул Знак"/>
    <w:link w:val="a7"/>
    <w:uiPriority w:val="99"/>
    <w:semiHidden/>
    <w:rPr>
      <w:sz w:val="20"/>
      <w:szCs w:val="20"/>
      <w:lang w:val="uk-UA"/>
    </w:rPr>
  </w:style>
  <w:style w:type="character" w:styleId="a9">
    <w:name w:val="page number"/>
    <w:uiPriority w:val="99"/>
    <w:rsid w:val="003B318E"/>
    <w:rPr>
      <w:rFonts w:cs="Times New Roman"/>
    </w:rPr>
  </w:style>
  <w:style w:type="paragraph" w:styleId="aa">
    <w:name w:val="footer"/>
    <w:basedOn w:val="a"/>
    <w:link w:val="ab"/>
    <w:uiPriority w:val="99"/>
    <w:rsid w:val="00200CC3"/>
    <w:pPr>
      <w:widowControl/>
      <w:tabs>
        <w:tab w:val="center" w:pos="4677"/>
        <w:tab w:val="right" w:pos="9355"/>
      </w:tabs>
      <w:ind w:firstLine="0"/>
      <w:jc w:val="left"/>
    </w:pPr>
    <w:rPr>
      <w:sz w:val="24"/>
      <w:szCs w:val="24"/>
      <w:lang w:val="ru-RU"/>
    </w:rPr>
  </w:style>
  <w:style w:type="character" w:customStyle="1" w:styleId="ab">
    <w:name w:val="Нижний колонтитул Знак"/>
    <w:link w:val="aa"/>
    <w:uiPriority w:val="99"/>
    <w:semiHidden/>
    <w:rPr>
      <w:sz w:val="20"/>
      <w:szCs w:val="20"/>
      <w:lang w:val="uk-UA"/>
    </w:rPr>
  </w:style>
  <w:style w:type="character" w:styleId="ac">
    <w:name w:val="Hyperlink"/>
    <w:uiPriority w:val="99"/>
    <w:rsid w:val="000E5B05"/>
    <w:rPr>
      <w:rFonts w:cs="Times New Roman"/>
      <w:color w:val="0000FF"/>
      <w:u w:val="single"/>
    </w:rPr>
  </w:style>
  <w:style w:type="table" w:styleId="1">
    <w:name w:val="Table Grid 1"/>
    <w:basedOn w:val="a1"/>
    <w:uiPriority w:val="99"/>
    <w:rsid w:val="002076B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11694</Words>
  <Characters>66656</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78194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Customer</dc:creator>
  <cp:keywords/>
  <dc:description/>
  <cp:lastModifiedBy>admin</cp:lastModifiedBy>
  <cp:revision>2</cp:revision>
  <dcterms:created xsi:type="dcterms:W3CDTF">2014-03-01T12:26:00Z</dcterms:created>
  <dcterms:modified xsi:type="dcterms:W3CDTF">2014-03-01T12:26:00Z</dcterms:modified>
</cp:coreProperties>
</file>