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0E3" w:rsidRDefault="003F797D">
      <w:pPr>
        <w:pStyle w:val="a3"/>
      </w:pPr>
      <w:r>
        <w:br/>
      </w:r>
      <w:r>
        <w:br/>
        <w:t xml:space="preserve">Линь, Шарль-Жозеф де </w:t>
      </w:r>
    </w:p>
    <w:p w:rsidR="004160E3" w:rsidRDefault="003F797D">
      <w:pPr>
        <w:pStyle w:val="a3"/>
      </w:pPr>
      <w:r>
        <w:rPr>
          <w:b/>
          <w:bCs/>
        </w:rPr>
        <w:t>Шарль-Жозеф де Линь</w:t>
      </w:r>
      <w:r>
        <w:t xml:space="preserve"> (фр. </w:t>
      </w:r>
      <w:r>
        <w:rPr>
          <w:i/>
          <w:iCs/>
        </w:rPr>
        <w:t>Charles-Joseph de Ligne</w:t>
      </w:r>
      <w:r>
        <w:t>; 23 мая 1735(17350523), Брюссель — 13 декабря 1814, Вена) — принц (или князь), австрийский фельдмаршал и дипломат из рода Линей, сподвижник Потёмкина.</w:t>
      </w:r>
    </w:p>
    <w:p w:rsidR="004160E3" w:rsidRDefault="003F797D">
      <w:pPr>
        <w:pStyle w:val="21"/>
        <w:numPr>
          <w:ilvl w:val="0"/>
          <w:numId w:val="0"/>
        </w:numPr>
      </w:pPr>
      <w:r>
        <w:t>Биография</w:t>
      </w:r>
    </w:p>
    <w:p w:rsidR="004160E3" w:rsidRDefault="003F797D">
      <w:pPr>
        <w:pStyle w:val="a3"/>
      </w:pPr>
      <w:r>
        <w:t>Происходил из знатной бельгийско-французской фамилии Линей из Эно, родился 23 мая 1735 года в Брюсселе. Его отец, Клод Ламораль II, 6-й князь де Линь, был австрийским фельдмаршалом и членом Государственного совета Священной Римской империи.</w:t>
      </w:r>
    </w:p>
    <w:p w:rsidR="004160E3" w:rsidRDefault="003F797D">
      <w:pPr>
        <w:pStyle w:val="a3"/>
      </w:pPr>
      <w:r>
        <w:t>В 1752 году он поступил прапорщиком в австрийскую армию. Принимал участие в Семилетней войне, за отличие в сражении при Хохкирхе был произведён в майоры, а к концу войны его имя было уже популярно в австрийской армии, как храброго офицера и остроумного человека. В 1755 году женился на Франсуазе Мари Ксавьер принцессе Лихтенштейн (дочери Эммануила Лихтенштейна).</w:t>
      </w:r>
    </w:p>
    <w:p w:rsidR="004160E3" w:rsidRDefault="003F797D">
      <w:pPr>
        <w:pStyle w:val="a3"/>
      </w:pPr>
      <w:r>
        <w:t>В 1764 году Линь был произведён в генерал-майоры, а в 1771 году — в фельдмаршал-лейтенанты и во время войны за Баварское наследство командовал авангардом в армии Лаудона.</w:t>
      </w:r>
    </w:p>
    <w:p w:rsidR="004160E3" w:rsidRDefault="003F797D">
      <w:pPr>
        <w:pStyle w:val="a3"/>
      </w:pPr>
      <w:r>
        <w:t>В 1782 году Линь был послан императором Иосифом II в Россию с важными поручениями и, благосклонно принятый императрицей Екатериной II, надолго остался в России. Когда началась вторая война с Турцией, Линь был назначен состоять в звании фельдцейхмейстера (начальника артиллерии) при армии князя Потёмкина и в 1788 году участвовал в осаде и взятии Очакова, а в 1789 году, командуя австрийским корпусом, сам взял Белград.</w:t>
      </w:r>
    </w:p>
    <w:p w:rsidR="004160E3" w:rsidRDefault="003F797D">
      <w:pPr>
        <w:pStyle w:val="a3"/>
      </w:pPr>
      <w:r>
        <w:t>Во время войны Первой коалиции Линь потерял всё своё имущество в Бельгии и навсегда остался в Вене.</w:t>
      </w:r>
    </w:p>
    <w:p w:rsidR="004160E3" w:rsidRDefault="003F797D">
      <w:pPr>
        <w:pStyle w:val="a3"/>
      </w:pPr>
      <w:r>
        <w:t>Леопольд II уволил Линя в отставку, и он вернулся на службу лишь при Франце II, который в 1808 году произвёл Линя в фельдмаршалы и назначил членом гофкригсрата. После поражения Наполеона Линь участвовал в работе Венского конгресса и скончался во время одного из заседаний 13 декабря 1814 года.</w:t>
      </w:r>
    </w:p>
    <w:p w:rsidR="004160E3" w:rsidRDefault="003F797D">
      <w:pPr>
        <w:pStyle w:val="a3"/>
      </w:pPr>
      <w:r>
        <w:t>После Линя остались 32 тома записок под заглавием: «Mélanges militaires, littérarires et sent mentaires» (1795—1804).</w:t>
      </w:r>
    </w:p>
    <w:p w:rsidR="004160E3" w:rsidRDefault="003F797D">
      <w:pPr>
        <w:pStyle w:val="a3"/>
      </w:pPr>
      <w:r>
        <w:t>Сын его, Карл, убитый в 1792 году в сражении с французами при вторжении в Бельгию, в 1790 году, в чине полковника австрийской армии, состоял при Суворове под Измаилом, исполняя обязанности инженера, строил батареи, во время штурма, командуя частью войск, был ранен и по представлению Суворова награждён орденом св. Георгия III класса.</w:t>
      </w:r>
    </w:p>
    <w:p w:rsidR="004160E3" w:rsidRDefault="003F797D">
      <w:pPr>
        <w:pStyle w:val="a3"/>
      </w:pPr>
      <w:r>
        <w:t>Источник: http://ru.wikipedia.org/wiki/Линь,_Шарль-Жозеф_де</w:t>
      </w:r>
      <w:bookmarkStart w:id="0" w:name="_GoBack"/>
      <w:bookmarkEnd w:id="0"/>
    </w:p>
    <w:sectPr w:rsidR="004160E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97D"/>
    <w:rsid w:val="003F797D"/>
    <w:rsid w:val="004160E3"/>
    <w:rsid w:val="006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CD8AD-27E8-45AE-91F8-CA806F9B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1988</Characters>
  <Application>Microsoft Office Word</Application>
  <DocSecurity>0</DocSecurity>
  <Lines>16</Lines>
  <Paragraphs>4</Paragraphs>
  <ScaleCrop>false</ScaleCrop>
  <Company>diakov.net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2014-09-14T06:58:00Z</dcterms:created>
  <dcterms:modified xsi:type="dcterms:W3CDTF">2014-09-14T06:58:00Z</dcterms:modified>
</cp:coreProperties>
</file>