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E69" w:rsidRDefault="00285CC8">
      <w:pPr>
        <w:pStyle w:val="1"/>
        <w:jc w:val="center"/>
      </w:pPr>
      <w:r>
        <w:t>Информационная система</w:t>
      </w:r>
    </w:p>
    <w:p w:rsidR="00F82E69" w:rsidRPr="00285CC8" w:rsidRDefault="00285CC8">
      <w:pPr>
        <w:pStyle w:val="a3"/>
      </w:pPr>
      <w:r>
        <w:t xml:space="preserve">Введение </w:t>
      </w:r>
    </w:p>
    <w:p w:rsidR="00F82E69" w:rsidRDefault="00285CC8">
      <w:pPr>
        <w:pStyle w:val="a3"/>
      </w:pPr>
      <w:r>
        <w:t>В последние несколько лет компьютер стал неотъемлемой частью управленческой системы предприятий. Однако современный подход к управлению предполагает еще и вложение денег в информационные технологии. Причем чем крупнее предприятие, тем больше должны быть подобные вложения.</w:t>
      </w:r>
    </w:p>
    <w:p w:rsidR="00F82E69" w:rsidRDefault="00285CC8">
      <w:pPr>
        <w:pStyle w:val="a3"/>
      </w:pPr>
      <w:r>
        <w:t>Благодаря стремительному развитию информационных технологий наблюдается расширение области их применения. Если раньше чуть ли не единственной областью, в которой применялись информационные системы, была автоматизация бухгалтерского учета, то сейчас наблюдается внедрение информационных технологий во множество других областей.</w:t>
      </w:r>
    </w:p>
    <w:p w:rsidR="00F82E69" w:rsidRDefault="00285CC8">
      <w:pPr>
        <w:pStyle w:val="a3"/>
      </w:pPr>
      <w:r>
        <w:t>С 90-х годов XX века получает признание и начинает успешно развиваться правовая информатика - наука, изучающая информацию, информационные процессы и информационные системы в праве (или в правовой системе).</w:t>
      </w:r>
    </w:p>
    <w:p w:rsidR="00F82E69" w:rsidRDefault="00285CC8">
      <w:pPr>
        <w:pStyle w:val="a3"/>
      </w:pPr>
      <w:r>
        <w:t>Бурное развитие компьютерной техники и информационных технологий послужило толчком к развитию общества, построенного на использовании информации и знаний и получившего название информационного общества.</w:t>
      </w:r>
    </w:p>
    <w:p w:rsidR="00F82E69" w:rsidRDefault="00285CC8">
      <w:pPr>
        <w:pStyle w:val="a3"/>
      </w:pPr>
      <w:r>
        <w:t>В этой ситуации возникла правовая информатика – наука, изучающая правовые проблемы движения информации в правовой системе с одной стороны является одним из направлений информатики, а с другой применяется в условиях правовой системы и для нужд этой системы, т.е. учитывает особенности правовой системы.</w:t>
      </w:r>
    </w:p>
    <w:p w:rsidR="00F82E69" w:rsidRDefault="00285CC8">
      <w:pPr>
        <w:pStyle w:val="a3"/>
      </w:pPr>
      <w:r>
        <w:t>Под системой понимают любой объект, который одновременно рассматривается и как единое целое, и как объединенная в интересах достижения поставленных целей совокупность разнородных, взаимосвязанных и взаимодействующих между собой элементов. Системы значительно отличаются между собой как по составу, так и по главным целям</w:t>
      </w:r>
    </w:p>
    <w:p w:rsidR="00F82E69" w:rsidRDefault="00285CC8">
      <w:pPr>
        <w:pStyle w:val="a3"/>
      </w:pPr>
      <w:r>
        <w:t>Элемент системы — часть системы, имеющая определенное функциональное назначение. Сложные элементы систем, в свою очередь состоящие из более простых взаимосвязанных элементов, часто называют подсистемами.</w:t>
      </w:r>
    </w:p>
    <w:p w:rsidR="00F82E69" w:rsidRDefault="00285CC8">
      <w:pPr>
        <w:pStyle w:val="a3"/>
      </w:pPr>
      <w:r>
        <w:t>2. Организация системы — внутренняя упорядоченность, согласованность взаимодействия элементов системы, проявляющаяся, в частности, в ограничении разнообразия состояний элементов в рамках системы.</w:t>
      </w:r>
    </w:p>
    <w:p w:rsidR="00F82E69" w:rsidRDefault="00285CC8">
      <w:pPr>
        <w:pStyle w:val="a3"/>
      </w:pPr>
      <w:r>
        <w:t>3. Структура системы — состав, порядок и принципы взаимодействия элементов системы, определяющие основные свойства системы. Если отдельные элементы системы разнесены по разным уровням и внутренние связи между элементами организованы только от вышестоящих к нижестоящим уровням и наоборот, то говорят об иерархической структуре системы. Чисто иерархические структуры встречаются практически редко, поэтому, несколько рас- ширяя это понятие, под иерархической структурой обычно понимают и такие структуры, где среди прочих связей иерархические связи имеют главенствующее значение.</w:t>
      </w:r>
    </w:p>
    <w:p w:rsidR="00F82E69" w:rsidRDefault="00285CC8">
      <w:pPr>
        <w:pStyle w:val="a3"/>
      </w:pPr>
      <w:r>
        <w:t>4. Архитектура системы — совокупность свойств системы, существенных для пользователя.</w:t>
      </w:r>
    </w:p>
    <w:p w:rsidR="00F82E69" w:rsidRDefault="00285CC8">
      <w:pPr>
        <w:pStyle w:val="a3"/>
      </w:pPr>
      <w:r>
        <w:t>5. Целостность системы — принципиальная несводимость свойств системы к сумме свойств отдельных ее элементов (эмерджентность свойств) и, в то же время, зависимость свойств каждого элемента от его места и функции внутри системы.</w:t>
      </w:r>
    </w:p>
    <w:p w:rsidR="00F82E69" w:rsidRDefault="00285CC8">
      <w:pPr>
        <w:pStyle w:val="a3"/>
      </w:pPr>
      <w:r>
        <w:t>ИС - взаимосвязанная совокупность средств, методов и персонала, используемых для хранения и, обработки и выдачи инф. в интересах достижения поставленной цели.</w:t>
      </w:r>
    </w:p>
    <w:p w:rsidR="00F82E69" w:rsidRDefault="00285CC8">
      <w:pPr>
        <w:pStyle w:val="a3"/>
      </w:pPr>
      <w:r>
        <w:t>Информационная система —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</w:t>
      </w:r>
    </w:p>
    <w:p w:rsidR="00F82E69" w:rsidRDefault="00285CC8">
      <w:pPr>
        <w:pStyle w:val="a3"/>
      </w:pPr>
      <w:r>
        <w:t>Среди персонала, имеющего отношение к информационным системам, выделяют такие категории, как конечные пользователи, программисты, системные аналитики, администраторы баз данных и др. Программистом традиционно называют человека, который составляет программы. Человека, использующего результат работы компьютерной программы, называют конечным пользователем. Системный аналитик — это человек, оценивающий потребности пользователей в применении компьютера, а также проектирующий информационные системы, которые соответствуют этим потребностям.</w:t>
      </w:r>
    </w:p>
    <w:p w:rsidR="00F82E69" w:rsidRDefault="00285CC8">
      <w:pPr>
        <w:pStyle w:val="a3"/>
      </w:pPr>
      <w:r>
        <w:t>В сфере экономического менеджмента с информационными системами работают две категории специалистов: управляющие конечные пользователи и специалисты по обработке данных. Конечный пользователь - это тот, кто использует информационную систему или информацию, которую она выпускает. Специалисты по обработке данных профессионально анализируют, проектируют и разрабатывают систему.</w:t>
      </w:r>
    </w:p>
    <w:p w:rsidR="00F82E69" w:rsidRDefault="00285CC8">
      <w:pPr>
        <w:pStyle w:val="a3"/>
      </w:pPr>
      <w:r>
        <w:t>Заключение</w:t>
      </w:r>
    </w:p>
    <w:p w:rsidR="00F82E69" w:rsidRDefault="00285CC8">
      <w:pPr>
        <w:pStyle w:val="a3"/>
      </w:pPr>
      <w:r>
        <w:t>Информационная система — 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цели. Современное понимание информационной системы предполагает использование в качестве основного технического средства переработки информации персонального компьютера.</w:t>
      </w:r>
    </w:p>
    <w:p w:rsidR="00F82E69" w:rsidRDefault="00285CC8">
      <w:pPr>
        <w:pStyle w:val="a3"/>
      </w:pPr>
      <w:r>
        <w:t>Необходимо понимать разницу между компьютерами и информационными системами. Компьютеры, оснащенные специализированными программными средствами, являются технической базой и инструментом для информационных систем. Информационная система немыслима без персонала, взаимодействующего с компьютерами и телекоммуникациями.</w:t>
      </w:r>
    </w:p>
    <w:p w:rsidR="00F82E69" w:rsidRDefault="00285CC8">
      <w:pPr>
        <w:pStyle w:val="a3"/>
      </w:pPr>
      <w:r>
        <w:t>Технология работы в компьютерной информационной системе доступна для понимания специалистом некомпьютерной области и может быть успешно использована для контроля процессов профессиональной деятельности и управления ими.</w:t>
      </w:r>
    </w:p>
    <w:p w:rsidR="00F82E69" w:rsidRDefault="00285CC8">
      <w:pPr>
        <w:pStyle w:val="a3"/>
      </w:pPr>
      <w:r>
        <w:t>Список литературы</w:t>
      </w:r>
    </w:p>
    <w:p w:rsidR="00F82E69" w:rsidRDefault="00285CC8">
      <w:pPr>
        <w:pStyle w:val="a3"/>
      </w:pPr>
      <w:r>
        <w:t>1. Гайдамакин Н. А. Автоматизированные информационные системы, базы и банки данных. Вводный курс: Учебное пособие. — М.: Гелиос АРЕ, 2002.</w:t>
      </w:r>
    </w:p>
    <w:p w:rsidR="00F82E69" w:rsidRDefault="00285CC8">
      <w:pPr>
        <w:pStyle w:val="a3"/>
      </w:pPr>
      <w:r>
        <w:t>2. Грабауров М. Информационные технологии. - М.: Финансы и статистика, 2003.</w:t>
      </w:r>
    </w:p>
    <w:p w:rsidR="00F82E69" w:rsidRDefault="00285CC8">
      <w:pPr>
        <w:pStyle w:val="a3"/>
      </w:pPr>
      <w:r>
        <w:t>3. Информационные системы в экономике. Под ред. В.В. Дика. –М.: Финансы и статистика, 2003.</w:t>
      </w:r>
      <w:bookmarkStart w:id="0" w:name="_GoBack"/>
      <w:bookmarkEnd w:id="0"/>
    </w:p>
    <w:sectPr w:rsidR="00F82E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CC8"/>
    <w:rsid w:val="00285CC8"/>
    <w:rsid w:val="005A7139"/>
    <w:rsid w:val="00F8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5659F-1AD0-4D89-A248-B83F85FF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4669</Characters>
  <Application>Microsoft Office Word</Application>
  <DocSecurity>0</DocSecurity>
  <Lines>38</Lines>
  <Paragraphs>10</Paragraphs>
  <ScaleCrop>false</ScaleCrop>
  <Company>diakov.net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система</dc:title>
  <dc:subject/>
  <dc:creator>Irina</dc:creator>
  <cp:keywords/>
  <dc:description/>
  <cp:lastModifiedBy>Irina</cp:lastModifiedBy>
  <cp:revision>2</cp:revision>
  <dcterms:created xsi:type="dcterms:W3CDTF">2014-07-19T04:05:00Z</dcterms:created>
  <dcterms:modified xsi:type="dcterms:W3CDTF">2014-07-19T04:05:00Z</dcterms:modified>
</cp:coreProperties>
</file>