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06701F" w:rsidRPr="006B1E68" w:rsidRDefault="008C607A" w:rsidP="006B1E68">
      <w:pPr>
        <w:widowControl w:val="0"/>
        <w:spacing w:line="360" w:lineRule="auto"/>
        <w:ind w:firstLine="709"/>
        <w:jc w:val="center"/>
        <w:rPr>
          <w:sz w:val="28"/>
          <w:szCs w:val="72"/>
        </w:rPr>
      </w:pPr>
      <w:r w:rsidRPr="006B1E68">
        <w:rPr>
          <w:sz w:val="28"/>
          <w:szCs w:val="72"/>
        </w:rPr>
        <w:t>Отчет о тестировании ЛВС АКБ</w:t>
      </w: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B1E68" w:rsidRPr="006B1E68" w:rsidRDefault="006B1E68" w:rsidP="006B1E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6B1E68">
        <w:rPr>
          <w:sz w:val="28"/>
          <w:szCs w:val="32"/>
        </w:rPr>
        <w:t>Исполнитель:</w:t>
      </w:r>
    </w:p>
    <w:p w:rsidR="006B1E68" w:rsidRPr="006B1E68" w:rsidRDefault="006B1E68" w:rsidP="006B1E68">
      <w:pPr>
        <w:widowControl w:val="0"/>
        <w:tabs>
          <w:tab w:val="left" w:pos="3190"/>
          <w:tab w:val="left" w:pos="6380"/>
        </w:tabs>
        <w:spacing w:line="360" w:lineRule="auto"/>
        <w:ind w:firstLine="709"/>
        <w:jc w:val="both"/>
        <w:rPr>
          <w:sz w:val="28"/>
          <w:szCs w:val="32"/>
        </w:rPr>
      </w:pPr>
      <w:r w:rsidRPr="006B1E68">
        <w:rPr>
          <w:sz w:val="28"/>
          <w:szCs w:val="32"/>
        </w:rPr>
        <w:t>Ифатов Д.С/</w:t>
      </w: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C4769" w:rsidRPr="006B1E68" w:rsidRDefault="00FC4769" w:rsidP="006B1E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C607A" w:rsidRPr="006B1E68" w:rsidRDefault="008C607A" w:rsidP="006B1E68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6B1E68">
        <w:rPr>
          <w:sz w:val="28"/>
          <w:szCs w:val="32"/>
        </w:rPr>
        <w:t>Москва 2004</w:t>
      </w:r>
    </w:p>
    <w:p w:rsidR="008C607A" w:rsidRPr="006B1E68" w:rsidRDefault="006B1E68" w:rsidP="006B1E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0" w:name="_Toc80008297"/>
      <w:r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br w:type="page"/>
      </w:r>
      <w:r w:rsidR="008C607A" w:rsidRPr="006B1E68">
        <w:rPr>
          <w:rFonts w:ascii="Times New Roman" w:hAnsi="Times New Roman"/>
          <w:b w:val="0"/>
          <w:sz w:val="28"/>
        </w:rPr>
        <w:t>Содержание</w:t>
      </w:r>
      <w:bookmarkEnd w:id="0"/>
    </w:p>
    <w:p w:rsidR="006B1E68" w:rsidRDefault="006B1E68" w:rsidP="006B1E68">
      <w:pPr>
        <w:pStyle w:val="11"/>
        <w:widowControl w:val="0"/>
        <w:tabs>
          <w:tab w:val="right" w:leader="dot" w:pos="9345"/>
        </w:tabs>
        <w:spacing w:line="360" w:lineRule="auto"/>
        <w:ind w:firstLine="709"/>
        <w:jc w:val="both"/>
        <w:rPr>
          <w:sz w:val="28"/>
        </w:rPr>
      </w:pP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>
        <w:rPr>
          <w:sz w:val="28"/>
        </w:rPr>
        <w:t>Содержание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1.</w:t>
      </w:r>
      <w:r w:rsidRPr="006B1E68">
        <w:rPr>
          <w:sz w:val="28"/>
        </w:rPr>
        <w:tab/>
        <w:t>Введение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2.</w:t>
      </w:r>
      <w:r w:rsidRPr="006B1E68">
        <w:rPr>
          <w:sz w:val="28"/>
        </w:rPr>
        <w:tab/>
        <w:t>Методика мониторинга и критерии оценки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2.1</w:t>
      </w:r>
      <w:r w:rsidRPr="006B1E68">
        <w:rPr>
          <w:sz w:val="28"/>
        </w:rPr>
        <w:tab/>
        <w:t>Методика тестирования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2.2</w:t>
      </w:r>
      <w:r w:rsidRPr="006B1E68">
        <w:rPr>
          <w:sz w:val="28"/>
        </w:rPr>
        <w:tab/>
        <w:t>Критерии оценки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3.</w:t>
      </w:r>
      <w:r w:rsidRPr="006B1E68">
        <w:rPr>
          <w:sz w:val="28"/>
        </w:rPr>
        <w:tab/>
        <w:t>Сбор информации об объекте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3.1</w:t>
      </w:r>
      <w:r w:rsidRPr="006B1E68">
        <w:rPr>
          <w:sz w:val="28"/>
        </w:rPr>
        <w:tab/>
        <w:t>Информация о топологии сети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3.2</w:t>
      </w:r>
      <w:r w:rsidRPr="006B1E68">
        <w:rPr>
          <w:sz w:val="28"/>
        </w:rPr>
        <w:tab/>
        <w:t>Суточная загрузка интерфейсов центрального коммутатора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3.3</w:t>
      </w:r>
      <w:r w:rsidRPr="006B1E68">
        <w:rPr>
          <w:sz w:val="28"/>
        </w:rPr>
        <w:tab/>
        <w:t>Распределение трафика по протоколам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4. Сервера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ADMIRAL</w:t>
      </w:r>
    </w:p>
    <w:p w:rsidR="006B1E68" w:rsidRPr="00C246F4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  <w:lang w:val="en-US"/>
        </w:rPr>
      </w:pPr>
      <w:r w:rsidRPr="00C246F4">
        <w:rPr>
          <w:sz w:val="28"/>
          <w:lang w:val="en-US"/>
        </w:rPr>
        <w:t>BREEZE</w:t>
      </w:r>
    </w:p>
    <w:p w:rsidR="006B1E68" w:rsidRPr="00C246F4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  <w:lang w:val="en-US"/>
        </w:rPr>
      </w:pPr>
      <w:r w:rsidRPr="00C246F4">
        <w:rPr>
          <w:sz w:val="28"/>
          <w:lang w:val="en-US"/>
        </w:rPr>
        <w:t>CRUISER</w:t>
      </w:r>
    </w:p>
    <w:p w:rsidR="006B1E68" w:rsidRPr="00C246F4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  <w:lang w:val="en-US"/>
        </w:rPr>
      </w:pPr>
      <w:r w:rsidRPr="00C246F4">
        <w:rPr>
          <w:sz w:val="28"/>
          <w:lang w:val="en-US"/>
        </w:rPr>
        <w:t>Captain</w:t>
      </w:r>
    </w:p>
    <w:p w:rsidR="006B1E68" w:rsidRPr="00C246F4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  <w:lang w:val="en-US"/>
        </w:rPr>
      </w:pPr>
      <w:r w:rsidRPr="00C246F4">
        <w:rPr>
          <w:sz w:val="28"/>
          <w:lang w:val="en-US"/>
        </w:rPr>
        <w:t>Boatsman</w:t>
      </w:r>
    </w:p>
    <w:p w:rsidR="006B1E68" w:rsidRPr="00C246F4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  <w:lang w:val="en-US"/>
        </w:rPr>
      </w:pPr>
      <w:r w:rsidRPr="00C246F4">
        <w:rPr>
          <w:sz w:val="28"/>
          <w:lang w:val="en-US"/>
        </w:rPr>
        <w:t>Exchserv</w:t>
      </w:r>
    </w:p>
    <w:p w:rsidR="006B1E68" w:rsidRPr="00C246F4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  <w:lang w:val="en-US"/>
        </w:rPr>
      </w:pPr>
      <w:r w:rsidRPr="00C246F4">
        <w:rPr>
          <w:sz w:val="28"/>
          <w:lang w:val="en-US"/>
        </w:rPr>
        <w:t>Concord</w:t>
      </w:r>
    </w:p>
    <w:p w:rsidR="006B1E68" w:rsidRPr="00C246F4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  <w:lang w:val="en-US"/>
        </w:rPr>
      </w:pPr>
      <w:r w:rsidRPr="00C246F4">
        <w:rPr>
          <w:sz w:val="28"/>
          <w:lang w:val="en-US"/>
        </w:rPr>
        <w:t>Main2K</w:t>
      </w:r>
    </w:p>
    <w:p w:rsidR="006B1E68" w:rsidRPr="00C246F4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  <w:lang w:val="en-US"/>
        </w:rPr>
      </w:pPr>
      <w:r w:rsidRPr="00C246F4">
        <w:rPr>
          <w:sz w:val="28"/>
          <w:lang w:val="en-US"/>
        </w:rPr>
        <w:t>Backup</w:t>
      </w:r>
    </w:p>
    <w:p w:rsidR="006B1E68" w:rsidRPr="00C246F4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  <w:lang w:val="en-US"/>
        </w:rPr>
      </w:pPr>
      <w:r w:rsidRPr="00C246F4">
        <w:rPr>
          <w:sz w:val="28"/>
          <w:lang w:val="en-US"/>
        </w:rPr>
        <w:t>Nterm</w:t>
      </w:r>
    </w:p>
    <w:p w:rsidR="006B1E68" w:rsidRPr="00C246F4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  <w:lang w:val="en-US"/>
        </w:rPr>
      </w:pPr>
      <w:r w:rsidRPr="00C246F4">
        <w:rPr>
          <w:sz w:val="28"/>
          <w:lang w:val="en-US"/>
        </w:rPr>
        <w:t>Ntserver</w:t>
      </w:r>
    </w:p>
    <w:p w:rsidR="006B1E68" w:rsidRPr="00C246F4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  <w:lang w:val="en-US"/>
        </w:rPr>
      </w:pPr>
      <w:r w:rsidRPr="00C246F4">
        <w:rPr>
          <w:sz w:val="28"/>
          <w:lang w:val="en-US"/>
        </w:rPr>
        <w:t>Proxy_cs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Skipper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Результаты сканирования на уязвимость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5.</w:t>
      </w:r>
      <w:r w:rsidRPr="006B1E68">
        <w:rPr>
          <w:sz w:val="28"/>
        </w:rPr>
        <w:tab/>
        <w:t>Выводы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5.1</w:t>
      </w:r>
      <w:r w:rsidRPr="006B1E68">
        <w:rPr>
          <w:sz w:val="28"/>
        </w:rPr>
        <w:tab/>
        <w:t>Состояние сетевой инфраструктуры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5.2</w:t>
      </w:r>
      <w:r w:rsidRPr="006B1E68">
        <w:rPr>
          <w:sz w:val="28"/>
        </w:rPr>
        <w:tab/>
        <w:t>Состояние серверов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5.3</w:t>
      </w:r>
      <w:r w:rsidRPr="006B1E68">
        <w:rPr>
          <w:sz w:val="28"/>
        </w:rPr>
        <w:tab/>
        <w:t>Состояние безопасности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5.4</w:t>
      </w:r>
      <w:r w:rsidRPr="006B1E68">
        <w:rPr>
          <w:sz w:val="28"/>
        </w:rPr>
        <w:tab/>
        <w:t>Общая оценка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Приложение 1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для руководителя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сервера ADMIRAL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сервера BREEZE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сервера CRUISER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сервера Captain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сервера Boatsman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сервера Exchserv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сервера Concord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сервера Main2K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сервера BackUp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сервера Nterm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сервера Ntserver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сервера Proxy_CS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Отчет по состоянию сети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Приложение 2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Предложения и рекомендации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Предложение по обеспечению защиты периметра сети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Общая схема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Организация почтовой системы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Организация доступа в Интернет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Подключение внешних пользователей к RS-Bank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  <w:lang w:val="en-US"/>
        </w:rPr>
      </w:pPr>
      <w:r w:rsidRPr="006B1E68">
        <w:rPr>
          <w:sz w:val="28"/>
          <w:lang w:val="en-US"/>
        </w:rPr>
        <w:t>Symantec AntiVirus for Microsoft Internet Security and Acceleration (ISA) Server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Предложение по организации Exchange сервера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Информация для заказа: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Рекомендации по средствам управления сетью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Комплексное решение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Обеспечение высокой доступности сети и балансировка нагрузки.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Высокоскоростная коммутация пакетов.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Средства безопасности.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Подключение серверов.</w:t>
      </w:r>
    </w:p>
    <w:p w:rsidR="006B1E68" w:rsidRP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1 этап</w:t>
      </w:r>
    </w:p>
    <w:p w:rsidR="006B1E68" w:rsidRDefault="006B1E68" w:rsidP="006B1E68">
      <w:pPr>
        <w:pStyle w:val="11"/>
        <w:widowControl w:val="0"/>
        <w:tabs>
          <w:tab w:val="left" w:pos="851"/>
          <w:tab w:val="right" w:leader="dot" w:pos="9345"/>
        </w:tabs>
        <w:spacing w:line="360" w:lineRule="auto"/>
        <w:rPr>
          <w:sz w:val="28"/>
        </w:rPr>
      </w:pPr>
      <w:r w:rsidRPr="006B1E68">
        <w:rPr>
          <w:sz w:val="28"/>
        </w:rPr>
        <w:t>2 этап</w:t>
      </w:r>
    </w:p>
    <w:p w:rsidR="008C607A" w:rsidRPr="006B1E68" w:rsidRDefault="008C607A" w:rsidP="006B1E68">
      <w:pPr>
        <w:pStyle w:val="21"/>
        <w:widowControl w:val="0"/>
        <w:tabs>
          <w:tab w:val="left" w:pos="960"/>
          <w:tab w:val="right" w:leader="dot" w:pos="9345"/>
        </w:tabs>
        <w:spacing w:line="360" w:lineRule="auto"/>
        <w:ind w:left="0" w:firstLine="709"/>
        <w:jc w:val="both"/>
        <w:rPr>
          <w:sz w:val="28"/>
        </w:rPr>
      </w:pPr>
    </w:p>
    <w:p w:rsidR="008C607A" w:rsidRPr="006B1E68" w:rsidRDefault="007F37CA" w:rsidP="006B1E68">
      <w:pPr>
        <w:pStyle w:val="1"/>
        <w:keepNext w:val="0"/>
        <w:widowControl w:val="0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br w:type="page"/>
      </w:r>
      <w:bookmarkStart w:id="1" w:name="_Toc80008298"/>
      <w:r w:rsidR="008C607A" w:rsidRPr="006B1E68">
        <w:rPr>
          <w:rFonts w:ascii="Times New Roman" w:hAnsi="Times New Roman"/>
          <w:b w:val="0"/>
          <w:sz w:val="28"/>
        </w:rPr>
        <w:t>Введение</w:t>
      </w:r>
      <w:bookmarkEnd w:id="1"/>
      <w:r w:rsidR="008C607A" w:rsidRPr="006B1E68">
        <w:rPr>
          <w:rFonts w:ascii="Times New Roman" w:hAnsi="Times New Roman"/>
          <w:b w:val="0"/>
          <w:sz w:val="28"/>
        </w:rPr>
        <w:t xml:space="preserve"> </w:t>
      </w:r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8C607A" w:rsidRPr="006B1E68" w:rsidRDefault="008C607A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Основной задаче данного мониторинга является составление полноценной картины ЛВС АКБ «</w:t>
      </w:r>
      <w:r w:rsidR="00FB2AAA" w:rsidRPr="006B1E68">
        <w:rPr>
          <w:sz w:val="28"/>
        </w:rPr>
        <w:t>Банк</w:t>
      </w:r>
      <w:r w:rsidRPr="006B1E68">
        <w:rPr>
          <w:sz w:val="28"/>
        </w:rPr>
        <w:t>», выявление узких мест и возможных проблем способных привести к неработоспособности всей сети или ее части, потере критичных для бизнеса заказчика данных. Избежание неоправданных расходов на модернизацию. Выявить причины неудовлетворительной производительности работы сети, анализ антивирусной защиты сети и защищенности от НСД, а также общий анализ топологии и масштабируемости.</w:t>
      </w:r>
    </w:p>
    <w:p w:rsidR="008C607A" w:rsidRPr="006B1E68" w:rsidRDefault="008C607A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При разработке методики мониторинга сети, учитывая то, что основополагающим фактом успешного функционирования сети</w:t>
      </w:r>
      <w:r w:rsidR="006B1E68">
        <w:rPr>
          <w:sz w:val="28"/>
        </w:rPr>
        <w:t xml:space="preserve"> </w:t>
      </w:r>
      <w:r w:rsidRPr="006B1E68">
        <w:rPr>
          <w:sz w:val="28"/>
        </w:rPr>
        <w:t>считалась ее стабильная работа, приоритетной учитывалась политика наименьшего вмешательства в ее работу и работу сетевого оборудования.</w:t>
      </w:r>
    </w:p>
    <w:p w:rsidR="008C607A" w:rsidRPr="006B1E68" w:rsidRDefault="008C607A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8C607A" w:rsidRDefault="007F37CA" w:rsidP="006B1E68">
      <w:pPr>
        <w:pStyle w:val="1"/>
        <w:keepNext w:val="0"/>
        <w:widowControl w:val="0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br w:type="page"/>
      </w:r>
      <w:bookmarkStart w:id="2" w:name="_Toc80008299"/>
      <w:r w:rsidR="008C607A" w:rsidRPr="006B1E68">
        <w:rPr>
          <w:rFonts w:ascii="Times New Roman" w:hAnsi="Times New Roman"/>
          <w:b w:val="0"/>
          <w:sz w:val="28"/>
        </w:rPr>
        <w:t>Методика мониторинга</w:t>
      </w:r>
      <w:r w:rsidR="00C231FF" w:rsidRPr="006B1E68">
        <w:rPr>
          <w:rFonts w:ascii="Times New Roman" w:hAnsi="Times New Roman"/>
          <w:b w:val="0"/>
          <w:sz w:val="28"/>
        </w:rPr>
        <w:t xml:space="preserve"> и критерии оценки</w:t>
      </w:r>
      <w:bookmarkEnd w:id="2"/>
    </w:p>
    <w:p w:rsidR="006B1E68" w:rsidRDefault="006B1E68" w:rsidP="006B1E68">
      <w:pPr>
        <w:pStyle w:val="2"/>
        <w:keepNext w:val="0"/>
        <w:widowControl w:val="0"/>
        <w:spacing w:before="0" w:after="0" w:line="360" w:lineRule="auto"/>
        <w:ind w:left="709"/>
        <w:jc w:val="both"/>
        <w:rPr>
          <w:rFonts w:ascii="Times New Roman" w:hAnsi="Times New Roman"/>
          <w:b w:val="0"/>
          <w:i w:val="0"/>
        </w:rPr>
      </w:pPr>
      <w:bookmarkStart w:id="3" w:name="_Toc80008300"/>
    </w:p>
    <w:p w:rsidR="00C231FF" w:rsidRPr="006B1E68" w:rsidRDefault="00C26A74" w:rsidP="006B1E68">
      <w:pPr>
        <w:pStyle w:val="2"/>
        <w:keepNext w:val="0"/>
        <w:widowControl w:val="0"/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</w:rPr>
      </w:pPr>
      <w:r w:rsidRPr="006B1E68">
        <w:rPr>
          <w:rFonts w:ascii="Times New Roman" w:hAnsi="Times New Roman"/>
          <w:b w:val="0"/>
          <w:i w:val="0"/>
        </w:rPr>
        <w:t>Методика тестирования</w:t>
      </w:r>
      <w:bookmarkEnd w:id="3"/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135444" w:rsidRPr="006B1E68" w:rsidRDefault="00FC2CD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Для построения карты сети – схемы соединения коммутаторов и рабочих станций, скорость каналов – использовалась программа 3</w:t>
      </w:r>
      <w:r w:rsidRPr="006B1E68">
        <w:rPr>
          <w:sz w:val="28"/>
          <w:lang w:val="en-US"/>
        </w:rPr>
        <w:t>COM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Network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Director</w:t>
      </w:r>
      <w:r w:rsidR="00135444" w:rsidRPr="006B1E68">
        <w:rPr>
          <w:sz w:val="28"/>
        </w:rPr>
        <w:t xml:space="preserve"> </w:t>
      </w:r>
      <w:r w:rsidRPr="006B1E68">
        <w:rPr>
          <w:sz w:val="28"/>
        </w:rPr>
        <w:t xml:space="preserve">. </w:t>
      </w:r>
    </w:p>
    <w:p w:rsidR="00135444" w:rsidRPr="006B1E68" w:rsidRDefault="00FC2CD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С помощью программы </w:t>
      </w:r>
      <w:r w:rsidRPr="006B1E68">
        <w:rPr>
          <w:sz w:val="28"/>
          <w:lang w:val="en-US"/>
        </w:rPr>
        <w:t>MRTG</w:t>
      </w:r>
      <w:r w:rsidR="00135444" w:rsidRPr="006B1E68">
        <w:rPr>
          <w:sz w:val="28"/>
        </w:rPr>
        <w:t xml:space="preserve"> [ </w:t>
      </w:r>
      <w:r w:rsidR="00135444" w:rsidRPr="0067504F">
        <w:rPr>
          <w:sz w:val="28"/>
        </w:rPr>
        <w:t>http://people.ee.ethz.ch/~oetiker/webtools/mrtg/</w:t>
      </w:r>
      <w:r w:rsidR="006B1E68">
        <w:rPr>
          <w:sz w:val="28"/>
        </w:rPr>
        <w:t xml:space="preserve"> </w:t>
      </w:r>
      <w:r w:rsidR="00135444" w:rsidRPr="006B1E68">
        <w:rPr>
          <w:sz w:val="28"/>
        </w:rPr>
        <w:t>]</w:t>
      </w:r>
      <w:r w:rsidR="005A6381" w:rsidRPr="006B1E68">
        <w:rPr>
          <w:sz w:val="28"/>
        </w:rPr>
        <w:t xml:space="preserve">была снята статистика загруженности портов с корневого коммутатора сети. </w:t>
      </w:r>
    </w:p>
    <w:p w:rsidR="00FC2CD9" w:rsidRPr="006B1E68" w:rsidRDefault="005A6381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Поскольку обе программы используют для получения необходимой информации протокол </w:t>
      </w:r>
      <w:r w:rsidRPr="006B1E68">
        <w:rPr>
          <w:sz w:val="28"/>
          <w:lang w:val="en-US"/>
        </w:rPr>
        <w:t>SNMP</w:t>
      </w:r>
      <w:r w:rsidRPr="006B1E68">
        <w:rPr>
          <w:sz w:val="28"/>
        </w:rPr>
        <w:t xml:space="preserve">, то он был включен на коммутаторе </w:t>
      </w:r>
      <w:r w:rsidRPr="006B1E68">
        <w:rPr>
          <w:sz w:val="28"/>
          <w:lang w:val="en-US"/>
        </w:rPr>
        <w:t>Cisco</w:t>
      </w:r>
      <w:r w:rsidRPr="006B1E68">
        <w:rPr>
          <w:sz w:val="28"/>
        </w:rPr>
        <w:t xml:space="preserve"> 3750, на остальных коммутаторах </w:t>
      </w:r>
      <w:r w:rsidRPr="006B1E68">
        <w:rPr>
          <w:sz w:val="28"/>
          <w:lang w:val="en-US"/>
        </w:rPr>
        <w:t>SNMP</w:t>
      </w:r>
      <w:r w:rsidRPr="006B1E68">
        <w:rPr>
          <w:sz w:val="28"/>
        </w:rPr>
        <w:t xml:space="preserve"> </w:t>
      </w:r>
      <w:r w:rsidR="00506194" w:rsidRPr="006B1E68">
        <w:rPr>
          <w:sz w:val="28"/>
        </w:rPr>
        <w:t>уже был</w:t>
      </w:r>
      <w:r w:rsidRPr="006B1E68">
        <w:rPr>
          <w:sz w:val="28"/>
        </w:rPr>
        <w:t xml:space="preserve"> включен.</w:t>
      </w:r>
    </w:p>
    <w:p w:rsidR="005A6381" w:rsidRDefault="005A6381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Анализ трафика производился с помощью программы </w:t>
      </w:r>
      <w:r w:rsidRPr="006B1E68">
        <w:rPr>
          <w:sz w:val="28"/>
          <w:lang w:val="en-US"/>
        </w:rPr>
        <w:t>Sniffer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Pro</w:t>
      </w:r>
      <w:r w:rsidR="00135444" w:rsidRPr="006B1E68">
        <w:rPr>
          <w:sz w:val="28"/>
        </w:rPr>
        <w:t xml:space="preserve"> [ </w:t>
      </w:r>
      <w:r w:rsidR="00135444" w:rsidRPr="0067504F">
        <w:rPr>
          <w:sz w:val="28"/>
          <w:lang w:val="en-US"/>
        </w:rPr>
        <w:t>http</w:t>
      </w:r>
      <w:r w:rsidR="00135444" w:rsidRPr="0067504F">
        <w:rPr>
          <w:sz w:val="28"/>
        </w:rPr>
        <w:t>://</w:t>
      </w:r>
      <w:r w:rsidR="00135444" w:rsidRPr="0067504F">
        <w:rPr>
          <w:sz w:val="28"/>
          <w:lang w:val="en-US"/>
        </w:rPr>
        <w:t>www</w:t>
      </w:r>
      <w:r w:rsidR="00135444" w:rsidRPr="0067504F">
        <w:rPr>
          <w:sz w:val="28"/>
        </w:rPr>
        <w:t>.</w:t>
      </w:r>
      <w:r w:rsidR="00135444" w:rsidRPr="0067504F">
        <w:rPr>
          <w:sz w:val="28"/>
          <w:lang w:val="en-US"/>
        </w:rPr>
        <w:t>mcafee</w:t>
      </w:r>
      <w:r w:rsidR="00135444" w:rsidRPr="0067504F">
        <w:rPr>
          <w:sz w:val="28"/>
        </w:rPr>
        <w:t>.</w:t>
      </w:r>
      <w:r w:rsidR="00135444" w:rsidRPr="0067504F">
        <w:rPr>
          <w:sz w:val="28"/>
          <w:lang w:val="en-US"/>
        </w:rPr>
        <w:t>ru</w:t>
      </w:r>
      <w:r w:rsidR="00135444" w:rsidRPr="0067504F">
        <w:rPr>
          <w:sz w:val="28"/>
        </w:rPr>
        <w:t>/</w:t>
      </w:r>
      <w:r w:rsidR="00135444" w:rsidRPr="0067504F">
        <w:rPr>
          <w:sz w:val="28"/>
          <w:lang w:val="en-US"/>
        </w:rPr>
        <w:t>products</w:t>
      </w:r>
      <w:r w:rsidR="00135444" w:rsidRPr="0067504F">
        <w:rPr>
          <w:sz w:val="28"/>
        </w:rPr>
        <w:t>/</w:t>
      </w:r>
      <w:r w:rsidR="00135444" w:rsidRPr="0067504F">
        <w:rPr>
          <w:sz w:val="28"/>
          <w:lang w:val="en-US"/>
        </w:rPr>
        <w:t>sniffer</w:t>
      </w:r>
      <w:r w:rsidR="00135444" w:rsidRPr="0067504F">
        <w:rPr>
          <w:sz w:val="28"/>
        </w:rPr>
        <w:t>/</w:t>
      </w:r>
      <w:r w:rsidR="006B1E68">
        <w:rPr>
          <w:sz w:val="28"/>
        </w:rPr>
        <w:t xml:space="preserve"> </w:t>
      </w:r>
      <w:r w:rsidR="00135444" w:rsidRPr="006B1E68">
        <w:rPr>
          <w:sz w:val="28"/>
        </w:rPr>
        <w:t>]</w:t>
      </w:r>
      <w:r w:rsidRPr="006B1E68">
        <w:rPr>
          <w:sz w:val="28"/>
        </w:rPr>
        <w:t xml:space="preserve"> установленной на компьютере подключенном к порту коммутатора </w:t>
      </w:r>
      <w:r w:rsidRPr="006B1E68">
        <w:rPr>
          <w:sz w:val="28"/>
          <w:lang w:val="en-US"/>
        </w:rPr>
        <w:t>Cisco</w:t>
      </w:r>
      <w:r w:rsidRPr="006B1E68">
        <w:rPr>
          <w:sz w:val="28"/>
        </w:rPr>
        <w:t xml:space="preserve"> 3750 настроенного в качестве порта </w:t>
      </w:r>
      <w:r w:rsidRPr="006B1E68">
        <w:rPr>
          <w:sz w:val="28"/>
          <w:lang w:val="en-US"/>
        </w:rPr>
        <w:t>SPAN</w:t>
      </w:r>
      <w:r w:rsidRPr="006B1E68">
        <w:rPr>
          <w:sz w:val="28"/>
        </w:rPr>
        <w:t>.</w:t>
      </w:r>
    </w:p>
    <w:p w:rsidR="006A3CD3" w:rsidRDefault="006A3CD3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При включении этой технологии</w:t>
      </w:r>
      <w:r w:rsidR="006F460C" w:rsidRPr="006B1E68">
        <w:rPr>
          <w:sz w:val="28"/>
        </w:rPr>
        <w:t xml:space="preserve"> пакеты проходящие через выбранные порты дублируются на порт к которому подключен сетевой анализатор.</w:t>
      </w:r>
    </w:p>
    <w:p w:rsidR="005A6381" w:rsidRPr="006B1E68" w:rsidRDefault="005A6381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На серверах были включ</w:t>
      </w:r>
      <w:r w:rsidR="00B4746F" w:rsidRPr="006B1E68">
        <w:rPr>
          <w:sz w:val="28"/>
        </w:rPr>
        <w:t>ены счетчики загруженности процессора памяти и жестких дисков.</w:t>
      </w:r>
    </w:p>
    <w:p w:rsidR="00B4746F" w:rsidRPr="006B1E68" w:rsidRDefault="00B4746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Внешние </w:t>
      </w:r>
      <w:r w:rsidRPr="006B1E68">
        <w:rPr>
          <w:sz w:val="28"/>
          <w:lang w:val="en-US"/>
        </w:rPr>
        <w:t>IP</w:t>
      </w:r>
      <w:r w:rsidRPr="006B1E68">
        <w:rPr>
          <w:sz w:val="28"/>
        </w:rPr>
        <w:t xml:space="preserve"> адреса были просканированы на поиск возможных уязвимостей с помощью программы </w:t>
      </w:r>
      <w:r w:rsidRPr="006B1E68">
        <w:rPr>
          <w:sz w:val="28"/>
          <w:lang w:val="en-US"/>
        </w:rPr>
        <w:t>XSpider</w:t>
      </w:r>
      <w:r w:rsidR="00135444" w:rsidRPr="006B1E68">
        <w:rPr>
          <w:sz w:val="28"/>
        </w:rPr>
        <w:t xml:space="preserve"> [ </w:t>
      </w:r>
      <w:r w:rsidR="00135444" w:rsidRPr="0067504F">
        <w:rPr>
          <w:sz w:val="28"/>
          <w:lang w:val="en-US"/>
        </w:rPr>
        <w:t>http</w:t>
      </w:r>
      <w:r w:rsidR="00135444" w:rsidRPr="0067504F">
        <w:rPr>
          <w:sz w:val="28"/>
        </w:rPr>
        <w:t>://www.ptsecurity.r</w:t>
      </w:r>
      <w:r w:rsidR="00135444" w:rsidRPr="0067504F">
        <w:rPr>
          <w:sz w:val="28"/>
          <w:lang w:val="en-US"/>
        </w:rPr>
        <w:t>u</w:t>
      </w:r>
      <w:r w:rsidR="00135444" w:rsidRPr="0067504F">
        <w:rPr>
          <w:sz w:val="28"/>
        </w:rPr>
        <w:t>/</w:t>
      </w:r>
      <w:r w:rsidR="00135444" w:rsidRPr="006B1E68">
        <w:rPr>
          <w:sz w:val="28"/>
        </w:rPr>
        <w:t xml:space="preserve"> ] </w:t>
      </w:r>
      <w:r w:rsidRPr="006B1E68">
        <w:rPr>
          <w:sz w:val="28"/>
        </w:rPr>
        <w:t>.</w:t>
      </w:r>
    </w:p>
    <w:p w:rsidR="00B4746F" w:rsidRPr="006B1E68" w:rsidRDefault="00B4746F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C26A74" w:rsidRPr="006B1E68" w:rsidRDefault="00C26A74" w:rsidP="006B1E68">
      <w:pPr>
        <w:pStyle w:val="2"/>
        <w:keepNext w:val="0"/>
        <w:widowControl w:val="0"/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</w:rPr>
      </w:pPr>
      <w:bookmarkStart w:id="4" w:name="_Toc80008301"/>
      <w:r w:rsidRPr="006B1E68">
        <w:rPr>
          <w:rFonts w:ascii="Times New Roman" w:hAnsi="Times New Roman"/>
          <w:b w:val="0"/>
          <w:i w:val="0"/>
        </w:rPr>
        <w:t>Критерии оценки</w:t>
      </w:r>
      <w:bookmarkEnd w:id="4"/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1D7FF3" w:rsidRPr="006B1E68" w:rsidRDefault="001D7FF3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Для описания состояния сети был выбран метод пороговых значений суть которого заключается в сравнении каждого измеряемого значения с табличным рекомендуемым значением. </w:t>
      </w:r>
    </w:p>
    <w:p w:rsidR="001D7FF3" w:rsidRPr="006B1E68" w:rsidRDefault="00C246F4" w:rsidP="006B1E68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1D7FF3" w:rsidRPr="006B1E68">
        <w:rPr>
          <w:sz w:val="28"/>
          <w:szCs w:val="28"/>
        </w:rPr>
        <w:t xml:space="preserve">* Рассчитывается по счетчику </w:t>
      </w:r>
      <w:r w:rsidR="001D7FF3" w:rsidRPr="006B1E68">
        <w:rPr>
          <w:sz w:val="28"/>
          <w:szCs w:val="28"/>
          <w:lang w:val="en-US"/>
        </w:rPr>
        <w:t>Memory</w:t>
      </w:r>
      <w:r w:rsidR="001D7FF3" w:rsidRPr="006B1E68">
        <w:rPr>
          <w:sz w:val="28"/>
          <w:szCs w:val="28"/>
        </w:rPr>
        <w:t xml:space="preserve">: </w:t>
      </w:r>
      <w:r w:rsidR="001D7FF3" w:rsidRPr="006B1E68">
        <w:rPr>
          <w:sz w:val="28"/>
          <w:szCs w:val="28"/>
          <w:lang w:val="en-US"/>
        </w:rPr>
        <w:t>Commited</w:t>
      </w:r>
      <w:r w:rsidR="001D7FF3" w:rsidRPr="006B1E68">
        <w:rPr>
          <w:sz w:val="28"/>
          <w:szCs w:val="28"/>
        </w:rPr>
        <w:t xml:space="preserve"> </w:t>
      </w:r>
      <w:r w:rsidR="001D7FF3" w:rsidRPr="006B1E68">
        <w:rPr>
          <w:sz w:val="28"/>
          <w:szCs w:val="28"/>
          <w:lang w:val="en-US"/>
        </w:rPr>
        <w:t>bytes</w:t>
      </w:r>
    </w:p>
    <w:tbl>
      <w:tblPr>
        <w:tblpPr w:leftFromText="180" w:rightFromText="180" w:vertAnchor="text" w:horzAnchor="margin" w:tblpY="-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514"/>
        <w:gridCol w:w="900"/>
        <w:gridCol w:w="1003"/>
      </w:tblGrid>
      <w:tr w:rsidR="001D7FF3" w:rsidRPr="006B1E68" w:rsidTr="006B1E68">
        <w:trPr>
          <w:cantSplit/>
          <w:trHeight w:val="1664"/>
        </w:trPr>
        <w:tc>
          <w:tcPr>
            <w:tcW w:w="540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п/н</w:t>
            </w:r>
          </w:p>
        </w:tc>
        <w:tc>
          <w:tcPr>
            <w:tcW w:w="6514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Измеряемый параметр</w:t>
            </w:r>
          </w:p>
        </w:tc>
        <w:tc>
          <w:tcPr>
            <w:tcW w:w="900" w:type="dxa"/>
            <w:textDirection w:val="btLr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Критичное значение</w:t>
            </w:r>
          </w:p>
        </w:tc>
        <w:tc>
          <w:tcPr>
            <w:tcW w:w="1003" w:type="dxa"/>
            <w:textDirection w:val="btLr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Удовлетворительное</w:t>
            </w:r>
          </w:p>
        </w:tc>
      </w:tr>
      <w:tr w:rsidR="001D7FF3" w:rsidRPr="006B1E68" w:rsidTr="006B1E68">
        <w:tc>
          <w:tcPr>
            <w:tcW w:w="540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514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  <w:lang w:val="en-US"/>
              </w:rPr>
              <w:t>Processor: % Processor Time</w:t>
            </w:r>
          </w:p>
        </w:tc>
        <w:tc>
          <w:tcPr>
            <w:tcW w:w="900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&gt;75</w:t>
            </w:r>
          </w:p>
        </w:tc>
        <w:tc>
          <w:tcPr>
            <w:tcW w:w="1003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&lt;30</w:t>
            </w:r>
          </w:p>
        </w:tc>
      </w:tr>
      <w:tr w:rsidR="001D7FF3" w:rsidRPr="006B1E68" w:rsidTr="006B1E68">
        <w:tc>
          <w:tcPr>
            <w:tcW w:w="540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514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Memory: Available Bytes*</w:t>
            </w:r>
          </w:p>
        </w:tc>
        <w:tc>
          <w:tcPr>
            <w:tcW w:w="900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&lt;4MB</w:t>
            </w:r>
          </w:p>
        </w:tc>
        <w:tc>
          <w:tcPr>
            <w:tcW w:w="1003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&gt;</w:t>
            </w:r>
            <w:r w:rsidRPr="006B1E68">
              <w:rPr>
                <w:sz w:val="20"/>
                <w:szCs w:val="20"/>
              </w:rPr>
              <w:t>64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1D7FF3" w:rsidRPr="006B1E68" w:rsidTr="006B1E68">
        <w:tc>
          <w:tcPr>
            <w:tcW w:w="540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6514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Memory: Fault Pages/sec</w:t>
            </w:r>
          </w:p>
        </w:tc>
        <w:tc>
          <w:tcPr>
            <w:tcW w:w="900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&gt;120</w:t>
            </w:r>
          </w:p>
        </w:tc>
        <w:tc>
          <w:tcPr>
            <w:tcW w:w="1003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&lt;40</w:t>
            </w:r>
          </w:p>
        </w:tc>
      </w:tr>
      <w:tr w:rsidR="001D7FF3" w:rsidRPr="006B1E68" w:rsidTr="006B1E68">
        <w:tc>
          <w:tcPr>
            <w:tcW w:w="540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514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Physical Disk: Avg. Queue Length</w:t>
            </w:r>
          </w:p>
        </w:tc>
        <w:tc>
          <w:tcPr>
            <w:tcW w:w="900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&gt;1</w:t>
            </w:r>
          </w:p>
        </w:tc>
        <w:tc>
          <w:tcPr>
            <w:tcW w:w="1003" w:type="dxa"/>
          </w:tcPr>
          <w:p w:rsidR="001D7FF3" w:rsidRPr="006B1E68" w:rsidRDefault="001D7FF3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1D7FF3" w:rsidRPr="006B1E68" w:rsidRDefault="001D7FF3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1D7FF3" w:rsidRPr="006B1E68" w:rsidRDefault="001D7FF3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По результату сравнения состояние подсистемы признается удовлетворительны, неудовлетворительным или критичным. </w:t>
      </w:r>
    </w:p>
    <w:p w:rsidR="00C26A74" w:rsidRPr="006B1E68" w:rsidRDefault="001D7FF3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Оценка различных компонентов ЛВС будет производится в результате интегральной оценки состояний ее подсистем. Весовые коэффициенты оценки здоровья подсистем будут выбираться в зависимости их значимости для выполняемых задач и критичности этих задач для бизнеса заказчика.</w:t>
      </w:r>
    </w:p>
    <w:p w:rsidR="00FC4769" w:rsidRPr="006B1E68" w:rsidRDefault="007F37CA" w:rsidP="006B1E68">
      <w:pPr>
        <w:pStyle w:val="1"/>
        <w:keepNext w:val="0"/>
        <w:widowControl w:val="0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br w:type="page"/>
      </w:r>
      <w:bookmarkStart w:id="5" w:name="_Toc80008302"/>
      <w:r w:rsidR="00FC4769" w:rsidRPr="006B1E68">
        <w:rPr>
          <w:rFonts w:ascii="Times New Roman" w:hAnsi="Times New Roman"/>
          <w:b w:val="0"/>
          <w:sz w:val="28"/>
        </w:rPr>
        <w:t>Сбор информации об объекте</w:t>
      </w:r>
      <w:bookmarkEnd w:id="5"/>
    </w:p>
    <w:p w:rsidR="006B1E68" w:rsidRDefault="006B1E68" w:rsidP="006B1E68">
      <w:pPr>
        <w:pStyle w:val="2"/>
        <w:keepNext w:val="0"/>
        <w:widowControl w:val="0"/>
        <w:spacing w:before="0" w:after="0" w:line="360" w:lineRule="auto"/>
        <w:ind w:left="709"/>
        <w:jc w:val="both"/>
        <w:rPr>
          <w:rFonts w:ascii="Times New Roman" w:hAnsi="Times New Roman"/>
          <w:b w:val="0"/>
          <w:i w:val="0"/>
        </w:rPr>
      </w:pPr>
      <w:bookmarkStart w:id="6" w:name="_Toc80008303"/>
    </w:p>
    <w:p w:rsidR="00FC4769" w:rsidRPr="006B1E68" w:rsidRDefault="00FC4769" w:rsidP="006B1E68">
      <w:pPr>
        <w:pStyle w:val="2"/>
        <w:keepNext w:val="0"/>
        <w:widowControl w:val="0"/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</w:rPr>
      </w:pPr>
      <w:r w:rsidRPr="006B1E68">
        <w:rPr>
          <w:rFonts w:ascii="Times New Roman" w:hAnsi="Times New Roman"/>
          <w:b w:val="0"/>
          <w:i w:val="0"/>
        </w:rPr>
        <w:t>Информация о топологии сети</w:t>
      </w:r>
      <w:bookmarkEnd w:id="6"/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C4769" w:rsidRPr="006B1E68" w:rsidRDefault="00873B7C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Топология локальной сети представлена на рисунке 1.</w:t>
      </w:r>
    </w:p>
    <w:p w:rsidR="00A816D2" w:rsidRPr="006B1E68" w:rsidRDefault="00A816D2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Карта была построена с помощью программы 3</w:t>
      </w:r>
      <w:r w:rsidRPr="006B1E68">
        <w:rPr>
          <w:sz w:val="28"/>
          <w:lang w:val="en-US"/>
        </w:rPr>
        <w:t>Com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Network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Director</w:t>
      </w:r>
      <w:r w:rsidRPr="006B1E68">
        <w:rPr>
          <w:sz w:val="28"/>
        </w:rPr>
        <w:t xml:space="preserve">. </w:t>
      </w:r>
    </w:p>
    <w:p w:rsidR="007F37CA" w:rsidRPr="006B1E68" w:rsidRDefault="007F37CA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7F37CA" w:rsidRPr="006B1E68" w:rsidRDefault="007F37C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</w:rPr>
        <w:br w:type="page"/>
      </w:r>
      <w:r w:rsidRPr="006B1E68">
        <w:rPr>
          <w:sz w:val="28"/>
          <w:lang w:val="en-US"/>
        </w:rPr>
        <w:t>&lt;</w:t>
      </w:r>
      <w:r w:rsidRPr="006B1E68">
        <w:rPr>
          <w:sz w:val="28"/>
        </w:rPr>
        <w:t>РИС1</w:t>
      </w:r>
      <w:r w:rsidRPr="006B1E68">
        <w:rPr>
          <w:sz w:val="28"/>
          <w:lang w:val="en-US"/>
        </w:rPr>
        <w:t>&gt;</w:t>
      </w:r>
    </w:p>
    <w:p w:rsidR="00C242DE" w:rsidRPr="006B1E68" w:rsidRDefault="007A1F7A" w:rsidP="006B1E68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8.25pt;height:668.25pt">
            <v:imagedata r:id="rId7" o:title=""/>
          </v:shape>
        </w:pict>
      </w:r>
    </w:p>
    <w:p w:rsidR="00C242DE" w:rsidRPr="006B1E68" w:rsidRDefault="006B1E68" w:rsidP="006B1E68">
      <w:pPr>
        <w:pStyle w:val="2"/>
        <w:keepNext w:val="0"/>
        <w:widowControl w:val="0"/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  <w:lang w:val="en-US"/>
        </w:rPr>
      </w:pPr>
      <w:bookmarkStart w:id="7" w:name="_Toc80008304"/>
      <w:r>
        <w:rPr>
          <w:rFonts w:ascii="Times New Roman" w:hAnsi="Times New Roman"/>
          <w:b w:val="0"/>
          <w:i w:val="0"/>
        </w:rPr>
        <w:br w:type="page"/>
      </w:r>
      <w:r w:rsidR="00C242DE" w:rsidRPr="006B1E68">
        <w:rPr>
          <w:rFonts w:ascii="Times New Roman" w:hAnsi="Times New Roman"/>
          <w:b w:val="0"/>
          <w:i w:val="0"/>
        </w:rPr>
        <w:t>Суточная загрузка интерфейсов центрального коммутатора</w:t>
      </w:r>
      <w:bookmarkEnd w:id="7"/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1D7FF3" w:rsidRPr="006B1E68" w:rsidRDefault="001D7FF3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Загрузка портов центрального коммутатора в течении суток. </w:t>
      </w:r>
    </w:p>
    <w:p w:rsidR="001D7FF3" w:rsidRPr="006B1E68" w:rsidRDefault="001D7FF3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Загрузка снималась с помощью программы </w:t>
      </w:r>
      <w:r w:rsidRPr="006B1E68">
        <w:rPr>
          <w:sz w:val="28"/>
          <w:lang w:val="en-US"/>
        </w:rPr>
        <w:t>MRTG</w:t>
      </w:r>
      <w:r w:rsidRPr="006B1E68">
        <w:rPr>
          <w:sz w:val="28"/>
        </w:rPr>
        <w:t xml:space="preserve"> по протоколу </w:t>
      </w:r>
      <w:r w:rsidRPr="006B1E68">
        <w:rPr>
          <w:sz w:val="28"/>
          <w:lang w:val="en-US"/>
        </w:rPr>
        <w:t>SNMP</w:t>
      </w:r>
      <w:r w:rsidRPr="006B1E68">
        <w:rPr>
          <w:sz w:val="28"/>
        </w:rPr>
        <w:t>.</w:t>
      </w:r>
    </w:p>
    <w:p w:rsidR="005D0E76" w:rsidRDefault="001D7FF3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Как видно на графиках ни на одном порту нагрузка </w:t>
      </w:r>
      <w:r w:rsidR="0012166A" w:rsidRPr="006B1E68">
        <w:rPr>
          <w:sz w:val="28"/>
        </w:rPr>
        <w:t>не превышает 5% от предельной.</w:t>
      </w:r>
    </w:p>
    <w:p w:rsidR="006B1E68" w:rsidRPr="006B1E68" w:rsidRDefault="006B1E68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203"/>
      </w:tblGrid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№ порта</w:t>
            </w:r>
          </w:p>
        </w:tc>
        <w:tc>
          <w:tcPr>
            <w:tcW w:w="8203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Суточная загрузка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6" type="#_x0000_t75" alt="day" style="width:375pt;height:101.25pt;mso-wrap-distance-top:7.5pt;mso-wrap-distance-bottom:7.5pt">
                  <v:imagedata r:id="rId8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367"/>
              <w:gridCol w:w="144"/>
              <w:gridCol w:w="1083"/>
              <w:gridCol w:w="1367"/>
              <w:gridCol w:w="144"/>
              <w:gridCol w:w="1017"/>
              <w:gridCol w:w="13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312.0 B/</w:t>
                  </w:r>
                  <w:r w:rsidRPr="006B1E68">
                    <w:rPr>
                      <w:sz w:val="20"/>
                      <w:szCs w:val="20"/>
                    </w:rPr>
                    <w:cr/>
                    <w:t xml:space="preserve">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119.0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144.0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66.0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12.0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12.0 B/s (0.0%) </w:t>
                  </w:r>
                </w:p>
              </w:tc>
            </w:tr>
          </w:tbl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2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7" type="#_x0000_t75" alt="day" style="width:375pt;height:101.25pt;mso-wrap-distance-top:7.5pt;mso-wrap-distance-bottom:7.5pt">
                  <v:imagedata r:id="rId9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467"/>
              <w:gridCol w:w="144"/>
              <w:gridCol w:w="1017"/>
              <w:gridCol w:w="13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104.4 kB/s (0.8%)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5141.0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17.1 kB/s (0.1%)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432.2 kB/s (3.5%)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21.0 kB/s (0.2%)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46.4 kB/s (0.4%) </w:t>
                  </w:r>
                </w:p>
              </w:tc>
            </w:tr>
          </w:tbl>
          <w:p w:rsidR="00A07355" w:rsidRPr="006B1E68" w:rsidRDefault="00A07355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сеть</w:t>
            </w:r>
            <w:r w:rsidRPr="006B1E68">
              <w:rPr>
                <w:sz w:val="20"/>
                <w:szCs w:val="20"/>
                <w:lang w:val="en-US"/>
              </w:rPr>
              <w:t xml:space="preserve"> «</w:t>
            </w:r>
            <w:r w:rsidRPr="006B1E68">
              <w:rPr>
                <w:sz w:val="20"/>
                <w:szCs w:val="20"/>
              </w:rPr>
              <w:t>Частные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вклады</w:t>
            </w:r>
            <w:r w:rsidRPr="006B1E68">
              <w:rPr>
                <w:sz w:val="20"/>
                <w:szCs w:val="20"/>
                <w:lang w:val="en-US"/>
              </w:rPr>
              <w:t>»</w:t>
            </w:r>
          </w:p>
          <w:p w:rsidR="00C242DE" w:rsidRPr="006B1E68" w:rsidRDefault="00A07355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</w:t>
            </w:r>
            <w:r w:rsidRPr="006B1E68">
              <w:rPr>
                <w:sz w:val="20"/>
                <w:szCs w:val="20"/>
                <w:lang w:val="en-US"/>
              </w:rPr>
              <w:t>00</w:t>
            </w:r>
            <w:r w:rsidRPr="006B1E68">
              <w:rPr>
                <w:sz w:val="20"/>
                <w:szCs w:val="20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3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8" type="#_x0000_t75" alt="day" style="width:375pt;height:101.25pt;mso-wrap-distance-top:7.5pt;mso-wrap-distance-bottom:7.5pt">
                  <v:imagedata r:id="rId10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667"/>
              <w:gridCol w:w="144"/>
              <w:gridCol w:w="1083"/>
              <w:gridCol w:w="1367"/>
              <w:gridCol w:w="144"/>
              <w:gridCol w:w="1017"/>
              <w:gridCol w:w="13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25.1 kB/s (0.2%)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422.0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17.0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2865.0 kB/s (22.9%)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79.5 kB/s (0.6%)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374.0 B/s (0.0%) </w:t>
                  </w:r>
                </w:p>
              </w:tc>
            </w:tr>
          </w:tbl>
          <w:p w:rsidR="00C242DE" w:rsidRPr="006B1E68" w:rsidRDefault="001E7071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сервер</w:t>
            </w:r>
            <w:r w:rsidRPr="006B1E68">
              <w:rPr>
                <w:sz w:val="20"/>
                <w:szCs w:val="20"/>
                <w:lang w:val="en-US"/>
              </w:rPr>
              <w:t xml:space="preserve"> SKIPPER (IP 192.168.2.6)</w:t>
            </w:r>
          </w:p>
          <w:p w:rsidR="001E7071" w:rsidRPr="006B1E68" w:rsidRDefault="001E7071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100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4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9" type="#_x0000_t75" alt="day" style="width:375pt;height:101.25pt;mso-wrap-distance-top:7.5pt;mso-wrap-distance-bottom:7.5pt">
                  <v:imagedata r:id="rId11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567"/>
              <w:gridCol w:w="144"/>
              <w:gridCol w:w="1083"/>
              <w:gridCol w:w="1467"/>
              <w:gridCol w:w="144"/>
              <w:gridCol w:w="1017"/>
              <w:gridCol w:w="15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5415.0 kB/s (4.3%)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915.9 kB/s (0.7%)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1784.3 kB/s (1.4%)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3071.7 kB/s (2.5%)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206.0 kB/s (0.2%)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511.6 kB/s (0.4%) </w:t>
                  </w:r>
                </w:p>
              </w:tc>
            </w:tr>
          </w:tbl>
          <w:p w:rsidR="00C242DE" w:rsidRPr="006B1E68" w:rsidRDefault="001E7071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сервер</w:t>
            </w:r>
            <w:r w:rsidRPr="006B1E68">
              <w:rPr>
                <w:sz w:val="20"/>
                <w:szCs w:val="20"/>
                <w:lang w:val="en-US"/>
              </w:rPr>
              <w:t xml:space="preserve"> CRUISER (IP 192.168.2.18)</w:t>
            </w:r>
          </w:p>
          <w:p w:rsidR="001E7071" w:rsidRPr="006B1E68" w:rsidRDefault="001E7071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 xml:space="preserve">1 </w:t>
            </w:r>
            <w:r w:rsidRPr="006B1E68">
              <w:rPr>
                <w:sz w:val="20"/>
                <w:szCs w:val="20"/>
                <w:lang w:val="en-US"/>
              </w:rPr>
              <w:t>GB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5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0" type="#_x0000_t75" alt="day" style="width:375pt;height:101.25pt;mso-wrap-distance-top:7.5pt;mso-wrap-distance-bottom:7.5pt">
                  <v:imagedata r:id="rId12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667"/>
              <w:gridCol w:w="144"/>
              <w:gridCol w:w="1083"/>
              <w:gridCol w:w="1467"/>
              <w:gridCol w:w="144"/>
              <w:gridCol w:w="1017"/>
              <w:gridCol w:w="14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3097.5 kB/s (24.8%)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80.1 kB/s (0.6%)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117.5 kB/s (0.9%)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2992.8 kB/s (23.9%)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103.2 kB/s (0.8%)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363.2 kB/s (2.9%) </w:t>
                  </w:r>
                </w:p>
              </w:tc>
            </w:tr>
          </w:tbl>
          <w:p w:rsidR="00C242DE" w:rsidRPr="006B1E68" w:rsidRDefault="001E7071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узел</w:t>
            </w:r>
            <w:r w:rsidRPr="006B1E68">
              <w:rPr>
                <w:sz w:val="20"/>
                <w:szCs w:val="20"/>
                <w:lang w:val="en-US"/>
              </w:rPr>
              <w:t xml:space="preserve"> 192.168.2.93</w:t>
            </w:r>
          </w:p>
          <w:p w:rsidR="001E7071" w:rsidRPr="006B1E68" w:rsidRDefault="001E7071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 xml:space="preserve">100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6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1" type="#_x0000_t75" alt="day" style="width:375pt;height:101.25pt;mso-wrap-distance-top:7.5pt;mso-wrap-distance-bottom:7.5pt">
                  <v:imagedata r:id="rId13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367"/>
              <w:gridCol w:w="144"/>
              <w:gridCol w:w="1083"/>
              <w:gridCol w:w="1467"/>
              <w:gridCol w:w="144"/>
              <w:gridCol w:w="1017"/>
              <w:gridCol w:w="14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21.3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cr/>
                    <w:t xml:space="preserve">B/s (0.2%)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474.0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715.0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45.6 kB/s (0.4%)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1479.0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2135.0 B/s (0.0%) </w:t>
                  </w:r>
                </w:p>
              </w:tc>
            </w:tr>
          </w:tbl>
          <w:p w:rsidR="00A07355" w:rsidRPr="006B1E68" w:rsidRDefault="00A07355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сеть</w:t>
            </w:r>
            <w:r w:rsidRPr="006B1E68">
              <w:rPr>
                <w:sz w:val="20"/>
                <w:szCs w:val="20"/>
                <w:lang w:val="en-US"/>
              </w:rPr>
              <w:t xml:space="preserve"> «</w:t>
            </w:r>
            <w:r w:rsidRPr="006B1E68">
              <w:rPr>
                <w:sz w:val="20"/>
                <w:szCs w:val="20"/>
              </w:rPr>
              <w:t>Руководство</w:t>
            </w:r>
            <w:r w:rsidRPr="006B1E68">
              <w:rPr>
                <w:sz w:val="20"/>
                <w:szCs w:val="20"/>
                <w:lang w:val="en-US"/>
              </w:rPr>
              <w:t xml:space="preserve">, </w:t>
            </w:r>
            <w:r w:rsidRPr="006B1E68">
              <w:rPr>
                <w:sz w:val="20"/>
                <w:szCs w:val="20"/>
              </w:rPr>
              <w:t>Секретари</w:t>
            </w:r>
            <w:r w:rsidRPr="006B1E68">
              <w:rPr>
                <w:sz w:val="20"/>
                <w:szCs w:val="20"/>
                <w:lang w:val="en-US"/>
              </w:rPr>
              <w:t>»</w:t>
            </w:r>
          </w:p>
          <w:p w:rsidR="00C242DE" w:rsidRPr="006B1E68" w:rsidRDefault="00A07355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</w:t>
            </w:r>
            <w:r w:rsidRPr="006B1E68">
              <w:rPr>
                <w:sz w:val="20"/>
                <w:szCs w:val="20"/>
                <w:lang w:val="en-US"/>
              </w:rPr>
              <w:t>00</w:t>
            </w:r>
            <w:r w:rsidRPr="006B1E68">
              <w:rPr>
                <w:sz w:val="20"/>
                <w:szCs w:val="20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7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2" type="#_x0000_t75" alt="day" style="width:375pt;height:101.25pt;mso-wrap-distance-top:7.5pt;mso-wrap-distance-bottom:7.5pt">
                  <v:imagedata r:id="rId14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567"/>
              <w:gridCol w:w="144"/>
              <w:gridCol w:w="1083"/>
              <w:gridCol w:w="1467"/>
              <w:gridCol w:w="144"/>
              <w:gridCol w:w="1017"/>
              <w:gridCol w:w="13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145.1 kB/s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3013.0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327.0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4325.6 kB/s (3.5%)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100.8 kB/s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657.0 B/s (0.0%)</w:t>
                  </w:r>
                </w:p>
              </w:tc>
            </w:tr>
          </w:tbl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8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3" type="#_x0000_t75" alt="day" style="width:375pt;height:101.25pt;mso-wrap-distance-top:7.5pt;mso-wrap-distance-bottom:7.5pt">
                  <v:imagedata r:id="rId15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367"/>
              <w:gridCol w:w="144"/>
              <w:gridCol w:w="1017"/>
              <w:gridCol w:w="13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109.0 kB/s (0.9%)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15.3 kB/s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32.1 kB/s (0.3%)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354.5 kB/s (2.8%)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43.7 kB/s (0.3%)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64.5 kB/s (0.5%) </w:t>
                  </w:r>
                </w:p>
              </w:tc>
            </w:tr>
          </w:tbl>
          <w:p w:rsidR="00D9103D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сервер</w:t>
            </w:r>
            <w:r w:rsidRPr="006B1E68">
              <w:rPr>
                <w:sz w:val="20"/>
                <w:szCs w:val="20"/>
                <w:lang w:val="en-US"/>
              </w:rPr>
              <w:t xml:space="preserve"> BREEZE (IP 192.168.2.7)</w:t>
            </w:r>
          </w:p>
          <w:p w:rsidR="00C242DE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 xml:space="preserve">1 </w:t>
            </w:r>
            <w:r w:rsidRPr="006B1E68">
              <w:rPr>
                <w:sz w:val="20"/>
                <w:szCs w:val="20"/>
                <w:lang w:val="en-US"/>
              </w:rPr>
              <w:t>GB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9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4" type="#_x0000_t75" alt="day" style="width:375pt;height:101.25pt;mso-wrap-distance-top:7.5pt;mso-wrap-distance-bottom:7.5pt">
                  <v:imagedata r:id="rId15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367"/>
              <w:gridCol w:w="144"/>
              <w:gridCol w:w="1017"/>
              <w:gridCol w:w="13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109.0 kB/s (0.9%)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15.3 kB/s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32.1 kB/s (0.3%)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354.5 kB/s (2.8%)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43.7 kB/s (0.3%)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64.5 kB/s (0.5%) </w:t>
                  </w:r>
                </w:p>
              </w:tc>
            </w:tr>
          </w:tbl>
          <w:p w:rsidR="005D0E76" w:rsidRPr="006B1E68" w:rsidRDefault="005D0E7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сеть</w:t>
            </w:r>
            <w:r w:rsidRPr="006B1E68">
              <w:rPr>
                <w:sz w:val="20"/>
                <w:szCs w:val="20"/>
                <w:lang w:val="en-US"/>
              </w:rPr>
              <w:t xml:space="preserve"> «</w:t>
            </w:r>
            <w:r w:rsidRPr="006B1E68">
              <w:rPr>
                <w:sz w:val="20"/>
                <w:szCs w:val="20"/>
              </w:rPr>
              <w:t>Оперзал</w:t>
            </w:r>
            <w:r w:rsidRPr="006B1E68">
              <w:rPr>
                <w:sz w:val="20"/>
                <w:szCs w:val="20"/>
                <w:lang w:val="en-US"/>
              </w:rPr>
              <w:t>»</w:t>
            </w:r>
          </w:p>
          <w:p w:rsidR="00C242DE" w:rsidRPr="006B1E68" w:rsidRDefault="005D0E7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</w:t>
            </w:r>
            <w:r w:rsidRPr="006B1E68">
              <w:rPr>
                <w:sz w:val="20"/>
                <w:szCs w:val="20"/>
                <w:lang w:val="en-US"/>
              </w:rPr>
              <w:t>00</w:t>
            </w:r>
            <w:r w:rsidRPr="006B1E68">
              <w:rPr>
                <w:sz w:val="20"/>
                <w:szCs w:val="20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10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5" type="#_x0000_t75" alt="day" style="width:375pt;height:101.25pt;mso-wrap-distance-top:7.5pt;mso-wrap-distance-bottom:7.5pt">
                  <v:imagedata r:id="rId16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467"/>
              <w:gridCol w:w="144"/>
              <w:gridCol w:w="1017"/>
              <w:gridCol w:w="14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37.7 kB/s (0.3%)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2462.0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517.0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246.6 kB/s (2.0%)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6284.0 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1743.0 B/s (0.0%) </w:t>
                  </w:r>
                </w:p>
              </w:tc>
            </w:tr>
          </w:tbl>
          <w:p w:rsidR="00BA54A0" w:rsidRPr="006B1E68" w:rsidRDefault="00BA54A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сеть</w:t>
            </w:r>
            <w:r w:rsidRPr="006B1E68">
              <w:rPr>
                <w:sz w:val="20"/>
                <w:szCs w:val="20"/>
                <w:lang w:val="en-US"/>
              </w:rPr>
              <w:t xml:space="preserve"> «</w:t>
            </w:r>
            <w:r w:rsidRPr="006B1E68">
              <w:rPr>
                <w:sz w:val="20"/>
                <w:szCs w:val="20"/>
              </w:rPr>
              <w:t>Казначейство</w:t>
            </w:r>
            <w:r w:rsidRPr="006B1E68">
              <w:rPr>
                <w:sz w:val="20"/>
                <w:szCs w:val="20"/>
                <w:lang w:val="en-US"/>
              </w:rPr>
              <w:t>»</w:t>
            </w:r>
          </w:p>
          <w:p w:rsidR="00C242DE" w:rsidRPr="006B1E68" w:rsidRDefault="00BA54A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</w:t>
            </w:r>
            <w:r w:rsidRPr="006B1E68">
              <w:rPr>
                <w:sz w:val="20"/>
                <w:szCs w:val="20"/>
                <w:lang w:val="en-US"/>
              </w:rPr>
              <w:t>00</w:t>
            </w:r>
            <w:r w:rsidRPr="006B1E68">
              <w:rPr>
                <w:sz w:val="20"/>
                <w:szCs w:val="20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11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6" type="#_x0000_t75" alt="day" style="width:375pt;height:101.25pt;mso-wrap-distance-top:7.5pt;mso-wrap-distance-bottom:7.5pt">
                  <v:imagedata r:id="rId17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667"/>
              <w:gridCol w:w="144"/>
              <w:gridCol w:w="1083"/>
              <w:gridCol w:w="1467"/>
              <w:gridCol w:w="144"/>
              <w:gridCol w:w="1017"/>
              <w:gridCol w:w="14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1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cr/>
                    <w:t xml:space="preserve">3.3 kB/s (1.1%)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7965.0 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1318.0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4269.9 kB/s (34.2%)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51.3 kB/s (0.4%)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773.0 B/s (0.0%) </w:t>
                  </w:r>
                </w:p>
              </w:tc>
            </w:tr>
          </w:tbl>
          <w:p w:rsidR="00D9103D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узел</w:t>
            </w:r>
            <w:r w:rsidRPr="006B1E68">
              <w:rPr>
                <w:sz w:val="20"/>
                <w:szCs w:val="20"/>
                <w:lang w:val="en-US"/>
              </w:rPr>
              <w:t xml:space="preserve"> 192.168.2.246</w:t>
            </w:r>
          </w:p>
          <w:p w:rsidR="00C242DE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 xml:space="preserve">100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12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7" type="#_x0000_t75" alt="day" style="width:375pt;height:101.25pt;mso-wrap-distance-top:7.5pt;mso-wrap-distance-bottom:7.5pt">
                  <v:imagedata r:id="rId18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467"/>
              <w:gridCol w:w="144"/>
              <w:gridCol w:w="1017"/>
              <w:gridCol w:w="14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31.5 kB/s (0.3%)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2022.0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514.0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244.5 kB/s (2.0%)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11.6 kB/s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1251.0 B/s (0.0%) </w:t>
                  </w:r>
                </w:p>
              </w:tc>
            </w:tr>
          </w:tbl>
          <w:p w:rsidR="00D9103D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сеть</w:t>
            </w:r>
            <w:r w:rsidRPr="006B1E68">
              <w:rPr>
                <w:sz w:val="20"/>
                <w:szCs w:val="20"/>
                <w:lang w:val="en-US"/>
              </w:rPr>
              <w:t xml:space="preserve"> «</w:t>
            </w:r>
            <w:r w:rsidRPr="006B1E68">
              <w:rPr>
                <w:sz w:val="20"/>
                <w:szCs w:val="20"/>
              </w:rPr>
              <w:t>Казначейство</w:t>
            </w:r>
            <w:r w:rsidRPr="006B1E68">
              <w:rPr>
                <w:sz w:val="20"/>
                <w:szCs w:val="20"/>
                <w:lang w:val="en-US"/>
              </w:rPr>
              <w:t>»</w:t>
            </w:r>
          </w:p>
          <w:p w:rsidR="00C242DE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</w:t>
            </w:r>
            <w:r w:rsidRPr="006B1E68">
              <w:rPr>
                <w:sz w:val="20"/>
                <w:szCs w:val="20"/>
                <w:lang w:val="en-US"/>
              </w:rPr>
              <w:t>00</w:t>
            </w:r>
            <w:r w:rsidRPr="006B1E68">
              <w:rPr>
                <w:sz w:val="20"/>
                <w:szCs w:val="20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13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8" type="#_x0000_t75" alt="day" style="width:375pt;height:101.25pt;mso-wrap-distance-top:7.5pt;mso-wrap-distance-bottom:7.5pt">
                  <v:imagedata r:id="rId19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667"/>
              <w:gridCol w:w="144"/>
              <w:gridCol w:w="1083"/>
              <w:gridCol w:w="1467"/>
              <w:gridCol w:w="144"/>
              <w:gridCol w:w="1017"/>
              <w:gridCol w:w="13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7800.0 kB/s (62.4%)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76.9 kB/s (0.6%)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15.0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179.3 kB/s (1.4%)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2342.0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376.0 B/s (0.0%) </w:t>
                  </w:r>
                </w:p>
              </w:tc>
            </w:tr>
          </w:tbl>
          <w:p w:rsidR="00D9103D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узел</w:t>
            </w:r>
            <w:r w:rsidRPr="006B1E68">
              <w:rPr>
                <w:sz w:val="20"/>
                <w:szCs w:val="20"/>
                <w:lang w:val="en-US"/>
              </w:rPr>
              <w:t xml:space="preserve"> 192.168.2.245</w:t>
            </w:r>
          </w:p>
          <w:p w:rsidR="00C242DE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 xml:space="preserve">100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14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9" type="#_x0000_t75" alt="day" style="width:375pt;height:101.25pt;mso-wrap-distance-top:7.5pt;mso-wrap-distance-bottom:7.5pt">
                  <v:imagedata r:id="rId20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367"/>
              <w:gridCol w:w="144"/>
              <w:gridCol w:w="1083"/>
              <w:gridCol w:w="1367"/>
              <w:gridCol w:w="144"/>
              <w:gridCol w:w="1017"/>
              <w:gridCol w:w="13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18.1 kB/s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270.0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23.0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cr/>
                    <w:t>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13.9 kB/s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410.0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393.0 B/s (0.0%) </w:t>
                  </w:r>
                </w:p>
              </w:tc>
            </w:tr>
          </w:tbl>
          <w:p w:rsidR="00D9103D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узел</w:t>
            </w:r>
            <w:r w:rsidRPr="006B1E68">
              <w:rPr>
                <w:sz w:val="20"/>
                <w:szCs w:val="20"/>
                <w:lang w:val="en-US"/>
              </w:rPr>
              <w:t xml:space="preserve"> 192.168.2.157</w:t>
            </w:r>
          </w:p>
          <w:p w:rsidR="00C242DE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 xml:space="preserve">100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16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0" type="#_x0000_t75" alt="day" style="width:375pt;height:101.25pt;mso-wrap-distance-top:7.5pt;mso-wrap-distance-bottom:7.5pt">
                  <v:imagedata r:id="rId21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367"/>
              <w:gridCol w:w="144"/>
              <w:gridCol w:w="1017"/>
              <w:gridCol w:w="13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9408.0 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161.0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26.0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6499.0 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cr/>
                    <w:t>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448.0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409.0 B/s (0.0%)</w:t>
                  </w:r>
                </w:p>
              </w:tc>
            </w:tr>
          </w:tbl>
          <w:p w:rsidR="00D9103D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сеть</w:t>
            </w:r>
            <w:r w:rsidRPr="006B1E68">
              <w:rPr>
                <w:sz w:val="20"/>
                <w:szCs w:val="20"/>
                <w:lang w:val="en-US"/>
              </w:rPr>
              <w:t xml:space="preserve"> «Bloomberg»</w:t>
            </w:r>
          </w:p>
          <w:p w:rsidR="00C242DE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</w:t>
            </w:r>
            <w:r w:rsidRPr="006B1E68">
              <w:rPr>
                <w:sz w:val="20"/>
                <w:szCs w:val="20"/>
                <w:lang w:val="en-US"/>
              </w:rPr>
              <w:t>00</w:t>
            </w:r>
            <w:r w:rsidRPr="006B1E68">
              <w:rPr>
                <w:sz w:val="20"/>
                <w:szCs w:val="20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17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1" type="#_x0000_t75" alt="day" style="width:375pt;height:101.25pt;mso-wrap-distance-top:7.5pt;mso-wrap-distance-bottom:7.5pt">
                  <v:imagedata r:id="rId22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367"/>
              <w:gridCol w:w="144"/>
              <w:gridCol w:w="1017"/>
              <w:gridCol w:w="13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2060.0 B/s (0.2%)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623.0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884.0 B/s (0.1%)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5273.0 B/s (0.4%)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388.0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Ou</w:t>
                  </w:r>
                  <w:r w:rsidRPr="006B1E68">
                    <w:rPr>
                      <w:sz w:val="20"/>
                      <w:szCs w:val="20"/>
                    </w:rPr>
                    <w:cr/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370.0 B/s (0.0%) </w:t>
                  </w:r>
                </w:p>
              </w:tc>
            </w:tr>
          </w:tbl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18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2" type="#_x0000_t75" alt="day" style="width:375pt;height:101.25pt;mso-wrap-distance-top:7.5pt;mso-wrap-distance-bottom:7.5pt">
                  <v:imagedata r:id="rId23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367"/>
              <w:gridCol w:w="144"/>
              <w:gridCol w:w="1017"/>
              <w:gridCol w:w="14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165.1 kB/s (1.3%)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16.3 kB/s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117.4 kB/s (0.9%)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711.2 kB/s (5.7%)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53.2 kB/s (0.4%)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610.9 kB/s (4.9%) </w:t>
                  </w:r>
                </w:p>
              </w:tc>
            </w:tr>
          </w:tbl>
          <w:p w:rsidR="005D0E76" w:rsidRPr="006B1E68" w:rsidRDefault="005D0E7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сеть</w:t>
            </w:r>
            <w:r w:rsidRPr="006B1E68">
              <w:rPr>
                <w:sz w:val="20"/>
                <w:szCs w:val="20"/>
                <w:lang w:val="en-US"/>
              </w:rPr>
              <w:t xml:space="preserve"> «</w:t>
            </w:r>
            <w:r w:rsidRPr="006B1E68">
              <w:rPr>
                <w:sz w:val="20"/>
                <w:szCs w:val="20"/>
              </w:rPr>
              <w:t>Операционный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зал</w:t>
            </w:r>
            <w:r w:rsidRPr="006B1E68">
              <w:rPr>
                <w:sz w:val="20"/>
                <w:szCs w:val="20"/>
                <w:lang w:val="en-US"/>
              </w:rPr>
              <w:t xml:space="preserve">., </w:t>
            </w:r>
            <w:r w:rsidRPr="006B1E68">
              <w:rPr>
                <w:sz w:val="20"/>
                <w:szCs w:val="20"/>
              </w:rPr>
              <w:t>отдел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валютного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контроля</w:t>
            </w:r>
            <w:r w:rsidRPr="006B1E68">
              <w:rPr>
                <w:sz w:val="20"/>
                <w:szCs w:val="20"/>
                <w:lang w:val="en-US"/>
              </w:rPr>
              <w:t>»</w:t>
            </w:r>
          </w:p>
          <w:p w:rsidR="00C242DE" w:rsidRPr="006B1E68" w:rsidRDefault="005D0E7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 xml:space="preserve">100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19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3" type="#_x0000_t75" alt="day" style="width:375pt;height:101.25pt;mso-wrap-distance-top:7.5pt;mso-wrap-distance-bottom:7.5pt">
                  <v:imagedata r:id="rId24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467"/>
              <w:gridCol w:w="144"/>
              <w:gridCol w:w="1017"/>
              <w:gridCol w:w="13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43.5 kB/s (0.3%)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1121.0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32.0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384.1 kB/s (3.1%)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3040.0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377.0 B/s (0.0%) </w:t>
                  </w:r>
                </w:p>
              </w:tc>
            </w:tr>
          </w:tbl>
          <w:p w:rsidR="00D9103D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узел</w:t>
            </w:r>
            <w:r w:rsidRPr="006B1E68">
              <w:rPr>
                <w:sz w:val="20"/>
                <w:szCs w:val="20"/>
                <w:lang w:val="en-US"/>
              </w:rPr>
              <w:t xml:space="preserve"> 192.168.2.15</w:t>
            </w:r>
          </w:p>
          <w:p w:rsidR="00C242DE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 xml:space="preserve">100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20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4" type="#_x0000_t75" alt="day" style="width:375pt;height:101.25pt;mso-wrap-distance-top:7.5pt;mso-wrap-distance-bottom:7.5pt">
                  <v:imagedata r:id="rId25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467"/>
              <w:gridCol w:w="144"/>
              <w:gridCol w:w="1017"/>
              <w:gridCol w:w="14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741.0 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115.0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208.0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5093.0 B/s (0.4%)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1124.0 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6B1E68">
                    <w:rPr>
                      <w:sz w:val="20"/>
                      <w:szCs w:val="20"/>
                    </w:rPr>
                    <w:t xml:space="preserve">1639.0 B/s (0.1%) </w:t>
                  </w:r>
                </w:p>
              </w:tc>
            </w:tr>
          </w:tbl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21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5" type="#_x0000_t75" alt="day" style="width:375pt;height:101.25pt;mso-wrap-distance-top:7.5pt;mso-wrap-distance-bottom:7.5pt">
                  <v:imagedata r:id="rId26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467"/>
              <w:gridCol w:w="144"/>
              <w:gridCol w:w="1017"/>
              <w:gridCol w:w="14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386.0 kB/s (3.1%)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3826.0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616.0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179.5 kB/s (1.4%)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9446.0 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7552.0 B/s (0.1%) </w:t>
                  </w:r>
                </w:p>
              </w:tc>
            </w:tr>
          </w:tbl>
          <w:p w:rsidR="005D0E76" w:rsidRPr="006B1E68" w:rsidRDefault="005D0E7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сеть</w:t>
            </w:r>
            <w:r w:rsidRPr="006B1E68">
              <w:rPr>
                <w:sz w:val="20"/>
                <w:szCs w:val="20"/>
                <w:lang w:val="en-US"/>
              </w:rPr>
              <w:t xml:space="preserve"> «</w:t>
            </w:r>
            <w:r w:rsidRPr="006B1E68">
              <w:rPr>
                <w:sz w:val="20"/>
                <w:szCs w:val="20"/>
              </w:rPr>
              <w:t>Служба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автоматизации</w:t>
            </w:r>
            <w:r w:rsidRPr="006B1E68">
              <w:rPr>
                <w:sz w:val="20"/>
                <w:szCs w:val="20"/>
                <w:lang w:val="en-US"/>
              </w:rPr>
              <w:t>»</w:t>
            </w:r>
          </w:p>
          <w:p w:rsidR="00C242DE" w:rsidRPr="006B1E68" w:rsidRDefault="005D0E7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1</w:t>
            </w:r>
            <w:r w:rsidRPr="006B1E68">
              <w:rPr>
                <w:sz w:val="20"/>
                <w:szCs w:val="20"/>
                <w:lang w:val="en-US"/>
              </w:rPr>
              <w:t>00</w:t>
            </w:r>
            <w:r w:rsidRPr="006B1E68">
              <w:rPr>
                <w:sz w:val="20"/>
                <w:szCs w:val="20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22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6" type="#_x0000_t75" alt="day" style="width:375pt;height:101.25pt;mso-wrap-distance-top:7.5pt;mso-wrap-distance-bottom:7.5pt">
                  <v:imagedata r:id="rId27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467"/>
              <w:gridCol w:w="144"/>
              <w:gridCol w:w="1017"/>
              <w:gridCol w:w="14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75.9 kB/s (0.6%)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4299.0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4386.0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166.9 kB/s (1.3%)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15.5 kB/s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5229.0 B/s (0.0%) </w:t>
                  </w:r>
                </w:p>
              </w:tc>
            </w:tr>
          </w:tbl>
          <w:p w:rsidR="00A07355" w:rsidRPr="006B1E68" w:rsidRDefault="00A07355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сеть</w:t>
            </w:r>
            <w:r w:rsidRPr="006B1E68">
              <w:rPr>
                <w:sz w:val="20"/>
                <w:szCs w:val="20"/>
                <w:lang w:val="en-US"/>
              </w:rPr>
              <w:t xml:space="preserve"> «</w:t>
            </w:r>
            <w:r w:rsidRPr="006B1E68">
              <w:rPr>
                <w:sz w:val="20"/>
                <w:szCs w:val="20"/>
              </w:rPr>
              <w:t>Юридический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и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Кредитный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отделы</w:t>
            </w:r>
            <w:r w:rsidRPr="006B1E68">
              <w:rPr>
                <w:sz w:val="20"/>
                <w:szCs w:val="20"/>
                <w:lang w:val="en-US"/>
              </w:rPr>
              <w:t>»</w:t>
            </w:r>
          </w:p>
          <w:p w:rsidR="00C242DE" w:rsidRPr="006B1E68" w:rsidRDefault="00A07355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100 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24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7" type="#_x0000_t75" alt="day" style="width:375pt;height:101.25pt;mso-wrap-distance-top:7.5pt;mso-wrap-distance-bottom:7.5pt">
                  <v:imagedata r:id="rId28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467"/>
              <w:gridCol w:w="144"/>
              <w:gridCol w:w="1017"/>
              <w:gridCol w:w="13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42.2 kB/s (0.3%)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1110.0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86.0 B/s (0.0%)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186.9 kB/s (1.5%)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4031.0 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527.0 B/s (0.0%) </w:t>
                  </w:r>
                </w:p>
              </w:tc>
            </w:tr>
          </w:tbl>
          <w:p w:rsidR="00A07355" w:rsidRPr="006B1E68" w:rsidRDefault="00A07355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сеть</w:t>
            </w:r>
            <w:r w:rsidRPr="006B1E68">
              <w:rPr>
                <w:sz w:val="20"/>
                <w:szCs w:val="20"/>
                <w:lang w:val="en-US"/>
              </w:rPr>
              <w:t xml:space="preserve"> «Bloomberg»</w:t>
            </w:r>
          </w:p>
          <w:p w:rsidR="00C242DE" w:rsidRPr="006B1E68" w:rsidRDefault="00A07355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1</w:t>
            </w:r>
            <w:r w:rsidRPr="006B1E68">
              <w:rPr>
                <w:sz w:val="20"/>
                <w:szCs w:val="20"/>
                <w:lang w:val="en-US"/>
              </w:rPr>
              <w:t>00</w:t>
            </w:r>
            <w:r w:rsidRPr="006B1E68">
              <w:rPr>
                <w:sz w:val="20"/>
                <w:szCs w:val="20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MB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C242D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25</w:t>
            </w:r>
          </w:p>
        </w:tc>
        <w:tc>
          <w:tcPr>
            <w:tcW w:w="8203" w:type="dxa"/>
          </w:tcPr>
          <w:p w:rsidR="00C242DE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8" type="#_x0000_t75" alt="day" style="width:375pt;height:101.25pt;mso-wrap-distance-top:7.5pt;mso-wrap-distance-bottom:7.5pt">
                  <v:imagedata r:id="rId29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567"/>
              <w:gridCol w:w="144"/>
              <w:gridCol w:w="1083"/>
              <w:gridCol w:w="1467"/>
              <w:gridCol w:w="144"/>
              <w:gridCol w:w="1017"/>
              <w:gridCol w:w="1467"/>
            </w:tblGrid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4406.2 kB/s (3.5%)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247.0 kB/s (0.2%)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140.6 kB/s (0.1%) </w:t>
                  </w:r>
                </w:p>
              </w:tc>
            </w:tr>
            <w:tr w:rsidR="00C242DE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7805.1 kB/s (6.2%)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618.8 kB/s (0.5%)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42DE" w:rsidRPr="006B1E68" w:rsidRDefault="00C242DE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365.0 kB/s (0.3%) </w:t>
                  </w:r>
                </w:p>
              </w:tc>
            </w:tr>
          </w:tbl>
          <w:p w:rsidR="00C242DE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сеть</w:t>
            </w:r>
            <w:r w:rsidRPr="006B1E68">
              <w:rPr>
                <w:sz w:val="20"/>
                <w:szCs w:val="20"/>
                <w:lang w:val="en-US"/>
              </w:rPr>
              <w:t xml:space="preserve"> «</w:t>
            </w:r>
            <w:r w:rsidRPr="006B1E68">
              <w:rPr>
                <w:sz w:val="20"/>
                <w:szCs w:val="20"/>
              </w:rPr>
              <w:t>Служба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атоматизации</w:t>
            </w:r>
            <w:r w:rsidRPr="006B1E68">
              <w:rPr>
                <w:sz w:val="20"/>
                <w:szCs w:val="20"/>
                <w:lang w:val="en-US"/>
              </w:rPr>
              <w:t>»</w:t>
            </w:r>
          </w:p>
          <w:p w:rsidR="00D9103D" w:rsidRPr="006B1E68" w:rsidRDefault="00D9103D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 xml:space="preserve">1 </w:t>
            </w:r>
            <w:r w:rsidRPr="006B1E68">
              <w:rPr>
                <w:sz w:val="20"/>
                <w:szCs w:val="20"/>
                <w:lang w:val="en-US"/>
              </w:rPr>
              <w:t>GB</w:t>
            </w:r>
          </w:p>
        </w:tc>
      </w:tr>
      <w:tr w:rsidR="00C242DE" w:rsidRPr="006B1E68" w:rsidTr="006B1E68">
        <w:tc>
          <w:tcPr>
            <w:tcW w:w="1101" w:type="dxa"/>
          </w:tcPr>
          <w:p w:rsidR="00C242DE" w:rsidRPr="006B1E68" w:rsidRDefault="00383A3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26</w:t>
            </w:r>
          </w:p>
        </w:tc>
        <w:tc>
          <w:tcPr>
            <w:tcW w:w="8203" w:type="dxa"/>
          </w:tcPr>
          <w:p w:rsidR="00383A36" w:rsidRPr="006B1E68" w:rsidRDefault="007A1F7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9" type="#_x0000_t75" alt="day" style="width:375pt;height:101.25pt;mso-wrap-distance-top:7.5pt;mso-wrap-distance-bottom:7.5pt">
                  <v:imagedata r:id="rId30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3"/>
              <w:gridCol w:w="1467"/>
              <w:gridCol w:w="144"/>
              <w:gridCol w:w="1083"/>
              <w:gridCol w:w="1367"/>
              <w:gridCol w:w="144"/>
              <w:gridCol w:w="1017"/>
              <w:gridCol w:w="1467"/>
            </w:tblGrid>
            <w:tr w:rsidR="00383A36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296.2 kB/s (0.2%)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23.0 kB/s (0.0%)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In: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101.5 kB/s (0.1%) </w:t>
                  </w:r>
                </w:p>
              </w:tc>
            </w:tr>
            <w:tr w:rsidR="00383A36" w:rsidRPr="006B1E6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Max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725.4 kB/s (0.6%)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Average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73.2 kB/s (0.1%) </w:t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>Current</w:t>
                  </w:r>
                  <w:r w:rsidR="006B1E68" w:rsidRPr="006B1E6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B1E68">
                    <w:rPr>
                      <w:sz w:val="20"/>
                      <w:szCs w:val="20"/>
                      <w:lang w:val="en-US"/>
                    </w:rPr>
                    <w:t>Out: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3A36" w:rsidRPr="006B1E68" w:rsidRDefault="00383A36" w:rsidP="006B1E6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6B1E68">
                    <w:rPr>
                      <w:sz w:val="20"/>
                      <w:szCs w:val="20"/>
                      <w:lang w:val="en-US"/>
                    </w:rPr>
                    <w:t xml:space="preserve">337.2 kB/s (0.3%) </w:t>
                  </w:r>
                </w:p>
              </w:tc>
            </w:tr>
          </w:tbl>
          <w:p w:rsidR="00A07355" w:rsidRPr="006B1E68" w:rsidRDefault="00A07355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</w:rPr>
              <w:t>Подключена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сеть</w:t>
            </w:r>
            <w:r w:rsidRPr="006B1E68">
              <w:rPr>
                <w:sz w:val="20"/>
                <w:szCs w:val="20"/>
                <w:lang w:val="en-US"/>
              </w:rPr>
              <w:t xml:space="preserve"> «</w:t>
            </w:r>
            <w:r w:rsidRPr="006B1E68">
              <w:rPr>
                <w:sz w:val="20"/>
                <w:szCs w:val="20"/>
              </w:rPr>
              <w:t>Бухгалтерия</w:t>
            </w:r>
            <w:r w:rsidRPr="006B1E68">
              <w:rPr>
                <w:sz w:val="20"/>
                <w:szCs w:val="20"/>
                <w:lang w:val="en-US"/>
              </w:rPr>
              <w:t>»</w:t>
            </w:r>
          </w:p>
          <w:p w:rsidR="00C242DE" w:rsidRPr="006B1E68" w:rsidRDefault="00A07355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 xml:space="preserve">1 </w:t>
            </w:r>
            <w:r w:rsidRPr="006B1E68">
              <w:rPr>
                <w:sz w:val="20"/>
                <w:szCs w:val="20"/>
                <w:lang w:val="en-US"/>
              </w:rPr>
              <w:t>GB</w:t>
            </w:r>
          </w:p>
        </w:tc>
      </w:tr>
    </w:tbl>
    <w:p w:rsidR="00C242DE" w:rsidRPr="006B1E68" w:rsidRDefault="00C242DE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873B7C" w:rsidRPr="006B1E68" w:rsidRDefault="00383A36" w:rsidP="006B1E68">
      <w:pPr>
        <w:pStyle w:val="2"/>
        <w:keepNext w:val="0"/>
        <w:widowControl w:val="0"/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  <w:lang w:val="en-US"/>
        </w:rPr>
      </w:pPr>
      <w:bookmarkStart w:id="8" w:name="_Toc80008305"/>
      <w:r w:rsidRPr="006B1E68">
        <w:rPr>
          <w:rFonts w:ascii="Times New Roman" w:hAnsi="Times New Roman"/>
          <w:b w:val="0"/>
          <w:i w:val="0"/>
        </w:rPr>
        <w:t>Распределение трафика по протоколам</w:t>
      </w:r>
      <w:bookmarkEnd w:id="8"/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135444" w:rsidRPr="006B1E68" w:rsidRDefault="0013544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Диаграммы были построены на основе данных собранных </w:t>
      </w:r>
      <w:r w:rsidRPr="006B1E68">
        <w:rPr>
          <w:sz w:val="28"/>
          <w:lang w:val="en-US"/>
        </w:rPr>
        <w:t>Sniffer</w:t>
      </w:r>
      <w:r w:rsidRPr="006B1E68">
        <w:rPr>
          <w:sz w:val="28"/>
        </w:rPr>
        <w:t xml:space="preserve"> в течении рабочего дня и отражают процентное содержание различных протоколов в трафике.</w:t>
      </w:r>
    </w:p>
    <w:p w:rsidR="00D21AE9" w:rsidRDefault="00D21AE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Диаграмма показывает распределение протоколов между </w:t>
      </w:r>
      <w:r w:rsidRPr="006B1E68">
        <w:rPr>
          <w:sz w:val="28"/>
          <w:lang w:val="en-US"/>
        </w:rPr>
        <w:t>IP</w:t>
      </w:r>
      <w:r w:rsidRPr="006B1E68">
        <w:rPr>
          <w:sz w:val="28"/>
        </w:rPr>
        <w:t xml:space="preserve"> и </w:t>
      </w:r>
      <w:r w:rsidRPr="006B1E68">
        <w:rPr>
          <w:sz w:val="28"/>
          <w:lang w:val="en-US"/>
        </w:rPr>
        <w:t>IPX</w:t>
      </w:r>
      <w:r w:rsidRPr="006B1E68">
        <w:rPr>
          <w:sz w:val="28"/>
        </w:rPr>
        <w:t>.</w:t>
      </w:r>
    </w:p>
    <w:p w:rsidR="006B1E68" w:rsidRPr="006B1E68" w:rsidRDefault="006B1E68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4D6B72" w:rsidRPr="006B1E68" w:rsidRDefault="007A1F7A" w:rsidP="006B1E68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0" type="#_x0000_t75" style="width:412.5pt;height:286.5pt">
            <v:imagedata r:id="rId31" o:title=""/>
          </v:shape>
        </w:pict>
      </w:r>
    </w:p>
    <w:p w:rsidR="004D6B72" w:rsidRDefault="00D21AE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Процент распределения протоколов внутри </w:t>
      </w:r>
      <w:r w:rsidRPr="006B1E68">
        <w:rPr>
          <w:sz w:val="28"/>
          <w:lang w:val="en-US"/>
        </w:rPr>
        <w:t>IPX</w:t>
      </w:r>
      <w:r w:rsidRPr="006B1E68">
        <w:rPr>
          <w:sz w:val="28"/>
        </w:rPr>
        <w:t xml:space="preserve">. Протокол </w:t>
      </w:r>
      <w:r w:rsidRPr="006B1E68">
        <w:rPr>
          <w:sz w:val="28"/>
          <w:lang w:val="en-US"/>
        </w:rPr>
        <w:t>NCP</w:t>
      </w:r>
      <w:r w:rsidRPr="006B1E68">
        <w:rPr>
          <w:sz w:val="28"/>
        </w:rPr>
        <w:t xml:space="preserve"> используется для служебной информации и печати. </w:t>
      </w:r>
    </w:p>
    <w:p w:rsidR="004D6B72" w:rsidRPr="006B1E68" w:rsidRDefault="007A1F7A" w:rsidP="006B1E68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1" type="#_x0000_t75" style="width:419.25pt;height:291pt">
            <v:imagedata r:id="rId32" o:title=""/>
          </v:shape>
        </w:pict>
      </w:r>
    </w:p>
    <w:p w:rsidR="00FE16CF" w:rsidRDefault="00FE16C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Процент распределения протоколов внутри </w:t>
      </w:r>
      <w:r w:rsidRPr="006B1E68">
        <w:rPr>
          <w:sz w:val="28"/>
          <w:lang w:val="en-US"/>
        </w:rPr>
        <w:t>IP</w:t>
      </w:r>
      <w:r w:rsidRPr="006B1E68">
        <w:rPr>
          <w:sz w:val="28"/>
        </w:rPr>
        <w:t>.</w:t>
      </w:r>
    </w:p>
    <w:p w:rsidR="00C246F4" w:rsidRDefault="00C246F4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383A36" w:rsidRPr="006B1E68" w:rsidRDefault="007A1F7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52" type="#_x0000_t75" style="width:412.5pt;height:324pt">
            <v:imagedata r:id="rId33" o:title=""/>
          </v:shape>
        </w:pict>
      </w:r>
    </w:p>
    <w:p w:rsidR="00C246F4" w:rsidRDefault="00C246F4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DC1435" w:rsidRPr="006B1E68" w:rsidRDefault="00FE16C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Из диаграмм можно сделать вывод, что печать занимает около 15%-20% процентов сетевого трафика. </w:t>
      </w:r>
    </w:p>
    <w:p w:rsidR="00FE16CF" w:rsidRPr="006B1E68" w:rsidRDefault="00FE16C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  <w:lang w:val="en-US"/>
        </w:rPr>
        <w:t>HTTP</w:t>
      </w:r>
      <w:r w:rsidRPr="006B1E68">
        <w:rPr>
          <w:sz w:val="28"/>
        </w:rPr>
        <w:t xml:space="preserve"> – около 1 %</w:t>
      </w:r>
    </w:p>
    <w:p w:rsidR="00FE16CF" w:rsidRPr="006B1E68" w:rsidRDefault="00FE16C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Почта – чуть более 0.5%</w:t>
      </w:r>
    </w:p>
    <w:p w:rsidR="00FE16CF" w:rsidRPr="006B1E68" w:rsidRDefault="00FE16C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На графике изброжено отношение широковещательного трафика к общему.</w:t>
      </w:r>
    </w:p>
    <w:p w:rsidR="00FE16CF" w:rsidRDefault="00FE16C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Из графика можно сделать вывод, суммарный широковещательный трафик ничтожен и практически не занимает полосу пропускания.</w:t>
      </w:r>
    </w:p>
    <w:p w:rsidR="00C246F4" w:rsidRDefault="00C246F4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DC1435" w:rsidRPr="006B1E68" w:rsidRDefault="007A1F7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53" type="#_x0000_t75" style="width:405.75pt;height:324pt">
            <v:imagedata r:id="rId34" o:title=""/>
          </v:shape>
        </w:pict>
      </w:r>
    </w:p>
    <w:p w:rsidR="00FE16CF" w:rsidRPr="006B1E68" w:rsidRDefault="00FE16CF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135444" w:rsidRPr="006B1E68" w:rsidRDefault="00FE16C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Графическое изображение потоков трафика в локальной сети</w:t>
      </w:r>
      <w:r w:rsidR="00F24F9E" w:rsidRPr="006B1E68">
        <w:rPr>
          <w:sz w:val="28"/>
        </w:rPr>
        <w:t xml:space="preserve"> по устройствам</w:t>
      </w:r>
      <w:r w:rsidRPr="006B1E68">
        <w:rPr>
          <w:sz w:val="28"/>
        </w:rPr>
        <w:t>.</w:t>
      </w:r>
    </w:p>
    <w:p w:rsidR="00135444" w:rsidRPr="006B1E68" w:rsidRDefault="0013544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Данные диаграммы построены с помощью программы </w:t>
      </w:r>
      <w:r w:rsidRPr="006B1E68">
        <w:rPr>
          <w:sz w:val="28"/>
          <w:lang w:val="en-US"/>
        </w:rPr>
        <w:t>Sniffer</w:t>
      </w:r>
      <w:r w:rsidRPr="006B1E68">
        <w:rPr>
          <w:sz w:val="28"/>
        </w:rPr>
        <w:t>. С их помощью можно определить устройства создающие излишне большой трафик в сети (таких устройств не найдено), так же они позволяют полнее представить общую картину сети.</w:t>
      </w:r>
    </w:p>
    <w:p w:rsidR="00832948" w:rsidRPr="006B1E68" w:rsidRDefault="006B1E68" w:rsidP="006B1E68">
      <w:pPr>
        <w:widowControl w:val="0"/>
        <w:tabs>
          <w:tab w:val="left" w:pos="720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bookmarkStart w:id="9" w:name="_Toc80008306"/>
      <w:r w:rsidR="009E03DB" w:rsidRPr="006B1E68">
        <w:rPr>
          <w:sz w:val="28"/>
        </w:rPr>
        <w:t xml:space="preserve">4. </w:t>
      </w:r>
      <w:r w:rsidR="00832948" w:rsidRPr="006B1E68">
        <w:rPr>
          <w:sz w:val="28"/>
        </w:rPr>
        <w:t>Сервера</w:t>
      </w:r>
      <w:bookmarkEnd w:id="9"/>
    </w:p>
    <w:p w:rsidR="00832948" w:rsidRPr="006B1E68" w:rsidRDefault="00832948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27774" w:rsidRPr="006B1E68" w:rsidRDefault="00F27774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10" w:name="_Toc80008307"/>
      <w:r w:rsidRPr="006B1E68">
        <w:rPr>
          <w:rFonts w:ascii="Times New Roman" w:hAnsi="Times New Roman"/>
          <w:b w:val="0"/>
          <w:i w:val="0"/>
          <w:lang w:val="en-US"/>
        </w:rPr>
        <w:t>ADMIRAL</w:t>
      </w:r>
      <w:bookmarkEnd w:id="10"/>
      <w:r w:rsidRPr="006B1E68">
        <w:rPr>
          <w:rFonts w:ascii="Times New Roman" w:hAnsi="Times New Roman"/>
          <w:b w:val="0"/>
          <w:i w:val="0"/>
        </w:rPr>
        <w:t xml:space="preserve"> </w:t>
      </w:r>
    </w:p>
    <w:p w:rsidR="00832948" w:rsidRPr="006B1E68" w:rsidRDefault="0083294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1" w:name="_Toc80008308"/>
      <w:r w:rsidRPr="006B1E68">
        <w:rPr>
          <w:rFonts w:ascii="Times New Roman" w:hAnsi="Times New Roman"/>
          <w:b w:val="0"/>
          <w:sz w:val="28"/>
        </w:rPr>
        <w:t>Описание</w:t>
      </w:r>
      <w:bookmarkEnd w:id="11"/>
    </w:p>
    <w:p w:rsidR="00506194" w:rsidRPr="006B1E68" w:rsidRDefault="0050619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  <w:lang w:val="en-US"/>
        </w:rPr>
        <w:t>BackUp</w:t>
      </w:r>
      <w:r w:rsidRPr="006B1E68">
        <w:rPr>
          <w:sz w:val="28"/>
        </w:rPr>
        <w:t xml:space="preserve"> сервер для </w:t>
      </w:r>
      <w:r w:rsidRPr="006B1E68">
        <w:rPr>
          <w:sz w:val="28"/>
          <w:lang w:val="en-US"/>
        </w:rPr>
        <w:t>Cruiser</w:t>
      </w:r>
      <w:r w:rsidRPr="006B1E68">
        <w:rPr>
          <w:sz w:val="28"/>
        </w:rPr>
        <w:t>.</w:t>
      </w:r>
    </w:p>
    <w:p w:rsidR="006B1E68" w:rsidRDefault="006B1E6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2" w:name="_Toc80008309"/>
    </w:p>
    <w:p w:rsidR="00832948" w:rsidRPr="006B1E68" w:rsidRDefault="0083294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Конфигурация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29"/>
      </w:tblGrid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Системное имя</w:t>
            </w:r>
          </w:p>
        </w:tc>
        <w:tc>
          <w:tcPr>
            <w:tcW w:w="6629" w:type="dxa"/>
          </w:tcPr>
          <w:p w:rsidR="00C80314" w:rsidRPr="006B1E68" w:rsidRDefault="00F2777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  <w:lang w:val="en-US"/>
              </w:rPr>
              <w:t>ADMIRAL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О</w:t>
            </w:r>
            <w:r w:rsidRPr="006B1E68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6629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Novell NetWare 6.0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6629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Астра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Процессор</w:t>
            </w:r>
          </w:p>
        </w:tc>
        <w:tc>
          <w:tcPr>
            <w:tcW w:w="6629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Память</w:t>
            </w:r>
          </w:p>
        </w:tc>
        <w:tc>
          <w:tcPr>
            <w:tcW w:w="6629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512 Кб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29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Контроллер</w:t>
            </w:r>
          </w:p>
        </w:tc>
        <w:tc>
          <w:tcPr>
            <w:tcW w:w="6629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RAID5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SYS</w:t>
            </w:r>
          </w:p>
        </w:tc>
        <w:tc>
          <w:tcPr>
            <w:tcW w:w="6629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629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6 GB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629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4 GB</w:t>
            </w: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SKLAD</w:t>
            </w:r>
          </w:p>
        </w:tc>
        <w:tc>
          <w:tcPr>
            <w:tcW w:w="6629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629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31 GB</w:t>
            </w: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629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6,65 GB</w:t>
            </w: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BANKIR</w:t>
            </w:r>
          </w:p>
        </w:tc>
        <w:tc>
          <w:tcPr>
            <w:tcW w:w="6629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629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28,21 GB</w:t>
            </w: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629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5,48 GB</w:t>
            </w:r>
          </w:p>
        </w:tc>
      </w:tr>
    </w:tbl>
    <w:p w:rsidR="00C80314" w:rsidRPr="006B1E68" w:rsidRDefault="00C80314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832948" w:rsidRPr="006B1E68" w:rsidRDefault="0083294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bookmarkStart w:id="13" w:name="_Toc80008310"/>
      <w:r w:rsidRPr="006B1E68">
        <w:rPr>
          <w:rFonts w:ascii="Times New Roman" w:hAnsi="Times New Roman"/>
          <w:b w:val="0"/>
          <w:sz w:val="28"/>
        </w:rPr>
        <w:t>Загрузка</w:t>
      </w:r>
      <w:bookmarkEnd w:id="13"/>
    </w:p>
    <w:p w:rsidR="00832948" w:rsidRPr="006B1E68" w:rsidRDefault="0083294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bookmarkStart w:id="14" w:name="_Toc80008311"/>
      <w:r w:rsidRPr="006B1E68">
        <w:rPr>
          <w:rFonts w:ascii="Times New Roman" w:hAnsi="Times New Roman"/>
          <w:b w:val="0"/>
          <w:sz w:val="28"/>
        </w:rPr>
        <w:t>Память</w:t>
      </w:r>
      <w:bookmarkEnd w:id="14"/>
    </w:p>
    <w:p w:rsidR="00F24F9E" w:rsidRPr="006B1E68" w:rsidRDefault="00F24F9E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Allocated memory pool, In bytes:</w:t>
      </w:r>
      <w:r w:rsidR="006B1E68">
        <w:rPr>
          <w:sz w:val="28"/>
          <w:lang w:val="en-US"/>
        </w:rPr>
        <w:t xml:space="preserve"> </w:t>
      </w:r>
      <w:r w:rsidR="00D468AA"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>276 488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192</w:t>
      </w:r>
      <w:r w:rsidR="00D468AA" w:rsidRPr="006B1E68">
        <w:rPr>
          <w:sz w:val="28"/>
          <w:lang w:val="en-US"/>
        </w:rPr>
        <w:tab/>
      </w:r>
      <w:r w:rsidR="00D468AA"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>52%</w:t>
      </w:r>
    </w:p>
    <w:p w:rsidR="00F24F9E" w:rsidRPr="006B1E68" w:rsidRDefault="00F24F9E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Cache buffer memor</w:t>
      </w:r>
      <w:r w:rsidR="00D468AA" w:rsidRPr="006B1E68">
        <w:rPr>
          <w:sz w:val="28"/>
          <w:lang w:val="en-US"/>
        </w:rPr>
        <w:t>y, In bytes:</w:t>
      </w:r>
      <w:r w:rsidR="006B1E68">
        <w:rPr>
          <w:sz w:val="28"/>
          <w:lang w:val="en-US"/>
        </w:rPr>
        <w:t xml:space="preserve"> </w:t>
      </w:r>
      <w:r w:rsidR="00D468AA"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>133 640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192</w:t>
      </w:r>
      <w:r w:rsidR="00D468AA" w:rsidRPr="006B1E68">
        <w:rPr>
          <w:sz w:val="28"/>
          <w:lang w:val="en-US"/>
        </w:rPr>
        <w:tab/>
      </w:r>
      <w:r w:rsidR="00D468AA"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>25%</w:t>
      </w:r>
    </w:p>
    <w:p w:rsidR="00F24F9E" w:rsidRPr="006B1E68" w:rsidRDefault="00F24F9E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Cache</w:t>
      </w:r>
      <w:r w:rsidR="00D468AA" w:rsidRPr="006B1E68">
        <w:rPr>
          <w:sz w:val="28"/>
          <w:lang w:val="en-US"/>
        </w:rPr>
        <w:t xml:space="preserve"> movable memory, In bytes:</w:t>
      </w:r>
      <w:r w:rsidR="00D468AA" w:rsidRPr="006B1E68">
        <w:rPr>
          <w:sz w:val="28"/>
          <w:lang w:val="en-US"/>
        </w:rPr>
        <w:tab/>
      </w:r>
      <w:r w:rsidR="00D468AA"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>0</w:t>
      </w:r>
      <w:r w:rsidR="00D468AA" w:rsidRPr="006B1E68">
        <w:rPr>
          <w:sz w:val="28"/>
          <w:lang w:val="en-US"/>
        </w:rPr>
        <w:tab/>
      </w:r>
      <w:r w:rsidR="00D468AA" w:rsidRPr="006B1E68">
        <w:rPr>
          <w:sz w:val="28"/>
          <w:lang w:val="en-US"/>
        </w:rPr>
        <w:tab/>
      </w:r>
      <w:r w:rsidR="00D468AA"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>0%</w:t>
      </w:r>
    </w:p>
    <w:p w:rsidR="00F24F9E" w:rsidRPr="006B1E68" w:rsidRDefault="00F24F9E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Cache non-m</w:t>
      </w:r>
      <w:r w:rsidR="00D468AA" w:rsidRPr="006B1E68">
        <w:rPr>
          <w:sz w:val="28"/>
          <w:lang w:val="en-US"/>
        </w:rPr>
        <w:t>ovable memory, In bytes:</w:t>
      </w:r>
      <w:r w:rsidR="00D468AA"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>81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920</w:t>
      </w:r>
      <w:r w:rsidR="00D468AA" w:rsidRPr="006B1E68">
        <w:rPr>
          <w:sz w:val="28"/>
          <w:lang w:val="en-US"/>
        </w:rPr>
        <w:tab/>
      </w:r>
      <w:r w:rsidR="00D468AA" w:rsidRPr="006B1E68">
        <w:rPr>
          <w:sz w:val="28"/>
          <w:lang w:val="en-US"/>
        </w:rPr>
        <w:tab/>
      </w:r>
      <w:r w:rsidR="00D468AA" w:rsidRPr="006B1E68">
        <w:rPr>
          <w:sz w:val="28"/>
          <w:lang w:val="en-US"/>
        </w:rPr>
        <w:tab/>
        <w:t>0</w:t>
      </w:r>
      <w:r w:rsidRPr="006B1E68">
        <w:rPr>
          <w:sz w:val="28"/>
          <w:lang w:val="en-US"/>
        </w:rPr>
        <w:t>%</w:t>
      </w:r>
    </w:p>
    <w:p w:rsidR="00F24F9E" w:rsidRPr="006B1E68" w:rsidRDefault="00F24F9E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Code and data memory, In bytes:</w:t>
      </w:r>
      <w:r w:rsidR="00D468AA" w:rsidRPr="006B1E68">
        <w:rPr>
          <w:sz w:val="28"/>
          <w:lang w:val="en-US"/>
        </w:rPr>
        <w:tab/>
      </w:r>
      <w:r w:rsidR="00D468AA"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>126 199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808</w:t>
      </w:r>
      <w:r w:rsidR="00D468AA" w:rsidRPr="006B1E68">
        <w:rPr>
          <w:sz w:val="28"/>
          <w:lang w:val="en-US"/>
        </w:rPr>
        <w:tab/>
      </w:r>
      <w:r w:rsidR="00D468AA"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>23%</w:t>
      </w:r>
    </w:p>
    <w:p w:rsidR="00F24F9E" w:rsidRPr="006B1E68" w:rsidRDefault="00F24F9E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 xml:space="preserve">Total server </w:t>
      </w:r>
      <w:r w:rsidR="00D468AA" w:rsidRPr="006B1E68">
        <w:rPr>
          <w:sz w:val="28"/>
          <w:lang w:val="en-US"/>
        </w:rPr>
        <w:t>work memory, In bytes:</w:t>
      </w:r>
      <w:r w:rsidR="00D468AA" w:rsidRPr="006B1E68">
        <w:rPr>
          <w:sz w:val="28"/>
          <w:lang w:val="en-US"/>
        </w:rPr>
        <w:tab/>
      </w:r>
      <w:r w:rsidR="00D468AA"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>536 410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112</w:t>
      </w:r>
      <w:r w:rsidR="00D468AA" w:rsidRPr="006B1E68">
        <w:rPr>
          <w:sz w:val="28"/>
          <w:lang w:val="en-US"/>
        </w:rPr>
        <w:tab/>
      </w:r>
      <w:r w:rsidR="00D468AA"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>100%</w:t>
      </w:r>
    </w:p>
    <w:p w:rsidR="00832948" w:rsidRDefault="0083294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5" w:name="_Toc80008312"/>
      <w:r w:rsidRPr="006B1E68">
        <w:rPr>
          <w:rFonts w:ascii="Times New Roman" w:hAnsi="Times New Roman"/>
          <w:b w:val="0"/>
          <w:sz w:val="28"/>
        </w:rPr>
        <w:t>Процессор</w:t>
      </w:r>
      <w:bookmarkEnd w:id="15"/>
    </w:p>
    <w:p w:rsidR="00832948" w:rsidRPr="006B1E68" w:rsidRDefault="0083294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6" w:name="_Toc80008313"/>
      <w:r w:rsidRPr="006B1E68">
        <w:rPr>
          <w:rFonts w:ascii="Times New Roman" w:hAnsi="Times New Roman"/>
          <w:b w:val="0"/>
          <w:sz w:val="28"/>
        </w:rPr>
        <w:t>Дисковая система</w:t>
      </w:r>
      <w:bookmarkEnd w:id="16"/>
    </w:p>
    <w:p w:rsidR="00F27774" w:rsidRPr="006B1E68" w:rsidRDefault="00F27774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17" w:name="_Toc80008314"/>
      <w:r w:rsidRPr="006B1E68">
        <w:rPr>
          <w:rFonts w:ascii="Times New Roman" w:hAnsi="Times New Roman"/>
          <w:b w:val="0"/>
          <w:i w:val="0"/>
          <w:lang w:val="en-US"/>
        </w:rPr>
        <w:t>BREEZE</w:t>
      </w:r>
      <w:bookmarkEnd w:id="17"/>
    </w:p>
    <w:p w:rsidR="006B1E68" w:rsidRDefault="006B1E6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8" w:name="_Toc80008315"/>
    </w:p>
    <w:p w:rsidR="00C80314" w:rsidRPr="006B1E68" w:rsidRDefault="00C80314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Описание</w:t>
      </w:r>
      <w:bookmarkEnd w:id="18"/>
    </w:p>
    <w:p w:rsidR="00506194" w:rsidRPr="006B1E68" w:rsidRDefault="0050619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Копия </w:t>
      </w:r>
      <w:r w:rsidRPr="006B1E68">
        <w:rPr>
          <w:sz w:val="28"/>
          <w:lang w:val="en-US"/>
        </w:rPr>
        <w:t>Cruiser</w:t>
      </w:r>
    </w:p>
    <w:p w:rsidR="006B1E68" w:rsidRDefault="006B1E6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9" w:name="_Toc80008316"/>
    </w:p>
    <w:p w:rsidR="00C80314" w:rsidRPr="006B1E68" w:rsidRDefault="00C80314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 w:rsidRPr="006B1E68">
        <w:rPr>
          <w:rFonts w:ascii="Times New Roman" w:hAnsi="Times New Roman"/>
          <w:b w:val="0"/>
          <w:sz w:val="28"/>
        </w:rPr>
        <w:t>Конфигурация</w:t>
      </w:r>
      <w:bookmarkEnd w:id="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054"/>
      </w:tblGrid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Системное имя</w:t>
            </w:r>
          </w:p>
        </w:tc>
        <w:tc>
          <w:tcPr>
            <w:tcW w:w="7054" w:type="dxa"/>
          </w:tcPr>
          <w:p w:rsidR="00C80314" w:rsidRPr="006B1E68" w:rsidRDefault="00F2777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BREEZE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О</w:t>
            </w:r>
            <w:r w:rsidRPr="006B1E68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7054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Novell NetWare 6.0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7054" w:type="dxa"/>
          </w:tcPr>
          <w:p w:rsidR="00C80314" w:rsidRPr="006B1E68" w:rsidRDefault="00CF20E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HP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Процессор</w:t>
            </w:r>
          </w:p>
        </w:tc>
        <w:tc>
          <w:tcPr>
            <w:tcW w:w="7054" w:type="dxa"/>
          </w:tcPr>
          <w:p w:rsidR="00C80314" w:rsidRPr="006B1E68" w:rsidRDefault="00CF20E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Intel Xeon 3.2 GHz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Память</w:t>
            </w:r>
          </w:p>
        </w:tc>
        <w:tc>
          <w:tcPr>
            <w:tcW w:w="7054" w:type="dxa"/>
          </w:tcPr>
          <w:p w:rsidR="00C80314" w:rsidRPr="006B1E68" w:rsidRDefault="00CF20E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4 GB</w:t>
            </w:r>
          </w:p>
        </w:tc>
      </w:tr>
      <w:tr w:rsidR="007F37CA" w:rsidRPr="006B1E68" w:rsidTr="006B1E68">
        <w:tc>
          <w:tcPr>
            <w:tcW w:w="2268" w:type="dxa"/>
          </w:tcPr>
          <w:p w:rsidR="007F37CA" w:rsidRPr="006B1E68" w:rsidRDefault="007F37C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54" w:type="dxa"/>
          </w:tcPr>
          <w:p w:rsidR="007F37CA" w:rsidRPr="006B1E68" w:rsidRDefault="007F37CA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Контроллер</w:t>
            </w:r>
          </w:p>
        </w:tc>
        <w:tc>
          <w:tcPr>
            <w:tcW w:w="7054" w:type="dxa"/>
          </w:tcPr>
          <w:p w:rsidR="00C80314" w:rsidRPr="006B1E68" w:rsidRDefault="00CF20E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U320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7054" w:type="dxa"/>
          </w:tcPr>
          <w:p w:rsidR="00C80314" w:rsidRPr="006B1E68" w:rsidRDefault="00CF20E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6x 72GB 15K U320 HotPlug Universal HDD</w:t>
            </w:r>
          </w:p>
        </w:tc>
      </w:tr>
    </w:tbl>
    <w:p w:rsidR="00C80314" w:rsidRPr="006B1E68" w:rsidRDefault="00C80314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80314" w:rsidRPr="006B1E68" w:rsidRDefault="00C80314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bookmarkStart w:id="20" w:name="_Toc80008317"/>
      <w:r w:rsidRPr="006B1E68">
        <w:rPr>
          <w:rFonts w:ascii="Times New Roman" w:hAnsi="Times New Roman"/>
          <w:b w:val="0"/>
          <w:sz w:val="28"/>
        </w:rPr>
        <w:t>Загрузка</w:t>
      </w:r>
      <w:bookmarkEnd w:id="20"/>
    </w:p>
    <w:p w:rsidR="00C80314" w:rsidRPr="006B1E68" w:rsidRDefault="00C80314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bookmarkStart w:id="21" w:name="_Toc80008318"/>
      <w:r w:rsidRPr="006B1E68">
        <w:rPr>
          <w:rFonts w:ascii="Times New Roman" w:hAnsi="Times New Roman"/>
          <w:b w:val="0"/>
          <w:sz w:val="28"/>
        </w:rPr>
        <w:t>Память</w:t>
      </w:r>
      <w:bookmarkEnd w:id="21"/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Allocated memory pool, In bytes: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1 041 891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328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26%</w:t>
      </w:r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Cache buffer memory, In bytes: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2 087 510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016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52%</w:t>
      </w:r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Cache movable memory, In bytes: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0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0%</w:t>
      </w:r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Cache non-movable memory, In bytes:</w:t>
      </w:r>
      <w:r w:rsidRPr="006B1E68">
        <w:rPr>
          <w:sz w:val="28"/>
          <w:lang w:val="en-US"/>
        </w:rPr>
        <w:tab/>
        <w:t>86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016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0%</w:t>
      </w:r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Code and data memory, In bytes: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40 167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323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1%</w:t>
      </w:r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Miscellaneous memory, In bytes: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822 901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861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21%</w:t>
      </w:r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Total server work memory, In bytes: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4 293 914 624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100%</w:t>
      </w:r>
    </w:p>
    <w:p w:rsidR="006B1E68" w:rsidRDefault="006B1E68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</w:p>
    <w:p w:rsidR="00F27774" w:rsidRPr="006B1E68" w:rsidRDefault="00F27774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22" w:name="_Toc80008321"/>
      <w:r w:rsidRPr="006B1E68">
        <w:rPr>
          <w:rFonts w:ascii="Times New Roman" w:hAnsi="Times New Roman"/>
          <w:b w:val="0"/>
          <w:i w:val="0"/>
          <w:lang w:val="en-US"/>
        </w:rPr>
        <w:t>CRUISER</w:t>
      </w:r>
      <w:bookmarkEnd w:id="22"/>
    </w:p>
    <w:p w:rsidR="006B1E68" w:rsidRDefault="006B1E68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506194" w:rsidRPr="006B1E68" w:rsidRDefault="0050619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Файловый сервер, </w:t>
      </w:r>
      <w:r w:rsidRPr="006B1E68">
        <w:rPr>
          <w:sz w:val="28"/>
          <w:lang w:val="en-US"/>
        </w:rPr>
        <w:t>RS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Bank</w:t>
      </w:r>
      <w:r w:rsidRPr="006B1E68">
        <w:rPr>
          <w:sz w:val="28"/>
        </w:rPr>
        <w:t>, сервер баз данных (</w:t>
      </w:r>
      <w:r w:rsidRPr="006B1E68">
        <w:rPr>
          <w:sz w:val="28"/>
          <w:lang w:val="en-US"/>
        </w:rPr>
        <w:t>Pervasiv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SQL</w:t>
      </w:r>
      <w:r w:rsidRPr="006B1E68">
        <w:rPr>
          <w:sz w:val="28"/>
        </w:rPr>
        <w:t>).</w:t>
      </w:r>
    </w:p>
    <w:p w:rsidR="00C80314" w:rsidRPr="006B1E68" w:rsidRDefault="00C80314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bookmarkStart w:id="23" w:name="_Toc80008322"/>
      <w:r w:rsidRPr="006B1E68">
        <w:rPr>
          <w:rFonts w:ascii="Times New Roman" w:hAnsi="Times New Roman"/>
          <w:b w:val="0"/>
          <w:sz w:val="28"/>
        </w:rPr>
        <w:t>Описание</w:t>
      </w:r>
      <w:bookmarkEnd w:id="23"/>
    </w:p>
    <w:p w:rsidR="00C80314" w:rsidRPr="006B1E68" w:rsidRDefault="00C527CD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bookmarkStart w:id="24" w:name="_Toc80008323"/>
      <w:r>
        <w:rPr>
          <w:rFonts w:ascii="Times New Roman" w:hAnsi="Times New Roman"/>
          <w:b w:val="0"/>
          <w:sz w:val="28"/>
        </w:rPr>
        <w:br w:type="page"/>
      </w:r>
      <w:r w:rsidR="00C80314" w:rsidRPr="006B1E68">
        <w:rPr>
          <w:rFonts w:ascii="Times New Roman" w:hAnsi="Times New Roman"/>
          <w:b w:val="0"/>
          <w:sz w:val="28"/>
        </w:rPr>
        <w:t>Конфигурация</w:t>
      </w:r>
      <w:bookmarkEnd w:id="2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771"/>
      </w:tblGrid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Системное</w:t>
            </w:r>
            <w:r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</w:rPr>
              <w:t>имя</w:t>
            </w:r>
          </w:p>
        </w:tc>
        <w:tc>
          <w:tcPr>
            <w:tcW w:w="6771" w:type="dxa"/>
          </w:tcPr>
          <w:p w:rsidR="00C80314" w:rsidRPr="006B1E68" w:rsidRDefault="00F2777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CRUISER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О</w:t>
            </w:r>
            <w:r w:rsidRPr="006B1E68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6771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Novell NetWare 6.0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6771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Dell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Процессор</w:t>
            </w:r>
          </w:p>
        </w:tc>
        <w:tc>
          <w:tcPr>
            <w:tcW w:w="6771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Память</w:t>
            </w:r>
          </w:p>
        </w:tc>
        <w:tc>
          <w:tcPr>
            <w:tcW w:w="6771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 GB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771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Контроллер</w:t>
            </w:r>
          </w:p>
        </w:tc>
        <w:tc>
          <w:tcPr>
            <w:tcW w:w="6771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RAID 5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SYS</w:t>
            </w:r>
          </w:p>
        </w:tc>
        <w:tc>
          <w:tcPr>
            <w:tcW w:w="6771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771" w:type="dxa"/>
          </w:tcPr>
          <w:p w:rsidR="00C80314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5,81 GB</w:t>
            </w:r>
          </w:p>
        </w:tc>
      </w:tr>
      <w:tr w:rsidR="00C80314" w:rsidRPr="006B1E68" w:rsidTr="006B1E68">
        <w:tc>
          <w:tcPr>
            <w:tcW w:w="2268" w:type="dxa"/>
          </w:tcPr>
          <w:p w:rsidR="00C80314" w:rsidRPr="006B1E68" w:rsidRDefault="00C8031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771" w:type="dxa"/>
          </w:tcPr>
          <w:p w:rsidR="00C80314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1,04 GB</w:t>
            </w: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WORK</w:t>
            </w:r>
          </w:p>
        </w:tc>
        <w:tc>
          <w:tcPr>
            <w:tcW w:w="6771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771" w:type="dxa"/>
          </w:tcPr>
          <w:p w:rsidR="00506194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25 GB</w:t>
            </w: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771" w:type="dxa"/>
          </w:tcPr>
          <w:p w:rsidR="00506194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4,16 GB</w:t>
            </w: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BANK</w:t>
            </w:r>
          </w:p>
        </w:tc>
        <w:tc>
          <w:tcPr>
            <w:tcW w:w="6771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771" w:type="dxa"/>
          </w:tcPr>
          <w:p w:rsidR="00506194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24 GB</w:t>
            </w: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771" w:type="dxa"/>
          </w:tcPr>
          <w:p w:rsidR="00506194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2,9 GB</w:t>
            </w: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ARCH</w:t>
            </w:r>
          </w:p>
        </w:tc>
        <w:tc>
          <w:tcPr>
            <w:tcW w:w="6771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771" w:type="dxa"/>
          </w:tcPr>
          <w:p w:rsidR="00506194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20 GB</w:t>
            </w:r>
          </w:p>
        </w:tc>
      </w:tr>
      <w:tr w:rsidR="00506194" w:rsidRPr="006B1E68" w:rsidTr="006B1E68">
        <w:tc>
          <w:tcPr>
            <w:tcW w:w="2268" w:type="dxa"/>
          </w:tcPr>
          <w:p w:rsidR="00506194" w:rsidRPr="006B1E68" w:rsidRDefault="0050619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771" w:type="dxa"/>
          </w:tcPr>
          <w:p w:rsidR="00506194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2,9 GB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OTLADKA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20 GB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6,9 GB</w:t>
            </w:r>
          </w:p>
        </w:tc>
      </w:tr>
    </w:tbl>
    <w:p w:rsidR="006B1E68" w:rsidRDefault="006B1E6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25" w:name="_Toc80008324"/>
    </w:p>
    <w:p w:rsidR="00C80314" w:rsidRPr="006B1E68" w:rsidRDefault="00C80314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Загрузка</w:t>
      </w:r>
      <w:bookmarkEnd w:id="25"/>
    </w:p>
    <w:p w:rsidR="00C80314" w:rsidRPr="006B1E68" w:rsidRDefault="00C80314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bookmarkStart w:id="26" w:name="_Toc80008325"/>
      <w:r w:rsidRPr="006B1E68">
        <w:rPr>
          <w:rFonts w:ascii="Times New Roman" w:hAnsi="Times New Roman"/>
          <w:b w:val="0"/>
          <w:sz w:val="28"/>
        </w:rPr>
        <w:t>Память</w:t>
      </w:r>
      <w:bookmarkEnd w:id="26"/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Allocated memory pool, In bytes: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1 037 438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976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48%</w:t>
      </w:r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Cache buffer memory, In bytes: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940 204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032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44%</w:t>
      </w:r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Cache movable memory, In bytes: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0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0%</w:t>
      </w:r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Cache non-movable memory, In bytes:</w:t>
      </w:r>
      <w:r w:rsidRPr="006B1E68">
        <w:rPr>
          <w:sz w:val="28"/>
          <w:lang w:val="en-US"/>
        </w:rPr>
        <w:tab/>
        <w:t>77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824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0%</w:t>
      </w:r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Code and data memory, In bytes: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169 236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480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8%</w:t>
      </w:r>
    </w:p>
    <w:p w:rsidR="00D468AA" w:rsidRPr="006B1E68" w:rsidRDefault="00D468A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Total server work memory, In bytes: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2 146 957</w:t>
      </w:r>
      <w:r w:rsidR="006B1E68">
        <w:rPr>
          <w:sz w:val="28"/>
          <w:lang w:val="en-US"/>
        </w:rPr>
        <w:t xml:space="preserve"> </w:t>
      </w:r>
      <w:r w:rsidRPr="006B1E68">
        <w:rPr>
          <w:sz w:val="28"/>
          <w:lang w:val="en-US"/>
        </w:rPr>
        <w:t>312</w:t>
      </w:r>
      <w:r w:rsidRPr="006B1E68">
        <w:rPr>
          <w:sz w:val="28"/>
          <w:lang w:val="en-US"/>
        </w:rPr>
        <w:tab/>
      </w:r>
      <w:r w:rsidRPr="006B1E68">
        <w:rPr>
          <w:sz w:val="28"/>
          <w:lang w:val="en-US"/>
        </w:rPr>
        <w:tab/>
        <w:t>100%</w:t>
      </w:r>
    </w:p>
    <w:p w:rsidR="006B1E68" w:rsidRDefault="006B1E6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27" w:name="_Toc80008326"/>
    </w:p>
    <w:p w:rsidR="009E03DB" w:rsidRPr="00876A0E" w:rsidRDefault="00C527CD" w:rsidP="00876A0E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</w:rPr>
        <w:br w:type="page"/>
      </w:r>
      <w:bookmarkStart w:id="28" w:name="_Toc80008328"/>
      <w:bookmarkEnd w:id="27"/>
      <w:r w:rsidR="009E03DB" w:rsidRPr="00876A0E">
        <w:rPr>
          <w:rFonts w:ascii="Times New Roman" w:hAnsi="Times New Roman"/>
          <w:b w:val="0"/>
          <w:lang w:val="en-US"/>
        </w:rPr>
        <w:t>Captain</w:t>
      </w:r>
      <w:bookmarkEnd w:id="28"/>
    </w:p>
    <w:p w:rsidR="006B1E68" w:rsidRDefault="006B1E6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29" w:name="_Toc80008329"/>
    </w:p>
    <w:p w:rsidR="009E03DB" w:rsidRPr="006B1E68" w:rsidRDefault="009E03DB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Описание</w:t>
      </w:r>
      <w:bookmarkEnd w:id="29"/>
    </w:p>
    <w:p w:rsidR="009E03DB" w:rsidRPr="006B1E68" w:rsidRDefault="009E03DB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Выполняет функции сервера баз данных </w:t>
      </w:r>
      <w:r w:rsidRPr="006B1E68">
        <w:rPr>
          <w:sz w:val="28"/>
          <w:lang w:val="en-US"/>
        </w:rPr>
        <w:t>Oracle</w:t>
      </w:r>
      <w:r w:rsidRPr="006B1E68">
        <w:rPr>
          <w:sz w:val="28"/>
        </w:rPr>
        <w:t xml:space="preserve">. Так же на него происходит </w:t>
      </w:r>
      <w:r w:rsidRPr="006B1E68">
        <w:rPr>
          <w:sz w:val="28"/>
          <w:lang w:val="en-US"/>
        </w:rPr>
        <w:t>backup</w:t>
      </w:r>
      <w:r w:rsidRPr="006B1E68">
        <w:rPr>
          <w:sz w:val="28"/>
        </w:rPr>
        <w:t xml:space="preserve"> баз данных с </w:t>
      </w:r>
      <w:r w:rsidRPr="006B1E68">
        <w:rPr>
          <w:sz w:val="28"/>
          <w:lang w:val="en-US"/>
        </w:rPr>
        <w:t>SQL</w:t>
      </w:r>
      <w:r w:rsidRPr="006B1E68">
        <w:rPr>
          <w:sz w:val="28"/>
        </w:rPr>
        <w:t xml:space="preserve"> сервера </w:t>
      </w:r>
      <w:r w:rsidRPr="006B1E68">
        <w:rPr>
          <w:sz w:val="28"/>
          <w:lang w:val="en-US"/>
        </w:rPr>
        <w:t>Boatsman</w:t>
      </w:r>
    </w:p>
    <w:p w:rsidR="006B1E68" w:rsidRDefault="006B1E6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30" w:name="_Toc80008330"/>
    </w:p>
    <w:p w:rsidR="009E03DB" w:rsidRPr="006B1E68" w:rsidRDefault="009E03DB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 w:rsidRPr="006B1E68">
        <w:rPr>
          <w:rFonts w:ascii="Times New Roman" w:hAnsi="Times New Roman"/>
          <w:b w:val="0"/>
          <w:sz w:val="28"/>
        </w:rPr>
        <w:t>Конфигурация</w:t>
      </w:r>
      <w:bookmarkEnd w:id="3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771"/>
      </w:tblGrid>
      <w:tr w:rsidR="00CB7E8E" w:rsidRPr="006B1E68" w:rsidTr="006B1E68">
        <w:tc>
          <w:tcPr>
            <w:tcW w:w="2268" w:type="dxa"/>
          </w:tcPr>
          <w:p w:rsidR="00CB7E8E" w:rsidRPr="006B1E68" w:rsidRDefault="00CB7E8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Системное имя</w:t>
            </w:r>
          </w:p>
        </w:tc>
        <w:tc>
          <w:tcPr>
            <w:tcW w:w="6771" w:type="dxa"/>
          </w:tcPr>
          <w:p w:rsidR="00CB7E8E" w:rsidRPr="006B1E68" w:rsidRDefault="00CB7E8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CAPTAIN</w:t>
            </w:r>
          </w:p>
        </w:tc>
      </w:tr>
      <w:tr w:rsidR="00CB7E8E" w:rsidRPr="006B1E68" w:rsidTr="006B1E68">
        <w:tc>
          <w:tcPr>
            <w:tcW w:w="2268" w:type="dxa"/>
          </w:tcPr>
          <w:p w:rsidR="00CB7E8E" w:rsidRPr="006B1E68" w:rsidRDefault="00CB7E8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О</w:t>
            </w:r>
            <w:r w:rsidRPr="006B1E68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6771" w:type="dxa"/>
          </w:tcPr>
          <w:p w:rsidR="00CB7E8E" w:rsidRPr="006B1E68" w:rsidRDefault="00CB7E8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Microsoft Windows 2000 Server</w:t>
            </w:r>
          </w:p>
          <w:p w:rsidR="00CB7E8E" w:rsidRPr="006B1E68" w:rsidRDefault="00CB7E8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Version</w:t>
            </w:r>
            <w:r w:rsidRPr="006B1E68">
              <w:rPr>
                <w:sz w:val="20"/>
                <w:szCs w:val="20"/>
                <w:lang w:val="en-US"/>
              </w:rPr>
              <w:tab/>
              <w:t>5.0.2195 Service Pack 4 Build 2195</w:t>
            </w:r>
          </w:p>
        </w:tc>
      </w:tr>
      <w:tr w:rsidR="00CB7E8E" w:rsidRPr="006B1E68" w:rsidTr="006B1E68">
        <w:tc>
          <w:tcPr>
            <w:tcW w:w="2268" w:type="dxa"/>
          </w:tcPr>
          <w:p w:rsidR="00CB7E8E" w:rsidRPr="006B1E68" w:rsidRDefault="00CB7E8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6771" w:type="dxa"/>
          </w:tcPr>
          <w:p w:rsidR="00CB7E8E" w:rsidRPr="006B1E68" w:rsidRDefault="00CB7E8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Supermicro</w:t>
            </w:r>
          </w:p>
        </w:tc>
      </w:tr>
      <w:tr w:rsidR="00CB7E8E" w:rsidRPr="006B1E68" w:rsidTr="006B1E68">
        <w:tc>
          <w:tcPr>
            <w:tcW w:w="2268" w:type="dxa"/>
          </w:tcPr>
          <w:p w:rsidR="00CB7E8E" w:rsidRPr="006B1E68" w:rsidRDefault="00CB7E8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Процессор</w:t>
            </w:r>
          </w:p>
        </w:tc>
        <w:tc>
          <w:tcPr>
            <w:tcW w:w="6771" w:type="dxa"/>
          </w:tcPr>
          <w:p w:rsidR="00CB7E8E" w:rsidRPr="006B1E68" w:rsidRDefault="00CB7E8E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x86 Family 15 Model 2 Stepping 7 GenuineIntel ~1999 Mhz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Память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096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096 KB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NIC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Intel(R) PRO/1000 MT Network Connection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IP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192.168.2.245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MASK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255.255.255.0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DG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192.168.2.239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MAC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00:30:48:70:0A:AA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Контроллер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MegaRAID SCSI 320-1 Controller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C:</w:t>
            </w:r>
          </w:p>
        </w:tc>
        <w:tc>
          <w:tcPr>
            <w:tcW w:w="6771" w:type="dxa"/>
          </w:tcPr>
          <w:p w:rsidR="00720CA6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Disk #0, Partition #0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NTFS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9.77 GB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6.12 GB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771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MEGARAID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LD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0 MEGARAID SCSI Disk Device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D:</w:t>
            </w:r>
          </w:p>
        </w:tc>
        <w:tc>
          <w:tcPr>
            <w:tcW w:w="6771" w:type="dxa"/>
          </w:tcPr>
          <w:p w:rsidR="00720CA6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Disk #0, Partition #1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NTFS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58.59 GB</w:t>
            </w:r>
          </w:p>
        </w:tc>
      </w:tr>
      <w:tr w:rsidR="00720CA6" w:rsidRPr="006B1E68" w:rsidTr="006B1E68">
        <w:tc>
          <w:tcPr>
            <w:tcW w:w="2268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771" w:type="dxa"/>
          </w:tcPr>
          <w:p w:rsidR="00720CA6" w:rsidRPr="006B1E68" w:rsidRDefault="00720CA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32.61 GB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771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MEGARAID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LD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0 MEGARAID SCSI Disk Device</w:t>
            </w:r>
          </w:p>
        </w:tc>
      </w:tr>
    </w:tbl>
    <w:p w:rsidR="00CB7E8E" w:rsidRPr="006B1E68" w:rsidRDefault="00CB7E8E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873B7C" w:rsidRPr="007B5F48" w:rsidRDefault="00AE72C7" w:rsidP="007B5F4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</w:rPr>
      </w:pPr>
      <w:bookmarkStart w:id="31" w:name="_Toc80008335"/>
      <w:r w:rsidRPr="007B5F48">
        <w:rPr>
          <w:rFonts w:ascii="Times New Roman" w:hAnsi="Times New Roman"/>
          <w:b w:val="0"/>
          <w:lang w:val="en-US"/>
        </w:rPr>
        <w:t>Boatsman</w:t>
      </w:r>
      <w:bookmarkEnd w:id="31"/>
    </w:p>
    <w:p w:rsidR="00954DCC" w:rsidRPr="006B1E68" w:rsidRDefault="00954DCC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AE72C7" w:rsidRPr="006B1E68" w:rsidRDefault="00AE72C7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32" w:name="_Toc80008336"/>
      <w:r w:rsidRPr="006B1E68">
        <w:rPr>
          <w:rFonts w:ascii="Times New Roman" w:hAnsi="Times New Roman"/>
          <w:b w:val="0"/>
          <w:sz w:val="28"/>
        </w:rPr>
        <w:t>Описание</w:t>
      </w:r>
      <w:bookmarkEnd w:id="32"/>
    </w:p>
    <w:p w:rsidR="00954DCC" w:rsidRPr="006B1E68" w:rsidRDefault="00954DCC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Выполняет функции сервера баз данных </w:t>
      </w:r>
      <w:r w:rsidRPr="006B1E68">
        <w:rPr>
          <w:sz w:val="28"/>
          <w:lang w:val="en-US"/>
        </w:rPr>
        <w:t>Miscrosoft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SQL</w:t>
      </w:r>
      <w:r w:rsidRPr="006B1E68">
        <w:rPr>
          <w:sz w:val="28"/>
        </w:rPr>
        <w:t xml:space="preserve">. Так же на него происходит </w:t>
      </w:r>
      <w:r w:rsidRPr="006B1E68">
        <w:rPr>
          <w:sz w:val="28"/>
          <w:lang w:val="en-US"/>
        </w:rPr>
        <w:t>backup</w:t>
      </w:r>
      <w:r w:rsidRPr="006B1E68">
        <w:rPr>
          <w:sz w:val="28"/>
        </w:rPr>
        <w:t xml:space="preserve"> баз данных с </w:t>
      </w:r>
      <w:r w:rsidRPr="006B1E68">
        <w:rPr>
          <w:sz w:val="28"/>
          <w:lang w:val="en-US"/>
        </w:rPr>
        <w:t>Oracle</w:t>
      </w:r>
      <w:r w:rsidRPr="006B1E68">
        <w:rPr>
          <w:sz w:val="28"/>
        </w:rPr>
        <w:t xml:space="preserve"> сервера </w:t>
      </w:r>
      <w:r w:rsidRPr="006B1E68">
        <w:rPr>
          <w:sz w:val="28"/>
          <w:lang w:val="en-US"/>
        </w:rPr>
        <w:t>Captain</w:t>
      </w:r>
    </w:p>
    <w:p w:rsidR="00C80314" w:rsidRPr="006B1E68" w:rsidRDefault="007B5F4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33" w:name="_Toc80008337"/>
      <w:r>
        <w:rPr>
          <w:rFonts w:ascii="Times New Roman" w:hAnsi="Times New Roman" w:cs="Times New Roman"/>
          <w:b w:val="0"/>
          <w:bCs w:val="0"/>
          <w:sz w:val="28"/>
          <w:szCs w:val="24"/>
        </w:rPr>
        <w:br w:type="page"/>
      </w:r>
      <w:r w:rsidR="00C80314" w:rsidRPr="006B1E68">
        <w:rPr>
          <w:rFonts w:ascii="Times New Roman" w:hAnsi="Times New Roman"/>
          <w:b w:val="0"/>
          <w:sz w:val="28"/>
        </w:rPr>
        <w:t>Конфигурация</w:t>
      </w:r>
      <w:bookmarkEnd w:id="3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771"/>
      </w:tblGrid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Системное имя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BOATSMAN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О</w:t>
            </w:r>
            <w:r w:rsidRPr="006B1E68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Microsoft Windows 2000 Server</w:t>
            </w:r>
          </w:p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Version</w:t>
            </w:r>
            <w:r w:rsidRPr="006B1E68">
              <w:rPr>
                <w:sz w:val="20"/>
                <w:szCs w:val="20"/>
                <w:lang w:val="en-US"/>
              </w:rPr>
              <w:tab/>
              <w:t>5.0.2195 Service Pack 4 Build 2195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Supermicro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Процессор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x86 Family 15 Model 2 Stepping 7 GenuineIntel ~1999 Mhz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Память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096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096 KB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NIC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Intel(R) PRO/1000 MT Network Connection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IP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192.168.2.246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MASK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255.255.255.0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DG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192.168.2.254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MAC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00:30:48:70:4B:2E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Контроллер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MegaRAID SCSI 320-1 Controller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C: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Disk #0, Partition #0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NTFS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9.77 GB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6.64 GB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MEGARAID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LD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0 MEGARAID SCSI Disk Device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E: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Disk #0, Partition #1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NTFS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58.59 GB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42. 15 GB</w:t>
            </w:r>
          </w:p>
        </w:tc>
      </w:tr>
      <w:tr w:rsidR="003F38AC" w:rsidRPr="006B1E68" w:rsidTr="006B1E68">
        <w:tc>
          <w:tcPr>
            <w:tcW w:w="2268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771" w:type="dxa"/>
          </w:tcPr>
          <w:p w:rsidR="003F38AC" w:rsidRPr="006B1E68" w:rsidRDefault="003F38AC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MEGARAID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LD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0 MEGARAID SCSI Disk Device</w:t>
            </w:r>
          </w:p>
        </w:tc>
      </w:tr>
    </w:tbl>
    <w:p w:rsidR="003F38AC" w:rsidRPr="006B1E68" w:rsidRDefault="003F38AC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954DCC" w:rsidRPr="006B1E68" w:rsidRDefault="008A6545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lang w:val="en-US"/>
        </w:rPr>
      </w:pPr>
      <w:bookmarkStart w:id="34" w:name="_Toc80008342"/>
      <w:r w:rsidRPr="006B1E68">
        <w:rPr>
          <w:rFonts w:ascii="Times New Roman" w:hAnsi="Times New Roman"/>
          <w:b w:val="0"/>
          <w:i w:val="0"/>
          <w:lang w:val="en-US"/>
        </w:rPr>
        <w:t>Exchserv</w:t>
      </w:r>
      <w:bookmarkEnd w:id="34"/>
    </w:p>
    <w:p w:rsidR="00167E52" w:rsidRPr="006B1E68" w:rsidRDefault="00167E52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7513C9" w:rsidRPr="006B1E68" w:rsidRDefault="007513C9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35" w:name="_Toc80008344"/>
      <w:r w:rsidRPr="006B1E68">
        <w:rPr>
          <w:rFonts w:ascii="Times New Roman" w:hAnsi="Times New Roman"/>
          <w:b w:val="0"/>
          <w:sz w:val="28"/>
        </w:rPr>
        <w:t>Конфигурация</w:t>
      </w:r>
      <w:bookmarkEnd w:id="3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487"/>
      </w:tblGrid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Системное имя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EXCHSERV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О</w:t>
            </w:r>
            <w:r w:rsidRPr="006B1E68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Microsoft Windows 2000 Server</w:t>
            </w:r>
          </w:p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Version</w:t>
            </w:r>
            <w:r w:rsidRPr="006B1E68">
              <w:rPr>
                <w:sz w:val="20"/>
                <w:szCs w:val="20"/>
                <w:lang w:val="en-US"/>
              </w:rPr>
              <w:tab/>
              <w:t>5.0.2195 Service Pack 4 Build 2195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Dell Computer Corporation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Процессор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x86 Family 6 Model 8 Stepping 6 GenuineIntel ~860 Mhz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Память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523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436 KB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NIC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Intel(R) PRO/1000 MT Network Connection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IP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  <w:lang w:val="en-US"/>
              </w:rPr>
              <w:t>192.168.2.</w:t>
            </w:r>
            <w:r w:rsidR="00DA0524" w:rsidRPr="006B1E68">
              <w:rPr>
                <w:sz w:val="20"/>
                <w:szCs w:val="20"/>
              </w:rPr>
              <w:t>17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MASK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255.255.255.0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DG</w:t>
            </w:r>
          </w:p>
        </w:tc>
        <w:tc>
          <w:tcPr>
            <w:tcW w:w="6487" w:type="dxa"/>
          </w:tcPr>
          <w:p w:rsidR="007513C9" w:rsidRPr="006B1E68" w:rsidRDefault="003366E6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none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MAC</w:t>
            </w:r>
          </w:p>
        </w:tc>
        <w:tc>
          <w:tcPr>
            <w:tcW w:w="6487" w:type="dxa"/>
          </w:tcPr>
          <w:p w:rsidR="007513C9" w:rsidRPr="006B1E68" w:rsidRDefault="00DA0524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00:B0:D0:7E:02:B9</w:t>
            </w:r>
          </w:p>
        </w:tc>
      </w:tr>
      <w:tr w:rsidR="00AD42FF" w:rsidRPr="006B1E68" w:rsidTr="006B1E68">
        <w:tc>
          <w:tcPr>
            <w:tcW w:w="2268" w:type="dxa"/>
          </w:tcPr>
          <w:p w:rsidR="00AD42FF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Контроллер</w:t>
            </w:r>
          </w:p>
        </w:tc>
        <w:tc>
          <w:tcPr>
            <w:tcW w:w="6487" w:type="dxa"/>
          </w:tcPr>
          <w:p w:rsidR="00AD42FF" w:rsidRPr="006B1E68" w:rsidRDefault="00AD42F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Adaptec AIC-7892 Ultra160/m PCI SCSI Card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C: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Disk #0, Partition #0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FAT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2.00 GB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331.75 MB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IBM IC35L018UWD210-0 SCSI Disk Device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D: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Disk #0, Partition #1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NTFS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15.08 GB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13.21 GB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IBM IC35L018UWD210-0 SCSI Disk Device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H: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Disk #1, Partition #0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NTFS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34.18 GB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25.39 GB</w:t>
            </w:r>
          </w:p>
        </w:tc>
      </w:tr>
      <w:tr w:rsidR="007513C9" w:rsidRPr="006B1E68" w:rsidTr="006B1E68">
        <w:tc>
          <w:tcPr>
            <w:tcW w:w="2268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487" w:type="dxa"/>
          </w:tcPr>
          <w:p w:rsidR="007513C9" w:rsidRPr="006B1E68" w:rsidRDefault="007513C9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IBM IC35L036UWD210-0 SCSI Disk Device</w:t>
            </w:r>
          </w:p>
        </w:tc>
      </w:tr>
      <w:tr w:rsidR="00AD42FF" w:rsidRPr="006B1E68" w:rsidTr="006B1E68">
        <w:tc>
          <w:tcPr>
            <w:tcW w:w="2268" w:type="dxa"/>
          </w:tcPr>
          <w:p w:rsidR="00AD42FF" w:rsidRPr="006B1E68" w:rsidRDefault="00AD42F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I:</w:t>
            </w:r>
          </w:p>
        </w:tc>
        <w:tc>
          <w:tcPr>
            <w:tcW w:w="6487" w:type="dxa"/>
          </w:tcPr>
          <w:p w:rsidR="00AD42FF" w:rsidRPr="006B1E68" w:rsidRDefault="00AD42F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Disk #2, Partition #0</w:t>
            </w:r>
          </w:p>
        </w:tc>
      </w:tr>
      <w:tr w:rsidR="00AD42FF" w:rsidRPr="006B1E68" w:rsidTr="006B1E68">
        <w:tc>
          <w:tcPr>
            <w:tcW w:w="2268" w:type="dxa"/>
          </w:tcPr>
          <w:p w:rsidR="00AD42FF" w:rsidRPr="006B1E68" w:rsidRDefault="00AD42F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487" w:type="dxa"/>
          </w:tcPr>
          <w:p w:rsidR="00AD42FF" w:rsidRPr="006B1E68" w:rsidRDefault="00AD42F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NTFS</w:t>
            </w:r>
          </w:p>
        </w:tc>
      </w:tr>
      <w:tr w:rsidR="00AD42FF" w:rsidRPr="006B1E68" w:rsidTr="006B1E68">
        <w:tc>
          <w:tcPr>
            <w:tcW w:w="2268" w:type="dxa"/>
          </w:tcPr>
          <w:p w:rsidR="00AD42FF" w:rsidRPr="006B1E68" w:rsidRDefault="00AD42F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487" w:type="dxa"/>
          </w:tcPr>
          <w:p w:rsidR="00AD42FF" w:rsidRPr="006B1E68" w:rsidRDefault="00AD42F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34.18 GB</w:t>
            </w:r>
          </w:p>
        </w:tc>
      </w:tr>
      <w:tr w:rsidR="00AD42FF" w:rsidRPr="006B1E68" w:rsidTr="006B1E68">
        <w:tc>
          <w:tcPr>
            <w:tcW w:w="2268" w:type="dxa"/>
          </w:tcPr>
          <w:p w:rsidR="00AD42FF" w:rsidRPr="006B1E68" w:rsidRDefault="00AD42F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487" w:type="dxa"/>
          </w:tcPr>
          <w:p w:rsidR="00AD42FF" w:rsidRPr="006B1E68" w:rsidRDefault="00AD42F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17.95 GB</w:t>
            </w:r>
          </w:p>
        </w:tc>
      </w:tr>
      <w:tr w:rsidR="00AD42FF" w:rsidRPr="006B1E68" w:rsidTr="006B1E68">
        <w:tc>
          <w:tcPr>
            <w:tcW w:w="2268" w:type="dxa"/>
          </w:tcPr>
          <w:p w:rsidR="00AD42FF" w:rsidRPr="006B1E68" w:rsidRDefault="00AD42F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487" w:type="dxa"/>
          </w:tcPr>
          <w:p w:rsidR="00AD42FF" w:rsidRPr="006B1E68" w:rsidRDefault="00AD42F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IBM IC35L036UWD210-0 SCSI Disk Device</w:t>
            </w:r>
          </w:p>
        </w:tc>
      </w:tr>
    </w:tbl>
    <w:p w:rsidR="007B5F48" w:rsidRDefault="007B5F4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  <w:bookmarkStart w:id="36" w:name="_Toc80008345"/>
    </w:p>
    <w:p w:rsidR="008A6545" w:rsidRPr="006B1E68" w:rsidRDefault="00117E3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37" w:name="_Toc80008349"/>
      <w:bookmarkEnd w:id="36"/>
      <w:r w:rsidRPr="006B1E68">
        <w:rPr>
          <w:rFonts w:ascii="Times New Roman" w:hAnsi="Times New Roman"/>
          <w:b w:val="0"/>
          <w:i w:val="0"/>
          <w:lang w:val="en-US"/>
        </w:rPr>
        <w:t>Concord</w:t>
      </w:r>
      <w:bookmarkEnd w:id="37"/>
    </w:p>
    <w:p w:rsidR="006B1E68" w:rsidRDefault="006B1E6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38" w:name="_Toc80008350"/>
    </w:p>
    <w:p w:rsidR="008A6545" w:rsidRPr="006B1E68" w:rsidRDefault="008A6545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Описание</w:t>
      </w:r>
      <w:bookmarkEnd w:id="38"/>
    </w:p>
    <w:p w:rsidR="003F38AC" w:rsidRPr="006B1E68" w:rsidRDefault="003F38AC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Сервер обеспечивает трехзвенный режим работы </w:t>
      </w:r>
      <w:r w:rsidRPr="006B1E68">
        <w:rPr>
          <w:sz w:val="28"/>
          <w:lang w:val="en-US"/>
        </w:rPr>
        <w:t>RS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Bank</w:t>
      </w:r>
      <w:r w:rsidRPr="006B1E68">
        <w:rPr>
          <w:sz w:val="28"/>
        </w:rPr>
        <w:t xml:space="preserve"> (в стадии внедрения).</w:t>
      </w:r>
    </w:p>
    <w:p w:rsidR="006B1E68" w:rsidRDefault="006B1E6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39" w:name="_Toc80008351"/>
    </w:p>
    <w:p w:rsidR="00DA0524" w:rsidRPr="006B1E68" w:rsidRDefault="00DA0524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Конфигурация</w:t>
      </w:r>
      <w:bookmarkEnd w:id="3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29"/>
      </w:tblGrid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Системное имя</w:t>
            </w:r>
          </w:p>
        </w:tc>
        <w:tc>
          <w:tcPr>
            <w:tcW w:w="6629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CONCORD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О</w:t>
            </w:r>
            <w:r w:rsidRPr="006B1E68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6629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Microsoft Windows 2000 Professional</w:t>
            </w:r>
          </w:p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Версия</w:t>
            </w:r>
            <w:r w:rsidRPr="006B1E68">
              <w:rPr>
                <w:sz w:val="20"/>
                <w:szCs w:val="20"/>
                <w:lang w:val="en-US"/>
              </w:rPr>
              <w:tab/>
              <w:t>5.0.2195 Service Pack 4 сборка 2195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6629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Supermicro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Процессор</w:t>
            </w:r>
          </w:p>
        </w:tc>
        <w:tc>
          <w:tcPr>
            <w:tcW w:w="6629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x86 Family 15 Model 2 Stepping 7 GenuineIntel ~1999 МГц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Память</w:t>
            </w:r>
          </w:p>
        </w:tc>
        <w:tc>
          <w:tcPr>
            <w:tcW w:w="6629" w:type="dxa"/>
          </w:tcPr>
          <w:p w:rsidR="00C32D00" w:rsidRPr="006B1E68" w:rsidRDefault="00B26D8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096</w:t>
            </w:r>
            <w:r w:rsidR="006B1E68" w:rsidRPr="006B1E68">
              <w:rPr>
                <w:sz w:val="20"/>
                <w:szCs w:val="20"/>
                <w:lang w:val="en-US"/>
              </w:rPr>
              <w:t xml:space="preserve"> </w:t>
            </w:r>
            <w:r w:rsidRPr="006B1E68">
              <w:rPr>
                <w:sz w:val="20"/>
                <w:szCs w:val="20"/>
                <w:lang w:val="en-US"/>
              </w:rPr>
              <w:t>096 КБ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NIC</w:t>
            </w:r>
          </w:p>
        </w:tc>
        <w:tc>
          <w:tcPr>
            <w:tcW w:w="6629" w:type="dxa"/>
          </w:tcPr>
          <w:p w:rsidR="00C32D00" w:rsidRPr="006B1E68" w:rsidRDefault="00B26D8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Intel(R) PRO/1000 MT Network Connection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IP</w:t>
            </w:r>
          </w:p>
        </w:tc>
        <w:tc>
          <w:tcPr>
            <w:tcW w:w="6629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192.168.2.</w:t>
            </w:r>
            <w:r w:rsidR="00B26D8F" w:rsidRPr="006B1E68">
              <w:rPr>
                <w:sz w:val="20"/>
                <w:szCs w:val="20"/>
              </w:rPr>
              <w:t>93 (</w:t>
            </w:r>
            <w:r w:rsidR="00B26D8F" w:rsidRPr="006B1E68">
              <w:rPr>
                <w:sz w:val="20"/>
                <w:szCs w:val="20"/>
                <w:lang w:val="en-US"/>
              </w:rPr>
              <w:t>DHCP)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MASK</w:t>
            </w:r>
          </w:p>
        </w:tc>
        <w:tc>
          <w:tcPr>
            <w:tcW w:w="6629" w:type="dxa"/>
          </w:tcPr>
          <w:p w:rsidR="00C32D00" w:rsidRPr="006B1E68" w:rsidRDefault="00B26D8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DHCP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DG</w:t>
            </w:r>
          </w:p>
        </w:tc>
        <w:tc>
          <w:tcPr>
            <w:tcW w:w="6629" w:type="dxa"/>
          </w:tcPr>
          <w:p w:rsidR="00C32D00" w:rsidRPr="006B1E68" w:rsidRDefault="00B26D8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DHCP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MAC</w:t>
            </w:r>
          </w:p>
        </w:tc>
        <w:tc>
          <w:tcPr>
            <w:tcW w:w="6629" w:type="dxa"/>
          </w:tcPr>
          <w:p w:rsidR="00C32D00" w:rsidRPr="006B1E68" w:rsidRDefault="00B26D8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00:30:48:70:92:2D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Контроллер</w:t>
            </w:r>
          </w:p>
        </w:tc>
        <w:tc>
          <w:tcPr>
            <w:tcW w:w="6629" w:type="dxa"/>
          </w:tcPr>
          <w:p w:rsidR="00C32D00" w:rsidRPr="006B1E68" w:rsidRDefault="00B26D8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Adaptec AIC-7902B - Ultra320 SCSI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C:</w:t>
            </w:r>
          </w:p>
        </w:tc>
        <w:tc>
          <w:tcPr>
            <w:tcW w:w="6629" w:type="dxa"/>
          </w:tcPr>
          <w:p w:rsidR="00C32D00" w:rsidRPr="006B1E68" w:rsidRDefault="00B26D8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Диск #0, раздел #0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629" w:type="dxa"/>
          </w:tcPr>
          <w:p w:rsidR="00C32D00" w:rsidRPr="006B1E68" w:rsidRDefault="00B26D8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NTFS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629" w:type="dxa"/>
          </w:tcPr>
          <w:p w:rsidR="00C32D00" w:rsidRPr="006B1E68" w:rsidRDefault="00B26D8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17.09 ГБ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629" w:type="dxa"/>
          </w:tcPr>
          <w:p w:rsidR="00C32D00" w:rsidRPr="006B1E68" w:rsidRDefault="00B26D8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13.19 ГБ</w:t>
            </w:r>
          </w:p>
        </w:tc>
      </w:tr>
      <w:tr w:rsidR="00C32D00" w:rsidRPr="006B1E68" w:rsidTr="006B1E68">
        <w:tc>
          <w:tcPr>
            <w:tcW w:w="2268" w:type="dxa"/>
          </w:tcPr>
          <w:p w:rsidR="00C32D00" w:rsidRPr="006B1E68" w:rsidRDefault="00C32D00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629" w:type="dxa"/>
          </w:tcPr>
          <w:p w:rsidR="00C32D00" w:rsidRPr="006B1E68" w:rsidRDefault="00B26D8F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SEAGATE ST318453LW SCSI Disk Device</w:t>
            </w:r>
          </w:p>
        </w:tc>
      </w:tr>
    </w:tbl>
    <w:p w:rsidR="006B1E68" w:rsidRDefault="006B1E6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40" w:name="_Toc80008352"/>
    </w:p>
    <w:p w:rsidR="00DA0524" w:rsidRPr="006B1E68" w:rsidRDefault="00711372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lang w:val="en-US"/>
        </w:rPr>
      </w:pPr>
      <w:bookmarkStart w:id="41" w:name="_Toc80008356"/>
      <w:bookmarkEnd w:id="40"/>
      <w:r w:rsidRPr="006B1E68">
        <w:rPr>
          <w:rFonts w:ascii="Times New Roman" w:hAnsi="Times New Roman"/>
          <w:b w:val="0"/>
          <w:i w:val="0"/>
          <w:lang w:val="en-US"/>
        </w:rPr>
        <w:t>Main2K</w:t>
      </w:r>
      <w:bookmarkEnd w:id="41"/>
    </w:p>
    <w:p w:rsidR="006B1E68" w:rsidRPr="007B5F48" w:rsidRDefault="006B1E6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bookmarkStart w:id="42" w:name="_Toc80008357"/>
    </w:p>
    <w:p w:rsidR="00DA0524" w:rsidRPr="006B1E68" w:rsidRDefault="00DA0524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 w:rsidRPr="006B1E68">
        <w:rPr>
          <w:rFonts w:ascii="Times New Roman" w:hAnsi="Times New Roman"/>
          <w:b w:val="0"/>
          <w:sz w:val="28"/>
        </w:rPr>
        <w:t>Описание</w:t>
      </w:r>
      <w:bookmarkEnd w:id="42"/>
    </w:p>
    <w:p w:rsidR="003F38AC" w:rsidRPr="006B1E68" w:rsidRDefault="003F38AC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>Active Directory, WINS, DHCP.</w:t>
      </w:r>
    </w:p>
    <w:p w:rsidR="006B1E68" w:rsidRPr="007B5F48" w:rsidRDefault="006B1E68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bookmarkStart w:id="43" w:name="_Toc80008358"/>
    </w:p>
    <w:p w:rsidR="00DA0524" w:rsidRPr="006B1E68" w:rsidRDefault="00DA0524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 w:rsidRPr="006B1E68">
        <w:rPr>
          <w:rFonts w:ascii="Times New Roman" w:hAnsi="Times New Roman"/>
          <w:b w:val="0"/>
          <w:sz w:val="28"/>
        </w:rPr>
        <w:t>Конфигурация</w:t>
      </w:r>
      <w:bookmarkEnd w:id="4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487"/>
      </w:tblGrid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Системное имя</w:t>
            </w:r>
          </w:p>
        </w:tc>
        <w:tc>
          <w:tcPr>
            <w:tcW w:w="6487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MAIN2K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О</w:t>
            </w:r>
            <w:r w:rsidRPr="006B1E68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6487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Microsoft Windows 2000 Advanced Server</w:t>
            </w:r>
          </w:p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Version</w:t>
            </w:r>
            <w:r w:rsidRPr="006B1E68">
              <w:rPr>
                <w:sz w:val="20"/>
                <w:szCs w:val="20"/>
                <w:lang w:val="en-US"/>
              </w:rPr>
              <w:tab/>
              <w:t>5.0.2195 Service Pack 4 Build 2195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6487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noname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Процессор</w:t>
            </w:r>
          </w:p>
        </w:tc>
        <w:tc>
          <w:tcPr>
            <w:tcW w:w="6487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x86 Family 15 Model 1 Stepping 3 GenuineIntel ~1715 Mhz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Память</w:t>
            </w:r>
          </w:p>
        </w:tc>
        <w:tc>
          <w:tcPr>
            <w:tcW w:w="6487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522 776 KB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NIC</w:t>
            </w:r>
          </w:p>
        </w:tc>
        <w:tc>
          <w:tcPr>
            <w:tcW w:w="6487" w:type="dxa"/>
          </w:tcPr>
          <w:p w:rsidR="00711372" w:rsidRPr="006B1E68" w:rsidRDefault="008A30D8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Intel(R) PRO/100 VE Network Connection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IP</w:t>
            </w:r>
          </w:p>
        </w:tc>
        <w:tc>
          <w:tcPr>
            <w:tcW w:w="6487" w:type="dxa"/>
          </w:tcPr>
          <w:p w:rsidR="00711372" w:rsidRPr="006B1E68" w:rsidRDefault="008A30D8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192.168.2.253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MASK</w:t>
            </w:r>
          </w:p>
        </w:tc>
        <w:tc>
          <w:tcPr>
            <w:tcW w:w="6487" w:type="dxa"/>
          </w:tcPr>
          <w:p w:rsidR="00711372" w:rsidRPr="006B1E68" w:rsidRDefault="008A30D8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255.255.255.0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DG</w:t>
            </w:r>
          </w:p>
        </w:tc>
        <w:tc>
          <w:tcPr>
            <w:tcW w:w="6487" w:type="dxa"/>
          </w:tcPr>
          <w:p w:rsidR="00711372" w:rsidRPr="006B1E68" w:rsidRDefault="008A30D8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None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MAC</w:t>
            </w:r>
          </w:p>
        </w:tc>
        <w:tc>
          <w:tcPr>
            <w:tcW w:w="6487" w:type="dxa"/>
          </w:tcPr>
          <w:p w:rsidR="00711372" w:rsidRPr="006B1E68" w:rsidRDefault="008A30D8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00:E0:18:7D:2D:4D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B1E68">
              <w:rPr>
                <w:sz w:val="20"/>
                <w:szCs w:val="20"/>
              </w:rPr>
              <w:t>Контроллер</w:t>
            </w:r>
          </w:p>
        </w:tc>
        <w:tc>
          <w:tcPr>
            <w:tcW w:w="6487" w:type="dxa"/>
          </w:tcPr>
          <w:p w:rsidR="00711372" w:rsidRPr="006B1E68" w:rsidRDefault="008A30D8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IDE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C:</w:t>
            </w:r>
          </w:p>
        </w:tc>
        <w:tc>
          <w:tcPr>
            <w:tcW w:w="6487" w:type="dxa"/>
          </w:tcPr>
          <w:p w:rsidR="00711372" w:rsidRPr="006B1E68" w:rsidRDefault="008A30D8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Disk #0, Partition #0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487" w:type="dxa"/>
          </w:tcPr>
          <w:p w:rsidR="00711372" w:rsidRPr="006B1E68" w:rsidRDefault="008A30D8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NTFS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487" w:type="dxa"/>
          </w:tcPr>
          <w:p w:rsidR="00711372" w:rsidRPr="006B1E68" w:rsidRDefault="008A30D8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37.26 GB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487" w:type="dxa"/>
          </w:tcPr>
          <w:p w:rsidR="00711372" w:rsidRPr="006B1E68" w:rsidRDefault="008A30D8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33.12 GB</w:t>
            </w:r>
          </w:p>
        </w:tc>
      </w:tr>
      <w:tr w:rsidR="00711372" w:rsidRPr="006B1E68" w:rsidTr="005516BC">
        <w:tc>
          <w:tcPr>
            <w:tcW w:w="2268" w:type="dxa"/>
          </w:tcPr>
          <w:p w:rsidR="00711372" w:rsidRPr="006B1E68" w:rsidRDefault="00711372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487" w:type="dxa"/>
          </w:tcPr>
          <w:p w:rsidR="00711372" w:rsidRPr="006B1E68" w:rsidRDefault="008A30D8" w:rsidP="006B1E6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B1E68">
              <w:rPr>
                <w:sz w:val="20"/>
                <w:szCs w:val="20"/>
                <w:lang w:val="en-US"/>
              </w:rPr>
              <w:t>ST340016A</w:t>
            </w:r>
          </w:p>
        </w:tc>
      </w:tr>
    </w:tbl>
    <w:p w:rsidR="00711372" w:rsidRPr="006B1E68" w:rsidRDefault="00711372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BC64C2" w:rsidRPr="006B1E68" w:rsidRDefault="00804D19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44" w:name="_Toc80008363"/>
      <w:r w:rsidRPr="006B1E68">
        <w:rPr>
          <w:rFonts w:ascii="Times New Roman" w:hAnsi="Times New Roman"/>
          <w:b w:val="0"/>
          <w:i w:val="0"/>
          <w:lang w:val="en-US"/>
        </w:rPr>
        <w:t>Backup</w:t>
      </w:r>
      <w:bookmarkEnd w:id="44"/>
    </w:p>
    <w:p w:rsidR="005516BC" w:rsidRDefault="005516BC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45" w:name="_Toc80008364"/>
    </w:p>
    <w:p w:rsidR="00BC64C2" w:rsidRPr="006B1E68" w:rsidRDefault="00BC64C2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Описание</w:t>
      </w:r>
      <w:bookmarkEnd w:id="45"/>
    </w:p>
    <w:p w:rsidR="003F38AC" w:rsidRPr="006B1E68" w:rsidRDefault="003F38AC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  <w:lang w:val="en-US"/>
        </w:rPr>
        <w:t>Arc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Serve</w:t>
      </w:r>
      <w:r w:rsidRPr="006B1E68">
        <w:rPr>
          <w:sz w:val="28"/>
        </w:rPr>
        <w:t xml:space="preserve">, технологическая функция «закрытие дня» для </w:t>
      </w:r>
      <w:r w:rsidRPr="006B1E68">
        <w:rPr>
          <w:sz w:val="28"/>
          <w:lang w:val="en-US"/>
        </w:rPr>
        <w:t>RS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Bank</w:t>
      </w:r>
      <w:r w:rsidRPr="006B1E68">
        <w:rPr>
          <w:sz w:val="28"/>
        </w:rPr>
        <w:t>.</w:t>
      </w:r>
    </w:p>
    <w:p w:rsidR="00BC64C2" w:rsidRPr="006B1E68" w:rsidRDefault="00BC64C2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46" w:name="_Toc80008365"/>
      <w:r w:rsidRPr="006B1E68">
        <w:rPr>
          <w:rFonts w:ascii="Times New Roman" w:hAnsi="Times New Roman"/>
          <w:b w:val="0"/>
          <w:sz w:val="28"/>
        </w:rPr>
        <w:t>Конфигурация</w:t>
      </w:r>
      <w:bookmarkEnd w:id="4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29"/>
      </w:tblGrid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Системное имя</w:t>
            </w:r>
          </w:p>
        </w:tc>
        <w:tc>
          <w:tcPr>
            <w:tcW w:w="6629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BACKUP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О</w:t>
            </w:r>
            <w:r w:rsidRPr="005516BC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6629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Microsoft Windows 2000 Professional</w:t>
            </w:r>
          </w:p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Версия</w:t>
            </w:r>
            <w:r w:rsidRPr="005516BC">
              <w:rPr>
                <w:sz w:val="20"/>
                <w:szCs w:val="20"/>
                <w:lang w:val="en-US"/>
              </w:rPr>
              <w:tab/>
              <w:t>5.0.2195 Service Pack 3 сборка 2195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6629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Dell Computer Corporation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Процессор</w:t>
            </w:r>
          </w:p>
        </w:tc>
        <w:tc>
          <w:tcPr>
            <w:tcW w:w="6629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x86 Family 6 Model 8 Stepping 10 GenuineIntel ~864 МГц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Память</w:t>
            </w:r>
          </w:p>
        </w:tc>
        <w:tc>
          <w:tcPr>
            <w:tcW w:w="6629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261</w:t>
            </w:r>
            <w:r w:rsidR="006B1E68" w:rsidRPr="005516BC">
              <w:rPr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sz w:val="20"/>
                <w:szCs w:val="20"/>
                <w:lang w:val="en-US"/>
              </w:rPr>
              <w:t>356 КБ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NIC</w:t>
            </w:r>
          </w:p>
        </w:tc>
        <w:tc>
          <w:tcPr>
            <w:tcW w:w="6629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3Com 3C920 Integrated Fast Ethernet контроллер (3C905C-TX совместимый)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IP</w:t>
            </w:r>
          </w:p>
        </w:tc>
        <w:tc>
          <w:tcPr>
            <w:tcW w:w="6629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192.168.2.248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MASK</w:t>
            </w:r>
          </w:p>
        </w:tc>
        <w:tc>
          <w:tcPr>
            <w:tcW w:w="6629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255.255.255.0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DG</w:t>
            </w:r>
          </w:p>
        </w:tc>
        <w:tc>
          <w:tcPr>
            <w:tcW w:w="6629" w:type="dxa"/>
          </w:tcPr>
          <w:p w:rsidR="00BC64C2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none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MAC</w:t>
            </w:r>
          </w:p>
        </w:tc>
        <w:tc>
          <w:tcPr>
            <w:tcW w:w="6629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00:06:5B:81:F6:27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Контроллер</w:t>
            </w:r>
          </w:p>
        </w:tc>
        <w:tc>
          <w:tcPr>
            <w:tcW w:w="6629" w:type="dxa"/>
          </w:tcPr>
          <w:p w:rsidR="00BC64C2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  <w:lang w:val="en-US"/>
              </w:rPr>
              <w:t>Adaptec</w:t>
            </w:r>
            <w:r w:rsidRPr="005516BC">
              <w:rPr>
                <w:sz w:val="20"/>
                <w:szCs w:val="20"/>
              </w:rPr>
              <w:t xml:space="preserve"> </w:t>
            </w:r>
            <w:r w:rsidRPr="005516BC">
              <w:rPr>
                <w:sz w:val="20"/>
                <w:szCs w:val="20"/>
                <w:lang w:val="en-US"/>
              </w:rPr>
              <w:t>AIC</w:t>
            </w:r>
            <w:r w:rsidRPr="005516BC">
              <w:rPr>
                <w:sz w:val="20"/>
                <w:szCs w:val="20"/>
              </w:rPr>
              <w:t xml:space="preserve">-7892 </w:t>
            </w:r>
            <w:r w:rsidRPr="005516BC">
              <w:rPr>
                <w:sz w:val="20"/>
                <w:szCs w:val="20"/>
                <w:lang w:val="en-US"/>
              </w:rPr>
              <w:t>Ultra</w:t>
            </w:r>
            <w:r w:rsidRPr="005516BC">
              <w:rPr>
                <w:sz w:val="20"/>
                <w:szCs w:val="20"/>
              </w:rPr>
              <w:t>160/</w:t>
            </w:r>
            <w:r w:rsidRPr="005516BC">
              <w:rPr>
                <w:sz w:val="20"/>
                <w:szCs w:val="20"/>
                <w:lang w:val="en-US"/>
              </w:rPr>
              <w:t>m</w:t>
            </w:r>
            <w:r w:rsidRPr="005516BC">
              <w:rPr>
                <w:sz w:val="20"/>
                <w:szCs w:val="20"/>
              </w:rPr>
              <w:t xml:space="preserve"> </w:t>
            </w:r>
            <w:r w:rsidRPr="005516BC">
              <w:rPr>
                <w:sz w:val="20"/>
                <w:szCs w:val="20"/>
                <w:lang w:val="en-US"/>
              </w:rPr>
              <w:t>PCI</w:t>
            </w:r>
            <w:r w:rsidRPr="005516BC">
              <w:rPr>
                <w:sz w:val="20"/>
                <w:szCs w:val="20"/>
              </w:rPr>
              <w:t xml:space="preserve"> </w:t>
            </w:r>
            <w:r w:rsidRPr="005516BC">
              <w:rPr>
                <w:sz w:val="20"/>
                <w:szCs w:val="20"/>
                <w:lang w:val="en-US"/>
              </w:rPr>
              <w:t>SCSI</w:t>
            </w:r>
            <w:r w:rsidRPr="005516BC">
              <w:rPr>
                <w:sz w:val="20"/>
                <w:szCs w:val="20"/>
              </w:rPr>
              <w:t xml:space="preserve"> плата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C:</w:t>
            </w:r>
          </w:p>
        </w:tc>
        <w:tc>
          <w:tcPr>
            <w:tcW w:w="6629" w:type="dxa"/>
          </w:tcPr>
          <w:p w:rsidR="00BC64C2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Диск #0, раздел #0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629" w:type="dxa"/>
          </w:tcPr>
          <w:p w:rsidR="00BC64C2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FAT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629" w:type="dxa"/>
          </w:tcPr>
          <w:p w:rsidR="00BC64C2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2,00 ГБ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629" w:type="dxa"/>
          </w:tcPr>
          <w:p w:rsidR="00BC64C2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556,78 МБ</w:t>
            </w:r>
          </w:p>
        </w:tc>
      </w:tr>
      <w:tr w:rsidR="00BC64C2" w:rsidRPr="006B1E68" w:rsidTr="005516BC">
        <w:tc>
          <w:tcPr>
            <w:tcW w:w="2268" w:type="dxa"/>
          </w:tcPr>
          <w:p w:rsidR="00BC64C2" w:rsidRPr="005516BC" w:rsidRDefault="00BC64C2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629" w:type="dxa"/>
          </w:tcPr>
          <w:p w:rsidR="00BC64C2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ST320011A</w:t>
            </w:r>
          </w:p>
        </w:tc>
      </w:tr>
      <w:tr w:rsidR="009E0B11" w:rsidRPr="006B1E68" w:rsidTr="005516BC">
        <w:tc>
          <w:tcPr>
            <w:tcW w:w="2268" w:type="dxa"/>
          </w:tcPr>
          <w:p w:rsidR="009E0B11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D:</w:t>
            </w:r>
          </w:p>
        </w:tc>
        <w:tc>
          <w:tcPr>
            <w:tcW w:w="6629" w:type="dxa"/>
          </w:tcPr>
          <w:p w:rsidR="009E0B11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Диск #0, раздел #1</w:t>
            </w:r>
          </w:p>
        </w:tc>
      </w:tr>
      <w:tr w:rsidR="009E0B11" w:rsidRPr="006B1E68" w:rsidTr="005516BC">
        <w:tc>
          <w:tcPr>
            <w:tcW w:w="2268" w:type="dxa"/>
          </w:tcPr>
          <w:p w:rsidR="009E0B11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629" w:type="dxa"/>
          </w:tcPr>
          <w:p w:rsidR="009E0B11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NTFS</w:t>
            </w:r>
          </w:p>
        </w:tc>
      </w:tr>
      <w:tr w:rsidR="009E0B11" w:rsidRPr="006B1E68" w:rsidTr="005516BC">
        <w:tc>
          <w:tcPr>
            <w:tcW w:w="2268" w:type="dxa"/>
          </w:tcPr>
          <w:p w:rsidR="009E0B11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629" w:type="dxa"/>
          </w:tcPr>
          <w:p w:rsidR="009E0B11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16,65 ГБ</w:t>
            </w:r>
          </w:p>
        </w:tc>
      </w:tr>
      <w:tr w:rsidR="009E0B11" w:rsidRPr="006B1E68" w:rsidTr="005516BC">
        <w:tc>
          <w:tcPr>
            <w:tcW w:w="2268" w:type="dxa"/>
          </w:tcPr>
          <w:p w:rsidR="009E0B11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629" w:type="dxa"/>
          </w:tcPr>
          <w:p w:rsidR="009E0B11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5,22 ГБ</w:t>
            </w:r>
          </w:p>
        </w:tc>
      </w:tr>
      <w:tr w:rsidR="009E0B11" w:rsidRPr="006B1E68" w:rsidTr="005516BC">
        <w:tc>
          <w:tcPr>
            <w:tcW w:w="2268" w:type="dxa"/>
          </w:tcPr>
          <w:p w:rsidR="009E0B11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629" w:type="dxa"/>
          </w:tcPr>
          <w:p w:rsidR="009E0B11" w:rsidRPr="005516BC" w:rsidRDefault="009E0B11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ST320011A</w:t>
            </w:r>
          </w:p>
        </w:tc>
      </w:tr>
    </w:tbl>
    <w:p w:rsidR="005516BC" w:rsidRDefault="005516BC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47" w:name="_Toc80008366"/>
    </w:p>
    <w:p w:rsidR="00804D19" w:rsidRPr="006B1E68" w:rsidRDefault="00505A06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48" w:name="_Toc80008370"/>
      <w:bookmarkEnd w:id="47"/>
      <w:r w:rsidRPr="006B1E68">
        <w:rPr>
          <w:rFonts w:ascii="Times New Roman" w:hAnsi="Times New Roman"/>
          <w:b w:val="0"/>
          <w:i w:val="0"/>
          <w:lang w:val="en-US"/>
        </w:rPr>
        <w:t>Nterm</w:t>
      </w:r>
      <w:bookmarkEnd w:id="48"/>
    </w:p>
    <w:p w:rsidR="005516BC" w:rsidRDefault="005516BC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49" w:name="_Toc80008371"/>
    </w:p>
    <w:p w:rsidR="00804D19" w:rsidRPr="006B1E68" w:rsidRDefault="00804D19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Описание</w:t>
      </w:r>
      <w:bookmarkEnd w:id="49"/>
    </w:p>
    <w:p w:rsidR="002461F3" w:rsidRPr="006B1E68" w:rsidRDefault="002461F3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  <w:lang w:val="en-US"/>
        </w:rPr>
        <w:t>HASP</w:t>
      </w:r>
      <w:r w:rsidRPr="006B1E68">
        <w:rPr>
          <w:sz w:val="28"/>
        </w:rPr>
        <w:t xml:space="preserve"> для </w:t>
      </w:r>
      <w:r w:rsidRPr="006B1E68">
        <w:rPr>
          <w:sz w:val="28"/>
          <w:lang w:val="en-US"/>
        </w:rPr>
        <w:t>RS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Bank</w:t>
      </w:r>
      <w:r w:rsidRPr="006B1E68">
        <w:rPr>
          <w:sz w:val="28"/>
        </w:rPr>
        <w:t xml:space="preserve">, </w:t>
      </w:r>
      <w:r w:rsidRPr="006B1E68">
        <w:rPr>
          <w:sz w:val="28"/>
          <w:lang w:val="en-US"/>
        </w:rPr>
        <w:t>WINS</w:t>
      </w:r>
      <w:r w:rsidRPr="006B1E68">
        <w:rPr>
          <w:sz w:val="28"/>
        </w:rPr>
        <w:t xml:space="preserve">, контроллер домена </w:t>
      </w:r>
      <w:r w:rsidRPr="006B1E68">
        <w:rPr>
          <w:sz w:val="28"/>
          <w:lang w:val="en-US"/>
        </w:rPr>
        <w:t>NT</w:t>
      </w:r>
      <w:r w:rsidRPr="006B1E68">
        <w:rPr>
          <w:sz w:val="28"/>
        </w:rPr>
        <w:t xml:space="preserve"> 4.0</w:t>
      </w:r>
    </w:p>
    <w:p w:rsidR="005516BC" w:rsidRDefault="005516BC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50" w:name="_Toc80008372"/>
    </w:p>
    <w:p w:rsidR="00804D19" w:rsidRPr="006B1E68" w:rsidRDefault="00804D19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 w:rsidRPr="006B1E68">
        <w:rPr>
          <w:rFonts w:ascii="Times New Roman" w:hAnsi="Times New Roman"/>
          <w:b w:val="0"/>
          <w:sz w:val="28"/>
        </w:rPr>
        <w:t>Конфигурация</w:t>
      </w:r>
      <w:bookmarkEnd w:id="5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Системное имя</w:t>
            </w:r>
          </w:p>
        </w:tc>
        <w:tc>
          <w:tcPr>
            <w:tcW w:w="6912" w:type="dxa"/>
          </w:tcPr>
          <w:p w:rsidR="00804D19" w:rsidRPr="005516BC" w:rsidRDefault="002461F3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NTERM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О</w:t>
            </w:r>
            <w:r w:rsidRPr="005516BC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6912" w:type="dxa"/>
          </w:tcPr>
          <w:p w:rsidR="00804D19" w:rsidRPr="005516BC" w:rsidRDefault="002461F3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Windows NT 4.0 Server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6912" w:type="dxa"/>
          </w:tcPr>
          <w:p w:rsidR="00804D19" w:rsidRPr="005516BC" w:rsidRDefault="002461F3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Formoza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Процессор</w:t>
            </w:r>
          </w:p>
        </w:tc>
        <w:tc>
          <w:tcPr>
            <w:tcW w:w="6912" w:type="dxa"/>
          </w:tcPr>
          <w:p w:rsidR="00804D19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x86 Family 6 Model 7 Stepping 3 GenuineIntel ~450 МГц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Память</w:t>
            </w:r>
          </w:p>
        </w:tc>
        <w:tc>
          <w:tcPr>
            <w:tcW w:w="6912" w:type="dxa"/>
          </w:tcPr>
          <w:p w:rsidR="00804D19" w:rsidRPr="005516BC" w:rsidRDefault="002461F3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  <w:lang w:val="en-US"/>
              </w:rPr>
              <w:t xml:space="preserve">163 252 </w:t>
            </w:r>
            <w:r w:rsidRPr="005516BC">
              <w:rPr>
                <w:sz w:val="20"/>
                <w:szCs w:val="20"/>
              </w:rPr>
              <w:t>КБ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NIC</w:t>
            </w:r>
          </w:p>
        </w:tc>
        <w:tc>
          <w:tcPr>
            <w:tcW w:w="6912" w:type="dxa"/>
          </w:tcPr>
          <w:p w:rsidR="00804D19" w:rsidRPr="005516BC" w:rsidRDefault="002461F3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Adaptec PCI Fast Ethernet Adapter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IP</w:t>
            </w:r>
          </w:p>
        </w:tc>
        <w:tc>
          <w:tcPr>
            <w:tcW w:w="6912" w:type="dxa"/>
          </w:tcPr>
          <w:p w:rsidR="00804D19" w:rsidRPr="005516BC" w:rsidRDefault="002461F3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192.168.2.14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MASK</w:t>
            </w:r>
          </w:p>
        </w:tc>
        <w:tc>
          <w:tcPr>
            <w:tcW w:w="6912" w:type="dxa"/>
          </w:tcPr>
          <w:p w:rsidR="00804D19" w:rsidRPr="005516BC" w:rsidRDefault="002461F3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255.255.255.0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DG</w:t>
            </w:r>
          </w:p>
        </w:tc>
        <w:tc>
          <w:tcPr>
            <w:tcW w:w="6912" w:type="dxa"/>
          </w:tcPr>
          <w:p w:rsidR="00804D19" w:rsidRPr="005516BC" w:rsidRDefault="002461F3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192.168.2.2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MAC</w:t>
            </w:r>
          </w:p>
        </w:tc>
        <w:tc>
          <w:tcPr>
            <w:tcW w:w="6912" w:type="dxa"/>
          </w:tcPr>
          <w:p w:rsidR="00804D19" w:rsidRPr="005516BC" w:rsidRDefault="002461F3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00:00:D1:1D:98:47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Контроллер</w:t>
            </w:r>
          </w:p>
        </w:tc>
        <w:tc>
          <w:tcPr>
            <w:tcW w:w="6912" w:type="dxa"/>
          </w:tcPr>
          <w:p w:rsidR="00804D19" w:rsidRPr="005516BC" w:rsidRDefault="002461F3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IDE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C:</w:t>
            </w:r>
          </w:p>
        </w:tc>
        <w:tc>
          <w:tcPr>
            <w:tcW w:w="6912" w:type="dxa"/>
          </w:tcPr>
          <w:p w:rsidR="00804D19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Диск #0, раздел #0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912" w:type="dxa"/>
          </w:tcPr>
          <w:p w:rsidR="00804D19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FAT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912" w:type="dxa"/>
          </w:tcPr>
          <w:p w:rsidR="00804D19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2 GB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912" w:type="dxa"/>
          </w:tcPr>
          <w:p w:rsidR="00804D19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399 MB</w:t>
            </w:r>
          </w:p>
        </w:tc>
      </w:tr>
      <w:tr w:rsidR="00804D19" w:rsidRPr="006B1E68" w:rsidTr="00C527CD">
        <w:tc>
          <w:tcPr>
            <w:tcW w:w="2268" w:type="dxa"/>
          </w:tcPr>
          <w:p w:rsidR="00804D19" w:rsidRPr="005516BC" w:rsidRDefault="00804D19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912" w:type="dxa"/>
          </w:tcPr>
          <w:p w:rsidR="00804D19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ST320420A</w:t>
            </w:r>
          </w:p>
        </w:tc>
      </w:tr>
      <w:tr w:rsidR="00483C68" w:rsidRPr="006B1E68" w:rsidTr="00C527CD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D:</w:t>
            </w:r>
          </w:p>
        </w:tc>
        <w:tc>
          <w:tcPr>
            <w:tcW w:w="6912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Диск #0, раздел #1</w:t>
            </w:r>
          </w:p>
        </w:tc>
      </w:tr>
      <w:tr w:rsidR="00483C68" w:rsidRPr="006B1E68" w:rsidTr="00C527CD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912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NTFS</w:t>
            </w:r>
          </w:p>
        </w:tc>
      </w:tr>
      <w:tr w:rsidR="00483C68" w:rsidRPr="006B1E68" w:rsidTr="00C527CD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912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6 GB</w:t>
            </w:r>
          </w:p>
        </w:tc>
      </w:tr>
      <w:tr w:rsidR="00483C68" w:rsidRPr="006B1E68" w:rsidTr="00C527CD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912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3 GB</w:t>
            </w:r>
          </w:p>
        </w:tc>
      </w:tr>
      <w:tr w:rsidR="00483C68" w:rsidRPr="006B1E68" w:rsidTr="00C527CD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912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ST320420A</w:t>
            </w:r>
          </w:p>
        </w:tc>
      </w:tr>
      <w:tr w:rsidR="00483C68" w:rsidRPr="006B1E68" w:rsidTr="00C527CD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G:</w:t>
            </w:r>
          </w:p>
        </w:tc>
        <w:tc>
          <w:tcPr>
            <w:tcW w:w="6912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Диск #0, раздел #2</w:t>
            </w:r>
          </w:p>
        </w:tc>
      </w:tr>
      <w:tr w:rsidR="00483C68" w:rsidRPr="006B1E68" w:rsidTr="00C527CD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912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NTFS</w:t>
            </w:r>
          </w:p>
        </w:tc>
      </w:tr>
      <w:tr w:rsidR="00483C68" w:rsidRPr="006B1E68" w:rsidTr="00C527CD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912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9 GB</w:t>
            </w:r>
          </w:p>
        </w:tc>
      </w:tr>
      <w:tr w:rsidR="00483C68" w:rsidRPr="006B1E68" w:rsidTr="00C527CD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912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2,6 MB</w:t>
            </w:r>
          </w:p>
        </w:tc>
      </w:tr>
      <w:tr w:rsidR="00483C68" w:rsidRPr="006B1E68" w:rsidTr="00C527CD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912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ST320420A</w:t>
            </w:r>
          </w:p>
        </w:tc>
      </w:tr>
    </w:tbl>
    <w:p w:rsidR="00483C68" w:rsidRPr="006B1E68" w:rsidRDefault="00483C68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67B4E" w:rsidRPr="006B1E68" w:rsidRDefault="00A85C46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51" w:name="_Toc80008377"/>
      <w:r w:rsidRPr="006B1E68">
        <w:rPr>
          <w:rFonts w:ascii="Times New Roman" w:hAnsi="Times New Roman"/>
          <w:b w:val="0"/>
          <w:i w:val="0"/>
          <w:lang w:val="en-US"/>
        </w:rPr>
        <w:t>Ntserver</w:t>
      </w:r>
      <w:bookmarkEnd w:id="51"/>
    </w:p>
    <w:p w:rsidR="005516BC" w:rsidRDefault="005516BC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52" w:name="_Toc80008378"/>
    </w:p>
    <w:p w:rsidR="00467B4E" w:rsidRPr="006B1E68" w:rsidRDefault="00467B4E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Описание</w:t>
      </w:r>
      <w:bookmarkEnd w:id="52"/>
    </w:p>
    <w:p w:rsidR="00483C68" w:rsidRPr="006B1E68" w:rsidRDefault="00483C68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Интернет сервер (</w:t>
      </w:r>
      <w:r w:rsidRPr="006B1E68">
        <w:rPr>
          <w:sz w:val="28"/>
          <w:lang w:val="en-US"/>
        </w:rPr>
        <w:t>WinGate</w:t>
      </w:r>
      <w:r w:rsidRPr="006B1E68">
        <w:rPr>
          <w:sz w:val="28"/>
        </w:rPr>
        <w:t>), почтовый сервер (</w:t>
      </w:r>
      <w:r w:rsidRPr="006B1E68">
        <w:rPr>
          <w:sz w:val="28"/>
          <w:lang w:val="en-US"/>
        </w:rPr>
        <w:t>MDaemon</w:t>
      </w:r>
      <w:r w:rsidRPr="006B1E68">
        <w:rPr>
          <w:sz w:val="28"/>
        </w:rPr>
        <w:t>).</w:t>
      </w:r>
    </w:p>
    <w:p w:rsidR="005516BC" w:rsidRDefault="005516BC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53" w:name="_Toc80008379"/>
    </w:p>
    <w:p w:rsidR="00467B4E" w:rsidRPr="006B1E68" w:rsidRDefault="00467B4E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 w:rsidRPr="006B1E68">
        <w:rPr>
          <w:rFonts w:ascii="Times New Roman" w:hAnsi="Times New Roman"/>
          <w:b w:val="0"/>
          <w:sz w:val="28"/>
        </w:rPr>
        <w:t>Конфигурация</w:t>
      </w:r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771"/>
      </w:tblGrid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Системное имя</w:t>
            </w:r>
          </w:p>
        </w:tc>
        <w:tc>
          <w:tcPr>
            <w:tcW w:w="6771" w:type="dxa"/>
          </w:tcPr>
          <w:p w:rsidR="00467B4E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NTSERVER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О</w:t>
            </w:r>
            <w:r w:rsidRPr="005516BC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6771" w:type="dxa"/>
          </w:tcPr>
          <w:p w:rsidR="00467B4E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Microsoft Windows NT 4.0 Server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6771" w:type="dxa"/>
          </w:tcPr>
          <w:p w:rsidR="00467B4E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noname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Процессор</w:t>
            </w:r>
          </w:p>
        </w:tc>
        <w:tc>
          <w:tcPr>
            <w:tcW w:w="6771" w:type="dxa"/>
          </w:tcPr>
          <w:p w:rsidR="00467B4E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 xml:space="preserve">x86 Family 6 Model 8 Stepping 10 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Память</w:t>
            </w:r>
          </w:p>
        </w:tc>
        <w:tc>
          <w:tcPr>
            <w:tcW w:w="6771" w:type="dxa"/>
          </w:tcPr>
          <w:p w:rsidR="00467B4E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512 MB</w:t>
            </w:r>
          </w:p>
        </w:tc>
      </w:tr>
      <w:tr w:rsidR="00483C68" w:rsidRPr="006B1E68" w:rsidTr="005516BC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C:</w:t>
            </w:r>
          </w:p>
        </w:tc>
        <w:tc>
          <w:tcPr>
            <w:tcW w:w="6771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Диск #0, раздел #0</w:t>
            </w:r>
          </w:p>
        </w:tc>
      </w:tr>
      <w:tr w:rsidR="00483C68" w:rsidRPr="006B1E68" w:rsidTr="005516BC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771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FAT</w:t>
            </w:r>
          </w:p>
        </w:tc>
      </w:tr>
      <w:tr w:rsidR="00483C68" w:rsidRPr="006B1E68" w:rsidTr="005516BC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771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2,00 ГБ</w:t>
            </w:r>
          </w:p>
        </w:tc>
      </w:tr>
      <w:tr w:rsidR="00483C68" w:rsidRPr="006B1E68" w:rsidTr="005516BC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771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 xml:space="preserve">1,5 </w:t>
            </w:r>
            <w:r w:rsidRPr="005516BC">
              <w:rPr>
                <w:sz w:val="20"/>
                <w:szCs w:val="20"/>
              </w:rPr>
              <w:t>Г</w:t>
            </w:r>
            <w:r w:rsidRPr="005516BC">
              <w:rPr>
                <w:sz w:val="20"/>
                <w:szCs w:val="20"/>
                <w:lang w:val="en-US"/>
              </w:rPr>
              <w:t>Б</w:t>
            </w:r>
          </w:p>
        </w:tc>
      </w:tr>
      <w:tr w:rsidR="00483C68" w:rsidRPr="006B1E68" w:rsidTr="005516BC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771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IC35L020AVER07-0</w:t>
            </w:r>
          </w:p>
        </w:tc>
      </w:tr>
      <w:tr w:rsidR="00483C68" w:rsidRPr="006B1E68" w:rsidTr="005516BC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D:</w:t>
            </w:r>
          </w:p>
        </w:tc>
        <w:tc>
          <w:tcPr>
            <w:tcW w:w="6771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Диск #0, раздел #1</w:t>
            </w:r>
          </w:p>
        </w:tc>
      </w:tr>
      <w:tr w:rsidR="00483C68" w:rsidRPr="006B1E68" w:rsidTr="005516BC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771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NTFS</w:t>
            </w:r>
          </w:p>
        </w:tc>
      </w:tr>
      <w:tr w:rsidR="00483C68" w:rsidRPr="006B1E68" w:rsidTr="005516BC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771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1</w:t>
            </w:r>
            <w:r w:rsidRPr="005516BC">
              <w:rPr>
                <w:sz w:val="20"/>
                <w:szCs w:val="20"/>
              </w:rPr>
              <w:t>7</w:t>
            </w:r>
            <w:r w:rsidRPr="005516BC">
              <w:rPr>
                <w:sz w:val="20"/>
                <w:szCs w:val="20"/>
                <w:lang w:val="en-US"/>
              </w:rPr>
              <w:t xml:space="preserve"> ГБ</w:t>
            </w:r>
          </w:p>
        </w:tc>
      </w:tr>
      <w:tr w:rsidR="00483C68" w:rsidRPr="006B1E68" w:rsidTr="005516BC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771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</w:rPr>
              <w:t>6</w:t>
            </w:r>
            <w:r w:rsidRPr="005516BC">
              <w:rPr>
                <w:sz w:val="20"/>
                <w:szCs w:val="20"/>
                <w:lang w:val="en-US"/>
              </w:rPr>
              <w:t>,</w:t>
            </w:r>
            <w:r w:rsidRPr="005516BC">
              <w:rPr>
                <w:sz w:val="20"/>
                <w:szCs w:val="20"/>
              </w:rPr>
              <w:t>4</w:t>
            </w:r>
            <w:r w:rsidRPr="005516BC">
              <w:rPr>
                <w:sz w:val="20"/>
                <w:szCs w:val="20"/>
                <w:lang w:val="en-US"/>
              </w:rPr>
              <w:t xml:space="preserve"> ГБ</w:t>
            </w:r>
          </w:p>
        </w:tc>
      </w:tr>
      <w:tr w:rsidR="00483C68" w:rsidRPr="006B1E68" w:rsidTr="005516BC">
        <w:tc>
          <w:tcPr>
            <w:tcW w:w="2268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771" w:type="dxa"/>
          </w:tcPr>
          <w:p w:rsidR="00483C68" w:rsidRPr="005516BC" w:rsidRDefault="00483C68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IC35L020AVER07-0</w:t>
            </w:r>
          </w:p>
        </w:tc>
      </w:tr>
    </w:tbl>
    <w:p w:rsidR="005516BC" w:rsidRDefault="005516BC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54" w:name="_Toc80008380"/>
    </w:p>
    <w:p w:rsidR="00467B4E" w:rsidRPr="006B1E68" w:rsidRDefault="00A63B77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55" w:name="_Toc80008384"/>
      <w:bookmarkEnd w:id="54"/>
      <w:r w:rsidRPr="006B1E68">
        <w:rPr>
          <w:rFonts w:ascii="Times New Roman" w:hAnsi="Times New Roman"/>
          <w:b w:val="0"/>
          <w:i w:val="0"/>
          <w:lang w:val="en-US"/>
        </w:rPr>
        <w:t>Proxy</w:t>
      </w:r>
      <w:r w:rsidRPr="006B1E68">
        <w:rPr>
          <w:rFonts w:ascii="Times New Roman" w:hAnsi="Times New Roman"/>
          <w:b w:val="0"/>
          <w:i w:val="0"/>
        </w:rPr>
        <w:t>_</w:t>
      </w:r>
      <w:r w:rsidRPr="006B1E68">
        <w:rPr>
          <w:rFonts w:ascii="Times New Roman" w:hAnsi="Times New Roman"/>
          <w:b w:val="0"/>
          <w:i w:val="0"/>
          <w:lang w:val="en-US"/>
        </w:rPr>
        <w:t>cs</w:t>
      </w:r>
      <w:bookmarkEnd w:id="55"/>
    </w:p>
    <w:p w:rsidR="005516BC" w:rsidRDefault="005516BC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56" w:name="_Toc80008385"/>
    </w:p>
    <w:p w:rsidR="00467B4E" w:rsidRPr="006B1E68" w:rsidRDefault="00467B4E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Описание</w:t>
      </w:r>
      <w:bookmarkEnd w:id="56"/>
    </w:p>
    <w:p w:rsidR="00483C68" w:rsidRPr="006B1E68" w:rsidRDefault="00483C68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Интернет сервер (</w:t>
      </w:r>
      <w:r w:rsidRPr="006B1E68">
        <w:rPr>
          <w:sz w:val="28"/>
          <w:lang w:val="en-US"/>
        </w:rPr>
        <w:t>WinGate</w:t>
      </w:r>
      <w:r w:rsidRPr="006B1E68">
        <w:rPr>
          <w:sz w:val="28"/>
        </w:rPr>
        <w:t>), почтовый сервер (</w:t>
      </w:r>
      <w:r w:rsidRPr="006B1E68">
        <w:rPr>
          <w:sz w:val="28"/>
          <w:lang w:val="en-US"/>
        </w:rPr>
        <w:t>MDaemon</w:t>
      </w:r>
      <w:r w:rsidRPr="006B1E68">
        <w:rPr>
          <w:sz w:val="28"/>
        </w:rPr>
        <w:t>).</w:t>
      </w:r>
    </w:p>
    <w:p w:rsidR="005516BC" w:rsidRDefault="005516BC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57" w:name="_Toc80008386"/>
    </w:p>
    <w:p w:rsidR="00467B4E" w:rsidRPr="006B1E68" w:rsidRDefault="00467B4E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 w:rsidRPr="006B1E68">
        <w:rPr>
          <w:rFonts w:ascii="Times New Roman" w:hAnsi="Times New Roman"/>
          <w:b w:val="0"/>
          <w:sz w:val="28"/>
        </w:rPr>
        <w:t>Конфигурация</w:t>
      </w:r>
      <w:bookmarkEnd w:id="5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29"/>
      </w:tblGrid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Системное имя</w:t>
            </w:r>
          </w:p>
        </w:tc>
        <w:tc>
          <w:tcPr>
            <w:tcW w:w="6629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PROXY_CS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О</w:t>
            </w:r>
            <w:r w:rsidRPr="005516BC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6629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Microsoft Windows NT 4.0 Server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6629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noname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Процессор</w:t>
            </w:r>
          </w:p>
        </w:tc>
        <w:tc>
          <w:tcPr>
            <w:tcW w:w="6629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x86 Family 6 Model 8 Stepping 6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Память</w:t>
            </w:r>
          </w:p>
        </w:tc>
        <w:tc>
          <w:tcPr>
            <w:tcW w:w="6629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512 MB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Контроллер</w:t>
            </w:r>
          </w:p>
        </w:tc>
        <w:tc>
          <w:tcPr>
            <w:tcW w:w="6629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C:</w:t>
            </w:r>
          </w:p>
        </w:tc>
        <w:tc>
          <w:tcPr>
            <w:tcW w:w="6629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Диск #0, раздел #0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629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FAT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629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2,00 ГБ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629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 xml:space="preserve">1,5 </w:t>
            </w:r>
            <w:r w:rsidRPr="005516BC">
              <w:rPr>
                <w:sz w:val="20"/>
                <w:szCs w:val="20"/>
              </w:rPr>
              <w:t>Г</w:t>
            </w:r>
            <w:r w:rsidRPr="005516BC">
              <w:rPr>
                <w:sz w:val="20"/>
                <w:szCs w:val="20"/>
                <w:lang w:val="en-US"/>
              </w:rPr>
              <w:t>Б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629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Fujitsu MPF3102AH</w:t>
            </w:r>
          </w:p>
        </w:tc>
      </w:tr>
      <w:tr w:rsidR="007F37CA" w:rsidRPr="006B1E68" w:rsidTr="005516BC">
        <w:tc>
          <w:tcPr>
            <w:tcW w:w="2268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D:</w:t>
            </w:r>
          </w:p>
        </w:tc>
        <w:tc>
          <w:tcPr>
            <w:tcW w:w="6629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Диск #0, раздел #1</w:t>
            </w:r>
          </w:p>
        </w:tc>
      </w:tr>
      <w:tr w:rsidR="007F37CA" w:rsidRPr="006B1E68" w:rsidTr="005516BC">
        <w:tc>
          <w:tcPr>
            <w:tcW w:w="2268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629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NTFS</w:t>
            </w:r>
          </w:p>
        </w:tc>
      </w:tr>
      <w:tr w:rsidR="007F37CA" w:rsidRPr="006B1E68" w:rsidTr="005516BC">
        <w:tc>
          <w:tcPr>
            <w:tcW w:w="2268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629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2,00 ГБ</w:t>
            </w:r>
          </w:p>
        </w:tc>
      </w:tr>
      <w:tr w:rsidR="007F37CA" w:rsidRPr="006B1E68" w:rsidTr="005516BC">
        <w:tc>
          <w:tcPr>
            <w:tcW w:w="2268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629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 xml:space="preserve">1,1 </w:t>
            </w:r>
            <w:r w:rsidRPr="005516BC">
              <w:rPr>
                <w:sz w:val="20"/>
                <w:szCs w:val="20"/>
              </w:rPr>
              <w:t>Г</w:t>
            </w:r>
            <w:r w:rsidRPr="005516BC">
              <w:rPr>
                <w:sz w:val="20"/>
                <w:szCs w:val="20"/>
                <w:lang w:val="en-US"/>
              </w:rPr>
              <w:t>Б</w:t>
            </w:r>
          </w:p>
        </w:tc>
      </w:tr>
      <w:tr w:rsidR="007F37CA" w:rsidRPr="006B1E68" w:rsidTr="005516BC">
        <w:tc>
          <w:tcPr>
            <w:tcW w:w="2268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629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Fujitsu MPF3102AH</w:t>
            </w:r>
          </w:p>
        </w:tc>
      </w:tr>
      <w:tr w:rsidR="007F37CA" w:rsidRPr="006B1E68" w:rsidTr="005516BC">
        <w:tc>
          <w:tcPr>
            <w:tcW w:w="2268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G:</w:t>
            </w:r>
          </w:p>
        </w:tc>
        <w:tc>
          <w:tcPr>
            <w:tcW w:w="6629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Диск #0, раздел #2</w:t>
            </w:r>
          </w:p>
        </w:tc>
      </w:tr>
      <w:tr w:rsidR="007F37CA" w:rsidRPr="006B1E68" w:rsidTr="005516BC">
        <w:tc>
          <w:tcPr>
            <w:tcW w:w="2268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File System</w:t>
            </w:r>
          </w:p>
        </w:tc>
        <w:tc>
          <w:tcPr>
            <w:tcW w:w="6629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NTFS</w:t>
            </w:r>
          </w:p>
        </w:tc>
      </w:tr>
      <w:tr w:rsidR="007F37CA" w:rsidRPr="006B1E68" w:rsidTr="005516BC">
        <w:tc>
          <w:tcPr>
            <w:tcW w:w="2268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Size</w:t>
            </w:r>
          </w:p>
        </w:tc>
        <w:tc>
          <w:tcPr>
            <w:tcW w:w="6629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6</w:t>
            </w:r>
            <w:r w:rsidR="006B1E68" w:rsidRPr="005516BC">
              <w:rPr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sz w:val="20"/>
                <w:szCs w:val="20"/>
                <w:lang w:val="en-US"/>
              </w:rPr>
              <w:t>ГБ</w:t>
            </w:r>
          </w:p>
        </w:tc>
      </w:tr>
      <w:tr w:rsidR="007F37CA" w:rsidRPr="006B1E68" w:rsidTr="005516BC">
        <w:tc>
          <w:tcPr>
            <w:tcW w:w="2268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Free Space</w:t>
            </w:r>
          </w:p>
        </w:tc>
        <w:tc>
          <w:tcPr>
            <w:tcW w:w="6629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 xml:space="preserve">4,2 </w:t>
            </w:r>
            <w:r w:rsidRPr="005516BC">
              <w:rPr>
                <w:sz w:val="20"/>
                <w:szCs w:val="20"/>
              </w:rPr>
              <w:t>Г</w:t>
            </w:r>
            <w:r w:rsidRPr="005516BC">
              <w:rPr>
                <w:sz w:val="20"/>
                <w:szCs w:val="20"/>
                <w:lang w:val="en-US"/>
              </w:rPr>
              <w:t>Б</w:t>
            </w:r>
          </w:p>
        </w:tc>
      </w:tr>
      <w:tr w:rsidR="007F37CA" w:rsidRPr="006B1E68" w:rsidTr="005516BC">
        <w:tc>
          <w:tcPr>
            <w:tcW w:w="2268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Drive Model</w:t>
            </w:r>
          </w:p>
        </w:tc>
        <w:tc>
          <w:tcPr>
            <w:tcW w:w="6629" w:type="dxa"/>
          </w:tcPr>
          <w:p w:rsidR="007F37CA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Fujitsu MPF3102AH</w:t>
            </w:r>
          </w:p>
        </w:tc>
      </w:tr>
    </w:tbl>
    <w:p w:rsidR="00467B4E" w:rsidRPr="006B1E68" w:rsidRDefault="00467B4E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67B4E" w:rsidRPr="006B1E68" w:rsidRDefault="00534B1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lang w:val="en-US"/>
        </w:rPr>
      </w:pPr>
      <w:r w:rsidRPr="006B1E68">
        <w:rPr>
          <w:rFonts w:ascii="Times New Roman" w:hAnsi="Times New Roman"/>
          <w:b w:val="0"/>
          <w:i w:val="0"/>
          <w:lang w:val="en-US"/>
        </w:rPr>
        <w:br w:type="page"/>
      </w:r>
      <w:bookmarkStart w:id="58" w:name="_Toc80008391"/>
      <w:r w:rsidR="00C80314" w:rsidRPr="006B1E68">
        <w:rPr>
          <w:rFonts w:ascii="Times New Roman" w:hAnsi="Times New Roman"/>
          <w:b w:val="0"/>
          <w:i w:val="0"/>
          <w:lang w:val="en-US"/>
        </w:rPr>
        <w:t>Skipper</w:t>
      </w:r>
      <w:bookmarkEnd w:id="58"/>
    </w:p>
    <w:p w:rsidR="005516BC" w:rsidRDefault="005516BC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59" w:name="_Toc80008392"/>
    </w:p>
    <w:p w:rsidR="00467B4E" w:rsidRPr="006B1E68" w:rsidRDefault="00467B4E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Описание</w:t>
      </w:r>
      <w:bookmarkEnd w:id="59"/>
    </w:p>
    <w:p w:rsidR="005516BC" w:rsidRDefault="005516BC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60" w:name="_Toc80008393"/>
    </w:p>
    <w:p w:rsidR="00467B4E" w:rsidRPr="006B1E68" w:rsidRDefault="00467B4E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 w:rsidRPr="006B1E68">
        <w:rPr>
          <w:rFonts w:ascii="Times New Roman" w:hAnsi="Times New Roman"/>
          <w:b w:val="0"/>
          <w:sz w:val="28"/>
        </w:rPr>
        <w:t>Конфигурация</w:t>
      </w:r>
      <w:bookmarkEnd w:id="6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45"/>
      </w:tblGrid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Системное имя</w:t>
            </w:r>
          </w:p>
        </w:tc>
        <w:tc>
          <w:tcPr>
            <w:tcW w:w="6345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SKIPPER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О</w:t>
            </w:r>
            <w:r w:rsidRPr="005516BC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6345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Microsoft Windows NT 4.0 Server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6345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Процессор</w:t>
            </w:r>
          </w:p>
        </w:tc>
        <w:tc>
          <w:tcPr>
            <w:tcW w:w="6345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Celeron 1100</w:t>
            </w:r>
          </w:p>
        </w:tc>
      </w:tr>
      <w:tr w:rsidR="00467B4E" w:rsidRPr="006B1E68" w:rsidTr="005516BC">
        <w:tc>
          <w:tcPr>
            <w:tcW w:w="2268" w:type="dxa"/>
          </w:tcPr>
          <w:p w:rsidR="00467B4E" w:rsidRPr="005516BC" w:rsidRDefault="00467B4E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516BC">
              <w:rPr>
                <w:sz w:val="20"/>
                <w:szCs w:val="20"/>
              </w:rPr>
              <w:t>Память</w:t>
            </w:r>
          </w:p>
        </w:tc>
        <w:tc>
          <w:tcPr>
            <w:tcW w:w="6345" w:type="dxa"/>
          </w:tcPr>
          <w:p w:rsidR="00467B4E" w:rsidRPr="005516BC" w:rsidRDefault="007F37CA" w:rsidP="005516B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516BC">
              <w:rPr>
                <w:sz w:val="20"/>
                <w:szCs w:val="20"/>
                <w:lang w:val="en-US"/>
              </w:rPr>
              <w:t>640 MB</w:t>
            </w:r>
          </w:p>
        </w:tc>
      </w:tr>
    </w:tbl>
    <w:p w:rsidR="00467B4E" w:rsidRPr="006B1E68" w:rsidRDefault="00467B4E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67B4E" w:rsidRDefault="007F37CA" w:rsidP="006B1E68">
      <w:pPr>
        <w:pStyle w:val="1"/>
        <w:keepNext w:val="0"/>
        <w:widowControl w:val="0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  <w:bookmarkStart w:id="61" w:name="_Toc80008397"/>
      <w:r w:rsidRPr="006B1E68">
        <w:rPr>
          <w:rFonts w:ascii="Times New Roman" w:hAnsi="Times New Roman"/>
          <w:b w:val="0"/>
          <w:sz w:val="28"/>
        </w:rPr>
        <w:t>Результаты сканирования на уязвимость</w:t>
      </w:r>
      <w:bookmarkEnd w:id="61"/>
    </w:p>
    <w:p w:rsidR="005516BC" w:rsidRPr="005516BC" w:rsidRDefault="005516BC" w:rsidP="005516BC"/>
    <w:tbl>
      <w:tblPr>
        <w:tblW w:w="4682" w:type="pct"/>
        <w:tblCellSpacing w:w="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7856"/>
        <w:gridCol w:w="302"/>
      </w:tblGrid>
      <w:tr w:rsidR="005C7E5B" w:rsidRPr="005516BC" w:rsidTr="005516BC">
        <w:trPr>
          <w:tblCellSpacing w:w="0" w:type="dxa"/>
        </w:trPr>
        <w:tc>
          <w:tcPr>
            <w:tcW w:w="353" w:type="pct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Хост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194.84.236.131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353" w:type="pct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353" w:type="pct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8118" w:type="dxa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494"/>
              <w:gridCol w:w="6624"/>
            </w:tblGrid>
            <w:tr w:rsidR="005C7E5B" w:rsidRPr="005516BC" w:rsidTr="005516BC">
              <w:trPr>
                <w:tblCellSpacing w:w="0" w:type="dxa"/>
              </w:trPr>
              <w:tc>
                <w:tcPr>
                  <w:tcW w:w="920" w:type="pct"/>
                  <w:tcBorders>
                    <w:top w:val="single" w:sz="8" w:space="0" w:color="CEBE8C"/>
                    <w:left w:val="single" w:sz="8" w:space="0" w:color="CEBE8C"/>
                    <w:bottom w:val="single" w:sz="8" w:space="0" w:color="CEBE8C"/>
                  </w:tcBorders>
                  <w:noWrap/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Время отклика:</w:t>
                  </w:r>
                </w:p>
              </w:tc>
              <w:tc>
                <w:tcPr>
                  <w:tcW w:w="4080" w:type="pct"/>
                  <w:tcBorders>
                    <w:top w:val="single" w:sz="8" w:space="0" w:color="CEBE8C"/>
                    <w:bottom w:val="single" w:sz="8" w:space="0" w:color="CEBE8C"/>
                    <w:right w:val="single" w:sz="8" w:space="0" w:color="CEBE8C"/>
                  </w:tcBorders>
                  <w:noWrap/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bCs/>
                      <w:sz w:val="20"/>
                      <w:szCs w:val="20"/>
                    </w:rPr>
                    <w:t>734 мсек</w:t>
                  </w:r>
                </w:p>
              </w:tc>
            </w:tr>
            <w:tr w:rsidR="005C7E5B" w:rsidRPr="005516BC" w:rsidTr="005516BC">
              <w:trPr>
                <w:tblCellSpacing w:w="0" w:type="dxa"/>
              </w:trPr>
              <w:tc>
                <w:tcPr>
                  <w:tcW w:w="920" w:type="pct"/>
                  <w:tcBorders>
                    <w:top w:val="single" w:sz="8" w:space="0" w:color="CEBE8C"/>
                    <w:left w:val="single" w:sz="8" w:space="0" w:color="CEBE8C"/>
                    <w:bottom w:val="single" w:sz="8" w:space="0" w:color="CEBE8C"/>
                  </w:tcBorders>
                  <w:noWrap/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TTL:</w:t>
                  </w:r>
                </w:p>
              </w:tc>
              <w:tc>
                <w:tcPr>
                  <w:tcW w:w="4080" w:type="pct"/>
                  <w:tcBorders>
                    <w:top w:val="single" w:sz="8" w:space="0" w:color="CEBE8C"/>
                    <w:bottom w:val="single" w:sz="8" w:space="0" w:color="CEBE8C"/>
                    <w:right w:val="single" w:sz="8" w:space="0" w:color="CEBE8C"/>
                  </w:tcBorders>
                  <w:noWrap/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bCs/>
                      <w:sz w:val="20"/>
                      <w:szCs w:val="20"/>
                    </w:rPr>
                    <w:t>118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353" w:type="pct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Параметры сканирования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353" w:type="pct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8098" w:type="dxa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2076"/>
              <w:gridCol w:w="6022"/>
            </w:tblGrid>
            <w:tr w:rsidR="005C7E5B" w:rsidRPr="005516BC" w:rsidTr="005516BC">
              <w:trPr>
                <w:tblCellSpacing w:w="0" w:type="dxa"/>
              </w:trPr>
              <w:tc>
                <w:tcPr>
                  <w:tcW w:w="1282" w:type="pct"/>
                  <w:tcBorders>
                    <w:top w:val="single" w:sz="8" w:space="0" w:color="CEBE8C"/>
                    <w:left w:val="single" w:sz="8" w:space="0" w:color="CEBE8C"/>
                    <w:bottom w:val="single" w:sz="8" w:space="0" w:color="CEBE8C"/>
                  </w:tcBorders>
                  <w:noWrap/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Начало сканирования:</w:t>
                  </w:r>
                </w:p>
              </w:tc>
              <w:tc>
                <w:tcPr>
                  <w:tcW w:w="3718" w:type="pct"/>
                  <w:tcBorders>
                    <w:top w:val="single" w:sz="8" w:space="0" w:color="CEBE8C"/>
                    <w:bottom w:val="single" w:sz="8" w:space="0" w:color="CEBE8C"/>
                    <w:right w:val="single" w:sz="8" w:space="0" w:color="CEBE8C"/>
                  </w:tcBorders>
                  <w:noWrap/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bCs/>
                      <w:sz w:val="20"/>
                      <w:szCs w:val="20"/>
                    </w:rPr>
                    <w:t>11:27:28 19.07.2004</w:t>
                  </w:r>
                </w:p>
              </w:tc>
            </w:tr>
            <w:tr w:rsidR="005C7E5B" w:rsidRPr="005516BC" w:rsidTr="005516B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8" w:space="0" w:color="CEBE8C"/>
                    <w:left w:val="single" w:sz="8" w:space="0" w:color="CEBE8C"/>
                    <w:bottom w:val="single" w:sz="8" w:space="0" w:color="CEBE8C"/>
                  </w:tcBorders>
                  <w:noWrap/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Время сканирования:</w:t>
                  </w:r>
                </w:p>
              </w:tc>
              <w:tc>
                <w:tcPr>
                  <w:tcW w:w="0" w:type="auto"/>
                  <w:tcBorders>
                    <w:top w:val="single" w:sz="8" w:space="0" w:color="CEBE8C"/>
                    <w:bottom w:val="single" w:sz="8" w:space="0" w:color="CEBE8C"/>
                    <w:right w:val="single" w:sz="8" w:space="0" w:color="CEBE8C"/>
                  </w:tcBorders>
                  <w:noWrap/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bCs/>
                      <w:sz w:val="20"/>
                      <w:szCs w:val="20"/>
                    </w:rPr>
                    <w:t>00:33:40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353" w:type="pct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Доступна информация 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Windows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353" w:type="pct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Описание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353" w:type="pct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Вероятная версия операционной системы : Windows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353" w:type="pct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15"/>
              <w:gridCol w:w="6"/>
              <w:gridCol w:w="6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FTP выключенный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21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353" w:type="pct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421 Service not available (The FTP server is not responding.)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6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SMTP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25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516BC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220 derzhava.ru ESMTP service ready [3] (MDaemon v2.7 SP4 R)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Информация об имени сервера подтверждена эвристическим методом </w:t>
            </w:r>
            <w:r w:rsidRPr="005516BC">
              <w:rPr>
                <w:rFonts w:cs="Tahoma"/>
                <w:sz w:val="20"/>
                <w:szCs w:val="20"/>
              </w:rPr>
              <w:br/>
              <w:t xml:space="preserve">Сервер : MDaemon SMTP Server X.X.X - 5.X.X 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6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97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не определен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Имя сервиса устанавливаемого на этом порту по умолчанию : </w:t>
            </w:r>
            <w:r w:rsidRPr="005516BC">
              <w:rPr>
                <w:rFonts w:cs="Tahoma"/>
                <w:bCs/>
                <w:sz w:val="20"/>
                <w:szCs w:val="20"/>
              </w:rPr>
              <w:t>swift-rvf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** #24 B3200000000486d #13 #10 #17 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6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98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не определен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Имя сервиса устанавливаемого на этом порту по умолчанию : </w:t>
            </w:r>
            <w:r w:rsidRPr="005516BC">
              <w:rPr>
                <w:rFonts w:cs="Tahoma"/>
                <w:bCs/>
                <w:sz w:val="20"/>
                <w:szCs w:val="20"/>
              </w:rPr>
              <w:t>tacnews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6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99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не определен.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Имя сервиса устанавливаемого на этом порту по умолчанию : </w:t>
            </w:r>
            <w:r w:rsidRPr="005516BC">
              <w:rPr>
                <w:rFonts w:cs="Tahoma"/>
                <w:bCs/>
                <w:sz w:val="20"/>
                <w:szCs w:val="20"/>
              </w:rPr>
              <w:t>metagram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7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POP3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110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+OK derzhava.ru POP3 service ready [2] (MDaemon v2.7 SP4 R) 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17"/>
              <w:gridCol w:w="6"/>
              <w:gridCol w:w="7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Microsoft RPC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135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Имя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сервиса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: Microsoft Remote Procedure Call</w:t>
            </w:r>
          </w:p>
        </w:tc>
      </w:tr>
      <w:tr w:rsidR="005C7E5B" w:rsidRPr="005516BC" w:rsidTr="005516BC">
        <w:trPr>
          <w:gridAfter w:val="1"/>
          <w:wAfter w:w="172" w:type="pct"/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475" w:type="pct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Серьезная уязвимость 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Удаленное выполнение команд (ms04-012)</w:t>
            </w:r>
          </w:p>
        </w:tc>
      </w:tr>
      <w:tr w:rsidR="005C7E5B" w:rsidRPr="005516BC" w:rsidTr="005516BC">
        <w:trPr>
          <w:gridAfter w:val="1"/>
          <w:wAfter w:w="172" w:type="pct"/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Описание</w:t>
            </w:r>
          </w:p>
        </w:tc>
      </w:tr>
      <w:tr w:rsidR="005C7E5B" w:rsidRPr="005516BC" w:rsidTr="005516BC">
        <w:trPr>
          <w:gridAfter w:val="1"/>
          <w:wAfter w:w="172" w:type="pct"/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475" w:type="pct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Возможно получение удаленной командной строки с правами системы из-за переполнения буфера в DCOM RPC сервиса.</w:t>
            </w:r>
          </w:p>
        </w:tc>
      </w:tr>
      <w:tr w:rsidR="005C7E5B" w:rsidRPr="005516BC" w:rsidTr="005516BC">
        <w:trPr>
          <w:gridAfter w:val="1"/>
          <w:wAfter w:w="172" w:type="pct"/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Решение</w:t>
            </w:r>
          </w:p>
        </w:tc>
      </w:tr>
      <w:tr w:rsidR="005C7E5B" w:rsidRPr="005516BC" w:rsidTr="005516BC">
        <w:trPr>
          <w:gridAfter w:val="1"/>
          <w:wAfter w:w="172" w:type="pct"/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Установите обновление: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7504F">
              <w:rPr>
                <w:rFonts w:cs="Tahoma"/>
                <w:sz w:val="20"/>
                <w:szCs w:val="20"/>
              </w:rPr>
              <w:t>http://www.microsoft.com/technet/security/bulletin/MS04-012.mspx</w:t>
            </w:r>
          </w:p>
        </w:tc>
      </w:tr>
      <w:tr w:rsidR="005C7E5B" w:rsidRPr="005516BC" w:rsidTr="005516BC">
        <w:trPr>
          <w:gridAfter w:val="1"/>
          <w:wAfter w:w="172" w:type="pct"/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Ссылки</w:t>
            </w:r>
          </w:p>
        </w:tc>
      </w:tr>
      <w:tr w:rsidR="005C7E5B" w:rsidRPr="005516BC" w:rsidTr="005516BC">
        <w:trPr>
          <w:gridAfter w:val="1"/>
          <w:wAfter w:w="172" w:type="pct"/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CVE (CAN-2003-0813) : </w:t>
            </w:r>
            <w:r w:rsidRPr="0067504F">
              <w:rPr>
                <w:rFonts w:cs="Tahoma"/>
                <w:sz w:val="20"/>
                <w:szCs w:val="20"/>
                <w:lang w:val="en-US"/>
              </w:rPr>
              <w:t xml:space="preserve">http://cve.mitre.org/cgi-bin/cvename.cgi?name=CAN-2003-0813 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br/>
              <w:t xml:space="preserve">CVE (CAN-2004-0116) : </w:t>
            </w:r>
            <w:r w:rsidRPr="0067504F">
              <w:rPr>
                <w:rFonts w:cs="Tahoma"/>
                <w:sz w:val="20"/>
                <w:szCs w:val="20"/>
                <w:lang w:val="en-US"/>
              </w:rPr>
              <w:t xml:space="preserve">http://cve.mitre.org/cgi-bin/cvename.cgi?name=CAN-2004-0116 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br/>
              <w:t xml:space="preserve">CVE (CAN-2003-0807) : </w:t>
            </w:r>
            <w:r w:rsidRPr="0067504F">
              <w:rPr>
                <w:rFonts w:cs="Tahoma"/>
                <w:sz w:val="20"/>
                <w:szCs w:val="20"/>
                <w:lang w:val="en-US"/>
              </w:rPr>
              <w:t xml:space="preserve">http://cve.mitre.org/cgi-bin/cvename.cgi?name=CAN-2003-0807 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br/>
              <w:t xml:space="preserve">CVE (CAN-2004-0124) : </w:t>
            </w:r>
            <w:r w:rsidRPr="0067504F">
              <w:rPr>
                <w:rFonts w:cs="Tahoma"/>
                <w:sz w:val="20"/>
                <w:szCs w:val="20"/>
                <w:lang w:val="en-US"/>
              </w:rPr>
              <w:t>http://cve.mitre.org/cgi-bin/cvename.cgi?name=CAN-2004-0124</w:t>
            </w:r>
          </w:p>
        </w:tc>
      </w:tr>
      <w:tr w:rsidR="005C7E5B" w:rsidRPr="005516BC" w:rsidTr="005516BC">
        <w:trPr>
          <w:gridAfter w:val="1"/>
          <w:wAfter w:w="172" w:type="pct"/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Доступна информация 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Запущена служба 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>DCOM</w:t>
            </w:r>
          </w:p>
        </w:tc>
      </w:tr>
      <w:tr w:rsidR="005C7E5B" w:rsidRPr="005516BC" w:rsidTr="005516BC">
        <w:trPr>
          <w:gridAfter w:val="1"/>
          <w:wAfter w:w="172" w:type="pct"/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Описание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На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компьютере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запущена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служба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DCOM (Distributed Component Object Model).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Решение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Отключить службу DCOM, если она действительно не нужна.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Ссылки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CVE (CAN-1999-0658) : </w:t>
            </w:r>
            <w:r w:rsidRPr="0067504F">
              <w:rPr>
                <w:rFonts w:cs="Tahoma"/>
                <w:sz w:val="20"/>
                <w:szCs w:val="20"/>
                <w:lang w:val="en-US"/>
              </w:rPr>
              <w:t>http://cve.mitre.org/cgi-bin/cvename.cgi?name=CAN-1999-0658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7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554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не определен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Имя сервиса устанавливаемого на этом порту по умолчанию : </w:t>
            </w:r>
            <w:r w:rsidRPr="005516BC">
              <w:rPr>
                <w:rFonts w:cs="Tahoma"/>
                <w:bCs/>
                <w:sz w:val="20"/>
                <w:szCs w:val="20"/>
              </w:rPr>
              <w:t>rtsp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94"/>
              <w:gridCol w:w="6"/>
              <w:gridCol w:w="7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Wingate Engine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808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Имя сервиса : Wingate Remote Control Service - административная часть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12"/>
              <w:gridCol w:w="6"/>
              <w:gridCol w:w="8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RPC mstask.exe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1027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Имя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сервиса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: Task Scheduler Engine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Доступна информация 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Scheduler Service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Описание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Если вы не используете планировщик задач, то разумным будет отключить его, т.к. данный сервис часто используется атакующими для запуска вредоносного кода.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Решение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Заблокируйте сервис следующим ключём реестра:</w:t>
            </w:r>
          </w:p>
          <w:p w:rsidR="005516BC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HKEY_LOCAL_MACHINE </w:t>
            </w:r>
          </w:p>
          <w:p w:rsidR="005516BC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SYSTEM\CurrentControlSet\Services\Schedule 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Start = 4 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1720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не определен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Имя сервиса устанавливаемого на этом порту по умолчанию : </w:t>
            </w:r>
            <w:r w:rsidRPr="005516BC">
              <w:rPr>
                <w:rFonts w:cs="Tahoma"/>
                <w:bCs/>
                <w:sz w:val="20"/>
                <w:szCs w:val="20"/>
              </w:rPr>
              <w:t>h323hostcall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1723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Вероятно закрыт доступ к этому сервису для IP адреса с которого проводилась проверка.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1755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Вероятно закрыт доступ к этому сервису для IP адреса с которого проводилась проверка.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2000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Вероятно закрыт доступ к этому сервису для IP адреса с которого проводилась проверка.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6666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Вероятно закрыт доступ к этому сервису для IP адреса с которого проводилась проверка.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6667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</w:p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Вероятно закрыт доступ к этому сервису для IP адреса с которого проводилась проверка.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6668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7070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5C7E5B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5C7E5B" w:rsidRPr="005516BC" w:rsidRDefault="005C7E5B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8081 / tcp</w:t>
                  </w:r>
                </w:p>
              </w:tc>
            </w:tr>
          </w:tbl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5C7E5B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47" w:type="pct"/>
            <w:gridSpan w:val="2"/>
            <w:vAlign w:val="center"/>
          </w:tcPr>
          <w:p w:rsidR="005C7E5B" w:rsidRPr="005516BC" w:rsidRDefault="005C7E5B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</w:tbl>
    <w:p w:rsidR="005C7E5B" w:rsidRPr="005516BC" w:rsidRDefault="005C7E5B" w:rsidP="005516BC">
      <w:pPr>
        <w:widowControl w:val="0"/>
        <w:spacing w:line="360" w:lineRule="auto"/>
        <w:jc w:val="both"/>
        <w:rPr>
          <w:sz w:val="20"/>
          <w:szCs w:val="20"/>
        </w:rPr>
      </w:pPr>
    </w:p>
    <w:tbl>
      <w:tblPr>
        <w:tblW w:w="4522" w:type="pct"/>
        <w:tblCellSpacing w:w="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"/>
        <w:gridCol w:w="7857"/>
      </w:tblGrid>
      <w:tr w:rsidR="0030059D" w:rsidRPr="005516BC" w:rsidTr="005516BC">
        <w:trPr>
          <w:tblCellSpacing w:w="0" w:type="dxa"/>
        </w:trPr>
        <w:tc>
          <w:tcPr>
            <w:tcW w:w="366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Хост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195.210.129.70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366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366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7797" w:type="dxa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3736"/>
              <w:gridCol w:w="4061"/>
            </w:tblGrid>
            <w:tr w:rsidR="0030059D" w:rsidRPr="005516BC" w:rsidTr="005516BC">
              <w:trPr>
                <w:tblCellSpacing w:w="0" w:type="dxa"/>
              </w:trPr>
              <w:tc>
                <w:tcPr>
                  <w:tcW w:w="2396" w:type="pct"/>
                  <w:tcBorders>
                    <w:top w:val="single" w:sz="8" w:space="0" w:color="CEBE8C"/>
                    <w:left w:val="single" w:sz="8" w:space="0" w:color="CEBE8C"/>
                    <w:bottom w:val="single" w:sz="8" w:space="0" w:color="CEBE8C"/>
                  </w:tcBorders>
                  <w:noWrap/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Имя хоста</w:t>
                  </w:r>
                  <w:r w:rsidRPr="005516BC">
                    <w:rPr>
                      <w:rFonts w:cs="Tahoma"/>
                      <w:sz w:val="20"/>
                      <w:szCs w:val="20"/>
                    </w:rPr>
                    <w:br/>
                    <w:t>(полученное при обратном DNS запросе):</w:t>
                  </w:r>
                </w:p>
              </w:tc>
              <w:tc>
                <w:tcPr>
                  <w:tcW w:w="2604" w:type="pct"/>
                  <w:tcBorders>
                    <w:top w:val="single" w:sz="8" w:space="0" w:color="CEBE8C"/>
                    <w:bottom w:val="single" w:sz="8" w:space="0" w:color="CEBE8C"/>
                    <w:right w:val="single" w:sz="8" w:space="0" w:color="CEBE8C"/>
                  </w:tcBorders>
                  <w:noWrap/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bCs/>
                      <w:sz w:val="20"/>
                      <w:szCs w:val="20"/>
                    </w:rPr>
                    <w:t>Derzhava.access.comstar.ru</w:t>
                  </w:r>
                </w:p>
              </w:tc>
            </w:tr>
            <w:tr w:rsidR="0030059D" w:rsidRPr="005516BC" w:rsidTr="005516BC">
              <w:trPr>
                <w:tblCellSpacing w:w="0" w:type="dxa"/>
              </w:trPr>
              <w:tc>
                <w:tcPr>
                  <w:tcW w:w="2396" w:type="pct"/>
                  <w:tcBorders>
                    <w:top w:val="single" w:sz="8" w:space="0" w:color="CEBE8C"/>
                    <w:left w:val="single" w:sz="8" w:space="0" w:color="CEBE8C"/>
                    <w:bottom w:val="single" w:sz="8" w:space="0" w:color="CEBE8C"/>
                  </w:tcBorders>
                  <w:noWrap/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Время отклика:</w:t>
                  </w:r>
                </w:p>
              </w:tc>
              <w:tc>
                <w:tcPr>
                  <w:tcW w:w="2604" w:type="pct"/>
                  <w:tcBorders>
                    <w:top w:val="single" w:sz="8" w:space="0" w:color="CEBE8C"/>
                    <w:bottom w:val="single" w:sz="8" w:space="0" w:color="CEBE8C"/>
                    <w:right w:val="single" w:sz="8" w:space="0" w:color="CEBE8C"/>
                  </w:tcBorders>
                  <w:noWrap/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bCs/>
                      <w:sz w:val="20"/>
                      <w:szCs w:val="20"/>
                    </w:rPr>
                    <w:t>156 мсек</w:t>
                  </w:r>
                </w:p>
              </w:tc>
            </w:tr>
            <w:tr w:rsidR="0030059D" w:rsidRPr="005516BC" w:rsidTr="005516BC">
              <w:trPr>
                <w:tblCellSpacing w:w="0" w:type="dxa"/>
              </w:trPr>
              <w:tc>
                <w:tcPr>
                  <w:tcW w:w="2396" w:type="pct"/>
                  <w:tcBorders>
                    <w:top w:val="single" w:sz="8" w:space="0" w:color="CEBE8C"/>
                    <w:left w:val="single" w:sz="8" w:space="0" w:color="CEBE8C"/>
                    <w:bottom w:val="single" w:sz="8" w:space="0" w:color="CEBE8C"/>
                  </w:tcBorders>
                  <w:noWrap/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TTL:</w:t>
                  </w:r>
                </w:p>
              </w:tc>
              <w:tc>
                <w:tcPr>
                  <w:tcW w:w="2604" w:type="pct"/>
                  <w:tcBorders>
                    <w:top w:val="single" w:sz="8" w:space="0" w:color="CEBE8C"/>
                    <w:bottom w:val="single" w:sz="8" w:space="0" w:color="CEBE8C"/>
                    <w:right w:val="single" w:sz="8" w:space="0" w:color="CEBE8C"/>
                  </w:tcBorders>
                  <w:noWrap/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bCs/>
                      <w:sz w:val="20"/>
                      <w:szCs w:val="20"/>
                    </w:rPr>
                    <w:t>122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366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Параметры сканирования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366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7817" w:type="dxa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2076"/>
              <w:gridCol w:w="5741"/>
            </w:tblGrid>
            <w:tr w:rsidR="0030059D" w:rsidRPr="005516BC" w:rsidTr="005516BC">
              <w:trPr>
                <w:tblCellSpacing w:w="0" w:type="dxa"/>
              </w:trPr>
              <w:tc>
                <w:tcPr>
                  <w:tcW w:w="1328" w:type="pct"/>
                  <w:tcBorders>
                    <w:top w:val="single" w:sz="8" w:space="0" w:color="CEBE8C"/>
                    <w:left w:val="single" w:sz="8" w:space="0" w:color="CEBE8C"/>
                    <w:bottom w:val="single" w:sz="8" w:space="0" w:color="CEBE8C"/>
                  </w:tcBorders>
                  <w:noWrap/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Начало сканирования:</w:t>
                  </w:r>
                </w:p>
              </w:tc>
              <w:tc>
                <w:tcPr>
                  <w:tcW w:w="3672" w:type="pct"/>
                  <w:tcBorders>
                    <w:top w:val="single" w:sz="8" w:space="0" w:color="CEBE8C"/>
                    <w:bottom w:val="single" w:sz="8" w:space="0" w:color="CEBE8C"/>
                    <w:right w:val="single" w:sz="8" w:space="0" w:color="CEBE8C"/>
                  </w:tcBorders>
                  <w:noWrap/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bCs/>
                      <w:sz w:val="20"/>
                      <w:szCs w:val="20"/>
                    </w:rPr>
                    <w:t>11:37:57 19.07.2004</w:t>
                  </w:r>
                </w:p>
              </w:tc>
            </w:tr>
            <w:tr w:rsidR="0030059D" w:rsidRPr="005516BC" w:rsidTr="005516B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8" w:space="0" w:color="CEBE8C"/>
                    <w:left w:val="single" w:sz="8" w:space="0" w:color="CEBE8C"/>
                    <w:bottom w:val="single" w:sz="8" w:space="0" w:color="CEBE8C"/>
                  </w:tcBorders>
                  <w:noWrap/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Время сканирования:</w:t>
                  </w:r>
                </w:p>
              </w:tc>
              <w:tc>
                <w:tcPr>
                  <w:tcW w:w="0" w:type="auto"/>
                  <w:tcBorders>
                    <w:top w:val="single" w:sz="8" w:space="0" w:color="CEBE8C"/>
                    <w:bottom w:val="single" w:sz="8" w:space="0" w:color="CEBE8C"/>
                    <w:right w:val="single" w:sz="8" w:space="0" w:color="CEBE8C"/>
                  </w:tcBorders>
                  <w:noWrap/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bCs/>
                      <w:sz w:val="20"/>
                      <w:szCs w:val="20"/>
                    </w:rPr>
                    <w:t>00:52:37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366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Доступна информация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Windows NT 4.0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366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Описание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366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Вероятная версия операционной системы : Windows NT 4.0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366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15"/>
              <w:gridCol w:w="6"/>
              <w:gridCol w:w="656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FTP выключенный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2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366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421 Service not available (The FTP server is not responding.)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6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33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не определен.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Имя сервиса устанавливаемого на этом порту по умолчанию : </w:t>
            </w:r>
            <w:r w:rsidRPr="005516BC">
              <w:rPr>
                <w:rFonts w:cs="Tahoma"/>
                <w:bCs/>
                <w:sz w:val="20"/>
                <w:szCs w:val="20"/>
              </w:rPr>
              <w:t>dsp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6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97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не определен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Имя сервиса устанавливаемого на этом порту по умолчанию : </w:t>
            </w:r>
            <w:r w:rsidRPr="005516BC">
              <w:rPr>
                <w:rFonts w:cs="Tahoma"/>
                <w:bCs/>
                <w:sz w:val="20"/>
                <w:szCs w:val="20"/>
              </w:rPr>
              <w:t>swift-rvf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** #24 B3200000000486d #13 #10 #17 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6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98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не определен.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Имя сервиса устанавливаемого на этом порту по умолчанию : </w:t>
            </w:r>
            <w:r w:rsidRPr="005516BC">
              <w:rPr>
                <w:rFonts w:cs="Tahoma"/>
                <w:bCs/>
                <w:sz w:val="20"/>
                <w:szCs w:val="20"/>
              </w:rPr>
              <w:t>tacnews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6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99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Вероятно закрыт доступ к этому сервису для IP адреса с которого проводилась проверка.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17"/>
              <w:gridCol w:w="6"/>
              <w:gridCol w:w="7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Microsoft RPC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135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Имя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сервиса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: Microsoft Remote Procedure Call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Серьезная уязвимость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Удаленное выполнение команд (ms04-012)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Описание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Возможно получение удаленной командной строки с правами системы из-за переполнения буфера в DCOM RPC сервиса.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Решение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Установите обновление: </w:t>
            </w:r>
            <w:r w:rsidRPr="005516BC">
              <w:rPr>
                <w:rFonts w:cs="Tahoma"/>
                <w:sz w:val="20"/>
                <w:szCs w:val="20"/>
              </w:rPr>
              <w:br/>
            </w:r>
            <w:r w:rsidRPr="0067504F">
              <w:rPr>
                <w:rFonts w:cs="Tahoma"/>
                <w:sz w:val="20"/>
                <w:szCs w:val="20"/>
              </w:rPr>
              <w:t>http://www.microsoft.com/technet/security/bulletin/MS04-012.mspx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Ссылки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CVE (CAN-2003-0813) : </w:t>
            </w:r>
            <w:r w:rsidRPr="0067504F">
              <w:rPr>
                <w:rFonts w:cs="Tahoma"/>
                <w:sz w:val="20"/>
                <w:szCs w:val="20"/>
                <w:lang w:val="en-US"/>
              </w:rPr>
              <w:t xml:space="preserve">http://cve.mitre.org/cgi-bin/cvename.cgi?name=CAN-2003-0813 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br/>
              <w:t xml:space="preserve">CVE (CAN-2004-0116) : </w:t>
            </w:r>
            <w:r w:rsidRPr="0067504F">
              <w:rPr>
                <w:rFonts w:cs="Tahoma"/>
                <w:sz w:val="20"/>
                <w:szCs w:val="20"/>
                <w:lang w:val="en-US"/>
              </w:rPr>
              <w:t xml:space="preserve">http://cve.mitre.org/cgi-bin/cvename.cgi?name=CAN-2004-0116 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br/>
              <w:t xml:space="preserve">CVE (CAN-2003-0807) : </w:t>
            </w:r>
            <w:r w:rsidRPr="0067504F">
              <w:rPr>
                <w:rFonts w:cs="Tahoma"/>
                <w:sz w:val="20"/>
                <w:szCs w:val="20"/>
                <w:lang w:val="en-US"/>
              </w:rPr>
              <w:t xml:space="preserve">http://cve.mitre.org/cgi-bin/cvename.cgi?name=CAN-2003-0807 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br/>
              <w:t xml:space="preserve">CVE (CAN-2004-0124) : </w:t>
            </w:r>
            <w:r w:rsidRPr="0067504F">
              <w:rPr>
                <w:rFonts w:cs="Tahoma"/>
                <w:sz w:val="20"/>
                <w:szCs w:val="20"/>
                <w:lang w:val="en-US"/>
              </w:rPr>
              <w:t>http://cve.mitre.org/cgi-bin/cvename.cgi?name=CAN-2004-0124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Доступна информация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Запущена служба 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>DCOM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Описание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На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компьютере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запущена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служба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DCOM (Distributed Component Object Model).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Решение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Отключить службу DCOM, если она действительно не нужна.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Ссылки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CVE (CAN-1999-0658) : </w:t>
            </w:r>
            <w:r w:rsidRPr="0067504F">
              <w:rPr>
                <w:rFonts w:cs="Tahoma"/>
                <w:sz w:val="20"/>
                <w:szCs w:val="20"/>
                <w:lang w:val="en-US"/>
              </w:rPr>
              <w:t>http://cve.mitre.org/cgi-bin/cvename.cgi?name=CAN-1999-0658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17"/>
              <w:gridCol w:w="6"/>
              <w:gridCol w:w="756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Microsoft RPC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135 / udp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Имя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сервиса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: Microsoft Remote Procedure Call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78"/>
              <w:gridCol w:w="6"/>
              <w:gridCol w:w="756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NetBIOS-SSN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137 / udp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Имя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сервиса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: NetBIOS (Network Basic Input/Output System) Session Service Protocol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5"/>
              <w:gridCol w:w="6"/>
              <w:gridCol w:w="7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NetBIOS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139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Имя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сервиса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: Network Basic Input/Output System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Уязвимость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Список ресурсов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Описание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Список ресурсов хоста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C </w:t>
            </w:r>
            <w:r w:rsidR="00633D5D">
              <w:rPr>
                <w:rFonts w:cs="Tahoma"/>
                <w:sz w:val="20"/>
                <w:szCs w:val="20"/>
              </w:rPr>
              <w:t>–</w:t>
            </w:r>
            <w:r w:rsidRPr="005516BC">
              <w:rPr>
                <w:rFonts w:cs="Tahoma"/>
                <w:sz w:val="20"/>
                <w:szCs w:val="20"/>
              </w:rPr>
              <w:t xml:space="preserve"> пользовательский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D </w:t>
            </w:r>
            <w:r w:rsidR="00633D5D">
              <w:rPr>
                <w:rFonts w:cs="Tahoma"/>
                <w:sz w:val="20"/>
                <w:szCs w:val="20"/>
              </w:rPr>
              <w:t>–</w:t>
            </w:r>
            <w:r w:rsidRPr="005516BC">
              <w:rPr>
                <w:rFonts w:cs="Tahoma"/>
                <w:sz w:val="20"/>
                <w:szCs w:val="20"/>
              </w:rPr>
              <w:t xml:space="preserve"> пользовательский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G </w:t>
            </w:r>
            <w:r w:rsidR="00633D5D">
              <w:rPr>
                <w:rFonts w:cs="Tahoma"/>
                <w:sz w:val="20"/>
                <w:szCs w:val="20"/>
              </w:rPr>
              <w:t>–</w:t>
            </w:r>
            <w:r w:rsidRPr="005516BC">
              <w:rPr>
                <w:rFonts w:cs="Tahoma"/>
                <w:sz w:val="20"/>
                <w:szCs w:val="20"/>
              </w:rPr>
              <w:t xml:space="preserve"> пользовательский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ADMIN$ (Remote Admin) - диск по умолчанию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IPC$ (Remote IPC) - pipe по умолчанию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C$ (Default share) - диск по умолчанию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D$ (Default share) - диск по умолчанию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G$ (Default share) - диск по умолчанию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Всегда следует чётко следить за теми данными, которые пользователь предоставляет для общего доступа.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Решение</w:t>
            </w:r>
          </w:p>
        </w:tc>
      </w:tr>
      <w:tr w:rsidR="0030059D" w:rsidRPr="00633D5D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Windows: 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Отключить доступ по нулевой сессии (см. уязвимость "доступ по нулевой сессии")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Samba: 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Разрешить доступ к серверу только зарегестрированным пользователям:</w:t>
            </w:r>
          </w:p>
          <w:p w:rsidR="0030059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в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файле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smb.conf </w:t>
            </w:r>
            <w:r w:rsidRPr="005516BC">
              <w:rPr>
                <w:rFonts w:cs="Tahoma"/>
                <w:sz w:val="20"/>
                <w:szCs w:val="20"/>
              </w:rPr>
              <w:t>изменить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ключ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security= share </w:t>
            </w:r>
            <w:r w:rsidRPr="005516BC">
              <w:rPr>
                <w:rFonts w:cs="Tahoma"/>
                <w:sz w:val="20"/>
                <w:szCs w:val="20"/>
              </w:rPr>
              <w:t>на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security= user (</w:t>
            </w:r>
            <w:r w:rsidRPr="005516BC">
              <w:rPr>
                <w:rFonts w:cs="Tahoma"/>
                <w:sz w:val="20"/>
                <w:szCs w:val="20"/>
              </w:rPr>
              <w:t>или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security = server </w:t>
            </w:r>
            <w:r w:rsidRPr="005516BC">
              <w:rPr>
                <w:rFonts w:cs="Tahoma"/>
                <w:sz w:val="20"/>
                <w:szCs w:val="20"/>
              </w:rPr>
              <w:t>или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security = domain ). 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Уязвимость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Список пользователей ( 1 - 5 )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Описание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Список пользователей хоста :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пользователь : 902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привилегии : Администратор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входов : 1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время последнего подключения : Wed Jul 14 13:59:00 2004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 момента последней смены пароля прошло (дней) : 4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статус аккаунта : срок действия пароля неограничен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пользователь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Administrator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привилегии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</w:t>
            </w:r>
            <w:r w:rsidRPr="005516BC">
              <w:rPr>
                <w:rFonts w:cs="Tahoma"/>
                <w:sz w:val="20"/>
                <w:szCs w:val="20"/>
              </w:rPr>
              <w:t>Администратор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комментарий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Built-in account for administering the computer/domain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входов : 133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время последнего подключения : Wed Jul 14 23:11:53 2004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время последнего отключения : Tue Jun 29 16:41:32 2004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 момента последней смены пароля прошло (дней) : 278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статус аккаунта : срок действия пароля неограничен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пользователь : but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привилегии : Администратор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входов : 830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время последнего подключения : Sun Jul 18 04:02:13 2004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время последнего отключения : Mon Jul 19 12:20:37 2004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 момента последней смены пароля прошло (дней) : 354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статус аккаунта : срок действия пароля неограничен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пользователь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Guest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привилегии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</w:t>
            </w:r>
            <w:r w:rsidRPr="005516BC">
              <w:rPr>
                <w:rFonts w:cs="Tahoma"/>
                <w:sz w:val="20"/>
                <w:szCs w:val="20"/>
              </w:rPr>
              <w:t>Гость</w:t>
            </w:r>
          </w:p>
          <w:p w:rsidR="00633D5D" w:rsidRP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комментарий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>: Built-in account for guest access to the computer/domain</w:t>
            </w:r>
          </w:p>
          <w:p w:rsid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входов : 0</w:t>
            </w:r>
          </w:p>
          <w:p w:rsid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 момента последней смены пароля прошло (дней) : 1180</w:t>
            </w:r>
          </w:p>
          <w:p w:rsid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статус аккаунта : отключен (disabled), срок действия пароля неограничен</w:t>
            </w:r>
          </w:p>
          <w:p w:rsid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пользователь : vvs</w:t>
            </w:r>
          </w:p>
          <w:p w:rsid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привилегии : Администратор</w:t>
            </w:r>
          </w:p>
          <w:p w:rsid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входов : 0</w:t>
            </w:r>
          </w:p>
          <w:p w:rsid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время последнего подключения : Tue Oct 21 12:18:48 2003</w:t>
            </w:r>
          </w:p>
          <w:p w:rsid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 момента последней смены пароля прошло (дней) : 361</w:t>
            </w:r>
          </w:p>
          <w:p w:rsid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статус аккаунта : срок действия пароля неограничен</w:t>
            </w:r>
          </w:p>
          <w:p w:rsidR="0030059D" w:rsidRPr="005516BC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Получение списка пользователей позволяет удалённому атакующему начать перебор паролей к существующим учётным записям.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Решение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Windows: 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Отключить доступ по нулевой сессии (см. уязвимость "доступ по нулевой сессии")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Samba: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Разрешить доступ к серверу только зарегестрированным пользователям: </w:t>
            </w:r>
            <w:r w:rsidRPr="005516BC">
              <w:rPr>
                <w:rFonts w:cs="Tahoma"/>
                <w:sz w:val="20"/>
                <w:szCs w:val="20"/>
              </w:rPr>
              <w:br/>
              <w:t xml:space="preserve">в файле smb.conf изменить ключ security= share на security= user (или security = server или security = domain ). 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Уязвимость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Список активных сессий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Описание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Список активных сессий: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хост :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пользователь :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длительность подключения : 00:00:31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Получение списка активных сессий позволяет удалённому атакующему атаковать менее защищенные хосты, с которых осуществляются подключения к серверу, с целью получения привилегий на сервере.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Решение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Отключить доступ по нулевой сессии (см. уязвимость "доступ по нулевой сессии") и/или отключить гостевой логин на сервере.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Доступна информация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Имя компьютера и домен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Описание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Имя компьютера : PROXY_CS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Домен : PROXY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Доступна информация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Список групп пользователей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Описание</w:t>
            </w:r>
          </w:p>
        </w:tc>
      </w:tr>
      <w:tr w:rsidR="0030059D" w:rsidRPr="00633D5D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Список групп пользователей: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Локальные</w:t>
            </w:r>
            <w:r w:rsidRPr="00633D5D">
              <w:rPr>
                <w:rFonts w:cs="Tahoma"/>
                <w:sz w:val="20"/>
                <w:szCs w:val="20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группы</w:t>
            </w:r>
            <w:r w:rsidRPr="00633D5D">
              <w:rPr>
                <w:rFonts w:cs="Tahoma"/>
                <w:sz w:val="20"/>
                <w:szCs w:val="20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пользователей</w:t>
            </w:r>
            <w:r w:rsidRPr="00633D5D">
              <w:rPr>
                <w:rFonts w:cs="Tahoma"/>
                <w:sz w:val="20"/>
                <w:szCs w:val="20"/>
              </w:rPr>
              <w:t xml:space="preserve"> :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группа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Administrators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комментарий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Members can fully administer the computer/domain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группа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Backup Operators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комментарий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Members can bypass file security to back up files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группа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Guests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комментарий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Users granted guest access to the computer/domain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группа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Power Users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комментарий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Members can share directories and printers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группа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Replicator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комментарий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Supports file replication in a domain 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группа</w:t>
            </w:r>
            <w:r w:rsidRPr="00633D5D">
              <w:rPr>
                <w:rFonts w:cs="Tahoma"/>
                <w:sz w:val="20"/>
                <w:szCs w:val="20"/>
              </w:rPr>
              <w:t xml:space="preserve"> : 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>Users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комментарий</w:t>
            </w:r>
            <w:r w:rsidRPr="00633D5D">
              <w:rPr>
                <w:rFonts w:cs="Tahoma"/>
                <w:sz w:val="20"/>
                <w:szCs w:val="20"/>
              </w:rPr>
              <w:t xml:space="preserve"> : 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>Ordinary</w:t>
            </w:r>
            <w:r w:rsidRPr="00633D5D">
              <w:rPr>
                <w:rFonts w:cs="Tahoma"/>
                <w:sz w:val="20"/>
                <w:szCs w:val="20"/>
              </w:rPr>
              <w:t xml:space="preserve"> 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>users</w:t>
            </w:r>
          </w:p>
          <w:p w:rsid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Глобальные</w:t>
            </w:r>
            <w:r w:rsidRPr="00633D5D">
              <w:rPr>
                <w:rFonts w:cs="Tahoma"/>
                <w:sz w:val="20"/>
                <w:szCs w:val="20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группы</w:t>
            </w:r>
            <w:r w:rsidRPr="00633D5D">
              <w:rPr>
                <w:rFonts w:cs="Tahoma"/>
                <w:sz w:val="20"/>
                <w:szCs w:val="20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пользователей</w:t>
            </w:r>
            <w:r w:rsidRPr="00633D5D">
              <w:rPr>
                <w:rFonts w:cs="Tahoma"/>
                <w:sz w:val="20"/>
                <w:szCs w:val="20"/>
              </w:rPr>
              <w:t xml:space="preserve"> :</w:t>
            </w:r>
          </w:p>
          <w:p w:rsid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группа</w:t>
            </w:r>
            <w:r w:rsidRPr="00633D5D">
              <w:rPr>
                <w:rFonts w:cs="Tahoma"/>
                <w:sz w:val="20"/>
                <w:szCs w:val="20"/>
              </w:rPr>
              <w:t xml:space="preserve"> : 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>None</w:t>
            </w:r>
          </w:p>
          <w:p w:rsidR="0030059D" w:rsidRPr="00633D5D" w:rsidRDefault="003005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комментарий</w:t>
            </w:r>
            <w:r w:rsidRPr="00633D5D">
              <w:rPr>
                <w:rFonts w:cs="Tahoma"/>
                <w:sz w:val="20"/>
                <w:szCs w:val="20"/>
              </w:rPr>
              <w:t xml:space="preserve"> : 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>Ordinary</w:t>
            </w:r>
            <w:r w:rsidRPr="00633D5D">
              <w:rPr>
                <w:rFonts w:cs="Tahoma"/>
                <w:sz w:val="20"/>
                <w:szCs w:val="20"/>
              </w:rPr>
              <w:t xml:space="preserve"> 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>users</w:t>
            </w:r>
            <w:r w:rsidRPr="00633D5D">
              <w:rPr>
                <w:rFonts w:cs="Tahoma"/>
                <w:sz w:val="20"/>
                <w:szCs w:val="20"/>
              </w:rPr>
              <w:t xml:space="preserve"> 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Решение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Отключить доступ по нулевой сессии (см. уязвимость "доступ по нулевой сессии") и/или отключить гостевой логин на сервере.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Доступна информация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Список транспортных протоколов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Описание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Список транспортных протоколов, установленных на хосте :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устройство (протокол) : \Device\NetBT_DE5282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имя сервера : PROXY_CS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сетевой адрес : 0050badc4b60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число подключенных пользователей : 0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домен : PROXY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устройство (протокол) : \Device\NetBT_DE5282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имя сервера : PROXY_CS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сетевой адрес : 0050badc4b60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число подключенных пользователей : 0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домен : PROXY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устройство (протокол) : \Device\NetBT_DE5281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имя сервера : PROXY_CS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сетевой адрес : 0050badc5542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число подключенных пользователей : 0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домен : PROXY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устройство (протокол) : \Device\NetBT_DE5281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имя сервера : PROXY_CS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сетевой адрес : 0050badc5542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число подключенных пользователей : 0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домен : PROXY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устройство (протокол) : \Device\NetBT_NdisWan5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имя сервера : PROXY_CS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сетевой адрес : 000000000000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число подключенных пользователей : 0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домен : PROXY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устройство (протокол) : \Device\NetBT_NdisWan5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имя сервера : PROXY_CS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сетевой адрес : 000000000000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число подключенных пользователей : 1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домен : PROXY 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Решение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Отключить доступ по нулевой сессии (см. уязвимость "доступ по нулевой сессии") и/или отключить гостевой логин на сервере.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Доступна информация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Доступ по нулевой сессии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Описание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Эта уязвимость существует только в том случае, если Вы не являетесь </w:t>
            </w:r>
            <w:smartTag w:uri="urn:schemas-microsoft-com:office:smarttags" w:element="PersonName">
              <w:r w:rsidRPr="005516BC">
                <w:rPr>
                  <w:rFonts w:cs="Tahoma"/>
                  <w:sz w:val="20"/>
                  <w:szCs w:val="20"/>
                </w:rPr>
                <w:t>Администратор</w:t>
              </w:r>
            </w:smartTag>
            <w:r w:rsidRPr="005516BC">
              <w:rPr>
                <w:rFonts w:cs="Tahoma"/>
                <w:sz w:val="20"/>
                <w:szCs w:val="20"/>
              </w:rPr>
              <w:t>ом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на проверяемом хосте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Доступ по нулевой сессии представляет собой возможность неавторизованного подключения к хосту с операционной системой основанной на Windows NT (или ОС семейства UNIX с установленным пакетом Samba) с пустым логином и паролем. При включенной нулевой сессии анонимный пользователь может получить большое количество информации о конфигурации системы (список расшаренных ресурсов, список пользователей, список рабочих групп и т.д.). Полученная информация в дальнейшем может быть использованна для попыток несанкционированного доступа. 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Решение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Windows: 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В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разделе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реестра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HKEY_LOCAL_MACHINE\System\CurrentControlSet\Control\LSA 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установить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значение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параметра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RestrictAnonymous = 2 </w:t>
            </w:r>
            <w:r w:rsidRPr="005516BC">
              <w:rPr>
                <w:rFonts w:cs="Tahoma"/>
                <w:sz w:val="20"/>
                <w:szCs w:val="20"/>
              </w:rPr>
              <w:t>для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Windows 2000/XP/2003 ( 1 </w:t>
            </w:r>
            <w:r w:rsidRPr="005516BC">
              <w:rPr>
                <w:rFonts w:cs="Tahoma"/>
                <w:sz w:val="20"/>
                <w:szCs w:val="20"/>
              </w:rPr>
              <w:t>для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Windows NT3.5/NT4.0 ) ( </w:t>
            </w:r>
            <w:r w:rsidRPr="005516BC">
              <w:rPr>
                <w:rFonts w:cs="Tahoma"/>
                <w:sz w:val="20"/>
                <w:szCs w:val="20"/>
              </w:rPr>
              <w:t>тип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параметра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- REG_DWORD )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HKEY_LOCAL_MACHINE\SYSTEM\CurrentControlSet\Services\lanmanserver 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установить значение параметра RestrictNullSessionAccess = 1 ( тип параметра </w:t>
            </w:r>
            <w:r w:rsidR="00633D5D">
              <w:rPr>
                <w:rFonts w:cs="Tahoma"/>
                <w:sz w:val="20"/>
                <w:szCs w:val="20"/>
              </w:rPr>
              <w:t>–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REG_DWORD )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Перегрузить систему для вступления изменений в силу.</w:t>
            </w:r>
          </w:p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Samba: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Разрешить доступ к серверу только зарегестрированным пользователям: </w:t>
            </w:r>
            <w:r w:rsidRPr="005516BC">
              <w:rPr>
                <w:rFonts w:cs="Tahoma"/>
                <w:sz w:val="20"/>
                <w:szCs w:val="20"/>
              </w:rPr>
              <w:br/>
              <w:t xml:space="preserve">в файле smb.conf изменить ключ security= share на security= user (или security = server или security = domain ). 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Ссылки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CVE (CVE-2000-1200) : </w:t>
            </w:r>
            <w:r w:rsidRPr="0067504F">
              <w:rPr>
                <w:rFonts w:cs="Tahoma"/>
                <w:sz w:val="20"/>
                <w:szCs w:val="20"/>
                <w:lang w:val="en-US"/>
              </w:rPr>
              <w:t xml:space="preserve">http://cve.mitre.org/cgi-bin/cvename.cgi?name=CVE-2000-1200 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br/>
            </w:r>
            <w:r w:rsidRPr="0067504F">
              <w:rPr>
                <w:rFonts w:cs="Tahoma"/>
                <w:sz w:val="20"/>
                <w:szCs w:val="20"/>
                <w:lang w:val="en-US"/>
              </w:rPr>
              <w:t>http://support.microsoft.com/support/kb/articles/q143/4/74.asp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Доступна информация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LanManager</w:t>
            </w:r>
            <w:r w:rsidRPr="005516BC">
              <w:rPr>
                <w:rFonts w:cs="Tahoma"/>
                <w:sz w:val="20"/>
                <w:szCs w:val="20"/>
              </w:rPr>
              <w:t xml:space="preserve"> и 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>OS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Описание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LanManager: NT LAN Manager 4.0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OS: Windows NT 4.0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7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389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7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554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не определен.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Имя сервиса устанавливаемого на этом порту по умолчанию : </w:t>
            </w:r>
            <w:r w:rsidRPr="005516BC">
              <w:rPr>
                <w:rFonts w:cs="Tahoma"/>
                <w:bCs/>
                <w:sz w:val="20"/>
                <w:szCs w:val="20"/>
              </w:rPr>
              <w:t>rtsp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94"/>
              <w:gridCol w:w="6"/>
              <w:gridCol w:w="7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Wingate Engine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808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Имя сервиса : Wingate Remote Control Service - административная часть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1025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12"/>
              <w:gridCol w:w="6"/>
              <w:gridCol w:w="8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RPC mstask.exe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1027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</w:rPr>
              <w:t>Имя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сервиса</w:t>
            </w: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 : Task Scheduler Engine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 xml:space="preserve">Доступна информация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Scheduler Service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Описание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Если вы не используете планировщик задач, то разумным будет отключить его, т.к. данный сервис часто используется атакующими для запуска вредоносного кода.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516BC">
              <w:rPr>
                <w:rFonts w:cs="Arial"/>
                <w:bCs/>
                <w:sz w:val="20"/>
                <w:szCs w:val="20"/>
              </w:rPr>
              <w:t>Решение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Заблокируйте</w:t>
            </w:r>
            <w:r w:rsidRPr="00633D5D">
              <w:rPr>
                <w:rFonts w:cs="Tahoma"/>
                <w:sz w:val="20"/>
                <w:szCs w:val="20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сервис</w:t>
            </w:r>
            <w:r w:rsidRPr="00633D5D">
              <w:rPr>
                <w:rFonts w:cs="Tahoma"/>
                <w:sz w:val="20"/>
                <w:szCs w:val="20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следующим</w:t>
            </w:r>
            <w:r w:rsidRPr="00633D5D">
              <w:rPr>
                <w:rFonts w:cs="Tahoma"/>
                <w:sz w:val="20"/>
                <w:szCs w:val="20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ключём</w:t>
            </w:r>
            <w:r w:rsidRPr="00633D5D">
              <w:rPr>
                <w:rFonts w:cs="Tahoma"/>
                <w:sz w:val="20"/>
                <w:szCs w:val="20"/>
              </w:rPr>
              <w:t xml:space="preserve"> </w:t>
            </w:r>
            <w:r w:rsidRPr="005516BC">
              <w:rPr>
                <w:rFonts w:cs="Tahoma"/>
                <w:sz w:val="20"/>
                <w:szCs w:val="20"/>
              </w:rPr>
              <w:t>реестра</w:t>
            </w:r>
            <w:r w:rsidRPr="00633D5D">
              <w:rPr>
                <w:rFonts w:cs="Tahoma"/>
                <w:sz w:val="20"/>
                <w:szCs w:val="20"/>
              </w:rPr>
              <w:t>: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HKEY_LOCAL_MACHINE </w:t>
            </w:r>
          </w:p>
          <w:p w:rsidR="00633D5D" w:rsidRPr="00633D5D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SYSTEM\CurrentControlSet\Services\Schedule </w:t>
            </w:r>
          </w:p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5516BC">
              <w:rPr>
                <w:rFonts w:cs="Tahoma"/>
                <w:sz w:val="20"/>
                <w:szCs w:val="20"/>
                <w:lang w:val="en-US"/>
              </w:rPr>
              <w:t xml:space="preserve">Start = 4 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1720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1723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1755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2000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6666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6667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6668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6"/>
              <w:gridCol w:w="800"/>
            </w:tblGrid>
            <w:tr w:rsidR="0030059D" w:rsidRPr="005516B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Сервис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6B1E68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5516BC">
                    <w:rPr>
                      <w:rFonts w:cs="Tahoma"/>
                      <w:sz w:val="20"/>
                      <w:szCs w:val="20"/>
                    </w:rPr>
                    <w:t>порт</w:t>
                  </w:r>
                </w:p>
                <w:p w:rsidR="0030059D" w:rsidRPr="005516BC" w:rsidRDefault="0030059D" w:rsidP="005516BC">
                  <w:pPr>
                    <w:widowControl w:val="0"/>
                    <w:spacing w:line="360" w:lineRule="auto"/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5516BC">
                    <w:rPr>
                      <w:rFonts w:cs="Arial"/>
                      <w:bCs/>
                      <w:sz w:val="20"/>
                      <w:szCs w:val="20"/>
                    </w:rPr>
                    <w:t>7070 / tcp</w:t>
                  </w:r>
                </w:p>
              </w:tc>
            </w:tr>
          </w:tbl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Информация</w:t>
            </w:r>
          </w:p>
        </w:tc>
      </w:tr>
      <w:tr w:rsidR="0030059D" w:rsidRPr="005516BC" w:rsidTr="005516BC">
        <w:trPr>
          <w:tblCellSpacing w:w="0" w:type="dxa"/>
        </w:trPr>
        <w:tc>
          <w:tcPr>
            <w:tcW w:w="0" w:type="auto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34" w:type="pct"/>
            <w:vAlign w:val="center"/>
          </w:tcPr>
          <w:p w:rsidR="0030059D" w:rsidRPr="005516BC" w:rsidRDefault="0030059D" w:rsidP="005516BC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5516BC">
              <w:rPr>
                <w:rFonts w:cs="Tahoma"/>
                <w:sz w:val="20"/>
                <w:szCs w:val="20"/>
              </w:rPr>
              <w:t>Сервис разрывает соединение при попытке подключения к нему.</w:t>
            </w:r>
            <w:r w:rsidRPr="005516BC">
              <w:rPr>
                <w:rFonts w:cs="Tahoma"/>
                <w:sz w:val="20"/>
                <w:szCs w:val="20"/>
              </w:rPr>
              <w:br/>
              <w:t>Вероятно закрыт доступ к этому сервису для IP адреса с которого проводилась проверка.</w:t>
            </w:r>
          </w:p>
        </w:tc>
      </w:tr>
    </w:tbl>
    <w:p w:rsidR="009C18F7" w:rsidRPr="006B1E68" w:rsidRDefault="009C18F7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7F37CA" w:rsidRDefault="009C18F7" w:rsidP="006B1E68">
      <w:pPr>
        <w:pStyle w:val="1"/>
        <w:keepNext w:val="0"/>
        <w:widowControl w:val="0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br w:type="page"/>
      </w:r>
      <w:bookmarkStart w:id="62" w:name="_Toc80008398"/>
      <w:r w:rsidR="007F37CA" w:rsidRPr="006B1E68">
        <w:rPr>
          <w:rFonts w:ascii="Times New Roman" w:hAnsi="Times New Roman"/>
          <w:b w:val="0"/>
          <w:sz w:val="28"/>
        </w:rPr>
        <w:t>Выводы</w:t>
      </w:r>
      <w:bookmarkEnd w:id="62"/>
    </w:p>
    <w:p w:rsidR="00633D5D" w:rsidRDefault="00633D5D" w:rsidP="00633D5D">
      <w:pPr>
        <w:pStyle w:val="2"/>
        <w:keepNext w:val="0"/>
        <w:widowControl w:val="0"/>
        <w:spacing w:before="0" w:after="0" w:line="360" w:lineRule="auto"/>
        <w:ind w:left="709"/>
        <w:jc w:val="both"/>
        <w:rPr>
          <w:rFonts w:ascii="Times New Roman" w:hAnsi="Times New Roman"/>
          <w:b w:val="0"/>
          <w:i w:val="0"/>
        </w:rPr>
      </w:pPr>
      <w:bookmarkStart w:id="63" w:name="_Toc80008399"/>
    </w:p>
    <w:p w:rsidR="00502B0F" w:rsidRPr="006B1E68" w:rsidRDefault="00502B0F" w:rsidP="006B1E68">
      <w:pPr>
        <w:pStyle w:val="2"/>
        <w:keepNext w:val="0"/>
        <w:widowControl w:val="0"/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</w:rPr>
      </w:pPr>
      <w:r w:rsidRPr="006B1E68">
        <w:rPr>
          <w:rFonts w:ascii="Times New Roman" w:hAnsi="Times New Roman"/>
          <w:b w:val="0"/>
          <w:i w:val="0"/>
        </w:rPr>
        <w:t>Состояние сетевой инфраструктуры</w:t>
      </w:r>
      <w:bookmarkEnd w:id="63"/>
    </w:p>
    <w:p w:rsidR="00633D5D" w:rsidRDefault="00633D5D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502B0F" w:rsidRPr="006B1E68" w:rsidRDefault="00502B0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За время наблюдения не было замечено ни одной</w:t>
      </w:r>
      <w:r w:rsidR="006B1E68">
        <w:rPr>
          <w:sz w:val="28"/>
        </w:rPr>
        <w:t xml:space="preserve"> </w:t>
      </w:r>
      <w:r w:rsidRPr="006B1E68">
        <w:rPr>
          <w:sz w:val="28"/>
        </w:rPr>
        <w:t>ошибки вызванной неправильной работой сетевого оборудования или неправильной конфигурацией сетевых протоколов.</w:t>
      </w:r>
      <w:r w:rsidR="00691C5A" w:rsidRPr="006B1E68">
        <w:rPr>
          <w:sz w:val="28"/>
        </w:rPr>
        <w:t xml:space="preserve"> Внутренняя локальная сеть находится в отличном состоянии. Ширина канала подключения основных серверов превосходит агрегированную полосу пропускания клиентских компьютеров.</w:t>
      </w:r>
      <w:r w:rsidRPr="006B1E68">
        <w:rPr>
          <w:sz w:val="28"/>
        </w:rPr>
        <w:t xml:space="preserve"> </w:t>
      </w:r>
    </w:p>
    <w:p w:rsidR="009253FF" w:rsidRPr="006B1E68" w:rsidRDefault="009253F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Но виду разнородности сетевого оборудования наблюдаются проблемы его объединение, что приводит</w:t>
      </w:r>
      <w:r w:rsidR="006B1E68">
        <w:rPr>
          <w:sz w:val="28"/>
        </w:rPr>
        <w:t xml:space="preserve"> </w:t>
      </w:r>
      <w:r w:rsidRPr="006B1E68">
        <w:rPr>
          <w:sz w:val="28"/>
        </w:rPr>
        <w:t xml:space="preserve">к его нерациональному его использованию, как например коммутатор </w:t>
      </w:r>
      <w:r w:rsidRPr="006B1E68">
        <w:rPr>
          <w:sz w:val="28"/>
          <w:lang w:val="en-US"/>
        </w:rPr>
        <w:t>catalist</w:t>
      </w:r>
      <w:r w:rsidRPr="006B1E68">
        <w:rPr>
          <w:sz w:val="28"/>
        </w:rPr>
        <w:t>1.</w:t>
      </w:r>
    </w:p>
    <w:p w:rsidR="005A148A" w:rsidRDefault="00B7760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</w:t>
      </w:r>
      <w:r w:rsidR="005A148A" w:rsidRPr="006B1E68">
        <w:rPr>
          <w:sz w:val="28"/>
        </w:rPr>
        <w:t xml:space="preserve">еть не обеспечивает избыточности каналов связи и вывод из строя любого коммутатора приведет к ее неработоспособности. В виду того, что конфигурация сети не включает в себя </w:t>
      </w:r>
      <w:r w:rsidR="005A148A" w:rsidRPr="006B1E68">
        <w:rPr>
          <w:sz w:val="28"/>
          <w:lang w:val="en-US"/>
        </w:rPr>
        <w:t>VLAN</w:t>
      </w:r>
      <w:r w:rsidR="005A148A" w:rsidRPr="006B1E68">
        <w:rPr>
          <w:sz w:val="28"/>
        </w:rPr>
        <w:t>`ы и существует достаточное количество свободных портов, а загрузка магистрали такова, что</w:t>
      </w:r>
      <w:r w:rsidR="006B1E68">
        <w:rPr>
          <w:sz w:val="28"/>
        </w:rPr>
        <w:t xml:space="preserve"> </w:t>
      </w:r>
      <w:r w:rsidR="005A148A" w:rsidRPr="006B1E68">
        <w:rPr>
          <w:sz w:val="28"/>
        </w:rPr>
        <w:t>роль центрального коммутатора можно временно возложить на другой, менее производительный</w:t>
      </w:r>
      <w:r w:rsidRPr="006B1E68">
        <w:rPr>
          <w:sz w:val="28"/>
        </w:rPr>
        <w:t>. Прогнозируемый простой в результате выхода коммутатора из строя от 15 мин до 1 часа.</w:t>
      </w:r>
    </w:p>
    <w:p w:rsidR="00633D5D" w:rsidRPr="006B1E68" w:rsidRDefault="00633D5D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502B0F" w:rsidRPr="006B1E68" w:rsidRDefault="00502B0F" w:rsidP="006B1E68">
      <w:pPr>
        <w:pStyle w:val="2"/>
        <w:keepNext w:val="0"/>
        <w:widowControl w:val="0"/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</w:rPr>
      </w:pPr>
      <w:bookmarkStart w:id="64" w:name="_Toc80008400"/>
      <w:r w:rsidRPr="006B1E68">
        <w:rPr>
          <w:rFonts w:ascii="Times New Roman" w:hAnsi="Times New Roman"/>
          <w:b w:val="0"/>
          <w:i w:val="0"/>
        </w:rPr>
        <w:t>Состояние серверов</w:t>
      </w:r>
      <w:bookmarkEnd w:id="64"/>
    </w:p>
    <w:p w:rsidR="00633D5D" w:rsidRDefault="00633D5D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025F33" w:rsidRPr="006B1E68" w:rsidRDefault="00650FEC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Анализ загруженности серверов показал, что </w:t>
      </w:r>
      <w:r w:rsidR="00025F33" w:rsidRPr="006B1E68">
        <w:rPr>
          <w:sz w:val="28"/>
        </w:rPr>
        <w:t>конфигурации практически всех серверов удовлетворяют возложенным на них задачам</w:t>
      </w:r>
      <w:r w:rsidR="00782646" w:rsidRPr="006B1E68">
        <w:rPr>
          <w:sz w:val="28"/>
        </w:rPr>
        <w:t xml:space="preserve"> по производительности</w:t>
      </w:r>
      <w:r w:rsidR="00025F33" w:rsidRPr="006B1E68">
        <w:rPr>
          <w:sz w:val="28"/>
        </w:rPr>
        <w:t xml:space="preserve">. </w:t>
      </w:r>
    </w:p>
    <w:p w:rsidR="00025F33" w:rsidRPr="006B1E68" w:rsidRDefault="00025F33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Исключением является</w:t>
      </w:r>
      <w:r w:rsidR="006B1E68">
        <w:rPr>
          <w:sz w:val="28"/>
        </w:rPr>
        <w:t xml:space="preserve"> </w:t>
      </w:r>
      <w:r w:rsidRPr="006B1E68">
        <w:rPr>
          <w:sz w:val="28"/>
        </w:rPr>
        <w:t xml:space="preserve">сервер </w:t>
      </w:r>
      <w:r w:rsidRPr="006B1E68">
        <w:rPr>
          <w:sz w:val="28"/>
          <w:lang w:val="en-US"/>
        </w:rPr>
        <w:t>Exchserv</w:t>
      </w:r>
      <w:r w:rsidRPr="006B1E68">
        <w:rPr>
          <w:sz w:val="28"/>
        </w:rPr>
        <w:t xml:space="preserve"> на котором наблюдается острая нехватка оперативной памяти. Рекомендуется ее увеличение до 1 Гб. Так же дисковая система сконфигурированная на этом сервере не обеспечивает устойчивость хранимых данных к сбоям (по сути дисковая система на сервере </w:t>
      </w:r>
      <w:r w:rsidR="00556105" w:rsidRPr="006B1E68">
        <w:rPr>
          <w:sz w:val="28"/>
        </w:rPr>
        <w:t>представляет</w:t>
      </w:r>
      <w:r w:rsidRPr="006B1E68">
        <w:rPr>
          <w:sz w:val="28"/>
        </w:rPr>
        <w:t xml:space="preserve"> простой набор дисков </w:t>
      </w:r>
      <w:r w:rsidRPr="006B1E68">
        <w:rPr>
          <w:sz w:val="28"/>
          <w:lang w:val="en-US"/>
        </w:rPr>
        <w:t>JBOD</w:t>
      </w:r>
      <w:r w:rsidRPr="006B1E68">
        <w:rPr>
          <w:sz w:val="28"/>
        </w:rPr>
        <w:t>). Учитывая выполняемую сервером роль (</w:t>
      </w:r>
      <w:r w:rsidRPr="006B1E68">
        <w:rPr>
          <w:sz w:val="28"/>
          <w:lang w:val="en-US"/>
        </w:rPr>
        <w:t>Exchange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Server</w:t>
      </w:r>
      <w:r w:rsidRPr="006B1E68">
        <w:rPr>
          <w:sz w:val="28"/>
        </w:rPr>
        <w:t>) можно предполагать, что его важность в современной организации может только расти и в скором времени превратится в «критичный для бизнеса» (</w:t>
      </w:r>
      <w:r w:rsidRPr="006B1E68">
        <w:rPr>
          <w:sz w:val="28"/>
          <w:lang w:val="en-US"/>
        </w:rPr>
        <w:t>business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critical</w:t>
      </w:r>
      <w:r w:rsidR="00556105" w:rsidRPr="006B1E68">
        <w:rPr>
          <w:sz w:val="28"/>
        </w:rPr>
        <w:t>). В настоящее время сервер не обеспечивает каких либо перспектив для роста возложенной на него задачи, ни по производительности процессора, ни по объему дисковых накопителей.</w:t>
      </w:r>
    </w:p>
    <w:p w:rsidR="00A904DF" w:rsidRPr="006B1E68" w:rsidRDefault="00A904D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И сервер </w:t>
      </w:r>
      <w:r w:rsidRPr="006B1E68">
        <w:rPr>
          <w:sz w:val="28"/>
          <w:lang w:val="en-US"/>
        </w:rPr>
        <w:t>ADMIRAL</w:t>
      </w:r>
      <w:r w:rsidRPr="006B1E68">
        <w:rPr>
          <w:sz w:val="28"/>
        </w:rPr>
        <w:t xml:space="preserve">. Неудовлетворительная работа которого при выходе из строя сервера </w:t>
      </w:r>
      <w:r w:rsidRPr="006B1E68">
        <w:rPr>
          <w:sz w:val="28"/>
          <w:lang w:val="en-US"/>
        </w:rPr>
        <w:t>Cruiser</w:t>
      </w:r>
      <w:r w:rsidRPr="006B1E68">
        <w:rPr>
          <w:sz w:val="28"/>
        </w:rPr>
        <w:t xml:space="preserve"> в большей степени связана с нехваткой памяти.</w:t>
      </w:r>
    </w:p>
    <w:p w:rsidR="00B77604" w:rsidRDefault="00B7760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Нарекание вызывает так же конфигурация дисковых систем некоторых серверов (</w:t>
      </w:r>
      <w:r w:rsidR="00760907" w:rsidRPr="006B1E68">
        <w:rPr>
          <w:sz w:val="28"/>
          <w:lang w:val="en-US"/>
        </w:rPr>
        <w:t>EXCHSERV</w:t>
      </w:r>
      <w:r w:rsidR="00760907" w:rsidRPr="006B1E68">
        <w:rPr>
          <w:sz w:val="28"/>
        </w:rPr>
        <w:t xml:space="preserve">, </w:t>
      </w:r>
      <w:r w:rsidR="00760907" w:rsidRPr="006B1E68">
        <w:rPr>
          <w:sz w:val="28"/>
          <w:lang w:val="en-US"/>
        </w:rPr>
        <w:t>CONCORD</w:t>
      </w:r>
      <w:r w:rsidR="00760907" w:rsidRPr="006B1E68">
        <w:rPr>
          <w:sz w:val="28"/>
        </w:rPr>
        <w:t xml:space="preserve">, </w:t>
      </w:r>
      <w:r w:rsidR="00760907" w:rsidRPr="006B1E68">
        <w:rPr>
          <w:sz w:val="28"/>
          <w:lang w:val="en-US"/>
        </w:rPr>
        <w:t>MAIN</w:t>
      </w:r>
      <w:r w:rsidR="00760907" w:rsidRPr="006B1E68">
        <w:rPr>
          <w:sz w:val="28"/>
        </w:rPr>
        <w:t>2</w:t>
      </w:r>
      <w:r w:rsidR="00760907" w:rsidRPr="006B1E68">
        <w:rPr>
          <w:sz w:val="28"/>
          <w:lang w:val="en-US"/>
        </w:rPr>
        <w:t>K</w:t>
      </w:r>
      <w:r w:rsidR="00760907" w:rsidRPr="006B1E68">
        <w:rPr>
          <w:sz w:val="28"/>
        </w:rPr>
        <w:t xml:space="preserve">, </w:t>
      </w:r>
      <w:r w:rsidR="00760907" w:rsidRPr="006B1E68">
        <w:rPr>
          <w:sz w:val="28"/>
          <w:lang w:val="en-US"/>
        </w:rPr>
        <w:t>NTERM</w:t>
      </w:r>
      <w:r w:rsidR="00760907" w:rsidRPr="006B1E68">
        <w:rPr>
          <w:sz w:val="28"/>
        </w:rPr>
        <w:t xml:space="preserve">, </w:t>
      </w:r>
      <w:r w:rsidR="00760907" w:rsidRPr="006B1E68">
        <w:rPr>
          <w:sz w:val="28"/>
          <w:lang w:val="en-US"/>
        </w:rPr>
        <w:t>NTSERVER</w:t>
      </w:r>
      <w:r w:rsidR="00760907" w:rsidRPr="006B1E68">
        <w:rPr>
          <w:sz w:val="28"/>
        </w:rPr>
        <w:t xml:space="preserve">, </w:t>
      </w:r>
      <w:r w:rsidR="00760907" w:rsidRPr="006B1E68">
        <w:rPr>
          <w:sz w:val="28"/>
          <w:lang w:val="en-US"/>
        </w:rPr>
        <w:t>PROXY</w:t>
      </w:r>
      <w:r w:rsidR="00760907" w:rsidRPr="006B1E68">
        <w:rPr>
          <w:sz w:val="28"/>
        </w:rPr>
        <w:t>_</w:t>
      </w:r>
      <w:r w:rsidR="00760907" w:rsidRPr="006B1E68">
        <w:rPr>
          <w:sz w:val="28"/>
          <w:lang w:val="en-US"/>
        </w:rPr>
        <w:t>CS</w:t>
      </w:r>
      <w:r w:rsidR="00B2148B" w:rsidRPr="006B1E68">
        <w:rPr>
          <w:sz w:val="28"/>
        </w:rPr>
        <w:t>) которые</w:t>
      </w:r>
      <w:r w:rsidR="002870FA" w:rsidRPr="006B1E68">
        <w:rPr>
          <w:sz w:val="28"/>
        </w:rPr>
        <w:t xml:space="preserve"> не</w:t>
      </w:r>
      <w:r w:rsidR="00B2148B" w:rsidRPr="006B1E68">
        <w:rPr>
          <w:sz w:val="28"/>
        </w:rPr>
        <w:t xml:space="preserve"> обеспечиваю избыточность хранения данных.</w:t>
      </w:r>
    </w:p>
    <w:p w:rsidR="00633D5D" w:rsidRPr="006B1E68" w:rsidRDefault="00633D5D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502B0F" w:rsidRPr="006B1E68" w:rsidRDefault="00502B0F" w:rsidP="006B1E68">
      <w:pPr>
        <w:pStyle w:val="2"/>
        <w:keepNext w:val="0"/>
        <w:widowControl w:val="0"/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</w:rPr>
      </w:pPr>
      <w:bookmarkStart w:id="65" w:name="_Toc80008401"/>
      <w:r w:rsidRPr="006B1E68">
        <w:rPr>
          <w:rFonts w:ascii="Times New Roman" w:hAnsi="Times New Roman"/>
          <w:b w:val="0"/>
          <w:i w:val="0"/>
        </w:rPr>
        <w:t>Состояние безопасности</w:t>
      </w:r>
      <w:bookmarkEnd w:id="65"/>
    </w:p>
    <w:p w:rsidR="00633D5D" w:rsidRDefault="00633D5D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782646" w:rsidRPr="006B1E68" w:rsidRDefault="0078264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Сканирование внешних интерфейсов серверов доступа в Интернет выявил серьезные уязвимости в системе безопасности, устранение которых является срочной и первоочередной задачей.</w:t>
      </w:r>
    </w:p>
    <w:p w:rsidR="00782646" w:rsidRPr="006B1E68" w:rsidRDefault="0078264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Так же можно назвать следующие проблемы сетевой безопасности:</w:t>
      </w:r>
    </w:p>
    <w:p w:rsidR="00782646" w:rsidRPr="006B1E68" w:rsidRDefault="00782646" w:rsidP="006B1E68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Недостаточная защищенность серверов доступа в Интернет, наличие на них уязвимостей.</w:t>
      </w:r>
    </w:p>
    <w:p w:rsidR="00782646" w:rsidRPr="006B1E68" w:rsidRDefault="00782646" w:rsidP="006B1E68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Отсутствие системы обнаружения атак.</w:t>
      </w:r>
    </w:p>
    <w:p w:rsidR="001161B6" w:rsidRPr="006B1E68" w:rsidRDefault="001161B6" w:rsidP="006B1E68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Отсутствие документированной политики безопасности.</w:t>
      </w:r>
    </w:p>
    <w:p w:rsidR="001161B6" w:rsidRPr="006B1E68" w:rsidRDefault="001161B6" w:rsidP="006B1E68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Недостаточное внимание уделено защите от угрозы изнутри</w:t>
      </w:r>
    </w:p>
    <w:p w:rsidR="006A4DAE" w:rsidRPr="006B1E68" w:rsidRDefault="006A4DAE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Были найдены следующие серьезные уязвимости уязвимости:</w:t>
      </w:r>
    </w:p>
    <w:p w:rsidR="006A4DAE" w:rsidRPr="006B1E68" w:rsidRDefault="006A4DAE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4661" w:type="pct"/>
        <w:tblCellSpacing w:w="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8137"/>
      </w:tblGrid>
      <w:tr w:rsidR="006A4DAE" w:rsidRPr="00633D5D" w:rsidTr="00633D5D">
        <w:trPr>
          <w:tblCellSpacing w:w="0" w:type="dxa"/>
        </w:trPr>
        <w:tc>
          <w:tcPr>
            <w:tcW w:w="344" w:type="pct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56" w:type="pct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Хост</w:t>
            </w:r>
          </w:p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633D5D">
              <w:rPr>
                <w:rFonts w:cs="Arial"/>
                <w:bCs/>
                <w:sz w:val="20"/>
                <w:szCs w:val="20"/>
              </w:rPr>
              <w:t>194.84.236.131</w:t>
            </w:r>
          </w:p>
        </w:tc>
      </w:tr>
      <w:tr w:rsidR="006A4DAE" w:rsidRPr="00633D5D" w:rsidTr="00633D5D">
        <w:trPr>
          <w:tblCellSpacing w:w="0" w:type="dxa"/>
        </w:trPr>
        <w:tc>
          <w:tcPr>
            <w:tcW w:w="0" w:type="auto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56" w:type="pct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 xml:space="preserve">Серьезная уязвимость </w:t>
            </w:r>
          </w:p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633D5D">
              <w:rPr>
                <w:rFonts w:cs="Arial"/>
                <w:bCs/>
                <w:sz w:val="20"/>
                <w:szCs w:val="20"/>
              </w:rPr>
              <w:t>Удаленное выполнение команд (ms04-012)</w:t>
            </w:r>
          </w:p>
        </w:tc>
      </w:tr>
      <w:tr w:rsidR="006A4DAE" w:rsidRPr="00633D5D" w:rsidTr="00633D5D">
        <w:trPr>
          <w:tblCellSpacing w:w="0" w:type="dxa"/>
        </w:trPr>
        <w:tc>
          <w:tcPr>
            <w:tcW w:w="0" w:type="auto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56" w:type="pct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 xml:space="preserve"> Возможно получение удаленной командной строки с правами системы из-за переполнения буфера в DCOM RPC сервиса.</w:t>
            </w:r>
          </w:p>
        </w:tc>
      </w:tr>
    </w:tbl>
    <w:p w:rsidR="006A4DAE" w:rsidRPr="00633D5D" w:rsidRDefault="006A4DAE" w:rsidP="00633D5D">
      <w:pPr>
        <w:widowControl w:val="0"/>
        <w:spacing w:line="360" w:lineRule="auto"/>
        <w:jc w:val="both"/>
        <w:rPr>
          <w:sz w:val="20"/>
          <w:szCs w:val="20"/>
        </w:rPr>
      </w:pPr>
    </w:p>
    <w:tbl>
      <w:tblPr>
        <w:tblW w:w="4645" w:type="pct"/>
        <w:tblCellSpacing w:w="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8108"/>
      </w:tblGrid>
      <w:tr w:rsidR="006A4DAE" w:rsidRPr="00633D5D" w:rsidTr="00633D5D">
        <w:trPr>
          <w:tblCellSpacing w:w="0" w:type="dxa"/>
        </w:trPr>
        <w:tc>
          <w:tcPr>
            <w:tcW w:w="345" w:type="pct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55" w:type="pct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Хост</w:t>
            </w:r>
          </w:p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633D5D">
              <w:rPr>
                <w:rFonts w:cs="Arial"/>
                <w:bCs/>
                <w:sz w:val="20"/>
                <w:szCs w:val="20"/>
              </w:rPr>
              <w:t>195.210.129.70</w:t>
            </w:r>
          </w:p>
        </w:tc>
      </w:tr>
      <w:tr w:rsidR="006A4DAE" w:rsidRPr="00633D5D" w:rsidTr="00633D5D">
        <w:trPr>
          <w:tblCellSpacing w:w="0" w:type="dxa"/>
        </w:trPr>
        <w:tc>
          <w:tcPr>
            <w:tcW w:w="345" w:type="pct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55" w:type="pct"/>
            <w:vAlign w:val="center"/>
          </w:tcPr>
          <w:tbl>
            <w:tblPr>
              <w:tblW w:w="8068" w:type="dxa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3736"/>
              <w:gridCol w:w="4332"/>
            </w:tblGrid>
            <w:tr w:rsidR="006A4DAE" w:rsidRPr="00633D5D" w:rsidTr="00633D5D">
              <w:trPr>
                <w:tblCellSpacing w:w="0" w:type="dxa"/>
              </w:trPr>
              <w:tc>
                <w:tcPr>
                  <w:tcW w:w="2315" w:type="pct"/>
                  <w:tcBorders>
                    <w:top w:val="single" w:sz="8" w:space="0" w:color="CEBE8C"/>
                    <w:left w:val="single" w:sz="8" w:space="0" w:color="CEBE8C"/>
                    <w:bottom w:val="single" w:sz="8" w:space="0" w:color="CEBE8C"/>
                  </w:tcBorders>
                  <w:noWrap/>
                  <w:vAlign w:val="center"/>
                </w:tcPr>
                <w:p w:rsidR="006A4DAE" w:rsidRPr="00633D5D" w:rsidRDefault="006A4DAE" w:rsidP="00633D5D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633D5D">
                    <w:rPr>
                      <w:rFonts w:cs="Tahoma"/>
                      <w:sz w:val="20"/>
                      <w:szCs w:val="20"/>
                    </w:rPr>
                    <w:t>Имя хоста</w:t>
                  </w:r>
                  <w:r w:rsidRPr="00633D5D">
                    <w:rPr>
                      <w:rFonts w:cs="Tahoma"/>
                      <w:sz w:val="20"/>
                      <w:szCs w:val="20"/>
                    </w:rPr>
                    <w:br/>
                    <w:t>(полученное при обратном DNS запросе):</w:t>
                  </w:r>
                </w:p>
              </w:tc>
              <w:tc>
                <w:tcPr>
                  <w:tcW w:w="2685" w:type="pct"/>
                  <w:tcBorders>
                    <w:top w:val="single" w:sz="8" w:space="0" w:color="CEBE8C"/>
                    <w:bottom w:val="single" w:sz="8" w:space="0" w:color="CEBE8C"/>
                    <w:right w:val="single" w:sz="8" w:space="0" w:color="CEBE8C"/>
                  </w:tcBorders>
                  <w:noWrap/>
                  <w:vAlign w:val="center"/>
                </w:tcPr>
                <w:p w:rsidR="006A4DAE" w:rsidRPr="00633D5D" w:rsidRDefault="006A4DAE" w:rsidP="00633D5D">
                  <w:pPr>
                    <w:widowControl w:val="0"/>
                    <w:spacing w:line="360" w:lineRule="auto"/>
                    <w:jc w:val="both"/>
                    <w:rPr>
                      <w:rFonts w:cs="Tahoma"/>
                      <w:bCs/>
                      <w:sz w:val="20"/>
                      <w:szCs w:val="20"/>
                    </w:rPr>
                  </w:pPr>
                  <w:r w:rsidRPr="00633D5D">
                    <w:rPr>
                      <w:rFonts w:cs="Tahoma"/>
                      <w:bCs/>
                      <w:sz w:val="20"/>
                      <w:szCs w:val="20"/>
                    </w:rPr>
                    <w:t>Derzhava.access.comstar.ru</w:t>
                  </w:r>
                </w:p>
              </w:tc>
            </w:tr>
          </w:tbl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6A4DAE" w:rsidRPr="00633D5D" w:rsidTr="00633D5D">
        <w:trPr>
          <w:tblCellSpacing w:w="0" w:type="dxa"/>
        </w:trPr>
        <w:tc>
          <w:tcPr>
            <w:tcW w:w="0" w:type="auto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55" w:type="pct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 xml:space="preserve">Серьезная уязвимость </w:t>
            </w:r>
          </w:p>
          <w:p w:rsidR="006A4DAE" w:rsidRPr="00633D5D" w:rsidRDefault="0097479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Arial"/>
                <w:bCs/>
                <w:sz w:val="20"/>
                <w:szCs w:val="20"/>
              </w:rPr>
              <w:t>Удаленное выполнение команд (ms04-012)</w:t>
            </w:r>
          </w:p>
        </w:tc>
      </w:tr>
      <w:tr w:rsidR="006A4DAE" w:rsidRPr="00633D5D" w:rsidTr="00633D5D">
        <w:trPr>
          <w:tblCellSpacing w:w="0" w:type="dxa"/>
        </w:trPr>
        <w:tc>
          <w:tcPr>
            <w:tcW w:w="0" w:type="auto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55" w:type="pct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Возможно получение удаленной командной строки с правами системы из-за переполнения буфера в DCOM RPC сервиса.</w:t>
            </w:r>
          </w:p>
        </w:tc>
      </w:tr>
      <w:tr w:rsidR="006A4DAE" w:rsidRPr="00633D5D" w:rsidTr="00633D5D">
        <w:trPr>
          <w:tblCellSpacing w:w="0" w:type="dxa"/>
        </w:trPr>
        <w:tc>
          <w:tcPr>
            <w:tcW w:w="0" w:type="auto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55" w:type="pct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 xml:space="preserve">Уязвимость </w:t>
            </w:r>
          </w:p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Список ресурсов</w:t>
            </w:r>
          </w:p>
        </w:tc>
      </w:tr>
      <w:tr w:rsidR="006A4DAE" w:rsidRPr="00633D5D" w:rsidTr="00633D5D">
        <w:trPr>
          <w:tblCellSpacing w:w="0" w:type="dxa"/>
        </w:trPr>
        <w:tc>
          <w:tcPr>
            <w:tcW w:w="0" w:type="auto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55" w:type="pct"/>
            <w:vAlign w:val="center"/>
          </w:tcPr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Список ресурсов хоста :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 xml:space="preserve">C </w:t>
            </w:r>
            <w:r w:rsidR="00633D5D">
              <w:rPr>
                <w:rFonts w:cs="Tahoma"/>
                <w:sz w:val="20"/>
                <w:szCs w:val="20"/>
              </w:rPr>
              <w:t>–</w:t>
            </w:r>
            <w:r w:rsidRPr="00633D5D">
              <w:rPr>
                <w:rFonts w:cs="Tahoma"/>
                <w:sz w:val="20"/>
                <w:szCs w:val="20"/>
              </w:rPr>
              <w:t xml:space="preserve"> пользовательский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 xml:space="preserve">D </w:t>
            </w:r>
            <w:r w:rsidR="00633D5D">
              <w:rPr>
                <w:rFonts w:cs="Tahoma"/>
                <w:sz w:val="20"/>
                <w:szCs w:val="20"/>
              </w:rPr>
              <w:t>–</w:t>
            </w:r>
            <w:r w:rsidRPr="00633D5D">
              <w:rPr>
                <w:rFonts w:cs="Tahoma"/>
                <w:sz w:val="20"/>
                <w:szCs w:val="20"/>
              </w:rPr>
              <w:t xml:space="preserve"> пользовательский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 xml:space="preserve">G </w:t>
            </w:r>
            <w:r w:rsidR="00633D5D">
              <w:rPr>
                <w:rFonts w:cs="Tahoma"/>
                <w:sz w:val="20"/>
                <w:szCs w:val="20"/>
              </w:rPr>
              <w:t>–</w:t>
            </w:r>
            <w:r w:rsidRPr="00633D5D">
              <w:rPr>
                <w:rFonts w:cs="Tahoma"/>
                <w:sz w:val="20"/>
                <w:szCs w:val="20"/>
              </w:rPr>
              <w:t xml:space="preserve"> пользовательский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ADMIN$ (Remote Admin) - </w:t>
            </w:r>
            <w:r w:rsidRPr="00633D5D">
              <w:rPr>
                <w:rFonts w:cs="Tahoma"/>
                <w:sz w:val="20"/>
                <w:szCs w:val="20"/>
              </w:rPr>
              <w:t>диск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633D5D">
              <w:rPr>
                <w:rFonts w:cs="Tahoma"/>
                <w:sz w:val="20"/>
                <w:szCs w:val="20"/>
              </w:rPr>
              <w:t>по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Pr="00633D5D">
              <w:rPr>
                <w:rFonts w:cs="Tahoma"/>
                <w:sz w:val="20"/>
                <w:szCs w:val="20"/>
              </w:rPr>
              <w:t>умолчанию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IPC$ (Remote IPC) - pipe по умолчанию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C$ (Default share) - диск по умолчанию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 xml:space="preserve">D$ (Default share) - диск по умолчанию 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G$ (Default share) - диск по умолчанию</w:t>
            </w:r>
          </w:p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Всегда следует чётко следить за теми данными, которые пользователь предоставляет для общего доступа.</w:t>
            </w:r>
          </w:p>
        </w:tc>
      </w:tr>
      <w:tr w:rsidR="006A4DAE" w:rsidRPr="00633D5D" w:rsidTr="00633D5D">
        <w:trPr>
          <w:tblCellSpacing w:w="0" w:type="dxa"/>
        </w:trPr>
        <w:tc>
          <w:tcPr>
            <w:tcW w:w="0" w:type="auto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55" w:type="pct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 xml:space="preserve">Уязвимость </w:t>
            </w:r>
          </w:p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Список пользователей ( 1 - 5 )</w:t>
            </w:r>
          </w:p>
        </w:tc>
      </w:tr>
      <w:tr w:rsidR="006A4DAE" w:rsidRPr="00633D5D" w:rsidTr="00633D5D">
        <w:trPr>
          <w:tblCellSpacing w:w="0" w:type="dxa"/>
        </w:trPr>
        <w:tc>
          <w:tcPr>
            <w:tcW w:w="0" w:type="auto"/>
            <w:vAlign w:val="center"/>
          </w:tcPr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4655" w:type="pct"/>
            <w:vAlign w:val="center"/>
          </w:tcPr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Список пользователей хоста :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пользователь : 902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привилегии : Администратор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входов : 1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время последнего подключения : Wed Jul 14 13:59:00 2004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 момента последней смены пароля прошло (дней) : 4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статус аккаунта : срок действия пароля неограничен</w:t>
            </w:r>
          </w:p>
          <w:p w:rsidR="00633D5D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633D5D">
              <w:rPr>
                <w:rFonts w:cs="Tahoma"/>
                <w:sz w:val="20"/>
                <w:szCs w:val="20"/>
              </w:rPr>
              <w:t>пользователь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Administrator</w:t>
            </w:r>
          </w:p>
          <w:p w:rsidR="00633D5D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633D5D">
              <w:rPr>
                <w:rFonts w:cs="Tahoma"/>
                <w:sz w:val="20"/>
                <w:szCs w:val="20"/>
              </w:rPr>
              <w:t>привилегии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</w:t>
            </w:r>
            <w:r w:rsidRPr="00633D5D">
              <w:rPr>
                <w:rFonts w:cs="Tahoma"/>
                <w:sz w:val="20"/>
                <w:szCs w:val="20"/>
              </w:rPr>
              <w:t>Администратор</w:t>
            </w:r>
          </w:p>
          <w:p w:rsidR="00633D5D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633D5D">
              <w:rPr>
                <w:rFonts w:cs="Tahoma"/>
                <w:sz w:val="20"/>
                <w:szCs w:val="20"/>
              </w:rPr>
              <w:t>комментарий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Built-in account for administering the computer/domain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входов : 133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время последнего подключения : Wed Jul 14 23:11:53 2004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время последнего отключения : Tue Jun 29 16:41:32 2004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 момента последней смены пароля прошло (дней) : 278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статус аккаунта : срок действия пароля неограничен</w:t>
            </w:r>
          </w:p>
          <w:p w:rsidR="00C415FE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пользователь : but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привилегии : Администратор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входов : 830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время последнего подключения : Sun Jul 18 04:02:13 2004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время последнего отключения : Mon Jul 19 12:20:37 2004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 момента последней смены пароля прошло (дней) : 354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статус аккаунта : срок действия пароля неограничен</w:t>
            </w:r>
          </w:p>
          <w:p w:rsidR="00633D5D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633D5D">
              <w:rPr>
                <w:rFonts w:cs="Tahoma"/>
                <w:sz w:val="20"/>
                <w:szCs w:val="20"/>
              </w:rPr>
              <w:t>пользователь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Guest</w:t>
            </w:r>
          </w:p>
          <w:p w:rsidR="00633D5D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633D5D">
              <w:rPr>
                <w:rFonts w:cs="Tahoma"/>
                <w:sz w:val="20"/>
                <w:szCs w:val="20"/>
              </w:rPr>
              <w:t>привилегии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</w:t>
            </w:r>
            <w:r w:rsidRPr="00633D5D">
              <w:rPr>
                <w:rFonts w:cs="Tahoma"/>
                <w:sz w:val="20"/>
                <w:szCs w:val="20"/>
              </w:rPr>
              <w:t>Гость</w:t>
            </w:r>
          </w:p>
          <w:p w:rsidR="00633D5D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  <w:lang w:val="en-US"/>
              </w:rPr>
            </w:pPr>
            <w:r w:rsidRPr="00633D5D">
              <w:rPr>
                <w:rFonts w:cs="Tahoma"/>
                <w:sz w:val="20"/>
                <w:szCs w:val="20"/>
              </w:rPr>
              <w:t>комментарий</w:t>
            </w:r>
            <w:r w:rsidRPr="00633D5D">
              <w:rPr>
                <w:rFonts w:cs="Tahoma"/>
                <w:sz w:val="20"/>
                <w:szCs w:val="20"/>
                <w:lang w:val="en-US"/>
              </w:rPr>
              <w:t xml:space="preserve"> : Built-in account for guest access to the computer/domain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входов : 0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 момента последней смены пароля прошло (дней) : 1180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статус аккаунта : отключен (disabled), срок действия пароля неограничен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пользователь : vvs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привилегии : Администратор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входов : 0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время последнего подключения : Tue Oct 21 12:18:48 2003</w:t>
            </w:r>
          </w:p>
          <w:p w:rsid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с момента последней смены пароля прошло (дней) : 361</w:t>
            </w:r>
          </w:p>
          <w:p w:rsidR="00633D5D" w:rsidRDefault="00633D5D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статус аккаунта</w:t>
            </w:r>
            <w:r w:rsidR="006A4DAE" w:rsidRPr="00633D5D">
              <w:rPr>
                <w:rFonts w:cs="Tahoma"/>
                <w:sz w:val="20"/>
                <w:szCs w:val="20"/>
              </w:rPr>
              <w:t>: срок действия пароля неограничен</w:t>
            </w:r>
          </w:p>
          <w:p w:rsidR="006A4DAE" w:rsidRPr="00633D5D" w:rsidRDefault="006A4DAE" w:rsidP="00633D5D">
            <w:pPr>
              <w:widowControl w:val="0"/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633D5D">
              <w:rPr>
                <w:rFonts w:cs="Tahoma"/>
                <w:sz w:val="20"/>
                <w:szCs w:val="20"/>
              </w:rPr>
              <w:t>Получение списка пользователей позволяет удалённому атакующему начать перебор паролей к существующим учётным записям.</w:t>
            </w:r>
          </w:p>
        </w:tc>
      </w:tr>
    </w:tbl>
    <w:p w:rsidR="006A4DAE" w:rsidRPr="006B1E68" w:rsidRDefault="006A4DAE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97479D" w:rsidRPr="006B1E68" w:rsidRDefault="0097479D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Найденные уязвимости позволяют получить полный контроль над пограничными серверами (</w:t>
      </w:r>
      <w:r w:rsidRPr="006B1E68">
        <w:rPr>
          <w:sz w:val="28"/>
          <w:lang w:val="en-US"/>
        </w:rPr>
        <w:t>Proxy</w:t>
      </w:r>
      <w:r w:rsidRPr="006B1E68">
        <w:rPr>
          <w:sz w:val="28"/>
        </w:rPr>
        <w:t>_</w:t>
      </w:r>
      <w:r w:rsidRPr="006B1E68">
        <w:rPr>
          <w:sz w:val="28"/>
          <w:lang w:val="en-US"/>
        </w:rPr>
        <w:t>CS</w:t>
      </w:r>
      <w:r w:rsidRPr="006B1E68">
        <w:rPr>
          <w:sz w:val="28"/>
        </w:rPr>
        <w:t xml:space="preserve"> и </w:t>
      </w:r>
      <w:r w:rsidRPr="006B1E68">
        <w:rPr>
          <w:sz w:val="28"/>
          <w:lang w:val="en-US"/>
        </w:rPr>
        <w:t>NTerm</w:t>
      </w:r>
      <w:r w:rsidRPr="006B1E68">
        <w:rPr>
          <w:sz w:val="28"/>
        </w:rPr>
        <w:t>), контроль над этими серверами даст атакующему следующие возможности:</w:t>
      </w:r>
    </w:p>
    <w:p w:rsidR="0097479D" w:rsidRPr="006B1E68" w:rsidRDefault="0097479D" w:rsidP="006B1E68">
      <w:pPr>
        <w:widowControl w:val="0"/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полный контроль над системой электронной почты</w:t>
      </w:r>
    </w:p>
    <w:p w:rsidR="0097479D" w:rsidRPr="006B1E68" w:rsidRDefault="0097479D" w:rsidP="006B1E68">
      <w:pPr>
        <w:widowControl w:val="0"/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возможность перехвата конфиденциальной информации от клиентов банка подключающихся через систему Клиент-Банк</w:t>
      </w:r>
    </w:p>
    <w:p w:rsidR="0097479D" w:rsidRPr="006B1E68" w:rsidRDefault="0097479D" w:rsidP="006B1E68">
      <w:pPr>
        <w:widowControl w:val="0"/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данные узлы могут быть использованы в качестве плацдарма для атаки на внутреннюю сеть банка.</w:t>
      </w:r>
    </w:p>
    <w:p w:rsidR="0097479D" w:rsidRPr="006B1E68" w:rsidRDefault="0097479D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В качестве временного решения может быть установка на существующие сервера файрволла (например </w:t>
      </w:r>
      <w:r w:rsidRPr="006B1E68">
        <w:rPr>
          <w:sz w:val="28"/>
          <w:lang w:val="en-US"/>
        </w:rPr>
        <w:t>Kerio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WinRoute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Firewall</w:t>
      </w:r>
      <w:r w:rsidRPr="006B1E68">
        <w:rPr>
          <w:sz w:val="28"/>
        </w:rPr>
        <w:t xml:space="preserve">), однако для более полноценной защиты рекомендуется использовать </w:t>
      </w:r>
      <w:r w:rsidRPr="006B1E68">
        <w:rPr>
          <w:sz w:val="28"/>
          <w:lang w:val="en-US"/>
        </w:rPr>
        <w:t>Microsoft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Internet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Security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and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Acceleration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Server</w:t>
      </w:r>
      <w:r w:rsidR="0084730A" w:rsidRPr="006B1E68">
        <w:rPr>
          <w:sz w:val="28"/>
        </w:rPr>
        <w:t>.</w:t>
      </w:r>
    </w:p>
    <w:p w:rsidR="0084730A" w:rsidRPr="006B1E68" w:rsidRDefault="0084730A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Наличие внутреннего протокола </w:t>
      </w:r>
      <w:r w:rsidRPr="006B1E68">
        <w:rPr>
          <w:sz w:val="28"/>
          <w:lang w:val="en-US"/>
        </w:rPr>
        <w:t>IPX</w:t>
      </w:r>
      <w:r w:rsidRPr="006B1E68">
        <w:rPr>
          <w:sz w:val="28"/>
        </w:rPr>
        <w:t xml:space="preserve"> затрудняет организацию внутренней безопасности сети в веду большой дороговизны маршрутизирующих устройств и невозможности организовать защиту конфиденциальной информации без разделения сети на широковещательные домены. И хотя протокол </w:t>
      </w:r>
      <w:r w:rsidRPr="006B1E68">
        <w:rPr>
          <w:sz w:val="28"/>
          <w:lang w:val="en-US"/>
        </w:rPr>
        <w:t>IPX</w:t>
      </w:r>
      <w:r w:rsidRPr="006B1E68">
        <w:rPr>
          <w:sz w:val="28"/>
        </w:rPr>
        <w:t xml:space="preserve"> затруднен для анализа при перехвате это не может быть хорошей защитой при целенаправленной атаке. Рекомендуется отказ от протокола </w:t>
      </w:r>
      <w:r w:rsidRPr="006B1E68">
        <w:rPr>
          <w:sz w:val="28"/>
          <w:lang w:val="en-US"/>
        </w:rPr>
        <w:t>IPX</w:t>
      </w:r>
      <w:r w:rsidRPr="006B1E68">
        <w:rPr>
          <w:sz w:val="28"/>
        </w:rPr>
        <w:t xml:space="preserve"> в пользу </w:t>
      </w:r>
      <w:r w:rsidRPr="006B1E68">
        <w:rPr>
          <w:sz w:val="28"/>
          <w:lang w:val="en-US"/>
        </w:rPr>
        <w:t>IP</w:t>
      </w:r>
      <w:r w:rsidRPr="006B1E68">
        <w:rPr>
          <w:sz w:val="28"/>
        </w:rPr>
        <w:t>, что позволит реализовать следующие преимущества</w:t>
      </w:r>
    </w:p>
    <w:p w:rsidR="0084730A" w:rsidRPr="006B1E68" w:rsidRDefault="0084730A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- разделение внутренней локальной сети на широковещательные домены, возможность фильтрации трафика </w:t>
      </w:r>
    </w:p>
    <w:p w:rsidR="0084730A" w:rsidRDefault="0084730A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- использование технологии </w:t>
      </w:r>
      <w:r w:rsidRPr="006B1E68">
        <w:rPr>
          <w:sz w:val="28"/>
          <w:lang w:val="en-US"/>
        </w:rPr>
        <w:t>IPSec</w:t>
      </w:r>
    </w:p>
    <w:p w:rsidR="00633D5D" w:rsidRPr="00633D5D" w:rsidRDefault="00633D5D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502B0F" w:rsidRPr="006B1E68" w:rsidRDefault="00502B0F" w:rsidP="006B1E68">
      <w:pPr>
        <w:pStyle w:val="2"/>
        <w:keepNext w:val="0"/>
        <w:widowControl w:val="0"/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</w:rPr>
      </w:pPr>
      <w:bookmarkStart w:id="66" w:name="_Toc80008402"/>
      <w:r w:rsidRPr="006B1E68">
        <w:rPr>
          <w:rFonts w:ascii="Times New Roman" w:hAnsi="Times New Roman"/>
          <w:b w:val="0"/>
          <w:i w:val="0"/>
        </w:rPr>
        <w:t>Общая оценка</w:t>
      </w:r>
      <w:bookmarkEnd w:id="66"/>
    </w:p>
    <w:p w:rsidR="00633D5D" w:rsidRDefault="00633D5D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9C18F7" w:rsidRPr="006B1E68" w:rsidRDefault="001161B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В целом состояние сети можно характеризовать как «хорошее», однако проблемы в организации безопасности довольно серьезны и требуют серьезного и </w:t>
      </w:r>
      <w:r w:rsidR="00CE2F7C" w:rsidRPr="006B1E68">
        <w:rPr>
          <w:sz w:val="28"/>
        </w:rPr>
        <w:t>целостного</w:t>
      </w:r>
      <w:r w:rsidRPr="006B1E68">
        <w:rPr>
          <w:sz w:val="28"/>
        </w:rPr>
        <w:t xml:space="preserve"> подхода к данной проблеме.</w:t>
      </w:r>
      <w:r w:rsidR="00CE2F7C" w:rsidRPr="006B1E68">
        <w:rPr>
          <w:sz w:val="28"/>
        </w:rPr>
        <w:t xml:space="preserve"> </w:t>
      </w:r>
    </w:p>
    <w:p w:rsidR="00873B7C" w:rsidRPr="006B1E68" w:rsidRDefault="001161B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Нет комплексного подхода в выборе типа оборудования и его производителя. Можно наблюдать большой выбор однотипного оборудования от разных производителей, как серверного так и сетевого. </w:t>
      </w:r>
      <w:r w:rsidR="00A966B1" w:rsidRPr="006B1E68">
        <w:rPr>
          <w:sz w:val="28"/>
        </w:rPr>
        <w:t>Отсутствие единых корпоративных стандартов в этом вопросе увеличивает издержки на поддержание и сопровождение, в тоже время снижая надежность всей сети в целом и качество ее сопровождения (знание персоналом</w:t>
      </w:r>
      <w:r w:rsidR="003F7D4F" w:rsidRPr="006B1E68">
        <w:rPr>
          <w:sz w:val="28"/>
        </w:rPr>
        <w:t xml:space="preserve"> нескольких типов</w:t>
      </w:r>
      <w:r w:rsidR="00A966B1" w:rsidRPr="006B1E68">
        <w:rPr>
          <w:sz w:val="28"/>
        </w:rPr>
        <w:t xml:space="preserve"> о</w:t>
      </w:r>
      <w:r w:rsidR="003F7D4F" w:rsidRPr="006B1E68">
        <w:rPr>
          <w:sz w:val="28"/>
        </w:rPr>
        <w:t>дного оборудования, не способствует его глубокому знанию, в тоже время затраты на обучение возрастают).</w:t>
      </w:r>
    </w:p>
    <w:p w:rsidR="003F7D4F" w:rsidRPr="006B1E68" w:rsidRDefault="003F7D4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Нельзя не отметить высокую подготовку технического персонала.</w:t>
      </w:r>
      <w:r w:rsidR="00FE16CF" w:rsidRPr="006B1E68">
        <w:rPr>
          <w:sz w:val="28"/>
        </w:rPr>
        <w:t xml:space="preserve"> </w:t>
      </w:r>
      <w:r w:rsidR="001D7FF3" w:rsidRPr="006B1E68">
        <w:rPr>
          <w:sz w:val="28"/>
        </w:rPr>
        <w:t>Однако можно порекомендовать следующие курсы:</w:t>
      </w:r>
    </w:p>
    <w:p w:rsidR="00ED014D" w:rsidRPr="006B1E68" w:rsidRDefault="0012166A" w:rsidP="006B1E68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6B1E68">
        <w:rPr>
          <w:sz w:val="28"/>
          <w:szCs w:val="26"/>
        </w:rPr>
        <w:t>М2273 Управление и поддержка среды Microsoft Windows Server 2003</w:t>
      </w:r>
      <w:r w:rsidR="00ED014D" w:rsidRPr="006B1E68">
        <w:rPr>
          <w:sz w:val="28"/>
          <w:szCs w:val="26"/>
        </w:rPr>
        <w:t xml:space="preserve"> ($525</w:t>
      </w:r>
      <w:r w:rsidR="007D4754" w:rsidRPr="006B1E68">
        <w:rPr>
          <w:sz w:val="28"/>
          <w:szCs w:val="26"/>
        </w:rPr>
        <w:t>)</w:t>
      </w:r>
    </w:p>
    <w:p w:rsidR="0012166A" w:rsidRPr="006B1E68" w:rsidRDefault="00AB5F9C" w:rsidP="006B1E68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  <w:szCs w:val="26"/>
        </w:rPr>
        <w:t>М2823 Настройка и администрирование безопасности в сетях Microsoft Windows Server 2003</w:t>
      </w:r>
      <w:r w:rsidR="007D4754" w:rsidRPr="006B1E68">
        <w:rPr>
          <w:sz w:val="28"/>
          <w:szCs w:val="26"/>
        </w:rPr>
        <w:t xml:space="preserve"> ($511)</w:t>
      </w:r>
    </w:p>
    <w:p w:rsidR="0012166A" w:rsidRPr="006B1E68" w:rsidRDefault="00AB5F9C" w:rsidP="006B1E68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  <w:szCs w:val="26"/>
        </w:rPr>
        <w:t>М2400 Внедрение и поддержка Microsoft Exchange Server 2003</w:t>
      </w:r>
      <w:r w:rsidR="007D4754" w:rsidRPr="006B1E68">
        <w:rPr>
          <w:sz w:val="28"/>
          <w:szCs w:val="26"/>
          <w:lang w:val="en-US"/>
        </w:rPr>
        <w:t xml:space="preserve"> ($511)</w:t>
      </w:r>
    </w:p>
    <w:p w:rsidR="0052750F" w:rsidRPr="006B1E68" w:rsidRDefault="0052750F" w:rsidP="006B1E68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10842/U3965S Управление системами на базе hp ProLiant</w:t>
      </w:r>
      <w:r w:rsidR="00AC418C" w:rsidRPr="006B1E68">
        <w:rPr>
          <w:sz w:val="28"/>
        </w:rPr>
        <w:t xml:space="preserve"> ($</w:t>
      </w:r>
      <w:r w:rsidR="00B37436" w:rsidRPr="006B1E68">
        <w:rPr>
          <w:sz w:val="28"/>
        </w:rPr>
        <w:t>6</w:t>
      </w:r>
      <w:r w:rsidR="00AC418C" w:rsidRPr="006B1E68">
        <w:rPr>
          <w:sz w:val="28"/>
        </w:rPr>
        <w:t>20)</w:t>
      </w:r>
    </w:p>
    <w:p w:rsidR="00D16015" w:rsidRPr="006B1E68" w:rsidRDefault="002870FA" w:rsidP="006B1E68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CCNP: Поиск и устранение неисправностей в сетях Cisco</w:t>
      </w:r>
      <w:r w:rsidR="007D4754" w:rsidRPr="006B1E68">
        <w:rPr>
          <w:sz w:val="28"/>
        </w:rPr>
        <w:t xml:space="preserve"> (</w:t>
      </w:r>
      <w:r w:rsidR="00AC418C" w:rsidRPr="006B1E68">
        <w:rPr>
          <w:sz w:val="28"/>
        </w:rPr>
        <w:t xml:space="preserve">от </w:t>
      </w:r>
      <w:r w:rsidR="007D4754" w:rsidRPr="006B1E68">
        <w:rPr>
          <w:sz w:val="28"/>
        </w:rPr>
        <w:t>$</w:t>
      </w:r>
      <w:r w:rsidR="00AC418C" w:rsidRPr="006B1E68">
        <w:rPr>
          <w:sz w:val="28"/>
        </w:rPr>
        <w:t>640)</w:t>
      </w:r>
    </w:p>
    <w:p w:rsidR="0012166A" w:rsidRPr="006B1E68" w:rsidRDefault="0012166A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12166A" w:rsidRPr="00633D5D" w:rsidRDefault="0012166A" w:rsidP="00633D5D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br w:type="page"/>
      </w:r>
      <w:bookmarkStart w:id="67" w:name="_Toc80008403"/>
      <w:r w:rsidRPr="00633D5D">
        <w:rPr>
          <w:sz w:val="28"/>
        </w:rPr>
        <w:t>Приложение 1</w:t>
      </w:r>
      <w:bookmarkEnd w:id="67"/>
    </w:p>
    <w:p w:rsidR="00873B7C" w:rsidRPr="006B1E68" w:rsidRDefault="0012166A" w:rsidP="006B1E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68" w:name="_Toc80008404"/>
      <w:r w:rsidRPr="006B1E68">
        <w:rPr>
          <w:rFonts w:ascii="Times New Roman" w:hAnsi="Times New Roman"/>
          <w:b w:val="0"/>
          <w:sz w:val="28"/>
        </w:rPr>
        <w:t>Отчет для руководителя</w:t>
      </w:r>
      <w:bookmarkEnd w:id="68"/>
    </w:p>
    <w:p w:rsidR="00633D5D" w:rsidRDefault="00633D5D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69" w:name="_Toc80008405"/>
    </w:p>
    <w:p w:rsidR="0012166A" w:rsidRPr="006B1E68" w:rsidRDefault="0012166A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6B1E68">
        <w:rPr>
          <w:rFonts w:ascii="Times New Roman" w:hAnsi="Times New Roman"/>
          <w:b w:val="0"/>
          <w:i w:val="0"/>
        </w:rPr>
        <w:t xml:space="preserve">Отчет по состоянию сервера </w:t>
      </w:r>
      <w:r w:rsidR="00AB5F9C" w:rsidRPr="006B1E68">
        <w:rPr>
          <w:rFonts w:ascii="Times New Roman" w:hAnsi="Times New Roman"/>
          <w:b w:val="0"/>
          <w:i w:val="0"/>
          <w:lang w:val="en-US"/>
        </w:rPr>
        <w:t>ADMIRAL</w:t>
      </w:r>
      <w:bookmarkEnd w:id="69"/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613"/>
      </w:tblGrid>
      <w:tr w:rsidR="00CF20EC" w:rsidRPr="00633D5D" w:rsidTr="00633D5D">
        <w:trPr>
          <w:cantSplit/>
          <w:trHeight w:val="1700"/>
        </w:trPr>
        <w:tc>
          <w:tcPr>
            <w:tcW w:w="696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 xml:space="preserve">Имя сервера: </w:t>
            </w:r>
            <w:r w:rsidRPr="00633D5D">
              <w:rPr>
                <w:sz w:val="20"/>
                <w:szCs w:val="20"/>
                <w:lang w:val="en-US"/>
              </w:rPr>
              <w:t>ADMIRAL</w:t>
            </w:r>
          </w:p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 xml:space="preserve">Операционная система: </w:t>
            </w:r>
            <w:r w:rsidRPr="00633D5D">
              <w:rPr>
                <w:sz w:val="20"/>
                <w:szCs w:val="20"/>
                <w:lang w:val="en-US"/>
              </w:rPr>
              <w:t>Novell</w:t>
            </w:r>
            <w:r w:rsidRPr="00633D5D">
              <w:rPr>
                <w:sz w:val="20"/>
                <w:szCs w:val="20"/>
              </w:rPr>
              <w:t xml:space="preserve"> </w:t>
            </w:r>
            <w:r w:rsidRPr="00633D5D">
              <w:rPr>
                <w:sz w:val="20"/>
                <w:szCs w:val="20"/>
                <w:lang w:val="en-US"/>
              </w:rPr>
              <w:t>NetWare</w:t>
            </w:r>
            <w:r w:rsidRPr="00633D5D">
              <w:rPr>
                <w:sz w:val="20"/>
                <w:szCs w:val="20"/>
              </w:rPr>
              <w:t xml:space="preserve"> 6.0 </w:t>
            </w:r>
          </w:p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 xml:space="preserve">Роль сервера: </w:t>
            </w:r>
            <w:r w:rsidRPr="00633D5D">
              <w:rPr>
                <w:sz w:val="20"/>
                <w:szCs w:val="20"/>
                <w:lang w:val="en-US"/>
              </w:rPr>
              <w:t>BackUp</w:t>
            </w:r>
            <w:r w:rsidRPr="00633D5D">
              <w:rPr>
                <w:sz w:val="20"/>
                <w:szCs w:val="20"/>
              </w:rPr>
              <w:t xml:space="preserve"> сервер для </w:t>
            </w:r>
            <w:r w:rsidRPr="00633D5D">
              <w:rPr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613" w:type="dxa"/>
            <w:textDirection w:val="btLr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613" w:type="dxa"/>
            <w:textDirection w:val="btLr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Удовлет-ворительно</w:t>
            </w:r>
          </w:p>
        </w:tc>
      </w:tr>
      <w:tr w:rsidR="00CF20EC" w:rsidRPr="00633D5D" w:rsidTr="00633D5D">
        <w:tc>
          <w:tcPr>
            <w:tcW w:w="696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3D5D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CF20EC" w:rsidRPr="00633D5D" w:rsidRDefault="00DC0258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633D5D" w:rsidRDefault="00DC0258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633D5D" w:rsidTr="00633D5D">
        <w:tc>
          <w:tcPr>
            <w:tcW w:w="696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633D5D" w:rsidTr="00633D5D">
        <w:tc>
          <w:tcPr>
            <w:tcW w:w="696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CF20EC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633D5D" w:rsidTr="00633D5D">
        <w:tc>
          <w:tcPr>
            <w:tcW w:w="696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633D5D" w:rsidTr="00633D5D">
        <w:tc>
          <w:tcPr>
            <w:tcW w:w="696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633D5D" w:rsidRDefault="00CF20EC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</w:tbl>
    <w:p w:rsidR="0012166A" w:rsidRPr="00633D5D" w:rsidRDefault="0012166A" w:rsidP="00633D5D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3D5D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DC0258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DC0258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1.1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Процессор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3D5D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1.2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DC0258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DC0258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1.3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Дисковая подсистема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1.4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2.1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Диски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2.2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2.3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Процессоры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2.4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2.5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Питание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3.1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Восстановление данных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B87353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B87353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3D5D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5680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Стратегия восстановления данных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3.1.2</w:t>
            </w:r>
          </w:p>
        </w:tc>
        <w:tc>
          <w:tcPr>
            <w:tcW w:w="5680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3D5D">
              <w:rPr>
                <w:sz w:val="20"/>
                <w:szCs w:val="20"/>
              </w:rPr>
              <w:t xml:space="preserve">Наличие проверенного </w:t>
            </w:r>
            <w:r w:rsidRPr="00633D5D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613" w:type="dxa"/>
          </w:tcPr>
          <w:p w:rsidR="004F7447" w:rsidRPr="00633D5D" w:rsidRDefault="00FB07B4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B87353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3.2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Восстановление программного обеспечения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3D5D">
              <w:rPr>
                <w:sz w:val="20"/>
                <w:szCs w:val="20"/>
                <w:lang w:val="en-US"/>
              </w:rPr>
              <w:t>3.2.1</w:t>
            </w:r>
          </w:p>
        </w:tc>
        <w:tc>
          <w:tcPr>
            <w:tcW w:w="5680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Наличие дистрибьютивов ПО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3.2.2</w:t>
            </w:r>
          </w:p>
        </w:tc>
        <w:tc>
          <w:tcPr>
            <w:tcW w:w="5680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3D5D">
              <w:rPr>
                <w:sz w:val="20"/>
                <w:szCs w:val="20"/>
              </w:rPr>
              <w:t xml:space="preserve">Наличие </w:t>
            </w:r>
            <w:r w:rsidRPr="00633D5D">
              <w:rPr>
                <w:sz w:val="20"/>
                <w:szCs w:val="20"/>
                <w:lang w:val="en-US"/>
              </w:rPr>
              <w:t>Recovery BackUp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3.3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ЗИП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4.1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Антивирусная защита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4.2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3D5D">
              <w:rPr>
                <w:sz w:val="20"/>
                <w:szCs w:val="20"/>
                <w:lang w:val="en-US"/>
              </w:rPr>
              <w:t>Firewall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3D5D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Аудит доступа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633D5D" w:rsidTr="00F91460">
        <w:tc>
          <w:tcPr>
            <w:tcW w:w="696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633D5D" w:rsidRDefault="004F7447" w:rsidP="00633D5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33D5D">
              <w:rPr>
                <w:sz w:val="20"/>
                <w:szCs w:val="20"/>
              </w:rPr>
              <w:sym w:font="Webdings" w:char="F063"/>
            </w:r>
          </w:p>
        </w:tc>
      </w:tr>
    </w:tbl>
    <w:p w:rsidR="00F87A88" w:rsidRPr="006B1E68" w:rsidRDefault="00F9146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70" w:name="_Toc80008406"/>
      <w:r>
        <w:rPr>
          <w:rFonts w:ascii="Times New Roman" w:hAnsi="Times New Roman" w:cs="Times New Roman"/>
          <w:b w:val="0"/>
          <w:bCs w:val="0"/>
          <w:i w:val="0"/>
          <w:iCs w:val="0"/>
          <w:szCs w:val="24"/>
          <w:lang w:val="en-US"/>
        </w:rPr>
        <w:br w:type="page"/>
      </w:r>
      <w:r w:rsidR="00F87A88" w:rsidRPr="006B1E68">
        <w:rPr>
          <w:rFonts w:ascii="Times New Roman" w:hAnsi="Times New Roman"/>
          <w:b w:val="0"/>
          <w:i w:val="0"/>
        </w:rPr>
        <w:t xml:space="preserve">Отчет по состоянию сервера </w:t>
      </w:r>
      <w:r w:rsidR="00F87A88" w:rsidRPr="006B1E68">
        <w:rPr>
          <w:rFonts w:ascii="Times New Roman" w:hAnsi="Times New Roman"/>
          <w:b w:val="0"/>
          <w:i w:val="0"/>
          <w:lang w:val="en-US"/>
        </w:rPr>
        <w:t>BREEZE</w:t>
      </w:r>
      <w:bookmarkEnd w:id="70"/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613"/>
      </w:tblGrid>
      <w:tr w:rsidR="00CF20EC" w:rsidRPr="00F91460" w:rsidTr="00F91460">
        <w:trPr>
          <w:cantSplit/>
          <w:trHeight w:val="1700"/>
        </w:trPr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BREEZE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Novell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NetWare</w:t>
            </w:r>
            <w:r w:rsidRPr="00F91460">
              <w:rPr>
                <w:sz w:val="20"/>
                <w:szCs w:val="20"/>
              </w:rPr>
              <w:t xml:space="preserve"> 6.0 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сервер для </w:t>
            </w:r>
            <w:r w:rsidRPr="00F91460">
              <w:rPr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CF20EC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8C607A" w:rsidRPr="00F91460" w:rsidRDefault="008C607A" w:rsidP="00F91460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1.1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1.2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1.3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1.4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2.1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Диски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2.2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2.3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Процессоры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2.4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2.5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Питание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данных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5680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Стратегия восстановления данных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3.1.2</w:t>
            </w:r>
          </w:p>
        </w:tc>
        <w:tc>
          <w:tcPr>
            <w:tcW w:w="5680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проверенного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613" w:type="dxa"/>
          </w:tcPr>
          <w:p w:rsidR="004F7447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программного обеспечения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3.2.1</w:t>
            </w:r>
          </w:p>
        </w:tc>
        <w:tc>
          <w:tcPr>
            <w:tcW w:w="5680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Наличие дистрибьютивов ПО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3.2.2</w:t>
            </w:r>
          </w:p>
        </w:tc>
        <w:tc>
          <w:tcPr>
            <w:tcW w:w="5680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</w:t>
            </w:r>
            <w:r w:rsidRPr="00F91460">
              <w:rPr>
                <w:sz w:val="20"/>
                <w:szCs w:val="20"/>
                <w:lang w:val="en-US"/>
              </w:rPr>
              <w:t>Recovery BackUp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3.3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ЗИП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4.1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Антивирусная защита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4.2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Firewall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Аудит доступа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4F7447" w:rsidRPr="00F91460" w:rsidTr="00F91460">
        <w:tc>
          <w:tcPr>
            <w:tcW w:w="696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4F7447" w:rsidRPr="00F91460" w:rsidRDefault="004F7447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4F7447" w:rsidRPr="006B1E68" w:rsidRDefault="004F7447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87A88" w:rsidRPr="006B1E68" w:rsidRDefault="00F9146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71" w:name="_Toc80008407"/>
      <w:r>
        <w:rPr>
          <w:rFonts w:ascii="Times New Roman" w:hAnsi="Times New Roman"/>
          <w:b w:val="0"/>
          <w:i w:val="0"/>
        </w:rPr>
        <w:br w:type="page"/>
      </w:r>
      <w:r w:rsidR="00F87A88" w:rsidRPr="006B1E68">
        <w:rPr>
          <w:rFonts w:ascii="Times New Roman" w:hAnsi="Times New Roman"/>
          <w:b w:val="0"/>
          <w:i w:val="0"/>
        </w:rPr>
        <w:t xml:space="preserve">Отчет по состоянию сервера </w:t>
      </w:r>
      <w:r w:rsidR="00F87A88" w:rsidRPr="006B1E68">
        <w:rPr>
          <w:rFonts w:ascii="Times New Roman" w:hAnsi="Times New Roman"/>
          <w:b w:val="0"/>
          <w:i w:val="0"/>
          <w:lang w:val="en-US"/>
        </w:rPr>
        <w:t>CRUISER</w:t>
      </w:r>
      <w:bookmarkEnd w:id="71"/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613"/>
      </w:tblGrid>
      <w:tr w:rsidR="00CF20EC" w:rsidRPr="00F91460" w:rsidTr="00F91460">
        <w:trPr>
          <w:cantSplit/>
          <w:trHeight w:val="1700"/>
        </w:trPr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CRUISER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Novell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NetWare</w:t>
            </w:r>
            <w:r w:rsidRPr="00F91460">
              <w:rPr>
                <w:sz w:val="20"/>
                <w:szCs w:val="20"/>
              </w:rPr>
              <w:t xml:space="preserve"> 6.0 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Роль сервера: Файло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DC0258" w:rsidRPr="00F91460" w:rsidRDefault="00DC0258" w:rsidP="00F91460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1.4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Диски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Процессоры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2.4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2.5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Питание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данных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Стратегия восстановления данных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3.1.2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проверенного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программного обеспечения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3.2.1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Наличие дистрибьютивов ПО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3.2.2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</w:t>
            </w:r>
            <w:r w:rsidRPr="00F91460">
              <w:rPr>
                <w:sz w:val="20"/>
                <w:szCs w:val="20"/>
                <w:lang w:val="en-US"/>
              </w:rPr>
              <w:t>Recovery BackUp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ЗИП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Антивирусная защита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Firewall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Аудит доступа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DC0258" w:rsidRPr="006B1E68" w:rsidRDefault="00DC0258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B17462" w:rsidRPr="006B1E68" w:rsidRDefault="00F9146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72" w:name="_Toc80008408"/>
      <w:r>
        <w:rPr>
          <w:rFonts w:ascii="Times New Roman" w:hAnsi="Times New Roman"/>
          <w:b w:val="0"/>
          <w:i w:val="0"/>
        </w:rPr>
        <w:br w:type="page"/>
      </w:r>
      <w:r w:rsidR="00B17462" w:rsidRPr="006B1E68">
        <w:rPr>
          <w:rFonts w:ascii="Times New Roman" w:hAnsi="Times New Roman"/>
          <w:b w:val="0"/>
          <w:i w:val="0"/>
        </w:rPr>
        <w:t xml:space="preserve">Отчет по состоянию сервера </w:t>
      </w:r>
      <w:r w:rsidR="00B17462" w:rsidRPr="006B1E68">
        <w:rPr>
          <w:rFonts w:ascii="Times New Roman" w:hAnsi="Times New Roman"/>
          <w:b w:val="0"/>
          <w:i w:val="0"/>
          <w:lang w:val="en-US"/>
        </w:rPr>
        <w:t>Captain</w:t>
      </w:r>
      <w:bookmarkEnd w:id="72"/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613"/>
      </w:tblGrid>
      <w:tr w:rsidR="00CF20EC" w:rsidRPr="00F91460" w:rsidTr="00F91460">
        <w:trPr>
          <w:cantSplit/>
          <w:trHeight w:val="1700"/>
        </w:trPr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Captain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Server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Выполняет функции сервера баз данных </w:t>
            </w:r>
            <w:r w:rsidRPr="00F91460">
              <w:rPr>
                <w:sz w:val="20"/>
                <w:szCs w:val="20"/>
                <w:lang w:val="en-US"/>
              </w:rPr>
              <w:t>Oracle</w:t>
            </w:r>
            <w:r w:rsidRPr="00F91460">
              <w:rPr>
                <w:sz w:val="20"/>
                <w:szCs w:val="20"/>
              </w:rPr>
              <w:t xml:space="preserve">. Также на него происходит бэкап баз данных с </w:t>
            </w:r>
            <w:r w:rsidRPr="00F91460">
              <w:rPr>
                <w:sz w:val="20"/>
                <w:szCs w:val="20"/>
                <w:lang w:val="en-US"/>
              </w:rPr>
              <w:t>SQL</w:t>
            </w:r>
            <w:r w:rsidRPr="00F91460">
              <w:rPr>
                <w:sz w:val="20"/>
                <w:szCs w:val="20"/>
              </w:rPr>
              <w:t xml:space="preserve"> сервера </w:t>
            </w:r>
            <w:r w:rsidRPr="00F91460">
              <w:rPr>
                <w:sz w:val="20"/>
                <w:szCs w:val="20"/>
                <w:lang w:val="en-US"/>
              </w:rPr>
              <w:t>Boatsman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F87A88" w:rsidRPr="00F91460" w:rsidRDefault="00F87A88" w:rsidP="00F91460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1.4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Диски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Процессоры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2.4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2.5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Питание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данных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Стратегия восстановления данных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3.1.2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проверенного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программного обеспечения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3.2.1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Наличие дистрибьютивов ПО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3.2.2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</w:t>
            </w:r>
            <w:r w:rsidRPr="00F91460">
              <w:rPr>
                <w:sz w:val="20"/>
                <w:szCs w:val="20"/>
                <w:lang w:val="en-US"/>
              </w:rPr>
              <w:t>Recovery BackUp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ЗИП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Антивирусная защита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Firewall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Аудит доступа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DC0258" w:rsidRPr="006B1E68" w:rsidRDefault="00DC0258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1474E7" w:rsidRPr="006B1E68" w:rsidRDefault="00F9146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lang w:val="en-US"/>
        </w:rPr>
      </w:pPr>
      <w:bookmarkStart w:id="73" w:name="_Toc80008409"/>
      <w:r>
        <w:rPr>
          <w:rFonts w:ascii="Times New Roman" w:hAnsi="Times New Roman"/>
          <w:b w:val="0"/>
          <w:i w:val="0"/>
        </w:rPr>
        <w:br w:type="page"/>
      </w:r>
      <w:r w:rsidR="001474E7" w:rsidRPr="006B1E68">
        <w:rPr>
          <w:rFonts w:ascii="Times New Roman" w:hAnsi="Times New Roman"/>
          <w:b w:val="0"/>
          <w:i w:val="0"/>
        </w:rPr>
        <w:t xml:space="preserve">Отчет по состоянию сервера </w:t>
      </w:r>
      <w:r w:rsidR="001474E7" w:rsidRPr="006B1E68">
        <w:rPr>
          <w:rFonts w:ascii="Times New Roman" w:hAnsi="Times New Roman"/>
          <w:b w:val="0"/>
          <w:i w:val="0"/>
          <w:lang w:val="en-US"/>
        </w:rPr>
        <w:t>Boatsman</w:t>
      </w:r>
      <w:bookmarkEnd w:id="73"/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613"/>
      </w:tblGrid>
      <w:tr w:rsidR="00CF20EC" w:rsidRPr="00F91460" w:rsidTr="00F91460">
        <w:trPr>
          <w:cantSplit/>
          <w:trHeight w:val="1700"/>
        </w:trPr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Boatsman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Server</w:t>
            </w:r>
            <w:r w:rsidRPr="00F91460">
              <w:rPr>
                <w:sz w:val="20"/>
                <w:szCs w:val="20"/>
              </w:rPr>
              <w:t xml:space="preserve"> 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Выполняет функции сервера баз данных </w:t>
            </w:r>
            <w:r w:rsidRPr="00F91460">
              <w:rPr>
                <w:sz w:val="20"/>
                <w:szCs w:val="20"/>
                <w:lang w:val="en-US"/>
              </w:rPr>
              <w:t>SLQ</w:t>
            </w:r>
            <w:r w:rsidRPr="00F91460">
              <w:rPr>
                <w:sz w:val="20"/>
                <w:szCs w:val="20"/>
              </w:rPr>
              <w:t xml:space="preserve">. Также на него происходит бэкап баз данных с </w:t>
            </w:r>
            <w:r w:rsidRPr="00F91460">
              <w:rPr>
                <w:sz w:val="20"/>
                <w:szCs w:val="20"/>
                <w:lang w:val="en-US"/>
              </w:rPr>
              <w:t>Oracle</w:t>
            </w:r>
            <w:r w:rsidRPr="00F91460">
              <w:rPr>
                <w:sz w:val="20"/>
                <w:szCs w:val="20"/>
              </w:rPr>
              <w:t xml:space="preserve"> сервера </w:t>
            </w:r>
            <w:r w:rsidRPr="00F91460">
              <w:rPr>
                <w:sz w:val="20"/>
                <w:szCs w:val="20"/>
                <w:lang w:val="en-US"/>
              </w:rPr>
              <w:t>Captain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1474E7" w:rsidRPr="00F91460" w:rsidRDefault="001474E7" w:rsidP="00F91460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1.4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Диски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Процессоры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2.4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2.5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Питание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данных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Стратегия восстановления данных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3.1.2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проверенного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программного обеспечения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3.2.1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Наличие дистрибьютивов ПО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3.2.2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</w:t>
            </w:r>
            <w:r w:rsidRPr="00F91460">
              <w:rPr>
                <w:sz w:val="20"/>
                <w:szCs w:val="20"/>
                <w:lang w:val="en-US"/>
              </w:rPr>
              <w:t>Recovery BackUp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ЗИП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Антивирусная защита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Firewall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Аудит доступа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DC0258" w:rsidRPr="006B1E68" w:rsidRDefault="00DC0258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1474E7" w:rsidRPr="006B1E68" w:rsidRDefault="00F9146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lang w:val="en-US"/>
        </w:rPr>
      </w:pPr>
      <w:bookmarkStart w:id="74" w:name="_Toc80008410"/>
      <w:r>
        <w:rPr>
          <w:rFonts w:ascii="Times New Roman" w:hAnsi="Times New Roman"/>
          <w:b w:val="0"/>
          <w:i w:val="0"/>
        </w:rPr>
        <w:br w:type="page"/>
      </w:r>
      <w:r w:rsidR="001474E7" w:rsidRPr="006B1E68">
        <w:rPr>
          <w:rFonts w:ascii="Times New Roman" w:hAnsi="Times New Roman"/>
          <w:b w:val="0"/>
          <w:i w:val="0"/>
        </w:rPr>
        <w:t xml:space="preserve">Отчет по состоянию сервера </w:t>
      </w:r>
      <w:r w:rsidR="001474E7" w:rsidRPr="006B1E68">
        <w:rPr>
          <w:rFonts w:ascii="Times New Roman" w:hAnsi="Times New Roman"/>
          <w:b w:val="0"/>
          <w:i w:val="0"/>
          <w:lang w:val="en-US"/>
        </w:rPr>
        <w:t>Exchserv</w:t>
      </w:r>
      <w:bookmarkEnd w:id="74"/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613"/>
      </w:tblGrid>
      <w:tr w:rsidR="00CF20EC" w:rsidRPr="00F91460" w:rsidTr="00F91460">
        <w:trPr>
          <w:cantSplit/>
          <w:trHeight w:val="1700"/>
        </w:trPr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Exchserv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Server</w:t>
            </w:r>
            <w:r w:rsidRPr="00F91460">
              <w:rPr>
                <w:sz w:val="20"/>
                <w:szCs w:val="20"/>
              </w:rPr>
              <w:t xml:space="preserve"> 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Роль сервера: Почтовый сервер (</w:t>
            </w:r>
            <w:r w:rsidRPr="00F91460">
              <w:rPr>
                <w:sz w:val="20"/>
                <w:szCs w:val="20"/>
                <w:lang w:val="en-US"/>
              </w:rPr>
              <w:t>MS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Exchange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Server</w:t>
            </w:r>
            <w:r w:rsidRPr="00F91460">
              <w:rPr>
                <w:sz w:val="20"/>
                <w:szCs w:val="20"/>
              </w:rPr>
              <w:t>)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CF20EC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1474E7" w:rsidRPr="00F91460" w:rsidRDefault="001474E7" w:rsidP="00F91460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1.4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Диски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Процессоры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2.4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2.5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Питание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данных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Стратегия восстановления данных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3.1.2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проверенного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B87353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программного обеспечения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3.2.1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Наличие дистрибьютивов ПО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3.2.2</w:t>
            </w:r>
          </w:p>
        </w:tc>
        <w:tc>
          <w:tcPr>
            <w:tcW w:w="5680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</w:t>
            </w:r>
            <w:r w:rsidRPr="00F91460">
              <w:rPr>
                <w:sz w:val="20"/>
                <w:szCs w:val="20"/>
                <w:lang w:val="en-US"/>
              </w:rPr>
              <w:t>Recovery BackUp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ЗИП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4.1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Антивирусная защита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4.2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Firewall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Аудит доступа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C0258" w:rsidRPr="00F91460" w:rsidTr="00F91460">
        <w:tc>
          <w:tcPr>
            <w:tcW w:w="696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C0258" w:rsidRPr="00F91460" w:rsidRDefault="00DC025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DC0258" w:rsidRPr="006B1E68" w:rsidRDefault="00DC0258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E5FAC" w:rsidRPr="006B1E68" w:rsidRDefault="00F9146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lang w:val="en-US"/>
        </w:rPr>
      </w:pPr>
      <w:bookmarkStart w:id="75" w:name="_Toc80008411"/>
      <w:r>
        <w:rPr>
          <w:rFonts w:ascii="Times New Roman" w:hAnsi="Times New Roman"/>
          <w:b w:val="0"/>
          <w:i w:val="0"/>
        </w:rPr>
        <w:br w:type="page"/>
      </w:r>
      <w:r w:rsidR="004E5FAC" w:rsidRPr="006B1E68">
        <w:rPr>
          <w:rFonts w:ascii="Times New Roman" w:hAnsi="Times New Roman"/>
          <w:b w:val="0"/>
          <w:i w:val="0"/>
        </w:rPr>
        <w:t xml:space="preserve">Отчет по состоянию сервера </w:t>
      </w:r>
      <w:r w:rsidR="004E5FAC" w:rsidRPr="006B1E68">
        <w:rPr>
          <w:rFonts w:ascii="Times New Roman" w:hAnsi="Times New Roman"/>
          <w:b w:val="0"/>
          <w:i w:val="0"/>
          <w:lang w:val="en-US"/>
        </w:rPr>
        <w:t>Concord</w:t>
      </w:r>
      <w:bookmarkEnd w:id="75"/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613"/>
      </w:tblGrid>
      <w:tr w:rsidR="00CF20EC" w:rsidRPr="00F91460" w:rsidTr="00F91460">
        <w:trPr>
          <w:cantSplit/>
          <w:trHeight w:val="1700"/>
        </w:trPr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Concord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Professional</w:t>
            </w:r>
            <w:r w:rsidRPr="00F91460">
              <w:rPr>
                <w:sz w:val="20"/>
                <w:szCs w:val="20"/>
              </w:rPr>
              <w:t xml:space="preserve"> 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Обеспечивает трехзвенный режим работы </w:t>
            </w:r>
            <w:r w:rsidRPr="00F91460">
              <w:rPr>
                <w:sz w:val="20"/>
                <w:szCs w:val="20"/>
                <w:lang w:val="en-US"/>
              </w:rPr>
              <w:t>RS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Bank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CF20EC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CF20EC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4E5FAC" w:rsidRPr="00F91460" w:rsidRDefault="004E5FAC" w:rsidP="00F91460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Диски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2.5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Питание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данных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Стратегия восстановления данных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3.1.2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проверенного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программного обеспечения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3.2.1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Наличие дистрибьютивов ПО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3.2.2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</w:t>
            </w:r>
            <w:r w:rsidRPr="00F91460">
              <w:rPr>
                <w:sz w:val="20"/>
                <w:szCs w:val="20"/>
                <w:lang w:val="en-US"/>
              </w:rPr>
              <w:t>Recovery BackUp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ЗИП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Антивирусная защита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Firewall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Аудит доступа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DC0258" w:rsidRPr="006B1E68" w:rsidRDefault="00DC0258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E5FAC" w:rsidRPr="006B1E68" w:rsidRDefault="00F9146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76" w:name="_Toc80008412"/>
      <w:r>
        <w:rPr>
          <w:rFonts w:ascii="Times New Roman" w:hAnsi="Times New Roman"/>
          <w:b w:val="0"/>
          <w:i w:val="0"/>
        </w:rPr>
        <w:br w:type="page"/>
      </w:r>
      <w:r w:rsidR="004E5FAC" w:rsidRPr="006B1E68">
        <w:rPr>
          <w:rFonts w:ascii="Times New Roman" w:hAnsi="Times New Roman"/>
          <w:b w:val="0"/>
          <w:i w:val="0"/>
        </w:rPr>
        <w:t xml:space="preserve">Отчет по состоянию сервера </w:t>
      </w:r>
      <w:r w:rsidR="004E5FAC" w:rsidRPr="006B1E68">
        <w:rPr>
          <w:rFonts w:ascii="Times New Roman" w:hAnsi="Times New Roman"/>
          <w:b w:val="0"/>
          <w:i w:val="0"/>
          <w:lang w:val="en-US"/>
        </w:rPr>
        <w:t>Main</w:t>
      </w:r>
      <w:r w:rsidR="004E5FAC" w:rsidRPr="006B1E68">
        <w:rPr>
          <w:rFonts w:ascii="Times New Roman" w:hAnsi="Times New Roman"/>
          <w:b w:val="0"/>
          <w:i w:val="0"/>
        </w:rPr>
        <w:t>2</w:t>
      </w:r>
      <w:r w:rsidR="004E5FAC" w:rsidRPr="006B1E68">
        <w:rPr>
          <w:rFonts w:ascii="Times New Roman" w:hAnsi="Times New Roman"/>
          <w:b w:val="0"/>
          <w:i w:val="0"/>
          <w:lang w:val="en-US"/>
        </w:rPr>
        <w:t>K</w:t>
      </w:r>
      <w:bookmarkEnd w:id="76"/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613"/>
      </w:tblGrid>
      <w:tr w:rsidR="00CF20EC" w:rsidRPr="00F91460" w:rsidTr="00F91460">
        <w:trPr>
          <w:cantSplit/>
          <w:trHeight w:val="1700"/>
        </w:trPr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Main</w:t>
            </w:r>
            <w:r w:rsidRPr="00F91460">
              <w:rPr>
                <w:sz w:val="20"/>
                <w:szCs w:val="20"/>
              </w:rPr>
              <w:t>2</w:t>
            </w:r>
            <w:r w:rsidRPr="00F91460">
              <w:rPr>
                <w:sz w:val="20"/>
                <w:szCs w:val="20"/>
                <w:lang w:val="en-US"/>
              </w:rPr>
              <w:t>K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Server</w:t>
            </w:r>
            <w:r w:rsidRPr="00F91460">
              <w:rPr>
                <w:sz w:val="20"/>
                <w:szCs w:val="20"/>
              </w:rPr>
              <w:t xml:space="preserve"> 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>Роль</w:t>
            </w:r>
            <w:r w:rsidRPr="00F91460">
              <w:rPr>
                <w:sz w:val="20"/>
                <w:szCs w:val="20"/>
                <w:lang w:val="en-US"/>
              </w:rPr>
              <w:t xml:space="preserve"> </w:t>
            </w:r>
            <w:r w:rsidRPr="00F91460">
              <w:rPr>
                <w:sz w:val="20"/>
                <w:szCs w:val="20"/>
              </w:rPr>
              <w:t>сервера</w:t>
            </w:r>
            <w:r w:rsidRPr="00F91460">
              <w:rPr>
                <w:sz w:val="20"/>
                <w:szCs w:val="20"/>
                <w:lang w:val="en-US"/>
              </w:rPr>
              <w:t>: Active Directory, WINS, DHCP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4E5FAC" w:rsidRPr="00F91460" w:rsidRDefault="004E5FAC" w:rsidP="00F91460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Диски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2.5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Питание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данных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Стратегия восстановления данных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3.1.2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проверенного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программного обеспечения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3.2.1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Наличие дистрибьютивов ПО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3.2.2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</w:t>
            </w:r>
            <w:r w:rsidRPr="00F91460">
              <w:rPr>
                <w:sz w:val="20"/>
                <w:szCs w:val="20"/>
                <w:lang w:val="en-US"/>
              </w:rPr>
              <w:t>Recovery BackUp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ЗИП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Антивирусная защита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Firewall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Аудит доступа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EB0BC9" w:rsidRPr="006B1E68" w:rsidRDefault="00EB0BC9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E84666" w:rsidRPr="006B1E68" w:rsidRDefault="00F9146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lang w:val="en-US"/>
        </w:rPr>
      </w:pPr>
      <w:bookmarkStart w:id="77" w:name="_Toc80008413"/>
      <w:r>
        <w:rPr>
          <w:rFonts w:ascii="Times New Roman" w:hAnsi="Times New Roman"/>
          <w:b w:val="0"/>
          <w:i w:val="0"/>
        </w:rPr>
        <w:br w:type="page"/>
      </w:r>
      <w:r w:rsidR="00E84666" w:rsidRPr="006B1E68">
        <w:rPr>
          <w:rFonts w:ascii="Times New Roman" w:hAnsi="Times New Roman"/>
          <w:b w:val="0"/>
          <w:i w:val="0"/>
        </w:rPr>
        <w:t xml:space="preserve">Отчет по состоянию сервера </w:t>
      </w:r>
      <w:r w:rsidR="00E84666" w:rsidRPr="006B1E68">
        <w:rPr>
          <w:rFonts w:ascii="Times New Roman" w:hAnsi="Times New Roman"/>
          <w:b w:val="0"/>
          <w:i w:val="0"/>
          <w:lang w:val="en-US"/>
        </w:rPr>
        <w:t>BackUp</w:t>
      </w:r>
      <w:bookmarkStart w:id="78" w:name="Backup"/>
      <w:bookmarkEnd w:id="77"/>
      <w:bookmarkEnd w:id="78"/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613"/>
      </w:tblGrid>
      <w:tr w:rsidR="00E84666" w:rsidRPr="00F91460" w:rsidTr="00F91460">
        <w:trPr>
          <w:cantSplit/>
          <w:trHeight w:val="1700"/>
        </w:trPr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</w:p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Professional</w:t>
            </w:r>
            <w:r w:rsidRPr="00F91460">
              <w:rPr>
                <w:sz w:val="20"/>
                <w:szCs w:val="20"/>
              </w:rPr>
              <w:t xml:space="preserve"> </w:t>
            </w:r>
          </w:p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</w:t>
            </w:r>
            <w:r w:rsidRPr="00F91460">
              <w:rPr>
                <w:sz w:val="20"/>
                <w:szCs w:val="20"/>
                <w:lang w:val="en-US"/>
              </w:rPr>
              <w:t>Arc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Serve</w:t>
            </w:r>
            <w:r w:rsidRPr="00F91460">
              <w:rPr>
                <w:sz w:val="20"/>
                <w:szCs w:val="20"/>
              </w:rPr>
              <w:t xml:space="preserve">, технологическая функция «закрытие дня» для </w:t>
            </w:r>
            <w:r w:rsidRPr="00F91460">
              <w:rPr>
                <w:sz w:val="20"/>
                <w:szCs w:val="20"/>
                <w:lang w:val="en-US"/>
              </w:rPr>
              <w:t>RS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Bank</w:t>
            </w:r>
            <w:r w:rsidRPr="00F91460">
              <w:rPr>
                <w:sz w:val="20"/>
                <w:szCs w:val="20"/>
              </w:rPr>
              <w:t>.</w:t>
            </w:r>
          </w:p>
        </w:tc>
        <w:tc>
          <w:tcPr>
            <w:tcW w:w="613" w:type="dxa"/>
            <w:textDirection w:val="btLr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613" w:type="dxa"/>
            <w:textDirection w:val="btLr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E84666" w:rsidRPr="00F91460" w:rsidRDefault="00E84666" w:rsidP="00F91460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1.1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1.2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1.3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1.4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2.1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Диски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2.2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2.3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Процессоры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2.4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2.5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Питание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данных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5680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Стратегия восстановления данных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3.1.2</w:t>
            </w:r>
          </w:p>
        </w:tc>
        <w:tc>
          <w:tcPr>
            <w:tcW w:w="5680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проверенного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программного обеспечения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3.2.1</w:t>
            </w:r>
          </w:p>
        </w:tc>
        <w:tc>
          <w:tcPr>
            <w:tcW w:w="5680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Наличие дистрибьютивов ПО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3.2.2</w:t>
            </w:r>
          </w:p>
        </w:tc>
        <w:tc>
          <w:tcPr>
            <w:tcW w:w="5680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</w:t>
            </w:r>
            <w:r w:rsidRPr="00F91460">
              <w:rPr>
                <w:sz w:val="20"/>
                <w:szCs w:val="20"/>
                <w:lang w:val="en-US"/>
              </w:rPr>
              <w:t>Recovery BackUp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3.3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ЗИП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4.1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Антивирусная защита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4.2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Firewall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Аудит доступа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84666" w:rsidRPr="00F91460" w:rsidTr="00F91460">
        <w:tc>
          <w:tcPr>
            <w:tcW w:w="696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84666" w:rsidRPr="00F91460" w:rsidRDefault="00E8466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E84666" w:rsidRPr="006B1E68" w:rsidRDefault="00E84666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E5FAC" w:rsidRPr="006B1E68" w:rsidRDefault="00F9146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79" w:name="_Toc80008414"/>
      <w:r>
        <w:rPr>
          <w:rFonts w:ascii="Times New Roman" w:hAnsi="Times New Roman"/>
          <w:b w:val="0"/>
          <w:i w:val="0"/>
        </w:rPr>
        <w:br w:type="page"/>
      </w:r>
      <w:r w:rsidR="004E5FAC" w:rsidRPr="006B1E68">
        <w:rPr>
          <w:rFonts w:ascii="Times New Roman" w:hAnsi="Times New Roman"/>
          <w:b w:val="0"/>
          <w:i w:val="0"/>
        </w:rPr>
        <w:t xml:space="preserve">Отчет по состоянию сервера </w:t>
      </w:r>
      <w:r w:rsidR="00E5303C" w:rsidRPr="006B1E68">
        <w:rPr>
          <w:rFonts w:ascii="Times New Roman" w:hAnsi="Times New Roman"/>
          <w:b w:val="0"/>
          <w:i w:val="0"/>
          <w:lang w:val="en-US"/>
        </w:rPr>
        <w:t>Nterm</w:t>
      </w:r>
      <w:bookmarkEnd w:id="79"/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613"/>
      </w:tblGrid>
      <w:tr w:rsidR="00CF20EC" w:rsidRPr="00F91460" w:rsidTr="00F91460">
        <w:trPr>
          <w:cantSplit/>
          <w:trHeight w:val="1700"/>
        </w:trPr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Nterm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Professional</w:t>
            </w:r>
            <w:r w:rsidRPr="00F91460">
              <w:rPr>
                <w:sz w:val="20"/>
                <w:szCs w:val="20"/>
              </w:rPr>
              <w:t xml:space="preserve"> 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</w:t>
            </w:r>
            <w:r w:rsidRPr="00F91460">
              <w:rPr>
                <w:sz w:val="20"/>
                <w:szCs w:val="20"/>
                <w:lang w:val="en-US"/>
              </w:rPr>
              <w:t>HASP</w:t>
            </w:r>
            <w:r w:rsidRPr="00F91460">
              <w:rPr>
                <w:sz w:val="20"/>
                <w:szCs w:val="20"/>
              </w:rPr>
              <w:t xml:space="preserve"> для </w:t>
            </w:r>
            <w:r w:rsidRPr="00F91460">
              <w:rPr>
                <w:sz w:val="20"/>
                <w:szCs w:val="20"/>
                <w:lang w:val="en-US"/>
              </w:rPr>
              <w:t>RS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Bank</w:t>
            </w:r>
            <w:r w:rsidRPr="00F91460">
              <w:rPr>
                <w:sz w:val="20"/>
                <w:szCs w:val="20"/>
              </w:rPr>
              <w:t xml:space="preserve">, </w:t>
            </w:r>
            <w:r w:rsidRPr="00F91460">
              <w:rPr>
                <w:sz w:val="20"/>
                <w:szCs w:val="20"/>
                <w:lang w:val="en-US"/>
              </w:rPr>
              <w:t>Wins</w:t>
            </w:r>
            <w:r w:rsidRPr="00F91460">
              <w:rPr>
                <w:sz w:val="20"/>
                <w:szCs w:val="20"/>
              </w:rPr>
              <w:t xml:space="preserve">, контроллер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NT</w:t>
            </w:r>
            <w:r w:rsidRPr="00F91460">
              <w:rPr>
                <w:sz w:val="20"/>
                <w:szCs w:val="20"/>
              </w:rPr>
              <w:t xml:space="preserve"> 4.0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CF20EC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4E5FAC" w:rsidRPr="00F91460" w:rsidRDefault="004E5FAC" w:rsidP="00F91460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Диски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2.5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Питание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данных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Стратегия восстановления данных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3.1.2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проверенного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программного обеспечения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3.2.1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Наличие дистрибьютивов ПО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3.2.2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</w:t>
            </w:r>
            <w:r w:rsidRPr="00F91460">
              <w:rPr>
                <w:sz w:val="20"/>
                <w:szCs w:val="20"/>
                <w:lang w:val="en-US"/>
              </w:rPr>
              <w:t>Recovery BackUp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ЗИП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Антивирусная защита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Firewall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Аудит доступа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EB0BC9" w:rsidRPr="006B1E68" w:rsidRDefault="00EB0BC9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E5303C" w:rsidRPr="006B1E68" w:rsidRDefault="00F9146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lang w:val="en-US"/>
        </w:rPr>
      </w:pPr>
      <w:bookmarkStart w:id="80" w:name="_Toc80008415"/>
      <w:r>
        <w:rPr>
          <w:rFonts w:ascii="Times New Roman" w:hAnsi="Times New Roman"/>
          <w:b w:val="0"/>
          <w:i w:val="0"/>
        </w:rPr>
        <w:br w:type="page"/>
      </w:r>
      <w:r w:rsidR="00E5303C" w:rsidRPr="006B1E68">
        <w:rPr>
          <w:rFonts w:ascii="Times New Roman" w:hAnsi="Times New Roman"/>
          <w:b w:val="0"/>
          <w:i w:val="0"/>
        </w:rPr>
        <w:t xml:space="preserve">Отчет по состоянию сервера </w:t>
      </w:r>
      <w:r w:rsidR="00E5303C" w:rsidRPr="006B1E68">
        <w:rPr>
          <w:rFonts w:ascii="Times New Roman" w:hAnsi="Times New Roman"/>
          <w:b w:val="0"/>
          <w:i w:val="0"/>
          <w:lang w:val="en-US"/>
        </w:rPr>
        <w:t>Ntserver</w:t>
      </w:r>
      <w:bookmarkEnd w:id="80"/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613"/>
      </w:tblGrid>
      <w:tr w:rsidR="00CF20EC" w:rsidRPr="00F91460" w:rsidTr="00F91460">
        <w:trPr>
          <w:cantSplit/>
          <w:trHeight w:val="1700"/>
        </w:trPr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Ntserver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NT</w:t>
            </w:r>
            <w:r w:rsidRPr="00F91460">
              <w:rPr>
                <w:sz w:val="20"/>
                <w:szCs w:val="20"/>
              </w:rPr>
              <w:t xml:space="preserve"> 4.0 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Роль сервера: Интернет сервер (</w:t>
            </w:r>
            <w:r w:rsidRPr="00F91460">
              <w:rPr>
                <w:sz w:val="20"/>
                <w:szCs w:val="20"/>
                <w:lang w:val="en-US"/>
              </w:rPr>
              <w:t>WinGate</w:t>
            </w:r>
            <w:r w:rsidRPr="00F91460">
              <w:rPr>
                <w:sz w:val="20"/>
                <w:szCs w:val="20"/>
              </w:rPr>
              <w:t>), почтовый сервер (</w:t>
            </w:r>
            <w:r w:rsidRPr="00F91460">
              <w:rPr>
                <w:sz w:val="20"/>
                <w:szCs w:val="20"/>
                <w:lang w:val="en-US"/>
              </w:rPr>
              <w:t>MDaemon</w:t>
            </w:r>
            <w:r w:rsidRPr="00F91460">
              <w:rPr>
                <w:sz w:val="20"/>
                <w:szCs w:val="20"/>
              </w:rPr>
              <w:t>)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E5303C" w:rsidRPr="00F91460" w:rsidRDefault="00E5303C" w:rsidP="00F91460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Диски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2.5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Питание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данных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Стратегия восстановления данных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3.1.2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проверенного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программного обеспечения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3.2.1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Наличие дистрибьютивов ПО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3.2.2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</w:t>
            </w:r>
            <w:r w:rsidRPr="00F91460">
              <w:rPr>
                <w:sz w:val="20"/>
                <w:szCs w:val="20"/>
                <w:lang w:val="en-US"/>
              </w:rPr>
              <w:t>Recovery BackUp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ЗИП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Антивирусная защита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Firewall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Аудит доступа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EB0BC9" w:rsidRPr="006B1E68" w:rsidRDefault="00EB0BC9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F33ED" w:rsidRPr="006B1E68" w:rsidRDefault="00F9146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81" w:name="_Toc80008416"/>
      <w:r>
        <w:rPr>
          <w:rFonts w:ascii="Times New Roman" w:hAnsi="Times New Roman"/>
          <w:b w:val="0"/>
          <w:i w:val="0"/>
        </w:rPr>
        <w:br w:type="page"/>
      </w:r>
      <w:r w:rsidR="00DF33ED" w:rsidRPr="006B1E68">
        <w:rPr>
          <w:rFonts w:ascii="Times New Roman" w:hAnsi="Times New Roman"/>
          <w:b w:val="0"/>
          <w:i w:val="0"/>
        </w:rPr>
        <w:t xml:space="preserve">Отчет по состоянию сервера </w:t>
      </w:r>
      <w:r w:rsidR="00DF33ED" w:rsidRPr="006B1E68">
        <w:rPr>
          <w:rFonts w:ascii="Times New Roman" w:hAnsi="Times New Roman"/>
          <w:b w:val="0"/>
          <w:i w:val="0"/>
          <w:lang w:val="en-US"/>
        </w:rPr>
        <w:t>Proxy</w:t>
      </w:r>
      <w:r w:rsidR="00DF33ED" w:rsidRPr="006B1E68">
        <w:rPr>
          <w:rFonts w:ascii="Times New Roman" w:hAnsi="Times New Roman"/>
          <w:b w:val="0"/>
          <w:i w:val="0"/>
        </w:rPr>
        <w:t>_</w:t>
      </w:r>
      <w:r w:rsidR="00DF33ED" w:rsidRPr="006B1E68">
        <w:rPr>
          <w:rFonts w:ascii="Times New Roman" w:hAnsi="Times New Roman"/>
          <w:b w:val="0"/>
          <w:i w:val="0"/>
          <w:lang w:val="en-US"/>
        </w:rPr>
        <w:t>CS</w:t>
      </w:r>
      <w:bookmarkEnd w:id="81"/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613"/>
      </w:tblGrid>
      <w:tr w:rsidR="00CF20EC" w:rsidRPr="00F91460" w:rsidTr="00F91460">
        <w:trPr>
          <w:cantSplit/>
          <w:trHeight w:val="1700"/>
        </w:trPr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Proxy</w:t>
            </w:r>
            <w:r w:rsidRPr="00F91460">
              <w:rPr>
                <w:sz w:val="20"/>
                <w:szCs w:val="20"/>
              </w:rPr>
              <w:t>_</w:t>
            </w:r>
            <w:r w:rsidRPr="00F91460">
              <w:rPr>
                <w:sz w:val="20"/>
                <w:szCs w:val="20"/>
                <w:lang w:val="en-US"/>
              </w:rPr>
              <w:t>cs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NT</w:t>
            </w:r>
            <w:r w:rsidRPr="00F91460">
              <w:rPr>
                <w:sz w:val="20"/>
                <w:szCs w:val="20"/>
              </w:rPr>
              <w:t xml:space="preserve"> 4.0 </w:t>
            </w:r>
          </w:p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Роль сервера: Интернет сервер (</w:t>
            </w:r>
            <w:r w:rsidRPr="00F91460">
              <w:rPr>
                <w:sz w:val="20"/>
                <w:szCs w:val="20"/>
                <w:lang w:val="en-US"/>
              </w:rPr>
              <w:t>WinGate</w:t>
            </w:r>
            <w:r w:rsidRPr="00F91460">
              <w:rPr>
                <w:sz w:val="20"/>
                <w:szCs w:val="20"/>
              </w:rPr>
              <w:t>), почтовый сервер (</w:t>
            </w:r>
            <w:r w:rsidRPr="00F91460">
              <w:rPr>
                <w:sz w:val="20"/>
                <w:szCs w:val="20"/>
                <w:lang w:val="en-US"/>
              </w:rPr>
              <w:t>MDaemon</w:t>
            </w:r>
            <w:r w:rsidRPr="00F91460">
              <w:rPr>
                <w:sz w:val="20"/>
                <w:szCs w:val="20"/>
              </w:rPr>
              <w:t>)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613" w:type="dxa"/>
            <w:textDirection w:val="btLr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CF20EC" w:rsidRPr="00F91460" w:rsidTr="00F91460">
        <w:tc>
          <w:tcPr>
            <w:tcW w:w="69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CF20EC" w:rsidRPr="00F91460" w:rsidRDefault="00CF20E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DF33ED" w:rsidRPr="00F91460" w:rsidRDefault="00DF33ED" w:rsidP="00F91460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Диски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Память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Процессоры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Сетевые интерфейсы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2.5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Питание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данных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Стратегия восстановления данных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3.1.2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проверенного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программного обеспечения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3.2.1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Наличие дистрибьютивов ПО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3.2.2</w:t>
            </w:r>
          </w:p>
        </w:tc>
        <w:tc>
          <w:tcPr>
            <w:tcW w:w="5680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 xml:space="preserve">Наличие </w:t>
            </w:r>
            <w:r w:rsidRPr="00F91460">
              <w:rPr>
                <w:sz w:val="20"/>
                <w:szCs w:val="20"/>
                <w:lang w:val="en-US"/>
              </w:rPr>
              <w:t>Recovery BackUp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ЗИП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4.1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Антивирусная защита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4.2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Firewall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Аудит доступа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EB0BC9" w:rsidRPr="00F91460" w:rsidTr="00F91460">
        <w:tc>
          <w:tcPr>
            <w:tcW w:w="696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EB0BC9" w:rsidRPr="00F91460" w:rsidRDefault="00EB0BC9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EB0BC9" w:rsidRPr="006B1E68" w:rsidRDefault="00EB0BC9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0E1B74" w:rsidRPr="006B1E68" w:rsidRDefault="00F91460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82" w:name="_Toc74325516"/>
      <w:bookmarkStart w:id="83" w:name="_Toc80008417"/>
      <w:r>
        <w:rPr>
          <w:rFonts w:ascii="Times New Roman" w:hAnsi="Times New Roman"/>
          <w:b w:val="0"/>
          <w:i w:val="0"/>
        </w:rPr>
        <w:br w:type="page"/>
      </w:r>
      <w:r w:rsidR="000E1B74" w:rsidRPr="006B1E68">
        <w:rPr>
          <w:rFonts w:ascii="Times New Roman" w:hAnsi="Times New Roman"/>
          <w:b w:val="0"/>
          <w:i w:val="0"/>
        </w:rPr>
        <w:t>Отчет по состоянию сети</w:t>
      </w:r>
      <w:bookmarkEnd w:id="82"/>
      <w:bookmarkEnd w:id="83"/>
    </w:p>
    <w:tbl>
      <w:tblPr>
        <w:tblW w:w="0" w:type="auto"/>
        <w:tblLook w:val="01E0" w:firstRow="1" w:lastRow="1" w:firstColumn="1" w:lastColumn="1" w:noHBand="0" w:noVBand="0"/>
      </w:tblPr>
      <w:tblGrid>
        <w:gridCol w:w="692"/>
        <w:gridCol w:w="6304"/>
        <w:gridCol w:w="719"/>
        <w:gridCol w:w="719"/>
        <w:gridCol w:w="719"/>
      </w:tblGrid>
      <w:tr w:rsidR="00D3481C" w:rsidRPr="00F91460" w:rsidTr="00F91460">
        <w:trPr>
          <w:cantSplit/>
          <w:trHeight w:val="1700"/>
        </w:trPr>
        <w:tc>
          <w:tcPr>
            <w:tcW w:w="692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04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textDirection w:val="btLr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719" w:type="dxa"/>
            <w:textDirection w:val="btLr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719" w:type="dxa"/>
            <w:textDirection w:val="btLr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</w:tr>
      <w:tr w:rsidR="00D3481C" w:rsidRPr="00F91460" w:rsidTr="00F91460">
        <w:tc>
          <w:tcPr>
            <w:tcW w:w="692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04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Сегмент ЛВС</w:t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3481C" w:rsidRPr="00F91460" w:rsidTr="00F91460">
        <w:tc>
          <w:tcPr>
            <w:tcW w:w="692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04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Канал выхода в Интернет</w:t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3481C" w:rsidRPr="00F91460" w:rsidTr="00F91460">
        <w:tc>
          <w:tcPr>
            <w:tcW w:w="692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04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от НСД изнутри</w:t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3481C" w:rsidRPr="00F91460" w:rsidTr="00F91460">
        <w:tc>
          <w:tcPr>
            <w:tcW w:w="692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04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от НСД из вне</w:t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3481C" w:rsidRPr="00F91460" w:rsidTr="00F91460">
        <w:tc>
          <w:tcPr>
            <w:tcW w:w="692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04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ЛВС</w:t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719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0E1B74" w:rsidRPr="00F91460" w:rsidRDefault="000E1B74" w:rsidP="00F91460">
      <w:pPr>
        <w:widowControl w:val="0"/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6"/>
        <w:gridCol w:w="696"/>
        <w:gridCol w:w="5680"/>
        <w:gridCol w:w="613"/>
        <w:gridCol w:w="613"/>
        <w:gridCol w:w="613"/>
      </w:tblGrid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Сегмент ЛВС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1.1</w:t>
            </w:r>
          </w:p>
        </w:tc>
        <w:tc>
          <w:tcPr>
            <w:tcW w:w="5680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Загрузка коммутаторов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1.2</w:t>
            </w:r>
          </w:p>
        </w:tc>
        <w:tc>
          <w:tcPr>
            <w:tcW w:w="5680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Загрузка связей комутаторов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1.3</w:t>
            </w:r>
          </w:p>
        </w:tc>
        <w:tc>
          <w:tcPr>
            <w:tcW w:w="5680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Процент широковещательного трафика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1.4</w:t>
            </w:r>
          </w:p>
        </w:tc>
        <w:tc>
          <w:tcPr>
            <w:tcW w:w="5680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Процент неизвестных («битых») пакетов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Канал выхода в Интернет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2.1</w:t>
            </w:r>
          </w:p>
        </w:tc>
        <w:tc>
          <w:tcPr>
            <w:tcW w:w="5680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Загрузка канала выхода в Интернет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2.2</w:t>
            </w:r>
          </w:p>
        </w:tc>
        <w:tc>
          <w:tcPr>
            <w:tcW w:w="5680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Кэширование запросов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от НСД изнутри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3.1</w:t>
            </w:r>
          </w:p>
        </w:tc>
        <w:tc>
          <w:tcPr>
            <w:tcW w:w="5680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Ограничение доступа в Интернет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>3.</w:t>
            </w:r>
            <w:r w:rsidRPr="00F9146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80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Наличие конфиденциальной информации в широковещательном домене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>3.</w:t>
            </w:r>
            <w:r w:rsidRPr="00F9146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80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Возможность несанкционированного подключения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>3.</w:t>
            </w:r>
            <w:r w:rsidRPr="00F9146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80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Политика пароля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от НСД из вне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</w:t>
            </w:r>
            <w:r w:rsidRPr="00F91460">
              <w:rPr>
                <w:sz w:val="20"/>
                <w:szCs w:val="20"/>
              </w:rPr>
              <w:t>.</w:t>
            </w:r>
            <w:r w:rsidRPr="00F9146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80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  <w:lang w:val="en-US"/>
              </w:rPr>
              <w:t>Firewall</w:t>
            </w:r>
            <w:r w:rsidR="006B1E68" w:rsidRPr="00F91460">
              <w:rPr>
                <w:sz w:val="20"/>
                <w:szCs w:val="20"/>
                <w:lang w:val="en-US"/>
              </w:rPr>
              <w:t xml:space="preserve"> </w:t>
            </w:r>
            <w:r w:rsidRPr="00F91460">
              <w:rPr>
                <w:sz w:val="20"/>
                <w:szCs w:val="20"/>
              </w:rPr>
              <w:t>по периметру сети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t>4</w:t>
            </w:r>
            <w:r w:rsidRPr="00F91460">
              <w:rPr>
                <w:sz w:val="20"/>
                <w:szCs w:val="20"/>
              </w:rPr>
              <w:t>.</w:t>
            </w:r>
            <w:r w:rsidRPr="00F9146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80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Аудит известных атак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  <w:tr w:rsidR="00D3481C" w:rsidRPr="00F91460" w:rsidTr="00F91460">
        <w:tc>
          <w:tcPr>
            <w:tcW w:w="696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ЛВС</w:t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D3481C" w:rsidRPr="00F91460" w:rsidRDefault="00D3481C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</w:tr>
    </w:tbl>
    <w:p w:rsidR="00E5303C" w:rsidRPr="006B1E68" w:rsidRDefault="00E5303C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AA3C35" w:rsidRPr="006B1E68" w:rsidRDefault="0013544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Процесс замены серверов был разбит на три очереди:</w:t>
      </w:r>
    </w:p>
    <w:p w:rsidR="00135444" w:rsidRPr="006B1E68" w:rsidRDefault="0013544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Первая очередь – рекомендуется немедленная замена сервера или замена сервера в ближайшее время</w:t>
      </w:r>
    </w:p>
    <w:p w:rsidR="00135444" w:rsidRPr="006B1E68" w:rsidRDefault="0013544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Вторая очередь – рекомендуется замена сервера в ближайшие один-два года.</w:t>
      </w:r>
    </w:p>
    <w:p w:rsidR="00135444" w:rsidRPr="006B1E68" w:rsidRDefault="0013544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Третья очередь – </w:t>
      </w:r>
      <w:r w:rsidR="0097479D" w:rsidRPr="006B1E68">
        <w:rPr>
          <w:sz w:val="28"/>
        </w:rPr>
        <w:t>в замене</w:t>
      </w:r>
      <w:r w:rsidRPr="006B1E68">
        <w:rPr>
          <w:sz w:val="28"/>
        </w:rPr>
        <w:t xml:space="preserve"> сервера на прогнозируемый период не</w:t>
      </w:r>
      <w:r w:rsidR="0097479D" w:rsidRPr="006B1E68">
        <w:rPr>
          <w:sz w:val="28"/>
        </w:rPr>
        <w:t>т</w:t>
      </w:r>
      <w:r w:rsidRPr="006B1E68">
        <w:rPr>
          <w:sz w:val="28"/>
        </w:rPr>
        <w:t xml:space="preserve"> </w:t>
      </w:r>
      <w:r w:rsidR="0097479D" w:rsidRPr="006B1E68">
        <w:rPr>
          <w:sz w:val="28"/>
        </w:rPr>
        <w:t>необходимости</w:t>
      </w:r>
      <w:r w:rsidRPr="006B1E68">
        <w:rPr>
          <w:sz w:val="28"/>
        </w:rPr>
        <w:t>.</w:t>
      </w:r>
    </w:p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  <w:sectPr w:rsidR="00F91460" w:rsidSect="006B1E68">
          <w:headerReference w:type="default" r:id="rId35"/>
          <w:footerReference w:type="even" r:id="rId36"/>
          <w:headerReference w:type="first" r:id="rId37"/>
          <w:pgSz w:w="11906" w:h="16838" w:code="9"/>
          <w:pgMar w:top="1134" w:right="851" w:bottom="1134" w:left="1701" w:header="706" w:footer="706" w:gutter="0"/>
          <w:cols w:space="708"/>
          <w:titlePg/>
          <w:docGrid w:linePitch="360"/>
        </w:sectPr>
      </w:pPr>
    </w:p>
    <w:tbl>
      <w:tblPr>
        <w:tblW w:w="14868" w:type="dxa"/>
        <w:tblLook w:val="01E0" w:firstRow="1" w:lastRow="1" w:firstColumn="1" w:lastColumn="1" w:noHBand="0" w:noVBand="0"/>
      </w:tblPr>
      <w:tblGrid>
        <w:gridCol w:w="694"/>
        <w:gridCol w:w="6254"/>
        <w:gridCol w:w="719"/>
        <w:gridCol w:w="719"/>
        <w:gridCol w:w="807"/>
        <w:gridCol w:w="5675"/>
      </w:tblGrid>
      <w:tr w:rsidR="00135444" w:rsidRPr="00F91460" w:rsidTr="00F91460">
        <w:trPr>
          <w:cantSplit/>
          <w:trHeight w:val="1700"/>
        </w:trPr>
        <w:tc>
          <w:tcPr>
            <w:tcW w:w="694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254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ADMIRAL</w:t>
            </w:r>
          </w:p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Novell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NetWare</w:t>
            </w:r>
            <w:r w:rsidRPr="00F91460">
              <w:rPr>
                <w:sz w:val="20"/>
                <w:szCs w:val="20"/>
              </w:rPr>
              <w:t xml:space="preserve"> 6.0 </w:t>
            </w:r>
          </w:p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сервер для </w:t>
            </w:r>
            <w:r w:rsidRPr="00F91460">
              <w:rPr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719" w:type="dxa"/>
            <w:textDirection w:val="btLr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719" w:type="dxa"/>
            <w:textDirection w:val="btLr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807" w:type="dxa"/>
            <w:textDirection w:val="btLr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  <w:tc>
          <w:tcPr>
            <w:tcW w:w="5675" w:type="dxa"/>
            <w:textDirection w:val="btLr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135444" w:rsidRPr="00F91460" w:rsidTr="00F91460">
        <w:tc>
          <w:tcPr>
            <w:tcW w:w="694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254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719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719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7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75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Недостаточно памяти, увеличить память до 1</w:t>
            </w:r>
            <w:r w:rsidRPr="00F91460">
              <w:rPr>
                <w:sz w:val="20"/>
                <w:szCs w:val="20"/>
                <w:lang w:val="en-US"/>
              </w:rPr>
              <w:t>Gb</w:t>
            </w:r>
          </w:p>
        </w:tc>
      </w:tr>
      <w:tr w:rsidR="00135444" w:rsidRPr="00F91460" w:rsidTr="00F91460">
        <w:tc>
          <w:tcPr>
            <w:tcW w:w="694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254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719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7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75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является серьезной проблемой</w:t>
            </w:r>
          </w:p>
        </w:tc>
      </w:tr>
      <w:tr w:rsidR="00135444" w:rsidRPr="00F91460" w:rsidTr="00F91460">
        <w:tc>
          <w:tcPr>
            <w:tcW w:w="694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254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719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7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75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является серьезной проблемой</w:t>
            </w:r>
          </w:p>
        </w:tc>
      </w:tr>
      <w:tr w:rsidR="00135444" w:rsidRPr="00F91460" w:rsidTr="00F91460">
        <w:tc>
          <w:tcPr>
            <w:tcW w:w="694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254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719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7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75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Является частью общей проблемы обеспечения безопасности</w:t>
            </w:r>
          </w:p>
        </w:tc>
      </w:tr>
      <w:tr w:rsidR="00135444" w:rsidRPr="00F91460" w:rsidTr="00F91460">
        <w:tc>
          <w:tcPr>
            <w:tcW w:w="694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254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719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7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75" w:type="dxa"/>
          </w:tcPr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После увеличения объема памяти и решения проблем связанных с безопасностью состояние сервера можно будет признать удовлетворительным.</w:t>
            </w:r>
          </w:p>
          <w:p w:rsidR="00135444" w:rsidRPr="00F91460" w:rsidRDefault="0013544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В виду того, что в настоящее время функции «страховочного» сервера для </w:t>
            </w:r>
            <w:r w:rsidRPr="00F91460">
              <w:rPr>
                <w:sz w:val="20"/>
                <w:szCs w:val="20"/>
                <w:lang w:val="en-US"/>
              </w:rPr>
              <w:t>CRUISER</w:t>
            </w:r>
            <w:r w:rsidRPr="00F91460">
              <w:rPr>
                <w:sz w:val="20"/>
                <w:szCs w:val="20"/>
              </w:rPr>
              <w:t xml:space="preserve"> выполняет сервер </w:t>
            </w:r>
            <w:r w:rsidRPr="00F91460">
              <w:rPr>
                <w:sz w:val="20"/>
                <w:szCs w:val="20"/>
                <w:lang w:val="en-US"/>
              </w:rPr>
              <w:t>BREEZE</w:t>
            </w:r>
            <w:r w:rsidRPr="00F91460">
              <w:rPr>
                <w:sz w:val="20"/>
                <w:szCs w:val="20"/>
              </w:rPr>
              <w:t xml:space="preserve"> замена данного сервера после окончания срока службы вряд ли обоснована.</w:t>
            </w:r>
          </w:p>
        </w:tc>
      </w:tr>
    </w:tbl>
    <w:p w:rsidR="00AA3C35" w:rsidRPr="00F91460" w:rsidRDefault="00AA3C35" w:rsidP="00F91460">
      <w:pPr>
        <w:widowControl w:val="0"/>
        <w:spacing w:line="360" w:lineRule="auto"/>
        <w:jc w:val="both"/>
        <w:rPr>
          <w:sz w:val="20"/>
          <w:szCs w:val="20"/>
        </w:rPr>
      </w:pPr>
    </w:p>
    <w:tbl>
      <w:tblPr>
        <w:tblW w:w="14868" w:type="dxa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810"/>
        <w:gridCol w:w="5760"/>
      </w:tblGrid>
      <w:tr w:rsidR="000123B6" w:rsidRPr="00F91460" w:rsidTr="00FC3340">
        <w:trPr>
          <w:cantSplit/>
          <w:trHeight w:val="1700"/>
        </w:trPr>
        <w:tc>
          <w:tcPr>
            <w:tcW w:w="696" w:type="dxa"/>
          </w:tcPr>
          <w:p w:rsidR="000123B6" w:rsidRPr="00F91460" w:rsidRDefault="00AA3C3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br w:type="page"/>
            </w:r>
            <w:r w:rsidR="000123B6"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1F14B8" w:rsidRPr="00F91460" w:rsidRDefault="001F14B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BREEZE</w:t>
            </w:r>
          </w:p>
          <w:p w:rsidR="001F14B8" w:rsidRPr="00F91460" w:rsidRDefault="001F14B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Novell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NetWare</w:t>
            </w:r>
            <w:r w:rsidRPr="00F91460">
              <w:rPr>
                <w:sz w:val="20"/>
                <w:szCs w:val="20"/>
              </w:rPr>
              <w:t xml:space="preserve"> 6.0 </w:t>
            </w:r>
          </w:p>
          <w:p w:rsidR="000123B6" w:rsidRPr="00F91460" w:rsidRDefault="001F14B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сервер для </w:t>
            </w:r>
            <w:r w:rsidRPr="00F91460">
              <w:rPr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613" w:type="dxa"/>
            <w:textDirection w:val="btLr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810" w:type="dxa"/>
            <w:textDirection w:val="btLr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  <w:tc>
          <w:tcPr>
            <w:tcW w:w="5760" w:type="dxa"/>
            <w:textDirection w:val="btLr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123B6" w:rsidRPr="00F91460" w:rsidTr="00FC3340">
        <w:tc>
          <w:tcPr>
            <w:tcW w:w="696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0123B6" w:rsidRPr="00F91460" w:rsidRDefault="001F14B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10" w:type="dxa"/>
          </w:tcPr>
          <w:p w:rsidR="000123B6" w:rsidRPr="00F91460" w:rsidRDefault="001F14B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5760" w:type="dxa"/>
          </w:tcPr>
          <w:p w:rsidR="000123B6" w:rsidRPr="00F91460" w:rsidRDefault="001F14B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Нет проблем</w:t>
            </w:r>
          </w:p>
        </w:tc>
      </w:tr>
      <w:tr w:rsidR="000123B6" w:rsidRPr="00F91460" w:rsidTr="00FC3340">
        <w:tc>
          <w:tcPr>
            <w:tcW w:w="696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0123B6" w:rsidRPr="00F91460" w:rsidRDefault="001F14B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Сервер предусматривает защиту от сбоя в случае выхода из строя </w:t>
            </w:r>
            <w:r w:rsidR="00193BAA" w:rsidRPr="00F91460">
              <w:rPr>
                <w:sz w:val="20"/>
                <w:szCs w:val="20"/>
              </w:rPr>
              <w:t>практически всех основных компонентов, необходимо конфигурирование.</w:t>
            </w:r>
            <w:r w:rsidRPr="00F91460">
              <w:rPr>
                <w:sz w:val="20"/>
                <w:szCs w:val="20"/>
              </w:rPr>
              <w:t xml:space="preserve"> </w:t>
            </w:r>
          </w:p>
        </w:tc>
      </w:tr>
      <w:tr w:rsidR="000123B6" w:rsidRPr="00F91460" w:rsidTr="00FC3340">
        <w:tc>
          <w:tcPr>
            <w:tcW w:w="696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0123B6" w:rsidRPr="00F91460" w:rsidRDefault="00193BA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Отсутствие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увеличивает время восстановления сервера «с нуля». Рекомендуется провести данную архивацию.</w:t>
            </w:r>
          </w:p>
        </w:tc>
      </w:tr>
      <w:tr w:rsidR="000123B6" w:rsidRPr="00F91460" w:rsidTr="00FC3340">
        <w:tc>
          <w:tcPr>
            <w:tcW w:w="696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Является частью общей проблемы обеспечения безопасности</w:t>
            </w:r>
          </w:p>
        </w:tc>
      </w:tr>
      <w:tr w:rsidR="000123B6" w:rsidRPr="00F91460" w:rsidTr="00FC3340">
        <w:tc>
          <w:tcPr>
            <w:tcW w:w="696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0123B6" w:rsidRPr="00F91460" w:rsidRDefault="000123B6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0123B6" w:rsidRPr="00F91460" w:rsidRDefault="00193BA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Рекомендуется настройка сервера для максимального противодействия сбоям, проведение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и решение проблем с безопасностью.</w:t>
            </w:r>
            <w:r w:rsidR="00370331" w:rsidRPr="00F91460">
              <w:rPr>
                <w:sz w:val="20"/>
                <w:szCs w:val="20"/>
              </w:rPr>
              <w:t xml:space="preserve"> И перевод </w:t>
            </w:r>
            <w:r w:rsidR="00370331" w:rsidRPr="00F91460">
              <w:rPr>
                <w:sz w:val="20"/>
                <w:szCs w:val="20"/>
                <w:lang w:val="en-US"/>
              </w:rPr>
              <w:t>RS</w:t>
            </w:r>
            <w:r w:rsidR="00370331" w:rsidRPr="00F91460">
              <w:rPr>
                <w:sz w:val="20"/>
                <w:szCs w:val="20"/>
              </w:rPr>
              <w:t>-</w:t>
            </w:r>
            <w:r w:rsidR="00370331" w:rsidRPr="00F91460">
              <w:rPr>
                <w:sz w:val="20"/>
                <w:szCs w:val="20"/>
                <w:lang w:val="en-US"/>
              </w:rPr>
              <w:t>Bank</w:t>
            </w:r>
            <w:r w:rsidR="00370331" w:rsidRPr="00F91460">
              <w:rPr>
                <w:sz w:val="20"/>
                <w:szCs w:val="20"/>
              </w:rPr>
              <w:t xml:space="preserve"> на этот сервер в качестве основного в виду его наибольшей производительности и надежности.</w:t>
            </w:r>
          </w:p>
          <w:p w:rsidR="00193BA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Срок службы сервера </w:t>
            </w:r>
            <w:r w:rsidR="00370331" w:rsidRPr="00F91460">
              <w:rPr>
                <w:sz w:val="20"/>
                <w:szCs w:val="20"/>
              </w:rPr>
              <w:t>3 -</w:t>
            </w:r>
            <w:r w:rsidRPr="00F91460">
              <w:rPr>
                <w:sz w:val="20"/>
                <w:szCs w:val="20"/>
              </w:rPr>
              <w:t>5 лет.</w:t>
            </w:r>
          </w:p>
          <w:p w:rsidR="00370331" w:rsidRPr="00F91460" w:rsidRDefault="003703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Через 3 года рекомендуется понижение роли сервера для выполнения менее ответственных задач.</w:t>
            </w:r>
          </w:p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Третья очередь замены серверов</w:t>
            </w:r>
          </w:p>
        </w:tc>
      </w:tr>
    </w:tbl>
    <w:p w:rsidR="00E07E9A" w:rsidRPr="006B1E68" w:rsidRDefault="00E07E9A" w:rsidP="006B1E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tbl>
      <w:tblPr>
        <w:tblW w:w="14868" w:type="dxa"/>
        <w:tblLook w:val="01E0" w:firstRow="1" w:lastRow="1" w:firstColumn="1" w:lastColumn="1" w:noHBand="0" w:noVBand="0"/>
      </w:tblPr>
      <w:tblGrid>
        <w:gridCol w:w="693"/>
        <w:gridCol w:w="6263"/>
        <w:gridCol w:w="719"/>
        <w:gridCol w:w="719"/>
        <w:gridCol w:w="808"/>
        <w:gridCol w:w="5666"/>
      </w:tblGrid>
      <w:tr w:rsidR="00E07E9A" w:rsidRPr="00F91460" w:rsidTr="00F91460">
        <w:trPr>
          <w:cantSplit/>
          <w:trHeight w:val="1700"/>
        </w:trPr>
        <w:tc>
          <w:tcPr>
            <w:tcW w:w="693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br w:type="page"/>
              <w:t>п/н</w:t>
            </w:r>
          </w:p>
        </w:tc>
        <w:tc>
          <w:tcPr>
            <w:tcW w:w="6263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CRUISER</w:t>
            </w:r>
          </w:p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Novell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NetWare</w:t>
            </w:r>
            <w:r w:rsidRPr="00F91460">
              <w:rPr>
                <w:sz w:val="20"/>
                <w:szCs w:val="20"/>
              </w:rPr>
              <w:t xml:space="preserve"> 6.0 </w:t>
            </w:r>
          </w:p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Основной сервер </w:t>
            </w:r>
            <w:r w:rsidRPr="00F91460">
              <w:rPr>
                <w:sz w:val="20"/>
                <w:szCs w:val="20"/>
                <w:lang w:val="en-US"/>
              </w:rPr>
              <w:t>RS</w:t>
            </w:r>
            <w:r w:rsidRPr="00F91460">
              <w:rPr>
                <w:sz w:val="20"/>
                <w:szCs w:val="20"/>
              </w:rPr>
              <w:t>-</w:t>
            </w:r>
            <w:r w:rsidRPr="00F91460">
              <w:rPr>
                <w:sz w:val="20"/>
                <w:szCs w:val="20"/>
                <w:lang w:val="en-US"/>
              </w:rPr>
              <w:t>Bank</w:t>
            </w:r>
          </w:p>
        </w:tc>
        <w:tc>
          <w:tcPr>
            <w:tcW w:w="719" w:type="dxa"/>
            <w:textDirection w:val="btLr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719" w:type="dxa"/>
            <w:textDirection w:val="btLr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808" w:type="dxa"/>
            <w:textDirection w:val="btLr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  <w:tc>
          <w:tcPr>
            <w:tcW w:w="5666" w:type="dxa"/>
            <w:textDirection w:val="btLr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07E9A" w:rsidRPr="00F91460" w:rsidTr="00F91460">
        <w:tc>
          <w:tcPr>
            <w:tcW w:w="693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263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719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719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08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5666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Нет проблем</w:t>
            </w:r>
          </w:p>
        </w:tc>
      </w:tr>
      <w:tr w:rsidR="00E07E9A" w:rsidRPr="00F91460" w:rsidTr="00F91460">
        <w:tc>
          <w:tcPr>
            <w:tcW w:w="693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263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719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 </w:t>
            </w:r>
            <w:r w:rsidR="00370331" w:rsidRPr="00F91460">
              <w:rPr>
                <w:sz w:val="20"/>
                <w:szCs w:val="20"/>
              </w:rPr>
              <w:t>Технологии реализованные в сервере позволяют обеспечить дублирование большинства основных компонентов сервера, рекомендуется установка дублирующих компонентов и настройка сервера</w:t>
            </w:r>
            <w:r w:rsidR="00BA41D1" w:rsidRPr="00F91460">
              <w:rPr>
                <w:sz w:val="20"/>
                <w:szCs w:val="20"/>
              </w:rPr>
              <w:t xml:space="preserve"> на противодействие сбоям</w:t>
            </w:r>
          </w:p>
        </w:tc>
      </w:tr>
      <w:tr w:rsidR="00E07E9A" w:rsidRPr="00F91460" w:rsidTr="00F91460">
        <w:tc>
          <w:tcPr>
            <w:tcW w:w="693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263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719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Отсутствие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увеличивает время восстановления сервера «с нуля». Рекомендуется провести данную архивацию.</w:t>
            </w:r>
          </w:p>
        </w:tc>
      </w:tr>
      <w:tr w:rsidR="00E07E9A" w:rsidRPr="00F91460" w:rsidTr="00F91460">
        <w:tc>
          <w:tcPr>
            <w:tcW w:w="693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263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719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Является частью общей проблемы обеспечения безопасности</w:t>
            </w:r>
          </w:p>
        </w:tc>
      </w:tr>
      <w:tr w:rsidR="00E07E9A" w:rsidRPr="00F91460" w:rsidTr="00F91460">
        <w:tc>
          <w:tcPr>
            <w:tcW w:w="693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263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719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E07E9A" w:rsidRPr="00F91460" w:rsidRDefault="00E07E9A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Рекомендуется настройка сервера для максимального противодействия сбоям, проведение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и решение проблем с безопасностью.</w:t>
            </w:r>
          </w:p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Рекомендуется понижение роли сервера до «страховочного» для </w:t>
            </w:r>
            <w:r w:rsidRPr="00F91460">
              <w:rPr>
                <w:sz w:val="20"/>
                <w:szCs w:val="20"/>
                <w:lang w:val="en-US"/>
              </w:rPr>
              <w:t>Breeze</w:t>
            </w:r>
          </w:p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Третья очередь замены серверов</w:t>
            </w:r>
          </w:p>
        </w:tc>
      </w:tr>
    </w:tbl>
    <w:p w:rsidR="00BA41D1" w:rsidRPr="00F91460" w:rsidRDefault="00BA41D1" w:rsidP="00F91460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sz w:val="20"/>
          <w:szCs w:val="20"/>
        </w:rPr>
      </w:pPr>
    </w:p>
    <w:tbl>
      <w:tblPr>
        <w:tblW w:w="14868" w:type="dxa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810"/>
        <w:gridCol w:w="5760"/>
      </w:tblGrid>
      <w:tr w:rsidR="00BA41D1" w:rsidRPr="00F91460" w:rsidTr="00FC3340">
        <w:trPr>
          <w:cantSplit/>
          <w:trHeight w:val="1700"/>
        </w:trPr>
        <w:tc>
          <w:tcPr>
            <w:tcW w:w="69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br w:type="page"/>
              <w:t>п/н</w:t>
            </w:r>
          </w:p>
        </w:tc>
        <w:tc>
          <w:tcPr>
            <w:tcW w:w="637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Captain</w:t>
            </w:r>
          </w:p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Server</w:t>
            </w:r>
          </w:p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Выполняет функции сервера баз данных </w:t>
            </w:r>
            <w:r w:rsidRPr="00F91460">
              <w:rPr>
                <w:sz w:val="20"/>
                <w:szCs w:val="20"/>
                <w:lang w:val="en-US"/>
              </w:rPr>
              <w:t>Oracle</w:t>
            </w:r>
            <w:r w:rsidRPr="00F91460">
              <w:rPr>
                <w:sz w:val="20"/>
                <w:szCs w:val="20"/>
              </w:rPr>
              <w:t xml:space="preserve">. Также на него происходит бэкап баз данных с </w:t>
            </w:r>
            <w:r w:rsidRPr="00F91460">
              <w:rPr>
                <w:sz w:val="20"/>
                <w:szCs w:val="20"/>
                <w:lang w:val="en-US"/>
              </w:rPr>
              <w:t>SQL</w:t>
            </w:r>
            <w:r w:rsidRPr="00F91460">
              <w:rPr>
                <w:sz w:val="20"/>
                <w:szCs w:val="20"/>
              </w:rPr>
              <w:t xml:space="preserve"> сервера </w:t>
            </w:r>
            <w:r w:rsidRPr="00F91460">
              <w:rPr>
                <w:sz w:val="20"/>
                <w:szCs w:val="20"/>
                <w:lang w:val="en-US"/>
              </w:rPr>
              <w:t>Boatsman</w:t>
            </w:r>
          </w:p>
        </w:tc>
        <w:tc>
          <w:tcPr>
            <w:tcW w:w="613" w:type="dxa"/>
            <w:textDirection w:val="btLr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810" w:type="dxa"/>
            <w:textDirection w:val="btLr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  <w:tc>
          <w:tcPr>
            <w:tcW w:w="5760" w:type="dxa"/>
            <w:textDirection w:val="btLr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A41D1" w:rsidRPr="00F91460" w:rsidTr="00FC3340">
        <w:tc>
          <w:tcPr>
            <w:tcW w:w="69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1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576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Нет проблем</w:t>
            </w:r>
          </w:p>
        </w:tc>
      </w:tr>
      <w:tr w:rsidR="00BA41D1" w:rsidRPr="00F91460" w:rsidTr="00FC3340">
        <w:tc>
          <w:tcPr>
            <w:tcW w:w="69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является серьезной проблемой</w:t>
            </w:r>
          </w:p>
        </w:tc>
      </w:tr>
      <w:tr w:rsidR="00BA41D1" w:rsidRPr="00F91460" w:rsidTr="00FC3340">
        <w:tc>
          <w:tcPr>
            <w:tcW w:w="69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Отсутствие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увеличивает время восстановления сервера «с нуля». Рекомендуется провести данную архивацию.</w:t>
            </w:r>
          </w:p>
        </w:tc>
      </w:tr>
      <w:tr w:rsidR="00BA41D1" w:rsidRPr="00F91460" w:rsidTr="00FC3340">
        <w:tc>
          <w:tcPr>
            <w:tcW w:w="69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Является частью общей проблемы обеспечения безопасности</w:t>
            </w:r>
          </w:p>
        </w:tc>
      </w:tr>
      <w:tr w:rsidR="00BA41D1" w:rsidRPr="00F91460" w:rsidTr="00FC3340">
        <w:tc>
          <w:tcPr>
            <w:tcW w:w="69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Рекомендуется проведение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и решение проблем с безопасностью.</w:t>
            </w:r>
          </w:p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Вторая очередь замены серверов</w:t>
            </w:r>
          </w:p>
        </w:tc>
      </w:tr>
    </w:tbl>
    <w:p w:rsidR="00BA41D1" w:rsidRPr="006B1E68" w:rsidRDefault="00BA41D1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  <w:sectPr w:rsidR="00F91460" w:rsidSect="00F91460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F010BF" w:rsidRPr="006B1E68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Предложение по замене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1519"/>
        <w:gridCol w:w="6578"/>
      </w:tblGrid>
      <w:tr w:rsidR="00EF38B9" w:rsidRPr="006B1E68" w:rsidTr="00FC3340">
        <w:tc>
          <w:tcPr>
            <w:tcW w:w="137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F91460">
              <w:rPr>
                <w:rFonts w:cs="Courier New"/>
                <w:sz w:val="20"/>
                <w:szCs w:val="20"/>
              </w:rPr>
              <w:t>количество</w:t>
            </w:r>
          </w:p>
        </w:tc>
        <w:tc>
          <w:tcPr>
            <w:tcW w:w="1519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p/n</w:t>
            </w:r>
          </w:p>
        </w:tc>
        <w:tc>
          <w:tcPr>
            <w:tcW w:w="6578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F91460">
              <w:rPr>
                <w:rFonts w:cs="Courier New"/>
                <w:sz w:val="20"/>
                <w:szCs w:val="20"/>
              </w:rPr>
              <w:t>описание</w:t>
            </w:r>
          </w:p>
        </w:tc>
      </w:tr>
      <w:tr w:rsidR="00EF38B9" w:rsidRPr="006B1E68" w:rsidTr="00FC3340">
        <w:tc>
          <w:tcPr>
            <w:tcW w:w="137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9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292889-421</w:t>
            </w:r>
          </w:p>
        </w:tc>
        <w:tc>
          <w:tcPr>
            <w:tcW w:w="6578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ProLiant DL360 G3 X2.8GHz EU Server</w:t>
            </w:r>
          </w:p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ProLiant DL360R03 P2800-512KB, 512MB #3</w:t>
            </w:r>
          </w:p>
        </w:tc>
      </w:tr>
      <w:tr w:rsidR="00EF38B9" w:rsidRPr="006B1E68" w:rsidTr="00FC3340">
        <w:tc>
          <w:tcPr>
            <w:tcW w:w="137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</w:t>
            </w:r>
          </w:p>
        </w:tc>
        <w:tc>
          <w:tcPr>
            <w:tcW w:w="1519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286778-B22</w:t>
            </w:r>
          </w:p>
        </w:tc>
        <w:tc>
          <w:tcPr>
            <w:tcW w:w="6578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72GB 15K U320 Pluggable Hard Drive</w:t>
            </w:r>
          </w:p>
        </w:tc>
      </w:tr>
      <w:tr w:rsidR="00EF38B9" w:rsidRPr="006B1E68" w:rsidTr="00FC3340">
        <w:tc>
          <w:tcPr>
            <w:tcW w:w="137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9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300678-B21</w:t>
            </w:r>
          </w:p>
        </w:tc>
        <w:tc>
          <w:tcPr>
            <w:tcW w:w="6578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512MB PC2100 DDR SDRAM DIMM Memory</w:t>
            </w:r>
          </w:p>
        </w:tc>
      </w:tr>
      <w:tr w:rsidR="000D0919" w:rsidRPr="006B1E68" w:rsidTr="00FC3340">
        <w:tc>
          <w:tcPr>
            <w:tcW w:w="1373" w:type="dxa"/>
          </w:tcPr>
          <w:p w:rsidR="000D0919" w:rsidRPr="00F91460" w:rsidRDefault="000D091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9" w:type="dxa"/>
          </w:tcPr>
          <w:p w:rsidR="000D0919" w:rsidRPr="00F91460" w:rsidRDefault="000D091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293703-B21</w:t>
            </w:r>
          </w:p>
        </w:tc>
        <w:tc>
          <w:tcPr>
            <w:tcW w:w="6578" w:type="dxa"/>
          </w:tcPr>
          <w:p w:rsidR="000D0919" w:rsidRPr="00F91460" w:rsidRDefault="000D091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DL360 325W HP 5-15P RPS IEC Cord</w:t>
            </w:r>
          </w:p>
        </w:tc>
      </w:tr>
      <w:tr w:rsidR="00DB488B" w:rsidRPr="006B1E68" w:rsidTr="00FC3340">
        <w:tc>
          <w:tcPr>
            <w:tcW w:w="1373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9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P73-00663</w:t>
            </w:r>
          </w:p>
        </w:tc>
        <w:tc>
          <w:tcPr>
            <w:tcW w:w="6578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Windows Svr Std 2003 Russian DSP OEI CD 1-4CPU 5 Clt</w:t>
            </w:r>
          </w:p>
        </w:tc>
      </w:tr>
    </w:tbl>
    <w:p w:rsidR="00EE123A" w:rsidRPr="006B1E68" w:rsidRDefault="00EE123A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  <w:sectPr w:rsidR="00F91460" w:rsidSect="006B1E68">
          <w:pgSz w:w="11906" w:h="16838" w:code="9"/>
          <w:pgMar w:top="1134" w:right="851" w:bottom="1134" w:left="1701" w:header="706" w:footer="706" w:gutter="0"/>
          <w:cols w:space="708"/>
          <w:titlePg/>
          <w:docGrid w:linePitch="360"/>
        </w:sectPr>
      </w:pPr>
    </w:p>
    <w:tbl>
      <w:tblPr>
        <w:tblW w:w="14868" w:type="dxa"/>
        <w:tblLook w:val="01E0" w:firstRow="1" w:lastRow="1" w:firstColumn="1" w:lastColumn="1" w:noHBand="0" w:noVBand="0"/>
      </w:tblPr>
      <w:tblGrid>
        <w:gridCol w:w="693"/>
        <w:gridCol w:w="6265"/>
        <w:gridCol w:w="719"/>
        <w:gridCol w:w="719"/>
        <w:gridCol w:w="808"/>
        <w:gridCol w:w="5664"/>
      </w:tblGrid>
      <w:tr w:rsidR="00BA41D1" w:rsidRPr="00F91460" w:rsidTr="00F91460">
        <w:trPr>
          <w:cantSplit/>
          <w:trHeight w:val="1700"/>
        </w:trPr>
        <w:tc>
          <w:tcPr>
            <w:tcW w:w="69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  <w:lang w:val="en-US"/>
              </w:rPr>
              <w:br w:type="page"/>
            </w: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265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Boatsman</w:t>
            </w:r>
          </w:p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Server</w:t>
            </w:r>
            <w:r w:rsidRPr="00F91460">
              <w:rPr>
                <w:sz w:val="20"/>
                <w:szCs w:val="20"/>
              </w:rPr>
              <w:t xml:space="preserve"> </w:t>
            </w:r>
          </w:p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Выполняет функции сервера баз данных </w:t>
            </w:r>
            <w:r w:rsidRPr="00F91460">
              <w:rPr>
                <w:sz w:val="20"/>
                <w:szCs w:val="20"/>
                <w:lang w:val="en-US"/>
              </w:rPr>
              <w:t>SLQ</w:t>
            </w:r>
            <w:r w:rsidRPr="00F91460">
              <w:rPr>
                <w:sz w:val="20"/>
                <w:szCs w:val="20"/>
              </w:rPr>
              <w:t xml:space="preserve">. Также на него происходит бэкап баз данных с </w:t>
            </w:r>
            <w:r w:rsidRPr="00F91460">
              <w:rPr>
                <w:sz w:val="20"/>
                <w:szCs w:val="20"/>
                <w:lang w:val="en-US"/>
              </w:rPr>
              <w:t>Oracle</w:t>
            </w:r>
            <w:r w:rsidRPr="00F91460">
              <w:rPr>
                <w:sz w:val="20"/>
                <w:szCs w:val="20"/>
              </w:rPr>
              <w:t xml:space="preserve"> сервера </w:t>
            </w:r>
            <w:r w:rsidRPr="00F91460">
              <w:rPr>
                <w:sz w:val="20"/>
                <w:szCs w:val="20"/>
                <w:lang w:val="en-US"/>
              </w:rPr>
              <w:t>Captain</w:t>
            </w:r>
          </w:p>
        </w:tc>
        <w:tc>
          <w:tcPr>
            <w:tcW w:w="719" w:type="dxa"/>
            <w:textDirection w:val="btLr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719" w:type="dxa"/>
            <w:textDirection w:val="btLr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808" w:type="dxa"/>
            <w:textDirection w:val="btLr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  <w:tc>
          <w:tcPr>
            <w:tcW w:w="5664" w:type="dxa"/>
            <w:textDirection w:val="btLr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A41D1" w:rsidRPr="00F91460" w:rsidTr="00F91460">
        <w:tc>
          <w:tcPr>
            <w:tcW w:w="69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265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719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719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08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5664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Нет проблем</w:t>
            </w:r>
          </w:p>
        </w:tc>
      </w:tr>
      <w:tr w:rsidR="00BA41D1" w:rsidRPr="00F91460" w:rsidTr="00F91460">
        <w:tc>
          <w:tcPr>
            <w:tcW w:w="69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265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719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4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является серьезной проблемой</w:t>
            </w:r>
          </w:p>
        </w:tc>
      </w:tr>
      <w:tr w:rsidR="00BA41D1" w:rsidRPr="00F91460" w:rsidTr="00F91460">
        <w:tc>
          <w:tcPr>
            <w:tcW w:w="69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265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719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4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Отсутствие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увеличивает время восстановления сервера «с нуля». Рекомендуется провести данную архивацию.</w:t>
            </w:r>
          </w:p>
        </w:tc>
      </w:tr>
      <w:tr w:rsidR="00BA41D1" w:rsidRPr="00F91460" w:rsidTr="00F91460">
        <w:tc>
          <w:tcPr>
            <w:tcW w:w="69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265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719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4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Является частью общей проблемы обеспечения безопасности</w:t>
            </w:r>
          </w:p>
        </w:tc>
      </w:tr>
      <w:tr w:rsidR="00BA41D1" w:rsidRPr="00F91460" w:rsidTr="00F91460">
        <w:tc>
          <w:tcPr>
            <w:tcW w:w="69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265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719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4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Рекомендуется проведение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и решение проблем с безопасностью.</w:t>
            </w:r>
          </w:p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Вторая очередь замены серверов</w:t>
            </w:r>
          </w:p>
        </w:tc>
      </w:tr>
    </w:tbl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  <w:sectPr w:rsidR="00F91460" w:rsidSect="00F91460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F010BF" w:rsidRPr="006B1E68" w:rsidRDefault="00F010B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Предложение по замене.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6"/>
        <w:gridCol w:w="1513"/>
        <w:gridCol w:w="6491"/>
      </w:tblGrid>
      <w:tr w:rsidR="00EF38B9" w:rsidRPr="006B1E68" w:rsidTr="00F91460">
        <w:tc>
          <w:tcPr>
            <w:tcW w:w="1566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F91460">
              <w:rPr>
                <w:rFonts w:cs="Courier New"/>
                <w:sz w:val="20"/>
                <w:szCs w:val="20"/>
              </w:rPr>
              <w:t>количество</w:t>
            </w:r>
          </w:p>
        </w:tc>
        <w:tc>
          <w:tcPr>
            <w:tcW w:w="151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p/n</w:t>
            </w:r>
          </w:p>
        </w:tc>
        <w:tc>
          <w:tcPr>
            <w:tcW w:w="6491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F91460">
              <w:rPr>
                <w:rFonts w:cs="Courier New"/>
                <w:sz w:val="20"/>
                <w:szCs w:val="20"/>
              </w:rPr>
              <w:t>описание</w:t>
            </w:r>
          </w:p>
        </w:tc>
      </w:tr>
      <w:tr w:rsidR="00EF38B9" w:rsidRPr="006B1E68" w:rsidTr="00F91460">
        <w:tc>
          <w:tcPr>
            <w:tcW w:w="1566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292889-421</w:t>
            </w:r>
          </w:p>
        </w:tc>
        <w:tc>
          <w:tcPr>
            <w:tcW w:w="6491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ProLiant DL360 G3 X2.8GHz EU Server</w:t>
            </w:r>
          </w:p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ProLiant DL360R03 P2800-512KB, 512MB #3</w:t>
            </w:r>
          </w:p>
        </w:tc>
      </w:tr>
      <w:tr w:rsidR="00EF38B9" w:rsidRPr="006B1E68" w:rsidTr="00F91460">
        <w:tc>
          <w:tcPr>
            <w:tcW w:w="1566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</w:t>
            </w:r>
          </w:p>
        </w:tc>
        <w:tc>
          <w:tcPr>
            <w:tcW w:w="151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286778-B22</w:t>
            </w:r>
          </w:p>
        </w:tc>
        <w:tc>
          <w:tcPr>
            <w:tcW w:w="6491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72GB 15K U320 Pluggable Hard Drive</w:t>
            </w:r>
          </w:p>
        </w:tc>
      </w:tr>
      <w:tr w:rsidR="00EF38B9" w:rsidRPr="006B1E68" w:rsidTr="00F91460">
        <w:tc>
          <w:tcPr>
            <w:tcW w:w="1566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300678-B21</w:t>
            </w:r>
          </w:p>
        </w:tc>
        <w:tc>
          <w:tcPr>
            <w:tcW w:w="6491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512MB PC2100 DDR SDRAM DIMM Memory</w:t>
            </w:r>
            <w:r w:rsidRPr="00F91460">
              <w:rPr>
                <w:rFonts w:cs="Courier New"/>
                <w:sz w:val="20"/>
                <w:szCs w:val="20"/>
                <w:lang w:val="en-US"/>
              </w:rPr>
              <w:tab/>
            </w:r>
          </w:p>
        </w:tc>
      </w:tr>
      <w:tr w:rsidR="000D0919" w:rsidRPr="006B1E68" w:rsidTr="00F91460">
        <w:tc>
          <w:tcPr>
            <w:tcW w:w="1566" w:type="dxa"/>
          </w:tcPr>
          <w:p w:rsidR="000D0919" w:rsidRPr="00F91460" w:rsidRDefault="000D091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3" w:type="dxa"/>
          </w:tcPr>
          <w:p w:rsidR="000D0919" w:rsidRPr="00F91460" w:rsidRDefault="000D091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293703-B21</w:t>
            </w:r>
          </w:p>
        </w:tc>
        <w:tc>
          <w:tcPr>
            <w:tcW w:w="6491" w:type="dxa"/>
          </w:tcPr>
          <w:p w:rsidR="000D0919" w:rsidRPr="00F91460" w:rsidRDefault="000D091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DL360 325W HP 5-15P RPS IEC Cord</w:t>
            </w:r>
          </w:p>
        </w:tc>
      </w:tr>
      <w:tr w:rsidR="00DB488B" w:rsidRPr="006B1E68" w:rsidTr="00F91460">
        <w:tc>
          <w:tcPr>
            <w:tcW w:w="1566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3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P73-00663</w:t>
            </w:r>
          </w:p>
        </w:tc>
        <w:tc>
          <w:tcPr>
            <w:tcW w:w="6491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Windows Svr Std 2003 Russian DSP OEI CD 1-4CPU 5 Clt</w:t>
            </w:r>
          </w:p>
        </w:tc>
      </w:tr>
    </w:tbl>
    <w:p w:rsidR="00F010BF" w:rsidRPr="006B1E68" w:rsidRDefault="00F010BF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91460" w:rsidRDefault="00F91460" w:rsidP="00F91460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sz w:val="20"/>
          <w:szCs w:val="20"/>
          <w:lang w:val="en-US"/>
        </w:rPr>
        <w:sectPr w:rsidR="00F91460" w:rsidSect="006B1E68">
          <w:pgSz w:w="11906" w:h="16838" w:code="9"/>
          <w:pgMar w:top="1134" w:right="851" w:bottom="1134" w:left="1701" w:header="706" w:footer="706" w:gutter="0"/>
          <w:cols w:space="708"/>
          <w:titlePg/>
          <w:docGrid w:linePitch="360"/>
        </w:sectPr>
      </w:pPr>
    </w:p>
    <w:tbl>
      <w:tblPr>
        <w:tblW w:w="14868" w:type="dxa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810"/>
        <w:gridCol w:w="5760"/>
      </w:tblGrid>
      <w:tr w:rsidR="00BA41D1" w:rsidRPr="00F91460" w:rsidTr="00FC3340">
        <w:trPr>
          <w:cantSplit/>
          <w:trHeight w:val="1700"/>
        </w:trPr>
        <w:tc>
          <w:tcPr>
            <w:tcW w:w="69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  <w:lang w:val="en-US"/>
              </w:rPr>
              <w:br w:type="page"/>
            </w: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37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Exchserv</w:t>
            </w:r>
          </w:p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Server</w:t>
            </w:r>
            <w:r w:rsidRPr="00F91460">
              <w:rPr>
                <w:sz w:val="20"/>
                <w:szCs w:val="20"/>
              </w:rPr>
              <w:t xml:space="preserve"> </w:t>
            </w:r>
          </w:p>
          <w:p w:rsidR="00BA41D1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Роль сервера: Почтовый сервер (</w:t>
            </w:r>
            <w:r w:rsidRPr="00F91460">
              <w:rPr>
                <w:sz w:val="20"/>
                <w:szCs w:val="20"/>
                <w:lang w:val="en-US"/>
              </w:rPr>
              <w:t>MS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Exchange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Server</w:t>
            </w:r>
            <w:r w:rsidRPr="00F91460">
              <w:rPr>
                <w:sz w:val="20"/>
                <w:szCs w:val="20"/>
              </w:rPr>
              <w:t>)</w:t>
            </w:r>
          </w:p>
        </w:tc>
        <w:tc>
          <w:tcPr>
            <w:tcW w:w="613" w:type="dxa"/>
            <w:textDirection w:val="btLr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810" w:type="dxa"/>
            <w:textDirection w:val="btLr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  <w:tc>
          <w:tcPr>
            <w:tcW w:w="5760" w:type="dxa"/>
            <w:textDirection w:val="btLr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A41D1" w:rsidRPr="00F91460" w:rsidTr="00FC3340">
        <w:tc>
          <w:tcPr>
            <w:tcW w:w="69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BA41D1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1"/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10" w:type="dxa"/>
          </w:tcPr>
          <w:p w:rsidR="00BA41D1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BA41D1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Нехватка памяти, дисковая система является узким местом, процессор не сможет обеспечить рост нагрузки</w:t>
            </w:r>
          </w:p>
        </w:tc>
      </w:tr>
      <w:tr w:rsidR="00BA41D1" w:rsidRPr="00F91460" w:rsidTr="00FC3340">
        <w:tc>
          <w:tcPr>
            <w:tcW w:w="69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BA41D1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BA41D1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1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BA41D1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 не настроена на противодействие сбоям, выход из строя одного из винчестеров приведет к краху всей системы</w:t>
            </w:r>
          </w:p>
        </w:tc>
      </w:tr>
      <w:tr w:rsidR="00BA41D1" w:rsidRPr="00F91460" w:rsidTr="00FC3340">
        <w:tc>
          <w:tcPr>
            <w:tcW w:w="69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Отсутствие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увеличивает время восстановления сервера «с нуля». Рекомендуется </w:t>
            </w:r>
            <w:r w:rsidR="00AE6F2B" w:rsidRPr="00F91460">
              <w:rPr>
                <w:sz w:val="20"/>
                <w:szCs w:val="20"/>
              </w:rPr>
              <w:t xml:space="preserve">разработать и проверить методику архивации </w:t>
            </w:r>
            <w:r w:rsidR="00AE6F2B" w:rsidRPr="00F91460">
              <w:rPr>
                <w:sz w:val="20"/>
                <w:szCs w:val="20"/>
                <w:lang w:val="en-US"/>
              </w:rPr>
              <w:t>Exchange Servera</w:t>
            </w:r>
            <w:r w:rsidRPr="00F91460">
              <w:rPr>
                <w:sz w:val="20"/>
                <w:szCs w:val="20"/>
              </w:rPr>
              <w:t>.</w:t>
            </w:r>
          </w:p>
        </w:tc>
      </w:tr>
      <w:tr w:rsidR="00BA41D1" w:rsidRPr="00F91460" w:rsidTr="00FC3340">
        <w:tc>
          <w:tcPr>
            <w:tcW w:w="69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Является частью общей проблемы обеспечения безопасности</w:t>
            </w:r>
          </w:p>
        </w:tc>
      </w:tr>
      <w:tr w:rsidR="00BA41D1" w:rsidRPr="00F91460" w:rsidTr="00FC3340">
        <w:tc>
          <w:tcPr>
            <w:tcW w:w="69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BA41D1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BA41D1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1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BA41D1" w:rsidRPr="00F91460" w:rsidRDefault="00BA41D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Рекомендуется </w:t>
            </w:r>
            <w:r w:rsidR="00AE6F2B" w:rsidRPr="00F91460">
              <w:rPr>
                <w:sz w:val="20"/>
                <w:szCs w:val="20"/>
              </w:rPr>
              <w:t>замена сервера</w:t>
            </w:r>
            <w:r w:rsidRPr="00F91460">
              <w:rPr>
                <w:sz w:val="20"/>
                <w:szCs w:val="20"/>
              </w:rPr>
              <w:t>.</w:t>
            </w:r>
          </w:p>
          <w:p w:rsidR="00BA41D1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Первая очередь замены серверов.</w:t>
            </w:r>
          </w:p>
        </w:tc>
      </w:tr>
    </w:tbl>
    <w:p w:rsidR="00AE6F2B" w:rsidRPr="00F91460" w:rsidRDefault="00AE6F2B" w:rsidP="00F91460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sz w:val="20"/>
          <w:szCs w:val="20"/>
        </w:rPr>
      </w:pPr>
    </w:p>
    <w:tbl>
      <w:tblPr>
        <w:tblW w:w="14868" w:type="dxa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810"/>
        <w:gridCol w:w="5760"/>
      </w:tblGrid>
      <w:tr w:rsidR="00AE6F2B" w:rsidRPr="00F91460" w:rsidTr="00FC3340">
        <w:trPr>
          <w:cantSplit/>
          <w:trHeight w:val="1700"/>
        </w:trPr>
        <w:tc>
          <w:tcPr>
            <w:tcW w:w="69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br w:type="page"/>
              <w:t>п/н</w:t>
            </w:r>
          </w:p>
        </w:tc>
        <w:tc>
          <w:tcPr>
            <w:tcW w:w="637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Concord</w:t>
            </w:r>
          </w:p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Professional</w:t>
            </w:r>
            <w:r w:rsidRPr="00F91460">
              <w:rPr>
                <w:sz w:val="20"/>
                <w:szCs w:val="20"/>
              </w:rPr>
              <w:t xml:space="preserve"> </w:t>
            </w:r>
          </w:p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Обеспечивает трехзвенный режим работы </w:t>
            </w:r>
            <w:r w:rsidRPr="00F91460">
              <w:rPr>
                <w:sz w:val="20"/>
                <w:szCs w:val="20"/>
                <w:lang w:val="en-US"/>
              </w:rPr>
              <w:t>RS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Bank</w:t>
            </w:r>
          </w:p>
        </w:tc>
        <w:tc>
          <w:tcPr>
            <w:tcW w:w="613" w:type="dxa"/>
            <w:textDirection w:val="btLr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810" w:type="dxa"/>
            <w:textDirection w:val="btLr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  <w:tc>
          <w:tcPr>
            <w:tcW w:w="5760" w:type="dxa"/>
            <w:textDirection w:val="btLr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AE6F2B" w:rsidRPr="00F91460" w:rsidTr="00FC3340">
        <w:tc>
          <w:tcPr>
            <w:tcW w:w="69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10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5760" w:type="dxa"/>
          </w:tcPr>
          <w:p w:rsidR="00AE6F2B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Нет проблем</w:t>
            </w:r>
          </w:p>
        </w:tc>
      </w:tr>
      <w:tr w:rsidR="00AE6F2B" w:rsidRPr="00F91460" w:rsidTr="00FC3340">
        <w:tc>
          <w:tcPr>
            <w:tcW w:w="69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 не настроена на противодействие сбоям, выход из строя одного из винчестеров приведет к краху всей системы</w:t>
            </w:r>
            <w:r w:rsidR="00E34831" w:rsidRPr="00F91460">
              <w:rPr>
                <w:sz w:val="20"/>
                <w:szCs w:val="20"/>
              </w:rPr>
              <w:t xml:space="preserve"> однако возможность переложить задачи данного сервера на другую машину позволяет не рассматривать данную проблему как критичную. Остальные компоненты сервера также не могут обеспечить избыточность.</w:t>
            </w:r>
          </w:p>
        </w:tc>
      </w:tr>
      <w:tr w:rsidR="00AE6F2B" w:rsidRPr="00F91460" w:rsidTr="00FC3340">
        <w:tc>
          <w:tcPr>
            <w:tcW w:w="69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Отсутствие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увеличивает время восстановления сервера «с нуля».</w:t>
            </w:r>
          </w:p>
        </w:tc>
      </w:tr>
      <w:tr w:rsidR="00AE6F2B" w:rsidRPr="00F91460" w:rsidTr="00FC3340">
        <w:tc>
          <w:tcPr>
            <w:tcW w:w="69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Является частью общей проблемы обеспечения безопасности</w:t>
            </w:r>
          </w:p>
        </w:tc>
      </w:tr>
      <w:tr w:rsidR="00AE6F2B" w:rsidRPr="00F91460" w:rsidTr="00FC3340">
        <w:tc>
          <w:tcPr>
            <w:tcW w:w="69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AE6F2B" w:rsidRPr="00F91460" w:rsidRDefault="00AE6F2B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Рекомендуется замена сервера.</w:t>
            </w:r>
          </w:p>
          <w:p w:rsidR="00AE6F2B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Вторая</w:t>
            </w:r>
            <w:r w:rsidR="00AE6F2B" w:rsidRPr="00F91460">
              <w:rPr>
                <w:sz w:val="20"/>
                <w:szCs w:val="20"/>
              </w:rPr>
              <w:t xml:space="preserve"> очередь замены серверов.</w:t>
            </w:r>
          </w:p>
        </w:tc>
      </w:tr>
    </w:tbl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  <w:sectPr w:rsidR="00F91460" w:rsidSect="00F91460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F010BF" w:rsidRPr="006B1E68" w:rsidRDefault="00F010B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Предложение по замене.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6"/>
        <w:gridCol w:w="1513"/>
        <w:gridCol w:w="6491"/>
      </w:tblGrid>
      <w:tr w:rsidR="00EF38B9" w:rsidRPr="006B1E68" w:rsidTr="00F91460">
        <w:tc>
          <w:tcPr>
            <w:tcW w:w="1566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F91460">
              <w:rPr>
                <w:rFonts w:cs="Courier New"/>
                <w:sz w:val="20"/>
                <w:szCs w:val="20"/>
              </w:rPr>
              <w:t>количество</w:t>
            </w:r>
          </w:p>
        </w:tc>
        <w:tc>
          <w:tcPr>
            <w:tcW w:w="151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p/n</w:t>
            </w:r>
          </w:p>
        </w:tc>
        <w:tc>
          <w:tcPr>
            <w:tcW w:w="6491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F91460">
              <w:rPr>
                <w:rFonts w:cs="Courier New"/>
                <w:sz w:val="20"/>
                <w:szCs w:val="20"/>
              </w:rPr>
              <w:t>описание</w:t>
            </w:r>
          </w:p>
        </w:tc>
      </w:tr>
      <w:tr w:rsidR="00EF38B9" w:rsidRPr="006B1E68" w:rsidTr="00F91460">
        <w:tc>
          <w:tcPr>
            <w:tcW w:w="1566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336549-422</w:t>
            </w:r>
          </w:p>
        </w:tc>
        <w:tc>
          <w:tcPr>
            <w:tcW w:w="6491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ProLiant DL320 G2 P3.06GHz EU Server</w:t>
            </w:r>
          </w:p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ProLiant DL320R02 P3060-512KB #4</w:t>
            </w:r>
          </w:p>
        </w:tc>
      </w:tr>
      <w:tr w:rsidR="00EF38B9" w:rsidRPr="006B1E68" w:rsidTr="00F91460">
        <w:tc>
          <w:tcPr>
            <w:tcW w:w="1566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278424-B21</w:t>
            </w:r>
          </w:p>
        </w:tc>
        <w:tc>
          <w:tcPr>
            <w:tcW w:w="6491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80GB ATA Non-Hot Plug Hard Disk Drive</w:t>
            </w:r>
          </w:p>
        </w:tc>
      </w:tr>
      <w:tr w:rsidR="00EF38B9" w:rsidRPr="006B1E68" w:rsidTr="00F91460">
        <w:tc>
          <w:tcPr>
            <w:tcW w:w="1566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</w:t>
            </w:r>
          </w:p>
        </w:tc>
        <w:tc>
          <w:tcPr>
            <w:tcW w:w="151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287496-B21</w:t>
            </w:r>
          </w:p>
        </w:tc>
        <w:tc>
          <w:tcPr>
            <w:tcW w:w="6491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512MB</w:t>
            </w:r>
            <w:r w:rsidR="006B1E68" w:rsidRPr="00F91460">
              <w:rPr>
                <w:rFonts w:cs="Courier New"/>
                <w:sz w:val="20"/>
                <w:szCs w:val="20"/>
                <w:lang w:val="en-US"/>
              </w:rPr>
              <w:t xml:space="preserve"> </w:t>
            </w:r>
            <w:r w:rsidRPr="00F91460">
              <w:rPr>
                <w:rFonts w:cs="Courier New"/>
                <w:sz w:val="20"/>
                <w:szCs w:val="20"/>
                <w:lang w:val="en-US"/>
              </w:rPr>
              <w:t>PC2100 DDR SDRAM DIMM Memory</w:t>
            </w:r>
          </w:p>
        </w:tc>
      </w:tr>
      <w:tr w:rsidR="00DB488B" w:rsidRPr="006B1E68" w:rsidTr="00F91460">
        <w:tc>
          <w:tcPr>
            <w:tcW w:w="1566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3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P73-00663</w:t>
            </w:r>
          </w:p>
        </w:tc>
        <w:tc>
          <w:tcPr>
            <w:tcW w:w="6491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Windows Svr Std 2003 Russian DSP OEI CD 1-4CPU 5 Clt</w:t>
            </w:r>
          </w:p>
        </w:tc>
      </w:tr>
    </w:tbl>
    <w:p w:rsidR="00F010BF" w:rsidRPr="006B1E68" w:rsidRDefault="00F010BF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91460" w:rsidRDefault="00F91460" w:rsidP="006B1E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F91460" w:rsidRPr="00F91460" w:rsidRDefault="00F91460" w:rsidP="00F91460">
      <w:pPr>
        <w:sectPr w:rsidR="00F91460" w:rsidRPr="00F91460" w:rsidSect="006B1E68">
          <w:pgSz w:w="11906" w:h="16838" w:code="9"/>
          <w:pgMar w:top="1134" w:right="851" w:bottom="1134" w:left="1701" w:header="706" w:footer="706" w:gutter="0"/>
          <w:cols w:space="708"/>
          <w:titlePg/>
          <w:docGrid w:linePitch="360"/>
        </w:sectPr>
      </w:pPr>
    </w:p>
    <w:tbl>
      <w:tblPr>
        <w:tblW w:w="14868" w:type="dxa"/>
        <w:tblLook w:val="01E0" w:firstRow="1" w:lastRow="1" w:firstColumn="1" w:lastColumn="1" w:noHBand="0" w:noVBand="0"/>
      </w:tblPr>
      <w:tblGrid>
        <w:gridCol w:w="693"/>
        <w:gridCol w:w="6263"/>
        <w:gridCol w:w="719"/>
        <w:gridCol w:w="719"/>
        <w:gridCol w:w="808"/>
        <w:gridCol w:w="5666"/>
      </w:tblGrid>
      <w:tr w:rsidR="00E34831" w:rsidRPr="00F91460" w:rsidTr="00F91460">
        <w:trPr>
          <w:cantSplit/>
          <w:trHeight w:val="1700"/>
        </w:trPr>
        <w:tc>
          <w:tcPr>
            <w:tcW w:w="693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  <w:lang w:val="en-US"/>
              </w:rPr>
              <w:br w:type="page"/>
            </w: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263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Main</w:t>
            </w:r>
            <w:r w:rsidRPr="00F91460">
              <w:rPr>
                <w:sz w:val="20"/>
                <w:szCs w:val="20"/>
              </w:rPr>
              <w:t>2</w:t>
            </w:r>
            <w:r w:rsidRPr="00F91460">
              <w:rPr>
                <w:sz w:val="20"/>
                <w:szCs w:val="20"/>
                <w:lang w:val="en-US"/>
              </w:rPr>
              <w:t>K</w:t>
            </w:r>
          </w:p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Server</w:t>
            </w:r>
            <w:r w:rsidRPr="00F91460">
              <w:rPr>
                <w:sz w:val="20"/>
                <w:szCs w:val="20"/>
              </w:rPr>
              <w:t xml:space="preserve"> </w:t>
            </w:r>
          </w:p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</w:rPr>
              <w:t>Роль</w:t>
            </w:r>
            <w:r w:rsidRPr="00F91460">
              <w:rPr>
                <w:sz w:val="20"/>
                <w:szCs w:val="20"/>
                <w:lang w:val="en-US"/>
              </w:rPr>
              <w:t xml:space="preserve"> </w:t>
            </w:r>
            <w:r w:rsidRPr="00F91460">
              <w:rPr>
                <w:sz w:val="20"/>
                <w:szCs w:val="20"/>
              </w:rPr>
              <w:t>сервера</w:t>
            </w:r>
            <w:r w:rsidRPr="00F91460">
              <w:rPr>
                <w:sz w:val="20"/>
                <w:szCs w:val="20"/>
                <w:lang w:val="en-US"/>
              </w:rPr>
              <w:t>: Active Directory, WINS, DHCP</w:t>
            </w:r>
          </w:p>
        </w:tc>
        <w:tc>
          <w:tcPr>
            <w:tcW w:w="719" w:type="dxa"/>
            <w:textDirection w:val="btLr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719" w:type="dxa"/>
            <w:textDirection w:val="btLr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808" w:type="dxa"/>
            <w:textDirection w:val="btLr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  <w:tc>
          <w:tcPr>
            <w:tcW w:w="5666" w:type="dxa"/>
            <w:textDirection w:val="btLr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34831" w:rsidRPr="00F91460" w:rsidTr="00F91460">
        <w:tc>
          <w:tcPr>
            <w:tcW w:w="693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263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719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719" w:type="dxa"/>
          </w:tcPr>
          <w:p w:rsidR="00E34831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E34831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E34831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 является узким местом</w:t>
            </w:r>
          </w:p>
        </w:tc>
      </w:tr>
      <w:tr w:rsidR="00E34831" w:rsidRPr="00F91460" w:rsidTr="00F91460">
        <w:tc>
          <w:tcPr>
            <w:tcW w:w="693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263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719" w:type="dxa"/>
          </w:tcPr>
          <w:p w:rsidR="00E34831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719" w:type="dxa"/>
          </w:tcPr>
          <w:p w:rsidR="00E34831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08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 не настроена на противодействие сбоям, выход из строя одного из винчестеров приведет к краху всей системы Остальные компоненты сервера также не могут обеспечить избыточность.</w:t>
            </w:r>
          </w:p>
        </w:tc>
      </w:tr>
      <w:tr w:rsidR="00E34831" w:rsidRPr="00F91460" w:rsidTr="00F91460">
        <w:tc>
          <w:tcPr>
            <w:tcW w:w="693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263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719" w:type="dxa"/>
          </w:tcPr>
          <w:p w:rsidR="00E34831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719" w:type="dxa"/>
          </w:tcPr>
          <w:p w:rsidR="00E34831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08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Отсутств</w:t>
            </w:r>
            <w:r w:rsidR="007026D8" w:rsidRPr="00F91460">
              <w:rPr>
                <w:sz w:val="20"/>
                <w:szCs w:val="20"/>
              </w:rPr>
              <w:t xml:space="preserve">ует проверенный </w:t>
            </w:r>
            <w:r w:rsidR="007026D8" w:rsidRPr="00F91460">
              <w:rPr>
                <w:sz w:val="20"/>
                <w:szCs w:val="20"/>
                <w:lang w:val="en-US"/>
              </w:rPr>
              <w:t xml:space="preserve">BackUp </w:t>
            </w:r>
            <w:r w:rsidR="007026D8" w:rsidRPr="00F91460">
              <w:rPr>
                <w:sz w:val="20"/>
                <w:szCs w:val="20"/>
              </w:rPr>
              <w:t>сервера</w:t>
            </w:r>
          </w:p>
        </w:tc>
      </w:tr>
      <w:tr w:rsidR="00E34831" w:rsidRPr="00F91460" w:rsidTr="00F91460">
        <w:tc>
          <w:tcPr>
            <w:tcW w:w="693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263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719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Является частью общей проблемы обеспечения безопасности</w:t>
            </w:r>
          </w:p>
        </w:tc>
      </w:tr>
      <w:tr w:rsidR="00E34831" w:rsidRPr="00F91460" w:rsidTr="00F91460">
        <w:tc>
          <w:tcPr>
            <w:tcW w:w="693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263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719" w:type="dxa"/>
          </w:tcPr>
          <w:p w:rsidR="00E34831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719" w:type="dxa"/>
          </w:tcPr>
          <w:p w:rsidR="00E34831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08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Рекомендуется замена сервера.</w:t>
            </w:r>
          </w:p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Часть задач выполняемых этим сервером можно возложить на </w:t>
            </w:r>
            <w:r w:rsidRPr="00F91460">
              <w:rPr>
                <w:sz w:val="20"/>
                <w:szCs w:val="20"/>
                <w:lang w:val="en-US"/>
              </w:rPr>
              <w:t>Exchange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Server</w:t>
            </w:r>
            <w:r w:rsidRPr="00F91460">
              <w:rPr>
                <w:sz w:val="20"/>
                <w:szCs w:val="20"/>
              </w:rPr>
              <w:t>, что уменьшит критичность требований к надежности данного сервера.</w:t>
            </w:r>
          </w:p>
          <w:p w:rsidR="00E34831" w:rsidRPr="00F91460" w:rsidRDefault="00E34831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Вторая очередь замены серверов.</w:t>
            </w:r>
          </w:p>
        </w:tc>
      </w:tr>
    </w:tbl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  <w:sectPr w:rsidR="00F91460" w:rsidSect="00F91460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F010BF" w:rsidRPr="006B1E68" w:rsidRDefault="00F010B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Предложение по замене.</w:t>
      </w:r>
    </w:p>
    <w:p w:rsidR="00F010BF" w:rsidRPr="006B1E68" w:rsidRDefault="00F010BF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1519"/>
        <w:gridCol w:w="6578"/>
      </w:tblGrid>
      <w:tr w:rsidR="00EF38B9" w:rsidRPr="006B1E68" w:rsidTr="00FC3340">
        <w:tc>
          <w:tcPr>
            <w:tcW w:w="137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F91460">
              <w:rPr>
                <w:rFonts w:cs="Courier New"/>
                <w:sz w:val="20"/>
                <w:szCs w:val="20"/>
              </w:rPr>
              <w:t>количество</w:t>
            </w:r>
          </w:p>
        </w:tc>
        <w:tc>
          <w:tcPr>
            <w:tcW w:w="1519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p/n</w:t>
            </w:r>
          </w:p>
        </w:tc>
        <w:tc>
          <w:tcPr>
            <w:tcW w:w="6578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F91460">
              <w:rPr>
                <w:rFonts w:cs="Courier New"/>
                <w:sz w:val="20"/>
                <w:szCs w:val="20"/>
              </w:rPr>
              <w:t>описание</w:t>
            </w:r>
          </w:p>
        </w:tc>
      </w:tr>
      <w:tr w:rsidR="00EF38B9" w:rsidRPr="006B1E68" w:rsidTr="00FC3340">
        <w:tc>
          <w:tcPr>
            <w:tcW w:w="137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9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292889-421</w:t>
            </w:r>
          </w:p>
        </w:tc>
        <w:tc>
          <w:tcPr>
            <w:tcW w:w="6578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ProLiant DL360 G3 X2.8GHz EU Server</w:t>
            </w:r>
          </w:p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ProLiant DL360R03 P2800-512KB, 512MB #3</w:t>
            </w:r>
          </w:p>
        </w:tc>
      </w:tr>
      <w:tr w:rsidR="00EF38B9" w:rsidRPr="006B1E68" w:rsidTr="00FC3340">
        <w:tc>
          <w:tcPr>
            <w:tcW w:w="137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</w:t>
            </w:r>
          </w:p>
        </w:tc>
        <w:tc>
          <w:tcPr>
            <w:tcW w:w="1519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286778-B22</w:t>
            </w:r>
          </w:p>
        </w:tc>
        <w:tc>
          <w:tcPr>
            <w:tcW w:w="6578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72GB 15K U320 Pluggable Hard Drive</w:t>
            </w:r>
          </w:p>
        </w:tc>
      </w:tr>
      <w:tr w:rsidR="000D0919" w:rsidRPr="006B1E68" w:rsidTr="00FC3340">
        <w:tc>
          <w:tcPr>
            <w:tcW w:w="1373" w:type="dxa"/>
          </w:tcPr>
          <w:p w:rsidR="000D0919" w:rsidRPr="00F91460" w:rsidRDefault="000D091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9" w:type="dxa"/>
          </w:tcPr>
          <w:p w:rsidR="000D0919" w:rsidRPr="00F91460" w:rsidRDefault="000D091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293703-B21</w:t>
            </w:r>
          </w:p>
        </w:tc>
        <w:tc>
          <w:tcPr>
            <w:tcW w:w="6578" w:type="dxa"/>
          </w:tcPr>
          <w:p w:rsidR="000D0919" w:rsidRPr="00F91460" w:rsidRDefault="000D091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DL360 325W HP 5-15P RPS IEC Cord</w:t>
            </w:r>
          </w:p>
        </w:tc>
      </w:tr>
      <w:tr w:rsidR="00DB488B" w:rsidRPr="006B1E68" w:rsidTr="00FC3340">
        <w:tc>
          <w:tcPr>
            <w:tcW w:w="1373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9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P73-00663</w:t>
            </w:r>
          </w:p>
        </w:tc>
        <w:tc>
          <w:tcPr>
            <w:tcW w:w="6578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Windows Svr Std 2003 Russian DSP OEI CD 1-4CPU 5 Clt</w:t>
            </w:r>
          </w:p>
        </w:tc>
      </w:tr>
    </w:tbl>
    <w:p w:rsidR="007026D8" w:rsidRPr="006B1E68" w:rsidRDefault="007026D8" w:rsidP="006B1E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</w:p>
    <w:p w:rsidR="00F91460" w:rsidRDefault="00F91460" w:rsidP="006B1E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  <w:sectPr w:rsidR="00F91460" w:rsidSect="006B1E68">
          <w:pgSz w:w="11906" w:h="16838" w:code="9"/>
          <w:pgMar w:top="1134" w:right="851" w:bottom="1134" w:left="1701" w:header="706" w:footer="706" w:gutter="0"/>
          <w:cols w:space="708"/>
          <w:titlePg/>
          <w:docGrid w:linePitch="360"/>
        </w:sectPr>
      </w:pPr>
    </w:p>
    <w:tbl>
      <w:tblPr>
        <w:tblW w:w="14868" w:type="dxa"/>
        <w:tblLook w:val="01E0" w:firstRow="1" w:lastRow="1" w:firstColumn="1" w:lastColumn="1" w:noHBand="0" w:noVBand="0"/>
      </w:tblPr>
      <w:tblGrid>
        <w:gridCol w:w="692"/>
        <w:gridCol w:w="6264"/>
        <w:gridCol w:w="719"/>
        <w:gridCol w:w="719"/>
        <w:gridCol w:w="808"/>
        <w:gridCol w:w="5666"/>
      </w:tblGrid>
      <w:tr w:rsidR="007026D8" w:rsidRPr="00F91460" w:rsidTr="00F91460">
        <w:trPr>
          <w:cantSplit/>
          <w:trHeight w:val="1700"/>
        </w:trPr>
        <w:tc>
          <w:tcPr>
            <w:tcW w:w="692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  <w:lang w:val="en-US"/>
              </w:rPr>
              <w:br w:type="page"/>
            </w: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264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="009F0A60" w:rsidRPr="00F91460">
              <w:rPr>
                <w:sz w:val="20"/>
                <w:szCs w:val="20"/>
                <w:lang w:val="en-US"/>
              </w:rPr>
              <w:t>BackUp</w:t>
            </w:r>
          </w:p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Professional</w:t>
            </w:r>
            <w:r w:rsidRPr="00F91460">
              <w:rPr>
                <w:sz w:val="20"/>
                <w:szCs w:val="20"/>
              </w:rPr>
              <w:t xml:space="preserve"> </w:t>
            </w:r>
          </w:p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</w:t>
            </w:r>
            <w:r w:rsidR="00807914" w:rsidRPr="00F91460">
              <w:rPr>
                <w:sz w:val="20"/>
                <w:szCs w:val="20"/>
                <w:lang w:val="en-US"/>
              </w:rPr>
              <w:t>Arc</w:t>
            </w:r>
            <w:r w:rsidR="00807914" w:rsidRPr="00F91460">
              <w:rPr>
                <w:sz w:val="20"/>
                <w:szCs w:val="20"/>
              </w:rPr>
              <w:t xml:space="preserve"> </w:t>
            </w:r>
            <w:r w:rsidR="00807914" w:rsidRPr="00F91460">
              <w:rPr>
                <w:sz w:val="20"/>
                <w:szCs w:val="20"/>
                <w:lang w:val="en-US"/>
              </w:rPr>
              <w:t>Serve</w:t>
            </w:r>
            <w:r w:rsidR="00807914" w:rsidRPr="00F91460">
              <w:rPr>
                <w:sz w:val="20"/>
                <w:szCs w:val="20"/>
              </w:rPr>
              <w:t xml:space="preserve">, технологическая функция «закрытие дня» для </w:t>
            </w:r>
            <w:r w:rsidR="00807914" w:rsidRPr="00F91460">
              <w:rPr>
                <w:sz w:val="20"/>
                <w:szCs w:val="20"/>
                <w:lang w:val="en-US"/>
              </w:rPr>
              <w:t>RS</w:t>
            </w:r>
            <w:r w:rsidR="00807914" w:rsidRPr="00F91460">
              <w:rPr>
                <w:sz w:val="20"/>
                <w:szCs w:val="20"/>
              </w:rPr>
              <w:t xml:space="preserve"> </w:t>
            </w:r>
            <w:r w:rsidR="00807914" w:rsidRPr="00F91460">
              <w:rPr>
                <w:sz w:val="20"/>
                <w:szCs w:val="20"/>
                <w:lang w:val="en-US"/>
              </w:rPr>
              <w:t>Bank</w:t>
            </w:r>
            <w:r w:rsidR="00807914" w:rsidRPr="00F91460">
              <w:rPr>
                <w:sz w:val="20"/>
                <w:szCs w:val="20"/>
              </w:rPr>
              <w:t>.</w:t>
            </w:r>
          </w:p>
        </w:tc>
        <w:tc>
          <w:tcPr>
            <w:tcW w:w="719" w:type="dxa"/>
            <w:textDirection w:val="btLr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719" w:type="dxa"/>
            <w:textDirection w:val="btLr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808" w:type="dxa"/>
            <w:textDirection w:val="btLr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  <w:tc>
          <w:tcPr>
            <w:tcW w:w="5666" w:type="dxa"/>
            <w:textDirection w:val="btLr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7026D8" w:rsidRPr="00F91460" w:rsidTr="00F91460">
        <w:tc>
          <w:tcPr>
            <w:tcW w:w="692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264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719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719" w:type="dxa"/>
          </w:tcPr>
          <w:p w:rsidR="007026D8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08" w:type="dxa"/>
          </w:tcPr>
          <w:p w:rsidR="007026D8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5666" w:type="dxa"/>
          </w:tcPr>
          <w:p w:rsidR="007026D8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Нет проблем</w:t>
            </w:r>
          </w:p>
        </w:tc>
      </w:tr>
      <w:tr w:rsidR="007026D8" w:rsidRPr="00F91460" w:rsidTr="00F91460">
        <w:tc>
          <w:tcPr>
            <w:tcW w:w="692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264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719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7026D8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 не настроена на противодействие сбоям, выход из строя одного из винчестеров приведет к краху всей системы однако возможность переложить задачи данного сервера на другую машину позволяет не рассматривать данную проблему как критичную. Остальные компоненты сервера также не могут обеспечить избыточность.</w:t>
            </w:r>
          </w:p>
        </w:tc>
      </w:tr>
      <w:tr w:rsidR="007026D8" w:rsidRPr="00F91460" w:rsidTr="00F91460">
        <w:tc>
          <w:tcPr>
            <w:tcW w:w="692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264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719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Отсутствует проверенный </w:t>
            </w:r>
            <w:r w:rsidRPr="00F91460">
              <w:rPr>
                <w:sz w:val="20"/>
                <w:szCs w:val="20"/>
                <w:lang w:val="en-US"/>
              </w:rPr>
              <w:t xml:space="preserve">BackUp </w:t>
            </w:r>
            <w:r w:rsidRPr="00F91460">
              <w:rPr>
                <w:sz w:val="20"/>
                <w:szCs w:val="20"/>
              </w:rPr>
              <w:t>сервера</w:t>
            </w:r>
          </w:p>
        </w:tc>
      </w:tr>
      <w:tr w:rsidR="007026D8" w:rsidRPr="00F91460" w:rsidTr="00F91460">
        <w:tc>
          <w:tcPr>
            <w:tcW w:w="692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264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719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Является частью общей проблемы обеспечения безопасности</w:t>
            </w:r>
          </w:p>
        </w:tc>
      </w:tr>
      <w:tr w:rsidR="007026D8" w:rsidRPr="00F91460" w:rsidTr="00F91460">
        <w:tc>
          <w:tcPr>
            <w:tcW w:w="692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264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719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</w:tcPr>
          <w:p w:rsidR="007026D8" w:rsidRPr="00F91460" w:rsidRDefault="007026D8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6" w:type="dxa"/>
          </w:tcPr>
          <w:p w:rsidR="007026D8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Задачи выполняемые данным сервером могут быть возложены на другие машины</w:t>
            </w:r>
            <w:r w:rsidR="007026D8" w:rsidRPr="00F91460">
              <w:rPr>
                <w:sz w:val="20"/>
                <w:szCs w:val="20"/>
              </w:rPr>
              <w:t>.</w:t>
            </w:r>
          </w:p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Рекомендуется замена сервера.</w:t>
            </w:r>
          </w:p>
          <w:p w:rsidR="007026D8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Вторая очередь замены серверов.</w:t>
            </w:r>
          </w:p>
        </w:tc>
      </w:tr>
    </w:tbl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  <w:sectPr w:rsidR="00F91460" w:rsidSect="00F91460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C412CC" w:rsidRPr="006B1E68" w:rsidRDefault="00C412CC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Предложение по замене.</w:t>
      </w:r>
    </w:p>
    <w:p w:rsidR="00F91460" w:rsidRDefault="00F91460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C412CC" w:rsidRPr="006B1E68" w:rsidRDefault="00C412CC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Сервер для функции «закрытие дня», функции </w:t>
      </w:r>
      <w:r w:rsidRPr="006B1E68">
        <w:rPr>
          <w:sz w:val="28"/>
          <w:lang w:val="en-US"/>
        </w:rPr>
        <w:t>Back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UP</w:t>
      </w:r>
      <w:r w:rsidRPr="006B1E68">
        <w:rPr>
          <w:sz w:val="28"/>
        </w:rPr>
        <w:t xml:space="preserve"> рекомендуется возложить на другой сервер.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1519"/>
        <w:gridCol w:w="6578"/>
      </w:tblGrid>
      <w:tr w:rsidR="00EF38B9" w:rsidRPr="006B1E68" w:rsidTr="00FC3340">
        <w:tc>
          <w:tcPr>
            <w:tcW w:w="137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F91460">
              <w:rPr>
                <w:rFonts w:cs="Courier New"/>
                <w:sz w:val="20"/>
                <w:szCs w:val="20"/>
              </w:rPr>
              <w:t>количество</w:t>
            </w:r>
          </w:p>
        </w:tc>
        <w:tc>
          <w:tcPr>
            <w:tcW w:w="1519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p/n</w:t>
            </w:r>
          </w:p>
        </w:tc>
        <w:tc>
          <w:tcPr>
            <w:tcW w:w="6578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F91460">
              <w:rPr>
                <w:rFonts w:cs="Courier New"/>
                <w:sz w:val="20"/>
                <w:szCs w:val="20"/>
              </w:rPr>
              <w:t>описание</w:t>
            </w:r>
          </w:p>
        </w:tc>
      </w:tr>
      <w:tr w:rsidR="00EF38B9" w:rsidRPr="006B1E68" w:rsidTr="00FC3340">
        <w:tc>
          <w:tcPr>
            <w:tcW w:w="137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9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336549-422</w:t>
            </w:r>
          </w:p>
        </w:tc>
        <w:tc>
          <w:tcPr>
            <w:tcW w:w="6578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ProLiant DL320 G2 P3.06GHz EU Server</w:t>
            </w:r>
          </w:p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ProLiant DL320R02 P3060-512KB #4</w:t>
            </w:r>
          </w:p>
        </w:tc>
      </w:tr>
      <w:tr w:rsidR="00EF38B9" w:rsidRPr="006B1E68" w:rsidTr="00FC3340">
        <w:tc>
          <w:tcPr>
            <w:tcW w:w="137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9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278424-B21</w:t>
            </w:r>
          </w:p>
        </w:tc>
        <w:tc>
          <w:tcPr>
            <w:tcW w:w="6578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80GB ATA Non-Hot Plug Hard Disk Drive</w:t>
            </w:r>
          </w:p>
        </w:tc>
      </w:tr>
      <w:tr w:rsidR="00EF38B9" w:rsidRPr="006B1E68" w:rsidTr="00FC3340">
        <w:tc>
          <w:tcPr>
            <w:tcW w:w="1373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</w:t>
            </w:r>
          </w:p>
        </w:tc>
        <w:tc>
          <w:tcPr>
            <w:tcW w:w="1519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287496-B21</w:t>
            </w:r>
          </w:p>
        </w:tc>
        <w:tc>
          <w:tcPr>
            <w:tcW w:w="6578" w:type="dxa"/>
          </w:tcPr>
          <w:p w:rsidR="00EF38B9" w:rsidRPr="00F91460" w:rsidRDefault="00EF38B9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HP 512MB</w:t>
            </w:r>
            <w:r w:rsidR="006B1E68" w:rsidRPr="00F91460">
              <w:rPr>
                <w:rFonts w:cs="Courier New"/>
                <w:sz w:val="20"/>
                <w:szCs w:val="20"/>
                <w:lang w:val="en-US"/>
              </w:rPr>
              <w:t xml:space="preserve"> </w:t>
            </w:r>
            <w:r w:rsidRPr="00F91460">
              <w:rPr>
                <w:rFonts w:cs="Courier New"/>
                <w:sz w:val="20"/>
                <w:szCs w:val="20"/>
                <w:lang w:val="en-US"/>
              </w:rPr>
              <w:t>PC2100 DDR SDRAM DIMM Memory</w:t>
            </w:r>
          </w:p>
        </w:tc>
      </w:tr>
      <w:tr w:rsidR="00DB488B" w:rsidRPr="006B1E68" w:rsidTr="00FC3340">
        <w:tc>
          <w:tcPr>
            <w:tcW w:w="1373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519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P73-00663</w:t>
            </w:r>
          </w:p>
        </w:tc>
        <w:tc>
          <w:tcPr>
            <w:tcW w:w="6578" w:type="dxa"/>
          </w:tcPr>
          <w:p w:rsidR="00DB488B" w:rsidRPr="00F91460" w:rsidRDefault="00DB488B" w:rsidP="00F91460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F91460">
              <w:rPr>
                <w:rFonts w:cs="Courier New"/>
                <w:sz w:val="20"/>
                <w:szCs w:val="20"/>
                <w:lang w:val="en-US"/>
              </w:rPr>
              <w:t>Windows Svr Std 2003 Russian DSP OEI CD 1-4CPU 5 Clt</w:t>
            </w:r>
          </w:p>
        </w:tc>
      </w:tr>
    </w:tbl>
    <w:p w:rsidR="00807914" w:rsidRPr="006B1E68" w:rsidRDefault="00807914" w:rsidP="006B1E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</w:p>
    <w:p w:rsidR="00F91460" w:rsidRDefault="00F91460" w:rsidP="006B1E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  <w:sectPr w:rsidR="00F91460" w:rsidSect="006B1E68">
          <w:pgSz w:w="11906" w:h="16838" w:code="9"/>
          <w:pgMar w:top="1134" w:right="851" w:bottom="1134" w:left="1701" w:header="706" w:footer="706" w:gutter="0"/>
          <w:cols w:space="708"/>
          <w:titlePg/>
          <w:docGrid w:linePitch="360"/>
        </w:sectPr>
      </w:pPr>
    </w:p>
    <w:tbl>
      <w:tblPr>
        <w:tblW w:w="14868" w:type="dxa"/>
        <w:tblLook w:val="01E0" w:firstRow="1" w:lastRow="1" w:firstColumn="1" w:lastColumn="1" w:noHBand="0" w:noVBand="0"/>
      </w:tblPr>
      <w:tblGrid>
        <w:gridCol w:w="696"/>
        <w:gridCol w:w="6261"/>
        <w:gridCol w:w="113"/>
        <w:gridCol w:w="606"/>
        <w:gridCol w:w="7"/>
        <w:gridCol w:w="613"/>
        <w:gridCol w:w="99"/>
        <w:gridCol w:w="711"/>
        <w:gridCol w:w="97"/>
        <w:gridCol w:w="5665"/>
      </w:tblGrid>
      <w:tr w:rsidR="00807914" w:rsidRPr="00F91460" w:rsidTr="00AE5687">
        <w:trPr>
          <w:cantSplit/>
          <w:trHeight w:val="1700"/>
        </w:trPr>
        <w:tc>
          <w:tcPr>
            <w:tcW w:w="696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  <w:lang w:val="en-US"/>
              </w:rPr>
              <w:br w:type="page"/>
            </w:r>
            <w:r w:rsidRPr="00F91460">
              <w:rPr>
                <w:sz w:val="20"/>
                <w:szCs w:val="20"/>
              </w:rPr>
              <w:t>п/н</w:t>
            </w:r>
          </w:p>
        </w:tc>
        <w:tc>
          <w:tcPr>
            <w:tcW w:w="6261" w:type="dxa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Nterm</w:t>
            </w:r>
          </w:p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2000 </w:t>
            </w:r>
            <w:r w:rsidRPr="00F91460">
              <w:rPr>
                <w:sz w:val="20"/>
                <w:szCs w:val="20"/>
                <w:lang w:val="en-US"/>
              </w:rPr>
              <w:t>Professional</w:t>
            </w:r>
            <w:r w:rsidRPr="00F91460">
              <w:rPr>
                <w:sz w:val="20"/>
                <w:szCs w:val="20"/>
              </w:rPr>
              <w:t xml:space="preserve"> </w:t>
            </w:r>
          </w:p>
          <w:p w:rsidR="00807914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Роль сервера: </w:t>
            </w:r>
            <w:r w:rsidRPr="00F91460">
              <w:rPr>
                <w:sz w:val="20"/>
                <w:szCs w:val="20"/>
                <w:lang w:val="en-US"/>
              </w:rPr>
              <w:t>HASP</w:t>
            </w:r>
            <w:r w:rsidRPr="00F91460">
              <w:rPr>
                <w:sz w:val="20"/>
                <w:szCs w:val="20"/>
              </w:rPr>
              <w:t xml:space="preserve"> для </w:t>
            </w:r>
            <w:r w:rsidRPr="00F91460">
              <w:rPr>
                <w:sz w:val="20"/>
                <w:szCs w:val="20"/>
                <w:lang w:val="en-US"/>
              </w:rPr>
              <w:t>RS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Bank</w:t>
            </w:r>
            <w:r w:rsidRPr="00F91460">
              <w:rPr>
                <w:sz w:val="20"/>
                <w:szCs w:val="20"/>
              </w:rPr>
              <w:t xml:space="preserve">, </w:t>
            </w:r>
            <w:r w:rsidRPr="00F91460">
              <w:rPr>
                <w:sz w:val="20"/>
                <w:szCs w:val="20"/>
                <w:lang w:val="en-US"/>
              </w:rPr>
              <w:t>Wins</w:t>
            </w:r>
            <w:r w:rsidRPr="00F91460">
              <w:rPr>
                <w:sz w:val="20"/>
                <w:szCs w:val="20"/>
              </w:rPr>
              <w:t xml:space="preserve">, контроллер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NT</w:t>
            </w:r>
            <w:r w:rsidRPr="00F91460">
              <w:rPr>
                <w:sz w:val="20"/>
                <w:szCs w:val="20"/>
              </w:rPr>
              <w:t xml:space="preserve"> 4.0</w:t>
            </w:r>
          </w:p>
        </w:tc>
        <w:tc>
          <w:tcPr>
            <w:tcW w:w="719" w:type="dxa"/>
            <w:gridSpan w:val="2"/>
            <w:textDirection w:val="btLr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719" w:type="dxa"/>
            <w:gridSpan w:val="3"/>
            <w:textDirection w:val="btLr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808" w:type="dxa"/>
            <w:gridSpan w:val="2"/>
            <w:textDirection w:val="btLr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  <w:tc>
          <w:tcPr>
            <w:tcW w:w="5665" w:type="dxa"/>
            <w:textDirection w:val="btLr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07914" w:rsidRPr="00F91460" w:rsidTr="00AE5687">
        <w:tc>
          <w:tcPr>
            <w:tcW w:w="696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261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719" w:type="dxa"/>
            <w:gridSpan w:val="2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719" w:type="dxa"/>
            <w:gridSpan w:val="3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08" w:type="dxa"/>
            <w:gridSpan w:val="2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5665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Нет проблем</w:t>
            </w:r>
          </w:p>
        </w:tc>
      </w:tr>
      <w:tr w:rsidR="00807914" w:rsidRPr="00F91460" w:rsidTr="00AE5687">
        <w:tc>
          <w:tcPr>
            <w:tcW w:w="696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261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719" w:type="dxa"/>
            <w:gridSpan w:val="2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  <w:gridSpan w:val="3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  <w:gridSpan w:val="2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5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 не настроена на противодействие сбоям, выход из строя одного из винчестеров приведет к краху всей системы однако возможность переложить задачи данного сервера на другую машину позволяет не рассматривать данную проблему как критичную. Остальные компоненты сервера также не могут обеспечить избыточность.</w:t>
            </w:r>
          </w:p>
        </w:tc>
      </w:tr>
      <w:tr w:rsidR="00807914" w:rsidRPr="00F91460" w:rsidTr="00AE5687">
        <w:tc>
          <w:tcPr>
            <w:tcW w:w="696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261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719" w:type="dxa"/>
            <w:gridSpan w:val="2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  <w:gridSpan w:val="3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  <w:gridSpan w:val="2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5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Отсутствие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увеличивает время восстановления сервера «с нуля».</w:t>
            </w:r>
          </w:p>
        </w:tc>
      </w:tr>
      <w:tr w:rsidR="00807914" w:rsidRPr="00F91460" w:rsidTr="00AE5687">
        <w:tc>
          <w:tcPr>
            <w:tcW w:w="696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261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719" w:type="dxa"/>
            <w:gridSpan w:val="2"/>
          </w:tcPr>
          <w:p w:rsidR="00807914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  <w:gridSpan w:val="3"/>
          </w:tcPr>
          <w:p w:rsidR="00807914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  <w:gridSpan w:val="2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5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Является частью общей проблемы обеспечения безопасности</w:t>
            </w:r>
          </w:p>
        </w:tc>
      </w:tr>
      <w:tr w:rsidR="00807914" w:rsidRPr="00F91460" w:rsidTr="00AE5687">
        <w:tc>
          <w:tcPr>
            <w:tcW w:w="696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261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719" w:type="dxa"/>
            <w:gridSpan w:val="2"/>
          </w:tcPr>
          <w:p w:rsidR="00807914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719" w:type="dxa"/>
            <w:gridSpan w:val="3"/>
          </w:tcPr>
          <w:p w:rsidR="00807914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08" w:type="dxa"/>
            <w:gridSpan w:val="2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665" w:type="dxa"/>
          </w:tcPr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Задачи выполняемые данным сервером могут быть возложены на другие машины, в виду того, что эти задачи не ресурсоемки это не приведет к увеличению их нагрузки.</w:t>
            </w:r>
          </w:p>
          <w:p w:rsidR="00807914" w:rsidRPr="00F91460" w:rsidRDefault="00807914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В виду того что основная задача выполняемая данным сервером (Контроллер домена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NT</w:t>
            </w:r>
            <w:r w:rsidRPr="00F91460">
              <w:rPr>
                <w:sz w:val="20"/>
                <w:szCs w:val="20"/>
              </w:rPr>
              <w:t xml:space="preserve"> 4.0) уже устарела и не актуальна, замена данного сервера после окончания срока службы не рациональна.</w:t>
            </w:r>
          </w:p>
        </w:tc>
      </w:tr>
      <w:tr w:rsidR="009F0A60" w:rsidRPr="00F91460" w:rsidTr="00AE5687">
        <w:trPr>
          <w:cantSplit/>
          <w:trHeight w:val="1700"/>
        </w:trPr>
        <w:tc>
          <w:tcPr>
            <w:tcW w:w="696" w:type="dxa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br w:type="page"/>
              <w:t>п/н</w:t>
            </w:r>
          </w:p>
        </w:tc>
        <w:tc>
          <w:tcPr>
            <w:tcW w:w="6374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Ntserver</w:t>
            </w:r>
          </w:p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NT</w:t>
            </w:r>
            <w:r w:rsidRPr="00F91460">
              <w:rPr>
                <w:sz w:val="20"/>
                <w:szCs w:val="20"/>
              </w:rPr>
              <w:t xml:space="preserve"> 4.0 </w:t>
            </w:r>
          </w:p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Роль сервера: Интернет сервер (</w:t>
            </w:r>
            <w:r w:rsidRPr="00F91460">
              <w:rPr>
                <w:sz w:val="20"/>
                <w:szCs w:val="20"/>
                <w:lang w:val="en-US"/>
              </w:rPr>
              <w:t>WinGate</w:t>
            </w:r>
            <w:r w:rsidRPr="00F91460">
              <w:rPr>
                <w:sz w:val="20"/>
                <w:szCs w:val="20"/>
              </w:rPr>
              <w:t>), почтовый сервер (</w:t>
            </w:r>
            <w:r w:rsidRPr="00F91460">
              <w:rPr>
                <w:sz w:val="20"/>
                <w:szCs w:val="20"/>
                <w:lang w:val="en-US"/>
              </w:rPr>
              <w:t>MDaemon</w:t>
            </w:r>
            <w:r w:rsidRPr="00F91460">
              <w:rPr>
                <w:sz w:val="20"/>
                <w:szCs w:val="20"/>
              </w:rPr>
              <w:t>)</w:t>
            </w:r>
          </w:p>
        </w:tc>
        <w:tc>
          <w:tcPr>
            <w:tcW w:w="613" w:type="dxa"/>
            <w:gridSpan w:val="2"/>
            <w:textDirection w:val="btLr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810" w:type="dxa"/>
            <w:gridSpan w:val="2"/>
            <w:textDirection w:val="btLr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  <w:tc>
          <w:tcPr>
            <w:tcW w:w="5762" w:type="dxa"/>
            <w:gridSpan w:val="2"/>
            <w:textDirection w:val="btLr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F0A60" w:rsidRPr="00F91460" w:rsidTr="00AE5687">
        <w:tc>
          <w:tcPr>
            <w:tcW w:w="696" w:type="dxa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4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10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5762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Нет проблем</w:t>
            </w:r>
          </w:p>
        </w:tc>
      </w:tr>
      <w:tr w:rsidR="009F0A60" w:rsidRPr="00F91460" w:rsidTr="00AE5687">
        <w:tc>
          <w:tcPr>
            <w:tcW w:w="696" w:type="dxa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4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2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 не настроена на противодействие сбоям, выход из строя одного из винчестеров приведет к краху всей системы однако возможность переложить задачи данного сервера на другую машину позволяет не рассматривать данную проблему как критичную. Остальные компоненты сервера также не могут обеспечить избыточность.</w:t>
            </w:r>
          </w:p>
        </w:tc>
      </w:tr>
      <w:tr w:rsidR="009F0A60" w:rsidRPr="00F91460" w:rsidTr="00AE5687">
        <w:tc>
          <w:tcPr>
            <w:tcW w:w="696" w:type="dxa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4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2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Отсутствие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увеличивает время восстановления сервера «с нуля».</w:t>
            </w:r>
          </w:p>
        </w:tc>
      </w:tr>
      <w:tr w:rsidR="009F0A60" w:rsidRPr="00F91460" w:rsidTr="00AE5687">
        <w:tc>
          <w:tcPr>
            <w:tcW w:w="696" w:type="dxa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4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10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2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Очень серьезные проблемы безопасности (см. результаты сканирования на уязвимость)</w:t>
            </w:r>
          </w:p>
        </w:tc>
      </w:tr>
      <w:tr w:rsidR="009F0A60" w:rsidRPr="00F91460" w:rsidTr="00AE5687">
        <w:tc>
          <w:tcPr>
            <w:tcW w:w="696" w:type="dxa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4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10" w:type="dxa"/>
            <w:gridSpan w:val="2"/>
          </w:tcPr>
          <w:p w:rsidR="009F0A60" w:rsidRPr="00F91460" w:rsidRDefault="009F0A60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2" w:type="dxa"/>
            <w:gridSpan w:val="2"/>
          </w:tcPr>
          <w:p w:rsidR="009F0A60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Очень серьезные проблемы связанные с обеспечением безопасности, данный сервер может быть взломан из </w:t>
            </w:r>
            <w:r w:rsidRPr="00F91460">
              <w:rPr>
                <w:sz w:val="20"/>
                <w:szCs w:val="20"/>
                <w:lang w:val="en-US"/>
              </w:rPr>
              <w:t>Internet</w:t>
            </w:r>
            <w:r w:rsidRPr="00F91460">
              <w:rPr>
                <w:sz w:val="20"/>
                <w:szCs w:val="20"/>
              </w:rPr>
              <w:t xml:space="preserve"> и использован в качестве плацдарма для доступа во внутреннюю локальную сеть.</w:t>
            </w:r>
          </w:p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В качестве временных мер решения данных проблем можно порекомендовать установку </w:t>
            </w:r>
            <w:r w:rsidRPr="00F91460">
              <w:rPr>
                <w:sz w:val="20"/>
                <w:szCs w:val="20"/>
                <w:lang w:val="en-US"/>
              </w:rPr>
              <w:t>firewall</w:t>
            </w:r>
            <w:r w:rsidRPr="00F91460">
              <w:rPr>
                <w:sz w:val="20"/>
                <w:szCs w:val="20"/>
              </w:rPr>
              <w:t xml:space="preserve"> (например </w:t>
            </w:r>
            <w:r w:rsidRPr="00F91460">
              <w:rPr>
                <w:sz w:val="20"/>
                <w:szCs w:val="20"/>
                <w:lang w:val="en-US"/>
              </w:rPr>
              <w:t>Kerio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WinRoute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Firewall</w:t>
            </w:r>
            <w:r w:rsidRPr="00F91460">
              <w:rPr>
                <w:sz w:val="20"/>
                <w:szCs w:val="20"/>
              </w:rPr>
              <w:t>).</w:t>
            </w:r>
          </w:p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Рекомендуется полная замена данного сервера.</w:t>
            </w:r>
          </w:p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Первая очередь замены серверов.</w:t>
            </w:r>
          </w:p>
        </w:tc>
      </w:tr>
    </w:tbl>
    <w:p w:rsidR="00982515" w:rsidRPr="00047AE1" w:rsidRDefault="00AE5687" w:rsidP="00F91460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color w:val="FFFFFF"/>
          <w:sz w:val="28"/>
          <w:szCs w:val="28"/>
        </w:rPr>
      </w:pPr>
      <w:r w:rsidRPr="00047AE1">
        <w:rPr>
          <w:rFonts w:ascii="Times New Roman" w:hAnsi="Times New Roman"/>
          <w:b w:val="0"/>
          <w:color w:val="FFFFFF"/>
          <w:sz w:val="28"/>
          <w:szCs w:val="28"/>
        </w:rPr>
        <w:t>сеть интерфейс трафик протокол</w:t>
      </w:r>
    </w:p>
    <w:tbl>
      <w:tblPr>
        <w:tblW w:w="14868" w:type="dxa"/>
        <w:tblLook w:val="01E0" w:firstRow="1" w:lastRow="1" w:firstColumn="1" w:lastColumn="1" w:noHBand="0" w:noVBand="0"/>
      </w:tblPr>
      <w:tblGrid>
        <w:gridCol w:w="696"/>
        <w:gridCol w:w="6376"/>
        <w:gridCol w:w="613"/>
        <w:gridCol w:w="613"/>
        <w:gridCol w:w="810"/>
        <w:gridCol w:w="5760"/>
      </w:tblGrid>
      <w:tr w:rsidR="00982515" w:rsidRPr="00F91460" w:rsidTr="00FC3340">
        <w:trPr>
          <w:cantSplit/>
          <w:trHeight w:val="1700"/>
        </w:trPr>
        <w:tc>
          <w:tcPr>
            <w:tcW w:w="696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br w:type="page"/>
              <w:t>п/н</w:t>
            </w:r>
          </w:p>
        </w:tc>
        <w:tc>
          <w:tcPr>
            <w:tcW w:w="6376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Имя сервера: </w:t>
            </w:r>
            <w:r w:rsidRPr="00F91460">
              <w:rPr>
                <w:sz w:val="20"/>
                <w:szCs w:val="20"/>
                <w:lang w:val="en-US"/>
              </w:rPr>
              <w:t>Proxy</w:t>
            </w:r>
            <w:r w:rsidRPr="00F91460">
              <w:rPr>
                <w:sz w:val="20"/>
                <w:szCs w:val="20"/>
              </w:rPr>
              <w:t>_</w:t>
            </w:r>
            <w:r w:rsidRPr="00F91460">
              <w:rPr>
                <w:sz w:val="20"/>
                <w:szCs w:val="20"/>
                <w:lang w:val="en-US"/>
              </w:rPr>
              <w:t>cs</w:t>
            </w:r>
          </w:p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Операционная система: </w:t>
            </w:r>
            <w:r w:rsidRPr="00F91460">
              <w:rPr>
                <w:sz w:val="20"/>
                <w:szCs w:val="20"/>
                <w:lang w:val="en-US"/>
              </w:rPr>
              <w:t>Windows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NT</w:t>
            </w:r>
            <w:r w:rsidRPr="00F91460">
              <w:rPr>
                <w:sz w:val="20"/>
                <w:szCs w:val="20"/>
              </w:rPr>
              <w:t xml:space="preserve"> 4.0 </w:t>
            </w:r>
          </w:p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Роль сервера: Интернет сервер (</w:t>
            </w:r>
            <w:r w:rsidRPr="00F91460">
              <w:rPr>
                <w:sz w:val="20"/>
                <w:szCs w:val="20"/>
                <w:lang w:val="en-US"/>
              </w:rPr>
              <w:t>WinGate</w:t>
            </w:r>
            <w:r w:rsidRPr="00F91460">
              <w:rPr>
                <w:sz w:val="20"/>
                <w:szCs w:val="20"/>
              </w:rPr>
              <w:t>), почтовый сервер (</w:t>
            </w:r>
            <w:r w:rsidRPr="00F91460">
              <w:rPr>
                <w:sz w:val="20"/>
                <w:szCs w:val="20"/>
                <w:lang w:val="en-US"/>
              </w:rPr>
              <w:t>MDaemon</w:t>
            </w:r>
            <w:r w:rsidRPr="00F91460">
              <w:rPr>
                <w:sz w:val="20"/>
                <w:szCs w:val="20"/>
              </w:rPr>
              <w:t>)</w:t>
            </w:r>
          </w:p>
        </w:tc>
        <w:tc>
          <w:tcPr>
            <w:tcW w:w="613" w:type="dxa"/>
            <w:textDirection w:val="btLr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Критично</w:t>
            </w:r>
          </w:p>
        </w:tc>
        <w:tc>
          <w:tcPr>
            <w:tcW w:w="613" w:type="dxa"/>
            <w:textDirection w:val="btLr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 удовлет-ворительно</w:t>
            </w:r>
          </w:p>
        </w:tc>
        <w:tc>
          <w:tcPr>
            <w:tcW w:w="810" w:type="dxa"/>
            <w:textDirection w:val="btLr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Удовлет-ворительно</w:t>
            </w:r>
          </w:p>
        </w:tc>
        <w:tc>
          <w:tcPr>
            <w:tcW w:w="5760" w:type="dxa"/>
            <w:textDirection w:val="btLr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82515" w:rsidRPr="00F91460" w:rsidTr="00FC3340">
        <w:tc>
          <w:tcPr>
            <w:tcW w:w="696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Загруженность сервера</w:t>
            </w:r>
          </w:p>
        </w:tc>
        <w:tc>
          <w:tcPr>
            <w:tcW w:w="613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91460">
              <w:rPr>
                <w:sz w:val="20"/>
                <w:szCs w:val="20"/>
                <w:lang w:val="en-US"/>
              </w:rPr>
              <w:sym w:font="Webdings" w:char="F063"/>
            </w:r>
          </w:p>
        </w:tc>
        <w:tc>
          <w:tcPr>
            <w:tcW w:w="613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10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5760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Нет проблем</w:t>
            </w:r>
          </w:p>
        </w:tc>
      </w:tr>
      <w:tr w:rsidR="00982515" w:rsidRPr="00F91460" w:rsidTr="00FC3340">
        <w:tc>
          <w:tcPr>
            <w:tcW w:w="696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Устойчивость к сбоям</w:t>
            </w:r>
          </w:p>
        </w:tc>
        <w:tc>
          <w:tcPr>
            <w:tcW w:w="613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Дисковая подсистема не настроена на противодействие сбоям, выход из строя одного из винчестеров приведет к краху всей системы однако возможность переложить задачи данного сервера на другую машину позволяет не рассматривать данную проблему как критичную. Остальные компоненты сервера также не могут обеспечить избыточность.</w:t>
            </w:r>
          </w:p>
        </w:tc>
      </w:tr>
      <w:tr w:rsidR="00982515" w:rsidRPr="00F91460" w:rsidTr="00FC3340">
        <w:tc>
          <w:tcPr>
            <w:tcW w:w="696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Восстановление после сбоев</w:t>
            </w:r>
          </w:p>
        </w:tc>
        <w:tc>
          <w:tcPr>
            <w:tcW w:w="613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613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810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Отсутствие </w:t>
            </w:r>
            <w:r w:rsidRPr="00F91460">
              <w:rPr>
                <w:sz w:val="20"/>
                <w:szCs w:val="20"/>
                <w:lang w:val="en-US"/>
              </w:rPr>
              <w:t>Disaster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Recovery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BackUp</w:t>
            </w:r>
            <w:r w:rsidRPr="00F91460">
              <w:rPr>
                <w:sz w:val="20"/>
                <w:szCs w:val="20"/>
              </w:rPr>
              <w:t xml:space="preserve"> увеличивает время восстановления сервера «с нуля».</w:t>
            </w:r>
          </w:p>
        </w:tc>
      </w:tr>
      <w:tr w:rsidR="00982515" w:rsidRPr="00F91460" w:rsidTr="00FC3340">
        <w:tc>
          <w:tcPr>
            <w:tcW w:w="696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Защита данных от НСД</w:t>
            </w:r>
          </w:p>
        </w:tc>
        <w:tc>
          <w:tcPr>
            <w:tcW w:w="613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10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Очень серьезные проблемы безопасности (см. результаты сканирования на уязвимость)</w:t>
            </w:r>
          </w:p>
        </w:tc>
      </w:tr>
      <w:tr w:rsidR="00982515" w:rsidRPr="00F91460" w:rsidTr="00FC3340">
        <w:tc>
          <w:tcPr>
            <w:tcW w:w="696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Общая оценка состояния сервера</w:t>
            </w:r>
          </w:p>
        </w:tc>
        <w:tc>
          <w:tcPr>
            <w:tcW w:w="613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1"/>
            </w:r>
          </w:p>
        </w:tc>
        <w:tc>
          <w:tcPr>
            <w:tcW w:w="613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810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760" w:type="dxa"/>
          </w:tcPr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Очень серьезные проблемы связанные с обеспечением безопасности, данный сервер может быть взломан из </w:t>
            </w:r>
            <w:r w:rsidRPr="00F91460">
              <w:rPr>
                <w:sz w:val="20"/>
                <w:szCs w:val="20"/>
                <w:lang w:val="en-US"/>
              </w:rPr>
              <w:t>Internet</w:t>
            </w:r>
            <w:r w:rsidRPr="00F91460">
              <w:rPr>
                <w:sz w:val="20"/>
                <w:szCs w:val="20"/>
              </w:rPr>
              <w:t xml:space="preserve"> и использован в качестве плацдарма для доступа во внутреннюю локальную сеть.</w:t>
            </w:r>
          </w:p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 xml:space="preserve">В качестве временных мер решения данных проблем можно порекомендовать установку </w:t>
            </w:r>
            <w:r w:rsidRPr="00F91460">
              <w:rPr>
                <w:sz w:val="20"/>
                <w:szCs w:val="20"/>
                <w:lang w:val="en-US"/>
              </w:rPr>
              <w:t>firewall</w:t>
            </w:r>
            <w:r w:rsidRPr="00F91460">
              <w:rPr>
                <w:sz w:val="20"/>
                <w:szCs w:val="20"/>
              </w:rPr>
              <w:t xml:space="preserve"> (например </w:t>
            </w:r>
            <w:r w:rsidRPr="00F91460">
              <w:rPr>
                <w:sz w:val="20"/>
                <w:szCs w:val="20"/>
                <w:lang w:val="en-US"/>
              </w:rPr>
              <w:t>Kerio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WinRoute</w:t>
            </w:r>
            <w:r w:rsidRPr="00F91460">
              <w:rPr>
                <w:sz w:val="20"/>
                <w:szCs w:val="20"/>
              </w:rPr>
              <w:t xml:space="preserve"> </w:t>
            </w:r>
            <w:r w:rsidRPr="00F91460">
              <w:rPr>
                <w:sz w:val="20"/>
                <w:szCs w:val="20"/>
                <w:lang w:val="en-US"/>
              </w:rPr>
              <w:t>Firewall</w:t>
            </w:r>
            <w:r w:rsidRPr="00F91460">
              <w:rPr>
                <w:sz w:val="20"/>
                <w:szCs w:val="20"/>
              </w:rPr>
              <w:t>).</w:t>
            </w:r>
          </w:p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Рекомендуется полная замена данного сервера.</w:t>
            </w:r>
          </w:p>
          <w:p w:rsidR="00982515" w:rsidRPr="00F91460" w:rsidRDefault="00982515" w:rsidP="00F9146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91460">
              <w:rPr>
                <w:sz w:val="20"/>
                <w:szCs w:val="20"/>
              </w:rPr>
              <w:t>Первая очередь замены серверов.</w:t>
            </w:r>
          </w:p>
        </w:tc>
      </w:tr>
    </w:tbl>
    <w:p w:rsidR="00F91460" w:rsidRDefault="00F91460" w:rsidP="006B1E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D1393A" w:rsidRDefault="00D1393A" w:rsidP="00D1393A"/>
    <w:p w:rsidR="00D1393A" w:rsidRPr="00D1393A" w:rsidRDefault="00D1393A" w:rsidP="00D1393A">
      <w:pPr>
        <w:sectPr w:rsidR="00D1393A" w:rsidRPr="00D1393A" w:rsidSect="00F91460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D968A7" w:rsidRPr="006B1E68" w:rsidRDefault="00D968A7" w:rsidP="006B1E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84" w:name="_Toc80008418"/>
      <w:r w:rsidRPr="006B1E68">
        <w:rPr>
          <w:rFonts w:ascii="Times New Roman" w:hAnsi="Times New Roman"/>
          <w:b w:val="0"/>
          <w:sz w:val="28"/>
        </w:rPr>
        <w:t>Приложение 2</w:t>
      </w:r>
      <w:bookmarkEnd w:id="84"/>
    </w:p>
    <w:p w:rsidR="00D968A7" w:rsidRPr="006B1E68" w:rsidRDefault="00D968A7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85" w:name="_Toc80008419"/>
      <w:r w:rsidRPr="006B1E68">
        <w:rPr>
          <w:rFonts w:ascii="Times New Roman" w:hAnsi="Times New Roman"/>
          <w:b w:val="0"/>
          <w:i w:val="0"/>
        </w:rPr>
        <w:t>Предложения и рекомендации</w:t>
      </w:r>
      <w:bookmarkEnd w:id="85"/>
    </w:p>
    <w:p w:rsidR="00D1393A" w:rsidRDefault="00D1393A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86" w:name="_Toc80008420"/>
    </w:p>
    <w:p w:rsidR="00D968A7" w:rsidRPr="006B1E68" w:rsidRDefault="00106C11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Предложение</w:t>
      </w:r>
      <w:r w:rsidR="00C31871" w:rsidRPr="006B1E68">
        <w:rPr>
          <w:rFonts w:ascii="Times New Roman" w:hAnsi="Times New Roman"/>
          <w:b w:val="0"/>
          <w:sz w:val="28"/>
        </w:rPr>
        <w:t xml:space="preserve"> по обеспечению защиты периметра сети</w:t>
      </w:r>
      <w:bookmarkEnd w:id="86"/>
    </w:p>
    <w:p w:rsidR="00D1393A" w:rsidRDefault="00D1393A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87" w:name="_Toc80008421"/>
    </w:p>
    <w:p w:rsidR="00055EA9" w:rsidRPr="006B1E68" w:rsidRDefault="00055EA9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Общая схема</w:t>
      </w:r>
      <w:bookmarkEnd w:id="87"/>
    </w:p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Данная схема соответствует существующей в Банке в настоящий момент, но в тоже время обеспечивает высокую степень защиты и контроля сетевой безопасности. За счет сохранения неизменности сетевой структуры риски простоя связанные с внедрением новой системы защиты удается свести к минимуму.</w:t>
      </w:r>
    </w:p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Изменения касаются аппаратного программного обеспечения серверов доступа.</w:t>
      </w:r>
    </w:p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В качестве аппаратной платформы предлагается использовать сервера </w:t>
      </w:r>
      <w:r w:rsidRPr="006B1E68">
        <w:rPr>
          <w:sz w:val="28"/>
          <w:lang w:val="en-US"/>
        </w:rPr>
        <w:t>HP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ML</w:t>
      </w:r>
      <w:r w:rsidRPr="006B1E68">
        <w:rPr>
          <w:sz w:val="28"/>
        </w:rPr>
        <w:t>110.</w:t>
      </w:r>
    </w:p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</w:rPr>
        <w:t>В</w:t>
      </w:r>
      <w:r w:rsidRPr="006B1E68">
        <w:rPr>
          <w:sz w:val="28"/>
          <w:lang w:val="en-US"/>
        </w:rPr>
        <w:t xml:space="preserve"> </w:t>
      </w:r>
      <w:r w:rsidRPr="006B1E68">
        <w:rPr>
          <w:sz w:val="28"/>
        </w:rPr>
        <w:t>качестве</w:t>
      </w:r>
      <w:r w:rsidRPr="006B1E68">
        <w:rPr>
          <w:sz w:val="28"/>
          <w:lang w:val="en-US"/>
        </w:rPr>
        <w:t xml:space="preserve"> </w:t>
      </w:r>
      <w:r w:rsidRPr="006B1E68">
        <w:rPr>
          <w:sz w:val="28"/>
        </w:rPr>
        <w:t>программного</w:t>
      </w:r>
      <w:r w:rsidRPr="006B1E68">
        <w:rPr>
          <w:sz w:val="28"/>
          <w:lang w:val="en-US"/>
        </w:rPr>
        <w:t xml:space="preserve"> </w:t>
      </w:r>
      <w:r w:rsidRPr="006B1E68">
        <w:rPr>
          <w:sz w:val="28"/>
        </w:rPr>
        <w:t>обеспечения</w:t>
      </w:r>
      <w:r w:rsidRPr="006B1E68">
        <w:rPr>
          <w:sz w:val="28"/>
          <w:lang w:val="en-US"/>
        </w:rPr>
        <w:t xml:space="preserve"> Windows 2000 Server </w:t>
      </w:r>
      <w:r w:rsidRPr="006B1E68">
        <w:rPr>
          <w:sz w:val="28"/>
        </w:rPr>
        <w:t>с</w:t>
      </w:r>
      <w:r w:rsidRPr="006B1E68">
        <w:rPr>
          <w:sz w:val="28"/>
          <w:lang w:val="en-US"/>
        </w:rPr>
        <w:t xml:space="preserve"> </w:t>
      </w:r>
      <w:r w:rsidRPr="006B1E68">
        <w:rPr>
          <w:sz w:val="28"/>
        </w:rPr>
        <w:t>установленным</w:t>
      </w:r>
      <w:r w:rsidRPr="006B1E68">
        <w:rPr>
          <w:sz w:val="28"/>
          <w:lang w:val="en-US"/>
        </w:rPr>
        <w:t xml:space="preserve"> Internet Security &amp; Acceleration Server </w:t>
      </w:r>
      <w:r w:rsidRPr="006B1E68">
        <w:rPr>
          <w:sz w:val="28"/>
        </w:rPr>
        <w:t>и</w:t>
      </w:r>
      <w:r w:rsidRPr="006B1E68">
        <w:rPr>
          <w:sz w:val="28"/>
          <w:lang w:val="en-US"/>
        </w:rPr>
        <w:t xml:space="preserve"> Symantec Antivirus for Microsoft ISA Server.</w:t>
      </w:r>
    </w:p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Данное решение позволяет достичь следующих результатов:</w:t>
      </w:r>
      <w:r w:rsidR="006B1E68">
        <w:rPr>
          <w:sz w:val="28"/>
        </w:rPr>
        <w:t xml:space="preserve"> </w:t>
      </w:r>
    </w:p>
    <w:p w:rsidR="00055EA9" w:rsidRPr="006B1E68" w:rsidRDefault="00055EA9" w:rsidP="006B1E68">
      <w:pPr>
        <w:widowControl w:val="0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 Защита от несанкционированного доступа в локальную сеть извне</w:t>
      </w:r>
    </w:p>
    <w:p w:rsidR="00055EA9" w:rsidRPr="006B1E68" w:rsidRDefault="00055EA9" w:rsidP="006B1E68">
      <w:pPr>
        <w:widowControl w:val="0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Контроль и протоколирование использования </w:t>
      </w:r>
      <w:r w:rsidRPr="006B1E68">
        <w:rPr>
          <w:sz w:val="28"/>
          <w:lang w:val="en-US"/>
        </w:rPr>
        <w:t>Internet</w:t>
      </w:r>
      <w:r w:rsidRPr="006B1E68">
        <w:rPr>
          <w:sz w:val="28"/>
        </w:rPr>
        <w:t xml:space="preserve"> ресурсов локальными пользователями</w:t>
      </w:r>
    </w:p>
    <w:p w:rsidR="00055EA9" w:rsidRPr="006B1E68" w:rsidRDefault="00055EA9" w:rsidP="006B1E68">
      <w:pPr>
        <w:widowControl w:val="0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Фильтрация нежелательно </w:t>
      </w:r>
      <w:r w:rsidRPr="006B1E68">
        <w:rPr>
          <w:sz w:val="28"/>
          <w:lang w:val="en-US"/>
        </w:rPr>
        <w:t>web</w:t>
      </w:r>
      <w:r w:rsidRPr="006B1E68">
        <w:rPr>
          <w:sz w:val="28"/>
        </w:rPr>
        <w:t xml:space="preserve"> и </w:t>
      </w:r>
      <w:r w:rsidRPr="006B1E68">
        <w:rPr>
          <w:sz w:val="28"/>
          <w:lang w:val="en-US"/>
        </w:rPr>
        <w:t>SMTP</w:t>
      </w:r>
      <w:r w:rsidRPr="006B1E68">
        <w:rPr>
          <w:sz w:val="28"/>
        </w:rPr>
        <w:t xml:space="preserve"> контента</w:t>
      </w:r>
    </w:p>
    <w:p w:rsidR="00055EA9" w:rsidRPr="006B1E68" w:rsidRDefault="00055EA9" w:rsidP="006B1E68">
      <w:pPr>
        <w:widowControl w:val="0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Антивирусная проверка входящего </w:t>
      </w:r>
      <w:r w:rsidRPr="006B1E68">
        <w:rPr>
          <w:sz w:val="28"/>
          <w:lang w:val="en-US"/>
        </w:rPr>
        <w:t>web</w:t>
      </w:r>
      <w:r w:rsidRPr="006B1E68">
        <w:rPr>
          <w:sz w:val="28"/>
        </w:rPr>
        <w:t xml:space="preserve"> трафика, а также всего почтового</w:t>
      </w:r>
    </w:p>
    <w:p w:rsidR="00055EA9" w:rsidRPr="006B1E68" w:rsidRDefault="00055EA9" w:rsidP="006B1E68">
      <w:pPr>
        <w:widowControl w:val="0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Протоколирование распространенных сетевых атак (например попытка сканирования открытых портов)</w:t>
      </w:r>
    </w:p>
    <w:p w:rsidR="00055EA9" w:rsidRPr="006B1E68" w:rsidRDefault="00055EA9" w:rsidP="006B1E68">
      <w:pPr>
        <w:widowControl w:val="0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Немедленное оповещение администратора о сетевых атаках</w:t>
      </w:r>
    </w:p>
    <w:p w:rsidR="00055EA9" w:rsidRPr="006B1E68" w:rsidRDefault="00055EA9" w:rsidP="006B1E68">
      <w:pPr>
        <w:widowControl w:val="0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Немедленное оповещение администратора о вирусах</w:t>
      </w:r>
    </w:p>
    <w:p w:rsidR="00055EA9" w:rsidRPr="006B1E68" w:rsidRDefault="00055EA9" w:rsidP="006B1E68">
      <w:pPr>
        <w:widowControl w:val="0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Кэширование </w:t>
      </w:r>
      <w:r w:rsidRPr="006B1E68">
        <w:rPr>
          <w:sz w:val="28"/>
          <w:lang w:val="en-US"/>
        </w:rPr>
        <w:t>web</w:t>
      </w:r>
      <w:r w:rsidRPr="006B1E68">
        <w:rPr>
          <w:sz w:val="28"/>
        </w:rPr>
        <w:t xml:space="preserve"> контента позволяет сэкономит Интернет трафик одновременно увеличивая скорость работы </w:t>
      </w:r>
      <w:r w:rsidRPr="006B1E68">
        <w:rPr>
          <w:sz w:val="28"/>
          <w:lang w:val="en-US"/>
        </w:rPr>
        <w:t>Internet</w:t>
      </w:r>
    </w:p>
    <w:p w:rsidR="00055EA9" w:rsidRPr="006B1E68" w:rsidRDefault="00055EA9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88" w:name="_Toc80008422"/>
      <w:r w:rsidRPr="006B1E68">
        <w:rPr>
          <w:rFonts w:ascii="Times New Roman" w:hAnsi="Times New Roman"/>
          <w:b w:val="0"/>
          <w:sz w:val="28"/>
        </w:rPr>
        <w:t>Организация почтовой системы</w:t>
      </w:r>
      <w:bookmarkEnd w:id="88"/>
    </w:p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Данное решение предполагает использование сервера доступа в Интернет для контроля </w:t>
      </w:r>
      <w:r w:rsidRPr="006B1E68">
        <w:rPr>
          <w:sz w:val="28"/>
          <w:lang w:val="en-US"/>
        </w:rPr>
        <w:t>SMTP</w:t>
      </w:r>
      <w:r w:rsidRPr="006B1E68">
        <w:rPr>
          <w:sz w:val="28"/>
        </w:rPr>
        <w:t xml:space="preserve"> трафика (проверка на вирусы, контроль нежелательной почты) переложив задачи хранения и авторизации клиентов на </w:t>
      </w:r>
      <w:r w:rsidRPr="006B1E68">
        <w:rPr>
          <w:sz w:val="28"/>
          <w:lang w:val="en-US"/>
        </w:rPr>
        <w:t>Exchange</w:t>
      </w:r>
      <w:r w:rsidRPr="006B1E68">
        <w:rPr>
          <w:sz w:val="28"/>
        </w:rPr>
        <w:t xml:space="preserve"> сервер.</w:t>
      </w:r>
    </w:p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Это позволит использовать единую пользовательскую базу, что в свою очередь упростит ее администрирование и сократить количество возможных ошибок, разграничить выполняемы функции между серверами.</w:t>
      </w:r>
    </w:p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В тоже время это накладывает ряд требований связанных к надежности и производительности </w:t>
      </w:r>
      <w:r w:rsidRPr="006B1E68">
        <w:rPr>
          <w:sz w:val="28"/>
          <w:lang w:val="en-US"/>
        </w:rPr>
        <w:t>Exchange</w:t>
      </w:r>
      <w:r w:rsidRPr="006B1E68">
        <w:rPr>
          <w:sz w:val="28"/>
        </w:rPr>
        <w:t xml:space="preserve"> сервера. В качестве аппаратной платформы для </w:t>
      </w:r>
      <w:r w:rsidRPr="006B1E68">
        <w:rPr>
          <w:sz w:val="28"/>
          <w:lang w:val="en-US"/>
        </w:rPr>
        <w:t>Exchangr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Servera</w:t>
      </w:r>
      <w:r w:rsidRPr="006B1E68">
        <w:rPr>
          <w:sz w:val="28"/>
        </w:rPr>
        <w:t xml:space="preserve"> предлагается использовать </w:t>
      </w:r>
      <w:r w:rsidRPr="006B1E68">
        <w:rPr>
          <w:sz w:val="28"/>
          <w:lang w:val="en-US"/>
        </w:rPr>
        <w:t>HP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ML</w:t>
      </w:r>
      <w:r w:rsidRPr="006B1E68">
        <w:rPr>
          <w:sz w:val="28"/>
        </w:rPr>
        <w:t>350.</w:t>
      </w:r>
    </w:p>
    <w:p w:rsidR="00055EA9" w:rsidRPr="006B1E68" w:rsidRDefault="00055EA9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89" w:name="_Toc80008423"/>
      <w:r w:rsidRPr="006B1E68">
        <w:rPr>
          <w:rFonts w:ascii="Times New Roman" w:hAnsi="Times New Roman"/>
          <w:b w:val="0"/>
          <w:sz w:val="28"/>
        </w:rPr>
        <w:t>Организация доступа в Интернет</w:t>
      </w:r>
      <w:bookmarkEnd w:id="89"/>
    </w:p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Контроль использования Интернет ресурсов может основываться целым рядом параметров таких как:</w:t>
      </w:r>
    </w:p>
    <w:p w:rsidR="00055EA9" w:rsidRPr="006B1E68" w:rsidRDefault="00055EA9" w:rsidP="006B1E68">
      <w:pPr>
        <w:widowControl w:val="0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  <w:lang w:val="en-US"/>
        </w:rPr>
        <w:t>IP</w:t>
      </w:r>
      <w:r w:rsidRPr="006B1E68">
        <w:rPr>
          <w:sz w:val="28"/>
        </w:rPr>
        <w:t xml:space="preserve"> адрес пользователя, его имя и принадлежность к группе</w:t>
      </w:r>
    </w:p>
    <w:p w:rsidR="00055EA9" w:rsidRPr="006B1E68" w:rsidRDefault="00055EA9" w:rsidP="006B1E68">
      <w:pPr>
        <w:widowControl w:val="0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Тип запрашиваемой информации или конкретный Интернет ресурс</w:t>
      </w:r>
    </w:p>
    <w:p w:rsidR="00055EA9" w:rsidRPr="006B1E68" w:rsidRDefault="00055EA9" w:rsidP="006B1E68">
      <w:pPr>
        <w:widowControl w:val="0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Время </w:t>
      </w:r>
    </w:p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В тоже время осуществляется антивирусная проверка полученной из Интернета информации. Количество пользователей использующих доступ в Интернет ограничено количеством клиентских лицензий антивирусной программы. В предложении количество лицензий – 70.</w:t>
      </w:r>
    </w:p>
    <w:p w:rsidR="00C415FE" w:rsidRDefault="00C415FE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90" w:name="_Toc80008424"/>
    </w:p>
    <w:p w:rsidR="00055EA9" w:rsidRPr="006B1E68" w:rsidRDefault="00055EA9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 xml:space="preserve">Подключение внешних пользователей к </w:t>
      </w:r>
      <w:r w:rsidRPr="006B1E68">
        <w:rPr>
          <w:rFonts w:ascii="Times New Roman" w:hAnsi="Times New Roman"/>
          <w:b w:val="0"/>
          <w:sz w:val="28"/>
          <w:lang w:val="en-US"/>
        </w:rPr>
        <w:t>RS</w:t>
      </w:r>
      <w:r w:rsidRPr="006B1E68">
        <w:rPr>
          <w:rFonts w:ascii="Times New Roman" w:hAnsi="Times New Roman"/>
          <w:b w:val="0"/>
          <w:sz w:val="28"/>
        </w:rPr>
        <w:t>-</w:t>
      </w:r>
      <w:r w:rsidRPr="006B1E68">
        <w:rPr>
          <w:rFonts w:ascii="Times New Roman" w:hAnsi="Times New Roman"/>
          <w:b w:val="0"/>
          <w:sz w:val="28"/>
          <w:lang w:val="en-US"/>
        </w:rPr>
        <w:t>Bank</w:t>
      </w:r>
      <w:bookmarkEnd w:id="90"/>
    </w:p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Подключение внешних пользователь к системе </w:t>
      </w:r>
      <w:r w:rsidRPr="006B1E68">
        <w:rPr>
          <w:sz w:val="28"/>
          <w:lang w:val="en-US"/>
        </w:rPr>
        <w:t>RS</w:t>
      </w:r>
      <w:r w:rsidRPr="006B1E68">
        <w:rPr>
          <w:sz w:val="28"/>
        </w:rPr>
        <w:t>-</w:t>
      </w:r>
      <w:r w:rsidRPr="006B1E68">
        <w:rPr>
          <w:sz w:val="28"/>
          <w:lang w:val="en-US"/>
        </w:rPr>
        <w:t>Bank</w:t>
      </w:r>
      <w:r w:rsidRPr="006B1E68">
        <w:rPr>
          <w:sz w:val="28"/>
        </w:rPr>
        <w:t xml:space="preserve"> останется неизменным для существующих пользователей.</w:t>
      </w:r>
    </w:p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055EA9" w:rsidRPr="006B1E68" w:rsidRDefault="00C415FE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055EA9" w:rsidRPr="006B1E68">
        <w:rPr>
          <w:sz w:val="28"/>
        </w:rPr>
        <w:t>Информация для заказа</w:t>
      </w:r>
      <w:r w:rsidR="00055EA9" w:rsidRPr="006B1E68">
        <w:rPr>
          <w:sz w:val="28"/>
          <w:lang w:val="en-US"/>
        </w:rPr>
        <w:t>: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635"/>
        <w:gridCol w:w="5400"/>
        <w:gridCol w:w="1440"/>
      </w:tblGrid>
      <w:tr w:rsidR="007338FC" w:rsidRPr="00D1393A">
        <w:trPr>
          <w:trHeight w:val="525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339044-421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ProLiant ML110T01 P2.8/800HT 256 SCSI-36 (P4-2.8GHz/1MB/256MB/36,4GB SCSI/CD/1x10/100/1000NIC)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270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353377-B21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HP NC1020 10/100/1000T Gigabit Server Adapter 32 PCI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525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271832-B21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36GB 10K U320 Non-Plug Ultra320 10K</w:t>
            </w:r>
            <w:r w:rsidR="006B1E68" w:rsidRPr="00D1393A">
              <w:rPr>
                <w:rFonts w:cs="Courier New"/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rFonts w:cs="Courier New"/>
                <w:sz w:val="20"/>
                <w:szCs w:val="20"/>
                <w:lang w:val="en-US"/>
              </w:rPr>
              <w:t>Hard Drive (1")</w:t>
            </w:r>
            <w:r w:rsidR="006B1E68" w:rsidRPr="00D1393A">
              <w:rPr>
                <w:rFonts w:cs="Courier New"/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rFonts w:cs="Courier New"/>
                <w:sz w:val="20"/>
                <w:szCs w:val="20"/>
                <w:lang w:val="en-US"/>
              </w:rPr>
              <w:t>(for all non HotPlag bays and servers)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270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354557-B21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256 UNREG PC3200 1X256 ML110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270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354560-B21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512 UNREG PC3200 1X512 ML110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270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P73-</w:t>
            </w:r>
            <w:smartTag w:uri="urn:schemas-microsoft-com:office:smarttags" w:element="metricconverter">
              <w:smartTagPr>
                <w:attr w:name="ProductID" w:val="00663 in"/>
              </w:smartTagPr>
              <w:r w:rsidRPr="00D1393A">
                <w:rPr>
                  <w:rFonts w:cs="Courier New"/>
                  <w:sz w:val="20"/>
                  <w:szCs w:val="20"/>
                </w:rPr>
                <w:t>00663 in</w:t>
              </w:r>
            </w:smartTag>
            <w:r w:rsidRPr="00D1393A">
              <w:rPr>
                <w:rFonts w:cs="Courier New"/>
                <w:sz w:val="20"/>
                <w:szCs w:val="20"/>
              </w:rPr>
              <w:t xml:space="preserve"> pack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Windows Svr Std 2003 Russian DSP OEI CD 1-4CPU 5 Clt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270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E84-00005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ISA Server 2000 English Intl CD 1 Processor License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525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10149637-IN</w:t>
            </w:r>
            <w:r w:rsidR="006B1E68" w:rsidRPr="00D1393A">
              <w:rPr>
                <w:rFonts w:cs="Courier New"/>
                <w:sz w:val="20"/>
                <w:szCs w:val="20"/>
              </w:rPr>
              <w:t xml:space="preserve"> 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SYMANTEC ANTIVIRUS 4.3 FOR MICROSOFT ISA SERVER IN MEDIA PACK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270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10202006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SYMANTEC ANTIVIRUS 4.3 FOR MICROSOFT ISA SERVER LIC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70</w:t>
            </w:r>
          </w:p>
        </w:tc>
      </w:tr>
    </w:tbl>
    <w:p w:rsidR="00055EA9" w:rsidRPr="00D1393A" w:rsidRDefault="00055EA9" w:rsidP="00D1393A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635"/>
        <w:gridCol w:w="5400"/>
        <w:gridCol w:w="1440"/>
      </w:tblGrid>
      <w:tr w:rsidR="007338FC" w:rsidRPr="00D1393A">
        <w:trPr>
          <w:trHeight w:val="525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339044-421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ProLiant ML110T01 P2.8/800HT 256 SCSI-36 (P4-2.8GHz/1MB/256MB/36,4GB SCSI/CD/1x10/100/1000NIC)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270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353377-B21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HP NC1020 10/100/1000T Gigabit Server Adapter 32 PCI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525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271832-B21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36GB 10K U320 Non-Plug Ultra320 10K</w:t>
            </w:r>
            <w:r w:rsidR="006B1E68" w:rsidRPr="00D1393A">
              <w:rPr>
                <w:rFonts w:cs="Courier New"/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rFonts w:cs="Courier New"/>
                <w:sz w:val="20"/>
                <w:szCs w:val="20"/>
                <w:lang w:val="en-US"/>
              </w:rPr>
              <w:t>Hard Drive (1")</w:t>
            </w:r>
            <w:r w:rsidR="006B1E68" w:rsidRPr="00D1393A">
              <w:rPr>
                <w:rFonts w:cs="Courier New"/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rFonts w:cs="Courier New"/>
                <w:sz w:val="20"/>
                <w:szCs w:val="20"/>
                <w:lang w:val="en-US"/>
              </w:rPr>
              <w:t>(for all non HotPlag bays and servers)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270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354557-B21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256 UNREG PC3200 1X256 ML110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270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P73-</w:t>
            </w:r>
            <w:smartTag w:uri="urn:schemas-microsoft-com:office:smarttags" w:element="metricconverter">
              <w:smartTagPr>
                <w:attr w:name="ProductID" w:val="00663 in"/>
              </w:smartTagPr>
              <w:r w:rsidRPr="00D1393A">
                <w:rPr>
                  <w:rFonts w:cs="Courier New"/>
                  <w:sz w:val="20"/>
                  <w:szCs w:val="20"/>
                </w:rPr>
                <w:t>00663 in</w:t>
              </w:r>
            </w:smartTag>
            <w:r w:rsidRPr="00D1393A">
              <w:rPr>
                <w:rFonts w:cs="Courier New"/>
                <w:sz w:val="20"/>
                <w:szCs w:val="20"/>
              </w:rPr>
              <w:t xml:space="preserve"> pack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Windows Svr Std 2003 Russian DSP OEI CD 1-4CPU 5 Clt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D1393A">
        <w:trPr>
          <w:trHeight w:val="270"/>
        </w:trPr>
        <w:tc>
          <w:tcPr>
            <w:tcW w:w="1635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E84-00005</w:t>
            </w:r>
          </w:p>
        </w:tc>
        <w:tc>
          <w:tcPr>
            <w:tcW w:w="540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ISA Server 2000 English Intl CD 1 Processor License</w:t>
            </w:r>
          </w:p>
        </w:tc>
        <w:tc>
          <w:tcPr>
            <w:tcW w:w="1440" w:type="dxa"/>
            <w:vAlign w:val="bottom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</w:tbl>
    <w:p w:rsidR="00055EA9" w:rsidRPr="006B1E68" w:rsidRDefault="00055EA9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Microsoft Internet Security and Acceleration (ISA) Server 2000</w:t>
      </w:r>
      <w:r w:rsidR="006B1E68">
        <w:rPr>
          <w:sz w:val="28"/>
        </w:rPr>
        <w:t xml:space="preserve"> </w:t>
      </w:r>
      <w:r w:rsidRPr="006B1E68">
        <w:rPr>
          <w:sz w:val="28"/>
        </w:rPr>
        <w:t>— это расширяемый многоуровневый сервер брандмауэра предприятия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кэширования веб-содержимого, который обеспечивает безопасную быструю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управляемую работу с</w:t>
      </w:r>
      <w:r w:rsidR="006B1E68">
        <w:rPr>
          <w:sz w:val="28"/>
        </w:rPr>
        <w:t xml:space="preserve"> </w:t>
      </w:r>
      <w:r w:rsidRPr="006B1E68">
        <w:rPr>
          <w:sz w:val="28"/>
        </w:rPr>
        <w:t>интернетом. Сервер ISA</w:t>
      </w:r>
      <w:r w:rsidR="006B1E68">
        <w:rPr>
          <w:sz w:val="28"/>
        </w:rPr>
        <w:t xml:space="preserve"> </w:t>
      </w:r>
      <w:r w:rsidRPr="006B1E68">
        <w:rPr>
          <w:sz w:val="28"/>
        </w:rPr>
        <w:t>— это комплексное решение, направленное на</w:t>
      </w:r>
      <w:r w:rsidR="006B1E68">
        <w:rPr>
          <w:sz w:val="28"/>
        </w:rPr>
        <w:t xml:space="preserve"> </w:t>
      </w:r>
      <w:r w:rsidRPr="006B1E68">
        <w:rPr>
          <w:sz w:val="28"/>
        </w:rPr>
        <w:t>защиту на</w:t>
      </w:r>
      <w:r w:rsidR="006B1E68">
        <w:rPr>
          <w:sz w:val="28"/>
        </w:rPr>
        <w:t xml:space="preserve"> </w:t>
      </w:r>
      <w:r w:rsidRPr="006B1E68">
        <w:rPr>
          <w:sz w:val="28"/>
        </w:rPr>
        <w:t>уровне приложений, работу с</w:t>
      </w:r>
      <w:r w:rsidR="006B1E68">
        <w:rPr>
          <w:sz w:val="28"/>
        </w:rPr>
        <w:t xml:space="preserve"> </w:t>
      </w:r>
      <w:r w:rsidRPr="006B1E68">
        <w:rPr>
          <w:sz w:val="28"/>
        </w:rPr>
        <w:t>виртуальными частными сетями (VPN), динамическую проверку пакетов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безопасную публикацию, защищающую ресурсы пользователей. Кроме того, сервер ISA может выступать в</w:t>
      </w:r>
      <w:r w:rsidR="006B1E68">
        <w:rPr>
          <w:sz w:val="28"/>
        </w:rPr>
        <w:t xml:space="preserve"> </w:t>
      </w:r>
      <w:r w:rsidRPr="006B1E68">
        <w:rPr>
          <w:sz w:val="28"/>
        </w:rPr>
        <w:t>роли надежного, масштабируемого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высокопроизводительного веб прокси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сервера кэширования, повышающих эффективность вашей работы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рационально расходующих ресурсы сети.</w:t>
      </w:r>
    </w:p>
    <w:p w:rsidR="00C415FE" w:rsidRDefault="00C415FE" w:rsidP="006B1E68">
      <w:pPr>
        <w:widowControl w:val="0"/>
        <w:spacing w:line="360" w:lineRule="auto"/>
        <w:ind w:firstLine="709"/>
        <w:jc w:val="both"/>
        <w:rPr>
          <w:sz w:val="28"/>
        </w:rPr>
        <w:sectPr w:rsidR="00C415FE" w:rsidSect="006B1E68">
          <w:pgSz w:w="11906" w:h="16838" w:code="9"/>
          <w:pgMar w:top="1134" w:right="851" w:bottom="1134" w:left="1701" w:header="706" w:footer="706" w:gutter="0"/>
          <w:cols w:space="708"/>
          <w:titlePg/>
          <w:docGrid w:linePitch="360"/>
        </w:sect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6624"/>
      </w:tblGrid>
      <w:tr w:rsidR="00310C35" w:rsidRPr="006B1E68" w:rsidTr="00D1393A">
        <w:trPr>
          <w:tblHeader/>
        </w:trPr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Возможности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Технологии</w:t>
            </w:r>
          </w:p>
        </w:tc>
      </w:tr>
      <w:tr w:rsidR="00310C35" w:rsidRPr="006B1E68" w:rsidTr="00D1393A">
        <w:trPr>
          <w:trHeight w:val="214"/>
        </w:trPr>
        <w:tc>
          <w:tcPr>
            <w:tcW w:w="0" w:type="auto"/>
            <w:gridSpan w:val="2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Дополнительная защита на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уровне приложений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Фильтры приложений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Создают дополнительный удобный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управлении уровень защиты почтовых серверов, веб-серверов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серверов Microsoft Exchange Outlook</w:t>
            </w:r>
            <w:r w:rsidRPr="00D1393A">
              <w:rPr>
                <w:rStyle w:val="registered"/>
                <w:sz w:val="20"/>
                <w:szCs w:val="20"/>
              </w:rPr>
              <w:t>®</w:t>
            </w:r>
            <w:r w:rsidRPr="00D1393A">
              <w:rPr>
                <w:sz w:val="20"/>
                <w:szCs w:val="20"/>
              </w:rPr>
              <w:t xml:space="preserve"> Web Access (OWA), расположенных за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брандмауэром. К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возможностям этих фильтров относится поддержка протоколов HTTP, FTP, SMTP (Simple Mail Transport Protocol), H.323 (протокол передачи мультимедиа), поддержка потокового мультимедиа, удаленного вызова процедур (RPC)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т.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д.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Почтовые фильтры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Позволяют находить сообщения, содержащие нежелательные слова или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приложения, тем самым повышая безопасность почтового сервера.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Фильтрация удаленного вызова процедур Exchange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Обеспечивает защиту удаленных пользователей сервера Exchange Server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угроз, связанных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сетями без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доверия, не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использующими VPN.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Улучшенная безопасность OWA и IIS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Улучшенные системы проверки подлинности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защиты серверов, использующих службы IIS (Internet Information Services)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OWA (Outlook Web Access),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различных типов атак из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интернета.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Динамическая проверка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Проверка данных, проходящих через брандмауэр,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контексте их протокола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состояния подключения. При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динамической фильтрации пакетов порты открываются только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тех случаях, когда это необходимо.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Расширяемая архитектура фильтров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7504F">
              <w:rPr>
                <w:sz w:val="20"/>
                <w:szCs w:val="20"/>
              </w:rPr>
              <w:t>Партнерские дополнения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rStyle w:val="lang3"/>
                <w:color w:val="auto"/>
                <w:sz w:val="20"/>
                <w:szCs w:val="20"/>
              </w:rPr>
              <w:t>(EN)</w:t>
            </w:r>
            <w:r w:rsidRPr="00D1393A">
              <w:rPr>
                <w:sz w:val="20"/>
                <w:szCs w:val="20"/>
              </w:rPr>
              <w:t xml:space="preserve"> для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сервера ISA, поддерживающие фильтрацию адресов URL, антивирусную проверку, балансировку нагрузки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т.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д., позволяют вам разрабатывать фильтры приложений для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перехвата, анализа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изменения данных, приходящих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любой порт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любому протоколу. Кроме того, вы сможете создавать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базе интерфейса ISAPI (Internet Server Application Programming Interface) веб-фильтры для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просмотра, анализа, блокировки, пересылки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изменения трафика HTTP, HTTPS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FTP.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Приоритеты полосы пропускания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Позволяют оптимизировать выделение ресурсов полосы пропускания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зависимости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пользователя, группы, приложения, узла назначения или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типа содержимого.</w:t>
            </w:r>
          </w:p>
        </w:tc>
      </w:tr>
      <w:tr w:rsidR="00310C35" w:rsidRPr="006B1E68" w:rsidTr="00D1393A">
        <w:tc>
          <w:tcPr>
            <w:tcW w:w="0" w:type="auto"/>
            <w:gridSpan w:val="2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Быстрый и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безопасный прокси- и кэш-сервер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Высокопроизводительный веб-прокси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сервер кэширования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Быстрое кэширование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оперативной памяти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эффективное использование кэша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сервере ISA увеличивают скорость доступа пользователей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интернет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снижают нагрузку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сеть.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Масштабируемость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Динамическая балансировка нагрузки сети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применение протокола CARP (Cache Array Routing Protocol) дают вам возможность быстро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эффективно наращивать мощность системы добавлением новых серверов. Кроме того, сервер ISA поддерживает архитектуру многопроцессорной симметричной обработки (SMP).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Распределенное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иерархическое кэширование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Вы можете объединять серверы кэширования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иерархические структуры, располагая кэши вблизи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пользователей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создавая резервные каналы передачи данных.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Активное кэширование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Регулярное обновление постоянно используемых объектов позволяет снизить нагрузку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сеть.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Планирование загрузки данных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С помощью расписания вы можете планировать загрузку объектов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кэш, чтобы эффективнее использовать ресурсы сети, обслуживать зеркальные серверы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иметь автономный доступ к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необходимым данным.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Поддержка потокового мультимедиа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Сервер ISA обеспечивает прозрачную поддержку популярным форматам мультимедиа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экономно использует полосу пропускания, разделяя потоки данных, проходящих через шлюз.</w:t>
            </w:r>
          </w:p>
        </w:tc>
      </w:tr>
      <w:tr w:rsidR="00310C35" w:rsidRPr="006B1E68" w:rsidTr="00D1393A">
        <w:tc>
          <w:tcPr>
            <w:tcW w:w="0" w:type="auto"/>
            <w:gridSpan w:val="2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Встроенные средства повышения производительности, управления доступом и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безопасностью, поддержки VPN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Интеграция с Windows 2000 Server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Пользователи, параметры конфигурации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правила сервера ISA используют службу каталогов Microsoft Windows</w:t>
            </w:r>
            <w:r w:rsidRPr="00D1393A">
              <w:rPr>
                <w:rStyle w:val="registered"/>
                <w:sz w:val="20"/>
                <w:szCs w:val="20"/>
              </w:rPr>
              <w:t>®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2000 Active Directory</w:t>
            </w:r>
            <w:r w:rsidRPr="00D1393A">
              <w:rPr>
                <w:rStyle w:val="registered"/>
                <w:sz w:val="20"/>
                <w:szCs w:val="20"/>
              </w:rPr>
              <w:t>®</w:t>
            </w:r>
            <w:r w:rsidRPr="00D1393A">
              <w:rPr>
                <w:sz w:val="20"/>
                <w:szCs w:val="20"/>
              </w:rPr>
              <w:t>. Службы проверки подлинности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управления полосой пропускания, сетевые службы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средства управления построены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базе технологий Windows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2000 Server.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Многоуровневый брандмауэр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Улучшенная система защиты, включающая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себя фильтрацию трафика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уровне пакетов, каналов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приложений.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Поддержка широкого круга приложений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Вы можете работать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десятками основных приложений Интернета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помощью предварительно заданных протоколов,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том числе прозрачных средств SecureNAT (Secure Network Address Translation), RSA SecurID, Active Directory, IIS, OWA, Exchange, Microsoft SQL Server™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2000, Microsoft BizTalk</w:t>
            </w:r>
            <w:r w:rsidRPr="00D1393A">
              <w:rPr>
                <w:rStyle w:val="registered"/>
                <w:sz w:val="20"/>
                <w:szCs w:val="20"/>
              </w:rPr>
              <w:t>®</w:t>
            </w:r>
            <w:r w:rsidRPr="00D1393A">
              <w:rPr>
                <w:sz w:val="20"/>
                <w:szCs w:val="20"/>
              </w:rPr>
              <w:t xml:space="preserve"> Server 2002, клиентов веб-прокси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фильтров приложений.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Встроенная поддержка VPN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Стандартные службы протоколов PPTP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L2TP/IPSec системы Windows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2000 обеспечивают безопасное соединение между узлами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удаленное подключение через виртуальные частные сети.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Усиление защиты системы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Вы можете защитить операционную систему Windows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2000 Server, задав соответствующий уровень безопасности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помощью готовых шаблонов.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Единая система обнаружения вторжений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Технология, созданная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базе систем </w:t>
            </w:r>
            <w:r w:rsidRPr="0067504F">
              <w:rPr>
                <w:sz w:val="20"/>
                <w:szCs w:val="20"/>
              </w:rPr>
              <w:t>Internet Security Systems (ISS)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rStyle w:val="lang3"/>
                <w:color w:val="auto"/>
                <w:sz w:val="20"/>
                <w:szCs w:val="20"/>
              </w:rPr>
              <w:t>(EN)</w:t>
            </w:r>
            <w:r w:rsidRPr="00D1393A">
              <w:rPr>
                <w:sz w:val="20"/>
                <w:szCs w:val="20"/>
              </w:rPr>
              <w:t>, позволяет обнаруживать попытки совершения таких атак, как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сканирование портов, WinNuke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Ping of Death,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принимать ответные меры.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Прозрачность для всех клиентов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Сервер ISA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помощью службы SecureNAT создает защиту брандмауэром, прозрачную для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всех клиентов, использующих протокол IP (Internet Protocol). При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этом не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нужно устанавливать дополнительных клиентов или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клиентскую программу брандмауэра, выполнять прозрачную проверку подлинности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обеспечивать поддержку широкого круга приложений.</w:t>
            </w:r>
          </w:p>
        </w:tc>
      </w:tr>
      <w:tr w:rsidR="00310C35" w:rsidRPr="006B1E68" w:rsidTr="00D1393A">
        <w:tc>
          <w:tcPr>
            <w:tcW w:w="0" w:type="auto"/>
            <w:tcBorders>
              <w:top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Улучшенные механизмы проверки подлинности</w:t>
            </w:r>
          </w:p>
        </w:tc>
        <w:tc>
          <w:tcPr>
            <w:tcW w:w="0" w:type="auto"/>
            <w:tcBorders>
              <w:top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Встроенная проверка подлинности Windows (NTLM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Kerberos), цифровые сертификаты, поддержка простого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цифрового режима проверки подлинности делают систему защиты еще более надежной.</w:t>
            </w:r>
          </w:p>
        </w:tc>
      </w:tr>
    </w:tbl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Дополнительная защита на уровне приложений</w:t>
      </w:r>
    </w:p>
    <w:p w:rsidR="00981F4B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Сервер ISA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пакет дополнений Feature Pack 1</w:t>
      </w:r>
      <w:r w:rsidR="006B1E68">
        <w:rPr>
          <w:sz w:val="28"/>
        </w:rPr>
        <w:t xml:space="preserve"> </w:t>
      </w:r>
      <w:r w:rsidRPr="006B1E68">
        <w:rPr>
          <w:sz w:val="28"/>
        </w:rPr>
        <w:t>позволяют создать дополнительный удобный в</w:t>
      </w:r>
      <w:r w:rsidR="006B1E68">
        <w:rPr>
          <w:sz w:val="28"/>
        </w:rPr>
        <w:t xml:space="preserve"> </w:t>
      </w:r>
      <w:r w:rsidRPr="006B1E68">
        <w:rPr>
          <w:sz w:val="28"/>
        </w:rPr>
        <w:t>управлении уровень защиты почтовых серверов, веб-серверов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серверов Exchange для OWA (Outlook Web Access), расположенных за</w:t>
      </w:r>
      <w:r w:rsidR="006B1E68">
        <w:rPr>
          <w:sz w:val="28"/>
        </w:rPr>
        <w:t xml:space="preserve"> </w:t>
      </w:r>
      <w:r w:rsidRPr="006B1E68">
        <w:rPr>
          <w:sz w:val="28"/>
        </w:rPr>
        <w:t>брандмауэром. Почтовые серверы становятся более безопасными, поскольку теперь они могут вовремя перехватывать сообщения, содержащие нежелательные слова или вложения. Кроме того, сервер ISA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пакет дополнений Feature Pack 1</w:t>
      </w:r>
      <w:r w:rsidR="006B1E68">
        <w:rPr>
          <w:sz w:val="28"/>
        </w:rPr>
        <w:t xml:space="preserve"> </w:t>
      </w:r>
      <w:r w:rsidRPr="006B1E68">
        <w:rPr>
          <w:sz w:val="28"/>
        </w:rPr>
        <w:t>обеспечивают защиту пользователей Outlook, удаленно подключающихся к</w:t>
      </w:r>
      <w:r w:rsidR="006B1E68">
        <w:rPr>
          <w:sz w:val="28"/>
        </w:rPr>
        <w:t xml:space="preserve"> </w:t>
      </w:r>
      <w:r w:rsidRPr="006B1E68">
        <w:rPr>
          <w:sz w:val="28"/>
        </w:rPr>
        <w:t>серверу Exchange с</w:t>
      </w:r>
      <w:r w:rsidR="006B1E68">
        <w:rPr>
          <w:sz w:val="28"/>
        </w:rPr>
        <w:t xml:space="preserve"> </w:t>
      </w:r>
      <w:r w:rsidRPr="006B1E68">
        <w:rPr>
          <w:sz w:val="28"/>
        </w:rPr>
        <w:t>помощью сетей без доверия, не</w:t>
      </w:r>
      <w:r w:rsidR="006B1E68">
        <w:rPr>
          <w:sz w:val="28"/>
        </w:rPr>
        <w:t xml:space="preserve"> </w:t>
      </w:r>
      <w:r w:rsidRPr="006B1E68">
        <w:rPr>
          <w:sz w:val="28"/>
        </w:rPr>
        <w:t>использующих VPN.</w:t>
      </w: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Один из</w:t>
      </w:r>
      <w:r w:rsidR="006B1E68">
        <w:rPr>
          <w:sz w:val="28"/>
        </w:rPr>
        <w:t xml:space="preserve"> </w:t>
      </w:r>
      <w:r w:rsidRPr="006B1E68">
        <w:rPr>
          <w:sz w:val="28"/>
        </w:rPr>
        <w:t>примеров тщательной проверки передаваемых данных. Сервер ISA Server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пакет дополнений Feature Pack</w:t>
      </w:r>
      <w:r w:rsidR="006B1E68">
        <w:rPr>
          <w:sz w:val="28"/>
        </w:rPr>
        <w:t xml:space="preserve"> </w:t>
      </w:r>
      <w:r w:rsidRPr="006B1E68">
        <w:rPr>
          <w:sz w:val="28"/>
        </w:rPr>
        <w:t>1 могут на</w:t>
      </w:r>
      <w:r w:rsidR="006B1E68">
        <w:rPr>
          <w:sz w:val="28"/>
        </w:rPr>
        <w:t xml:space="preserve"> </w:t>
      </w:r>
      <w:r w:rsidRPr="006B1E68">
        <w:rPr>
          <w:sz w:val="28"/>
        </w:rPr>
        <w:t>уровне приложений останавливать атаки, связанные с</w:t>
      </w:r>
      <w:r w:rsidR="006B1E68">
        <w:rPr>
          <w:sz w:val="28"/>
        </w:rPr>
        <w:t xml:space="preserve"> </w:t>
      </w:r>
      <w:r w:rsidRPr="006B1E68">
        <w:rPr>
          <w:sz w:val="28"/>
        </w:rPr>
        <w:t>декодированием Unicode, прохождением каталогов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неправильным формированием запросов HTTP,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предупреждать проникновение опасных запросов в</w:t>
      </w:r>
      <w:r w:rsidR="006B1E68">
        <w:rPr>
          <w:sz w:val="28"/>
        </w:rPr>
        <w:t xml:space="preserve"> </w:t>
      </w:r>
      <w:r w:rsidRPr="006B1E68">
        <w:rPr>
          <w:sz w:val="28"/>
        </w:rPr>
        <w:t>сеть.</w:t>
      </w: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Быстрый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безопасный прокси-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кэш-сервер</w:t>
      </w: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Сервер ISA может повысить эффективность работы ваших сотрудников, увеличив скорость доступа в</w:t>
      </w:r>
      <w:r w:rsidR="006B1E68">
        <w:rPr>
          <w:sz w:val="28"/>
        </w:rPr>
        <w:t xml:space="preserve"> </w:t>
      </w:r>
      <w:r w:rsidRPr="006B1E68">
        <w:rPr>
          <w:sz w:val="28"/>
        </w:rPr>
        <w:t>Интернет. Более высокая скорость доступа достигается за</w:t>
      </w:r>
      <w:r w:rsidR="006B1E68">
        <w:rPr>
          <w:sz w:val="28"/>
        </w:rPr>
        <w:t xml:space="preserve"> </w:t>
      </w:r>
      <w:r w:rsidRPr="006B1E68">
        <w:rPr>
          <w:sz w:val="28"/>
        </w:rPr>
        <w:t>счет хранения веб-содержимого физически вблизи пользователей. Сервер ISA имеет легко масштабируемую архитектуру, позволяющую с</w:t>
      </w:r>
      <w:r w:rsidR="006B1E68">
        <w:rPr>
          <w:sz w:val="28"/>
        </w:rPr>
        <w:t xml:space="preserve"> </w:t>
      </w:r>
      <w:r w:rsidRPr="006B1E68">
        <w:rPr>
          <w:sz w:val="28"/>
        </w:rPr>
        <w:t>помощью протокола CARP объединить несколько компьютеров с</w:t>
      </w:r>
      <w:r w:rsidR="006B1E68">
        <w:rPr>
          <w:sz w:val="28"/>
        </w:rPr>
        <w:t xml:space="preserve"> </w:t>
      </w:r>
      <w:r w:rsidRPr="006B1E68">
        <w:rPr>
          <w:sz w:val="28"/>
        </w:rPr>
        <w:t>серверами ISA в</w:t>
      </w:r>
      <w:r w:rsidR="006B1E68">
        <w:rPr>
          <w:sz w:val="28"/>
        </w:rPr>
        <w:t xml:space="preserve"> </w:t>
      </w:r>
      <w:r w:rsidRPr="006B1E68">
        <w:rPr>
          <w:sz w:val="28"/>
        </w:rPr>
        <w:t>кластер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увеличить объем кэша. При применении иерархического кэширования данные автоматически распределяются между серверами, которые могут быть расположены по</w:t>
      </w:r>
      <w:r w:rsidR="006B1E68">
        <w:rPr>
          <w:sz w:val="28"/>
        </w:rPr>
        <w:t xml:space="preserve"> </w:t>
      </w:r>
      <w:r w:rsidRPr="006B1E68">
        <w:rPr>
          <w:sz w:val="28"/>
        </w:rPr>
        <w:t>всему миру. Использование средств управления доступом обеспечивает не</w:t>
      </w:r>
      <w:r w:rsidR="006B1E68">
        <w:rPr>
          <w:sz w:val="28"/>
        </w:rPr>
        <w:t xml:space="preserve"> </w:t>
      </w:r>
      <w:r w:rsidRPr="006B1E68">
        <w:rPr>
          <w:sz w:val="28"/>
        </w:rPr>
        <w:t>только высокую скорость доступа в</w:t>
      </w:r>
      <w:r w:rsidR="006B1E68">
        <w:rPr>
          <w:sz w:val="28"/>
        </w:rPr>
        <w:t xml:space="preserve"> </w:t>
      </w:r>
      <w:r w:rsidRPr="006B1E68">
        <w:rPr>
          <w:sz w:val="28"/>
        </w:rPr>
        <w:t>Интернет, но</w:t>
      </w:r>
      <w:r w:rsidR="006B1E68">
        <w:rPr>
          <w:sz w:val="28"/>
        </w:rPr>
        <w:t xml:space="preserve"> </w:t>
      </w:r>
      <w:r w:rsidRPr="006B1E68">
        <w:rPr>
          <w:sz w:val="28"/>
        </w:rPr>
        <w:t>и</w:t>
      </w:r>
      <w:r w:rsidR="006B1E68">
        <w:rPr>
          <w:sz w:val="28"/>
        </w:rPr>
        <w:t xml:space="preserve"> </w:t>
      </w:r>
      <w:r w:rsidRPr="006B1E68">
        <w:rPr>
          <w:sz w:val="28"/>
        </w:rPr>
        <w:t>контроль над ним.</w:t>
      </w: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Средства управления доступом, протокол CARP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иерархическое кэширование дают следующие преимущества.</w:t>
      </w: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Сервер ISA позволяет выполнять фильтрацию по</w:t>
      </w:r>
      <w:r w:rsidR="006B1E68">
        <w:rPr>
          <w:sz w:val="28"/>
        </w:rPr>
        <w:t xml:space="preserve"> </w:t>
      </w:r>
      <w:r w:rsidRPr="006B1E68">
        <w:rPr>
          <w:sz w:val="28"/>
        </w:rPr>
        <w:t>адресам URL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типам MIME, а</w:t>
      </w:r>
      <w:r w:rsidR="006B1E68">
        <w:rPr>
          <w:sz w:val="28"/>
        </w:rPr>
        <w:t xml:space="preserve"> </w:t>
      </w:r>
      <w:r w:rsidRPr="006B1E68">
        <w:rPr>
          <w:sz w:val="28"/>
        </w:rPr>
        <w:t>также обеспечивать защиту от</w:t>
      </w:r>
      <w:r w:rsidR="006B1E68">
        <w:rPr>
          <w:sz w:val="28"/>
        </w:rPr>
        <w:t xml:space="preserve"> </w:t>
      </w:r>
      <w:r w:rsidRPr="006B1E68">
        <w:rPr>
          <w:sz w:val="28"/>
        </w:rPr>
        <w:t xml:space="preserve">незаконного использования ресурсов сети. </w:t>
      </w: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Применение протокола CARP позволяет автоматически масштабировать кэш в</w:t>
      </w:r>
      <w:r w:rsidR="006B1E68">
        <w:rPr>
          <w:sz w:val="28"/>
        </w:rPr>
        <w:t xml:space="preserve"> </w:t>
      </w:r>
      <w:r w:rsidRPr="006B1E68">
        <w:rPr>
          <w:sz w:val="28"/>
        </w:rPr>
        <w:t>массиве серверов, повышая эффективность его использования. При этом объекты автоматически загружаются, кэшируются и</w:t>
      </w:r>
      <w:r w:rsidR="006B1E68">
        <w:rPr>
          <w:sz w:val="28"/>
        </w:rPr>
        <w:t xml:space="preserve"> </w:t>
      </w:r>
      <w:r w:rsidRPr="006B1E68">
        <w:rPr>
          <w:sz w:val="28"/>
        </w:rPr>
        <w:t xml:space="preserve">передаются клиенту. </w:t>
      </w: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Иерархическое кэширование позволяет хранить данные физически вблизи пользователей, повышая тем самым производительность сети.</w:t>
      </w: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Единая система кэширования, безопасности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служб VPN предоставляет следующие преимущества.</w:t>
      </w: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За</w:t>
      </w:r>
      <w:r w:rsidR="006B1E68">
        <w:rPr>
          <w:sz w:val="28"/>
        </w:rPr>
        <w:t xml:space="preserve"> </w:t>
      </w:r>
      <w:r w:rsidRPr="006B1E68">
        <w:rPr>
          <w:sz w:val="28"/>
        </w:rPr>
        <w:t>счет хранения данных физически вблизи пользователей кэширование позволяет повысить производительность сети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увеличить максимальное число поддерживаемых ею</w:t>
      </w:r>
      <w:r w:rsidR="006B1E68">
        <w:rPr>
          <w:sz w:val="28"/>
        </w:rPr>
        <w:t xml:space="preserve"> </w:t>
      </w:r>
      <w:r w:rsidRPr="006B1E68">
        <w:rPr>
          <w:sz w:val="28"/>
        </w:rPr>
        <w:t xml:space="preserve">пользователей. </w:t>
      </w: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Сервер ISA поддерживает управление доступом как изнутри сети, так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извне, вы</w:t>
      </w:r>
      <w:r w:rsidR="006B1E68">
        <w:rPr>
          <w:sz w:val="28"/>
        </w:rPr>
        <w:t xml:space="preserve"> </w:t>
      </w:r>
      <w:r w:rsidRPr="006B1E68">
        <w:rPr>
          <w:sz w:val="28"/>
        </w:rPr>
        <w:t>можете размещать в</w:t>
      </w:r>
      <w:r w:rsidR="006B1E68">
        <w:rPr>
          <w:sz w:val="28"/>
        </w:rPr>
        <w:t xml:space="preserve"> </w:t>
      </w:r>
      <w:r w:rsidRPr="006B1E68">
        <w:rPr>
          <w:sz w:val="28"/>
        </w:rPr>
        <w:t>Интернете свои службы, будучи уверены, что никто из</w:t>
      </w:r>
      <w:r w:rsidR="006B1E68">
        <w:rPr>
          <w:sz w:val="28"/>
        </w:rPr>
        <w:t xml:space="preserve"> </w:t>
      </w:r>
      <w:r w:rsidRPr="006B1E68">
        <w:rPr>
          <w:sz w:val="28"/>
        </w:rPr>
        <w:t>ваших сотрудников не</w:t>
      </w:r>
      <w:r w:rsidR="006B1E68">
        <w:rPr>
          <w:sz w:val="28"/>
        </w:rPr>
        <w:t xml:space="preserve"> </w:t>
      </w:r>
      <w:r w:rsidRPr="006B1E68">
        <w:rPr>
          <w:sz w:val="28"/>
        </w:rPr>
        <w:t>имеет доступа к</w:t>
      </w:r>
      <w:r w:rsidR="006B1E68">
        <w:rPr>
          <w:sz w:val="28"/>
        </w:rPr>
        <w:t xml:space="preserve"> </w:t>
      </w:r>
      <w:r w:rsidRPr="006B1E68">
        <w:rPr>
          <w:sz w:val="28"/>
        </w:rPr>
        <w:t>незаконным ресурсам Интернета. Единая система доступа подразумевает, что повышение производительности сети с</w:t>
      </w:r>
      <w:r w:rsidR="006B1E68">
        <w:rPr>
          <w:sz w:val="28"/>
        </w:rPr>
        <w:t xml:space="preserve"> </w:t>
      </w:r>
      <w:r w:rsidRPr="006B1E68">
        <w:rPr>
          <w:sz w:val="28"/>
        </w:rPr>
        <w:t>помощью сервера ISA не</w:t>
      </w:r>
      <w:r w:rsidR="006B1E68">
        <w:rPr>
          <w:sz w:val="28"/>
        </w:rPr>
        <w:t xml:space="preserve"> </w:t>
      </w:r>
      <w:r w:rsidRPr="006B1E68">
        <w:rPr>
          <w:sz w:val="28"/>
        </w:rPr>
        <w:t xml:space="preserve">создает угроз безопасности. </w:t>
      </w: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Интеграция с</w:t>
      </w:r>
      <w:r w:rsidR="006B1E68">
        <w:rPr>
          <w:sz w:val="28"/>
        </w:rPr>
        <w:t xml:space="preserve"> </w:t>
      </w:r>
      <w:r w:rsidRPr="006B1E68">
        <w:rPr>
          <w:sz w:val="28"/>
        </w:rPr>
        <w:t>VPN позволяет удаленным пользователям подключаться к</w:t>
      </w:r>
      <w:r w:rsidR="006B1E68">
        <w:rPr>
          <w:sz w:val="28"/>
        </w:rPr>
        <w:t xml:space="preserve"> </w:t>
      </w:r>
      <w:r w:rsidRPr="006B1E68">
        <w:rPr>
          <w:sz w:val="28"/>
        </w:rPr>
        <w:t>внутренней сети организации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управлять безопасностью сети с</w:t>
      </w:r>
      <w:r w:rsidR="006B1E68">
        <w:rPr>
          <w:sz w:val="28"/>
        </w:rPr>
        <w:t xml:space="preserve"> </w:t>
      </w:r>
      <w:r w:rsidRPr="006B1E68">
        <w:rPr>
          <w:sz w:val="28"/>
        </w:rPr>
        <w:t>помощью одного переходного устройства.</w:t>
      </w:r>
    </w:p>
    <w:p w:rsidR="00E80029" w:rsidRPr="006B1E68" w:rsidRDefault="00E80029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bookmarkStart w:id="91" w:name="_Toc80008425"/>
      <w:r w:rsidRPr="006B1E68">
        <w:rPr>
          <w:rFonts w:ascii="Times New Roman" w:hAnsi="Times New Roman"/>
          <w:b w:val="0"/>
          <w:sz w:val="28"/>
          <w:lang w:val="en-US"/>
        </w:rPr>
        <w:t>Symantec AntiVirus for Microsoft Internet Security and Acceleration (ISA) Server</w:t>
      </w:r>
      <w:bookmarkEnd w:id="91"/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Ключевые возможности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Использует лучшие в своей области технологии Symantec, чтобы обеспечить надежную и масштабируемую защиту от вирусов для веб- и SMTP-трафика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Разработан специально для защиты трафика, обслуживаемого сервером ISA Server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Без труда настраивается для защиты пользовательской информации от комбинированных угроз и для проверки файлов всех основных типов, включая сжатые файлы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Эффективно использует возможности генерации предупреждений, которыми располагает сервер ISA Server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Включает развитые функции, позволяющие блокировать вирусы, поступающие с сообщениями электронной почты, до того, как будет найдено средство для лечения заражения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Позволяет администраторам фильтровать почтовые сообщения, создающие чрезмерную нагрузку на сеть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Поддерживает как автономную реализацию сервера ISA Server, так и реализацию в виде массива серверов (array implementation), что способствует гибкому развертыванию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Легко масштабируется, позволяя справляться с растущим объемом трафика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Оптимизирован для достижения высоких скоростных характеристик, что позволяет потреблять минимум ресурсов существующей сетевой инфраструктуры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Обеспечивает поддержку многих платформ при работе в гетерогенных сетевых средах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Поддержку продукта осуществляет Symantec Security Response – организация, занимающаяся исследованиями и обслуживанием пользователей в сфере интернет-безопасности и являющаяся мировым лидером в этой области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Быстродействующая, масштабируемая и надежная защита от вирусов для веб- и SMTP-трафика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Symantec AntiVirus для Microsoft® Internet Security and Acceleration (ISA) Server представляет собой быстродействующее надежное средство антивирусного осмотра и лечения Данное решение создавалось специально для защиты трафика HTTP, FTP и SMTP на сервере ISA Server; оно опирается на лучшие в своей области технологии Symantec, оптимизированные для достижения высоких скоростных характеристик и потребляющие минимум ресурсов существующей сетевой инфраструктуры.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С помощью консоли ISA Management Console администраторы могут без труда настраивать пакет Symantec AntiVirus и управлять им, защищая пользователей от распространяемых по электронной почте и через Интернет вирусов, "червей", вредоносных мобильных кодов и от "троянских" компонентов в файлах всех основных типов, в т. ч. в сжатых файлах. Благодаря использованию функции LiveUpdate™ и технологии NAVEX™ средства нейтрализации вирусов можно быстро развертывать в масштабах предприятия, что обеспечивает эффективную защиту всей корпоративной информации. Развитые возможности продукта позволяют администраторам: обновлять описания вирусов как автоматически (по расписанию), так и в ручном режиме (с немедленным вводом в действие); блокировать вирусы, поступающие с сообщениями электронной почты, до тех пор, пока не будет найдено средство для лечения заражения; отфильтровывать почтовые сообщения, создающие чрезмерную нагрузку на сеть. </w:t>
      </w:r>
      <w:smartTag w:uri="urn:schemas-microsoft-com:office:smarttags" w:element="PersonName">
        <w:r w:rsidRPr="006B1E68">
          <w:rPr>
            <w:sz w:val="28"/>
          </w:rPr>
          <w:t>Администратор</w:t>
        </w:r>
      </w:smartTag>
      <w:r w:rsidRPr="006B1E68">
        <w:rPr>
          <w:sz w:val="28"/>
        </w:rPr>
        <w:t xml:space="preserve">ы могут немедленно получать уведомления о вирусной активности как с помощью средств SNMP или SMTP, так и путем использования встроенных в сервер ISA Server механизмов генерации предупреждений; существует также возможность подготовки сводных отчетов через веб-интерфейс. </w:t>
      </w:r>
    </w:p>
    <w:p w:rsidR="00E80029" w:rsidRPr="006B1E68" w:rsidRDefault="00E80029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Symantec AntiVirus для ISA Server поддерживает как автономную реализацию сервера ISA Server, так и реализацию в виде массива серверов, что способствует гибкому развертыванию. Осмотры могут проводиться на том сервере, где установлено программное обеспечение ISA Server, или (при росте трафика) на многих серверах в сети, работающих под управлением операционных систем Microsoft Windows® 2000, Sun™ Solaris™ или Red Hat® Linux®. Организации и предприятия, в сети которых установлен пакет Symantec AntiVirus для ISA Server, получают дополнительный уровень защиты от вирусов, предохраняющий от комбинированных угроз, связанных с атаками по многим сетевым протоколам.</w:t>
      </w:r>
    </w:p>
    <w:p w:rsidR="00D41694" w:rsidRPr="006B1E68" w:rsidRDefault="00D4169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HP</w:t>
      </w:r>
      <w:r w:rsidR="006B1E68">
        <w:rPr>
          <w:sz w:val="28"/>
        </w:rPr>
        <w:t xml:space="preserve"> </w:t>
      </w:r>
      <w:r w:rsidRPr="006B1E68">
        <w:rPr>
          <w:sz w:val="28"/>
        </w:rPr>
        <w:t>ProLiant ML110</w:t>
      </w:r>
      <w:r w:rsidR="006B1E68">
        <w:rPr>
          <w:sz w:val="28"/>
        </w:rPr>
        <w:t xml:space="preserve"> </w:t>
      </w:r>
      <w:r w:rsidRPr="006B1E68">
        <w:rPr>
          <w:sz w:val="28"/>
        </w:rPr>
        <w:t>— идeальноe рeшeниe для малых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срeдних прeдприятий, которым нужны надeжныe высокопроизводитeльныe сeрвeры по</w:t>
      </w:r>
      <w:r w:rsidR="006B1E68">
        <w:rPr>
          <w:sz w:val="28"/>
        </w:rPr>
        <w:t xml:space="preserve"> </w:t>
      </w:r>
      <w:r w:rsidRPr="006B1E68">
        <w:rPr>
          <w:sz w:val="28"/>
        </w:rPr>
        <w:t>цeнe настольных компьютeров. Это новоe дополнeниe сeрии сeрвeров HP</w:t>
      </w:r>
      <w:r w:rsidR="006B1E68">
        <w:rPr>
          <w:sz w:val="28"/>
        </w:rPr>
        <w:t xml:space="preserve"> </w:t>
      </w:r>
      <w:r w:rsidRPr="006B1E68">
        <w:rPr>
          <w:sz w:val="28"/>
        </w:rPr>
        <w:t>ProLiant 100</w:t>
      </w:r>
      <w:r w:rsidR="006B1E68">
        <w:rPr>
          <w:sz w:val="28"/>
        </w:rPr>
        <w:t xml:space="preserve"> </w:t>
      </w:r>
      <w:r w:rsidRPr="006B1E68">
        <w:rPr>
          <w:sz w:val="28"/>
        </w:rPr>
        <w:t>с процeссором Intel Pentium 4</w:t>
      </w:r>
      <w:r w:rsidR="006B1E68">
        <w:rPr>
          <w:sz w:val="28"/>
        </w:rPr>
        <w:t xml:space="preserve"> </w:t>
      </w:r>
      <w:r w:rsidRPr="006B1E68">
        <w:rPr>
          <w:sz w:val="28"/>
        </w:rPr>
        <w:t>с шиной 800</w:t>
      </w:r>
      <w:r w:rsidR="006B1E68">
        <w:rPr>
          <w:sz w:val="28"/>
        </w:rPr>
        <w:t xml:space="preserve"> </w:t>
      </w:r>
      <w:r w:rsidRPr="006B1E68">
        <w:rPr>
          <w:sz w:val="28"/>
        </w:rPr>
        <w:t>МГц, расширeнным объeмом двухканальной памяти PC3200, встроeнным гигабитным сeтeвым контроллeром Ethernet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поддeржкой до</w:t>
      </w:r>
      <w:r w:rsidR="006B1E68">
        <w:rPr>
          <w:sz w:val="28"/>
        </w:rPr>
        <w:t xml:space="preserve"> </w:t>
      </w:r>
      <w:r w:rsidRPr="006B1E68">
        <w:rPr>
          <w:sz w:val="28"/>
        </w:rPr>
        <w:t>5</w:t>
      </w:r>
      <w:r w:rsidR="006B1E68">
        <w:rPr>
          <w:sz w:val="28"/>
        </w:rPr>
        <w:t xml:space="preserve"> </w:t>
      </w:r>
      <w:r w:rsidRPr="006B1E68">
        <w:rPr>
          <w:sz w:val="28"/>
        </w:rPr>
        <w:t>устройств PCI (из</w:t>
      </w:r>
      <w:r w:rsidR="006B1E68">
        <w:rPr>
          <w:sz w:val="28"/>
        </w:rPr>
        <w:t xml:space="preserve"> </w:t>
      </w:r>
      <w:r w:rsidRPr="006B1E68">
        <w:rPr>
          <w:sz w:val="28"/>
        </w:rPr>
        <w:t>них 3</w:t>
      </w:r>
      <w:r w:rsidR="006B1E68">
        <w:rPr>
          <w:sz w:val="28"/>
        </w:rPr>
        <w:t xml:space="preserve"> </w:t>
      </w:r>
      <w:r w:rsidRPr="006B1E68">
        <w:rPr>
          <w:sz w:val="28"/>
        </w:rPr>
        <w:t>— PCI-X). Кромe того, сeрвeр обладаeт достаточными возможностями модeрнизации для удовлeтворeния растущих потрeбностeй прeдприятия</w:t>
      </w:r>
      <w:r w:rsidR="006B1E68">
        <w:rPr>
          <w:sz w:val="28"/>
        </w:rPr>
        <w:t xml:space="preserve"> </w:t>
      </w:r>
      <w:r w:rsidRPr="006B1E68">
        <w:rPr>
          <w:sz w:val="28"/>
        </w:rPr>
        <w:t>— используя систeму сeйчас, ee</w:t>
      </w:r>
      <w:r w:rsidR="006B1E68">
        <w:rPr>
          <w:sz w:val="28"/>
        </w:rPr>
        <w:t xml:space="preserve"> </w:t>
      </w:r>
      <w:r w:rsidRPr="006B1E68">
        <w:rPr>
          <w:sz w:val="28"/>
        </w:rPr>
        <w:t>можно расширить в</w:t>
      </w:r>
      <w:r w:rsidR="006B1E68">
        <w:rPr>
          <w:sz w:val="28"/>
        </w:rPr>
        <w:t xml:space="preserve"> </w:t>
      </w:r>
      <w:r w:rsidRPr="006B1E68">
        <w:rPr>
          <w:sz w:val="28"/>
        </w:rPr>
        <w:t>будущeм.</w:t>
      </w:r>
    </w:p>
    <w:p w:rsidR="00D41694" w:rsidRPr="006B1E68" w:rsidRDefault="00D41694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Для обeспeчeния дополнитeльной гибкости при выборe выпускаются модeли этого сeрвeра с</w:t>
      </w:r>
      <w:r w:rsidR="006B1E68">
        <w:rPr>
          <w:sz w:val="28"/>
        </w:rPr>
        <w:t xml:space="preserve"> </w:t>
      </w:r>
      <w:r w:rsidRPr="006B1E68">
        <w:rPr>
          <w:sz w:val="28"/>
        </w:rPr>
        <w:t>дисковым интeрфeйсом SCSI и</w:t>
      </w:r>
      <w:r w:rsidR="006B1E68">
        <w:rPr>
          <w:sz w:val="28"/>
        </w:rPr>
        <w:t xml:space="preserve"> </w:t>
      </w:r>
      <w:r w:rsidRPr="006B1E68">
        <w:rPr>
          <w:sz w:val="28"/>
        </w:rPr>
        <w:t>ATA/100, а</w:t>
      </w:r>
      <w:r w:rsidR="006B1E68">
        <w:rPr>
          <w:sz w:val="28"/>
        </w:rPr>
        <w:t xml:space="preserve"> </w:t>
      </w:r>
      <w:r w:rsidRPr="006B1E68">
        <w:rPr>
          <w:sz w:val="28"/>
        </w:rPr>
        <w:t>так</w:t>
      </w:r>
      <w:r w:rsidR="006B1E68">
        <w:rPr>
          <w:sz w:val="28"/>
        </w:rPr>
        <w:t xml:space="preserve"> </w:t>
      </w:r>
      <w:r w:rsidRPr="006B1E68">
        <w:rPr>
          <w:sz w:val="28"/>
        </w:rPr>
        <w:t>же может комплектоваться опциональным RAID-контроллером.</w:t>
      </w:r>
    </w:p>
    <w:p w:rsidR="00C415FE" w:rsidRDefault="00C415FE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C415FE" w:rsidRDefault="00C415FE" w:rsidP="006B1E68">
      <w:pPr>
        <w:widowControl w:val="0"/>
        <w:spacing w:line="360" w:lineRule="auto"/>
        <w:ind w:firstLine="709"/>
        <w:jc w:val="both"/>
        <w:rPr>
          <w:sz w:val="28"/>
        </w:rPr>
        <w:sectPr w:rsidR="00C415FE" w:rsidSect="006B1E68">
          <w:pgSz w:w="11906" w:h="16838" w:code="9"/>
          <w:pgMar w:top="1134" w:right="851" w:bottom="1134" w:left="1701" w:header="706" w:footer="706" w:gutter="0"/>
          <w:cols w:space="708"/>
          <w:titlePg/>
          <w:docGrid w:linePitch="360"/>
        </w:sectPr>
      </w:pPr>
    </w:p>
    <w:tbl>
      <w:tblPr>
        <w:tblW w:w="840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360"/>
        <w:gridCol w:w="5040"/>
      </w:tblGrid>
      <w:tr w:rsidR="00D41694" w:rsidRPr="006B1E68" w:rsidTr="00D1393A">
        <w:trPr>
          <w:tblCellSpacing w:w="0" w:type="dxa"/>
        </w:trPr>
        <w:tc>
          <w:tcPr>
            <w:tcW w:w="0" w:type="auto"/>
            <w:vAlign w:val="center"/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характеристика</w:t>
            </w:r>
          </w:p>
        </w:tc>
        <w:tc>
          <w:tcPr>
            <w:tcW w:w="0" w:type="auto"/>
            <w:vAlign w:val="center"/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описание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типичное применение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файл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принт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— сервер, централизованный доступ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интернет, приложения небольших рабочих групп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количество процессоров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1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набор микросхем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Intel E7210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оперативная память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256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МБ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4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ГБ PC3200 DDR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SDRAM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расширенная защита памяти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Advanced unbuffered ECC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сетевой контроллер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>Broadcom 5705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>PCI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>Gigabit NIC (embedded) 10/100/1000 WOL (Wake on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>LAN)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слоты ввода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/ вывода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64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рязрядные 66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МГц PCI-X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— 3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(модели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интерфейсом ATA)/2 (модели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интерфейсом SCSI) 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32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рязрядные 33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МГц PCI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2 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дисковый контроллер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/ RAID-контроллер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одноканальный Ultra320 SCSI адаптер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HP 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флоппи-дисковод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1,44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МБ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оптический привод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 xml:space="preserve">48× CD-ROM 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максимальное количество стандартных внутренних дисковых отсеков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4×1″ (SCSI)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максимальная емкость внутренних накопителей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3481C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144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ГБ (4×36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ГБ)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интерфейсы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USB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2 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последовательный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1 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параллельный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1 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указательное устройство (мышь)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— 1</w:t>
            </w:r>
            <w:r w:rsidR="006B1E68" w:rsidRPr="00D1393A">
              <w:rPr>
                <w:sz w:val="20"/>
                <w:szCs w:val="20"/>
              </w:rPr>
              <w:t xml:space="preserve"> 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графический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1 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клавиатура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1 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разъем RJ-45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1 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графический адаптер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интегрированный видеоконтроллер ATI RAGE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XL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8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МБ видеопамяти SDRAM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форм-фактор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башня (высота 5U)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соответствие отраслевым стандартам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>ACPI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 xml:space="preserve">V1.0b Compliant 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>PCI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>2.2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 xml:space="preserve">Compliant 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>PXE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 xml:space="preserve">Support 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>WOL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 xml:space="preserve">Support 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 xml:space="preserve">Microsoft® Logo certifications </w:t>
            </w:r>
          </w:p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 xml:space="preserve">Novell Logo certifications 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габариты (В×Ш×Г)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43×20×55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см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вес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16,8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кг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требования к питанию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напряжение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90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135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В /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180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265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В</w:t>
            </w:r>
            <w:r w:rsidRPr="00D1393A">
              <w:rPr>
                <w:sz w:val="20"/>
                <w:szCs w:val="20"/>
              </w:rPr>
              <w:br/>
              <w:t>частота тока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50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60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Гц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максимальная выходная мощность (одного источника питания)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350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Вт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температура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рабочая: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10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35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ºC</w:t>
            </w:r>
            <w:r w:rsidRPr="00D1393A">
              <w:rPr>
                <w:sz w:val="20"/>
                <w:szCs w:val="20"/>
              </w:rPr>
              <w:br/>
              <w:t>хранения: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-40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66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ºC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влажность (без конденсации)</w:t>
            </w:r>
          </w:p>
        </w:tc>
        <w:tc>
          <w:tcPr>
            <w:tcW w:w="3000" w:type="pct"/>
            <w:tcBorders>
              <w:left w:val="single" w:sz="4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рабочая: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20%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80%</w:t>
            </w:r>
            <w:r w:rsidRPr="00D1393A">
              <w:rPr>
                <w:sz w:val="20"/>
                <w:szCs w:val="20"/>
              </w:rPr>
              <w:br/>
              <w:t>хранения: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5%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90%</w:t>
            </w:r>
          </w:p>
        </w:tc>
      </w:tr>
      <w:tr w:rsidR="00D41694" w:rsidRPr="006B1E68" w:rsidTr="00D1393A">
        <w:trPr>
          <w:tblCellSpacing w:w="0" w:type="dxa"/>
        </w:trPr>
        <w:tc>
          <w:tcPr>
            <w:tcW w:w="2000" w:type="pct"/>
            <w:tcBorders>
              <w:left w:val="single" w:sz="4" w:space="0" w:color="999999"/>
              <w:bottom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гарантия (части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/ работы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/ выезд)</w:t>
            </w:r>
          </w:p>
        </w:tc>
        <w:tc>
          <w:tcPr>
            <w:tcW w:w="3000" w:type="pct"/>
            <w:tcBorders>
              <w:left w:val="single" w:sz="4" w:space="0" w:color="999999"/>
              <w:bottom w:val="single" w:sz="12" w:space="0" w:color="999999"/>
              <w:right w:val="single" w:sz="12" w:space="0" w:color="999999"/>
            </w:tcBorders>
          </w:tcPr>
          <w:p w:rsidR="00D41694" w:rsidRPr="00D1393A" w:rsidRDefault="00D41694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1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/ 1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/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1</w:t>
            </w:r>
          </w:p>
        </w:tc>
      </w:tr>
    </w:tbl>
    <w:p w:rsidR="00106C11" w:rsidRPr="006B1E68" w:rsidRDefault="00106C11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D41694" w:rsidRPr="00D1393A" w:rsidRDefault="00D41694" w:rsidP="00D1393A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1393A">
        <w:rPr>
          <w:rFonts w:ascii="Times New Roman" w:hAnsi="Times New Roman" w:cs="Times New Roman"/>
          <w:b w:val="0"/>
          <w:i w:val="0"/>
        </w:rPr>
        <w:t>Сeрвeр приложeний начального уровня, прeдназначeнный для использования на</w:t>
      </w:r>
      <w:r w:rsidR="006B1E68" w:rsidRPr="00D1393A">
        <w:rPr>
          <w:rFonts w:ascii="Times New Roman" w:hAnsi="Times New Roman" w:cs="Times New Roman"/>
          <w:b w:val="0"/>
          <w:i w:val="0"/>
        </w:rPr>
        <w:t xml:space="preserve"> </w:t>
      </w:r>
      <w:r w:rsidRPr="00D1393A">
        <w:rPr>
          <w:rFonts w:ascii="Times New Roman" w:hAnsi="Times New Roman" w:cs="Times New Roman"/>
          <w:b w:val="0"/>
          <w:i w:val="0"/>
        </w:rPr>
        <w:t>прeдприятиях малого и</w:t>
      </w:r>
      <w:r w:rsidR="006B1E68" w:rsidRPr="00D1393A">
        <w:rPr>
          <w:rFonts w:ascii="Times New Roman" w:hAnsi="Times New Roman" w:cs="Times New Roman"/>
          <w:b w:val="0"/>
          <w:i w:val="0"/>
        </w:rPr>
        <w:t xml:space="preserve"> </w:t>
      </w:r>
      <w:r w:rsidRPr="00D1393A">
        <w:rPr>
          <w:rFonts w:ascii="Times New Roman" w:hAnsi="Times New Roman" w:cs="Times New Roman"/>
          <w:b w:val="0"/>
          <w:i w:val="0"/>
        </w:rPr>
        <w:t>срeднeго бизнeса и</w:t>
      </w:r>
      <w:r w:rsidR="006B1E68" w:rsidRPr="00D1393A">
        <w:rPr>
          <w:rFonts w:ascii="Times New Roman" w:hAnsi="Times New Roman" w:cs="Times New Roman"/>
          <w:b w:val="0"/>
          <w:i w:val="0"/>
        </w:rPr>
        <w:t xml:space="preserve"> </w:t>
      </w:r>
      <w:r w:rsidRPr="00D1393A">
        <w:rPr>
          <w:rFonts w:ascii="Times New Roman" w:hAnsi="Times New Roman" w:cs="Times New Roman"/>
          <w:b w:val="0"/>
          <w:i w:val="0"/>
        </w:rPr>
        <w:t>в</w:t>
      </w:r>
      <w:r w:rsidR="006B1E68" w:rsidRPr="00D1393A">
        <w:rPr>
          <w:rFonts w:ascii="Times New Roman" w:hAnsi="Times New Roman" w:cs="Times New Roman"/>
          <w:b w:val="0"/>
          <w:i w:val="0"/>
        </w:rPr>
        <w:t xml:space="preserve"> </w:t>
      </w:r>
      <w:r w:rsidRPr="00D1393A">
        <w:rPr>
          <w:rFonts w:ascii="Times New Roman" w:hAnsi="Times New Roman" w:cs="Times New Roman"/>
          <w:b w:val="0"/>
          <w:i w:val="0"/>
        </w:rPr>
        <w:t>филиалах крупных организаций. Срeдства повышeния надeжности, такиe как возможность установки 6</w:t>
      </w:r>
      <w:r w:rsidR="006B1E68" w:rsidRPr="00D1393A">
        <w:rPr>
          <w:rFonts w:ascii="Times New Roman" w:hAnsi="Times New Roman" w:cs="Times New Roman"/>
          <w:b w:val="0"/>
          <w:i w:val="0"/>
        </w:rPr>
        <w:t xml:space="preserve"> </w:t>
      </w:r>
      <w:r w:rsidRPr="00D1393A">
        <w:rPr>
          <w:rFonts w:ascii="Times New Roman" w:hAnsi="Times New Roman" w:cs="Times New Roman"/>
          <w:b w:val="0"/>
          <w:i w:val="0"/>
        </w:rPr>
        <w:t>дисков с</w:t>
      </w:r>
      <w:r w:rsidR="006B1E68" w:rsidRPr="00D1393A">
        <w:rPr>
          <w:rFonts w:ascii="Times New Roman" w:hAnsi="Times New Roman" w:cs="Times New Roman"/>
          <w:b w:val="0"/>
          <w:i w:val="0"/>
        </w:rPr>
        <w:t xml:space="preserve"> </w:t>
      </w:r>
      <w:r w:rsidRPr="00D1393A">
        <w:rPr>
          <w:rFonts w:ascii="Times New Roman" w:hAnsi="Times New Roman" w:cs="Times New Roman"/>
          <w:b w:val="0"/>
          <w:i w:val="0"/>
        </w:rPr>
        <w:t>горячeй замeной и</w:t>
      </w:r>
      <w:r w:rsidR="006B1E68" w:rsidRPr="00D1393A">
        <w:rPr>
          <w:rFonts w:ascii="Times New Roman" w:hAnsi="Times New Roman" w:cs="Times New Roman"/>
          <w:b w:val="0"/>
          <w:i w:val="0"/>
        </w:rPr>
        <w:t xml:space="preserve"> </w:t>
      </w:r>
      <w:r w:rsidRPr="00D1393A">
        <w:rPr>
          <w:rFonts w:ascii="Times New Roman" w:hAnsi="Times New Roman" w:cs="Times New Roman"/>
          <w:b w:val="0"/>
          <w:i w:val="0"/>
        </w:rPr>
        <w:t>рeзeрвного блока питания, рeализованныe в</w:t>
      </w:r>
      <w:r w:rsidR="006B1E68" w:rsidRPr="00D1393A">
        <w:rPr>
          <w:rFonts w:ascii="Times New Roman" w:hAnsi="Times New Roman" w:cs="Times New Roman"/>
          <w:b w:val="0"/>
          <w:i w:val="0"/>
        </w:rPr>
        <w:t xml:space="preserve"> </w:t>
      </w:r>
      <w:r w:rsidRPr="00D1393A">
        <w:rPr>
          <w:rFonts w:ascii="Times New Roman" w:hAnsi="Times New Roman" w:cs="Times New Roman"/>
          <w:b w:val="0"/>
          <w:i w:val="0"/>
        </w:rPr>
        <w:t>этом сeрвeрe, дeлают eго очeнь удачным приобрeтeниeм для нeбольших организаций, которым нeобходимо обeспeчить постоянную доступность данных и</w:t>
      </w:r>
      <w:r w:rsidR="006B1E68" w:rsidRPr="00D1393A">
        <w:rPr>
          <w:rFonts w:ascii="Times New Roman" w:hAnsi="Times New Roman" w:cs="Times New Roman"/>
          <w:b w:val="0"/>
          <w:i w:val="0"/>
        </w:rPr>
        <w:t xml:space="preserve"> </w:t>
      </w:r>
      <w:r w:rsidRPr="00D1393A">
        <w:rPr>
          <w:rFonts w:ascii="Times New Roman" w:hAnsi="Times New Roman" w:cs="Times New Roman"/>
          <w:b w:val="0"/>
          <w:i w:val="0"/>
        </w:rPr>
        <w:t>приложeний.</w:t>
      </w:r>
    </w:p>
    <w:p w:rsidR="00310C35" w:rsidRPr="006B1E68" w:rsidRDefault="00310C35" w:rsidP="006B1E68">
      <w:pPr>
        <w:widowControl w:val="0"/>
        <w:spacing w:line="360" w:lineRule="auto"/>
        <w:ind w:firstLine="709"/>
        <w:jc w:val="both"/>
        <w:rPr>
          <w:sz w:val="28"/>
          <w:szCs w:val="19"/>
        </w:rPr>
      </w:pPr>
    </w:p>
    <w:tbl>
      <w:tblPr>
        <w:tblW w:w="840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360"/>
        <w:gridCol w:w="5040"/>
      </w:tblGrid>
      <w:tr w:rsidR="00310C35" w:rsidRPr="006B1E68" w:rsidTr="00D1393A">
        <w:trPr>
          <w:tblCellSpacing w:w="0" w:type="dxa"/>
        </w:trPr>
        <w:tc>
          <w:tcPr>
            <w:tcW w:w="0" w:type="auto"/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характеристика</w:t>
            </w:r>
          </w:p>
        </w:tc>
        <w:tc>
          <w:tcPr>
            <w:tcW w:w="0" w:type="auto"/>
            <w:vAlign w:val="center"/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описание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типичное применение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файл-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принт-сервисы, централизованный доступ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интернет, приложения небольших рабочих групп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процессоры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Intel Xeon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2,8 ГГц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кэш-память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1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МБ кэш-памяти третьего уровня (модель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2,8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ГГц)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512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КБ кэш-памяти третьего уровня (модели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2,8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3,06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ГГц)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512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КБ кэш-памяти второго уровня (все модели) 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количество процессоров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набор микросхем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>чипсет</w:t>
            </w:r>
            <w:r w:rsidRPr="00D1393A">
              <w:rPr>
                <w:sz w:val="20"/>
                <w:szCs w:val="20"/>
                <w:lang w:val="en-US"/>
              </w:rPr>
              <w:t xml:space="preserve"> ServerWorks Grand Champion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 xml:space="preserve">LE </w:t>
            </w:r>
            <w:r w:rsidRPr="00D1393A">
              <w:rPr>
                <w:sz w:val="20"/>
                <w:szCs w:val="20"/>
              </w:rPr>
              <w:t>с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</w:rPr>
              <w:t>шиной</w:t>
            </w:r>
            <w:r w:rsidRPr="00D1393A">
              <w:rPr>
                <w:sz w:val="20"/>
                <w:szCs w:val="20"/>
                <w:lang w:val="en-US"/>
              </w:rPr>
              <w:t xml:space="preserve"> 533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</w:rPr>
              <w:t>МГц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>FSB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оперативная память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780153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1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="00310C35" w:rsidRPr="00D1393A">
              <w:rPr>
                <w:sz w:val="20"/>
                <w:szCs w:val="20"/>
              </w:rPr>
              <w:t>ГБ PC2100 DDR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="00310C35" w:rsidRPr="00D1393A">
              <w:rPr>
                <w:sz w:val="20"/>
                <w:szCs w:val="20"/>
              </w:rPr>
              <w:t>SDRAM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расширенная защита памяти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Advanced ECC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сетевой контроллер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интегрированный NC7760 10/100/1000 WOL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слоты ввода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/ вывода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5 (4×64-бит / 100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МГц PCI-X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+ 1×32-бит / 33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МГц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PCI (5V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совместим со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старыми платами)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дисковый контроллер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/ RAID-контроллер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интегрированный двухканальный Wide Ultra3 SCSI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флоппи-дисковод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1,44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МБ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оптический привод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 xml:space="preserve">48x CD-ROM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 xml:space="preserve">опциональный DVD-ROM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опциональный CD-RW/DVD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Combo 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максимальное количество стандартных внутренних дисковых отсеков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8×1" Ultra3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/ Ultra320 (с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установленной опциональной корзиной для двух дисков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«горячей» заменой)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2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отсека для сменных накопителей 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 xml:space="preserve">максимальная емкость внутренних накопителей 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1,174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ТБ SCSI (6×146,8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ГБ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+ 2×146,8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ГБ)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опциональной корзиной для двух дисков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«горячей» заменой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интерфейсы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USB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2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последовательный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1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параллельный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1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манипулятор (мышь)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1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графический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1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клавиатура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1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разъем RJ-45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1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внешние SCSI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— 2 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графический адаптер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интегрированный видеоконтроллер ATI RAGE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XL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8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МБ видеопамяти SDRAM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поддержка ленточных накопителей с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возможностью «горячей» замены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да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bCs/>
                <w:sz w:val="20"/>
                <w:szCs w:val="20"/>
              </w:rPr>
              <w:t>поддержка</w:t>
            </w:r>
            <w:r w:rsidRPr="00D1393A">
              <w:rPr>
                <w:bCs/>
                <w:sz w:val="20"/>
                <w:szCs w:val="20"/>
                <w:lang w:val="en-US"/>
              </w:rPr>
              <w:t xml:space="preserve"> remote insight lights-out edition</w:t>
            </w:r>
            <w:r w:rsidR="006B1E68" w:rsidRPr="00D1393A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7A1F7A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4" type="#_x0000_t75" alt="да" style="width:9pt;height:6.75pt">
                  <v:imagedata r:id="rId38" o:title=""/>
                </v:shape>
              </w:pic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bCs/>
                <w:sz w:val="20"/>
                <w:szCs w:val="20"/>
              </w:rPr>
              <w:t>поддержка</w:t>
            </w:r>
            <w:r w:rsidRPr="00D1393A">
              <w:rPr>
                <w:bCs/>
                <w:sz w:val="20"/>
                <w:szCs w:val="20"/>
                <w:lang w:val="en-US"/>
              </w:rPr>
              <w:t xml:space="preserve"> proliant essentials foundation pack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7A1F7A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5" type="#_x0000_t75" alt="да" style="width:9pt;height:6.75pt">
                  <v:imagedata r:id="rId38" o:title=""/>
                </v:shape>
              </w:pic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bCs/>
                <w:sz w:val="20"/>
                <w:szCs w:val="20"/>
              </w:rPr>
              <w:t>поддержка</w:t>
            </w:r>
            <w:r w:rsidRPr="00D1393A">
              <w:rPr>
                <w:bCs/>
                <w:sz w:val="20"/>
                <w:szCs w:val="20"/>
                <w:lang w:val="en-US"/>
              </w:rPr>
              <w:t xml:space="preserve"> proliant essentials value pack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RDP, WMP, RSO, PMP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форм-фактор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башня (трансформируется для монтажа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стойку, высота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5U)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соответствие отраслевым стандартам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>ACPI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 xml:space="preserve">V1.0B Compliant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>PCI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 xml:space="preserve">2.2 Compliant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>PXE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 xml:space="preserve">Support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>WOL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 xml:space="preserve">Support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>PCI-X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 xml:space="preserve">1.0 Compliant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 xml:space="preserve">Novell Certified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  <w:lang w:val="en-US"/>
              </w:rPr>
              <w:t xml:space="preserve">Microsoft Logo certifications 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габариты (В×Ш×Г)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46,99×26,04×66,04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см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вес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27,24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кг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требования к питанию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напряжение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100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120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/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200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240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В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частота тока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50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60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Гц 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максимальная выходная мощность (одного источника питания)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500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Вт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температура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рабочая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10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35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ºC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хранения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-40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70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ºC 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влажность (без конденсации)</w:t>
            </w:r>
          </w:p>
        </w:tc>
        <w:tc>
          <w:tcPr>
            <w:tcW w:w="3000" w:type="pct"/>
            <w:tcBorders>
              <w:left w:val="single" w:sz="6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рабочая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10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80% </w:t>
            </w:r>
          </w:p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хранения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5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 xml:space="preserve">90% </w:t>
            </w:r>
          </w:p>
        </w:tc>
      </w:tr>
      <w:tr w:rsidR="00310C35" w:rsidRPr="006B1E68" w:rsidTr="00D1393A">
        <w:trPr>
          <w:tblCellSpacing w:w="0" w:type="dxa"/>
        </w:trPr>
        <w:tc>
          <w:tcPr>
            <w:tcW w:w="2000" w:type="pct"/>
            <w:tcBorders>
              <w:left w:val="single" w:sz="6" w:space="0" w:color="999999"/>
              <w:bottom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гарантия (части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/ работы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/ выезд)</w:t>
            </w:r>
          </w:p>
        </w:tc>
        <w:tc>
          <w:tcPr>
            <w:tcW w:w="3000" w:type="pct"/>
            <w:tcBorders>
              <w:left w:val="single" w:sz="6" w:space="0" w:color="999999"/>
              <w:bottom w:val="single" w:sz="12" w:space="0" w:color="999999"/>
              <w:right w:val="single" w:sz="12" w:space="0" w:color="999999"/>
            </w:tcBorders>
          </w:tcPr>
          <w:p w:rsidR="00310C35" w:rsidRPr="00D1393A" w:rsidRDefault="00310C35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3/3/3</w:t>
            </w:r>
          </w:p>
        </w:tc>
      </w:tr>
    </w:tbl>
    <w:p w:rsidR="00C31871" w:rsidRPr="006B1E68" w:rsidRDefault="00C31871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780153" w:rsidRPr="006B1E68" w:rsidRDefault="00780153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92" w:name="_Toc80008427"/>
      <w:r w:rsidRPr="006B1E68">
        <w:rPr>
          <w:rFonts w:ascii="Times New Roman" w:hAnsi="Times New Roman"/>
          <w:b w:val="0"/>
          <w:sz w:val="28"/>
        </w:rPr>
        <w:t>Информация для заказа:</w:t>
      </w:r>
      <w:bookmarkEnd w:id="92"/>
    </w:p>
    <w:p w:rsidR="00D1393A" w:rsidRDefault="00D1393A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920930" w:rsidRPr="006B1E68" w:rsidRDefault="00920930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  <w:lang w:val="en-US"/>
        </w:rPr>
        <w:t>Exchange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728"/>
        <w:gridCol w:w="6298"/>
        <w:gridCol w:w="1544"/>
      </w:tblGrid>
      <w:tr w:rsidR="007338FC" w:rsidRPr="006B1E68" w:rsidTr="00FC3340">
        <w:tc>
          <w:tcPr>
            <w:tcW w:w="1728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311525-421</w:t>
            </w:r>
          </w:p>
        </w:tc>
        <w:tc>
          <w:tcPr>
            <w:tcW w:w="6300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Proliant ML350T03 G3 X2800/533 SA641 (Tower Xeon 2.8Ghz(512kb)/512mb/HotPlug/RAID SA641/noHDD/CD/GigabitEth)</w:t>
            </w:r>
          </w:p>
        </w:tc>
        <w:tc>
          <w:tcPr>
            <w:tcW w:w="1545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6B1E68" w:rsidTr="00FC3340">
        <w:tc>
          <w:tcPr>
            <w:tcW w:w="1728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</w:rPr>
              <w:t>286776-B22</w:t>
            </w:r>
          </w:p>
        </w:tc>
        <w:tc>
          <w:tcPr>
            <w:tcW w:w="6300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36GB 15K U320 HotPlugUniversal HDD (For HP Proliant Hot Plug servers and modular smart array storage systems)</w:t>
            </w:r>
          </w:p>
        </w:tc>
        <w:tc>
          <w:tcPr>
            <w:tcW w:w="1545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</w:rPr>
              <w:t>2</w:t>
            </w:r>
          </w:p>
        </w:tc>
      </w:tr>
      <w:tr w:rsidR="007338FC" w:rsidRPr="006B1E68" w:rsidTr="00FC3340">
        <w:tc>
          <w:tcPr>
            <w:tcW w:w="1728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286778-B22</w:t>
            </w:r>
          </w:p>
        </w:tc>
        <w:tc>
          <w:tcPr>
            <w:tcW w:w="6300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72GB 15K U320 HotPlug Universal HDD (For HP Proliant Hot Plug servers and modular smart array storage systems)</w:t>
            </w:r>
          </w:p>
        </w:tc>
        <w:tc>
          <w:tcPr>
            <w:tcW w:w="1545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</w:rPr>
              <w:t>3</w:t>
            </w:r>
          </w:p>
        </w:tc>
      </w:tr>
      <w:tr w:rsidR="007338FC" w:rsidRPr="006B1E68" w:rsidTr="00FC3340">
        <w:tc>
          <w:tcPr>
            <w:tcW w:w="1728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287496-B21</w:t>
            </w:r>
          </w:p>
        </w:tc>
        <w:tc>
          <w:tcPr>
            <w:tcW w:w="6300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512 REG PC2100 DDR SDRAM DIMM Kit (ML310/ML350G3/DL320G2/ML330G3)</w:t>
            </w:r>
          </w:p>
        </w:tc>
        <w:tc>
          <w:tcPr>
            <w:tcW w:w="1545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6B1E68" w:rsidTr="00FC3340">
        <w:tc>
          <w:tcPr>
            <w:tcW w:w="1728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312-02613</w:t>
            </w:r>
          </w:p>
        </w:tc>
        <w:tc>
          <w:tcPr>
            <w:tcW w:w="6300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Exchange Svr 2003 English CD 5 Clt</w:t>
            </w:r>
          </w:p>
        </w:tc>
        <w:tc>
          <w:tcPr>
            <w:tcW w:w="1545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  <w:tr w:rsidR="007338FC" w:rsidRPr="006B1E68" w:rsidTr="00FC3340">
        <w:tc>
          <w:tcPr>
            <w:tcW w:w="1728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P73-</w:t>
            </w:r>
            <w:smartTag w:uri="urn:schemas-microsoft-com:office:smarttags" w:element="metricconverter">
              <w:smartTagPr>
                <w:attr w:name="ProductID" w:val="00663 in"/>
              </w:smartTagPr>
              <w:r w:rsidRPr="00D1393A">
                <w:rPr>
                  <w:rFonts w:cs="Courier New"/>
                  <w:sz w:val="20"/>
                  <w:szCs w:val="20"/>
                </w:rPr>
                <w:t>00663 in</w:t>
              </w:r>
            </w:smartTag>
            <w:r w:rsidRPr="00D1393A">
              <w:rPr>
                <w:rFonts w:cs="Courier New"/>
                <w:sz w:val="20"/>
                <w:szCs w:val="20"/>
              </w:rPr>
              <w:t xml:space="preserve"> pack</w:t>
            </w:r>
          </w:p>
        </w:tc>
        <w:tc>
          <w:tcPr>
            <w:tcW w:w="6300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Windows Svr Std 2003 Russian DSP OEI CD 1-4CPU 5 Clt</w:t>
            </w:r>
          </w:p>
        </w:tc>
        <w:tc>
          <w:tcPr>
            <w:tcW w:w="1545" w:type="dxa"/>
          </w:tcPr>
          <w:p w:rsidR="007338FC" w:rsidRPr="00D1393A" w:rsidRDefault="007338FC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</w:rPr>
              <w:t>1</w:t>
            </w:r>
          </w:p>
        </w:tc>
      </w:tr>
    </w:tbl>
    <w:p w:rsidR="007338FC" w:rsidRPr="006B1E68" w:rsidRDefault="007338FC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10C35" w:rsidRPr="006B1E68" w:rsidRDefault="00310C35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93" w:name="_Toc80008428"/>
      <w:r w:rsidRPr="006B1E68">
        <w:rPr>
          <w:rFonts w:ascii="Times New Roman" w:hAnsi="Times New Roman"/>
          <w:b w:val="0"/>
          <w:i w:val="0"/>
        </w:rPr>
        <w:t xml:space="preserve">Рекомендации по </w:t>
      </w:r>
      <w:r w:rsidR="0052750F" w:rsidRPr="006B1E68">
        <w:rPr>
          <w:rFonts w:ascii="Times New Roman" w:hAnsi="Times New Roman"/>
          <w:b w:val="0"/>
          <w:i w:val="0"/>
        </w:rPr>
        <w:t>средствам управления сетью</w:t>
      </w:r>
      <w:bookmarkEnd w:id="93"/>
    </w:p>
    <w:p w:rsidR="00D1393A" w:rsidRDefault="0052750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Компания HP</w:t>
      </w:r>
      <w:r w:rsidR="006B1E68">
        <w:rPr>
          <w:sz w:val="28"/>
        </w:rPr>
        <w:t xml:space="preserve"> </w:t>
      </w:r>
      <w:r w:rsidRPr="006B1E68">
        <w:rPr>
          <w:sz w:val="28"/>
        </w:rPr>
        <w:t>первой начала работу в</w:t>
      </w:r>
      <w:r w:rsidR="006B1E68">
        <w:rPr>
          <w:sz w:val="28"/>
        </w:rPr>
        <w:t xml:space="preserve"> </w:t>
      </w:r>
      <w:r w:rsidRPr="006B1E68">
        <w:rPr>
          <w:sz w:val="28"/>
        </w:rPr>
        <w:t>области управления серверами в</w:t>
      </w:r>
      <w:r w:rsidR="006B1E68">
        <w:rPr>
          <w:sz w:val="28"/>
        </w:rPr>
        <w:t xml:space="preserve"> </w:t>
      </w:r>
      <w:r w:rsidRPr="006B1E68">
        <w:rPr>
          <w:sz w:val="28"/>
        </w:rPr>
        <w:t>начале 1990-х годов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с</w:t>
      </w:r>
      <w:r w:rsidR="006B1E68">
        <w:rPr>
          <w:sz w:val="28"/>
        </w:rPr>
        <w:t xml:space="preserve"> </w:t>
      </w:r>
      <w:r w:rsidRPr="006B1E68">
        <w:rPr>
          <w:sz w:val="28"/>
        </w:rPr>
        <w:t>тех пор неизменно лидирует в</w:t>
      </w:r>
      <w:r w:rsidR="006B1E68">
        <w:rPr>
          <w:sz w:val="28"/>
        </w:rPr>
        <w:t xml:space="preserve"> </w:t>
      </w:r>
      <w:r w:rsidRPr="006B1E68">
        <w:rPr>
          <w:sz w:val="28"/>
        </w:rPr>
        <w:t>этой области, разрабатывая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популяризируя стандарты, которые сегодня широко применяются в</w:t>
      </w:r>
      <w:r w:rsidR="006B1E68">
        <w:rPr>
          <w:sz w:val="28"/>
        </w:rPr>
        <w:t xml:space="preserve"> </w:t>
      </w:r>
      <w:r w:rsidRPr="006B1E68">
        <w:rPr>
          <w:sz w:val="28"/>
        </w:rPr>
        <w:t>компьютерной индустрии. Компания HP</w:t>
      </w:r>
      <w:r w:rsidR="006B1E68">
        <w:rPr>
          <w:sz w:val="28"/>
        </w:rPr>
        <w:t xml:space="preserve"> </w:t>
      </w:r>
      <w:r w:rsidRPr="006B1E68">
        <w:rPr>
          <w:sz w:val="28"/>
        </w:rPr>
        <w:t>накопила огр</w:t>
      </w:r>
      <w:r w:rsidR="00E80029" w:rsidRPr="006B1E68">
        <w:rPr>
          <w:sz w:val="28"/>
        </w:rPr>
        <w:t>омный опыт по</w:t>
      </w:r>
      <w:r w:rsidR="006B1E68">
        <w:rPr>
          <w:sz w:val="28"/>
        </w:rPr>
        <w:t xml:space="preserve"> </w:t>
      </w:r>
      <w:r w:rsidR="00E80029" w:rsidRPr="006B1E68">
        <w:rPr>
          <w:sz w:val="28"/>
        </w:rPr>
        <w:t>управлению сетями,</w:t>
      </w:r>
      <w:r w:rsidR="006B1E68">
        <w:rPr>
          <w:sz w:val="28"/>
        </w:rPr>
        <w:t xml:space="preserve"> </w:t>
      </w:r>
      <w:r w:rsidRPr="006B1E68">
        <w:rPr>
          <w:sz w:val="28"/>
        </w:rPr>
        <w:t>можно увидеть, что все обсуждаемые инструментальные сред</w:t>
      </w:r>
      <w:r w:rsidR="00E80029" w:rsidRPr="006B1E68">
        <w:rPr>
          <w:sz w:val="28"/>
        </w:rPr>
        <w:t>ства основаны на</w:t>
      </w:r>
      <w:r w:rsidR="006B1E68">
        <w:rPr>
          <w:sz w:val="28"/>
        </w:rPr>
        <w:t xml:space="preserve"> </w:t>
      </w:r>
      <w:r w:rsidR="00E80029" w:rsidRPr="006B1E68">
        <w:rPr>
          <w:sz w:val="28"/>
        </w:rPr>
        <w:t>протоколе SNMP.</w:t>
      </w:r>
      <w:r w:rsidRPr="006B1E68">
        <w:rPr>
          <w:sz w:val="28"/>
        </w:rPr>
        <w:t xml:space="preserve"> Повсеместное применение протокола SNMP значительно упрощает интеграцию инструментов управления серверами HP</w:t>
      </w:r>
      <w:r w:rsidR="006B1E68">
        <w:rPr>
          <w:sz w:val="28"/>
        </w:rPr>
        <w:t xml:space="preserve"> </w:t>
      </w:r>
      <w:r w:rsidRPr="006B1E68">
        <w:rPr>
          <w:sz w:val="28"/>
        </w:rPr>
        <w:t>в</w:t>
      </w:r>
      <w:r w:rsidR="006B1E68">
        <w:rPr>
          <w:sz w:val="28"/>
        </w:rPr>
        <w:t xml:space="preserve"> </w:t>
      </w:r>
      <w:r w:rsidRPr="006B1E68">
        <w:rPr>
          <w:sz w:val="28"/>
        </w:rPr>
        <w:t>другие платформы BMC, Computer Associates, IBM/Tivoli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других ведущих производителей.</w:t>
      </w:r>
      <w:r w:rsidR="00E80029" w:rsidRPr="006B1E68">
        <w:rPr>
          <w:sz w:val="28"/>
        </w:rPr>
        <w:t xml:space="preserve"> </w:t>
      </w:r>
    </w:p>
    <w:p w:rsidR="00D1393A" w:rsidRDefault="00D1393A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52750F" w:rsidRPr="006B1E68" w:rsidRDefault="0052750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средства управления</w:t>
      </w:r>
    </w:p>
    <w:tbl>
      <w:tblPr>
        <w:tblW w:w="840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53"/>
        <w:gridCol w:w="5947"/>
      </w:tblGrid>
      <w:tr w:rsidR="0052750F" w:rsidRPr="006B1E68" w:rsidTr="00D1393A">
        <w:trPr>
          <w:tblCellSpacing w:w="0" w:type="dxa"/>
        </w:trPr>
        <w:tc>
          <w:tcPr>
            <w:tcW w:w="0" w:type="auto"/>
            <w:vAlign w:val="center"/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название</w:t>
            </w:r>
          </w:p>
        </w:tc>
        <w:tc>
          <w:tcPr>
            <w:tcW w:w="0" w:type="auto"/>
            <w:vAlign w:val="center"/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описание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Продукты Legacy Intelligent Manageability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Многие устаревшие продукты, ранее поставлявшихся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компакт-дисках Compaq SmartStart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Management,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сейчас можно загрузить из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интернета.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ProLiant Essentials Foundation Pack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Инструменты настройки, управления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поддержки, упрощающие настройку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эксплуатацию серверов ProLiant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составе адаптивной инфраструктуры. Содержат агенты Insight Management, 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также SmartStart.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Insight Manager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Полное управление серверами ProLiant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использованием функций Lights-Out, профилактическое прогнозирование неполадок, минимизация времени простоя системы. Контроль более чем 1000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параметров системы ProLiant,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том числе параметров сетевых адаптеров, дисков, памяти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питания.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Агенты Insight Management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Обеспечивают прямой доступ ко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всей аппаратуре, встроенной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серверы, рабочие станции, настольные компьютеры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портативные компьютеры HP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для отслеживания более чем 1000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параметров.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Агенты интеграции для Insight Manager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Интеграция возможностей интеллектуального управления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популярные среды (например, HP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OpenView или MS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MOM) за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счет наблюдения за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выполнением отдельных функций сервера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помощью специализированных агентов.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SmartStart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Единый инструмент автоматизации настройки серверов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драйверами для всех версий основных операционных систем. Поставляется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компакт-диске. Идеальное средство для первоначальной настройки аппаратного обеспечения, операционной системы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приложений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любых серверах ProLiant.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Профилактическая гарантия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На основе предупреждений 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возможных неполадках, выданных программой Insight Manager, компания HP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осуществляет гарантийную замену памяти, дисков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процессоров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серверах ProLiant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того, как они выйдут из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строя.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Active Update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— уведомление об</w:t>
            </w:r>
            <w:r w:rsidR="006B1E68" w:rsidRPr="00D1393A">
              <w:rPr>
                <w:bCs/>
                <w:sz w:val="20"/>
                <w:szCs w:val="20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изменениях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Уведомление за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30—60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дней до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предстоящих изменений, которые могут повлиять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работоспособность вычислительной среды. Позволяет автоматизировать развертывание программных заплаток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помощью Insight Manager.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Встроенный процессор Lights-Out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Стандартный компонент современных серверов ProLiant. Позволяет получать текущие данные 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состоянии сервера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осуществлять удаленное управление по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сети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любого клиента, оснащенного веб-браузером.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bCs/>
                <w:sz w:val="20"/>
                <w:szCs w:val="20"/>
                <w:lang w:val="en-US"/>
              </w:rPr>
              <w:t>Remote Insight Lights-Out Edition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Плата PCI, предоставляющая расширенные возможности по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удаленному управлению серверами ProLiant, расположенных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центрах обработки данных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удаленных филиалах,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помощью браузера. Это решение позволяет управлять серверами независимо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того, где они находятся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—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соседней комнате или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другой стороне земного шара.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bCs/>
                <w:sz w:val="20"/>
                <w:szCs w:val="20"/>
              </w:rPr>
              <w:t>Integrated Administrator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Единая консоль управления полкой блейд-серверов ProLiant BL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e-класса, работающая совместно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Compaq Insight Manager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SNMP.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bCs/>
                <w:sz w:val="20"/>
                <w:szCs w:val="20"/>
              </w:rPr>
              <w:t>Наборы</w:t>
            </w:r>
            <w:r w:rsidRPr="00D1393A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инструментов</w:t>
            </w:r>
            <w:r w:rsidRPr="00D1393A">
              <w:rPr>
                <w:bCs/>
                <w:sz w:val="20"/>
                <w:szCs w:val="20"/>
                <w:lang w:val="en-US"/>
              </w:rPr>
              <w:t xml:space="preserve"> ProLiant Essentials Value Pack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>Платные специализированные наборы инструментов управления от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HP. В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</w:rPr>
              <w:t>эту</w:t>
            </w:r>
            <w:r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</w:rPr>
              <w:t>категорию</w:t>
            </w:r>
            <w:r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</w:rPr>
              <w:t>входят</w:t>
            </w:r>
            <w:r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</w:rPr>
              <w:t>наборы</w:t>
            </w:r>
            <w:r w:rsidRPr="00D1393A">
              <w:rPr>
                <w:sz w:val="20"/>
                <w:szCs w:val="20"/>
                <w:lang w:val="en-US"/>
              </w:rPr>
              <w:t xml:space="preserve"> Insight Lights-Out Advanced Pack, Workload Management Pack, Performance Management Pack, Recovery Server Option </w:t>
            </w:r>
            <w:r w:rsidRPr="00D1393A">
              <w:rPr>
                <w:sz w:val="20"/>
                <w:szCs w:val="20"/>
              </w:rPr>
              <w:t>и</w:t>
            </w:r>
            <w:r w:rsidR="006B1E68" w:rsidRPr="00D1393A">
              <w:rPr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>Rapid Deployment Pack.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bCs/>
                <w:sz w:val="20"/>
                <w:szCs w:val="20"/>
              </w:rPr>
              <w:t>Набор</w:t>
            </w:r>
            <w:r w:rsidRPr="00D1393A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1393A">
              <w:rPr>
                <w:bCs/>
                <w:sz w:val="20"/>
                <w:szCs w:val="20"/>
              </w:rPr>
              <w:t>инструментов</w:t>
            </w:r>
            <w:r w:rsidRPr="00D1393A">
              <w:rPr>
                <w:bCs/>
                <w:sz w:val="20"/>
                <w:szCs w:val="20"/>
                <w:lang w:val="en-US"/>
              </w:rPr>
              <w:t xml:space="preserve"> ProLiant Essentials Integrated Lights-Out Advanced Pack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Предоставляет те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же возможности, что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Remote Insight Lights-Out Edition, для любых серверов,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которых установлены интегрированные процессоры Lights-Out.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bCs/>
                <w:sz w:val="20"/>
                <w:szCs w:val="20"/>
                <w:lang w:val="en-US"/>
              </w:rPr>
              <w:t>ProLiant Essentials Workload Management Pack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Этот набор инструментов рассчитан на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потребителей, которым требуется защита важнейших приложений или четкое распределение ресурсов по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приложениям. Набор WMP позволяет распределять память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процессоры между приложениями, работающими под управлением Windows® 2000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Server.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bCs/>
                <w:sz w:val="20"/>
                <w:szCs w:val="20"/>
                <w:lang w:val="en-US"/>
              </w:rPr>
              <w:t>ProLiant Essentials Performance Management Pack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Применяется совместно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Insight Manager для тонкой настройки систем ProLiant.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bCs/>
                <w:sz w:val="20"/>
                <w:szCs w:val="20"/>
                <w:lang w:val="en-US"/>
              </w:rPr>
              <w:t>ProLiant Essentials Recovery Server Option</w:t>
            </w:r>
          </w:p>
        </w:tc>
        <w:tc>
          <w:tcPr>
            <w:tcW w:w="0" w:type="auto"/>
            <w:tcBorders>
              <w:left w:val="single" w:sz="6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Этот продукт позволяет осуществлять высокоэффективный аварийный перенос ресурсов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кластере из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двух идентичных систем ProLiant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хранилища Smart Array. Он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позволяет минимизировать время простоя серверов в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случае отказа.</w:t>
            </w:r>
          </w:p>
        </w:tc>
      </w:tr>
      <w:tr w:rsidR="0052750F" w:rsidRPr="006B1E68" w:rsidTr="00D1393A">
        <w:trPr>
          <w:tblCellSpacing w:w="0" w:type="dxa"/>
        </w:trPr>
        <w:tc>
          <w:tcPr>
            <w:tcW w:w="0" w:type="auto"/>
            <w:tcBorders>
              <w:left w:val="single" w:sz="6" w:space="0" w:color="999999"/>
              <w:bottom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bCs/>
                <w:sz w:val="20"/>
                <w:szCs w:val="20"/>
                <w:lang w:val="en-US"/>
              </w:rPr>
              <w:t>ProLiant Essentials Rapid Deployment Pack</w:t>
            </w:r>
          </w:p>
        </w:tc>
        <w:tc>
          <w:tcPr>
            <w:tcW w:w="0" w:type="auto"/>
            <w:tcBorders>
              <w:left w:val="single" w:sz="6" w:space="0" w:color="999999"/>
              <w:bottom w:val="single" w:sz="12" w:space="0" w:color="999999"/>
              <w:right w:val="single" w:sz="12" w:space="0" w:color="999999"/>
            </w:tcBorders>
          </w:tcPr>
          <w:p w:rsidR="0052750F" w:rsidRPr="00D1393A" w:rsidRDefault="0052750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Один из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лучших инструментов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графическим интерфейсом. Для оперативного удаленного развертывания нескольких серверов ProLiant достаточно выполнить простейшие операции с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помощью мыши. Этот продукт позволяет оперативно включать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отключать нужные ресурсы и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</w:rPr>
              <w:t>выполнять повторное развертывание рабочих серверов.</w:t>
            </w:r>
          </w:p>
        </w:tc>
      </w:tr>
    </w:tbl>
    <w:p w:rsidR="0052750F" w:rsidRPr="006B1E68" w:rsidRDefault="0052750F" w:rsidP="006B1E68">
      <w:pPr>
        <w:widowControl w:val="0"/>
        <w:spacing w:line="360" w:lineRule="auto"/>
        <w:ind w:firstLine="709"/>
        <w:jc w:val="both"/>
        <w:rPr>
          <w:sz w:val="28"/>
          <w:szCs w:val="19"/>
        </w:rPr>
      </w:pPr>
    </w:p>
    <w:p w:rsidR="0052750F" w:rsidRPr="006B1E68" w:rsidRDefault="0052750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Здесь ключевой элемент управления</w:t>
      </w:r>
      <w:r w:rsidR="006B1E68">
        <w:rPr>
          <w:sz w:val="28"/>
        </w:rPr>
        <w:t xml:space="preserve"> </w:t>
      </w:r>
      <w:r w:rsidRPr="006B1E68">
        <w:rPr>
          <w:sz w:val="28"/>
        </w:rPr>
        <w:t>— HP</w:t>
      </w:r>
      <w:r w:rsidR="006B1E68">
        <w:rPr>
          <w:sz w:val="28"/>
        </w:rPr>
        <w:t xml:space="preserve"> </w:t>
      </w:r>
      <w:r w:rsidRPr="006B1E68">
        <w:rPr>
          <w:sz w:val="28"/>
        </w:rPr>
        <w:t>Insight Manager. Это первое приложение для управления серверами, поставляемое вместе с</w:t>
      </w:r>
      <w:r w:rsidR="006B1E68">
        <w:rPr>
          <w:sz w:val="28"/>
        </w:rPr>
        <w:t xml:space="preserve"> </w:t>
      </w:r>
      <w:r w:rsidRPr="006B1E68">
        <w:rPr>
          <w:sz w:val="28"/>
        </w:rPr>
        <w:t>оборудованием. Оно уже стало стандартным корпоративным средством управления, сочетающим в</w:t>
      </w:r>
      <w:r w:rsidR="006B1E68">
        <w:rPr>
          <w:sz w:val="28"/>
        </w:rPr>
        <w:t xml:space="preserve"> </w:t>
      </w:r>
      <w:r w:rsidRPr="006B1E68">
        <w:rPr>
          <w:sz w:val="28"/>
        </w:rPr>
        <w:t>себе информацию об</w:t>
      </w:r>
      <w:r w:rsidR="006B1E68">
        <w:rPr>
          <w:sz w:val="28"/>
        </w:rPr>
        <w:t xml:space="preserve"> </w:t>
      </w:r>
      <w:r w:rsidRPr="006B1E68">
        <w:rPr>
          <w:sz w:val="28"/>
        </w:rPr>
        <w:t>отказах, производительности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управлении узлами сети.</w:t>
      </w:r>
    </w:p>
    <w:p w:rsidR="0052750F" w:rsidRPr="006B1E68" w:rsidRDefault="0052750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Объединяя современные технологии управления предприятием с</w:t>
      </w:r>
      <w:r w:rsidR="006B1E68">
        <w:rPr>
          <w:sz w:val="28"/>
        </w:rPr>
        <w:t xml:space="preserve"> </w:t>
      </w:r>
      <w:r w:rsidRPr="006B1E68">
        <w:rPr>
          <w:sz w:val="28"/>
        </w:rPr>
        <w:t>последними достижениями веб-технологий, Insight Manager позволяет системным администраторам вести наблюдение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управлять группами серверов, клиентов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сетевых продуктов через стандартные браузеры. Insight Manager может осуществлять поиск и</w:t>
      </w:r>
      <w:r w:rsidR="006B1E68">
        <w:rPr>
          <w:sz w:val="28"/>
        </w:rPr>
        <w:t xml:space="preserve"> </w:t>
      </w:r>
      <w:r w:rsidRPr="006B1E68">
        <w:rPr>
          <w:sz w:val="28"/>
        </w:rPr>
        <w:t>управление устройствами HP</w:t>
      </w:r>
      <w:r w:rsidR="006B1E68">
        <w:rPr>
          <w:sz w:val="28"/>
        </w:rPr>
        <w:t xml:space="preserve"> </w:t>
      </w:r>
      <w:r w:rsidRPr="006B1E68">
        <w:rPr>
          <w:sz w:val="28"/>
        </w:rPr>
        <w:t>и</w:t>
      </w:r>
      <w:r w:rsidR="006B1E68">
        <w:rPr>
          <w:sz w:val="28"/>
        </w:rPr>
        <w:t xml:space="preserve"> </w:t>
      </w:r>
      <w:r w:rsidRPr="006B1E68">
        <w:rPr>
          <w:sz w:val="28"/>
        </w:rPr>
        <w:t>других изготовителей по</w:t>
      </w:r>
      <w:r w:rsidR="006B1E68">
        <w:rPr>
          <w:sz w:val="28"/>
        </w:rPr>
        <w:t xml:space="preserve"> </w:t>
      </w:r>
      <w:r w:rsidRPr="006B1E68">
        <w:rPr>
          <w:sz w:val="28"/>
        </w:rPr>
        <w:t>стандартным протоколам, в</w:t>
      </w:r>
      <w:r w:rsidR="006B1E68">
        <w:rPr>
          <w:sz w:val="28"/>
        </w:rPr>
        <w:t xml:space="preserve"> </w:t>
      </w:r>
      <w:r w:rsidRPr="006B1E68">
        <w:rPr>
          <w:sz w:val="28"/>
        </w:rPr>
        <w:t>том числе SNMP, DMI и</w:t>
      </w:r>
      <w:r w:rsidR="006B1E68">
        <w:rPr>
          <w:sz w:val="28"/>
        </w:rPr>
        <w:t xml:space="preserve"> </w:t>
      </w:r>
      <w:r w:rsidRPr="006B1E68">
        <w:rPr>
          <w:sz w:val="28"/>
        </w:rPr>
        <w:t>HTTP. Программа записывает сигналы тревоги от</w:t>
      </w:r>
      <w:r w:rsidR="006B1E68">
        <w:rPr>
          <w:sz w:val="28"/>
        </w:rPr>
        <w:t xml:space="preserve"> </w:t>
      </w:r>
      <w:r w:rsidRPr="006B1E68">
        <w:rPr>
          <w:sz w:val="28"/>
        </w:rPr>
        <w:t>наблюдаемых устройств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отправляет по</w:t>
      </w:r>
      <w:r w:rsidR="006B1E68">
        <w:rPr>
          <w:sz w:val="28"/>
        </w:rPr>
        <w:t xml:space="preserve"> </w:t>
      </w:r>
      <w:r w:rsidRPr="006B1E68">
        <w:rPr>
          <w:sz w:val="28"/>
        </w:rPr>
        <w:t>электронной почте или на</w:t>
      </w:r>
      <w:r w:rsidR="006B1E68">
        <w:rPr>
          <w:sz w:val="28"/>
        </w:rPr>
        <w:t xml:space="preserve"> </w:t>
      </w:r>
      <w:r w:rsidRPr="006B1E68">
        <w:rPr>
          <w:sz w:val="28"/>
        </w:rPr>
        <w:t>пейджер уведомление ответственному лицу, основываясь на</w:t>
      </w:r>
      <w:r w:rsidR="006B1E68">
        <w:rPr>
          <w:sz w:val="28"/>
        </w:rPr>
        <w:t xml:space="preserve"> </w:t>
      </w:r>
      <w:r w:rsidRPr="006B1E68">
        <w:rPr>
          <w:sz w:val="28"/>
        </w:rPr>
        <w:t>значениях ролей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ответственности.</w:t>
      </w:r>
    </w:p>
    <w:p w:rsidR="0052750F" w:rsidRPr="006B1E68" w:rsidRDefault="0052750F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Insight Manager использует стандартную базу данных SQL в</w:t>
      </w:r>
      <w:r w:rsidR="006B1E68">
        <w:rPr>
          <w:sz w:val="28"/>
        </w:rPr>
        <w:t xml:space="preserve"> </w:t>
      </w:r>
      <w:r w:rsidRPr="006B1E68">
        <w:rPr>
          <w:sz w:val="28"/>
        </w:rPr>
        <w:t>качестве конечного хранилища данных управления. Программу можно настроить для сбора отдельных статистических данных о</w:t>
      </w:r>
      <w:r w:rsidR="006B1E68">
        <w:rPr>
          <w:sz w:val="28"/>
        </w:rPr>
        <w:t xml:space="preserve"> </w:t>
      </w:r>
      <w:r w:rsidRPr="006B1E68">
        <w:rPr>
          <w:sz w:val="28"/>
        </w:rPr>
        <w:t>производительности, конфигурации и</w:t>
      </w:r>
      <w:r w:rsidR="006B1E68">
        <w:rPr>
          <w:sz w:val="28"/>
        </w:rPr>
        <w:t xml:space="preserve"> </w:t>
      </w:r>
      <w:r w:rsidRPr="006B1E68">
        <w:rPr>
          <w:sz w:val="28"/>
        </w:rPr>
        <w:t>неполадках. Следует отметить еще одно важное свойство</w:t>
      </w:r>
      <w:r w:rsidR="006B1E68">
        <w:rPr>
          <w:sz w:val="28"/>
        </w:rPr>
        <w:t xml:space="preserve"> </w:t>
      </w:r>
      <w:r w:rsidRPr="006B1E68">
        <w:rPr>
          <w:sz w:val="28"/>
        </w:rPr>
        <w:t>— при необходимости администраторы могут выполнять запросы к</w:t>
      </w:r>
      <w:r w:rsidR="006B1E68">
        <w:rPr>
          <w:sz w:val="28"/>
        </w:rPr>
        <w:t xml:space="preserve"> </w:t>
      </w:r>
      <w:r w:rsidRPr="006B1E68">
        <w:rPr>
          <w:sz w:val="28"/>
        </w:rPr>
        <w:t>базе данных SQL для просмотра данных о</w:t>
      </w:r>
      <w:r w:rsidR="006B1E68">
        <w:rPr>
          <w:sz w:val="28"/>
        </w:rPr>
        <w:t xml:space="preserve"> </w:t>
      </w:r>
      <w:r w:rsidRPr="006B1E68">
        <w:rPr>
          <w:sz w:val="28"/>
        </w:rPr>
        <w:t>состоянии определенных устройств или типов событий. Кроме того, администраторы могут настраивать Insight Manager с</w:t>
      </w:r>
      <w:r w:rsidR="006B1E68">
        <w:rPr>
          <w:sz w:val="28"/>
        </w:rPr>
        <w:t xml:space="preserve"> </w:t>
      </w:r>
      <w:r w:rsidRPr="006B1E68">
        <w:rPr>
          <w:sz w:val="28"/>
        </w:rPr>
        <w:t>учетом физической структуры сети. Например, при заметном замедлении работы через медленные сети WAN управление удаленными системами можно осуществлять через системы, расположенные рядом, с</w:t>
      </w:r>
      <w:r w:rsidR="006B1E68">
        <w:rPr>
          <w:sz w:val="28"/>
        </w:rPr>
        <w:t xml:space="preserve"> </w:t>
      </w:r>
      <w:r w:rsidRPr="006B1E68">
        <w:rPr>
          <w:sz w:val="28"/>
        </w:rPr>
        <w:t>использованием функции опроса определенных устройств в</w:t>
      </w:r>
      <w:r w:rsidR="006B1E68">
        <w:rPr>
          <w:sz w:val="28"/>
        </w:rPr>
        <w:t xml:space="preserve"> </w:t>
      </w:r>
      <w:r w:rsidRPr="006B1E68">
        <w:rPr>
          <w:sz w:val="28"/>
        </w:rPr>
        <w:t>сети через различные интервалы в</w:t>
      </w:r>
      <w:r w:rsidR="006B1E68">
        <w:rPr>
          <w:sz w:val="28"/>
        </w:rPr>
        <w:t xml:space="preserve"> </w:t>
      </w:r>
      <w:r w:rsidRPr="006B1E68">
        <w:rPr>
          <w:sz w:val="28"/>
        </w:rPr>
        <w:t>зависимости от</w:t>
      </w:r>
      <w:r w:rsidR="006B1E68">
        <w:rPr>
          <w:sz w:val="28"/>
        </w:rPr>
        <w:t xml:space="preserve"> </w:t>
      </w:r>
      <w:r w:rsidRPr="006B1E68">
        <w:rPr>
          <w:sz w:val="28"/>
        </w:rPr>
        <w:t>расположения.</w:t>
      </w:r>
    </w:p>
    <w:p w:rsidR="00055EA9" w:rsidRPr="006B1E68" w:rsidRDefault="00055EA9" w:rsidP="006B1E6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94" w:name="_Toc80008429"/>
      <w:r w:rsidRPr="006B1E68">
        <w:rPr>
          <w:rFonts w:ascii="Times New Roman" w:hAnsi="Times New Roman"/>
          <w:b w:val="0"/>
          <w:i w:val="0"/>
        </w:rPr>
        <w:t>Комплексное решение</w:t>
      </w:r>
      <w:bookmarkEnd w:id="94"/>
    </w:p>
    <w:p w:rsidR="002B06E6" w:rsidRPr="006B1E68" w:rsidRDefault="002B06E6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95" w:name="_Toc80008430"/>
      <w:r w:rsidRPr="006B1E68">
        <w:rPr>
          <w:rFonts w:ascii="Times New Roman" w:hAnsi="Times New Roman"/>
          <w:b w:val="0"/>
          <w:sz w:val="28"/>
        </w:rPr>
        <w:t>Обеспечение высокой доступности сети и балансировка нагрузки.</w:t>
      </w:r>
      <w:bookmarkEnd w:id="95"/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Для достижения максимальной доступности сети предлагается использовать резервирование, как каналов связи, так и центральных узлов сети и комплекс технологий для построения отказоустойчивых сетей.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Для построения отказоустойчивого ядра сети применяются коммутаторы семейства </w:t>
      </w:r>
      <w:r w:rsidRPr="006B1E68">
        <w:rPr>
          <w:sz w:val="28"/>
          <w:lang w:val="en-US"/>
        </w:rPr>
        <w:t>Catalyst</w:t>
      </w:r>
      <w:r w:rsidRPr="006B1E68">
        <w:rPr>
          <w:sz w:val="28"/>
        </w:rPr>
        <w:t xml:space="preserve"> 3750 объединённые в стек при помощи технологии StackWise. Коммутаторы семейства Catalyst 3750 обладают повышенной степенью доступности в сети, по сравнению с аналогичными стекируемыми решениями других производителей. Каждый коммутатор может работать в двух режимах — как главный коммутатор стека и как процессор коммутации пакетов. Любой коммутатор в стеке может быть главным, за счет чего обеспечивается отказоустойчивость системы по схеме 1:N. При выходе из строя одного из коммутаторов стека, независимо от выполняемой им функции, остальные будут продолжать выполнение своих функций без остановки работы всей сети. Коммутаторы объединяются в стек при помощи технологии </w:t>
      </w:r>
      <w:r w:rsidRPr="006B1E68">
        <w:rPr>
          <w:sz w:val="28"/>
          <w:lang w:val="en-US"/>
        </w:rPr>
        <w:t>Cisco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Systems</w:t>
      </w:r>
      <w:r w:rsidRPr="006B1E68">
        <w:rPr>
          <w:sz w:val="28"/>
        </w:rPr>
        <w:t xml:space="preserve"> StackWise. Технология Cisco StackWise позволяет объединить в одном стеке до девяти устройств Gigabit Ethernet, используя специальные стекирующие кабели и программное обеспечение.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Стек коммутаторов логически представляет собой одно устройство, которое управляется внутри стека главным коммутатором (Master Switch). Он автоматически создает и обновляет все таблицы маршрутизации и коммутации стека. Состав работающего стека коммутаторов можно изменять в «горячем режиме», не отключая неизменяемые коммутаторы и не оказывая влияния на общую производительность сети. При выходе из строя основного коммутатора (Master Switch) в течение нескольких секунд все функции маршрутизации переносятся на резервный коммутатор, причём данная процедура абсолютно прозрачна для конечных пользователей.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Каждый коммутатор уровня доступа имеет два гигабитных подключения, по одному к каждому коммутатору уровня ядра и распределения. При этом оба канала работают, обеспечивая общую пропускную способность в 2 Гбит/с и балансировку нагрузки при помощи средств технологии </w:t>
      </w:r>
      <w:r w:rsidRPr="006B1E68">
        <w:rPr>
          <w:sz w:val="28"/>
          <w:lang w:val="en-US"/>
        </w:rPr>
        <w:t>EtherChannel</w:t>
      </w:r>
      <w:r w:rsidRPr="006B1E68">
        <w:rPr>
          <w:sz w:val="28"/>
        </w:rPr>
        <w:t>.</w:t>
      </w:r>
    </w:p>
    <w:p w:rsidR="002B06E6" w:rsidRPr="006B1E68" w:rsidRDefault="002B06E6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96" w:name="_Toc80008431"/>
      <w:r w:rsidRPr="006B1E68">
        <w:rPr>
          <w:rFonts w:ascii="Times New Roman" w:hAnsi="Times New Roman"/>
          <w:b w:val="0"/>
          <w:sz w:val="28"/>
        </w:rPr>
        <w:t>Высокоскоростная коммутация пакетов.</w:t>
      </w:r>
      <w:bookmarkEnd w:id="96"/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Высокоскоростную коммутацию пакетов в сети предлагается осуществлять при помощи многоуровневых коммутаторов уровня ядра и распределения </w:t>
      </w:r>
      <w:r w:rsidRPr="006B1E68">
        <w:rPr>
          <w:sz w:val="28"/>
          <w:lang w:val="en-US"/>
        </w:rPr>
        <w:t>Catalyst</w:t>
      </w:r>
      <w:r w:rsidRPr="006B1E68">
        <w:rPr>
          <w:sz w:val="28"/>
        </w:rPr>
        <w:t xml:space="preserve"> 3750</w:t>
      </w:r>
      <w:r w:rsidRPr="006B1E68">
        <w:rPr>
          <w:sz w:val="28"/>
          <w:lang w:val="en-US"/>
        </w:rPr>
        <w:t>G</w:t>
      </w:r>
      <w:r w:rsidRPr="006B1E68">
        <w:rPr>
          <w:sz w:val="28"/>
        </w:rPr>
        <w:t>-24</w:t>
      </w:r>
      <w:r w:rsidRPr="006B1E68">
        <w:rPr>
          <w:sz w:val="28"/>
          <w:lang w:val="en-US"/>
        </w:rPr>
        <w:t>TS</w:t>
      </w:r>
      <w:r w:rsidRPr="006B1E68">
        <w:rPr>
          <w:sz w:val="28"/>
        </w:rPr>
        <w:t>-</w:t>
      </w:r>
      <w:r w:rsidRPr="006B1E68">
        <w:rPr>
          <w:sz w:val="28"/>
          <w:lang w:val="en-US"/>
        </w:rPr>
        <w:t>S</w:t>
      </w:r>
      <w:r w:rsidRPr="006B1E68">
        <w:rPr>
          <w:sz w:val="28"/>
        </w:rPr>
        <w:t xml:space="preserve">. Коммутаторы, объединённые в стек при помощи технологии Cisco StackWise, имеют максимальную производительность коммутации на уровне 2 и 3 - 32 Гбит/с. Производительность коммутации стека (64-байтные пакеты) - 38,7 млн. пакетов/сек. 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Коммутаторы серии </w:t>
      </w:r>
      <w:r w:rsidRPr="006B1E68">
        <w:rPr>
          <w:sz w:val="28"/>
          <w:lang w:val="en-US"/>
        </w:rPr>
        <w:t>Catalyst</w:t>
      </w:r>
      <w:r w:rsidRPr="006B1E68">
        <w:rPr>
          <w:sz w:val="28"/>
        </w:rPr>
        <w:t xml:space="preserve"> 3750 обеспечивают поддержку: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6B1E68">
        <w:rPr>
          <w:sz w:val="28"/>
        </w:rPr>
        <w:t>аппаратной</w:t>
      </w:r>
      <w:r w:rsidRPr="006B1E68">
        <w:rPr>
          <w:sz w:val="28"/>
          <w:lang w:val="en-US"/>
        </w:rPr>
        <w:t xml:space="preserve"> </w:t>
      </w:r>
      <w:r w:rsidRPr="006B1E68">
        <w:rPr>
          <w:sz w:val="28"/>
        </w:rPr>
        <w:t>функции</w:t>
      </w:r>
      <w:r w:rsidRPr="006B1E68">
        <w:rPr>
          <w:sz w:val="28"/>
          <w:lang w:val="en-US"/>
        </w:rPr>
        <w:t xml:space="preserve"> CEF (Cisco Express Forwarding); 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статической маршрутизации и динамической маршрутизации с использованием протоколов RIPv1 и RIPv2; 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аппаратной маршрутизации протокола IPv6; 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протоколов динамической маршрутизации OSPF, IGRP, EIGRP и BGPv4 (в ПО EMI); 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6B1E68">
        <w:rPr>
          <w:sz w:val="28"/>
          <w:lang w:val="en-US"/>
        </w:rPr>
        <w:t xml:space="preserve">PBR (Policy Based Routing); 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6B1E68">
        <w:rPr>
          <w:sz w:val="28"/>
        </w:rPr>
        <w:t>протокола</w:t>
      </w:r>
      <w:r w:rsidRPr="006B1E68">
        <w:rPr>
          <w:sz w:val="28"/>
          <w:lang w:val="en-US"/>
        </w:rPr>
        <w:t xml:space="preserve"> PIM (Protocol Independent Multicast); 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6B1E68">
        <w:rPr>
          <w:sz w:val="28"/>
        </w:rPr>
        <w:t>туннелирования</w:t>
      </w:r>
      <w:r w:rsidRPr="006B1E68">
        <w:rPr>
          <w:sz w:val="28"/>
          <w:lang w:val="en-US"/>
        </w:rPr>
        <w:t xml:space="preserve"> </w:t>
      </w:r>
      <w:r w:rsidRPr="006B1E68">
        <w:rPr>
          <w:sz w:val="28"/>
        </w:rPr>
        <w:t>по</w:t>
      </w:r>
      <w:r w:rsidRPr="006B1E68">
        <w:rPr>
          <w:sz w:val="28"/>
          <w:lang w:val="en-US"/>
        </w:rPr>
        <w:t xml:space="preserve"> </w:t>
      </w:r>
      <w:r w:rsidRPr="006B1E68">
        <w:rPr>
          <w:sz w:val="28"/>
        </w:rPr>
        <w:t>протоколу</w:t>
      </w:r>
      <w:r w:rsidRPr="006B1E68">
        <w:rPr>
          <w:sz w:val="28"/>
          <w:lang w:val="en-US"/>
        </w:rPr>
        <w:t xml:space="preserve"> DVMRP (Distance Vector Multicast Routing Protocol); 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функций Fallback Bridging для передачи трафика не IP протоколов между VLAN; 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маршрутизации на всех устройствах стека;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до 1000 виртуальных интерфейсов и до 468 маршрутизируемых физических интерфейсов в одном стеке;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до 12 тыс. МАС-адресов;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до 20тыс. уникальных маршрутов;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до тысячи групп IGMP;</w:t>
      </w:r>
    </w:p>
    <w:p w:rsidR="002B06E6" w:rsidRPr="006B1E68" w:rsidRDefault="002B06E6" w:rsidP="006B1E68">
      <w:pPr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>кадров Jumbo: до 9018 байт для Gigabit Ethernet и 1546 байт для Fast Ethernet.</w:t>
      </w:r>
    </w:p>
    <w:p w:rsidR="002B06E6" w:rsidRPr="006B1E68" w:rsidRDefault="002B06E6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97" w:name="_Toc80008432"/>
      <w:r w:rsidRPr="006B1E68">
        <w:rPr>
          <w:rFonts w:ascii="Times New Roman" w:hAnsi="Times New Roman"/>
          <w:b w:val="0"/>
          <w:sz w:val="28"/>
        </w:rPr>
        <w:t>Средства безопасности.</w:t>
      </w:r>
      <w:bookmarkEnd w:id="97"/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Некоторые из нижеперечисленных функций могут быть недоступны при использовании стандартного образа (</w:t>
      </w:r>
      <w:r w:rsidRPr="006B1E68">
        <w:rPr>
          <w:sz w:val="28"/>
          <w:lang w:val="en-US"/>
        </w:rPr>
        <w:t>SMI</w:t>
      </w:r>
      <w:r w:rsidRPr="006B1E68">
        <w:rPr>
          <w:sz w:val="28"/>
        </w:rPr>
        <w:t>).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Поддержка протокола IEEE 802.1x обеспечивает: </w:t>
      </w:r>
    </w:p>
    <w:p w:rsidR="002B06E6" w:rsidRPr="006B1E68" w:rsidRDefault="002B06E6" w:rsidP="006B1E68">
      <w:pPr>
        <w:widowControl w:val="0"/>
        <w:numPr>
          <w:ilvl w:val="0"/>
          <w:numId w:val="39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создание динамических правил доступа к каждому порту коммутатора, включая аутентификацию пользователя; </w:t>
      </w:r>
    </w:p>
    <w:p w:rsidR="002B06E6" w:rsidRPr="006B1E68" w:rsidRDefault="002B06E6" w:rsidP="006B1E68">
      <w:pPr>
        <w:widowControl w:val="0"/>
        <w:numPr>
          <w:ilvl w:val="0"/>
          <w:numId w:val="39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в сочетании с настройками VLAN, динамическое распределение VLAN вне зависимости от места подключения пользователя; </w:t>
      </w:r>
    </w:p>
    <w:p w:rsidR="002B06E6" w:rsidRPr="006B1E68" w:rsidRDefault="002B06E6" w:rsidP="006B1E68">
      <w:pPr>
        <w:widowControl w:val="0"/>
        <w:numPr>
          <w:ilvl w:val="0"/>
          <w:numId w:val="39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в сочетании с настройками голосовых VLAN, принятие решения о подключении IP-телефона вне зависимости от настроек конечного порта коммутатора; </w:t>
      </w:r>
    </w:p>
    <w:p w:rsidR="002B06E6" w:rsidRPr="006B1E68" w:rsidRDefault="002B06E6" w:rsidP="006B1E68">
      <w:pPr>
        <w:widowControl w:val="0"/>
        <w:numPr>
          <w:ilvl w:val="0"/>
          <w:numId w:val="39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в сочетании с параметрами безопасности порта коммутатора, аутентификацию порта и управление всеми МАС-адресами клиентов; </w:t>
      </w:r>
    </w:p>
    <w:p w:rsidR="002B06E6" w:rsidRPr="006B1E68" w:rsidRDefault="002B06E6" w:rsidP="006B1E68">
      <w:pPr>
        <w:widowControl w:val="0"/>
        <w:numPr>
          <w:ilvl w:val="0"/>
          <w:numId w:val="39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в сочетании со списками доступа, аутентификацию пользователя и настройку порта все зависимости от места подключения пользователя; </w:t>
      </w:r>
    </w:p>
    <w:p w:rsidR="002B06E6" w:rsidRPr="006B1E68" w:rsidRDefault="002B06E6" w:rsidP="006B1E68">
      <w:pPr>
        <w:widowControl w:val="0"/>
        <w:numPr>
          <w:ilvl w:val="0"/>
          <w:numId w:val="39"/>
        </w:numPr>
        <w:spacing w:line="360" w:lineRule="auto"/>
        <w:ind w:left="0" w:firstLine="709"/>
        <w:jc w:val="both"/>
        <w:rPr>
          <w:sz w:val="28"/>
        </w:rPr>
      </w:pPr>
      <w:r w:rsidRPr="006B1E68">
        <w:rPr>
          <w:sz w:val="28"/>
        </w:rPr>
        <w:t xml:space="preserve">в сочетании с настройками «гостевой» VLAN, обработку запросов протокола IEEE 802.1x от пользователей, желающих получить ограниченный доступ к сети из «гостевой» VLAN. 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Списки доступа VLAN (VACL) обеспечивают предотвращения передачи нежелательных потоков данных между различными VLAN в режиме бриджинга.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Списки доступа уровня 2 на каждом порту коммутатора обеспечивают блокировку нежелательных подключений к этому порту.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Обеспечение безопасного доступа к параметрам конфигурации коммутаторов решается с использованием протоколов SSH, Kerberos и SNMPv3.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Механизм Private VLAN Edge позволяет изолировать индивидуальные порты коммутатора друг от друга.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Двунаправленный режим обмена данными на портах SPAN (Switch Port Analyzer) позволяет устройствам IDS (Intrusion Detection System) автоматически предпринимать действия по изоляции нарушителей безопасности.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Доступ к параметрам настройки коммутаторов возможен при авторизации по протоколам TACACS+ и RADUIS.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Система оповещений позволяет администраторам отслеживать добавления и удаления пользователей из сети на основе информации об их МАС-адресах.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По истечении определенного времени информация о МАС-адресах конечных устройств, в случае их отключения, автоматически удаляется из памяти коммутатора, что позволяет другим устройствам подключаться к коммутатору.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Специальный механизм делегирования привилегий предоставляет коммутатору доступ в голосовой VLAN при подключении к нему IP-телефона и запрещает такой доступ при отключении IP-телефона, что не позволяет нарушать политики безопасности.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Многоуровневая система контроля доступа к параметрам конфигурации коммутатора.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Настраиваемый механизм Address learning.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Поддержка сообщений BPDU (Bridge Protocol Data Unit), предотвращающая образование петель в топологии сети на портах PortFast.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6B1E68">
        <w:rPr>
          <w:sz w:val="28"/>
        </w:rPr>
        <w:t>Поддержка</w:t>
      </w:r>
      <w:r w:rsidRPr="006B1E68">
        <w:rPr>
          <w:sz w:val="28"/>
          <w:lang w:val="en-US"/>
        </w:rPr>
        <w:t xml:space="preserve"> </w:t>
      </w:r>
      <w:r w:rsidRPr="006B1E68">
        <w:rPr>
          <w:sz w:val="28"/>
        </w:rPr>
        <w:t>механизма</w:t>
      </w:r>
      <w:r w:rsidRPr="006B1E68">
        <w:rPr>
          <w:sz w:val="28"/>
          <w:lang w:val="en-US"/>
        </w:rPr>
        <w:t xml:space="preserve"> STRG (Spanning Tree Root Guard).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Функции фильтрации пакетов IGMP.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Поддержка динамической настройки VLAN при использовании сервера VMPS (VLAN Membership Policy Server).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Наличие встроенного ПО Cisco CMS облегчает настройку коммутаторов.</w:t>
      </w:r>
    </w:p>
    <w:p w:rsidR="002B06E6" w:rsidRPr="006B1E68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Поддержка до тысячи уникальных правил контроля доступа.</w:t>
      </w:r>
    </w:p>
    <w:p w:rsidR="002B06E6" w:rsidRPr="006B1E68" w:rsidRDefault="002B06E6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98" w:name="_Toc80008433"/>
      <w:r w:rsidRPr="006B1E68">
        <w:rPr>
          <w:rFonts w:ascii="Times New Roman" w:hAnsi="Times New Roman"/>
          <w:b w:val="0"/>
          <w:sz w:val="28"/>
        </w:rPr>
        <w:t>Подключение серверов.</w:t>
      </w:r>
      <w:bookmarkEnd w:id="98"/>
    </w:p>
    <w:p w:rsidR="00055EA9" w:rsidRDefault="002B06E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 xml:space="preserve">Выбранная топология и набор технологий позволят обеспечить высокоскоростное надёжное подключение серверов (при необходимости). Если будут использоваться сервера </w:t>
      </w:r>
      <w:r w:rsidRPr="006B1E68">
        <w:rPr>
          <w:sz w:val="28"/>
          <w:lang w:val="en-US"/>
        </w:rPr>
        <w:t>HP</w:t>
      </w:r>
      <w:r w:rsidRPr="006B1E68">
        <w:rPr>
          <w:sz w:val="28"/>
        </w:rPr>
        <w:t xml:space="preserve"> возможно использование следующих технологий: </w:t>
      </w:r>
      <w:r w:rsidRPr="006B1E68">
        <w:rPr>
          <w:sz w:val="28"/>
          <w:lang w:val="en-US"/>
        </w:rPr>
        <w:t>Network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Fault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Tolerance</w:t>
      </w:r>
      <w:r w:rsidRPr="006B1E68">
        <w:rPr>
          <w:sz w:val="28"/>
        </w:rPr>
        <w:t xml:space="preserve"> (</w:t>
      </w:r>
      <w:r w:rsidRPr="006B1E68">
        <w:rPr>
          <w:sz w:val="28"/>
          <w:lang w:val="en-US"/>
        </w:rPr>
        <w:t>NFT</w:t>
      </w:r>
      <w:r w:rsidRPr="006B1E68">
        <w:rPr>
          <w:sz w:val="28"/>
        </w:rPr>
        <w:t xml:space="preserve">), </w:t>
      </w:r>
      <w:r w:rsidRPr="006B1E68">
        <w:rPr>
          <w:sz w:val="28"/>
          <w:lang w:val="en-US"/>
        </w:rPr>
        <w:t>Transmit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Load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Balancing</w:t>
      </w:r>
      <w:r w:rsidRPr="006B1E68">
        <w:rPr>
          <w:sz w:val="28"/>
        </w:rPr>
        <w:t xml:space="preserve"> (</w:t>
      </w:r>
      <w:r w:rsidRPr="006B1E68">
        <w:rPr>
          <w:sz w:val="28"/>
          <w:lang w:val="en-US"/>
        </w:rPr>
        <w:t>TLB</w:t>
      </w:r>
      <w:r w:rsidRPr="006B1E68">
        <w:rPr>
          <w:sz w:val="28"/>
        </w:rPr>
        <w:t xml:space="preserve">) и </w:t>
      </w:r>
      <w:r w:rsidRPr="006B1E68">
        <w:rPr>
          <w:sz w:val="28"/>
          <w:lang w:val="en-US"/>
        </w:rPr>
        <w:t>Switch</w:t>
      </w:r>
      <w:r w:rsidRPr="006B1E68">
        <w:rPr>
          <w:sz w:val="28"/>
        </w:rPr>
        <w:t>-</w:t>
      </w:r>
      <w:r w:rsidRPr="006B1E68">
        <w:rPr>
          <w:sz w:val="28"/>
          <w:lang w:val="en-US"/>
        </w:rPr>
        <w:t>Assisted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Load</w:t>
      </w:r>
      <w:r w:rsidRPr="006B1E68">
        <w:rPr>
          <w:sz w:val="28"/>
        </w:rPr>
        <w:t xml:space="preserve"> </w:t>
      </w:r>
      <w:r w:rsidRPr="006B1E68">
        <w:rPr>
          <w:sz w:val="28"/>
          <w:lang w:val="en-US"/>
        </w:rPr>
        <w:t>Balancing</w:t>
      </w:r>
      <w:r w:rsidRPr="006B1E68">
        <w:rPr>
          <w:sz w:val="28"/>
        </w:rPr>
        <w:t xml:space="preserve"> (</w:t>
      </w:r>
      <w:r w:rsidRPr="006B1E68">
        <w:rPr>
          <w:sz w:val="28"/>
          <w:lang w:val="en-US"/>
        </w:rPr>
        <w:t>SLB</w:t>
      </w:r>
      <w:r w:rsidRPr="006B1E68">
        <w:rPr>
          <w:sz w:val="28"/>
        </w:rPr>
        <w:t>).</w:t>
      </w:r>
    </w:p>
    <w:p w:rsidR="00D1393A" w:rsidRPr="006B1E68" w:rsidRDefault="00D1393A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4196"/>
        <w:gridCol w:w="1440"/>
      </w:tblGrid>
      <w:tr w:rsidR="00044A2F" w:rsidRPr="006B1E68" w:rsidTr="00FC3340">
        <w:tc>
          <w:tcPr>
            <w:tcW w:w="2392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P/N</w:t>
            </w:r>
          </w:p>
        </w:tc>
        <w:tc>
          <w:tcPr>
            <w:tcW w:w="4196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Описание</w:t>
            </w:r>
          </w:p>
        </w:tc>
        <w:tc>
          <w:tcPr>
            <w:tcW w:w="1440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</w:rPr>
              <w:t xml:space="preserve">Количество </w:t>
            </w:r>
          </w:p>
        </w:tc>
      </w:tr>
      <w:tr w:rsidR="00044A2F" w:rsidRPr="006B1E68" w:rsidTr="00FC3340">
        <w:tc>
          <w:tcPr>
            <w:tcW w:w="2392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WS-C3750G-24T-S</w:t>
            </w:r>
          </w:p>
        </w:tc>
        <w:tc>
          <w:tcPr>
            <w:tcW w:w="4196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Catalyst 3750 24 10/100/1000T Standard Multilayer Image</w:t>
            </w:r>
          </w:p>
        </w:tc>
        <w:tc>
          <w:tcPr>
            <w:tcW w:w="1440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1</w:t>
            </w:r>
          </w:p>
        </w:tc>
      </w:tr>
      <w:tr w:rsidR="00044A2F" w:rsidRPr="006B1E68" w:rsidTr="00FC3340">
        <w:tc>
          <w:tcPr>
            <w:tcW w:w="2392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CAB-STACK-50CM=</w:t>
            </w:r>
          </w:p>
        </w:tc>
        <w:tc>
          <w:tcPr>
            <w:tcW w:w="4196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Cisco StackWise 50CM Stacking Cable</w:t>
            </w:r>
          </w:p>
        </w:tc>
        <w:tc>
          <w:tcPr>
            <w:tcW w:w="1440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2</w:t>
            </w:r>
          </w:p>
        </w:tc>
      </w:tr>
      <w:tr w:rsidR="00044A2F" w:rsidRPr="006B1E68" w:rsidTr="00FC3340">
        <w:tc>
          <w:tcPr>
            <w:tcW w:w="2392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WS-C2950-12</w:t>
            </w:r>
          </w:p>
        </w:tc>
        <w:tc>
          <w:tcPr>
            <w:tcW w:w="4196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12 port, 10/100 Catalyst Switch, Standard Image only</w:t>
            </w:r>
          </w:p>
        </w:tc>
        <w:tc>
          <w:tcPr>
            <w:tcW w:w="1440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8</w:t>
            </w:r>
          </w:p>
        </w:tc>
      </w:tr>
      <w:tr w:rsidR="00044A2F" w:rsidRPr="006B1E68" w:rsidTr="00FC3340">
        <w:tc>
          <w:tcPr>
            <w:tcW w:w="2392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WS-C2950-24</w:t>
            </w:r>
          </w:p>
        </w:tc>
        <w:tc>
          <w:tcPr>
            <w:tcW w:w="4196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  <w:lang w:val="en-US"/>
              </w:rPr>
            </w:pPr>
            <w:r w:rsidRPr="00D1393A">
              <w:rPr>
                <w:rFonts w:cs="Courier New"/>
                <w:sz w:val="20"/>
                <w:szCs w:val="20"/>
                <w:lang w:val="en-US"/>
              </w:rPr>
              <w:t>24 port, 10/100 Catalyst Switch, Standard Image only</w:t>
            </w:r>
          </w:p>
        </w:tc>
        <w:tc>
          <w:tcPr>
            <w:tcW w:w="1440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Courier New"/>
                <w:sz w:val="20"/>
                <w:szCs w:val="20"/>
              </w:rPr>
            </w:pPr>
            <w:r w:rsidRPr="00D1393A">
              <w:rPr>
                <w:rFonts w:cs="Courier New"/>
                <w:sz w:val="20"/>
                <w:szCs w:val="20"/>
              </w:rPr>
              <w:t>2</w:t>
            </w:r>
          </w:p>
        </w:tc>
      </w:tr>
    </w:tbl>
    <w:p w:rsidR="00044A2F" w:rsidRPr="006B1E68" w:rsidRDefault="00044A2F" w:rsidP="006B1E68">
      <w:pPr>
        <w:widowControl w:val="0"/>
        <w:spacing w:line="360" w:lineRule="auto"/>
        <w:ind w:firstLine="709"/>
        <w:jc w:val="both"/>
        <w:rPr>
          <w:sz w:val="28"/>
        </w:rPr>
      </w:pPr>
    </w:p>
    <w:p w:rsidR="003F7886" w:rsidRPr="006B1E68" w:rsidRDefault="003F788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Предлагается следующий план перехода:</w:t>
      </w:r>
    </w:p>
    <w:p w:rsidR="00D1393A" w:rsidRDefault="00D1393A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99" w:name="_Toc80008434"/>
    </w:p>
    <w:p w:rsidR="003F7886" w:rsidRPr="006B1E68" w:rsidRDefault="003F7886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6B1E68">
        <w:rPr>
          <w:rFonts w:ascii="Times New Roman" w:hAnsi="Times New Roman"/>
          <w:b w:val="0"/>
          <w:sz w:val="28"/>
        </w:rPr>
        <w:t>1 этап</w:t>
      </w:r>
      <w:bookmarkEnd w:id="99"/>
    </w:p>
    <w:p w:rsidR="00B37436" w:rsidRPr="006B1E68" w:rsidRDefault="00B3743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Выполняется сейчас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6"/>
        <w:gridCol w:w="2804"/>
      </w:tblGrid>
      <w:tr w:rsidR="003F7886" w:rsidRPr="006B1E68" w:rsidTr="00FC3340">
        <w:tc>
          <w:tcPr>
            <w:tcW w:w="6768" w:type="dxa"/>
          </w:tcPr>
          <w:p w:rsidR="003F7886" w:rsidRPr="00D1393A" w:rsidRDefault="003F788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Работы</w:t>
            </w:r>
          </w:p>
        </w:tc>
        <w:tc>
          <w:tcPr>
            <w:tcW w:w="2805" w:type="dxa"/>
          </w:tcPr>
          <w:p w:rsidR="003F7886" w:rsidRPr="00D1393A" w:rsidRDefault="003F788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Бюджет</w:t>
            </w:r>
          </w:p>
        </w:tc>
      </w:tr>
      <w:tr w:rsidR="003F7886" w:rsidRPr="006B1E68" w:rsidTr="00FC3340">
        <w:tc>
          <w:tcPr>
            <w:tcW w:w="6768" w:type="dxa"/>
          </w:tcPr>
          <w:p w:rsidR="003F7886" w:rsidRPr="00D1393A" w:rsidRDefault="00183BF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 xml:space="preserve">Замена сервера </w:t>
            </w:r>
            <w:r w:rsidRPr="00D1393A">
              <w:rPr>
                <w:sz w:val="20"/>
                <w:szCs w:val="20"/>
                <w:lang w:val="en-US"/>
              </w:rPr>
              <w:t>Proxy_CS</w:t>
            </w:r>
          </w:p>
        </w:tc>
        <w:tc>
          <w:tcPr>
            <w:tcW w:w="2805" w:type="dxa"/>
          </w:tcPr>
          <w:p w:rsidR="003F7886" w:rsidRPr="00D1393A" w:rsidRDefault="00183BF6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  <w:lang w:val="en-US"/>
              </w:rPr>
            </w:pPr>
            <w:r w:rsidRPr="00D1393A">
              <w:rPr>
                <w:rFonts w:cs="Arial CYR"/>
                <w:sz w:val="20"/>
                <w:szCs w:val="20"/>
              </w:rPr>
              <w:t>6205.64</w:t>
            </w:r>
          </w:p>
        </w:tc>
      </w:tr>
      <w:tr w:rsidR="003F7886" w:rsidRPr="006B1E68" w:rsidTr="00FC3340">
        <w:tc>
          <w:tcPr>
            <w:tcW w:w="6768" w:type="dxa"/>
          </w:tcPr>
          <w:p w:rsidR="003F7886" w:rsidRPr="00D1393A" w:rsidRDefault="00183BF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 xml:space="preserve">Замена сервера </w:t>
            </w:r>
            <w:r w:rsidRPr="00D1393A">
              <w:rPr>
                <w:sz w:val="20"/>
                <w:szCs w:val="20"/>
                <w:lang w:val="en-US"/>
              </w:rPr>
              <w:t>NTServer</w:t>
            </w:r>
          </w:p>
        </w:tc>
        <w:tc>
          <w:tcPr>
            <w:tcW w:w="2805" w:type="dxa"/>
          </w:tcPr>
          <w:p w:rsidR="003F7886" w:rsidRPr="00D1393A" w:rsidRDefault="008840C7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  <w:lang w:val="en-US"/>
              </w:rPr>
            </w:pPr>
            <w:r w:rsidRPr="00D1393A">
              <w:rPr>
                <w:rFonts w:cs="Arial CYR"/>
                <w:sz w:val="20"/>
                <w:szCs w:val="20"/>
              </w:rPr>
              <w:t>4865.31</w:t>
            </w:r>
          </w:p>
        </w:tc>
      </w:tr>
      <w:tr w:rsidR="008840C7" w:rsidRPr="006B1E68" w:rsidTr="00FC3340">
        <w:tc>
          <w:tcPr>
            <w:tcW w:w="6768" w:type="dxa"/>
          </w:tcPr>
          <w:p w:rsidR="008840C7" w:rsidRPr="00D1393A" w:rsidRDefault="008840C7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 xml:space="preserve">Замена сервера </w:t>
            </w:r>
            <w:r w:rsidRPr="00D1393A">
              <w:rPr>
                <w:sz w:val="20"/>
                <w:szCs w:val="20"/>
                <w:lang w:val="en-US"/>
              </w:rPr>
              <w:t>Exchange</w:t>
            </w:r>
          </w:p>
        </w:tc>
        <w:tc>
          <w:tcPr>
            <w:tcW w:w="2805" w:type="dxa"/>
          </w:tcPr>
          <w:p w:rsidR="008840C7" w:rsidRPr="00D1393A" w:rsidRDefault="008840C7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  <w:lang w:val="en-US"/>
              </w:rPr>
            </w:pPr>
            <w:r w:rsidRPr="00D1393A">
              <w:rPr>
                <w:rFonts w:cs="Arial CYR"/>
                <w:sz w:val="20"/>
                <w:szCs w:val="20"/>
              </w:rPr>
              <w:t>8831.63</w:t>
            </w:r>
          </w:p>
        </w:tc>
      </w:tr>
      <w:tr w:rsidR="008840C7" w:rsidRPr="006B1E68" w:rsidTr="00FC3340">
        <w:tc>
          <w:tcPr>
            <w:tcW w:w="6768" w:type="dxa"/>
          </w:tcPr>
          <w:p w:rsidR="008840C7" w:rsidRPr="00D1393A" w:rsidRDefault="008840C7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Обучение сотрудников</w:t>
            </w:r>
          </w:p>
        </w:tc>
        <w:tc>
          <w:tcPr>
            <w:tcW w:w="2805" w:type="dxa"/>
          </w:tcPr>
          <w:p w:rsidR="008840C7" w:rsidRPr="00D1393A" w:rsidRDefault="00B37436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  <w:lang w:val="en-US"/>
              </w:rPr>
            </w:pPr>
            <w:r w:rsidRPr="00D1393A">
              <w:rPr>
                <w:rFonts w:cs="Arial CYR"/>
                <w:sz w:val="20"/>
                <w:szCs w:val="20"/>
              </w:rPr>
              <w:t>2167.00</w:t>
            </w:r>
          </w:p>
        </w:tc>
      </w:tr>
      <w:tr w:rsidR="002B06E6" w:rsidRPr="006B1E68" w:rsidTr="00FC3340">
        <w:tc>
          <w:tcPr>
            <w:tcW w:w="6768" w:type="dxa"/>
          </w:tcPr>
          <w:p w:rsidR="002B06E6" w:rsidRPr="00D1393A" w:rsidRDefault="002B06E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 xml:space="preserve">Внедрение средств за мониторингом сети </w:t>
            </w:r>
            <w:r w:rsidRPr="00D1393A">
              <w:rPr>
                <w:sz w:val="20"/>
                <w:szCs w:val="20"/>
                <w:lang w:val="en-US"/>
              </w:rPr>
              <w:t>HP</w:t>
            </w:r>
            <w:r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>Insight</w:t>
            </w:r>
            <w:r w:rsidRPr="00D1393A">
              <w:rPr>
                <w:sz w:val="20"/>
                <w:szCs w:val="20"/>
              </w:rPr>
              <w:t xml:space="preserve"> </w:t>
            </w:r>
            <w:r w:rsidRPr="00D1393A">
              <w:rPr>
                <w:sz w:val="20"/>
                <w:szCs w:val="20"/>
                <w:lang w:val="en-US"/>
              </w:rPr>
              <w:t>Manager</w:t>
            </w:r>
          </w:p>
        </w:tc>
        <w:tc>
          <w:tcPr>
            <w:tcW w:w="2805" w:type="dxa"/>
          </w:tcPr>
          <w:p w:rsidR="002B06E6" w:rsidRPr="00D1393A" w:rsidRDefault="002B06E6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  <w:lang w:val="en-US"/>
              </w:rPr>
            </w:pPr>
            <w:r w:rsidRPr="00D1393A">
              <w:rPr>
                <w:rFonts w:cs="Arial CYR"/>
                <w:sz w:val="20"/>
                <w:szCs w:val="20"/>
                <w:lang w:val="en-US"/>
              </w:rPr>
              <w:t>0</w:t>
            </w:r>
          </w:p>
        </w:tc>
      </w:tr>
      <w:tr w:rsidR="00B37436" w:rsidRPr="006B1E68" w:rsidTr="00FC3340">
        <w:tc>
          <w:tcPr>
            <w:tcW w:w="6768" w:type="dxa"/>
          </w:tcPr>
          <w:p w:rsidR="00B37436" w:rsidRPr="00D1393A" w:rsidRDefault="00B3743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>Итого</w:t>
            </w:r>
            <w:r w:rsidRPr="00D1393A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2805" w:type="dxa"/>
          </w:tcPr>
          <w:p w:rsidR="00B37436" w:rsidRPr="00D1393A" w:rsidRDefault="00B37436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D1393A">
              <w:rPr>
                <w:rFonts w:cs="Arial CYR"/>
                <w:noProof/>
                <w:sz w:val="20"/>
                <w:szCs w:val="20"/>
              </w:rPr>
              <w:t>22069.58</w:t>
            </w:r>
          </w:p>
        </w:tc>
      </w:tr>
    </w:tbl>
    <w:p w:rsidR="00D1393A" w:rsidRDefault="00D1393A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00" w:name="_Toc80008435"/>
    </w:p>
    <w:p w:rsidR="00B37436" w:rsidRPr="006B1E68" w:rsidRDefault="00C415FE" w:rsidP="006B1E6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lang w:val="en-US"/>
        </w:rPr>
        <w:br w:type="page"/>
      </w:r>
      <w:r w:rsidR="00B37436" w:rsidRPr="006B1E68">
        <w:rPr>
          <w:rFonts w:ascii="Times New Roman" w:hAnsi="Times New Roman"/>
          <w:b w:val="0"/>
          <w:sz w:val="28"/>
          <w:lang w:val="en-US"/>
        </w:rPr>
        <w:t xml:space="preserve">2 </w:t>
      </w:r>
      <w:r w:rsidR="00B37436" w:rsidRPr="006B1E68">
        <w:rPr>
          <w:rFonts w:ascii="Times New Roman" w:hAnsi="Times New Roman"/>
          <w:b w:val="0"/>
          <w:sz w:val="28"/>
        </w:rPr>
        <w:t>этап</w:t>
      </w:r>
      <w:bookmarkEnd w:id="100"/>
    </w:p>
    <w:p w:rsidR="00B37436" w:rsidRPr="006B1E68" w:rsidRDefault="00B37436" w:rsidP="006B1E68">
      <w:pPr>
        <w:widowControl w:val="0"/>
        <w:spacing w:line="360" w:lineRule="auto"/>
        <w:ind w:firstLine="709"/>
        <w:jc w:val="both"/>
        <w:rPr>
          <w:sz w:val="28"/>
        </w:rPr>
      </w:pPr>
      <w:r w:rsidRPr="006B1E68">
        <w:rPr>
          <w:sz w:val="28"/>
        </w:rPr>
        <w:t>Выполняется в течении 2-3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6"/>
        <w:gridCol w:w="2804"/>
      </w:tblGrid>
      <w:tr w:rsidR="00B37436" w:rsidRPr="006B1E68" w:rsidTr="00D1393A">
        <w:tc>
          <w:tcPr>
            <w:tcW w:w="6766" w:type="dxa"/>
          </w:tcPr>
          <w:p w:rsidR="00B37436" w:rsidRPr="00D1393A" w:rsidRDefault="00B3743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Работы</w:t>
            </w:r>
          </w:p>
        </w:tc>
        <w:tc>
          <w:tcPr>
            <w:tcW w:w="2804" w:type="dxa"/>
          </w:tcPr>
          <w:p w:rsidR="00B37436" w:rsidRPr="00D1393A" w:rsidRDefault="00B3743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Бюджет</w:t>
            </w:r>
          </w:p>
        </w:tc>
      </w:tr>
      <w:tr w:rsidR="00B37436" w:rsidRPr="006B1E68" w:rsidTr="00D1393A">
        <w:tc>
          <w:tcPr>
            <w:tcW w:w="6766" w:type="dxa"/>
          </w:tcPr>
          <w:p w:rsidR="00B37436" w:rsidRPr="00D1393A" w:rsidRDefault="00B3743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Прокладка дополнительных кабелей для обеспечения избыточности</w:t>
            </w:r>
          </w:p>
        </w:tc>
        <w:tc>
          <w:tcPr>
            <w:tcW w:w="2804" w:type="dxa"/>
          </w:tcPr>
          <w:p w:rsidR="00B37436" w:rsidRPr="00D1393A" w:rsidRDefault="00B3743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Требуется уточнение</w:t>
            </w:r>
          </w:p>
        </w:tc>
      </w:tr>
      <w:tr w:rsidR="00B37436" w:rsidRPr="006B1E68" w:rsidTr="00D1393A">
        <w:tc>
          <w:tcPr>
            <w:tcW w:w="6766" w:type="dxa"/>
          </w:tcPr>
          <w:p w:rsidR="00B37436" w:rsidRPr="00D1393A" w:rsidRDefault="00B3743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Перенос серверов в серверную (желательно совместить с заменой серверов)</w:t>
            </w:r>
          </w:p>
        </w:tc>
        <w:tc>
          <w:tcPr>
            <w:tcW w:w="2804" w:type="dxa"/>
          </w:tcPr>
          <w:p w:rsidR="00B37436" w:rsidRPr="00D1393A" w:rsidRDefault="00044A2F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  <w:lang w:val="en-US"/>
              </w:rPr>
            </w:pPr>
            <w:r w:rsidRPr="00D1393A">
              <w:rPr>
                <w:rFonts w:cs="Arial CYR"/>
                <w:sz w:val="20"/>
                <w:szCs w:val="20"/>
              </w:rPr>
              <w:t>0</w:t>
            </w:r>
          </w:p>
        </w:tc>
      </w:tr>
      <w:tr w:rsidR="00B37436" w:rsidRPr="006B1E68" w:rsidTr="00D1393A">
        <w:tc>
          <w:tcPr>
            <w:tcW w:w="6766" w:type="dxa"/>
          </w:tcPr>
          <w:p w:rsidR="00B37436" w:rsidRPr="00D1393A" w:rsidRDefault="00B3743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>Замена сервера</w:t>
            </w:r>
            <w:r w:rsidR="006B1E68" w:rsidRPr="00D1393A">
              <w:rPr>
                <w:sz w:val="20"/>
                <w:szCs w:val="20"/>
              </w:rPr>
              <w:t xml:space="preserve"> </w:t>
            </w:r>
            <w:r w:rsidR="00044A2F" w:rsidRPr="00D1393A">
              <w:rPr>
                <w:sz w:val="20"/>
                <w:szCs w:val="20"/>
                <w:lang w:val="en-US"/>
              </w:rPr>
              <w:t>Captain</w:t>
            </w:r>
          </w:p>
        </w:tc>
        <w:tc>
          <w:tcPr>
            <w:tcW w:w="2804" w:type="dxa"/>
          </w:tcPr>
          <w:p w:rsidR="00B37436" w:rsidRPr="00D1393A" w:rsidRDefault="007E59F3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  <w:lang w:val="en-US"/>
              </w:rPr>
            </w:pPr>
            <w:r w:rsidRPr="00D1393A">
              <w:rPr>
                <w:rFonts w:cs="Arial CYR"/>
                <w:sz w:val="20"/>
                <w:szCs w:val="20"/>
                <w:lang w:val="en-US"/>
              </w:rPr>
              <w:t>6122.6</w:t>
            </w:r>
          </w:p>
        </w:tc>
      </w:tr>
      <w:tr w:rsidR="00B37436" w:rsidRPr="006B1E68" w:rsidTr="00D1393A">
        <w:tc>
          <w:tcPr>
            <w:tcW w:w="6766" w:type="dxa"/>
          </w:tcPr>
          <w:p w:rsidR="00B37436" w:rsidRPr="00D1393A" w:rsidRDefault="00B3743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 xml:space="preserve">Замена сервера </w:t>
            </w:r>
            <w:r w:rsidR="00044A2F" w:rsidRPr="00D1393A">
              <w:rPr>
                <w:sz w:val="20"/>
                <w:szCs w:val="20"/>
                <w:lang w:val="en-US"/>
              </w:rPr>
              <w:t>Boatsman</w:t>
            </w:r>
          </w:p>
        </w:tc>
        <w:tc>
          <w:tcPr>
            <w:tcW w:w="2804" w:type="dxa"/>
          </w:tcPr>
          <w:p w:rsidR="00B37436" w:rsidRPr="00D1393A" w:rsidRDefault="007E59F3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  <w:lang w:val="en-US"/>
              </w:rPr>
            </w:pPr>
            <w:r w:rsidRPr="00D1393A">
              <w:rPr>
                <w:rFonts w:cs="Arial CYR"/>
                <w:sz w:val="20"/>
                <w:szCs w:val="20"/>
                <w:lang w:val="en-US"/>
              </w:rPr>
              <w:t>6122.6</w:t>
            </w:r>
          </w:p>
        </w:tc>
      </w:tr>
      <w:tr w:rsidR="00B37436" w:rsidRPr="006B1E68" w:rsidTr="00D1393A">
        <w:tc>
          <w:tcPr>
            <w:tcW w:w="6766" w:type="dxa"/>
          </w:tcPr>
          <w:p w:rsidR="00B37436" w:rsidRPr="00D1393A" w:rsidRDefault="00044A2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 xml:space="preserve">Замена сервера </w:t>
            </w:r>
            <w:r w:rsidRPr="00D1393A">
              <w:rPr>
                <w:sz w:val="20"/>
                <w:szCs w:val="20"/>
                <w:lang w:val="en-US"/>
              </w:rPr>
              <w:t>Concord</w:t>
            </w:r>
          </w:p>
        </w:tc>
        <w:tc>
          <w:tcPr>
            <w:tcW w:w="2804" w:type="dxa"/>
          </w:tcPr>
          <w:p w:rsidR="00B37436" w:rsidRPr="00D1393A" w:rsidRDefault="007E59F3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  <w:lang w:val="en-US"/>
              </w:rPr>
            </w:pPr>
            <w:r w:rsidRPr="00D1393A">
              <w:rPr>
                <w:rFonts w:cs="Arial CYR"/>
                <w:sz w:val="20"/>
                <w:szCs w:val="20"/>
                <w:lang w:val="en-US"/>
              </w:rPr>
              <w:t>3800</w:t>
            </w:r>
          </w:p>
        </w:tc>
      </w:tr>
      <w:tr w:rsidR="00044A2F" w:rsidRPr="006B1E68" w:rsidTr="00D1393A">
        <w:tc>
          <w:tcPr>
            <w:tcW w:w="6766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>Замена сервера</w:t>
            </w:r>
            <w:r w:rsidRPr="00D1393A">
              <w:rPr>
                <w:sz w:val="20"/>
                <w:szCs w:val="20"/>
                <w:lang w:val="en-US"/>
              </w:rPr>
              <w:t xml:space="preserve"> Main2K</w:t>
            </w:r>
          </w:p>
        </w:tc>
        <w:tc>
          <w:tcPr>
            <w:tcW w:w="2804" w:type="dxa"/>
          </w:tcPr>
          <w:p w:rsidR="00044A2F" w:rsidRPr="00D1393A" w:rsidRDefault="007E59F3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  <w:lang w:val="en-US"/>
              </w:rPr>
            </w:pPr>
            <w:r w:rsidRPr="00D1393A">
              <w:rPr>
                <w:rFonts w:cs="Arial CYR"/>
                <w:sz w:val="20"/>
                <w:szCs w:val="20"/>
                <w:lang w:val="en-US"/>
              </w:rPr>
              <w:t>5750</w:t>
            </w:r>
          </w:p>
        </w:tc>
      </w:tr>
      <w:tr w:rsidR="00044A2F" w:rsidRPr="006B1E68" w:rsidTr="00D1393A">
        <w:tc>
          <w:tcPr>
            <w:tcW w:w="6766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 xml:space="preserve">Замена сервера </w:t>
            </w:r>
            <w:r w:rsidRPr="00D1393A">
              <w:rPr>
                <w:sz w:val="20"/>
                <w:szCs w:val="20"/>
                <w:lang w:val="en-US"/>
              </w:rPr>
              <w:t>BackUp</w:t>
            </w:r>
          </w:p>
        </w:tc>
        <w:tc>
          <w:tcPr>
            <w:tcW w:w="2804" w:type="dxa"/>
          </w:tcPr>
          <w:p w:rsidR="00044A2F" w:rsidRPr="00D1393A" w:rsidRDefault="007E59F3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  <w:lang w:val="en-US"/>
              </w:rPr>
            </w:pPr>
            <w:r w:rsidRPr="00D1393A">
              <w:rPr>
                <w:rFonts w:cs="Arial CYR"/>
                <w:sz w:val="20"/>
                <w:szCs w:val="20"/>
                <w:lang w:val="en-US"/>
              </w:rPr>
              <w:t>3800</w:t>
            </w:r>
          </w:p>
        </w:tc>
      </w:tr>
      <w:tr w:rsidR="00044A2F" w:rsidRPr="006B1E68" w:rsidTr="00D1393A">
        <w:tc>
          <w:tcPr>
            <w:tcW w:w="6766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 xml:space="preserve">Отказ от протокола </w:t>
            </w:r>
            <w:r w:rsidRPr="00D1393A">
              <w:rPr>
                <w:sz w:val="20"/>
                <w:szCs w:val="20"/>
                <w:lang w:val="en-US"/>
              </w:rPr>
              <w:t>IPX</w:t>
            </w:r>
          </w:p>
        </w:tc>
        <w:tc>
          <w:tcPr>
            <w:tcW w:w="2804" w:type="dxa"/>
          </w:tcPr>
          <w:p w:rsidR="00044A2F" w:rsidRPr="00D1393A" w:rsidRDefault="007E59F3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  <w:lang w:val="en-US"/>
              </w:rPr>
            </w:pPr>
            <w:r w:rsidRPr="00D1393A">
              <w:rPr>
                <w:rFonts w:cs="Arial CYR"/>
                <w:sz w:val="20"/>
                <w:szCs w:val="20"/>
                <w:lang w:val="en-US"/>
              </w:rPr>
              <w:t>0</w:t>
            </w:r>
          </w:p>
        </w:tc>
      </w:tr>
      <w:tr w:rsidR="00044A2F" w:rsidRPr="006B1E68" w:rsidTr="00D1393A">
        <w:tc>
          <w:tcPr>
            <w:tcW w:w="6766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Установка дополнительного центрального коммутатора</w:t>
            </w:r>
          </w:p>
        </w:tc>
        <w:tc>
          <w:tcPr>
            <w:tcW w:w="2804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D1393A">
              <w:rPr>
                <w:rFonts w:cs="Arial CYR"/>
                <w:sz w:val="20"/>
                <w:szCs w:val="20"/>
              </w:rPr>
              <w:t>6070</w:t>
            </w:r>
          </w:p>
        </w:tc>
      </w:tr>
      <w:tr w:rsidR="00044A2F" w:rsidRPr="006B1E68" w:rsidTr="00D1393A">
        <w:tc>
          <w:tcPr>
            <w:tcW w:w="6766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1393A">
              <w:rPr>
                <w:sz w:val="20"/>
                <w:szCs w:val="20"/>
              </w:rPr>
              <w:t>Замена коммутаторов доступа</w:t>
            </w:r>
          </w:p>
        </w:tc>
        <w:tc>
          <w:tcPr>
            <w:tcW w:w="2804" w:type="dxa"/>
          </w:tcPr>
          <w:p w:rsidR="00044A2F" w:rsidRPr="00D1393A" w:rsidRDefault="00044A2F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D1393A">
              <w:rPr>
                <w:rFonts w:cs="Arial CYR"/>
                <w:sz w:val="20"/>
                <w:szCs w:val="20"/>
              </w:rPr>
              <w:t>9150</w:t>
            </w:r>
          </w:p>
        </w:tc>
      </w:tr>
      <w:tr w:rsidR="00B37436" w:rsidRPr="006B1E68" w:rsidTr="00D1393A">
        <w:tc>
          <w:tcPr>
            <w:tcW w:w="6766" w:type="dxa"/>
          </w:tcPr>
          <w:p w:rsidR="00B37436" w:rsidRPr="00D1393A" w:rsidRDefault="00B37436" w:rsidP="00D1393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1393A">
              <w:rPr>
                <w:sz w:val="20"/>
                <w:szCs w:val="20"/>
              </w:rPr>
              <w:t>Итого</w:t>
            </w:r>
            <w:r w:rsidRPr="00D1393A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2804" w:type="dxa"/>
          </w:tcPr>
          <w:p w:rsidR="00B37436" w:rsidRPr="00D1393A" w:rsidRDefault="007E59F3" w:rsidP="00D1393A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D1393A">
              <w:rPr>
                <w:rFonts w:cs="Arial CYR"/>
                <w:noProof/>
                <w:sz w:val="20"/>
                <w:szCs w:val="20"/>
              </w:rPr>
              <w:t>40815.2</w:t>
            </w:r>
          </w:p>
        </w:tc>
      </w:tr>
    </w:tbl>
    <w:p w:rsidR="00055EA9" w:rsidRPr="00047AE1" w:rsidRDefault="00055EA9" w:rsidP="006B1E68">
      <w:pPr>
        <w:widowControl w:val="0"/>
        <w:spacing w:line="360" w:lineRule="auto"/>
        <w:ind w:firstLine="709"/>
        <w:jc w:val="both"/>
        <w:rPr>
          <w:color w:val="FFFFFF"/>
          <w:sz w:val="28"/>
          <w:lang w:val="en-US"/>
        </w:rPr>
      </w:pPr>
      <w:bookmarkStart w:id="101" w:name="_GoBack"/>
      <w:bookmarkEnd w:id="101"/>
    </w:p>
    <w:sectPr w:rsidR="00055EA9" w:rsidRPr="00047AE1" w:rsidSect="006B1E68">
      <w:pgSz w:w="11906" w:h="16838" w:code="9"/>
      <w:pgMar w:top="1134" w:right="851" w:bottom="1134" w:left="170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AE1" w:rsidRDefault="00047AE1">
      <w:r>
        <w:separator/>
      </w:r>
    </w:p>
  </w:endnote>
  <w:endnote w:type="continuationSeparator" w:id="0">
    <w:p w:rsidR="00047AE1" w:rsidRDefault="00047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460" w:rsidRDefault="00F91460" w:rsidP="00B17462">
    <w:pPr>
      <w:pStyle w:val="a5"/>
      <w:framePr w:wrap="around" w:vAnchor="text" w:hAnchor="margin" w:xAlign="right" w:y="1"/>
      <w:rPr>
        <w:rStyle w:val="a7"/>
      </w:rPr>
    </w:pPr>
  </w:p>
  <w:p w:rsidR="00F91460" w:rsidRDefault="00F91460" w:rsidP="00B1746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AE1" w:rsidRDefault="00047AE1">
      <w:r>
        <w:separator/>
      </w:r>
    </w:p>
  </w:footnote>
  <w:footnote w:type="continuationSeparator" w:id="0">
    <w:p w:rsidR="00047AE1" w:rsidRDefault="00047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687" w:rsidRPr="00AE5687" w:rsidRDefault="00AE5687" w:rsidP="00AE5687">
    <w:pPr>
      <w:pStyle w:val="ab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687" w:rsidRPr="00AE5687" w:rsidRDefault="00AE5687" w:rsidP="00AE5687">
    <w:pPr>
      <w:pStyle w:val="a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28C9"/>
    <w:multiLevelType w:val="multilevel"/>
    <w:tmpl w:val="E2F6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5B31BC"/>
    <w:multiLevelType w:val="hybridMultilevel"/>
    <w:tmpl w:val="6B0ABD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684271E"/>
    <w:multiLevelType w:val="multilevel"/>
    <w:tmpl w:val="A7D4E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C1E08"/>
    <w:multiLevelType w:val="multilevel"/>
    <w:tmpl w:val="22208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0AE057A8"/>
    <w:multiLevelType w:val="hybridMultilevel"/>
    <w:tmpl w:val="3C0E7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69499A"/>
    <w:multiLevelType w:val="multilevel"/>
    <w:tmpl w:val="DB641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6E6AD4"/>
    <w:multiLevelType w:val="hybridMultilevel"/>
    <w:tmpl w:val="0714F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9A441A"/>
    <w:multiLevelType w:val="multilevel"/>
    <w:tmpl w:val="AF6E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7E6D6E"/>
    <w:multiLevelType w:val="multilevel"/>
    <w:tmpl w:val="B0D4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FA0836"/>
    <w:multiLevelType w:val="hybridMultilevel"/>
    <w:tmpl w:val="47FAA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5210A0"/>
    <w:multiLevelType w:val="multilevel"/>
    <w:tmpl w:val="E004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CF187B"/>
    <w:multiLevelType w:val="hybridMultilevel"/>
    <w:tmpl w:val="B7362F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E25C6C"/>
    <w:multiLevelType w:val="multilevel"/>
    <w:tmpl w:val="B19C4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6E72D6"/>
    <w:multiLevelType w:val="multilevel"/>
    <w:tmpl w:val="93A48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8D652F"/>
    <w:multiLevelType w:val="hybridMultilevel"/>
    <w:tmpl w:val="307C5A04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>
    <w:nsid w:val="1E7D5B64"/>
    <w:multiLevelType w:val="multilevel"/>
    <w:tmpl w:val="A9522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36694D"/>
    <w:multiLevelType w:val="multilevel"/>
    <w:tmpl w:val="EE5A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812E38"/>
    <w:multiLevelType w:val="multilevel"/>
    <w:tmpl w:val="A704C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A54A54"/>
    <w:multiLevelType w:val="multilevel"/>
    <w:tmpl w:val="7DD2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1623C6"/>
    <w:multiLevelType w:val="hybridMultilevel"/>
    <w:tmpl w:val="2854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680385"/>
    <w:multiLevelType w:val="multilevel"/>
    <w:tmpl w:val="64F6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271131"/>
    <w:multiLevelType w:val="multilevel"/>
    <w:tmpl w:val="6C5CA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277BFC"/>
    <w:multiLevelType w:val="multilevel"/>
    <w:tmpl w:val="8CA4D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90377CC"/>
    <w:multiLevelType w:val="multilevel"/>
    <w:tmpl w:val="4CF48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9570A3B"/>
    <w:multiLevelType w:val="hybridMultilevel"/>
    <w:tmpl w:val="6CDE0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D98299B"/>
    <w:multiLevelType w:val="multilevel"/>
    <w:tmpl w:val="BAF61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612056"/>
    <w:multiLevelType w:val="multilevel"/>
    <w:tmpl w:val="61DC9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3C1947"/>
    <w:multiLevelType w:val="multilevel"/>
    <w:tmpl w:val="E0ACE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5F1840"/>
    <w:multiLevelType w:val="hybridMultilevel"/>
    <w:tmpl w:val="DD7442DA"/>
    <w:lvl w:ilvl="0" w:tplc="A09CF4C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4B1113AC"/>
    <w:multiLevelType w:val="multilevel"/>
    <w:tmpl w:val="A2286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C066A1"/>
    <w:multiLevelType w:val="multilevel"/>
    <w:tmpl w:val="10A6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1D17AED"/>
    <w:multiLevelType w:val="multilevel"/>
    <w:tmpl w:val="31B6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1C38F0"/>
    <w:multiLevelType w:val="multilevel"/>
    <w:tmpl w:val="2FD2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9362A9"/>
    <w:multiLevelType w:val="multilevel"/>
    <w:tmpl w:val="7AFA5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2F5F4F"/>
    <w:multiLevelType w:val="multilevel"/>
    <w:tmpl w:val="61F8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4D43B4"/>
    <w:multiLevelType w:val="multilevel"/>
    <w:tmpl w:val="09FEB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EE6C54"/>
    <w:multiLevelType w:val="multilevel"/>
    <w:tmpl w:val="06820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AD3575"/>
    <w:multiLevelType w:val="multilevel"/>
    <w:tmpl w:val="15C20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BEA0CEE"/>
    <w:multiLevelType w:val="multilevel"/>
    <w:tmpl w:val="9466A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"/>
  </w:num>
  <w:num w:numId="3">
    <w:abstractNumId w:val="14"/>
  </w:num>
  <w:num w:numId="4">
    <w:abstractNumId w:val="6"/>
  </w:num>
  <w:num w:numId="5">
    <w:abstractNumId w:val="31"/>
  </w:num>
  <w:num w:numId="6">
    <w:abstractNumId w:val="23"/>
  </w:num>
  <w:num w:numId="7">
    <w:abstractNumId w:val="0"/>
  </w:num>
  <w:num w:numId="8">
    <w:abstractNumId w:val="16"/>
  </w:num>
  <w:num w:numId="9">
    <w:abstractNumId w:val="17"/>
  </w:num>
  <w:num w:numId="10">
    <w:abstractNumId w:val="34"/>
  </w:num>
  <w:num w:numId="11">
    <w:abstractNumId w:val="29"/>
  </w:num>
  <w:num w:numId="12">
    <w:abstractNumId w:val="22"/>
  </w:num>
  <w:num w:numId="13">
    <w:abstractNumId w:val="20"/>
  </w:num>
  <w:num w:numId="14">
    <w:abstractNumId w:val="25"/>
  </w:num>
  <w:num w:numId="15">
    <w:abstractNumId w:val="33"/>
  </w:num>
  <w:num w:numId="16">
    <w:abstractNumId w:val="5"/>
  </w:num>
  <w:num w:numId="17">
    <w:abstractNumId w:val="21"/>
  </w:num>
  <w:num w:numId="18">
    <w:abstractNumId w:val="15"/>
  </w:num>
  <w:num w:numId="19">
    <w:abstractNumId w:val="30"/>
  </w:num>
  <w:num w:numId="20">
    <w:abstractNumId w:val="2"/>
  </w:num>
  <w:num w:numId="21">
    <w:abstractNumId w:val="35"/>
  </w:num>
  <w:num w:numId="22">
    <w:abstractNumId w:val="12"/>
  </w:num>
  <w:num w:numId="23">
    <w:abstractNumId w:val="10"/>
  </w:num>
  <w:num w:numId="24">
    <w:abstractNumId w:val="26"/>
  </w:num>
  <w:num w:numId="25">
    <w:abstractNumId w:val="27"/>
  </w:num>
  <w:num w:numId="26">
    <w:abstractNumId w:val="7"/>
  </w:num>
  <w:num w:numId="27">
    <w:abstractNumId w:val="13"/>
  </w:num>
  <w:num w:numId="28">
    <w:abstractNumId w:val="32"/>
  </w:num>
  <w:num w:numId="29">
    <w:abstractNumId w:val="37"/>
  </w:num>
  <w:num w:numId="30">
    <w:abstractNumId w:val="8"/>
  </w:num>
  <w:num w:numId="31">
    <w:abstractNumId w:val="38"/>
  </w:num>
  <w:num w:numId="32">
    <w:abstractNumId w:val="18"/>
  </w:num>
  <w:num w:numId="33">
    <w:abstractNumId w:val="36"/>
  </w:num>
  <w:num w:numId="34">
    <w:abstractNumId w:val="28"/>
  </w:num>
  <w:num w:numId="35">
    <w:abstractNumId w:val="1"/>
  </w:num>
  <w:num w:numId="36">
    <w:abstractNumId w:val="4"/>
  </w:num>
  <w:num w:numId="37">
    <w:abstractNumId w:val="19"/>
  </w:num>
  <w:num w:numId="38">
    <w:abstractNumId w:val="11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07A"/>
    <w:rsid w:val="000058EC"/>
    <w:rsid w:val="000123B6"/>
    <w:rsid w:val="00022C71"/>
    <w:rsid w:val="00025F33"/>
    <w:rsid w:val="00044A2F"/>
    <w:rsid w:val="00047AE1"/>
    <w:rsid w:val="00055EA9"/>
    <w:rsid w:val="0006701F"/>
    <w:rsid w:val="00084E14"/>
    <w:rsid w:val="000962C9"/>
    <w:rsid w:val="000C69E8"/>
    <w:rsid w:val="000D0919"/>
    <w:rsid w:val="000E1B74"/>
    <w:rsid w:val="00106C11"/>
    <w:rsid w:val="001161B6"/>
    <w:rsid w:val="00117E30"/>
    <w:rsid w:val="0012166A"/>
    <w:rsid w:val="00131B0C"/>
    <w:rsid w:val="00135444"/>
    <w:rsid w:val="00143204"/>
    <w:rsid w:val="001474E7"/>
    <w:rsid w:val="00151CF0"/>
    <w:rsid w:val="001560AE"/>
    <w:rsid w:val="00160543"/>
    <w:rsid w:val="00167E52"/>
    <w:rsid w:val="00183BF6"/>
    <w:rsid w:val="00193BAA"/>
    <w:rsid w:val="00194C30"/>
    <w:rsid w:val="001A2B80"/>
    <w:rsid w:val="001B0897"/>
    <w:rsid w:val="001C7144"/>
    <w:rsid w:val="001D0E46"/>
    <w:rsid w:val="001D7FF3"/>
    <w:rsid w:val="001E7071"/>
    <w:rsid w:val="001F14B8"/>
    <w:rsid w:val="002461F3"/>
    <w:rsid w:val="002846A7"/>
    <w:rsid w:val="002870FA"/>
    <w:rsid w:val="002B06E6"/>
    <w:rsid w:val="002B50B0"/>
    <w:rsid w:val="002C1E01"/>
    <w:rsid w:val="002C4804"/>
    <w:rsid w:val="0030059D"/>
    <w:rsid w:val="00310C35"/>
    <w:rsid w:val="003114B7"/>
    <w:rsid w:val="003366E6"/>
    <w:rsid w:val="0034694D"/>
    <w:rsid w:val="00370331"/>
    <w:rsid w:val="00383A36"/>
    <w:rsid w:val="003C2833"/>
    <w:rsid w:val="003C7B43"/>
    <w:rsid w:val="003F38AC"/>
    <w:rsid w:val="003F7886"/>
    <w:rsid w:val="003F7D4F"/>
    <w:rsid w:val="00467B4E"/>
    <w:rsid w:val="00483C68"/>
    <w:rsid w:val="004D6B72"/>
    <w:rsid w:val="004E5FAC"/>
    <w:rsid w:val="004F7447"/>
    <w:rsid w:val="00502B0F"/>
    <w:rsid w:val="00505A06"/>
    <w:rsid w:val="00506194"/>
    <w:rsid w:val="0052750F"/>
    <w:rsid w:val="00534B10"/>
    <w:rsid w:val="005516BC"/>
    <w:rsid w:val="00556105"/>
    <w:rsid w:val="005A148A"/>
    <w:rsid w:val="005A6381"/>
    <w:rsid w:val="005C1400"/>
    <w:rsid w:val="005C7E5B"/>
    <w:rsid w:val="005D0E76"/>
    <w:rsid w:val="005E5AAC"/>
    <w:rsid w:val="005E7FB5"/>
    <w:rsid w:val="00633B55"/>
    <w:rsid w:val="00633D5D"/>
    <w:rsid w:val="00650FEC"/>
    <w:rsid w:val="0067504F"/>
    <w:rsid w:val="00691C5A"/>
    <w:rsid w:val="006A0175"/>
    <w:rsid w:val="006A3CD3"/>
    <w:rsid w:val="006A4DAE"/>
    <w:rsid w:val="006B1E68"/>
    <w:rsid w:val="006C117F"/>
    <w:rsid w:val="006F460C"/>
    <w:rsid w:val="007026D8"/>
    <w:rsid w:val="00707157"/>
    <w:rsid w:val="00711372"/>
    <w:rsid w:val="00720CA6"/>
    <w:rsid w:val="007338FC"/>
    <w:rsid w:val="007513C9"/>
    <w:rsid w:val="00760907"/>
    <w:rsid w:val="00762EB4"/>
    <w:rsid w:val="00765268"/>
    <w:rsid w:val="00780153"/>
    <w:rsid w:val="00782646"/>
    <w:rsid w:val="007A0ADF"/>
    <w:rsid w:val="007A1F7A"/>
    <w:rsid w:val="007B5F48"/>
    <w:rsid w:val="007C7DC7"/>
    <w:rsid w:val="007D351F"/>
    <w:rsid w:val="007D3E0C"/>
    <w:rsid w:val="007D4754"/>
    <w:rsid w:val="007E59F3"/>
    <w:rsid w:val="007E5B89"/>
    <w:rsid w:val="007F37CA"/>
    <w:rsid w:val="00804D19"/>
    <w:rsid w:val="00807914"/>
    <w:rsid w:val="00832948"/>
    <w:rsid w:val="00845FFE"/>
    <w:rsid w:val="0084730A"/>
    <w:rsid w:val="00853C4C"/>
    <w:rsid w:val="008735A6"/>
    <w:rsid w:val="00873B7C"/>
    <w:rsid w:val="00876A0E"/>
    <w:rsid w:val="008840C7"/>
    <w:rsid w:val="008A30D8"/>
    <w:rsid w:val="008A6545"/>
    <w:rsid w:val="008C607A"/>
    <w:rsid w:val="008D4028"/>
    <w:rsid w:val="00920930"/>
    <w:rsid w:val="009253FF"/>
    <w:rsid w:val="00954DCC"/>
    <w:rsid w:val="0097479D"/>
    <w:rsid w:val="00981F4B"/>
    <w:rsid w:val="00982515"/>
    <w:rsid w:val="009C18F7"/>
    <w:rsid w:val="009E03DB"/>
    <w:rsid w:val="009E0B11"/>
    <w:rsid w:val="009F0A60"/>
    <w:rsid w:val="009F2E17"/>
    <w:rsid w:val="00A07355"/>
    <w:rsid w:val="00A3625D"/>
    <w:rsid w:val="00A63B77"/>
    <w:rsid w:val="00A816D2"/>
    <w:rsid w:val="00A829A3"/>
    <w:rsid w:val="00A85C46"/>
    <w:rsid w:val="00A86E09"/>
    <w:rsid w:val="00A904DF"/>
    <w:rsid w:val="00A966B1"/>
    <w:rsid w:val="00AA3C35"/>
    <w:rsid w:val="00AB5F9C"/>
    <w:rsid w:val="00AC40FD"/>
    <w:rsid w:val="00AC418C"/>
    <w:rsid w:val="00AD42FF"/>
    <w:rsid w:val="00AE5687"/>
    <w:rsid w:val="00AE6F2B"/>
    <w:rsid w:val="00AE72C7"/>
    <w:rsid w:val="00B17462"/>
    <w:rsid w:val="00B2148B"/>
    <w:rsid w:val="00B26D8F"/>
    <w:rsid w:val="00B37436"/>
    <w:rsid w:val="00B46126"/>
    <w:rsid w:val="00B4746F"/>
    <w:rsid w:val="00B760AA"/>
    <w:rsid w:val="00B77604"/>
    <w:rsid w:val="00B87353"/>
    <w:rsid w:val="00B92F18"/>
    <w:rsid w:val="00BA41D1"/>
    <w:rsid w:val="00BA54A0"/>
    <w:rsid w:val="00BC64C2"/>
    <w:rsid w:val="00BF1159"/>
    <w:rsid w:val="00C12368"/>
    <w:rsid w:val="00C231FF"/>
    <w:rsid w:val="00C242DE"/>
    <w:rsid w:val="00C246F4"/>
    <w:rsid w:val="00C2672B"/>
    <w:rsid w:val="00C26A74"/>
    <w:rsid w:val="00C271AF"/>
    <w:rsid w:val="00C31871"/>
    <w:rsid w:val="00C32D00"/>
    <w:rsid w:val="00C412CC"/>
    <w:rsid w:val="00C415FE"/>
    <w:rsid w:val="00C42011"/>
    <w:rsid w:val="00C42F1A"/>
    <w:rsid w:val="00C452B6"/>
    <w:rsid w:val="00C527CD"/>
    <w:rsid w:val="00C80314"/>
    <w:rsid w:val="00CB3FA7"/>
    <w:rsid w:val="00CB7E8E"/>
    <w:rsid w:val="00CC5902"/>
    <w:rsid w:val="00CE2F7C"/>
    <w:rsid w:val="00CF20EC"/>
    <w:rsid w:val="00CF240D"/>
    <w:rsid w:val="00D1393A"/>
    <w:rsid w:val="00D16015"/>
    <w:rsid w:val="00D21AE9"/>
    <w:rsid w:val="00D3481C"/>
    <w:rsid w:val="00D41694"/>
    <w:rsid w:val="00D468AA"/>
    <w:rsid w:val="00D66F13"/>
    <w:rsid w:val="00D9103D"/>
    <w:rsid w:val="00D924B5"/>
    <w:rsid w:val="00D968A7"/>
    <w:rsid w:val="00DA0524"/>
    <w:rsid w:val="00DB0E7B"/>
    <w:rsid w:val="00DB263E"/>
    <w:rsid w:val="00DB488B"/>
    <w:rsid w:val="00DB48A8"/>
    <w:rsid w:val="00DB57E5"/>
    <w:rsid w:val="00DC0258"/>
    <w:rsid w:val="00DC1435"/>
    <w:rsid w:val="00DF33ED"/>
    <w:rsid w:val="00E07E9A"/>
    <w:rsid w:val="00E34831"/>
    <w:rsid w:val="00E35644"/>
    <w:rsid w:val="00E5303C"/>
    <w:rsid w:val="00E55758"/>
    <w:rsid w:val="00E71783"/>
    <w:rsid w:val="00E80029"/>
    <w:rsid w:val="00E80F78"/>
    <w:rsid w:val="00E84666"/>
    <w:rsid w:val="00EA66ED"/>
    <w:rsid w:val="00EB0BC9"/>
    <w:rsid w:val="00ED014D"/>
    <w:rsid w:val="00EE123A"/>
    <w:rsid w:val="00EF38B9"/>
    <w:rsid w:val="00F010BF"/>
    <w:rsid w:val="00F24F9E"/>
    <w:rsid w:val="00F27774"/>
    <w:rsid w:val="00F279C1"/>
    <w:rsid w:val="00F461D9"/>
    <w:rsid w:val="00F7738F"/>
    <w:rsid w:val="00F87A88"/>
    <w:rsid w:val="00F91460"/>
    <w:rsid w:val="00FB07B4"/>
    <w:rsid w:val="00FB2AAA"/>
    <w:rsid w:val="00FC2CD9"/>
    <w:rsid w:val="00FC3340"/>
    <w:rsid w:val="00FC4769"/>
    <w:rsid w:val="00FC68E3"/>
    <w:rsid w:val="00FE16CF"/>
    <w:rsid w:val="00FE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chartTrackingRefBased/>
  <w15:docId w15:val="{F30B1350-9E5C-4E73-8F8A-2763D5A9D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66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60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C47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03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semiHidden/>
    <w:rsid w:val="008C607A"/>
  </w:style>
  <w:style w:type="character" w:styleId="a3">
    <w:name w:val="Hyperlink"/>
    <w:uiPriority w:val="99"/>
    <w:rsid w:val="008C607A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semiHidden/>
    <w:rsid w:val="00FC4769"/>
    <w:pPr>
      <w:ind w:left="240"/>
    </w:pPr>
  </w:style>
  <w:style w:type="table" w:styleId="a4">
    <w:name w:val="Table Grid"/>
    <w:basedOn w:val="a1"/>
    <w:uiPriority w:val="59"/>
    <w:rsid w:val="00CB7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toc 3"/>
    <w:basedOn w:val="a"/>
    <w:next w:val="a"/>
    <w:autoRedefine/>
    <w:uiPriority w:val="39"/>
    <w:semiHidden/>
    <w:rsid w:val="00BC64C2"/>
    <w:pPr>
      <w:ind w:left="480"/>
    </w:pPr>
  </w:style>
  <w:style w:type="paragraph" w:styleId="a5">
    <w:name w:val="footer"/>
    <w:basedOn w:val="a"/>
    <w:link w:val="a6"/>
    <w:uiPriority w:val="99"/>
    <w:rsid w:val="00B1746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B174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B1746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D41694"/>
    <w:pPr>
      <w:spacing w:before="100" w:beforeAutospacing="1" w:after="100" w:afterAutospacing="1"/>
    </w:pPr>
    <w:rPr>
      <w:color w:val="000000"/>
    </w:rPr>
  </w:style>
  <w:style w:type="paragraph" w:customStyle="1" w:styleId="main">
    <w:name w:val="main"/>
    <w:basedOn w:val="a"/>
    <w:rsid w:val="00310C35"/>
    <w:pPr>
      <w:spacing w:before="100" w:beforeAutospacing="1"/>
    </w:pPr>
    <w:rPr>
      <w:rFonts w:ascii="Verdana" w:hAnsi="Verdana"/>
      <w:sz w:val="19"/>
      <w:szCs w:val="19"/>
    </w:rPr>
  </w:style>
  <w:style w:type="character" w:customStyle="1" w:styleId="registered">
    <w:name w:val="registered"/>
    <w:rsid w:val="00310C35"/>
    <w:rPr>
      <w:rFonts w:cs="Times New Roman"/>
      <w:sz w:val="14"/>
      <w:szCs w:val="14"/>
    </w:rPr>
  </w:style>
  <w:style w:type="character" w:customStyle="1" w:styleId="lang3">
    <w:name w:val="lang3"/>
    <w:rsid w:val="00310C35"/>
    <w:rPr>
      <w:rFonts w:cs="Times New Roman"/>
      <w:color w:val="999999"/>
      <w:sz w:val="23"/>
      <w:szCs w:val="23"/>
    </w:rPr>
  </w:style>
  <w:style w:type="paragraph" w:customStyle="1" w:styleId="first">
    <w:name w:val="first"/>
    <w:basedOn w:val="a"/>
    <w:rsid w:val="0052750F"/>
    <w:pPr>
      <w:spacing w:after="100" w:afterAutospacing="1"/>
    </w:pPr>
    <w:rPr>
      <w:color w:val="000000"/>
    </w:rPr>
  </w:style>
  <w:style w:type="paragraph" w:styleId="ab">
    <w:name w:val="header"/>
    <w:basedOn w:val="a"/>
    <w:link w:val="ac"/>
    <w:uiPriority w:val="99"/>
    <w:semiHidden/>
    <w:unhideWhenUsed/>
    <w:rsid w:val="006B1E68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semiHidden/>
    <w:locked/>
    <w:rsid w:val="006B1E6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57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93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05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98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97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56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58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60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76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70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83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59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88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50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76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55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08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07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24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63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66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93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32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13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51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99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23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53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087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03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15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53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58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85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23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59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55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68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31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51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88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30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34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50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15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67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068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11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53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76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73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67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90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56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19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21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96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70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04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01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74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78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14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39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48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15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89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92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15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25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61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81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73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26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19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70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44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060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228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69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16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25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16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94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85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67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81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11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313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78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52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43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46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72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38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47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94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09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05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47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251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86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01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79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96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83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10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09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436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60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69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43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28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37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39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78254">
              <w:marLeft w:val="0"/>
              <w:marRight w:val="0"/>
              <w:marTop w:val="6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314">
              <w:marLeft w:val="0"/>
              <w:marRight w:val="0"/>
              <w:marTop w:val="6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323">
              <w:marLeft w:val="0"/>
              <w:marRight w:val="0"/>
              <w:marTop w:val="6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351">
              <w:marLeft w:val="0"/>
              <w:marRight w:val="0"/>
              <w:marTop w:val="6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57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097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36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38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65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85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27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61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84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98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24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079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090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53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86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84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90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44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00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05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40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77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76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92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83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82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75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32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44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79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50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50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345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094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41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95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96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29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57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06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61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90">
          <w:marLeft w:val="0"/>
          <w:marRight w:val="0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56">
          <w:marLeft w:val="129"/>
          <w:marRight w:val="129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21" Type="http://schemas.openxmlformats.org/officeDocument/2006/relationships/image" Target="media/image15.png"/><Relationship Id="rId34" Type="http://schemas.openxmlformats.org/officeDocument/2006/relationships/image" Target="media/image28.emf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emf"/><Relationship Id="rId38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emf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header" Target="header1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16085</Words>
  <Characters>91686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тестировании ЛВС АКБ Держава</vt:lpstr>
    </vt:vector>
  </TitlesOfParts>
  <Company/>
  <LinksUpToDate>false</LinksUpToDate>
  <CharactersWithSpaces>107556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тестировании ЛВС АКБ Держава</dc:title>
  <dc:subject/>
  <dc:creator>Dmitriy</dc:creator>
  <cp:keywords/>
  <dc:description/>
  <cp:lastModifiedBy>Irina</cp:lastModifiedBy>
  <cp:revision>2</cp:revision>
  <cp:lastPrinted>2005-03-17T14:25:00Z</cp:lastPrinted>
  <dcterms:created xsi:type="dcterms:W3CDTF">2014-09-12T12:31:00Z</dcterms:created>
  <dcterms:modified xsi:type="dcterms:W3CDTF">2014-09-12T12:31:00Z</dcterms:modified>
</cp:coreProperties>
</file>