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99D" w:rsidRPr="00437928" w:rsidRDefault="002F799D" w:rsidP="00437928">
      <w:pPr>
        <w:pStyle w:val="a3"/>
        <w:spacing w:before="0" w:beforeAutospacing="0" w:after="0" w:afterAutospacing="0" w:line="360" w:lineRule="auto"/>
        <w:jc w:val="center"/>
        <w:rPr>
          <w:bCs/>
          <w:sz w:val="28"/>
          <w:szCs w:val="28"/>
        </w:rPr>
      </w:pPr>
      <w:r w:rsidRPr="00437928">
        <w:rPr>
          <w:bCs/>
          <w:sz w:val="28"/>
          <w:szCs w:val="28"/>
        </w:rPr>
        <w:t>Министерство образования РФ</w:t>
      </w:r>
    </w:p>
    <w:p w:rsidR="00DD2C02" w:rsidRPr="00437928" w:rsidRDefault="00DD2C02" w:rsidP="00437928">
      <w:pPr>
        <w:pStyle w:val="a3"/>
        <w:spacing w:before="0" w:beforeAutospacing="0" w:after="0" w:afterAutospacing="0" w:line="360" w:lineRule="auto"/>
        <w:jc w:val="center"/>
        <w:rPr>
          <w:bCs/>
          <w:sz w:val="28"/>
          <w:szCs w:val="28"/>
        </w:rPr>
      </w:pPr>
      <w:r w:rsidRPr="00437928">
        <w:rPr>
          <w:bCs/>
          <w:sz w:val="28"/>
          <w:szCs w:val="28"/>
        </w:rPr>
        <w:t xml:space="preserve">Пермский Государственный </w:t>
      </w:r>
      <w:r w:rsidR="002F799D" w:rsidRPr="00437928">
        <w:rPr>
          <w:bCs/>
          <w:sz w:val="28"/>
          <w:szCs w:val="28"/>
        </w:rPr>
        <w:t xml:space="preserve">Технический </w:t>
      </w:r>
      <w:r w:rsidRPr="00437928">
        <w:rPr>
          <w:bCs/>
          <w:sz w:val="28"/>
          <w:szCs w:val="28"/>
        </w:rPr>
        <w:t>Университет</w:t>
      </w:r>
    </w:p>
    <w:p w:rsidR="002F799D" w:rsidRPr="00437928" w:rsidRDefault="002F799D" w:rsidP="00437928">
      <w:pPr>
        <w:pStyle w:val="a3"/>
        <w:spacing w:before="0" w:beforeAutospacing="0" w:after="0" w:afterAutospacing="0" w:line="360" w:lineRule="auto"/>
        <w:jc w:val="center"/>
        <w:rPr>
          <w:bCs/>
          <w:sz w:val="28"/>
          <w:szCs w:val="28"/>
        </w:rPr>
      </w:pPr>
      <w:r w:rsidRPr="00437928">
        <w:rPr>
          <w:bCs/>
          <w:sz w:val="28"/>
          <w:szCs w:val="28"/>
        </w:rPr>
        <w:t>Кафедра автоматизации и телемеханики</w:t>
      </w:r>
    </w:p>
    <w:p w:rsidR="002F799D" w:rsidRPr="00437928" w:rsidRDefault="002F799D" w:rsidP="00437928">
      <w:pPr>
        <w:pStyle w:val="a3"/>
        <w:spacing w:before="0" w:beforeAutospacing="0" w:after="0" w:afterAutospacing="0" w:line="360" w:lineRule="auto"/>
        <w:jc w:val="center"/>
        <w:rPr>
          <w:b/>
          <w:bCs/>
          <w:sz w:val="28"/>
          <w:szCs w:val="28"/>
        </w:rPr>
      </w:pPr>
    </w:p>
    <w:p w:rsidR="002F799D" w:rsidRPr="00437928" w:rsidRDefault="002F799D" w:rsidP="00437928">
      <w:pPr>
        <w:pStyle w:val="a3"/>
        <w:spacing w:before="0" w:beforeAutospacing="0" w:after="0" w:afterAutospacing="0" w:line="360" w:lineRule="auto"/>
        <w:jc w:val="center"/>
        <w:rPr>
          <w:b/>
          <w:bCs/>
          <w:sz w:val="28"/>
          <w:szCs w:val="28"/>
        </w:rPr>
      </w:pPr>
    </w:p>
    <w:p w:rsidR="002F799D" w:rsidRPr="00437928" w:rsidRDefault="002F799D" w:rsidP="00437928">
      <w:pPr>
        <w:pStyle w:val="a3"/>
        <w:spacing w:before="0" w:beforeAutospacing="0" w:after="0" w:afterAutospacing="0" w:line="360" w:lineRule="auto"/>
        <w:jc w:val="center"/>
        <w:rPr>
          <w:b/>
          <w:bCs/>
          <w:sz w:val="28"/>
          <w:szCs w:val="28"/>
        </w:rPr>
      </w:pPr>
    </w:p>
    <w:p w:rsidR="00523342" w:rsidRPr="00437928" w:rsidRDefault="00523342" w:rsidP="00437928">
      <w:pPr>
        <w:pStyle w:val="a3"/>
        <w:spacing w:before="0" w:beforeAutospacing="0" w:after="0" w:afterAutospacing="0" w:line="360" w:lineRule="auto"/>
        <w:jc w:val="center"/>
        <w:rPr>
          <w:b/>
          <w:bCs/>
          <w:sz w:val="28"/>
          <w:szCs w:val="28"/>
        </w:rPr>
      </w:pPr>
    </w:p>
    <w:p w:rsidR="00523342" w:rsidRPr="00437928" w:rsidRDefault="00523342" w:rsidP="00437928">
      <w:pPr>
        <w:pStyle w:val="a3"/>
        <w:spacing w:before="0" w:beforeAutospacing="0" w:after="0" w:afterAutospacing="0" w:line="360" w:lineRule="auto"/>
        <w:jc w:val="center"/>
        <w:rPr>
          <w:b/>
          <w:bCs/>
          <w:sz w:val="28"/>
          <w:szCs w:val="28"/>
        </w:rPr>
      </w:pPr>
    </w:p>
    <w:p w:rsidR="00523342" w:rsidRPr="00437928" w:rsidRDefault="00523342" w:rsidP="00437928">
      <w:pPr>
        <w:pStyle w:val="a3"/>
        <w:spacing w:before="0" w:beforeAutospacing="0" w:after="0" w:afterAutospacing="0" w:line="360" w:lineRule="auto"/>
        <w:jc w:val="center"/>
        <w:rPr>
          <w:b/>
          <w:bCs/>
          <w:sz w:val="28"/>
          <w:szCs w:val="28"/>
        </w:rPr>
      </w:pPr>
    </w:p>
    <w:p w:rsidR="00437928" w:rsidRDefault="00437928" w:rsidP="00437928">
      <w:pPr>
        <w:pStyle w:val="a3"/>
        <w:spacing w:before="0" w:beforeAutospacing="0" w:after="0" w:afterAutospacing="0" w:line="360" w:lineRule="auto"/>
        <w:jc w:val="center"/>
        <w:rPr>
          <w:b/>
          <w:bCs/>
          <w:sz w:val="28"/>
          <w:szCs w:val="28"/>
        </w:rPr>
      </w:pPr>
    </w:p>
    <w:p w:rsidR="00437928" w:rsidRDefault="00437928" w:rsidP="00437928">
      <w:pPr>
        <w:pStyle w:val="a3"/>
        <w:spacing w:before="0" w:beforeAutospacing="0" w:after="0" w:afterAutospacing="0" w:line="360" w:lineRule="auto"/>
        <w:jc w:val="center"/>
        <w:rPr>
          <w:b/>
          <w:bCs/>
          <w:sz w:val="28"/>
          <w:szCs w:val="28"/>
        </w:rPr>
      </w:pPr>
    </w:p>
    <w:p w:rsidR="00437928" w:rsidRDefault="00437928" w:rsidP="00437928">
      <w:pPr>
        <w:pStyle w:val="a3"/>
        <w:spacing w:before="0" w:beforeAutospacing="0" w:after="0" w:afterAutospacing="0" w:line="360" w:lineRule="auto"/>
        <w:jc w:val="center"/>
        <w:rPr>
          <w:b/>
          <w:bCs/>
          <w:sz w:val="28"/>
          <w:szCs w:val="28"/>
        </w:rPr>
      </w:pPr>
    </w:p>
    <w:p w:rsidR="00437928" w:rsidRDefault="00437928" w:rsidP="00437928">
      <w:pPr>
        <w:pStyle w:val="a3"/>
        <w:spacing w:before="0" w:beforeAutospacing="0" w:after="0" w:afterAutospacing="0" w:line="360" w:lineRule="auto"/>
        <w:jc w:val="center"/>
        <w:rPr>
          <w:b/>
          <w:bCs/>
          <w:sz w:val="28"/>
          <w:szCs w:val="28"/>
        </w:rPr>
      </w:pPr>
    </w:p>
    <w:p w:rsidR="00437928" w:rsidRDefault="00437928" w:rsidP="00437928">
      <w:pPr>
        <w:pStyle w:val="a3"/>
        <w:spacing w:before="0" w:beforeAutospacing="0" w:after="0" w:afterAutospacing="0" w:line="360" w:lineRule="auto"/>
        <w:jc w:val="center"/>
        <w:rPr>
          <w:b/>
          <w:bCs/>
          <w:sz w:val="28"/>
          <w:szCs w:val="28"/>
        </w:rPr>
      </w:pPr>
    </w:p>
    <w:p w:rsidR="00437928" w:rsidRDefault="00437928" w:rsidP="00437928">
      <w:pPr>
        <w:pStyle w:val="a3"/>
        <w:spacing w:before="0" w:beforeAutospacing="0" w:after="0" w:afterAutospacing="0" w:line="360" w:lineRule="auto"/>
        <w:jc w:val="center"/>
        <w:rPr>
          <w:b/>
          <w:bCs/>
          <w:sz w:val="28"/>
          <w:szCs w:val="28"/>
        </w:rPr>
      </w:pPr>
    </w:p>
    <w:p w:rsidR="00523342" w:rsidRPr="00437928" w:rsidRDefault="00523342" w:rsidP="00437928">
      <w:pPr>
        <w:pStyle w:val="a3"/>
        <w:spacing w:before="0" w:beforeAutospacing="0" w:after="0" w:afterAutospacing="0" w:line="360" w:lineRule="auto"/>
        <w:jc w:val="center"/>
        <w:rPr>
          <w:b/>
          <w:bCs/>
          <w:sz w:val="28"/>
          <w:szCs w:val="28"/>
        </w:rPr>
      </w:pPr>
      <w:r w:rsidRPr="00437928">
        <w:rPr>
          <w:b/>
          <w:bCs/>
          <w:sz w:val="28"/>
          <w:szCs w:val="28"/>
        </w:rPr>
        <w:t>КОНТРОЛЬНАЯ РАБОТА ПО ПРЕДМЕТУ:</w:t>
      </w:r>
    </w:p>
    <w:p w:rsidR="00523342" w:rsidRPr="00437928" w:rsidRDefault="00523342" w:rsidP="00437928">
      <w:pPr>
        <w:pStyle w:val="a3"/>
        <w:spacing w:before="0" w:beforeAutospacing="0" w:after="0" w:afterAutospacing="0" w:line="360" w:lineRule="auto"/>
        <w:jc w:val="center"/>
        <w:rPr>
          <w:b/>
          <w:bCs/>
          <w:sz w:val="28"/>
          <w:szCs w:val="28"/>
        </w:rPr>
      </w:pPr>
      <w:r w:rsidRPr="00437928">
        <w:rPr>
          <w:b/>
          <w:bCs/>
          <w:sz w:val="28"/>
          <w:szCs w:val="28"/>
        </w:rPr>
        <w:t>СЕТИ ЭВМ</w:t>
      </w:r>
    </w:p>
    <w:p w:rsidR="00523342" w:rsidRPr="00437928" w:rsidRDefault="00523342" w:rsidP="00437928">
      <w:pPr>
        <w:spacing w:line="360" w:lineRule="auto"/>
        <w:jc w:val="center"/>
        <w:rPr>
          <w:sz w:val="28"/>
          <w:szCs w:val="28"/>
        </w:rPr>
      </w:pPr>
    </w:p>
    <w:p w:rsidR="00523342" w:rsidRPr="00437928" w:rsidRDefault="00523342" w:rsidP="00437928">
      <w:pPr>
        <w:spacing w:line="360" w:lineRule="auto"/>
        <w:jc w:val="center"/>
        <w:rPr>
          <w:sz w:val="28"/>
          <w:szCs w:val="28"/>
        </w:rPr>
      </w:pPr>
    </w:p>
    <w:p w:rsidR="00523342" w:rsidRPr="00437928" w:rsidRDefault="00523342" w:rsidP="00437928">
      <w:pPr>
        <w:spacing w:line="360" w:lineRule="auto"/>
        <w:rPr>
          <w:sz w:val="28"/>
          <w:szCs w:val="28"/>
        </w:rPr>
      </w:pPr>
      <w:r w:rsidRPr="00437928">
        <w:rPr>
          <w:sz w:val="28"/>
          <w:szCs w:val="28"/>
        </w:rPr>
        <w:t>Выполнила студентка</w:t>
      </w:r>
    </w:p>
    <w:p w:rsidR="00523342" w:rsidRPr="00437928" w:rsidRDefault="00523342" w:rsidP="00437928">
      <w:pPr>
        <w:spacing w:line="360" w:lineRule="auto"/>
        <w:rPr>
          <w:sz w:val="28"/>
          <w:szCs w:val="28"/>
        </w:rPr>
      </w:pPr>
      <w:r w:rsidRPr="00437928">
        <w:rPr>
          <w:sz w:val="28"/>
          <w:szCs w:val="28"/>
        </w:rPr>
        <w:t>Суханова С. А.</w:t>
      </w:r>
    </w:p>
    <w:p w:rsidR="00523342" w:rsidRPr="00437928" w:rsidRDefault="00523342" w:rsidP="00437928">
      <w:pPr>
        <w:spacing w:line="360" w:lineRule="auto"/>
        <w:rPr>
          <w:sz w:val="28"/>
          <w:szCs w:val="28"/>
        </w:rPr>
      </w:pPr>
      <w:r w:rsidRPr="00437928">
        <w:rPr>
          <w:sz w:val="28"/>
          <w:szCs w:val="28"/>
        </w:rPr>
        <w:t>Гр. УК-04з, МТФ</w:t>
      </w:r>
    </w:p>
    <w:p w:rsidR="00523342" w:rsidRPr="00437928" w:rsidRDefault="00523342" w:rsidP="00437928">
      <w:pPr>
        <w:spacing w:line="360" w:lineRule="auto"/>
        <w:rPr>
          <w:sz w:val="28"/>
          <w:szCs w:val="28"/>
        </w:rPr>
      </w:pPr>
      <w:r w:rsidRPr="00437928">
        <w:rPr>
          <w:sz w:val="28"/>
          <w:szCs w:val="28"/>
        </w:rPr>
        <w:t>Проверил преподаватель</w:t>
      </w:r>
    </w:p>
    <w:p w:rsidR="00523342" w:rsidRPr="00437928" w:rsidRDefault="00523342" w:rsidP="00437928">
      <w:pPr>
        <w:spacing w:line="360" w:lineRule="auto"/>
        <w:rPr>
          <w:sz w:val="28"/>
          <w:szCs w:val="28"/>
        </w:rPr>
      </w:pPr>
      <w:r w:rsidRPr="00437928">
        <w:rPr>
          <w:sz w:val="28"/>
          <w:szCs w:val="28"/>
        </w:rPr>
        <w:t>Кузнецов И. И.</w:t>
      </w:r>
    </w:p>
    <w:p w:rsidR="00523342" w:rsidRPr="00437928" w:rsidRDefault="00523342" w:rsidP="00437928">
      <w:pPr>
        <w:spacing w:line="360" w:lineRule="auto"/>
        <w:jc w:val="center"/>
        <w:rPr>
          <w:sz w:val="28"/>
          <w:szCs w:val="28"/>
        </w:rPr>
      </w:pPr>
    </w:p>
    <w:p w:rsidR="00523342" w:rsidRPr="00437928" w:rsidRDefault="00523342" w:rsidP="00437928">
      <w:pPr>
        <w:spacing w:line="360" w:lineRule="auto"/>
        <w:jc w:val="center"/>
        <w:rPr>
          <w:sz w:val="28"/>
          <w:szCs w:val="28"/>
        </w:rPr>
      </w:pPr>
    </w:p>
    <w:p w:rsidR="00523342" w:rsidRPr="00437928" w:rsidRDefault="00523342" w:rsidP="00437928">
      <w:pPr>
        <w:spacing w:line="360" w:lineRule="auto"/>
        <w:jc w:val="center"/>
        <w:rPr>
          <w:sz w:val="28"/>
          <w:szCs w:val="28"/>
        </w:rPr>
      </w:pPr>
    </w:p>
    <w:p w:rsidR="00523342" w:rsidRPr="00437928" w:rsidRDefault="00523342" w:rsidP="00437928">
      <w:pPr>
        <w:spacing w:line="360" w:lineRule="auto"/>
        <w:jc w:val="center"/>
        <w:rPr>
          <w:sz w:val="28"/>
          <w:szCs w:val="28"/>
        </w:rPr>
      </w:pPr>
    </w:p>
    <w:p w:rsidR="00523342" w:rsidRDefault="00523342" w:rsidP="00437928">
      <w:pPr>
        <w:spacing w:line="360" w:lineRule="auto"/>
        <w:jc w:val="center"/>
        <w:rPr>
          <w:sz w:val="28"/>
          <w:szCs w:val="28"/>
        </w:rPr>
      </w:pPr>
      <w:r w:rsidRPr="00437928">
        <w:rPr>
          <w:sz w:val="28"/>
          <w:szCs w:val="28"/>
        </w:rPr>
        <w:t>2007</w:t>
      </w:r>
      <w:r w:rsidR="00437928">
        <w:rPr>
          <w:sz w:val="28"/>
          <w:szCs w:val="28"/>
        </w:rPr>
        <w:t xml:space="preserve"> </w:t>
      </w:r>
      <w:r w:rsidRPr="00437928">
        <w:rPr>
          <w:sz w:val="28"/>
          <w:szCs w:val="28"/>
        </w:rPr>
        <w:t>г.</w:t>
      </w:r>
    </w:p>
    <w:p w:rsidR="00437928" w:rsidRDefault="00437928" w:rsidP="00437928">
      <w:pPr>
        <w:spacing w:line="360" w:lineRule="auto"/>
        <w:jc w:val="center"/>
        <w:rPr>
          <w:sz w:val="28"/>
          <w:szCs w:val="28"/>
        </w:rPr>
      </w:pPr>
    </w:p>
    <w:p w:rsidR="00523342" w:rsidRDefault="00437928" w:rsidP="00437928">
      <w:pPr>
        <w:spacing w:line="360" w:lineRule="auto"/>
        <w:ind w:firstLine="709"/>
        <w:rPr>
          <w:b/>
          <w:bCs/>
          <w:sz w:val="28"/>
          <w:szCs w:val="28"/>
        </w:rPr>
      </w:pPr>
      <w:r>
        <w:rPr>
          <w:sz w:val="28"/>
          <w:szCs w:val="28"/>
        </w:rPr>
        <w:br w:type="page"/>
      </w:r>
      <w:r>
        <w:rPr>
          <w:b/>
          <w:bCs/>
          <w:sz w:val="28"/>
          <w:szCs w:val="28"/>
        </w:rPr>
        <w:t>Содержание</w:t>
      </w:r>
    </w:p>
    <w:p w:rsidR="00437928" w:rsidRPr="00437928" w:rsidRDefault="00437928" w:rsidP="00437928">
      <w:pPr>
        <w:spacing w:line="360" w:lineRule="auto"/>
        <w:jc w:val="center"/>
        <w:rPr>
          <w:b/>
          <w:bCs/>
          <w:sz w:val="28"/>
          <w:szCs w:val="28"/>
        </w:rPr>
      </w:pPr>
    </w:p>
    <w:p w:rsidR="00565F7E" w:rsidRPr="00437928" w:rsidRDefault="00523342" w:rsidP="00437928">
      <w:pPr>
        <w:pStyle w:val="a3"/>
        <w:spacing w:before="0" w:beforeAutospacing="0" w:after="0" w:afterAutospacing="0" w:line="360" w:lineRule="auto"/>
        <w:jc w:val="both"/>
        <w:rPr>
          <w:bCs/>
          <w:sz w:val="28"/>
          <w:szCs w:val="28"/>
        </w:rPr>
      </w:pPr>
      <w:r w:rsidRPr="00437928">
        <w:rPr>
          <w:bCs/>
          <w:sz w:val="28"/>
          <w:szCs w:val="28"/>
        </w:rPr>
        <w:t>1. Циклические коды. Основные понятия и определения</w:t>
      </w:r>
      <w:r w:rsidR="00355DFB" w:rsidRPr="00437928">
        <w:rPr>
          <w:bCs/>
          <w:sz w:val="28"/>
          <w:szCs w:val="28"/>
        </w:rPr>
        <w:t>.</w:t>
      </w:r>
      <w:r w:rsidRPr="00437928">
        <w:rPr>
          <w:bCs/>
          <w:sz w:val="28"/>
          <w:szCs w:val="28"/>
        </w:rPr>
        <w:t xml:space="preserve"> Построить порождающую матрицу циклического кода с</w:t>
      </w:r>
      <w:r w:rsidR="00437928" w:rsidRPr="00437928">
        <w:rPr>
          <w:bCs/>
          <w:sz w:val="28"/>
          <w:szCs w:val="28"/>
        </w:rPr>
        <w:t xml:space="preserve"> </w:t>
      </w:r>
      <w:r w:rsidRPr="00437928">
        <w:rPr>
          <w:bCs/>
          <w:sz w:val="28"/>
          <w:szCs w:val="28"/>
          <w:lang w:val="en-US"/>
        </w:rPr>
        <w:t>g</w:t>
      </w:r>
      <w:r w:rsidRPr="00437928">
        <w:rPr>
          <w:bCs/>
          <w:sz w:val="28"/>
          <w:szCs w:val="28"/>
        </w:rPr>
        <w:t>(х) = 1+х+х*3</w:t>
      </w:r>
    </w:p>
    <w:p w:rsidR="00523342" w:rsidRPr="00437928" w:rsidRDefault="00565F7E" w:rsidP="00437928">
      <w:pPr>
        <w:pStyle w:val="a3"/>
        <w:spacing w:before="0" w:beforeAutospacing="0" w:after="0" w:afterAutospacing="0" w:line="360" w:lineRule="auto"/>
        <w:jc w:val="both"/>
        <w:rPr>
          <w:bCs/>
          <w:sz w:val="28"/>
          <w:szCs w:val="28"/>
        </w:rPr>
      </w:pPr>
      <w:r w:rsidRPr="00437928">
        <w:rPr>
          <w:bCs/>
          <w:sz w:val="28"/>
          <w:szCs w:val="28"/>
        </w:rPr>
        <w:t>1.1 Циклические коды</w:t>
      </w:r>
    </w:p>
    <w:p w:rsidR="00565F7E" w:rsidRPr="00437928" w:rsidRDefault="00565F7E" w:rsidP="00437928">
      <w:pPr>
        <w:pStyle w:val="a3"/>
        <w:spacing w:before="0" w:beforeAutospacing="0" w:after="0" w:afterAutospacing="0" w:line="360" w:lineRule="auto"/>
        <w:jc w:val="both"/>
        <w:rPr>
          <w:bCs/>
          <w:sz w:val="28"/>
          <w:szCs w:val="28"/>
        </w:rPr>
      </w:pPr>
      <w:r w:rsidRPr="00437928">
        <w:rPr>
          <w:bCs/>
          <w:sz w:val="28"/>
          <w:szCs w:val="28"/>
        </w:rPr>
        <w:t>1.2 Основные параметры циклических</w:t>
      </w:r>
      <w:r w:rsidR="00437928" w:rsidRPr="00437928">
        <w:rPr>
          <w:bCs/>
          <w:sz w:val="28"/>
          <w:szCs w:val="28"/>
        </w:rPr>
        <w:t xml:space="preserve"> </w:t>
      </w:r>
      <w:r w:rsidRPr="00437928">
        <w:rPr>
          <w:bCs/>
          <w:sz w:val="28"/>
          <w:szCs w:val="28"/>
        </w:rPr>
        <w:t>кодов</w:t>
      </w:r>
    </w:p>
    <w:p w:rsidR="00523342" w:rsidRPr="00437928" w:rsidRDefault="00565F7E" w:rsidP="00437928">
      <w:pPr>
        <w:pStyle w:val="a3"/>
        <w:spacing w:before="0" w:beforeAutospacing="0" w:after="0" w:afterAutospacing="0" w:line="360" w:lineRule="auto"/>
        <w:jc w:val="both"/>
        <w:rPr>
          <w:bCs/>
          <w:sz w:val="28"/>
          <w:szCs w:val="28"/>
        </w:rPr>
      </w:pPr>
      <w:r w:rsidRPr="00437928">
        <w:rPr>
          <w:bCs/>
          <w:sz w:val="28"/>
          <w:szCs w:val="28"/>
        </w:rPr>
        <w:t>1.3</w:t>
      </w:r>
      <w:r w:rsidRPr="00437928">
        <w:rPr>
          <w:sz w:val="28"/>
          <w:szCs w:val="28"/>
        </w:rPr>
        <w:t xml:space="preserve"> Основные понятия и определения</w:t>
      </w:r>
    </w:p>
    <w:p w:rsidR="00565F7E" w:rsidRPr="00437928" w:rsidRDefault="00565F7E" w:rsidP="00437928">
      <w:pPr>
        <w:pStyle w:val="a3"/>
        <w:spacing w:before="0" w:beforeAutospacing="0" w:after="0" w:afterAutospacing="0" w:line="360" w:lineRule="auto"/>
        <w:jc w:val="both"/>
        <w:rPr>
          <w:bCs/>
          <w:sz w:val="28"/>
          <w:szCs w:val="28"/>
        </w:rPr>
      </w:pPr>
      <w:r w:rsidRPr="00437928">
        <w:rPr>
          <w:sz w:val="28"/>
          <w:szCs w:val="28"/>
        </w:rPr>
        <w:t>1.4</w:t>
      </w:r>
      <w:r w:rsidR="00437928" w:rsidRPr="00437928">
        <w:rPr>
          <w:sz w:val="28"/>
          <w:szCs w:val="28"/>
        </w:rPr>
        <w:t xml:space="preserve"> </w:t>
      </w:r>
      <w:r w:rsidRPr="00437928">
        <w:rPr>
          <w:sz w:val="28"/>
          <w:szCs w:val="28"/>
        </w:rPr>
        <w:t>Построить порождающую</w:t>
      </w:r>
      <w:r w:rsidR="00437928" w:rsidRPr="00437928">
        <w:rPr>
          <w:sz w:val="28"/>
          <w:szCs w:val="28"/>
        </w:rPr>
        <w:t xml:space="preserve"> </w:t>
      </w:r>
      <w:r w:rsidRPr="00437928">
        <w:rPr>
          <w:sz w:val="28"/>
          <w:szCs w:val="28"/>
        </w:rPr>
        <w:t>матрицу</w:t>
      </w:r>
      <w:r w:rsidRPr="00437928">
        <w:rPr>
          <w:bCs/>
          <w:sz w:val="28"/>
          <w:szCs w:val="28"/>
        </w:rPr>
        <w:t xml:space="preserve"> циклического кода</w:t>
      </w:r>
      <w:r w:rsidR="00437928">
        <w:rPr>
          <w:bCs/>
          <w:sz w:val="28"/>
          <w:szCs w:val="28"/>
        </w:rPr>
        <w:t xml:space="preserve"> </w:t>
      </w:r>
      <w:r w:rsidRPr="00437928">
        <w:rPr>
          <w:bCs/>
          <w:sz w:val="28"/>
          <w:szCs w:val="28"/>
        </w:rPr>
        <w:t>с</w:t>
      </w:r>
      <w:r w:rsidR="00437928" w:rsidRPr="00437928">
        <w:rPr>
          <w:bCs/>
          <w:sz w:val="28"/>
          <w:szCs w:val="28"/>
        </w:rPr>
        <w:t xml:space="preserve"> </w:t>
      </w:r>
      <w:r w:rsidRPr="00437928">
        <w:rPr>
          <w:bCs/>
          <w:sz w:val="28"/>
          <w:szCs w:val="28"/>
          <w:lang w:val="en-US"/>
        </w:rPr>
        <w:t>g</w:t>
      </w:r>
      <w:r w:rsidRPr="00437928">
        <w:rPr>
          <w:bCs/>
          <w:sz w:val="28"/>
          <w:szCs w:val="28"/>
        </w:rPr>
        <w:t>(х) = 1+х+х*3</w:t>
      </w:r>
    </w:p>
    <w:p w:rsidR="00DD2C02" w:rsidRPr="00437928" w:rsidRDefault="00565F7E" w:rsidP="00437928">
      <w:pPr>
        <w:pStyle w:val="a3"/>
        <w:spacing w:before="0" w:beforeAutospacing="0" w:after="0" w:afterAutospacing="0" w:line="360" w:lineRule="auto"/>
        <w:jc w:val="both"/>
        <w:rPr>
          <w:bCs/>
          <w:sz w:val="28"/>
          <w:szCs w:val="28"/>
        </w:rPr>
      </w:pPr>
      <w:r w:rsidRPr="00437928">
        <w:rPr>
          <w:bCs/>
          <w:sz w:val="28"/>
          <w:szCs w:val="28"/>
        </w:rPr>
        <w:t>2. Понятие открытой системы</w:t>
      </w:r>
    </w:p>
    <w:p w:rsidR="00565F7E" w:rsidRPr="00437928" w:rsidRDefault="00565F7E" w:rsidP="00437928">
      <w:pPr>
        <w:pStyle w:val="a3"/>
        <w:spacing w:before="0" w:beforeAutospacing="0" w:after="0" w:afterAutospacing="0" w:line="360" w:lineRule="auto"/>
        <w:jc w:val="both"/>
        <w:rPr>
          <w:bCs/>
          <w:sz w:val="28"/>
          <w:szCs w:val="28"/>
        </w:rPr>
      </w:pPr>
      <w:r w:rsidRPr="00437928">
        <w:rPr>
          <w:bCs/>
          <w:sz w:val="28"/>
          <w:szCs w:val="28"/>
        </w:rPr>
        <w:t xml:space="preserve">2.1 Модель </w:t>
      </w:r>
      <w:r w:rsidRPr="00437928">
        <w:rPr>
          <w:bCs/>
          <w:sz w:val="28"/>
          <w:szCs w:val="28"/>
          <w:lang w:val="en-US"/>
        </w:rPr>
        <w:t>OSI</w:t>
      </w:r>
    </w:p>
    <w:p w:rsidR="00565F7E" w:rsidRPr="00437928" w:rsidRDefault="00565F7E" w:rsidP="00437928">
      <w:pPr>
        <w:pStyle w:val="a3"/>
        <w:spacing w:before="0" w:beforeAutospacing="0" w:after="0" w:afterAutospacing="0" w:line="360" w:lineRule="auto"/>
        <w:jc w:val="both"/>
        <w:rPr>
          <w:bCs/>
          <w:sz w:val="28"/>
          <w:szCs w:val="28"/>
        </w:rPr>
      </w:pPr>
      <w:r w:rsidRPr="00437928">
        <w:rPr>
          <w:bCs/>
          <w:sz w:val="28"/>
          <w:szCs w:val="28"/>
        </w:rPr>
        <w:t>2.2 Понятие «открытой системы»</w:t>
      </w:r>
    </w:p>
    <w:p w:rsidR="00565F7E" w:rsidRPr="00437928" w:rsidRDefault="00565F7E" w:rsidP="00437928">
      <w:pPr>
        <w:pStyle w:val="a3"/>
        <w:spacing w:before="0" w:beforeAutospacing="0" w:after="0" w:afterAutospacing="0" w:line="360" w:lineRule="auto"/>
        <w:jc w:val="both"/>
        <w:rPr>
          <w:bCs/>
          <w:sz w:val="28"/>
          <w:szCs w:val="28"/>
        </w:rPr>
      </w:pPr>
      <w:r w:rsidRPr="00437928">
        <w:rPr>
          <w:bCs/>
          <w:sz w:val="28"/>
          <w:szCs w:val="28"/>
        </w:rPr>
        <w:t>Список литературы</w:t>
      </w:r>
    </w:p>
    <w:p w:rsidR="00DD2C02" w:rsidRPr="00437928" w:rsidRDefault="00DD2C02" w:rsidP="00437928">
      <w:pPr>
        <w:pStyle w:val="a3"/>
        <w:spacing w:before="0" w:beforeAutospacing="0" w:after="0" w:afterAutospacing="0" w:line="360" w:lineRule="auto"/>
        <w:jc w:val="both"/>
        <w:rPr>
          <w:bCs/>
          <w:sz w:val="28"/>
          <w:szCs w:val="28"/>
        </w:rPr>
      </w:pPr>
    </w:p>
    <w:p w:rsidR="00FA1936" w:rsidRPr="00437928" w:rsidRDefault="00437928" w:rsidP="00437928">
      <w:pPr>
        <w:pStyle w:val="a3"/>
        <w:spacing w:before="0" w:beforeAutospacing="0" w:after="0" w:afterAutospacing="0" w:line="360" w:lineRule="auto"/>
        <w:ind w:firstLine="709"/>
        <w:jc w:val="both"/>
        <w:rPr>
          <w:b/>
          <w:bCs/>
          <w:sz w:val="28"/>
          <w:szCs w:val="28"/>
        </w:rPr>
      </w:pPr>
      <w:r>
        <w:rPr>
          <w:b/>
          <w:bCs/>
          <w:sz w:val="28"/>
          <w:szCs w:val="28"/>
        </w:rPr>
        <w:br w:type="page"/>
      </w:r>
      <w:r w:rsidR="00371819" w:rsidRPr="00437928">
        <w:rPr>
          <w:b/>
          <w:bCs/>
          <w:sz w:val="28"/>
          <w:szCs w:val="28"/>
        </w:rPr>
        <w:t xml:space="preserve">1. </w:t>
      </w:r>
      <w:r w:rsidR="00FA1936" w:rsidRPr="00437928">
        <w:rPr>
          <w:b/>
          <w:bCs/>
          <w:sz w:val="28"/>
          <w:szCs w:val="28"/>
        </w:rPr>
        <w:t xml:space="preserve">Циклические коды. </w:t>
      </w:r>
      <w:r w:rsidR="00355DFB" w:rsidRPr="00437928">
        <w:rPr>
          <w:b/>
          <w:bCs/>
          <w:sz w:val="28"/>
          <w:szCs w:val="28"/>
        </w:rPr>
        <w:t>Основные понятия и определения. Построить порождающую матрицу циклического кода с</w:t>
      </w:r>
      <w:r>
        <w:rPr>
          <w:b/>
          <w:bCs/>
          <w:sz w:val="28"/>
          <w:szCs w:val="28"/>
        </w:rPr>
        <w:t xml:space="preserve"> </w:t>
      </w:r>
      <w:r w:rsidR="00355DFB" w:rsidRPr="00437928">
        <w:rPr>
          <w:b/>
          <w:bCs/>
          <w:sz w:val="28"/>
          <w:szCs w:val="28"/>
          <w:lang w:val="en-US"/>
        </w:rPr>
        <w:t>g</w:t>
      </w:r>
      <w:r w:rsidR="00355DFB" w:rsidRPr="00437928">
        <w:rPr>
          <w:b/>
          <w:bCs/>
          <w:sz w:val="28"/>
          <w:szCs w:val="28"/>
        </w:rPr>
        <w:t>(х</w:t>
      </w:r>
      <w:r>
        <w:rPr>
          <w:b/>
          <w:bCs/>
          <w:sz w:val="28"/>
          <w:szCs w:val="28"/>
        </w:rPr>
        <w:t>) = 1+х+х*3</w:t>
      </w:r>
    </w:p>
    <w:p w:rsidR="00437928" w:rsidRDefault="00437928" w:rsidP="00437928">
      <w:pPr>
        <w:pStyle w:val="a3"/>
        <w:spacing w:before="0" w:beforeAutospacing="0" w:after="0" w:afterAutospacing="0" w:line="360" w:lineRule="auto"/>
        <w:ind w:firstLine="709"/>
        <w:jc w:val="both"/>
        <w:rPr>
          <w:b/>
          <w:bCs/>
          <w:sz w:val="28"/>
          <w:szCs w:val="28"/>
        </w:rPr>
      </w:pPr>
    </w:p>
    <w:p w:rsidR="00B33F9D" w:rsidRPr="00437928" w:rsidRDefault="00437928" w:rsidP="00437928">
      <w:pPr>
        <w:pStyle w:val="a3"/>
        <w:spacing w:before="0" w:beforeAutospacing="0" w:after="0" w:afterAutospacing="0" w:line="360" w:lineRule="auto"/>
        <w:ind w:firstLine="709"/>
        <w:jc w:val="both"/>
        <w:rPr>
          <w:b/>
          <w:bCs/>
          <w:sz w:val="28"/>
          <w:szCs w:val="28"/>
        </w:rPr>
      </w:pPr>
      <w:r>
        <w:rPr>
          <w:b/>
          <w:bCs/>
          <w:sz w:val="28"/>
          <w:szCs w:val="28"/>
        </w:rPr>
        <w:t>1.1 Циклические коды</w:t>
      </w:r>
    </w:p>
    <w:p w:rsidR="00437928" w:rsidRDefault="00437928" w:rsidP="00437928">
      <w:pPr>
        <w:pStyle w:val="a3"/>
        <w:spacing w:before="0" w:beforeAutospacing="0" w:after="0" w:afterAutospacing="0" w:line="360" w:lineRule="auto"/>
        <w:ind w:firstLine="709"/>
        <w:jc w:val="both"/>
        <w:rPr>
          <w:sz w:val="28"/>
          <w:szCs w:val="28"/>
        </w:rPr>
      </w:pPr>
    </w:p>
    <w:p w:rsidR="00437928" w:rsidRDefault="00D1024E" w:rsidP="00437928">
      <w:pPr>
        <w:pStyle w:val="a3"/>
        <w:spacing w:before="0" w:beforeAutospacing="0" w:after="0" w:afterAutospacing="0" w:line="360" w:lineRule="auto"/>
        <w:ind w:firstLine="709"/>
        <w:jc w:val="both"/>
        <w:rPr>
          <w:sz w:val="28"/>
          <w:szCs w:val="28"/>
        </w:rPr>
      </w:pPr>
      <w:r w:rsidRPr="00437928">
        <w:rPr>
          <w:sz w:val="28"/>
          <w:szCs w:val="28"/>
        </w:rPr>
        <w:t>Циклические коды - это целое семейство помехоустойчивых кодов, включающее в себя в качестве одной из разновидностей код</w:t>
      </w:r>
      <w:r w:rsidR="00274530" w:rsidRPr="00437928">
        <w:rPr>
          <w:sz w:val="28"/>
          <w:szCs w:val="28"/>
        </w:rPr>
        <w:t>ов</w:t>
      </w:r>
      <w:r w:rsidR="00437928">
        <w:rPr>
          <w:sz w:val="28"/>
          <w:szCs w:val="28"/>
        </w:rPr>
        <w:t xml:space="preserve"> </w:t>
      </w:r>
      <w:r w:rsidRPr="00437928">
        <w:rPr>
          <w:sz w:val="28"/>
          <w:szCs w:val="28"/>
        </w:rPr>
        <w:t>Хэмминга, но в целом обеспечивающее большую гибкость с точки зрения возможности реализации кодов с необходимой способностью обнаружения и исправления ошибок, определяемой параметром d0, по сравнению с кодами Хэмминга (для которых d0=3 или d0=4).</w:t>
      </w:r>
      <w:r w:rsidR="00437928">
        <w:rPr>
          <w:sz w:val="28"/>
          <w:szCs w:val="28"/>
        </w:rPr>
        <w:t xml:space="preserve"> </w:t>
      </w:r>
      <w:r w:rsidR="00274530" w:rsidRPr="00437928">
        <w:rPr>
          <w:sz w:val="28"/>
          <w:szCs w:val="28"/>
        </w:rPr>
        <w:t xml:space="preserve">Одним из классов циклических кодов, способность исправлять многократные ошибки, являются коды БЧХ. </w:t>
      </w:r>
      <w:r w:rsidRPr="00437928">
        <w:rPr>
          <w:sz w:val="28"/>
          <w:szCs w:val="28"/>
        </w:rPr>
        <w:t xml:space="preserve">Широкое использование циклических кодов на практике обусловлено также простотой реализации соответствующих кодеров и декодеров. Основные свойства и само название циклических кодов связаны с </w:t>
      </w:r>
      <w:r w:rsidR="00355DFB" w:rsidRPr="00437928">
        <w:rPr>
          <w:sz w:val="28"/>
          <w:szCs w:val="28"/>
        </w:rPr>
        <w:t>тем,</w:t>
      </w:r>
      <w:r w:rsidRPr="00437928">
        <w:rPr>
          <w:sz w:val="28"/>
          <w:szCs w:val="28"/>
        </w:rPr>
        <w:t xml:space="preserve"> что все разрешенные комбинации бит в передаваемом сообщении (кодовые слова) могут быть получены путем операции циклического сдвига некоторого исходного кодового слова:</w:t>
      </w:r>
    </w:p>
    <w:p w:rsidR="00437928" w:rsidRDefault="00437928" w:rsidP="00437928">
      <w:pPr>
        <w:pStyle w:val="a3"/>
        <w:spacing w:before="0" w:beforeAutospacing="0" w:after="0" w:afterAutospacing="0" w:line="360" w:lineRule="auto"/>
        <w:ind w:firstLine="709"/>
        <w:jc w:val="both"/>
        <w:rPr>
          <w:sz w:val="28"/>
          <w:szCs w:val="28"/>
        </w:rPr>
      </w:pPr>
    </w:p>
    <w:p w:rsidR="00437928" w:rsidRDefault="00AB79D5" w:rsidP="00437928">
      <w:pPr>
        <w:pStyle w:val="a3"/>
        <w:spacing w:before="0" w:beforeAutospacing="0" w:after="0" w:afterAutospacing="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41.25pt">
            <v:imagedata r:id="rId7" o:title=""/>
          </v:shape>
        </w:pict>
      </w:r>
    </w:p>
    <w:p w:rsidR="00437928" w:rsidRDefault="00437928" w:rsidP="00437928">
      <w:pPr>
        <w:pStyle w:val="a3"/>
        <w:spacing w:before="0" w:beforeAutospacing="0" w:after="0" w:afterAutospacing="0" w:line="360" w:lineRule="auto"/>
        <w:ind w:firstLine="709"/>
        <w:jc w:val="both"/>
        <w:rPr>
          <w:sz w:val="28"/>
          <w:szCs w:val="28"/>
        </w:rPr>
      </w:pPr>
    </w:p>
    <w:p w:rsidR="00371819" w:rsidRPr="00437928" w:rsidRDefault="00D1024E" w:rsidP="00437928">
      <w:pPr>
        <w:pStyle w:val="a3"/>
        <w:spacing w:before="0" w:beforeAutospacing="0" w:after="0" w:afterAutospacing="0" w:line="360" w:lineRule="auto"/>
        <w:ind w:firstLine="709"/>
        <w:jc w:val="both"/>
        <w:rPr>
          <w:sz w:val="28"/>
          <w:szCs w:val="28"/>
        </w:rPr>
      </w:pPr>
      <w:r w:rsidRPr="00437928">
        <w:rPr>
          <w:sz w:val="28"/>
          <w:szCs w:val="28"/>
        </w:rPr>
        <w:t xml:space="preserve">Циклические коды задаются с помощью так называемых порождающих полиномов (многочленов) g(x) </w:t>
      </w:r>
      <w:r w:rsidR="00371819" w:rsidRPr="00437928">
        <w:rPr>
          <w:sz w:val="28"/>
          <w:szCs w:val="28"/>
        </w:rPr>
        <w:t>степени r = n-k, являющийся сомножителем двучлена x</w:t>
      </w:r>
      <w:r w:rsidR="00371819" w:rsidRPr="00437928">
        <w:rPr>
          <w:sz w:val="28"/>
          <w:szCs w:val="28"/>
          <w:vertAlign w:val="superscript"/>
        </w:rPr>
        <w:t>n</w:t>
      </w:r>
      <w:r w:rsidR="00371819" w:rsidRPr="00437928">
        <w:rPr>
          <w:sz w:val="28"/>
          <w:szCs w:val="28"/>
        </w:rPr>
        <w:t xml:space="preserve">+1, </w:t>
      </w:r>
      <w:r w:rsidRPr="00437928">
        <w:rPr>
          <w:sz w:val="28"/>
          <w:szCs w:val="28"/>
        </w:rPr>
        <w:t>и их корней. Кроме того, вводятся понятия полинома исходного сообщения. Для этих полиномов, представляющих собой, по существу, альтернативную запись чисел в двоичной системе счисления, определяются операции сложения, умножения и деления, необходимые для организации кодирования и декодирования сообщения. Все эти операции выполняются по модулю 2.</w:t>
      </w:r>
    </w:p>
    <w:p w:rsidR="00437928" w:rsidRDefault="00371819" w:rsidP="00437928">
      <w:pPr>
        <w:pStyle w:val="a3"/>
        <w:spacing w:before="0" w:beforeAutospacing="0" w:after="0" w:afterAutospacing="0" w:line="360" w:lineRule="auto"/>
        <w:ind w:firstLine="709"/>
        <w:jc w:val="both"/>
        <w:rPr>
          <w:sz w:val="28"/>
          <w:szCs w:val="28"/>
        </w:rPr>
      </w:pPr>
      <w:r w:rsidRPr="00437928">
        <w:rPr>
          <w:sz w:val="28"/>
          <w:szCs w:val="28"/>
        </w:rPr>
        <w:t>Кодовые слова представляются в виде многочленов</w:t>
      </w:r>
      <w:r w:rsidR="00355DFB" w:rsidRPr="00437928">
        <w:rPr>
          <w:sz w:val="28"/>
          <w:szCs w:val="28"/>
        </w:rPr>
        <w:t>:</w:t>
      </w:r>
      <w:r w:rsidRPr="00437928">
        <w:rPr>
          <w:sz w:val="28"/>
          <w:szCs w:val="28"/>
        </w:rPr>
        <w:t xml:space="preserve"> </w:t>
      </w:r>
    </w:p>
    <w:p w:rsidR="00437928" w:rsidRDefault="00437928" w:rsidP="00437928">
      <w:pPr>
        <w:pStyle w:val="a3"/>
        <w:spacing w:before="0" w:beforeAutospacing="0" w:after="0" w:afterAutospacing="0" w:line="360" w:lineRule="auto"/>
        <w:ind w:firstLine="709"/>
        <w:jc w:val="both"/>
        <w:rPr>
          <w:sz w:val="28"/>
          <w:szCs w:val="28"/>
        </w:rPr>
      </w:pPr>
    </w:p>
    <w:p w:rsidR="00371819" w:rsidRPr="00437928" w:rsidRDefault="00AB79D5" w:rsidP="00437928">
      <w:pPr>
        <w:pStyle w:val="a3"/>
        <w:spacing w:before="0" w:beforeAutospacing="0" w:after="0" w:afterAutospacing="0" w:line="360" w:lineRule="auto"/>
        <w:ind w:firstLine="709"/>
        <w:jc w:val="both"/>
        <w:rPr>
          <w:sz w:val="28"/>
          <w:szCs w:val="28"/>
        </w:rPr>
      </w:pPr>
      <w:r>
        <w:rPr>
          <w:sz w:val="28"/>
          <w:szCs w:val="28"/>
        </w:rPr>
        <w:pict>
          <v:shape id="_x0000_i1026" type="#_x0000_t75" style="width:262.5pt;height:21.75pt">
            <v:imagedata r:id="rId8" o:title=""/>
          </v:shape>
        </w:pict>
      </w:r>
    </w:p>
    <w:p w:rsidR="00437928" w:rsidRDefault="00437928" w:rsidP="00437928">
      <w:pPr>
        <w:pStyle w:val="a3"/>
        <w:spacing w:before="0" w:beforeAutospacing="0" w:after="0" w:afterAutospacing="0" w:line="360" w:lineRule="auto"/>
        <w:ind w:firstLine="709"/>
        <w:jc w:val="both"/>
        <w:rPr>
          <w:b/>
          <w:bCs/>
          <w:sz w:val="28"/>
          <w:szCs w:val="28"/>
        </w:rPr>
      </w:pPr>
      <w:bookmarkStart w:id="0" w:name="b12"/>
      <w:bookmarkEnd w:id="0"/>
    </w:p>
    <w:p w:rsidR="002F0278" w:rsidRPr="00437928" w:rsidRDefault="00371819" w:rsidP="00437928">
      <w:pPr>
        <w:pStyle w:val="a3"/>
        <w:spacing w:before="0" w:beforeAutospacing="0" w:after="0" w:afterAutospacing="0" w:line="360" w:lineRule="auto"/>
        <w:ind w:firstLine="709"/>
        <w:jc w:val="both"/>
        <w:rPr>
          <w:b/>
          <w:bCs/>
          <w:sz w:val="28"/>
          <w:szCs w:val="28"/>
        </w:rPr>
      </w:pPr>
      <w:r w:rsidRPr="00437928">
        <w:rPr>
          <w:b/>
          <w:bCs/>
          <w:sz w:val="28"/>
          <w:szCs w:val="28"/>
        </w:rPr>
        <w:t>1.2</w:t>
      </w:r>
      <w:r w:rsidR="00437928">
        <w:rPr>
          <w:b/>
          <w:bCs/>
          <w:sz w:val="28"/>
          <w:szCs w:val="28"/>
        </w:rPr>
        <w:t xml:space="preserve"> </w:t>
      </w:r>
      <w:r w:rsidRPr="00437928">
        <w:rPr>
          <w:b/>
          <w:bCs/>
          <w:sz w:val="28"/>
          <w:szCs w:val="28"/>
        </w:rPr>
        <w:t xml:space="preserve">Основные параметры </w:t>
      </w:r>
      <w:r w:rsidR="00565F7E" w:rsidRPr="00437928">
        <w:rPr>
          <w:b/>
          <w:bCs/>
          <w:sz w:val="28"/>
          <w:szCs w:val="28"/>
        </w:rPr>
        <w:t>циклических</w:t>
      </w:r>
      <w:r w:rsidR="00437928">
        <w:rPr>
          <w:b/>
          <w:bCs/>
          <w:sz w:val="28"/>
          <w:szCs w:val="28"/>
        </w:rPr>
        <w:t xml:space="preserve"> </w:t>
      </w:r>
      <w:r w:rsidRPr="00437928">
        <w:rPr>
          <w:b/>
          <w:bCs/>
          <w:sz w:val="28"/>
          <w:szCs w:val="28"/>
        </w:rPr>
        <w:t>кодов</w:t>
      </w:r>
    </w:p>
    <w:p w:rsidR="00437928" w:rsidRDefault="00437928" w:rsidP="00437928">
      <w:pPr>
        <w:pStyle w:val="a3"/>
        <w:spacing w:before="0" w:beforeAutospacing="0" w:after="0" w:afterAutospacing="0" w:line="360" w:lineRule="auto"/>
        <w:ind w:firstLine="709"/>
        <w:jc w:val="both"/>
        <w:rPr>
          <w:sz w:val="28"/>
          <w:szCs w:val="28"/>
        </w:rPr>
      </w:pPr>
    </w:p>
    <w:p w:rsidR="00274530" w:rsidRPr="00437928" w:rsidRDefault="00371819" w:rsidP="00437928">
      <w:pPr>
        <w:pStyle w:val="a3"/>
        <w:spacing w:before="0" w:beforeAutospacing="0" w:after="0" w:afterAutospacing="0" w:line="360" w:lineRule="auto"/>
        <w:ind w:firstLine="709"/>
        <w:jc w:val="both"/>
        <w:rPr>
          <w:sz w:val="28"/>
          <w:szCs w:val="28"/>
        </w:rPr>
      </w:pPr>
      <w:r w:rsidRPr="00437928">
        <w:rPr>
          <w:sz w:val="28"/>
          <w:szCs w:val="28"/>
        </w:rPr>
        <w:t>Длина кода - n; Длина информационной последовательности - k; Длина проверочной последовательности - r=n-k; Кодовое расстояние кода - d</w:t>
      </w:r>
      <w:r w:rsidRPr="00437928">
        <w:rPr>
          <w:sz w:val="28"/>
          <w:szCs w:val="28"/>
          <w:vertAlign w:val="subscript"/>
        </w:rPr>
        <w:t>0</w:t>
      </w:r>
      <w:r w:rsidRPr="00437928">
        <w:rPr>
          <w:sz w:val="28"/>
          <w:szCs w:val="28"/>
        </w:rPr>
        <w:t>; Скорость кода - R=k/n; Избыточность кода - R</w:t>
      </w:r>
      <w:r w:rsidRPr="00437928">
        <w:rPr>
          <w:sz w:val="28"/>
          <w:szCs w:val="28"/>
        </w:rPr>
        <w:t>; Вероятность обнаружения ошибки (искажения) - Р</w:t>
      </w:r>
      <w:r w:rsidRPr="00437928">
        <w:rPr>
          <w:sz w:val="28"/>
          <w:szCs w:val="28"/>
          <w:vertAlign w:val="subscript"/>
        </w:rPr>
        <w:t>ОО</w:t>
      </w:r>
      <w:r w:rsidRPr="00437928">
        <w:rPr>
          <w:sz w:val="28"/>
          <w:szCs w:val="28"/>
        </w:rPr>
        <w:t>; Вероятность не обнаружения ошибки (искажения) - Р</w:t>
      </w:r>
      <w:r w:rsidRPr="00437928">
        <w:rPr>
          <w:sz w:val="28"/>
          <w:szCs w:val="28"/>
          <w:vertAlign w:val="subscript"/>
        </w:rPr>
        <w:t>НО</w:t>
      </w:r>
      <w:r w:rsidRPr="00437928">
        <w:rPr>
          <w:sz w:val="28"/>
          <w:szCs w:val="28"/>
        </w:rPr>
        <w:t>.</w:t>
      </w:r>
      <w:r w:rsidR="00AB79D5">
        <w:rPr>
          <w:sz w:val="28"/>
          <w:szCs w:val="28"/>
        </w:rPr>
        <w:pict>
          <v:shape id="_x0000_i1027" type="#_x0000_t75" style="width:13.5pt;height:18.75pt">
            <v:imagedata r:id="rId9" o:title=""/>
          </v:shape>
        </w:pict>
      </w:r>
      <w:r w:rsidR="00274530" w:rsidRPr="00437928">
        <w:rPr>
          <w:sz w:val="28"/>
          <w:szCs w:val="28"/>
        </w:rPr>
        <w:t>- коэффициенты из поля GF(q).</w:t>
      </w:r>
    </w:p>
    <w:p w:rsidR="00437928" w:rsidRDefault="00437928" w:rsidP="00437928">
      <w:pPr>
        <w:pStyle w:val="a3"/>
        <w:spacing w:before="0" w:beforeAutospacing="0" w:after="0" w:afterAutospacing="0" w:line="360" w:lineRule="auto"/>
        <w:ind w:firstLine="709"/>
        <w:jc w:val="both"/>
        <w:rPr>
          <w:b/>
          <w:sz w:val="28"/>
          <w:szCs w:val="28"/>
        </w:rPr>
      </w:pPr>
    </w:p>
    <w:p w:rsidR="00274530" w:rsidRPr="00437928" w:rsidRDefault="00274530" w:rsidP="00437928">
      <w:pPr>
        <w:pStyle w:val="a3"/>
        <w:spacing w:before="0" w:beforeAutospacing="0" w:after="0" w:afterAutospacing="0" w:line="360" w:lineRule="auto"/>
        <w:ind w:firstLine="709"/>
        <w:jc w:val="both"/>
        <w:rPr>
          <w:b/>
          <w:sz w:val="28"/>
          <w:szCs w:val="28"/>
        </w:rPr>
      </w:pPr>
      <w:r w:rsidRPr="00437928">
        <w:rPr>
          <w:b/>
          <w:sz w:val="28"/>
          <w:szCs w:val="28"/>
        </w:rPr>
        <w:t>1.3</w:t>
      </w:r>
      <w:r w:rsidR="00437928">
        <w:rPr>
          <w:b/>
          <w:sz w:val="28"/>
          <w:szCs w:val="28"/>
        </w:rPr>
        <w:t xml:space="preserve"> Основные понятия и определения</w:t>
      </w:r>
    </w:p>
    <w:p w:rsidR="00437928" w:rsidRDefault="00437928" w:rsidP="00437928">
      <w:pPr>
        <w:pStyle w:val="a3"/>
        <w:spacing w:before="0" w:beforeAutospacing="0" w:after="0" w:afterAutospacing="0" w:line="360" w:lineRule="auto"/>
        <w:ind w:firstLine="709"/>
        <w:jc w:val="both"/>
        <w:rPr>
          <w:sz w:val="28"/>
          <w:szCs w:val="28"/>
        </w:rPr>
      </w:pPr>
    </w:p>
    <w:p w:rsidR="00437928" w:rsidRDefault="00D84D0C" w:rsidP="00437928">
      <w:pPr>
        <w:pStyle w:val="a3"/>
        <w:spacing w:before="0" w:beforeAutospacing="0" w:after="0" w:afterAutospacing="0" w:line="360" w:lineRule="auto"/>
        <w:ind w:firstLine="709"/>
        <w:jc w:val="both"/>
        <w:rPr>
          <w:sz w:val="28"/>
          <w:szCs w:val="28"/>
        </w:rPr>
      </w:pPr>
      <w:r w:rsidRPr="00437928">
        <w:rPr>
          <w:sz w:val="28"/>
          <w:szCs w:val="28"/>
        </w:rPr>
        <w:t xml:space="preserve">Кодовое расстояние между двумя кодовыми словами (расстояние Хэмминга) - это число позиций, в которых они отличаются друг от друга. </w:t>
      </w:r>
      <w:bookmarkStart w:id="1" w:name="a1"/>
      <w:bookmarkEnd w:id="1"/>
      <w:r w:rsidRPr="00437928">
        <w:rPr>
          <w:sz w:val="28"/>
          <w:szCs w:val="28"/>
        </w:rPr>
        <w:t xml:space="preserve">Кодовое расстояние кода - это наименьшее расстояние Хэмминга между различными парами кодовых слов. </w:t>
      </w:r>
      <w:bookmarkStart w:id="2" w:name="a2"/>
      <w:bookmarkEnd w:id="2"/>
      <w:r w:rsidRPr="00437928">
        <w:rPr>
          <w:sz w:val="28"/>
          <w:szCs w:val="28"/>
        </w:rPr>
        <w:t>Основные зависимости между кратностью обнаруживаемых ошибок t</w:t>
      </w:r>
      <w:r w:rsidRPr="00437928">
        <w:rPr>
          <w:sz w:val="28"/>
          <w:szCs w:val="28"/>
          <w:vertAlign w:val="subscript"/>
        </w:rPr>
        <w:t>0</w:t>
      </w:r>
      <w:r w:rsidRPr="00437928">
        <w:rPr>
          <w:sz w:val="28"/>
          <w:szCs w:val="28"/>
        </w:rPr>
        <w:t>, исправляемых ошибок t</w:t>
      </w:r>
      <w:r w:rsidRPr="00437928">
        <w:rPr>
          <w:sz w:val="28"/>
          <w:szCs w:val="28"/>
          <w:vertAlign w:val="subscript"/>
        </w:rPr>
        <w:t>u</w:t>
      </w:r>
      <w:r w:rsidRPr="00437928">
        <w:rPr>
          <w:sz w:val="28"/>
          <w:szCs w:val="28"/>
        </w:rPr>
        <w:t>, исправлением стираний t</w:t>
      </w:r>
      <w:r w:rsidRPr="00437928">
        <w:rPr>
          <w:sz w:val="28"/>
          <w:szCs w:val="28"/>
          <w:vertAlign w:val="subscript"/>
        </w:rPr>
        <w:t>c</w:t>
      </w:r>
      <w:r w:rsidRPr="00437928">
        <w:rPr>
          <w:sz w:val="28"/>
          <w:szCs w:val="28"/>
        </w:rPr>
        <w:t xml:space="preserve"> и кодовым расстоянием d</w:t>
      </w:r>
      <w:r w:rsidRPr="00437928">
        <w:rPr>
          <w:sz w:val="28"/>
          <w:szCs w:val="28"/>
          <w:vertAlign w:val="subscript"/>
        </w:rPr>
        <w:t>0</w:t>
      </w:r>
      <w:r w:rsidRPr="00437928">
        <w:rPr>
          <w:sz w:val="28"/>
          <w:szCs w:val="28"/>
        </w:rPr>
        <w:t>кода:</w:t>
      </w:r>
      <w:r w:rsidR="00437928">
        <w:rPr>
          <w:sz w:val="28"/>
          <w:szCs w:val="28"/>
        </w:rPr>
        <w:t xml:space="preserve"> </w:t>
      </w:r>
    </w:p>
    <w:p w:rsidR="00437928" w:rsidRDefault="00437928" w:rsidP="00437928">
      <w:pPr>
        <w:pStyle w:val="a3"/>
        <w:spacing w:before="0" w:beforeAutospacing="0" w:after="0" w:afterAutospacing="0" w:line="360" w:lineRule="auto"/>
        <w:ind w:firstLine="709"/>
        <w:jc w:val="both"/>
        <w:rPr>
          <w:sz w:val="28"/>
          <w:szCs w:val="28"/>
        </w:rPr>
      </w:pPr>
    </w:p>
    <w:p w:rsidR="00437928" w:rsidRDefault="00AB79D5" w:rsidP="00437928">
      <w:pPr>
        <w:pStyle w:val="a3"/>
        <w:spacing w:before="0" w:beforeAutospacing="0" w:after="0" w:afterAutospacing="0" w:line="360" w:lineRule="auto"/>
        <w:ind w:firstLine="709"/>
        <w:jc w:val="both"/>
        <w:rPr>
          <w:sz w:val="28"/>
          <w:szCs w:val="28"/>
        </w:rPr>
      </w:pPr>
      <w:r>
        <w:rPr>
          <w:sz w:val="28"/>
          <w:szCs w:val="28"/>
        </w:rPr>
        <w:pict>
          <v:shape id="_x0000_i1028" type="#_x0000_t75" style="width:222.75pt;height:66pt">
            <v:imagedata r:id="rId10" o:title=""/>
          </v:shape>
        </w:pict>
      </w:r>
      <w:bookmarkStart w:id="3" w:name="a3"/>
      <w:bookmarkEnd w:id="3"/>
    </w:p>
    <w:p w:rsidR="00437928" w:rsidRDefault="00437928" w:rsidP="00437928">
      <w:pPr>
        <w:pStyle w:val="a3"/>
        <w:spacing w:before="0" w:beforeAutospacing="0" w:after="0" w:afterAutospacing="0" w:line="360" w:lineRule="auto"/>
        <w:ind w:firstLine="709"/>
        <w:jc w:val="both"/>
        <w:rPr>
          <w:sz w:val="28"/>
          <w:szCs w:val="28"/>
        </w:rPr>
      </w:pPr>
    </w:p>
    <w:p w:rsidR="00437928" w:rsidRDefault="00371819" w:rsidP="00437928">
      <w:pPr>
        <w:pStyle w:val="a3"/>
        <w:spacing w:before="0" w:beforeAutospacing="0" w:after="0" w:afterAutospacing="0" w:line="360" w:lineRule="auto"/>
        <w:ind w:firstLine="709"/>
        <w:jc w:val="both"/>
        <w:rPr>
          <w:sz w:val="28"/>
          <w:szCs w:val="28"/>
        </w:rPr>
      </w:pPr>
      <w:r w:rsidRPr="00437928">
        <w:rPr>
          <w:sz w:val="28"/>
          <w:szCs w:val="28"/>
        </w:rPr>
        <w:t xml:space="preserve">Стиранием называется "потеря" значения передаваемого символа в некоторой позиции кодового слова, которая известна. </w:t>
      </w:r>
      <w:bookmarkStart w:id="4" w:name="a4"/>
      <w:bookmarkEnd w:id="4"/>
      <w:r w:rsidRPr="00437928">
        <w:rPr>
          <w:sz w:val="28"/>
          <w:szCs w:val="28"/>
        </w:rPr>
        <w:t>Код, в котором каждое кодовое слово начинается с информационных символов и заканчивается проверочными символами, называется систематическим.</w:t>
      </w:r>
      <w:r w:rsidR="009A134F" w:rsidRPr="00437928">
        <w:rPr>
          <w:sz w:val="28"/>
          <w:szCs w:val="28"/>
        </w:rPr>
        <w:t xml:space="preserve"> </w:t>
      </w:r>
      <w:r w:rsidR="00DE3EFA" w:rsidRPr="00437928">
        <w:rPr>
          <w:sz w:val="28"/>
          <w:szCs w:val="28"/>
        </w:rPr>
        <w:t>Если код построен над полем GF(2), то коэффициенты принимают значения 0 или 1 и код называется двоичным.</w:t>
      </w:r>
      <w:r w:rsidR="00437928">
        <w:rPr>
          <w:sz w:val="28"/>
          <w:szCs w:val="28"/>
        </w:rPr>
        <w:t xml:space="preserve"> </w:t>
      </w:r>
      <w:r w:rsidR="00DE3EFA" w:rsidRPr="00437928">
        <w:rPr>
          <w:sz w:val="28"/>
          <w:szCs w:val="28"/>
        </w:rPr>
        <w:t>Длина циклического кода называется примитивной и сам код называется примитивным, если его длина n=q</w:t>
      </w:r>
      <w:r w:rsidR="00DE3EFA" w:rsidRPr="00437928">
        <w:rPr>
          <w:sz w:val="28"/>
          <w:szCs w:val="28"/>
          <w:vertAlign w:val="superscript"/>
        </w:rPr>
        <w:t>m</w:t>
      </w:r>
      <w:r w:rsidR="00EE5D9B" w:rsidRPr="00437928">
        <w:rPr>
          <w:sz w:val="28"/>
          <w:szCs w:val="28"/>
        </w:rPr>
        <w:t xml:space="preserve">-1 над GF(q). </w:t>
      </w:r>
      <w:r w:rsidR="00DE3EFA" w:rsidRPr="00437928">
        <w:rPr>
          <w:sz w:val="28"/>
          <w:szCs w:val="28"/>
        </w:rPr>
        <w:t xml:space="preserve">Если длина кода меньше длины примитивного кода, то код называется укороченным или непримитивным. </w:t>
      </w:r>
      <w:bookmarkStart w:id="5" w:name="a20"/>
      <w:bookmarkEnd w:id="5"/>
      <w:r w:rsidR="00D84D0C" w:rsidRPr="00437928">
        <w:rPr>
          <w:sz w:val="28"/>
          <w:szCs w:val="28"/>
        </w:rPr>
        <w:t>О</w:t>
      </w:r>
      <w:r w:rsidR="00DE3EFA" w:rsidRPr="00437928">
        <w:rPr>
          <w:sz w:val="28"/>
          <w:szCs w:val="28"/>
        </w:rPr>
        <w:t xml:space="preserve">бщее свойство кодовых слов циклического кода - это их делимость без остатка на некоторый многочлен g(x), называемый порождающим. </w:t>
      </w:r>
      <w:bookmarkStart w:id="6" w:name="a21"/>
      <w:bookmarkEnd w:id="6"/>
      <w:r w:rsidR="00DE3EFA" w:rsidRPr="00437928">
        <w:rPr>
          <w:sz w:val="28"/>
          <w:szCs w:val="28"/>
        </w:rPr>
        <w:t>Результатом деления двучлена x</w:t>
      </w:r>
      <w:r w:rsidR="00DE3EFA" w:rsidRPr="00437928">
        <w:rPr>
          <w:sz w:val="28"/>
          <w:szCs w:val="28"/>
          <w:vertAlign w:val="superscript"/>
        </w:rPr>
        <w:t>n</w:t>
      </w:r>
      <w:r w:rsidR="00DE3EFA" w:rsidRPr="00437928">
        <w:rPr>
          <w:sz w:val="28"/>
          <w:szCs w:val="28"/>
        </w:rPr>
        <w:t xml:space="preserve">+1 на многочлен g(x) является проверочный многочлен h(x). </w:t>
      </w:r>
      <w:bookmarkStart w:id="7" w:name="a22"/>
      <w:bookmarkEnd w:id="7"/>
      <w:r w:rsidR="00DE3EFA" w:rsidRPr="00437928">
        <w:rPr>
          <w:sz w:val="28"/>
          <w:szCs w:val="28"/>
        </w:rPr>
        <w:t xml:space="preserve">При декодировании циклических кодов используются многочлен ошибок e(x) и синдромный многочлен S(x). Многочлен ошибок степени не более (n-1) определяется из выражения </w:t>
      </w:r>
    </w:p>
    <w:p w:rsidR="00437928" w:rsidRDefault="00437928" w:rsidP="00437928">
      <w:pPr>
        <w:pStyle w:val="a3"/>
        <w:spacing w:before="0" w:beforeAutospacing="0" w:after="0" w:afterAutospacing="0" w:line="360" w:lineRule="auto"/>
        <w:ind w:firstLine="709"/>
        <w:jc w:val="both"/>
        <w:rPr>
          <w:sz w:val="28"/>
          <w:szCs w:val="28"/>
        </w:rPr>
      </w:pPr>
    </w:p>
    <w:p w:rsidR="00437928" w:rsidRDefault="00AB79D5" w:rsidP="00437928">
      <w:pPr>
        <w:pStyle w:val="a3"/>
        <w:spacing w:before="0" w:beforeAutospacing="0" w:after="0" w:afterAutospacing="0" w:line="360" w:lineRule="auto"/>
        <w:ind w:firstLine="709"/>
        <w:jc w:val="both"/>
        <w:rPr>
          <w:sz w:val="28"/>
          <w:szCs w:val="28"/>
        </w:rPr>
      </w:pPr>
      <w:r>
        <w:rPr>
          <w:sz w:val="28"/>
          <w:szCs w:val="28"/>
        </w:rPr>
        <w:pict>
          <v:shape id="_x0000_i1029" type="#_x0000_t75" style="width:111pt;height:19.5pt">
            <v:imagedata r:id="rId11" o:title=""/>
          </v:shape>
        </w:pict>
      </w:r>
      <w:r w:rsidR="00D84D0C" w:rsidRPr="00437928">
        <w:rPr>
          <w:sz w:val="28"/>
          <w:szCs w:val="28"/>
        </w:rPr>
        <w:t xml:space="preserve"> </w:t>
      </w:r>
    </w:p>
    <w:p w:rsidR="00437928" w:rsidRDefault="00437928" w:rsidP="00437928">
      <w:pPr>
        <w:pStyle w:val="a3"/>
        <w:spacing w:before="0" w:beforeAutospacing="0" w:after="0" w:afterAutospacing="0" w:line="360" w:lineRule="auto"/>
        <w:ind w:firstLine="709"/>
        <w:jc w:val="both"/>
        <w:rPr>
          <w:sz w:val="28"/>
          <w:szCs w:val="28"/>
        </w:rPr>
      </w:pPr>
    </w:p>
    <w:p w:rsidR="00437928" w:rsidRDefault="00DE3EFA" w:rsidP="00437928">
      <w:pPr>
        <w:pStyle w:val="a3"/>
        <w:spacing w:before="0" w:beforeAutospacing="0" w:after="0" w:afterAutospacing="0" w:line="360" w:lineRule="auto"/>
        <w:ind w:firstLine="709"/>
        <w:jc w:val="both"/>
        <w:rPr>
          <w:sz w:val="28"/>
          <w:szCs w:val="28"/>
        </w:rPr>
      </w:pPr>
      <w:r w:rsidRPr="00437928">
        <w:rPr>
          <w:sz w:val="28"/>
          <w:szCs w:val="28"/>
        </w:rPr>
        <w:t xml:space="preserve">где </w:t>
      </w:r>
      <w:r w:rsidR="00AB79D5">
        <w:rPr>
          <w:sz w:val="28"/>
          <w:szCs w:val="28"/>
        </w:rPr>
        <w:pict>
          <v:shape id="_x0000_i1030" type="#_x0000_t75" style="width:87pt;height:15.75pt">
            <v:imagedata r:id="rId12" o:title="" cropbottom="32608f" cropleft="-3336f" gain="2147483647f" blacklevel="9830f"/>
          </v:shape>
        </w:pict>
      </w:r>
      <w:r w:rsidRPr="00437928">
        <w:rPr>
          <w:sz w:val="28"/>
          <w:szCs w:val="28"/>
        </w:rPr>
        <w:t>- многочлены, отображающие соответственно принятое (с ошибко</w:t>
      </w:r>
      <w:r w:rsidR="00EE5D9B" w:rsidRPr="00437928">
        <w:rPr>
          <w:sz w:val="28"/>
          <w:szCs w:val="28"/>
        </w:rPr>
        <w:t xml:space="preserve">й) и переданное кодовые слова. </w:t>
      </w:r>
      <w:r w:rsidRPr="00437928">
        <w:rPr>
          <w:sz w:val="28"/>
          <w:szCs w:val="28"/>
        </w:rPr>
        <w:t>Ненулевые коэффициенты в е(x) занимают позиции, которые соответствуют ошибкам.</w:t>
      </w:r>
      <w:r w:rsidR="00437928">
        <w:rPr>
          <w:sz w:val="28"/>
          <w:szCs w:val="28"/>
        </w:rPr>
        <w:t xml:space="preserve"> </w:t>
      </w:r>
      <w:bookmarkStart w:id="8" w:name="a23"/>
      <w:bookmarkEnd w:id="8"/>
      <w:r w:rsidRPr="00437928">
        <w:rPr>
          <w:sz w:val="28"/>
          <w:szCs w:val="28"/>
        </w:rPr>
        <w:t xml:space="preserve">Синдромный многочлен, используемый при декодировании циклического кода, определяется как остаток от деления принятого кодового слова на порождающий многочлен, т.е. </w:t>
      </w:r>
    </w:p>
    <w:p w:rsidR="00437928" w:rsidRDefault="00437928" w:rsidP="00437928">
      <w:pPr>
        <w:pStyle w:val="a3"/>
        <w:spacing w:before="0" w:beforeAutospacing="0" w:after="0" w:afterAutospacing="0" w:line="360" w:lineRule="auto"/>
        <w:ind w:firstLine="709"/>
        <w:jc w:val="both"/>
        <w:rPr>
          <w:sz w:val="28"/>
          <w:szCs w:val="28"/>
        </w:rPr>
      </w:pPr>
    </w:p>
    <w:p w:rsidR="00437928" w:rsidRDefault="00AB79D5" w:rsidP="00437928">
      <w:pPr>
        <w:pStyle w:val="a3"/>
        <w:spacing w:before="0" w:beforeAutospacing="0" w:after="0" w:afterAutospacing="0" w:line="360" w:lineRule="auto"/>
        <w:ind w:firstLine="709"/>
        <w:jc w:val="both"/>
        <w:rPr>
          <w:sz w:val="28"/>
          <w:szCs w:val="28"/>
        </w:rPr>
      </w:pPr>
      <w:r>
        <w:rPr>
          <w:sz w:val="28"/>
          <w:szCs w:val="28"/>
        </w:rPr>
        <w:pict>
          <v:shape id="_x0000_i1031" type="#_x0000_t75" style="width:114.75pt;height:21pt">
            <v:imagedata r:id="rId13" o:title=""/>
          </v:shape>
        </w:pict>
      </w:r>
      <w:r w:rsidR="00D84D0C" w:rsidRPr="00437928">
        <w:rPr>
          <w:sz w:val="28"/>
          <w:szCs w:val="28"/>
        </w:rPr>
        <w:t xml:space="preserve"> </w:t>
      </w:r>
    </w:p>
    <w:p w:rsidR="00437928" w:rsidRDefault="00437928" w:rsidP="00437928">
      <w:pPr>
        <w:pStyle w:val="a3"/>
        <w:spacing w:before="0" w:beforeAutospacing="0" w:after="0" w:afterAutospacing="0" w:line="360" w:lineRule="auto"/>
        <w:ind w:firstLine="709"/>
        <w:jc w:val="both"/>
        <w:rPr>
          <w:sz w:val="28"/>
          <w:szCs w:val="28"/>
        </w:rPr>
      </w:pPr>
    </w:p>
    <w:p w:rsidR="00437928" w:rsidRDefault="00DE3EFA" w:rsidP="00437928">
      <w:pPr>
        <w:pStyle w:val="a3"/>
        <w:spacing w:before="0" w:beforeAutospacing="0" w:after="0" w:afterAutospacing="0" w:line="360" w:lineRule="auto"/>
        <w:ind w:firstLine="709"/>
        <w:jc w:val="both"/>
        <w:rPr>
          <w:sz w:val="28"/>
          <w:szCs w:val="28"/>
        </w:rPr>
      </w:pPr>
      <w:r w:rsidRPr="00437928">
        <w:rPr>
          <w:sz w:val="28"/>
          <w:szCs w:val="28"/>
        </w:rPr>
        <w:t xml:space="preserve">или </w:t>
      </w:r>
    </w:p>
    <w:p w:rsidR="00437928" w:rsidRDefault="00437928" w:rsidP="00437928">
      <w:pPr>
        <w:pStyle w:val="a3"/>
        <w:spacing w:before="0" w:beforeAutospacing="0" w:after="0" w:afterAutospacing="0" w:line="360" w:lineRule="auto"/>
        <w:ind w:firstLine="709"/>
        <w:jc w:val="both"/>
        <w:rPr>
          <w:sz w:val="28"/>
          <w:szCs w:val="28"/>
        </w:rPr>
      </w:pPr>
    </w:p>
    <w:p w:rsidR="00437928" w:rsidRDefault="00AB79D5" w:rsidP="00437928">
      <w:pPr>
        <w:pStyle w:val="a3"/>
        <w:spacing w:before="0" w:beforeAutospacing="0" w:after="0" w:afterAutospacing="0" w:line="360" w:lineRule="auto"/>
        <w:ind w:firstLine="709"/>
        <w:jc w:val="both"/>
        <w:rPr>
          <w:sz w:val="28"/>
          <w:szCs w:val="28"/>
        </w:rPr>
      </w:pPr>
      <w:r>
        <w:rPr>
          <w:sz w:val="28"/>
          <w:szCs w:val="28"/>
        </w:rPr>
        <w:pict>
          <v:shape id="_x0000_i1032" type="#_x0000_t75" style="width:235.5pt;height:18pt">
            <v:imagedata r:id="rId14" o:title=""/>
          </v:shape>
        </w:pict>
      </w:r>
    </w:p>
    <w:p w:rsidR="00437928" w:rsidRDefault="00437928" w:rsidP="00437928">
      <w:pPr>
        <w:pStyle w:val="a3"/>
        <w:spacing w:before="0" w:beforeAutospacing="0" w:after="0" w:afterAutospacing="0" w:line="360" w:lineRule="auto"/>
        <w:ind w:firstLine="709"/>
        <w:jc w:val="both"/>
        <w:rPr>
          <w:sz w:val="28"/>
          <w:szCs w:val="28"/>
        </w:rPr>
      </w:pPr>
    </w:p>
    <w:p w:rsidR="00DE3EFA" w:rsidRDefault="00DE3EFA" w:rsidP="00437928">
      <w:pPr>
        <w:pStyle w:val="a3"/>
        <w:spacing w:before="0" w:beforeAutospacing="0" w:after="0" w:afterAutospacing="0" w:line="360" w:lineRule="auto"/>
        <w:ind w:firstLine="709"/>
        <w:jc w:val="both"/>
        <w:rPr>
          <w:sz w:val="28"/>
          <w:szCs w:val="28"/>
        </w:rPr>
      </w:pPr>
      <w:r w:rsidRPr="00437928">
        <w:rPr>
          <w:sz w:val="28"/>
          <w:szCs w:val="28"/>
        </w:rPr>
        <w:t>Следовательно, синдромный многочлен зависит непосредственно от многочлена ошибок е(х).</w:t>
      </w:r>
      <w:bookmarkStart w:id="9" w:name="a24"/>
      <w:bookmarkEnd w:id="9"/>
      <w:r w:rsidR="00D84D0C" w:rsidRPr="00437928">
        <w:rPr>
          <w:sz w:val="28"/>
          <w:szCs w:val="28"/>
        </w:rPr>
        <w:t xml:space="preserve"> </w:t>
      </w:r>
      <w:r w:rsidRPr="00437928">
        <w:rPr>
          <w:sz w:val="28"/>
          <w:szCs w:val="28"/>
        </w:rPr>
        <w:t>Это положение используется при построении таблицы синдромов, применяемой в процессе декодирования. Эта таблица содержит список многочленов ошибок</w:t>
      </w:r>
      <w:r w:rsidR="00437928">
        <w:rPr>
          <w:sz w:val="28"/>
          <w:szCs w:val="28"/>
        </w:rPr>
        <w:t xml:space="preserve"> </w:t>
      </w:r>
      <w:r w:rsidRPr="00437928">
        <w:rPr>
          <w:sz w:val="28"/>
          <w:szCs w:val="28"/>
        </w:rPr>
        <w:t xml:space="preserve">и список соответствующих синдромов, определяемых из выражения </w:t>
      </w:r>
      <w:r w:rsidR="00AB79D5">
        <w:rPr>
          <w:sz w:val="28"/>
          <w:szCs w:val="28"/>
        </w:rPr>
        <w:pict>
          <v:shape id="_x0000_i1033" type="#_x0000_t75" style="width:114pt;height:21pt">
            <v:imagedata r:id="rId15" o:title=""/>
          </v:shape>
        </w:pict>
      </w:r>
      <w:r w:rsidRPr="00437928">
        <w:rPr>
          <w:sz w:val="28"/>
          <w:szCs w:val="28"/>
        </w:rPr>
        <w:t>(см. таблицу 4).</w:t>
      </w:r>
    </w:p>
    <w:p w:rsidR="00437928" w:rsidRPr="00437928" w:rsidRDefault="00437928" w:rsidP="00437928">
      <w:pPr>
        <w:pStyle w:val="a3"/>
        <w:spacing w:before="0" w:beforeAutospacing="0" w:after="0" w:afterAutospacing="0" w:line="360" w:lineRule="auto"/>
        <w:ind w:firstLine="709"/>
        <w:jc w:val="both"/>
        <w:rPr>
          <w:b/>
          <w:sz w:val="28"/>
          <w:szCs w:val="28"/>
        </w:rPr>
      </w:pPr>
    </w:p>
    <w:tbl>
      <w:tblPr>
        <w:tblW w:w="118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3"/>
        <w:gridCol w:w="1135"/>
      </w:tblGrid>
      <w:tr w:rsidR="00DE3EFA" w:rsidRPr="00DD21A6" w:rsidTr="00DD21A6">
        <w:trPr>
          <w:trHeight w:val="28"/>
        </w:trPr>
        <w:tc>
          <w:tcPr>
            <w:tcW w:w="5000" w:type="pct"/>
            <w:gridSpan w:val="2"/>
            <w:shd w:val="clear" w:color="auto" w:fill="auto"/>
          </w:tcPr>
          <w:p w:rsidR="00DE3EFA" w:rsidRPr="00DD21A6" w:rsidRDefault="00DE3EFA" w:rsidP="00DD21A6">
            <w:pPr>
              <w:pStyle w:val="4"/>
              <w:spacing w:before="0" w:beforeAutospacing="0" w:after="0" w:afterAutospacing="0" w:line="360" w:lineRule="auto"/>
              <w:jc w:val="both"/>
              <w:rPr>
                <w:color w:val="auto"/>
                <w:sz w:val="20"/>
                <w:szCs w:val="20"/>
              </w:rPr>
            </w:pPr>
            <w:r w:rsidRPr="00DD21A6">
              <w:rPr>
                <w:color w:val="auto"/>
                <w:sz w:val="20"/>
                <w:szCs w:val="20"/>
              </w:rPr>
              <w:t>Таблица 4</w:t>
            </w:r>
          </w:p>
        </w:tc>
      </w:tr>
      <w:tr w:rsidR="00DE3EFA" w:rsidRPr="00DD21A6" w:rsidTr="00DD21A6">
        <w:trPr>
          <w:trHeight w:val="28"/>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(x)</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S(x)</w:t>
            </w:r>
          </w:p>
        </w:tc>
      </w:tr>
      <w:tr w:rsidR="00DE3EFA" w:rsidRPr="00DD21A6" w:rsidTr="00DD21A6">
        <w:trPr>
          <w:trHeight w:val="91"/>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1</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R</w:t>
            </w:r>
            <w:r w:rsidRPr="00DD21A6">
              <w:rPr>
                <w:sz w:val="20"/>
                <w:szCs w:val="20"/>
                <w:vertAlign w:val="subscript"/>
              </w:rPr>
              <w:t>g(x)</w:t>
            </w:r>
            <w:r w:rsidRPr="00DD21A6">
              <w:rPr>
                <w:sz w:val="20"/>
                <w:szCs w:val="20"/>
              </w:rPr>
              <w:t>[1]</w:t>
            </w:r>
          </w:p>
        </w:tc>
      </w:tr>
      <w:tr w:rsidR="00DE3EFA" w:rsidRPr="00DD21A6" w:rsidTr="00DD21A6">
        <w:trPr>
          <w:trHeight w:val="91"/>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X</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R</w:t>
            </w:r>
            <w:r w:rsidRPr="00DD21A6">
              <w:rPr>
                <w:sz w:val="20"/>
                <w:szCs w:val="20"/>
                <w:vertAlign w:val="subscript"/>
              </w:rPr>
              <w:t>g(x)</w:t>
            </w:r>
            <w:r w:rsidRPr="00DD21A6">
              <w:rPr>
                <w:sz w:val="20"/>
                <w:szCs w:val="20"/>
              </w:rPr>
              <w:t>[x]</w:t>
            </w:r>
          </w:p>
        </w:tc>
      </w:tr>
      <w:tr w:rsidR="00DE3EFA" w:rsidRPr="00DD21A6" w:rsidTr="00DD21A6">
        <w:trPr>
          <w:trHeight w:val="91"/>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X</w:t>
            </w:r>
            <w:r w:rsidRPr="00DD21A6">
              <w:rPr>
                <w:sz w:val="20"/>
                <w:szCs w:val="20"/>
                <w:vertAlign w:val="superscript"/>
              </w:rPr>
              <w:t>2</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R</w:t>
            </w:r>
            <w:r w:rsidRPr="00DD21A6">
              <w:rPr>
                <w:sz w:val="20"/>
                <w:szCs w:val="20"/>
                <w:vertAlign w:val="subscript"/>
              </w:rPr>
              <w:t>g(x)</w:t>
            </w:r>
            <w:r w:rsidRPr="00DD21A6">
              <w:rPr>
                <w:sz w:val="20"/>
                <w:szCs w:val="20"/>
              </w:rPr>
              <w:t>[x2]</w:t>
            </w:r>
          </w:p>
        </w:tc>
      </w:tr>
      <w:tr w:rsidR="00DE3EFA" w:rsidRPr="00DD21A6" w:rsidTr="00DD21A6">
        <w:trPr>
          <w:trHeight w:val="100"/>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r>
      <w:tr w:rsidR="00DE3EFA" w:rsidRPr="00DD21A6" w:rsidTr="00DD21A6">
        <w:trPr>
          <w:trHeight w:val="97"/>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r>
      <w:tr w:rsidR="00DE3EFA" w:rsidRPr="00DD21A6" w:rsidTr="00DD21A6">
        <w:trPr>
          <w:trHeight w:val="97"/>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r>
      <w:tr w:rsidR="00DE3EFA" w:rsidRPr="00DD21A6" w:rsidTr="00DD21A6">
        <w:trPr>
          <w:trHeight w:val="91"/>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X+1</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R</w:t>
            </w:r>
            <w:r w:rsidRPr="00DD21A6">
              <w:rPr>
                <w:sz w:val="20"/>
                <w:szCs w:val="20"/>
                <w:vertAlign w:val="subscript"/>
              </w:rPr>
              <w:t>g(x)</w:t>
            </w:r>
            <w:r w:rsidRPr="00DD21A6">
              <w:rPr>
                <w:sz w:val="20"/>
                <w:szCs w:val="20"/>
              </w:rPr>
              <w:t>[x+1]</w:t>
            </w:r>
          </w:p>
        </w:tc>
      </w:tr>
      <w:tr w:rsidR="00DE3EFA" w:rsidRPr="00DD21A6" w:rsidTr="00DD21A6">
        <w:trPr>
          <w:trHeight w:val="94"/>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X</w:t>
            </w:r>
            <w:r w:rsidRPr="00DD21A6">
              <w:rPr>
                <w:sz w:val="20"/>
                <w:szCs w:val="20"/>
                <w:vertAlign w:val="superscript"/>
              </w:rPr>
              <w:t>2</w:t>
            </w:r>
            <w:r w:rsidRPr="00DD21A6">
              <w:rPr>
                <w:sz w:val="20"/>
                <w:szCs w:val="20"/>
              </w:rPr>
              <w:t>+1</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R</w:t>
            </w:r>
            <w:r w:rsidRPr="00DD21A6">
              <w:rPr>
                <w:sz w:val="20"/>
                <w:szCs w:val="20"/>
                <w:vertAlign w:val="subscript"/>
              </w:rPr>
              <w:t>g(x)</w:t>
            </w:r>
            <w:r w:rsidRPr="00DD21A6">
              <w:rPr>
                <w:sz w:val="20"/>
                <w:szCs w:val="20"/>
              </w:rPr>
              <w:t>[x2+1]</w:t>
            </w:r>
          </w:p>
        </w:tc>
      </w:tr>
      <w:tr w:rsidR="00DE3EFA" w:rsidRPr="00DD21A6" w:rsidTr="00DD21A6">
        <w:trPr>
          <w:trHeight w:val="97"/>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r>
      <w:tr w:rsidR="00DE3EFA" w:rsidRPr="00DD21A6" w:rsidTr="00DD21A6">
        <w:trPr>
          <w:trHeight w:val="97"/>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r>
      <w:tr w:rsidR="00DE3EFA" w:rsidRPr="00DD21A6" w:rsidTr="00DD21A6">
        <w:trPr>
          <w:trHeight w:val="100"/>
        </w:trPr>
        <w:tc>
          <w:tcPr>
            <w:tcW w:w="2498"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c>
          <w:tcPr>
            <w:tcW w:w="2502" w:type="pct"/>
            <w:shd w:val="clear" w:color="auto" w:fill="auto"/>
          </w:tcPr>
          <w:p w:rsidR="00DE3EFA" w:rsidRPr="00DD21A6" w:rsidRDefault="00DE3EFA" w:rsidP="00DD21A6">
            <w:pPr>
              <w:spacing w:line="360" w:lineRule="auto"/>
              <w:jc w:val="both"/>
              <w:rPr>
                <w:sz w:val="20"/>
                <w:szCs w:val="20"/>
              </w:rPr>
            </w:pPr>
            <w:r w:rsidRPr="00DD21A6">
              <w:rPr>
                <w:sz w:val="20"/>
                <w:szCs w:val="20"/>
              </w:rPr>
              <w:t></w:t>
            </w:r>
          </w:p>
        </w:tc>
      </w:tr>
    </w:tbl>
    <w:p w:rsidR="00437928" w:rsidRDefault="00437928" w:rsidP="00437928">
      <w:pPr>
        <w:pStyle w:val="a3"/>
        <w:spacing w:before="0" w:beforeAutospacing="0" w:after="0" w:afterAutospacing="0" w:line="360" w:lineRule="auto"/>
        <w:ind w:firstLine="709"/>
        <w:jc w:val="both"/>
        <w:rPr>
          <w:sz w:val="28"/>
          <w:szCs w:val="28"/>
        </w:rPr>
      </w:pPr>
      <w:bookmarkStart w:id="10" w:name="a25"/>
      <w:bookmarkEnd w:id="10"/>
    </w:p>
    <w:p w:rsidR="00437928" w:rsidRDefault="00DE3EFA" w:rsidP="00437928">
      <w:pPr>
        <w:pStyle w:val="a3"/>
        <w:spacing w:before="0" w:beforeAutospacing="0" w:after="0" w:afterAutospacing="0" w:line="360" w:lineRule="auto"/>
        <w:ind w:firstLine="709"/>
        <w:jc w:val="both"/>
        <w:rPr>
          <w:sz w:val="28"/>
          <w:szCs w:val="28"/>
        </w:rPr>
      </w:pPr>
      <w:r w:rsidRPr="00437928">
        <w:rPr>
          <w:sz w:val="28"/>
          <w:szCs w:val="28"/>
        </w:rPr>
        <w:t>В процессе декодирования по принятому кодовому слову вычисляется синдром, затем в таблице находится соответствующий многочлен е(х), суммирование которого с принятым кодовым словом дает исправленное кодовое слово, т.е.</w:t>
      </w:r>
    </w:p>
    <w:p w:rsidR="00437928" w:rsidRDefault="00437928" w:rsidP="00437928">
      <w:pPr>
        <w:pStyle w:val="a3"/>
        <w:spacing w:before="0" w:beforeAutospacing="0" w:after="0" w:afterAutospacing="0" w:line="360" w:lineRule="auto"/>
        <w:ind w:firstLine="709"/>
        <w:jc w:val="both"/>
        <w:rPr>
          <w:sz w:val="28"/>
          <w:szCs w:val="28"/>
        </w:rPr>
      </w:pPr>
    </w:p>
    <w:p w:rsidR="00437928" w:rsidRDefault="00AB79D5" w:rsidP="00437928">
      <w:pPr>
        <w:pStyle w:val="a3"/>
        <w:spacing w:before="0" w:beforeAutospacing="0" w:after="0" w:afterAutospacing="0" w:line="360" w:lineRule="auto"/>
        <w:ind w:firstLine="709"/>
        <w:jc w:val="both"/>
        <w:rPr>
          <w:sz w:val="28"/>
          <w:szCs w:val="28"/>
        </w:rPr>
      </w:pPr>
      <w:r>
        <w:rPr>
          <w:sz w:val="28"/>
          <w:szCs w:val="28"/>
        </w:rPr>
        <w:pict>
          <v:shape id="_x0000_i1034" type="#_x0000_t75" style="width:121.5pt;height:18.75pt">
            <v:imagedata r:id="rId16" o:title=""/>
          </v:shape>
        </w:pict>
      </w:r>
    </w:p>
    <w:p w:rsidR="00437928" w:rsidRDefault="00437928" w:rsidP="00437928">
      <w:pPr>
        <w:pStyle w:val="a3"/>
        <w:spacing w:before="0" w:beforeAutospacing="0" w:after="0" w:afterAutospacing="0" w:line="360" w:lineRule="auto"/>
        <w:ind w:firstLine="709"/>
        <w:jc w:val="both"/>
        <w:rPr>
          <w:sz w:val="28"/>
          <w:szCs w:val="28"/>
        </w:rPr>
      </w:pPr>
    </w:p>
    <w:p w:rsidR="00DE3EFA" w:rsidRDefault="00DE3EFA" w:rsidP="00437928">
      <w:pPr>
        <w:pStyle w:val="a3"/>
        <w:spacing w:before="0" w:beforeAutospacing="0" w:after="0" w:afterAutospacing="0" w:line="360" w:lineRule="auto"/>
        <w:ind w:firstLine="709"/>
        <w:jc w:val="both"/>
        <w:rPr>
          <w:sz w:val="28"/>
          <w:szCs w:val="28"/>
        </w:rPr>
      </w:pPr>
      <w:r w:rsidRPr="00437928">
        <w:rPr>
          <w:sz w:val="28"/>
          <w:szCs w:val="28"/>
        </w:rPr>
        <w:t xml:space="preserve">Перечисленные многочлены </w:t>
      </w:r>
      <w:r w:rsidR="00AB79D5">
        <w:rPr>
          <w:sz w:val="28"/>
          <w:szCs w:val="28"/>
        </w:rPr>
        <w:pict>
          <v:shape id="_x0000_i1035" type="#_x0000_t75" style="width:207pt;height:9pt">
            <v:imagedata r:id="rId17" o:title="" cropbottom="32502f" cropleft="-1602f" gain="74473f" blacklevel="-23592f"/>
          </v:shape>
        </w:pict>
      </w:r>
      <w:r w:rsidRPr="00437928">
        <w:rPr>
          <w:sz w:val="28"/>
          <w:szCs w:val="28"/>
        </w:rPr>
        <w:t xml:space="preserve">можно складывать, умножать и делить, используя известные правила алгебры, но с приведением результата по </w:t>
      </w:r>
      <w:r w:rsidR="00D84D0C" w:rsidRPr="00437928">
        <w:rPr>
          <w:sz w:val="28"/>
          <w:szCs w:val="28"/>
        </w:rPr>
        <w:t>модулю</w:t>
      </w:r>
      <w:r w:rsidRPr="00437928">
        <w:rPr>
          <w:sz w:val="28"/>
          <w:szCs w:val="28"/>
        </w:rPr>
        <w:t xml:space="preserve"> 2, а затем по </w:t>
      </w:r>
      <w:r w:rsidR="00D84D0C" w:rsidRPr="00437928">
        <w:rPr>
          <w:sz w:val="28"/>
          <w:szCs w:val="28"/>
        </w:rPr>
        <w:t>мод</w:t>
      </w:r>
      <w:r w:rsidR="00C71338" w:rsidRPr="00437928">
        <w:rPr>
          <w:sz w:val="28"/>
          <w:szCs w:val="28"/>
        </w:rPr>
        <w:t>у</w:t>
      </w:r>
      <w:r w:rsidR="00D84D0C" w:rsidRPr="00437928">
        <w:rPr>
          <w:sz w:val="28"/>
          <w:szCs w:val="28"/>
        </w:rPr>
        <w:t>лю</w:t>
      </w:r>
      <w:r w:rsidRPr="00437928">
        <w:rPr>
          <w:sz w:val="28"/>
          <w:szCs w:val="28"/>
        </w:rPr>
        <w:t xml:space="preserve"> x</w:t>
      </w:r>
      <w:r w:rsidRPr="00437928">
        <w:rPr>
          <w:sz w:val="28"/>
          <w:szCs w:val="28"/>
          <w:vertAlign w:val="superscript"/>
        </w:rPr>
        <w:t>n</w:t>
      </w:r>
      <w:r w:rsidRPr="00437928">
        <w:rPr>
          <w:sz w:val="28"/>
          <w:szCs w:val="28"/>
        </w:rPr>
        <w:t>+1, если степень результата превышает степень (n-1). Примеры.</w:t>
      </w:r>
    </w:p>
    <w:p w:rsidR="00437928" w:rsidRDefault="00437928" w:rsidP="00437928">
      <w:pPr>
        <w:pStyle w:val="a3"/>
        <w:spacing w:before="0" w:beforeAutospacing="0" w:after="0" w:afterAutospacing="0" w:line="360" w:lineRule="auto"/>
        <w:ind w:firstLine="709"/>
        <w:jc w:val="both"/>
        <w:rPr>
          <w:sz w:val="28"/>
          <w:szCs w:val="28"/>
        </w:rPr>
      </w:pPr>
    </w:p>
    <w:p w:rsidR="00437928" w:rsidRPr="00437928" w:rsidRDefault="00437928" w:rsidP="00437928">
      <w:pPr>
        <w:tabs>
          <w:tab w:val="left" w:pos="3345"/>
        </w:tabs>
        <w:spacing w:line="360" w:lineRule="auto"/>
        <w:ind w:left="720" w:firstLine="709"/>
        <w:rPr>
          <w:sz w:val="28"/>
          <w:szCs w:val="28"/>
        </w:rPr>
      </w:pPr>
      <w:r>
        <w:rPr>
          <w:sz w:val="28"/>
          <w:szCs w:val="28"/>
        </w:rPr>
        <w:br w:type="page"/>
      </w:r>
      <w:r w:rsidR="00AB79D5">
        <w:rPr>
          <w:sz w:val="28"/>
          <w:szCs w:val="28"/>
        </w:rPr>
        <w:pict>
          <v:shape id="_x0000_i1036" type="#_x0000_t75" style="width:121.5pt;height:64.5pt">
            <v:imagedata r:id="rId18" o:title=""/>
          </v:shape>
        </w:pict>
      </w:r>
      <w:r w:rsidRPr="00437928">
        <w:rPr>
          <w:sz w:val="28"/>
          <w:szCs w:val="28"/>
        </w:rPr>
        <w:tab/>
      </w:r>
      <w:r w:rsidR="00AB79D5">
        <w:rPr>
          <w:sz w:val="28"/>
          <w:szCs w:val="28"/>
        </w:rPr>
        <w:pict>
          <v:shape id="_x0000_i1037" type="#_x0000_t75" style="width:148.5pt;height:111pt">
            <v:imagedata r:id="rId19" o:title=""/>
          </v:shape>
        </w:pict>
      </w:r>
    </w:p>
    <w:p w:rsidR="00437928" w:rsidRDefault="00437928" w:rsidP="00437928">
      <w:pPr>
        <w:spacing w:line="360" w:lineRule="auto"/>
        <w:ind w:firstLine="709"/>
        <w:jc w:val="both"/>
        <w:rPr>
          <w:sz w:val="28"/>
          <w:szCs w:val="28"/>
        </w:rPr>
      </w:pPr>
    </w:p>
    <w:p w:rsidR="00DE3EFA" w:rsidRDefault="00DE3EFA" w:rsidP="00437928">
      <w:pPr>
        <w:spacing w:line="360" w:lineRule="auto"/>
        <w:ind w:firstLine="709"/>
        <w:jc w:val="both"/>
        <w:rPr>
          <w:sz w:val="28"/>
          <w:szCs w:val="28"/>
        </w:rPr>
      </w:pPr>
      <w:r w:rsidRPr="00437928">
        <w:rPr>
          <w:sz w:val="28"/>
          <w:szCs w:val="28"/>
        </w:rPr>
        <w:t xml:space="preserve">Допустим, что длина кода n=7, то результат приводим по </w:t>
      </w:r>
      <w:r w:rsidR="00C71338" w:rsidRPr="00437928">
        <w:rPr>
          <w:sz w:val="28"/>
          <w:szCs w:val="28"/>
        </w:rPr>
        <w:t>модулю</w:t>
      </w:r>
      <w:r w:rsidRPr="00437928">
        <w:rPr>
          <w:sz w:val="28"/>
          <w:szCs w:val="28"/>
        </w:rPr>
        <w:t xml:space="preserve"> x</w:t>
      </w:r>
      <w:r w:rsidRPr="00437928">
        <w:rPr>
          <w:sz w:val="28"/>
          <w:szCs w:val="28"/>
          <w:vertAlign w:val="superscript"/>
        </w:rPr>
        <w:t>7</w:t>
      </w:r>
      <w:r w:rsidRPr="00437928">
        <w:rPr>
          <w:sz w:val="28"/>
          <w:szCs w:val="28"/>
        </w:rPr>
        <w:t>+1.</w:t>
      </w:r>
    </w:p>
    <w:p w:rsidR="00437928" w:rsidRPr="00437928" w:rsidRDefault="00437928" w:rsidP="00437928">
      <w:pPr>
        <w:spacing w:line="360" w:lineRule="auto"/>
        <w:ind w:firstLine="709"/>
        <w:jc w:val="both"/>
        <w:rPr>
          <w:sz w:val="28"/>
          <w:szCs w:val="28"/>
        </w:rPr>
      </w:pPr>
    </w:p>
    <w:p w:rsidR="00DE3EFA" w:rsidRDefault="00AB79D5" w:rsidP="00437928">
      <w:pPr>
        <w:spacing w:line="360" w:lineRule="auto"/>
        <w:ind w:firstLine="709"/>
        <w:jc w:val="both"/>
        <w:rPr>
          <w:sz w:val="28"/>
          <w:szCs w:val="28"/>
        </w:rPr>
      </w:pPr>
      <w:r>
        <w:rPr>
          <w:sz w:val="28"/>
          <w:szCs w:val="28"/>
        </w:rPr>
        <w:pict>
          <v:shape id="_x0000_i1038" type="#_x0000_t75" style="width:198pt;height:67.5pt">
            <v:imagedata r:id="rId20" o:title=""/>
          </v:shape>
        </w:pict>
      </w:r>
    </w:p>
    <w:p w:rsidR="00437928" w:rsidRPr="00437928" w:rsidRDefault="00437928" w:rsidP="00437928">
      <w:pPr>
        <w:spacing w:line="360" w:lineRule="auto"/>
        <w:ind w:firstLine="709"/>
        <w:jc w:val="both"/>
        <w:rPr>
          <w:sz w:val="28"/>
          <w:szCs w:val="28"/>
        </w:rPr>
      </w:pPr>
    </w:p>
    <w:p w:rsidR="00DE3EFA" w:rsidRPr="00437928" w:rsidRDefault="00DE3EFA" w:rsidP="00437928">
      <w:pPr>
        <w:spacing w:line="360" w:lineRule="auto"/>
        <w:ind w:firstLine="709"/>
        <w:jc w:val="both"/>
        <w:rPr>
          <w:sz w:val="28"/>
          <w:szCs w:val="28"/>
        </w:rPr>
      </w:pPr>
      <w:r w:rsidRPr="00437928">
        <w:rPr>
          <w:sz w:val="28"/>
          <w:szCs w:val="28"/>
        </w:rPr>
        <w:t>При построении и декодировании циклических кодов в результате деления многочленов обычно необходимо иметь не частное, а остаток от деления. Поэтому рекомендуется более простой способ деления, используя не многочлены, а только его коэффициенты (вариант 2 в примере).</w:t>
      </w:r>
    </w:p>
    <w:p w:rsidR="00DE3EFA" w:rsidRDefault="00DE3EFA" w:rsidP="00437928">
      <w:pPr>
        <w:spacing w:line="360" w:lineRule="auto"/>
        <w:ind w:firstLine="709"/>
        <w:jc w:val="both"/>
        <w:rPr>
          <w:sz w:val="28"/>
          <w:szCs w:val="28"/>
        </w:rPr>
      </w:pPr>
      <w:r w:rsidRPr="00437928">
        <w:rPr>
          <w:sz w:val="28"/>
          <w:szCs w:val="28"/>
        </w:rPr>
        <w:t>Пример.</w:t>
      </w:r>
    </w:p>
    <w:p w:rsidR="00437928" w:rsidRPr="00437928" w:rsidRDefault="00437928" w:rsidP="00437928">
      <w:pPr>
        <w:spacing w:line="360" w:lineRule="auto"/>
        <w:ind w:firstLine="709"/>
        <w:jc w:val="both"/>
        <w:rPr>
          <w:sz w:val="28"/>
          <w:szCs w:val="28"/>
        </w:rPr>
      </w:pPr>
    </w:p>
    <w:p w:rsidR="00DE3EFA" w:rsidRPr="00437928" w:rsidRDefault="00DE3EFA" w:rsidP="00437928">
      <w:pPr>
        <w:spacing w:line="360" w:lineRule="auto"/>
        <w:ind w:firstLine="709"/>
        <w:jc w:val="both"/>
        <w:rPr>
          <w:sz w:val="28"/>
          <w:szCs w:val="28"/>
        </w:rPr>
      </w:pPr>
      <w:r w:rsidRPr="00437928">
        <w:rPr>
          <w:sz w:val="28"/>
          <w:szCs w:val="28"/>
        </w:rPr>
        <w:t xml:space="preserve">1. </w:t>
      </w:r>
      <w:r w:rsidR="00AB79D5">
        <w:rPr>
          <w:sz w:val="28"/>
          <w:szCs w:val="28"/>
        </w:rPr>
        <w:pict>
          <v:shape id="_x0000_i1039" type="#_x0000_t75" style="width:178.5pt;height:114pt">
            <v:imagedata r:id="rId21" o:title=""/>
          </v:shape>
        </w:pict>
      </w:r>
      <w:r w:rsidRPr="00437928">
        <w:rPr>
          <w:sz w:val="28"/>
          <w:szCs w:val="28"/>
        </w:rPr>
        <w:t xml:space="preserve">2. </w:t>
      </w:r>
      <w:r w:rsidR="00AB79D5">
        <w:rPr>
          <w:sz w:val="28"/>
          <w:szCs w:val="28"/>
        </w:rPr>
        <w:pict>
          <v:shape id="_x0000_i1040" type="#_x0000_t75" style="width:92.25pt;height:117.75pt">
            <v:imagedata r:id="rId22" o:title=""/>
          </v:shape>
        </w:pict>
      </w:r>
    </w:p>
    <w:p w:rsidR="00437928" w:rsidRDefault="00437928" w:rsidP="00437928">
      <w:pPr>
        <w:pStyle w:val="a3"/>
        <w:spacing w:before="0" w:beforeAutospacing="0" w:after="0" w:afterAutospacing="0" w:line="360" w:lineRule="auto"/>
        <w:ind w:firstLine="709"/>
        <w:jc w:val="both"/>
        <w:rPr>
          <w:bCs/>
          <w:sz w:val="28"/>
          <w:szCs w:val="28"/>
        </w:rPr>
      </w:pPr>
      <w:bookmarkStart w:id="11" w:name="b42"/>
      <w:bookmarkStart w:id="12" w:name="b43"/>
      <w:bookmarkEnd w:id="11"/>
      <w:bookmarkEnd w:id="12"/>
    </w:p>
    <w:p w:rsidR="00355DFB" w:rsidRPr="00437928" w:rsidRDefault="00274530" w:rsidP="00437928">
      <w:pPr>
        <w:pStyle w:val="a3"/>
        <w:spacing w:before="0" w:beforeAutospacing="0" w:after="0" w:afterAutospacing="0" w:line="360" w:lineRule="auto"/>
        <w:ind w:firstLine="709"/>
        <w:jc w:val="both"/>
        <w:rPr>
          <w:bCs/>
          <w:sz w:val="28"/>
          <w:szCs w:val="28"/>
        </w:rPr>
      </w:pPr>
      <w:r w:rsidRPr="00437928">
        <w:rPr>
          <w:bCs/>
          <w:sz w:val="28"/>
          <w:szCs w:val="28"/>
        </w:rPr>
        <w:t>Циклический код может быть задан порождающей</w:t>
      </w:r>
      <w:r w:rsidR="00AD5ABB" w:rsidRPr="00437928">
        <w:rPr>
          <w:bCs/>
          <w:sz w:val="28"/>
          <w:szCs w:val="28"/>
        </w:rPr>
        <w:t xml:space="preserve"> </w:t>
      </w:r>
      <w:r w:rsidR="00AD5ABB" w:rsidRPr="00437928">
        <w:rPr>
          <w:bCs/>
          <w:sz w:val="28"/>
          <w:szCs w:val="28"/>
          <w:lang w:val="en-US"/>
        </w:rPr>
        <w:t>g</w:t>
      </w:r>
      <w:r w:rsidR="00AD5ABB" w:rsidRPr="00437928">
        <w:rPr>
          <w:bCs/>
          <w:sz w:val="28"/>
          <w:szCs w:val="28"/>
        </w:rPr>
        <w:t>(</w:t>
      </w:r>
      <w:r w:rsidR="00AD5ABB" w:rsidRPr="00437928">
        <w:rPr>
          <w:bCs/>
          <w:sz w:val="28"/>
          <w:szCs w:val="28"/>
          <w:lang w:val="en-US"/>
        </w:rPr>
        <w:t>x</w:t>
      </w:r>
      <w:r w:rsidR="00AD5ABB" w:rsidRPr="00437928">
        <w:rPr>
          <w:bCs/>
          <w:sz w:val="28"/>
          <w:szCs w:val="28"/>
        </w:rPr>
        <w:t>)</w:t>
      </w:r>
      <w:r w:rsidRPr="00437928">
        <w:rPr>
          <w:bCs/>
          <w:sz w:val="28"/>
          <w:szCs w:val="28"/>
        </w:rPr>
        <w:t xml:space="preserve"> и проверочной</w:t>
      </w:r>
      <w:r w:rsidR="00AD5ABB" w:rsidRPr="00437928">
        <w:rPr>
          <w:bCs/>
          <w:sz w:val="28"/>
          <w:szCs w:val="28"/>
        </w:rPr>
        <w:t xml:space="preserve"> </w:t>
      </w:r>
      <w:r w:rsidR="00AD5ABB" w:rsidRPr="00437928">
        <w:rPr>
          <w:bCs/>
          <w:sz w:val="28"/>
          <w:szCs w:val="28"/>
          <w:lang w:val="en-US"/>
        </w:rPr>
        <w:t>h</w:t>
      </w:r>
      <w:r w:rsidR="00AD5ABB" w:rsidRPr="00437928">
        <w:rPr>
          <w:bCs/>
          <w:sz w:val="28"/>
          <w:szCs w:val="28"/>
        </w:rPr>
        <w:t>(</w:t>
      </w:r>
      <w:r w:rsidR="00AD5ABB" w:rsidRPr="00437928">
        <w:rPr>
          <w:bCs/>
          <w:sz w:val="28"/>
          <w:szCs w:val="28"/>
          <w:lang w:val="en-US"/>
        </w:rPr>
        <w:t>x</w:t>
      </w:r>
      <w:r w:rsidR="00AD5ABB" w:rsidRPr="00437928">
        <w:rPr>
          <w:bCs/>
          <w:sz w:val="28"/>
          <w:szCs w:val="28"/>
        </w:rPr>
        <w:t>)</w:t>
      </w:r>
      <w:r w:rsidRPr="00437928">
        <w:rPr>
          <w:bCs/>
          <w:sz w:val="28"/>
          <w:szCs w:val="28"/>
        </w:rPr>
        <w:t xml:space="preserve"> матрицами. Для постр</w:t>
      </w:r>
      <w:r w:rsidR="00355DFB" w:rsidRPr="00437928">
        <w:rPr>
          <w:bCs/>
          <w:sz w:val="28"/>
          <w:szCs w:val="28"/>
        </w:rPr>
        <w:t>о</w:t>
      </w:r>
      <w:r w:rsidRPr="00437928">
        <w:rPr>
          <w:bCs/>
          <w:sz w:val="28"/>
          <w:szCs w:val="28"/>
        </w:rPr>
        <w:t>ения достаточно знать порождающий и проверочный</w:t>
      </w:r>
      <w:r w:rsidR="00437928">
        <w:rPr>
          <w:bCs/>
          <w:sz w:val="28"/>
          <w:szCs w:val="28"/>
        </w:rPr>
        <w:t xml:space="preserve"> </w:t>
      </w:r>
      <w:r w:rsidRPr="00437928">
        <w:rPr>
          <w:bCs/>
          <w:sz w:val="28"/>
          <w:szCs w:val="28"/>
        </w:rPr>
        <w:t>многочлены. Для не систематического циклического кода матрицы строятся циклическим сдвигом порождающего и проверочного многочленов, т. е. путем их умножения на х</w:t>
      </w:r>
      <w:r w:rsidR="00AD5ABB" w:rsidRPr="00437928">
        <w:rPr>
          <w:bCs/>
          <w:sz w:val="28"/>
          <w:szCs w:val="28"/>
        </w:rPr>
        <w:t>.</w:t>
      </w:r>
    </w:p>
    <w:p w:rsidR="00AD5ABB" w:rsidRPr="00437928" w:rsidRDefault="00AD5ABB" w:rsidP="00437928">
      <w:pPr>
        <w:pStyle w:val="a3"/>
        <w:spacing w:before="0" w:beforeAutospacing="0" w:after="0" w:afterAutospacing="0" w:line="360" w:lineRule="auto"/>
        <w:ind w:firstLine="709"/>
        <w:jc w:val="both"/>
        <w:rPr>
          <w:bCs/>
          <w:sz w:val="28"/>
          <w:szCs w:val="28"/>
        </w:rPr>
      </w:pPr>
      <w:r w:rsidRPr="00437928">
        <w:rPr>
          <w:bCs/>
          <w:sz w:val="28"/>
          <w:szCs w:val="28"/>
        </w:rPr>
        <w:t xml:space="preserve">Одна из основных задач, стоящих перед разработчиками устройств защиты от ошибок при передачи дискретных сообщений по каналам связи является выбор порождающего многочлена для построения циклического кода, обеспечивающего требуемое минимальное кодовое расстояние для гарантийного обнаружения и исправления </w:t>
      </w:r>
      <w:r w:rsidRPr="00437928">
        <w:rPr>
          <w:bCs/>
          <w:sz w:val="28"/>
          <w:szCs w:val="28"/>
          <w:lang w:val="en-US"/>
        </w:rPr>
        <w:t>t</w:t>
      </w:r>
      <w:r w:rsidRPr="00437928">
        <w:rPr>
          <w:bCs/>
          <w:sz w:val="28"/>
          <w:szCs w:val="28"/>
        </w:rPr>
        <w:t>–кратных ошибок.</w:t>
      </w:r>
    </w:p>
    <w:p w:rsidR="00AD5ABB" w:rsidRPr="00437928" w:rsidRDefault="00AD5ABB" w:rsidP="00437928">
      <w:pPr>
        <w:pStyle w:val="a3"/>
        <w:spacing w:before="0" w:beforeAutospacing="0" w:after="0" w:afterAutospacing="0" w:line="360" w:lineRule="auto"/>
        <w:ind w:firstLine="709"/>
        <w:jc w:val="both"/>
        <w:rPr>
          <w:bCs/>
          <w:sz w:val="28"/>
          <w:szCs w:val="28"/>
        </w:rPr>
      </w:pPr>
      <w:r w:rsidRPr="00437928">
        <w:rPr>
          <w:bCs/>
          <w:sz w:val="28"/>
          <w:szCs w:val="28"/>
        </w:rPr>
        <w:t>Существуют специальные таблицы по выбору порождающего многочлена в зависимости от предъявляемых требований к корректирующим возможностям кода. Однако у каждого циклического кода имеются свои особенности формирования порождающего многочлена. Поэтому при изучении конкретных циклических кодов будут</w:t>
      </w:r>
      <w:r w:rsidR="00437928">
        <w:rPr>
          <w:bCs/>
          <w:sz w:val="28"/>
          <w:szCs w:val="28"/>
        </w:rPr>
        <w:t xml:space="preserve"> </w:t>
      </w:r>
      <w:r w:rsidRPr="00437928">
        <w:rPr>
          <w:bCs/>
          <w:sz w:val="28"/>
          <w:szCs w:val="28"/>
        </w:rPr>
        <w:t>рассматриваться соответствующие способы построения порождающего многочлена.</w:t>
      </w:r>
    </w:p>
    <w:p w:rsidR="002F0278" w:rsidRPr="00437928" w:rsidRDefault="002F0278" w:rsidP="00437928">
      <w:pPr>
        <w:spacing w:line="360" w:lineRule="auto"/>
        <w:ind w:firstLine="709"/>
        <w:jc w:val="both"/>
        <w:rPr>
          <w:sz w:val="28"/>
          <w:szCs w:val="28"/>
        </w:rPr>
      </w:pPr>
    </w:p>
    <w:p w:rsidR="002F0278" w:rsidRDefault="00565F7E" w:rsidP="00437928">
      <w:pPr>
        <w:pStyle w:val="a3"/>
        <w:spacing w:before="0" w:beforeAutospacing="0" w:after="0" w:afterAutospacing="0" w:line="360" w:lineRule="auto"/>
        <w:ind w:firstLine="709"/>
        <w:jc w:val="both"/>
        <w:rPr>
          <w:b/>
          <w:bCs/>
          <w:sz w:val="28"/>
          <w:szCs w:val="28"/>
        </w:rPr>
      </w:pPr>
      <w:r w:rsidRPr="00437928">
        <w:rPr>
          <w:b/>
          <w:sz w:val="28"/>
          <w:szCs w:val="28"/>
        </w:rPr>
        <w:t>1.4</w:t>
      </w:r>
      <w:r w:rsidR="002F0278" w:rsidRPr="00437928">
        <w:rPr>
          <w:b/>
          <w:sz w:val="28"/>
          <w:szCs w:val="28"/>
        </w:rPr>
        <w:t>.</w:t>
      </w:r>
      <w:r w:rsidR="00437928">
        <w:rPr>
          <w:b/>
          <w:sz w:val="28"/>
          <w:szCs w:val="28"/>
        </w:rPr>
        <w:t xml:space="preserve"> </w:t>
      </w:r>
      <w:r w:rsidR="002F0278" w:rsidRPr="00437928">
        <w:rPr>
          <w:b/>
          <w:sz w:val="28"/>
          <w:szCs w:val="28"/>
        </w:rPr>
        <w:t>Построить порождающую</w:t>
      </w:r>
      <w:r w:rsidR="00437928">
        <w:rPr>
          <w:b/>
          <w:sz w:val="28"/>
          <w:szCs w:val="28"/>
        </w:rPr>
        <w:t xml:space="preserve"> </w:t>
      </w:r>
      <w:r w:rsidR="002F0278" w:rsidRPr="00437928">
        <w:rPr>
          <w:b/>
          <w:sz w:val="28"/>
          <w:szCs w:val="28"/>
        </w:rPr>
        <w:t>матрицу</w:t>
      </w:r>
      <w:r w:rsidR="002F0278" w:rsidRPr="00437928">
        <w:rPr>
          <w:b/>
          <w:bCs/>
          <w:sz w:val="28"/>
          <w:szCs w:val="28"/>
        </w:rPr>
        <w:t xml:space="preserve"> циклического кода с</w:t>
      </w:r>
      <w:r w:rsidR="00437928">
        <w:rPr>
          <w:b/>
          <w:bCs/>
          <w:sz w:val="28"/>
          <w:szCs w:val="28"/>
        </w:rPr>
        <w:t xml:space="preserve"> </w:t>
      </w:r>
      <w:r w:rsidR="002F0278" w:rsidRPr="00437928">
        <w:rPr>
          <w:b/>
          <w:bCs/>
          <w:sz w:val="28"/>
          <w:szCs w:val="28"/>
          <w:lang w:val="en-US"/>
        </w:rPr>
        <w:t>g</w:t>
      </w:r>
      <w:r w:rsidR="00437928">
        <w:rPr>
          <w:b/>
          <w:bCs/>
          <w:sz w:val="28"/>
          <w:szCs w:val="28"/>
        </w:rPr>
        <w:t>(х) = 1+х+х*3</w:t>
      </w:r>
    </w:p>
    <w:p w:rsidR="00437928" w:rsidRPr="00437928" w:rsidRDefault="00437928" w:rsidP="00437928">
      <w:pPr>
        <w:pStyle w:val="a3"/>
        <w:spacing w:before="0" w:beforeAutospacing="0" w:after="0" w:afterAutospacing="0" w:line="360" w:lineRule="auto"/>
        <w:ind w:firstLine="709"/>
        <w:jc w:val="both"/>
        <w:rPr>
          <w:b/>
          <w:bCs/>
          <w:sz w:val="28"/>
          <w:szCs w:val="28"/>
        </w:rPr>
      </w:pPr>
    </w:p>
    <w:p w:rsidR="00D577B5" w:rsidRPr="00437928" w:rsidRDefault="00D577B5" w:rsidP="00437928">
      <w:pPr>
        <w:pStyle w:val="a3"/>
        <w:spacing w:before="0" w:beforeAutospacing="0" w:after="0" w:afterAutospacing="0" w:line="360" w:lineRule="auto"/>
        <w:ind w:firstLine="709"/>
        <w:jc w:val="both"/>
        <w:rPr>
          <w:sz w:val="28"/>
          <w:szCs w:val="28"/>
          <w:lang w:val="en-US"/>
        </w:rPr>
      </w:pPr>
      <w:r w:rsidRPr="00437928">
        <w:rPr>
          <w:sz w:val="28"/>
          <w:szCs w:val="28"/>
        </w:rPr>
        <w:t>Для циклического (7,4)</w:t>
      </w:r>
      <w:r w:rsidR="006B34AC" w:rsidRPr="00437928">
        <w:rPr>
          <w:sz w:val="28"/>
          <w:szCs w:val="28"/>
        </w:rPr>
        <w:t>-кода с порождающим многочленом g(x)=</w:t>
      </w:r>
      <w:r w:rsidR="006B34AC" w:rsidRPr="00437928">
        <w:rPr>
          <w:bCs/>
          <w:sz w:val="28"/>
          <w:szCs w:val="28"/>
        </w:rPr>
        <w:t xml:space="preserve">1+х+х*3 </w:t>
      </w:r>
      <w:r w:rsidR="006B34AC" w:rsidRPr="00437928">
        <w:rPr>
          <w:sz w:val="28"/>
          <w:szCs w:val="28"/>
        </w:rPr>
        <w:t>матрицы G</w:t>
      </w:r>
      <w:r w:rsidR="006B34AC" w:rsidRPr="00437928">
        <w:rPr>
          <w:sz w:val="28"/>
          <w:szCs w:val="28"/>
          <w:vertAlign w:val="subscript"/>
        </w:rPr>
        <w:t>(n,k)</w:t>
      </w:r>
      <w:r w:rsidR="006B34AC" w:rsidRPr="00437928">
        <w:rPr>
          <w:sz w:val="28"/>
          <w:szCs w:val="28"/>
        </w:rPr>
        <w:t xml:space="preserve"> име</w:t>
      </w:r>
      <w:r w:rsidRPr="00437928">
        <w:rPr>
          <w:sz w:val="28"/>
          <w:szCs w:val="28"/>
        </w:rPr>
        <w:t>е</w:t>
      </w:r>
      <w:r w:rsidR="006B34AC" w:rsidRPr="00437928">
        <w:rPr>
          <w:sz w:val="28"/>
          <w:szCs w:val="28"/>
        </w:rPr>
        <w:t>т вид:</w:t>
      </w:r>
    </w:p>
    <w:p w:rsidR="00437928" w:rsidRDefault="00B92418" w:rsidP="00437928">
      <w:pPr>
        <w:spacing w:line="360" w:lineRule="auto"/>
        <w:ind w:firstLine="709"/>
        <w:jc w:val="both"/>
        <w:rPr>
          <w:sz w:val="28"/>
          <w:szCs w:val="28"/>
        </w:rPr>
      </w:pPr>
      <w:r w:rsidRPr="00437928">
        <w:rPr>
          <w:sz w:val="28"/>
          <w:szCs w:val="28"/>
        </w:rPr>
        <w:t>1+х+х*3</w:t>
      </w:r>
      <w:r w:rsidR="00437928">
        <w:rPr>
          <w:sz w:val="28"/>
          <w:szCs w:val="28"/>
        </w:rPr>
        <w:t xml:space="preserve"> </w:t>
      </w:r>
      <w:r w:rsidRPr="00437928">
        <w:rPr>
          <w:sz w:val="28"/>
          <w:szCs w:val="28"/>
        </w:rPr>
        <w:t>1+х+х*3</w:t>
      </w:r>
      <w:r w:rsidR="00437928">
        <w:rPr>
          <w:sz w:val="28"/>
          <w:szCs w:val="28"/>
        </w:rPr>
        <w:t xml:space="preserve"> </w:t>
      </w:r>
      <w:r w:rsidRPr="00437928">
        <w:rPr>
          <w:sz w:val="28"/>
          <w:szCs w:val="28"/>
        </w:rPr>
        <w:t>1 1 0 1 0 0 0</w:t>
      </w:r>
    </w:p>
    <w:p w:rsidR="00B92418" w:rsidRPr="00437928" w:rsidRDefault="00B92418" w:rsidP="00437928">
      <w:pPr>
        <w:spacing w:line="360" w:lineRule="auto"/>
        <w:ind w:firstLine="709"/>
        <w:jc w:val="both"/>
        <w:rPr>
          <w:sz w:val="28"/>
          <w:szCs w:val="28"/>
        </w:rPr>
      </w:pPr>
      <w:r w:rsidRPr="00437928">
        <w:rPr>
          <w:sz w:val="28"/>
          <w:szCs w:val="28"/>
        </w:rPr>
        <w:t>(1+х+х*3)х</w:t>
      </w:r>
      <w:r w:rsidR="00437928">
        <w:rPr>
          <w:sz w:val="28"/>
          <w:szCs w:val="28"/>
        </w:rPr>
        <w:t xml:space="preserve"> </w:t>
      </w:r>
      <w:r w:rsidRPr="00437928">
        <w:rPr>
          <w:sz w:val="28"/>
          <w:szCs w:val="28"/>
        </w:rPr>
        <w:t>х+х*2+х*4</w:t>
      </w:r>
      <w:r w:rsidR="00437928">
        <w:rPr>
          <w:sz w:val="28"/>
          <w:szCs w:val="28"/>
        </w:rPr>
        <w:t xml:space="preserve"> </w:t>
      </w:r>
      <w:r w:rsidRPr="00437928">
        <w:rPr>
          <w:sz w:val="28"/>
          <w:szCs w:val="28"/>
        </w:rPr>
        <w:t>0 1 1 0 1 0 0</w:t>
      </w:r>
    </w:p>
    <w:p w:rsidR="00B92418" w:rsidRPr="00437928" w:rsidRDefault="00B92418" w:rsidP="00437928">
      <w:pPr>
        <w:spacing w:line="360" w:lineRule="auto"/>
        <w:ind w:firstLine="709"/>
        <w:jc w:val="both"/>
        <w:rPr>
          <w:sz w:val="28"/>
          <w:szCs w:val="28"/>
        </w:rPr>
      </w:pPr>
      <w:r w:rsidRPr="00437928">
        <w:rPr>
          <w:sz w:val="28"/>
          <w:szCs w:val="28"/>
        </w:rPr>
        <w:t>G(7,4)</w:t>
      </w:r>
      <w:r w:rsidR="00437928">
        <w:rPr>
          <w:sz w:val="28"/>
          <w:szCs w:val="28"/>
        </w:rPr>
        <w:t xml:space="preserve"> </w:t>
      </w:r>
      <w:r w:rsidRPr="00437928">
        <w:rPr>
          <w:sz w:val="28"/>
          <w:szCs w:val="28"/>
        </w:rPr>
        <w:t>=</w:t>
      </w:r>
      <w:r w:rsidR="00437928">
        <w:rPr>
          <w:sz w:val="28"/>
          <w:szCs w:val="28"/>
        </w:rPr>
        <w:t xml:space="preserve"> </w:t>
      </w:r>
      <w:r w:rsidRPr="00437928">
        <w:rPr>
          <w:sz w:val="28"/>
          <w:szCs w:val="28"/>
        </w:rPr>
        <w:t>(1+х+х*3)х*2</w:t>
      </w:r>
      <w:r w:rsidR="00437928">
        <w:rPr>
          <w:sz w:val="28"/>
          <w:szCs w:val="28"/>
        </w:rPr>
        <w:t xml:space="preserve"> </w:t>
      </w:r>
      <w:r w:rsidRPr="00437928">
        <w:rPr>
          <w:sz w:val="28"/>
          <w:szCs w:val="28"/>
        </w:rPr>
        <w:t>=</w:t>
      </w:r>
      <w:r w:rsidR="00437928">
        <w:rPr>
          <w:sz w:val="28"/>
          <w:szCs w:val="28"/>
        </w:rPr>
        <w:t xml:space="preserve"> </w:t>
      </w:r>
      <w:r w:rsidRPr="00437928">
        <w:rPr>
          <w:sz w:val="28"/>
          <w:szCs w:val="28"/>
        </w:rPr>
        <w:t>х*2+х*3+х*5</w:t>
      </w:r>
      <w:r w:rsidR="00437928">
        <w:rPr>
          <w:sz w:val="28"/>
          <w:szCs w:val="28"/>
        </w:rPr>
        <w:t xml:space="preserve"> </w:t>
      </w:r>
      <w:r w:rsidRPr="00437928">
        <w:rPr>
          <w:sz w:val="28"/>
          <w:szCs w:val="28"/>
        </w:rPr>
        <w:t>=</w:t>
      </w:r>
      <w:r w:rsidR="00437928">
        <w:rPr>
          <w:sz w:val="28"/>
          <w:szCs w:val="28"/>
        </w:rPr>
        <w:t xml:space="preserve"> </w:t>
      </w:r>
      <w:r w:rsidRPr="00437928">
        <w:rPr>
          <w:sz w:val="28"/>
          <w:szCs w:val="28"/>
        </w:rPr>
        <w:t>0 0 1 1 0 1 0</w:t>
      </w:r>
    </w:p>
    <w:p w:rsidR="00B92418" w:rsidRPr="00437928" w:rsidRDefault="00B92418" w:rsidP="00437928">
      <w:pPr>
        <w:spacing w:line="360" w:lineRule="auto"/>
        <w:ind w:firstLine="709"/>
        <w:jc w:val="both"/>
        <w:rPr>
          <w:sz w:val="28"/>
          <w:szCs w:val="28"/>
        </w:rPr>
      </w:pPr>
      <w:r w:rsidRPr="00437928">
        <w:rPr>
          <w:sz w:val="28"/>
          <w:szCs w:val="28"/>
        </w:rPr>
        <w:t>(1+х+х*3)х*3</w:t>
      </w:r>
      <w:r w:rsidR="00437928">
        <w:rPr>
          <w:sz w:val="28"/>
          <w:szCs w:val="28"/>
        </w:rPr>
        <w:t xml:space="preserve"> </w:t>
      </w:r>
      <w:r w:rsidRPr="00437928">
        <w:rPr>
          <w:sz w:val="28"/>
          <w:szCs w:val="28"/>
        </w:rPr>
        <w:t>х*3 +х*4+х*6</w:t>
      </w:r>
      <w:r w:rsidR="00437928">
        <w:rPr>
          <w:sz w:val="28"/>
          <w:szCs w:val="28"/>
        </w:rPr>
        <w:t xml:space="preserve"> </w:t>
      </w:r>
      <w:r w:rsidRPr="00437928">
        <w:rPr>
          <w:sz w:val="28"/>
          <w:szCs w:val="28"/>
        </w:rPr>
        <w:t>0 0 0 1 1 0 1</w:t>
      </w:r>
    </w:p>
    <w:p w:rsidR="00B92418" w:rsidRPr="00437928" w:rsidRDefault="00B92418" w:rsidP="00437928">
      <w:pPr>
        <w:spacing w:line="360" w:lineRule="auto"/>
        <w:ind w:firstLine="709"/>
        <w:jc w:val="both"/>
        <w:rPr>
          <w:sz w:val="28"/>
          <w:szCs w:val="28"/>
        </w:rPr>
      </w:pPr>
    </w:p>
    <w:p w:rsidR="00F8046A" w:rsidRDefault="00437928" w:rsidP="00437928">
      <w:pPr>
        <w:spacing w:line="360" w:lineRule="auto"/>
        <w:ind w:firstLine="709"/>
        <w:jc w:val="both"/>
        <w:rPr>
          <w:b/>
          <w:sz w:val="28"/>
          <w:szCs w:val="28"/>
        </w:rPr>
      </w:pPr>
      <w:r>
        <w:rPr>
          <w:sz w:val="28"/>
          <w:szCs w:val="28"/>
        </w:rPr>
        <w:br w:type="page"/>
      </w:r>
      <w:r w:rsidR="00F8046A" w:rsidRPr="00437928">
        <w:rPr>
          <w:b/>
          <w:sz w:val="28"/>
          <w:szCs w:val="28"/>
        </w:rPr>
        <w:t>2. Поняти</w:t>
      </w:r>
      <w:r w:rsidR="00197892" w:rsidRPr="00437928">
        <w:rPr>
          <w:b/>
          <w:sz w:val="28"/>
          <w:szCs w:val="28"/>
        </w:rPr>
        <w:t>е</w:t>
      </w:r>
      <w:r>
        <w:rPr>
          <w:b/>
          <w:sz w:val="28"/>
          <w:szCs w:val="28"/>
        </w:rPr>
        <w:t xml:space="preserve"> открытой системы</w:t>
      </w:r>
    </w:p>
    <w:p w:rsidR="00437928" w:rsidRPr="00437928" w:rsidRDefault="00437928" w:rsidP="00437928">
      <w:pPr>
        <w:spacing w:line="360" w:lineRule="auto"/>
        <w:ind w:firstLine="709"/>
        <w:jc w:val="both"/>
        <w:rPr>
          <w:b/>
          <w:sz w:val="28"/>
          <w:szCs w:val="28"/>
        </w:rPr>
      </w:pPr>
    </w:p>
    <w:p w:rsidR="00197892" w:rsidRDefault="00197892" w:rsidP="00437928">
      <w:pPr>
        <w:shd w:val="clear" w:color="auto" w:fill="FFFFFF"/>
        <w:spacing w:line="360" w:lineRule="auto"/>
        <w:ind w:firstLine="709"/>
        <w:jc w:val="both"/>
        <w:rPr>
          <w:b/>
          <w:sz w:val="28"/>
          <w:szCs w:val="28"/>
        </w:rPr>
      </w:pPr>
      <w:r w:rsidRPr="00437928">
        <w:rPr>
          <w:b/>
          <w:sz w:val="28"/>
          <w:szCs w:val="28"/>
        </w:rPr>
        <w:t xml:space="preserve">2.1 Модель </w:t>
      </w:r>
      <w:r w:rsidRPr="00437928">
        <w:rPr>
          <w:b/>
          <w:sz w:val="28"/>
          <w:szCs w:val="28"/>
          <w:lang w:val="en-US"/>
        </w:rPr>
        <w:t>OSI</w:t>
      </w:r>
    </w:p>
    <w:p w:rsidR="00437928" w:rsidRPr="00437928" w:rsidRDefault="00437928" w:rsidP="00437928">
      <w:pPr>
        <w:shd w:val="clear" w:color="auto" w:fill="FFFFFF"/>
        <w:spacing w:line="360" w:lineRule="auto"/>
        <w:ind w:firstLine="709"/>
        <w:jc w:val="both"/>
        <w:rPr>
          <w:b/>
          <w:sz w:val="28"/>
          <w:szCs w:val="28"/>
        </w:rPr>
      </w:pPr>
    </w:p>
    <w:p w:rsidR="00197892" w:rsidRPr="00437928" w:rsidRDefault="00F8046A" w:rsidP="00437928">
      <w:pPr>
        <w:shd w:val="clear" w:color="auto" w:fill="FFFFFF"/>
        <w:spacing w:line="360" w:lineRule="auto"/>
        <w:ind w:firstLine="709"/>
        <w:jc w:val="both"/>
        <w:rPr>
          <w:sz w:val="28"/>
          <w:szCs w:val="28"/>
        </w:rPr>
      </w:pPr>
      <w:r w:rsidRPr="00437928">
        <w:rPr>
          <w:sz w:val="28"/>
          <w:szCs w:val="28"/>
        </w:rPr>
        <w:t>При реализации сетей стремятся использовать стандартные протоколы</w:t>
      </w:r>
      <w:r w:rsidR="00437928">
        <w:rPr>
          <w:sz w:val="28"/>
          <w:szCs w:val="28"/>
        </w:rPr>
        <w:t xml:space="preserve"> </w:t>
      </w:r>
      <w:r w:rsidRPr="00437928">
        <w:rPr>
          <w:sz w:val="28"/>
          <w:szCs w:val="28"/>
        </w:rPr>
        <w:t>(формализованные правила, определяющие последовательность и формат сообщений, которыми обмениваются сетевые компоненты, лежащие на одном уровне, но в разных узлах). Это могут быть фирменные, национальные или международные стандарты.</w:t>
      </w:r>
    </w:p>
    <w:p w:rsidR="00A212BD" w:rsidRPr="00437928" w:rsidRDefault="00F8046A" w:rsidP="00437928">
      <w:pPr>
        <w:shd w:val="clear" w:color="auto" w:fill="FFFFFF"/>
        <w:spacing w:line="360" w:lineRule="auto"/>
        <w:ind w:firstLine="709"/>
        <w:jc w:val="both"/>
        <w:rPr>
          <w:sz w:val="28"/>
          <w:szCs w:val="28"/>
        </w:rPr>
      </w:pPr>
      <w:r w:rsidRPr="00437928">
        <w:rPr>
          <w:sz w:val="28"/>
          <w:szCs w:val="28"/>
        </w:rPr>
        <w:t xml:space="preserve">В начале 80-х годов ряд международных организаций по стандартизации – </w:t>
      </w:r>
      <w:r w:rsidRPr="00437928">
        <w:rPr>
          <w:sz w:val="28"/>
          <w:szCs w:val="28"/>
          <w:lang w:val="en-US"/>
        </w:rPr>
        <w:t>ISO</w:t>
      </w:r>
      <w:r w:rsidR="00512165" w:rsidRPr="00437928">
        <w:rPr>
          <w:sz w:val="28"/>
          <w:szCs w:val="28"/>
        </w:rPr>
        <w:t xml:space="preserve"> (международная организация по стандартизации (</w:t>
      </w:r>
      <w:r w:rsidR="00512165" w:rsidRPr="00437928">
        <w:rPr>
          <w:sz w:val="28"/>
          <w:szCs w:val="28"/>
          <w:lang w:val="en-US"/>
        </w:rPr>
        <w:t>International</w:t>
      </w:r>
      <w:r w:rsidR="00512165" w:rsidRPr="00437928">
        <w:rPr>
          <w:sz w:val="28"/>
          <w:szCs w:val="28"/>
        </w:rPr>
        <w:t xml:space="preserve"> </w:t>
      </w:r>
      <w:r w:rsidR="00512165" w:rsidRPr="00437928">
        <w:rPr>
          <w:sz w:val="28"/>
          <w:szCs w:val="28"/>
          <w:lang w:val="en-US"/>
        </w:rPr>
        <w:t>Organization</w:t>
      </w:r>
      <w:r w:rsidR="00512165" w:rsidRPr="00437928">
        <w:rPr>
          <w:sz w:val="28"/>
          <w:szCs w:val="28"/>
        </w:rPr>
        <w:t xml:space="preserve"> </w:t>
      </w:r>
      <w:r w:rsidR="00512165" w:rsidRPr="00437928">
        <w:rPr>
          <w:sz w:val="28"/>
          <w:szCs w:val="28"/>
          <w:lang w:val="en-US"/>
        </w:rPr>
        <w:t>for</w:t>
      </w:r>
      <w:r w:rsidR="00512165" w:rsidRPr="00437928">
        <w:rPr>
          <w:sz w:val="28"/>
          <w:szCs w:val="28"/>
        </w:rPr>
        <w:t xml:space="preserve"> </w:t>
      </w:r>
      <w:r w:rsidR="00512165" w:rsidRPr="00437928">
        <w:rPr>
          <w:sz w:val="28"/>
          <w:szCs w:val="28"/>
          <w:lang w:val="en-US"/>
        </w:rPr>
        <w:t>Standardization</w:t>
      </w:r>
      <w:r w:rsidR="00512165" w:rsidRPr="00437928">
        <w:rPr>
          <w:sz w:val="28"/>
          <w:szCs w:val="28"/>
        </w:rPr>
        <w:t xml:space="preserve">, часто называемое также </w:t>
      </w:r>
      <w:r w:rsidR="00512165" w:rsidRPr="00437928">
        <w:rPr>
          <w:sz w:val="28"/>
          <w:szCs w:val="28"/>
          <w:lang w:val="en-US"/>
        </w:rPr>
        <w:t>International</w:t>
      </w:r>
      <w:r w:rsidR="00512165" w:rsidRPr="00437928">
        <w:rPr>
          <w:sz w:val="28"/>
          <w:szCs w:val="28"/>
        </w:rPr>
        <w:t xml:space="preserve"> </w:t>
      </w:r>
      <w:r w:rsidR="00512165" w:rsidRPr="00437928">
        <w:rPr>
          <w:sz w:val="28"/>
          <w:szCs w:val="28"/>
          <w:lang w:val="en-US"/>
        </w:rPr>
        <w:t>Standards</w:t>
      </w:r>
      <w:r w:rsidR="00512165" w:rsidRPr="00437928">
        <w:rPr>
          <w:sz w:val="28"/>
          <w:szCs w:val="28"/>
        </w:rPr>
        <w:t xml:space="preserve"> </w:t>
      </w:r>
      <w:r w:rsidR="00512165" w:rsidRPr="00437928">
        <w:rPr>
          <w:sz w:val="28"/>
          <w:szCs w:val="28"/>
          <w:lang w:val="en-US"/>
        </w:rPr>
        <w:t>Organization</w:t>
      </w:r>
      <w:r w:rsidR="00512165" w:rsidRPr="00437928">
        <w:rPr>
          <w:sz w:val="28"/>
          <w:szCs w:val="28"/>
        </w:rPr>
        <w:t xml:space="preserve">) представляет собой ассоциацию ведущих национальных организаций по стандартизации разных стран; главным достижением </w:t>
      </w:r>
      <w:r w:rsidR="00512165" w:rsidRPr="00437928">
        <w:rPr>
          <w:sz w:val="28"/>
          <w:szCs w:val="28"/>
          <w:lang w:val="en-US"/>
        </w:rPr>
        <w:t>ISO</w:t>
      </w:r>
      <w:r w:rsidR="00512165" w:rsidRPr="00437928">
        <w:rPr>
          <w:sz w:val="28"/>
          <w:szCs w:val="28"/>
        </w:rPr>
        <w:t xml:space="preserve"> явилась модель взаимодействия открытых систем</w:t>
      </w:r>
      <w:r w:rsidR="00437928">
        <w:rPr>
          <w:sz w:val="28"/>
          <w:szCs w:val="28"/>
        </w:rPr>
        <w:t xml:space="preserve"> </w:t>
      </w:r>
      <w:r w:rsidR="00512165" w:rsidRPr="00437928">
        <w:rPr>
          <w:sz w:val="28"/>
          <w:szCs w:val="28"/>
          <w:lang w:val="en-US"/>
        </w:rPr>
        <w:t>OSI</w:t>
      </w:r>
      <w:r w:rsidR="00512165" w:rsidRPr="00437928">
        <w:rPr>
          <w:sz w:val="28"/>
          <w:szCs w:val="28"/>
        </w:rPr>
        <w:t xml:space="preserve">, которая в настоящее время является концептуальной основой стандартизации в области вычислительных сетей; в соответствии с моделью </w:t>
      </w:r>
      <w:r w:rsidR="00512165" w:rsidRPr="00437928">
        <w:rPr>
          <w:sz w:val="28"/>
          <w:szCs w:val="28"/>
          <w:lang w:val="en-US"/>
        </w:rPr>
        <w:t>OSI</w:t>
      </w:r>
      <w:r w:rsidR="00512165" w:rsidRPr="00437928">
        <w:rPr>
          <w:sz w:val="28"/>
          <w:szCs w:val="28"/>
        </w:rPr>
        <w:t xml:space="preserve"> этой организацией был разработан стандартный стек коммуникационных протоколов </w:t>
      </w:r>
      <w:r w:rsidR="00512165" w:rsidRPr="00437928">
        <w:rPr>
          <w:sz w:val="28"/>
          <w:szCs w:val="28"/>
          <w:lang w:val="en-US"/>
        </w:rPr>
        <w:t>OSI</w:t>
      </w:r>
      <w:r w:rsidR="00512165" w:rsidRPr="00437928">
        <w:rPr>
          <w:sz w:val="28"/>
          <w:szCs w:val="28"/>
        </w:rPr>
        <w:t>)</w:t>
      </w:r>
      <w:r w:rsidRPr="00437928">
        <w:rPr>
          <w:sz w:val="28"/>
          <w:szCs w:val="28"/>
        </w:rPr>
        <w:t xml:space="preserve">, </w:t>
      </w:r>
      <w:r w:rsidRPr="00437928">
        <w:rPr>
          <w:sz w:val="28"/>
          <w:szCs w:val="28"/>
          <w:lang w:val="en-US"/>
        </w:rPr>
        <w:t>ITU</w:t>
      </w:r>
      <w:r w:rsidRPr="00437928">
        <w:rPr>
          <w:sz w:val="28"/>
          <w:szCs w:val="28"/>
        </w:rPr>
        <w:t>-</w:t>
      </w:r>
      <w:r w:rsidRPr="00437928">
        <w:rPr>
          <w:sz w:val="28"/>
          <w:szCs w:val="28"/>
          <w:lang w:val="en-US"/>
        </w:rPr>
        <w:t>T</w:t>
      </w:r>
      <w:r w:rsidR="00512165" w:rsidRPr="00437928">
        <w:rPr>
          <w:sz w:val="28"/>
          <w:szCs w:val="28"/>
        </w:rPr>
        <w:t>(</w:t>
      </w:r>
      <w:r w:rsidR="00512165" w:rsidRPr="00437928">
        <w:rPr>
          <w:sz w:val="28"/>
          <w:szCs w:val="28"/>
          <w:lang w:val="en-US"/>
        </w:rPr>
        <w:t>Telecommunication</w:t>
      </w:r>
      <w:r w:rsidR="00512165" w:rsidRPr="00437928">
        <w:rPr>
          <w:sz w:val="28"/>
          <w:szCs w:val="28"/>
        </w:rPr>
        <w:t xml:space="preserve"> </w:t>
      </w:r>
      <w:r w:rsidR="00512165" w:rsidRPr="00437928">
        <w:rPr>
          <w:sz w:val="28"/>
          <w:szCs w:val="28"/>
          <w:lang w:val="en-US"/>
        </w:rPr>
        <w:t>Standardization</w:t>
      </w:r>
      <w:r w:rsidR="00512165" w:rsidRPr="00437928">
        <w:rPr>
          <w:sz w:val="28"/>
          <w:szCs w:val="28"/>
        </w:rPr>
        <w:t xml:space="preserve"> </w:t>
      </w:r>
      <w:r w:rsidR="00512165" w:rsidRPr="00437928">
        <w:rPr>
          <w:sz w:val="28"/>
          <w:szCs w:val="28"/>
          <w:lang w:val="en-US"/>
        </w:rPr>
        <w:t>Sector</w:t>
      </w:r>
      <w:r w:rsidR="00512165" w:rsidRPr="00437928">
        <w:rPr>
          <w:sz w:val="28"/>
          <w:szCs w:val="28"/>
        </w:rPr>
        <w:t xml:space="preserve">) – сектор телекоммуникационной стандартизации; основу деятельности </w:t>
      </w:r>
      <w:r w:rsidR="00512165" w:rsidRPr="00437928">
        <w:rPr>
          <w:sz w:val="28"/>
          <w:szCs w:val="28"/>
          <w:lang w:val="en-US"/>
        </w:rPr>
        <w:t>ITU</w:t>
      </w:r>
      <w:r w:rsidR="00512165" w:rsidRPr="00437928">
        <w:rPr>
          <w:sz w:val="28"/>
          <w:szCs w:val="28"/>
        </w:rPr>
        <w:t>-</w:t>
      </w:r>
      <w:r w:rsidR="00512165" w:rsidRPr="00437928">
        <w:rPr>
          <w:sz w:val="28"/>
          <w:szCs w:val="28"/>
          <w:lang w:val="en-US"/>
        </w:rPr>
        <w:t>T</w:t>
      </w:r>
      <w:r w:rsidR="00512165" w:rsidRPr="00437928">
        <w:rPr>
          <w:sz w:val="28"/>
          <w:szCs w:val="28"/>
        </w:rPr>
        <w:t xml:space="preserve"> составляет разработка международных стандартов в области телефонии, телематических служб (электронной почты, факсимильной связи, телетекста, телекса и т. д.), передачи данных, аудио и видеосигналов.</w:t>
      </w:r>
    </w:p>
    <w:p w:rsidR="00F8046A" w:rsidRPr="00437928" w:rsidRDefault="00512165" w:rsidP="00437928">
      <w:pPr>
        <w:shd w:val="clear" w:color="auto" w:fill="FFFFFF"/>
        <w:spacing w:line="360" w:lineRule="auto"/>
        <w:ind w:firstLine="709"/>
        <w:jc w:val="both"/>
        <w:rPr>
          <w:sz w:val="28"/>
          <w:szCs w:val="28"/>
        </w:rPr>
      </w:pPr>
      <w:r w:rsidRPr="00437928">
        <w:rPr>
          <w:sz w:val="28"/>
          <w:szCs w:val="28"/>
        </w:rPr>
        <w:t xml:space="preserve">За годы своей деятельности </w:t>
      </w:r>
      <w:r w:rsidRPr="00437928">
        <w:rPr>
          <w:sz w:val="28"/>
          <w:szCs w:val="28"/>
          <w:lang w:val="en-US"/>
        </w:rPr>
        <w:t>ITU</w:t>
      </w:r>
      <w:r w:rsidRPr="00437928">
        <w:rPr>
          <w:sz w:val="28"/>
          <w:szCs w:val="28"/>
        </w:rPr>
        <w:t>-</w:t>
      </w:r>
      <w:r w:rsidRPr="00437928">
        <w:rPr>
          <w:sz w:val="28"/>
          <w:szCs w:val="28"/>
          <w:lang w:val="en-US"/>
        </w:rPr>
        <w:t>T</w:t>
      </w:r>
      <w:r w:rsidRPr="00437928">
        <w:rPr>
          <w:sz w:val="28"/>
          <w:szCs w:val="28"/>
        </w:rPr>
        <w:t xml:space="preserve"> выпустил огромное число рекомендаций-стандартов),</w:t>
      </w:r>
      <w:r w:rsidR="00F8046A" w:rsidRPr="00437928">
        <w:rPr>
          <w:sz w:val="28"/>
          <w:szCs w:val="28"/>
        </w:rPr>
        <w:t xml:space="preserve"> и некоторые другие разработали модель</w:t>
      </w:r>
      <w:r w:rsidRPr="00437928">
        <w:rPr>
          <w:sz w:val="28"/>
          <w:szCs w:val="28"/>
        </w:rPr>
        <w:t xml:space="preserve"> </w:t>
      </w:r>
      <w:r w:rsidRPr="00437928">
        <w:rPr>
          <w:sz w:val="28"/>
          <w:szCs w:val="28"/>
          <w:lang w:val="en-US"/>
        </w:rPr>
        <w:t>OSI</w:t>
      </w:r>
      <w:r w:rsidR="00F8046A" w:rsidRPr="00437928">
        <w:rPr>
          <w:sz w:val="28"/>
          <w:szCs w:val="28"/>
        </w:rPr>
        <w:t xml:space="preserve">, которая сыграла значительную роль в развитии сетей. Модель </w:t>
      </w:r>
      <w:r w:rsidR="00F8046A" w:rsidRPr="00437928">
        <w:rPr>
          <w:sz w:val="28"/>
          <w:szCs w:val="28"/>
          <w:lang w:val="en-US"/>
        </w:rPr>
        <w:t>OSI</w:t>
      </w:r>
      <w:r w:rsidR="00F8046A" w:rsidRPr="00437928">
        <w:rPr>
          <w:sz w:val="28"/>
          <w:szCs w:val="28"/>
        </w:rPr>
        <w:t xml:space="preserve"> определяет различные уровни взаимодействия систем, дает им </w:t>
      </w:r>
      <w:r w:rsidR="00197892" w:rsidRPr="00437928">
        <w:rPr>
          <w:sz w:val="28"/>
          <w:szCs w:val="28"/>
        </w:rPr>
        <w:t>стандартные</w:t>
      </w:r>
      <w:r w:rsidR="00F8046A" w:rsidRPr="00437928">
        <w:rPr>
          <w:sz w:val="28"/>
          <w:szCs w:val="28"/>
        </w:rPr>
        <w:t xml:space="preserve"> имена и указывает, какие функции должен выполнять каждый уровень. Модель </w:t>
      </w:r>
      <w:r w:rsidR="00F8046A" w:rsidRPr="00437928">
        <w:rPr>
          <w:sz w:val="28"/>
          <w:szCs w:val="28"/>
          <w:lang w:val="en-US"/>
        </w:rPr>
        <w:t>OSI</w:t>
      </w:r>
      <w:r w:rsidR="00F8046A" w:rsidRPr="00437928">
        <w:rPr>
          <w:sz w:val="28"/>
          <w:szCs w:val="28"/>
        </w:rPr>
        <w:t xml:space="preserve"> была разработана на основании большого опыта, полученного при создании компьютерных сетей, в основном глобальных, в 70-е годы.</w:t>
      </w:r>
      <w:r w:rsidR="00437928">
        <w:rPr>
          <w:sz w:val="28"/>
          <w:szCs w:val="28"/>
        </w:rPr>
        <w:t xml:space="preserve"> </w:t>
      </w:r>
      <w:r w:rsidR="00F8046A" w:rsidRPr="00437928">
        <w:rPr>
          <w:sz w:val="28"/>
          <w:szCs w:val="28"/>
        </w:rPr>
        <w:t>Полное описание этих моделей занимает более 1000 страниц текста.</w:t>
      </w:r>
    </w:p>
    <w:p w:rsidR="00F8046A" w:rsidRPr="00437928" w:rsidRDefault="00F8046A" w:rsidP="00437928">
      <w:pPr>
        <w:shd w:val="clear" w:color="auto" w:fill="FFFFFF"/>
        <w:spacing w:line="360" w:lineRule="auto"/>
        <w:ind w:firstLine="709"/>
        <w:jc w:val="both"/>
        <w:rPr>
          <w:sz w:val="28"/>
          <w:szCs w:val="28"/>
        </w:rPr>
      </w:pPr>
      <w:r w:rsidRPr="00437928">
        <w:rPr>
          <w:sz w:val="28"/>
          <w:szCs w:val="28"/>
        </w:rPr>
        <w:t xml:space="preserve">В модели </w:t>
      </w:r>
      <w:r w:rsidRPr="00437928">
        <w:rPr>
          <w:sz w:val="28"/>
          <w:szCs w:val="28"/>
          <w:lang w:val="en-US"/>
        </w:rPr>
        <w:t>OSI</w:t>
      </w:r>
      <w:r w:rsidRPr="00437928">
        <w:rPr>
          <w:sz w:val="28"/>
          <w:szCs w:val="28"/>
        </w:rPr>
        <w:t xml:space="preserve"> (рис. 1) средства взаимодействия делятся на семь уровней: прикладной, представительный, сеансовый, транспортный, сетевой, канальный и физический. Каждый уровень</w:t>
      </w:r>
      <w:r w:rsidR="00437928">
        <w:rPr>
          <w:sz w:val="28"/>
          <w:szCs w:val="28"/>
        </w:rPr>
        <w:t xml:space="preserve"> </w:t>
      </w:r>
      <w:r w:rsidRPr="00437928">
        <w:rPr>
          <w:sz w:val="28"/>
          <w:szCs w:val="28"/>
        </w:rPr>
        <w:t>имеет дело с одним определенным аспектом взаимодействия сетевых устройств.</w:t>
      </w:r>
    </w:p>
    <w:p w:rsidR="00F8046A" w:rsidRPr="00437928" w:rsidRDefault="00F8046A" w:rsidP="00437928">
      <w:pPr>
        <w:shd w:val="clear" w:color="auto" w:fill="FFFFFF"/>
        <w:spacing w:line="360" w:lineRule="auto"/>
        <w:ind w:firstLine="709"/>
        <w:jc w:val="both"/>
        <w:rPr>
          <w:sz w:val="28"/>
          <w:szCs w:val="28"/>
        </w:rPr>
      </w:pPr>
      <w:r w:rsidRPr="00437928">
        <w:rPr>
          <w:sz w:val="28"/>
          <w:szCs w:val="28"/>
        </w:rPr>
        <w:t xml:space="preserve">Модель </w:t>
      </w:r>
      <w:r w:rsidRPr="00437928">
        <w:rPr>
          <w:sz w:val="28"/>
          <w:szCs w:val="28"/>
          <w:lang w:val="en-US"/>
        </w:rPr>
        <w:t>OSI</w:t>
      </w:r>
      <w:r w:rsidRPr="00437928">
        <w:rPr>
          <w:sz w:val="28"/>
          <w:szCs w:val="28"/>
        </w:rPr>
        <w:t xml:space="preserve"> описывает только системные средства взаимодействия, реализуемые операционной системой,</w:t>
      </w:r>
      <w:r w:rsidR="00437928">
        <w:rPr>
          <w:sz w:val="28"/>
          <w:szCs w:val="28"/>
        </w:rPr>
        <w:t xml:space="preserve"> </w:t>
      </w:r>
      <w:r w:rsidRPr="00437928">
        <w:rPr>
          <w:sz w:val="28"/>
          <w:szCs w:val="28"/>
        </w:rPr>
        <w:t>системными аппаратными средствами. Модель не включает средства взаимодействия приложений конечных пользователей. Свои</w:t>
      </w:r>
      <w:r w:rsidR="00437928">
        <w:rPr>
          <w:sz w:val="28"/>
          <w:szCs w:val="28"/>
        </w:rPr>
        <w:t xml:space="preserve"> </w:t>
      </w:r>
      <w:r w:rsidRPr="00437928">
        <w:rPr>
          <w:sz w:val="28"/>
          <w:szCs w:val="28"/>
        </w:rPr>
        <w:t>собственные</w:t>
      </w:r>
      <w:r w:rsidR="00437928">
        <w:rPr>
          <w:sz w:val="28"/>
          <w:szCs w:val="28"/>
        </w:rPr>
        <w:t xml:space="preserve"> </w:t>
      </w:r>
      <w:r w:rsidRPr="00437928">
        <w:rPr>
          <w:sz w:val="28"/>
          <w:szCs w:val="28"/>
        </w:rPr>
        <w:t>протоколы взаимодействия приложения реализуют, обращаясь к системным средствам.</w:t>
      </w:r>
    </w:p>
    <w:p w:rsidR="00437928" w:rsidRDefault="00437928" w:rsidP="00437928">
      <w:pPr>
        <w:shd w:val="clear" w:color="auto" w:fill="FFFFFF"/>
        <w:spacing w:line="360" w:lineRule="auto"/>
        <w:ind w:firstLine="709"/>
        <w:jc w:val="both"/>
        <w:rPr>
          <w:b/>
          <w:sz w:val="28"/>
          <w:szCs w:val="28"/>
        </w:rPr>
      </w:pPr>
    </w:p>
    <w:p w:rsidR="00F8046A" w:rsidRPr="00437928" w:rsidRDefault="00512165" w:rsidP="00437928">
      <w:pPr>
        <w:shd w:val="clear" w:color="auto" w:fill="FFFFFF"/>
        <w:spacing w:line="360" w:lineRule="auto"/>
        <w:ind w:firstLine="709"/>
        <w:jc w:val="both"/>
        <w:rPr>
          <w:b/>
          <w:sz w:val="28"/>
          <w:szCs w:val="28"/>
        </w:rPr>
      </w:pPr>
      <w:r w:rsidRPr="00437928">
        <w:rPr>
          <w:b/>
          <w:sz w:val="28"/>
          <w:szCs w:val="28"/>
        </w:rPr>
        <w:t>2.2 Понятие «</w:t>
      </w:r>
      <w:r w:rsidR="00437928">
        <w:rPr>
          <w:b/>
          <w:sz w:val="28"/>
          <w:szCs w:val="28"/>
        </w:rPr>
        <w:t>открытая система»</w:t>
      </w:r>
    </w:p>
    <w:p w:rsidR="00437928" w:rsidRDefault="00437928" w:rsidP="00437928">
      <w:pPr>
        <w:shd w:val="clear" w:color="auto" w:fill="FFFFFF"/>
        <w:spacing w:line="360" w:lineRule="auto"/>
        <w:ind w:firstLine="709"/>
        <w:jc w:val="both"/>
        <w:rPr>
          <w:sz w:val="28"/>
          <w:szCs w:val="28"/>
        </w:rPr>
      </w:pPr>
    </w:p>
    <w:p w:rsidR="00F8046A" w:rsidRPr="00437928" w:rsidRDefault="00F8046A" w:rsidP="00437928">
      <w:pPr>
        <w:shd w:val="clear" w:color="auto" w:fill="FFFFFF"/>
        <w:spacing w:line="360" w:lineRule="auto"/>
        <w:ind w:firstLine="709"/>
        <w:jc w:val="both"/>
        <w:rPr>
          <w:sz w:val="28"/>
          <w:szCs w:val="28"/>
        </w:rPr>
      </w:pPr>
      <w:r w:rsidRPr="00437928">
        <w:rPr>
          <w:sz w:val="28"/>
          <w:szCs w:val="28"/>
        </w:rPr>
        <w:t xml:space="preserve">Модель </w:t>
      </w:r>
      <w:r w:rsidRPr="00437928">
        <w:rPr>
          <w:sz w:val="28"/>
          <w:szCs w:val="28"/>
          <w:lang w:val="en-US"/>
        </w:rPr>
        <w:t>OSI</w:t>
      </w:r>
      <w:r w:rsidRPr="00437928">
        <w:rPr>
          <w:sz w:val="28"/>
          <w:szCs w:val="28"/>
        </w:rPr>
        <w:t xml:space="preserve"> описывает взаимосвязи открытых систем. Что же такое открытая система?</w:t>
      </w:r>
    </w:p>
    <w:p w:rsidR="00F8046A" w:rsidRPr="00437928" w:rsidRDefault="00F8046A" w:rsidP="00437928">
      <w:pPr>
        <w:shd w:val="clear" w:color="auto" w:fill="FFFFFF"/>
        <w:spacing w:line="360" w:lineRule="auto"/>
        <w:ind w:firstLine="709"/>
        <w:jc w:val="both"/>
        <w:rPr>
          <w:sz w:val="28"/>
          <w:szCs w:val="28"/>
        </w:rPr>
      </w:pPr>
      <w:r w:rsidRPr="00437928">
        <w:rPr>
          <w:sz w:val="28"/>
          <w:szCs w:val="28"/>
        </w:rPr>
        <w:t xml:space="preserve">В широком смысле </w:t>
      </w:r>
      <w:r w:rsidRPr="00437928">
        <w:rPr>
          <w:iCs/>
          <w:sz w:val="28"/>
          <w:szCs w:val="28"/>
        </w:rPr>
        <w:t xml:space="preserve">открытой системой </w:t>
      </w:r>
      <w:r w:rsidRPr="00437928">
        <w:rPr>
          <w:sz w:val="28"/>
          <w:szCs w:val="28"/>
        </w:rPr>
        <w:t xml:space="preserve">может быть названа любая система (компьютер, вычислительная сеть, ОС, программный пакет, другие аппаратные и программные продукты), которая построена в соответствии с открытыми </w:t>
      </w:r>
      <w:r w:rsidR="00355DFB" w:rsidRPr="00437928">
        <w:rPr>
          <w:sz w:val="28"/>
          <w:szCs w:val="28"/>
        </w:rPr>
        <w:t>специ</w:t>
      </w:r>
      <w:r w:rsidRPr="00437928">
        <w:rPr>
          <w:sz w:val="28"/>
          <w:szCs w:val="28"/>
        </w:rPr>
        <w:t>фикациями.</w:t>
      </w:r>
    </w:p>
    <w:p w:rsidR="00F8046A" w:rsidRPr="00437928" w:rsidRDefault="00F8046A" w:rsidP="00437928">
      <w:pPr>
        <w:shd w:val="clear" w:color="auto" w:fill="FFFFFF"/>
        <w:spacing w:line="360" w:lineRule="auto"/>
        <w:ind w:firstLine="709"/>
        <w:jc w:val="both"/>
        <w:rPr>
          <w:sz w:val="28"/>
          <w:szCs w:val="28"/>
        </w:rPr>
      </w:pPr>
      <w:r w:rsidRPr="00437928">
        <w:rPr>
          <w:sz w:val="28"/>
          <w:szCs w:val="28"/>
        </w:rPr>
        <w:t xml:space="preserve">Напомним, что под термином «спецификация» (в вычислительной технике) понимают формализованное описание аппаратных или программных компонентов, способов их функционирования, взаимодействия с другими компонентами, условий эксплуатации, ограничений и особых характеристик. Понятно, что не всякая </w:t>
      </w:r>
      <w:r w:rsidR="00355DFB" w:rsidRPr="00437928">
        <w:rPr>
          <w:sz w:val="28"/>
          <w:szCs w:val="28"/>
        </w:rPr>
        <w:t>специ</w:t>
      </w:r>
      <w:r w:rsidRPr="00437928">
        <w:rPr>
          <w:sz w:val="28"/>
          <w:szCs w:val="28"/>
        </w:rPr>
        <w:t>фикация является стандартом. В свою очередь, под открытыми спецификациями понимаются опубликованные, общедоступные спецификации, соответствующие стандартам и принятые в результате достижения согласия после всестороннего обсуждения всеми заинтересованными сторонами.</w:t>
      </w:r>
    </w:p>
    <w:p w:rsidR="00F8046A" w:rsidRPr="00437928" w:rsidRDefault="00F8046A" w:rsidP="00437928">
      <w:pPr>
        <w:shd w:val="clear" w:color="auto" w:fill="FFFFFF"/>
        <w:spacing w:line="360" w:lineRule="auto"/>
        <w:ind w:firstLine="709"/>
        <w:jc w:val="both"/>
        <w:rPr>
          <w:sz w:val="28"/>
          <w:szCs w:val="28"/>
        </w:rPr>
      </w:pPr>
      <w:r w:rsidRPr="00437928">
        <w:rPr>
          <w:sz w:val="28"/>
          <w:szCs w:val="28"/>
        </w:rPr>
        <w:t>Использование при разработке систем открытых спецификаций позволяет третьим сторонам разрабатывать для этих систем различные аппаратные или программные средства расширения и модификации, а также создавать программно-аппаратные комплексы из продуктов разных производителей.</w:t>
      </w:r>
    </w:p>
    <w:p w:rsidR="00F8046A" w:rsidRPr="00437928" w:rsidRDefault="00F8046A" w:rsidP="00437928">
      <w:pPr>
        <w:shd w:val="clear" w:color="auto" w:fill="FFFFFF"/>
        <w:spacing w:line="360" w:lineRule="auto"/>
        <w:ind w:firstLine="709"/>
        <w:jc w:val="both"/>
        <w:rPr>
          <w:sz w:val="28"/>
          <w:szCs w:val="28"/>
        </w:rPr>
      </w:pPr>
      <w:r w:rsidRPr="00437928">
        <w:rPr>
          <w:sz w:val="28"/>
          <w:szCs w:val="28"/>
        </w:rPr>
        <w:t xml:space="preserve">Для реальных систем полная открытость является недостижимым идеалом. Как правило, даже в системах, называемых открытыми, этому определению соответствуют лишь некоторые части, поддерживающие внешние интерфейсы. Например, открытость семейства операционных систем </w:t>
      </w:r>
      <w:r w:rsidRPr="00437928">
        <w:rPr>
          <w:sz w:val="28"/>
          <w:szCs w:val="28"/>
          <w:lang w:val="en-US"/>
        </w:rPr>
        <w:t>Unix</w:t>
      </w:r>
      <w:r w:rsidRPr="00437928">
        <w:rPr>
          <w:sz w:val="28"/>
          <w:szCs w:val="28"/>
        </w:rPr>
        <w:t xml:space="preserve"> заключается</w:t>
      </w:r>
      <w:r w:rsidR="00355DFB" w:rsidRPr="00437928">
        <w:rPr>
          <w:sz w:val="28"/>
          <w:szCs w:val="28"/>
        </w:rPr>
        <w:t>,</w:t>
      </w:r>
      <w:r w:rsidRPr="00437928">
        <w:rPr>
          <w:sz w:val="28"/>
          <w:szCs w:val="28"/>
        </w:rPr>
        <w:t xml:space="preserve"> кроме всего прочего, в наличии стандартизованного программного интерфейса между ядром и приложениями, что позволяет легко переносить приложения из среды одной версии </w:t>
      </w:r>
      <w:r w:rsidRPr="00437928">
        <w:rPr>
          <w:sz w:val="28"/>
          <w:szCs w:val="28"/>
          <w:lang w:val="en-US"/>
        </w:rPr>
        <w:t>Unix</w:t>
      </w:r>
      <w:r w:rsidRPr="00437928">
        <w:rPr>
          <w:sz w:val="28"/>
          <w:szCs w:val="28"/>
        </w:rPr>
        <w:t xml:space="preserve"> в среду другой версии. Еще одним примером частичной открытости является применение в достаточно закрытой операционной системе </w:t>
      </w:r>
      <w:r w:rsidRPr="00437928">
        <w:rPr>
          <w:sz w:val="28"/>
          <w:szCs w:val="28"/>
          <w:lang w:val="en-US"/>
        </w:rPr>
        <w:t>Novell</w:t>
      </w:r>
      <w:r w:rsidRPr="00437928">
        <w:rPr>
          <w:sz w:val="28"/>
          <w:szCs w:val="28"/>
        </w:rPr>
        <w:t xml:space="preserve"> </w:t>
      </w:r>
      <w:r w:rsidRPr="00437928">
        <w:rPr>
          <w:sz w:val="28"/>
          <w:szCs w:val="28"/>
          <w:lang w:val="en-US"/>
        </w:rPr>
        <w:t>NetWare</w:t>
      </w:r>
      <w:r w:rsidR="00437928">
        <w:rPr>
          <w:sz w:val="28"/>
          <w:szCs w:val="28"/>
        </w:rPr>
        <w:t xml:space="preserve"> </w:t>
      </w:r>
      <w:r w:rsidRPr="00437928">
        <w:rPr>
          <w:sz w:val="28"/>
          <w:szCs w:val="28"/>
        </w:rPr>
        <w:t xml:space="preserve">открытого интерфейса </w:t>
      </w:r>
      <w:r w:rsidRPr="00437928">
        <w:rPr>
          <w:sz w:val="28"/>
          <w:szCs w:val="28"/>
          <w:lang w:val="en-US"/>
        </w:rPr>
        <w:t>Open</w:t>
      </w:r>
      <w:r w:rsidRPr="00437928">
        <w:rPr>
          <w:sz w:val="28"/>
          <w:szCs w:val="28"/>
        </w:rPr>
        <w:t xml:space="preserve"> </w:t>
      </w:r>
      <w:r w:rsidRPr="00437928">
        <w:rPr>
          <w:sz w:val="28"/>
          <w:szCs w:val="28"/>
          <w:lang w:val="en-US"/>
        </w:rPr>
        <w:t>Driver</w:t>
      </w:r>
      <w:r w:rsidRPr="00437928">
        <w:rPr>
          <w:sz w:val="28"/>
          <w:szCs w:val="28"/>
        </w:rPr>
        <w:t xml:space="preserve"> </w:t>
      </w:r>
      <w:r w:rsidRPr="00437928">
        <w:rPr>
          <w:sz w:val="28"/>
          <w:szCs w:val="28"/>
          <w:lang w:val="en-US"/>
        </w:rPr>
        <w:t>Interface</w:t>
      </w:r>
      <w:r w:rsidRPr="00437928">
        <w:rPr>
          <w:sz w:val="28"/>
          <w:szCs w:val="28"/>
        </w:rPr>
        <w:t xml:space="preserve"> (</w:t>
      </w:r>
      <w:r w:rsidRPr="00437928">
        <w:rPr>
          <w:sz w:val="28"/>
          <w:szCs w:val="28"/>
          <w:lang w:val="en-US"/>
        </w:rPr>
        <w:t>ODI</w:t>
      </w:r>
      <w:r w:rsidRPr="00437928">
        <w:rPr>
          <w:sz w:val="28"/>
          <w:szCs w:val="28"/>
        </w:rPr>
        <w:t>) для включения в систему драйверов сетевых адаптеров независимых производителей. Чем больше открытых спецификаций использовано при разработке системы, тем более открытой она является.</w:t>
      </w:r>
    </w:p>
    <w:p w:rsidR="00F8046A" w:rsidRPr="00437928" w:rsidRDefault="00F8046A" w:rsidP="00437928">
      <w:pPr>
        <w:shd w:val="clear" w:color="auto" w:fill="FFFFFF"/>
        <w:spacing w:line="360" w:lineRule="auto"/>
        <w:ind w:firstLine="709"/>
        <w:jc w:val="both"/>
        <w:rPr>
          <w:sz w:val="28"/>
          <w:szCs w:val="28"/>
        </w:rPr>
      </w:pPr>
      <w:r w:rsidRPr="00437928">
        <w:rPr>
          <w:sz w:val="28"/>
          <w:szCs w:val="28"/>
        </w:rPr>
        <w:t>Модель</w:t>
      </w:r>
      <w:r w:rsidR="00437928">
        <w:rPr>
          <w:sz w:val="28"/>
          <w:szCs w:val="28"/>
        </w:rPr>
        <w:t xml:space="preserve"> </w:t>
      </w:r>
      <w:r w:rsidRPr="00437928">
        <w:rPr>
          <w:sz w:val="28"/>
          <w:szCs w:val="28"/>
          <w:lang w:val="en-US"/>
        </w:rPr>
        <w:t>OSI</w:t>
      </w:r>
      <w:r w:rsidR="00437928">
        <w:rPr>
          <w:sz w:val="28"/>
          <w:szCs w:val="28"/>
        </w:rPr>
        <w:t xml:space="preserve"> </w:t>
      </w:r>
      <w:r w:rsidRPr="00437928">
        <w:rPr>
          <w:sz w:val="28"/>
          <w:szCs w:val="28"/>
        </w:rPr>
        <w:t>касается только одного аспекта открытости, а именно открытости средств взаимодействия устройств, связанных в вычислительную сеть. Здесь под открытой системой понимается сетевое устройство, готовое взаимодействовать с другими сетевыми устройствами с использованием стандартных правил, определяющих формат, содержание и значение принимаемых и отправляемых сообщений.</w:t>
      </w:r>
    </w:p>
    <w:p w:rsidR="00F8046A" w:rsidRPr="00437928" w:rsidRDefault="00F8046A" w:rsidP="00437928">
      <w:pPr>
        <w:shd w:val="clear" w:color="auto" w:fill="FFFFFF"/>
        <w:spacing w:line="360" w:lineRule="auto"/>
        <w:ind w:firstLine="709"/>
        <w:jc w:val="both"/>
        <w:rPr>
          <w:sz w:val="28"/>
          <w:szCs w:val="28"/>
        </w:rPr>
      </w:pPr>
      <w:r w:rsidRPr="00437928">
        <w:rPr>
          <w:sz w:val="28"/>
          <w:szCs w:val="28"/>
        </w:rPr>
        <w:t>Если две сети построены с соблюдением принципов открытости, то это дает следующие преимущества:</w:t>
      </w:r>
    </w:p>
    <w:p w:rsidR="00F8046A" w:rsidRPr="00437928" w:rsidRDefault="00F8046A" w:rsidP="00437928">
      <w:pPr>
        <w:widowControl w:val="0"/>
        <w:numPr>
          <w:ilvl w:val="0"/>
          <w:numId w:val="1"/>
        </w:numPr>
        <w:shd w:val="clear" w:color="auto" w:fill="FFFFFF"/>
        <w:tabs>
          <w:tab w:val="clear" w:pos="-1834"/>
        </w:tabs>
        <w:autoSpaceDE w:val="0"/>
        <w:autoSpaceDN w:val="0"/>
        <w:adjustRightInd w:val="0"/>
        <w:spacing w:line="360" w:lineRule="auto"/>
        <w:ind w:left="0" w:firstLine="709"/>
        <w:jc w:val="both"/>
        <w:rPr>
          <w:sz w:val="28"/>
          <w:szCs w:val="28"/>
        </w:rPr>
      </w:pPr>
      <w:r w:rsidRPr="00437928">
        <w:rPr>
          <w:sz w:val="28"/>
          <w:szCs w:val="28"/>
        </w:rPr>
        <w:t>Возможность построения сети из аппаратных и программных средств различных производителей, придерживающихся одного и того же стандарта;</w:t>
      </w:r>
    </w:p>
    <w:p w:rsidR="00F8046A" w:rsidRPr="00437928" w:rsidRDefault="00F8046A" w:rsidP="00437928">
      <w:pPr>
        <w:widowControl w:val="0"/>
        <w:numPr>
          <w:ilvl w:val="0"/>
          <w:numId w:val="1"/>
        </w:numPr>
        <w:shd w:val="clear" w:color="auto" w:fill="FFFFFF"/>
        <w:tabs>
          <w:tab w:val="clear" w:pos="-1834"/>
        </w:tabs>
        <w:autoSpaceDE w:val="0"/>
        <w:autoSpaceDN w:val="0"/>
        <w:adjustRightInd w:val="0"/>
        <w:spacing w:line="360" w:lineRule="auto"/>
        <w:ind w:left="0" w:firstLine="709"/>
        <w:jc w:val="both"/>
        <w:rPr>
          <w:sz w:val="28"/>
          <w:szCs w:val="28"/>
        </w:rPr>
      </w:pPr>
      <w:r w:rsidRPr="00437928">
        <w:rPr>
          <w:sz w:val="28"/>
          <w:szCs w:val="28"/>
        </w:rPr>
        <w:t>Возможность безболезненной замены отдельных компонентов сети другими, более совершенными, что позволяет сети развиваться с минимальными затратами;</w:t>
      </w:r>
    </w:p>
    <w:p w:rsidR="00F8046A" w:rsidRPr="00437928" w:rsidRDefault="00F8046A" w:rsidP="00437928">
      <w:pPr>
        <w:widowControl w:val="0"/>
        <w:numPr>
          <w:ilvl w:val="0"/>
          <w:numId w:val="1"/>
        </w:numPr>
        <w:shd w:val="clear" w:color="auto" w:fill="FFFFFF"/>
        <w:tabs>
          <w:tab w:val="clear" w:pos="-1834"/>
        </w:tabs>
        <w:autoSpaceDE w:val="0"/>
        <w:autoSpaceDN w:val="0"/>
        <w:adjustRightInd w:val="0"/>
        <w:spacing w:line="360" w:lineRule="auto"/>
        <w:ind w:left="0" w:firstLine="709"/>
        <w:jc w:val="both"/>
        <w:rPr>
          <w:sz w:val="28"/>
          <w:szCs w:val="28"/>
        </w:rPr>
      </w:pPr>
      <w:r w:rsidRPr="00437928">
        <w:rPr>
          <w:sz w:val="28"/>
          <w:szCs w:val="28"/>
        </w:rPr>
        <w:t>Возможность легкого сопряжения одной сети с другой;</w:t>
      </w:r>
    </w:p>
    <w:p w:rsidR="00F8046A" w:rsidRPr="00437928" w:rsidRDefault="00F8046A" w:rsidP="00437928">
      <w:pPr>
        <w:widowControl w:val="0"/>
        <w:numPr>
          <w:ilvl w:val="0"/>
          <w:numId w:val="1"/>
        </w:numPr>
        <w:shd w:val="clear" w:color="auto" w:fill="FFFFFF"/>
        <w:tabs>
          <w:tab w:val="clear" w:pos="-1834"/>
        </w:tabs>
        <w:autoSpaceDE w:val="0"/>
        <w:autoSpaceDN w:val="0"/>
        <w:adjustRightInd w:val="0"/>
        <w:spacing w:line="360" w:lineRule="auto"/>
        <w:ind w:left="0" w:firstLine="709"/>
        <w:jc w:val="both"/>
        <w:rPr>
          <w:sz w:val="28"/>
          <w:szCs w:val="28"/>
        </w:rPr>
      </w:pPr>
      <w:r w:rsidRPr="00437928">
        <w:rPr>
          <w:sz w:val="28"/>
          <w:szCs w:val="28"/>
        </w:rPr>
        <w:t>Простота освоения и обслуживания сети;</w:t>
      </w:r>
    </w:p>
    <w:p w:rsidR="00F8046A" w:rsidRPr="00437928" w:rsidRDefault="00F8046A" w:rsidP="00437928">
      <w:pPr>
        <w:shd w:val="clear" w:color="auto" w:fill="FFFFFF"/>
        <w:spacing w:line="360" w:lineRule="auto"/>
        <w:ind w:firstLine="709"/>
        <w:jc w:val="both"/>
        <w:rPr>
          <w:sz w:val="28"/>
          <w:szCs w:val="28"/>
        </w:rPr>
      </w:pPr>
      <w:r w:rsidRPr="00437928">
        <w:rPr>
          <w:sz w:val="28"/>
          <w:szCs w:val="28"/>
        </w:rPr>
        <w:t xml:space="preserve">Ярким примером открытой системы является международная сеть </w:t>
      </w:r>
      <w:r w:rsidRPr="00437928">
        <w:rPr>
          <w:sz w:val="28"/>
          <w:szCs w:val="28"/>
          <w:lang w:val="en-US"/>
        </w:rPr>
        <w:t>Internet</w:t>
      </w:r>
      <w:r w:rsidRPr="00437928">
        <w:rPr>
          <w:sz w:val="28"/>
          <w:szCs w:val="28"/>
        </w:rPr>
        <w:t xml:space="preserve">. Эта сеть развивалась в полном соответствии с требованиями, предъявляемыми к открытым системам. В разработке ее стандартов принимали участие тысячи специалистов-пользователей этой сети из различных университетов, научных организаций и фирм-производителей вычислительной аппаратуры и программного обеспечения, работающих в разных странах. Само название стандартов, определяющих работу сети </w:t>
      </w:r>
      <w:r w:rsidRPr="00437928">
        <w:rPr>
          <w:sz w:val="28"/>
          <w:szCs w:val="28"/>
          <w:lang w:val="en-US"/>
        </w:rPr>
        <w:t>Internet</w:t>
      </w:r>
      <w:r w:rsidRPr="00437928">
        <w:rPr>
          <w:sz w:val="28"/>
          <w:szCs w:val="28"/>
        </w:rPr>
        <w:t>-</w:t>
      </w:r>
      <w:r w:rsidRPr="00437928">
        <w:rPr>
          <w:sz w:val="28"/>
          <w:szCs w:val="28"/>
          <w:lang w:val="en-US"/>
        </w:rPr>
        <w:t>Request</w:t>
      </w:r>
      <w:r w:rsidRPr="00437928">
        <w:rPr>
          <w:sz w:val="28"/>
          <w:szCs w:val="28"/>
        </w:rPr>
        <w:t xml:space="preserve"> </w:t>
      </w:r>
      <w:r w:rsidRPr="00437928">
        <w:rPr>
          <w:sz w:val="28"/>
          <w:szCs w:val="28"/>
          <w:lang w:val="en-US"/>
        </w:rPr>
        <w:t>For</w:t>
      </w:r>
      <w:r w:rsidRPr="00437928">
        <w:rPr>
          <w:sz w:val="28"/>
          <w:szCs w:val="28"/>
        </w:rPr>
        <w:t xml:space="preserve"> </w:t>
      </w:r>
      <w:r w:rsidRPr="00437928">
        <w:rPr>
          <w:sz w:val="28"/>
          <w:szCs w:val="28"/>
          <w:lang w:val="en-US"/>
        </w:rPr>
        <w:t>Comments</w:t>
      </w:r>
      <w:r w:rsidRPr="00437928">
        <w:rPr>
          <w:sz w:val="28"/>
          <w:szCs w:val="28"/>
        </w:rPr>
        <w:t xml:space="preserve"> (</w:t>
      </w:r>
      <w:r w:rsidRPr="00437928">
        <w:rPr>
          <w:sz w:val="28"/>
          <w:szCs w:val="28"/>
          <w:lang w:val="en-US"/>
        </w:rPr>
        <w:t>RFS</w:t>
      </w:r>
      <w:r w:rsidRPr="00437928">
        <w:rPr>
          <w:sz w:val="28"/>
          <w:szCs w:val="28"/>
        </w:rPr>
        <w:t xml:space="preserve">), что можно перевести как «запрос на комментарии», - показывает гласный и открытый характер принимаемых стандартов. В результате сеть </w:t>
      </w:r>
      <w:r w:rsidRPr="00437928">
        <w:rPr>
          <w:sz w:val="28"/>
          <w:szCs w:val="28"/>
          <w:lang w:val="en-US"/>
        </w:rPr>
        <w:t>Internet</w:t>
      </w:r>
      <w:r w:rsidRPr="00437928">
        <w:rPr>
          <w:sz w:val="28"/>
          <w:szCs w:val="28"/>
        </w:rPr>
        <w:t xml:space="preserve"> сумела </w:t>
      </w:r>
      <w:r w:rsidR="00355DFB" w:rsidRPr="00437928">
        <w:rPr>
          <w:sz w:val="28"/>
          <w:szCs w:val="28"/>
        </w:rPr>
        <w:t>объединить</w:t>
      </w:r>
      <w:r w:rsidRPr="00437928">
        <w:rPr>
          <w:sz w:val="28"/>
          <w:szCs w:val="28"/>
        </w:rPr>
        <w:t xml:space="preserve"> в себе разнообразное оборудование и программное обеспечение числа сетей, разбросанных по всему миру.</w:t>
      </w:r>
    </w:p>
    <w:p w:rsidR="00F8046A" w:rsidRPr="00437928" w:rsidRDefault="00F8046A" w:rsidP="00437928">
      <w:pPr>
        <w:shd w:val="clear" w:color="auto" w:fill="FFFFFF"/>
        <w:spacing w:line="360" w:lineRule="auto"/>
        <w:ind w:firstLine="709"/>
        <w:jc w:val="both"/>
        <w:rPr>
          <w:sz w:val="28"/>
          <w:szCs w:val="28"/>
        </w:rPr>
      </w:pPr>
    </w:p>
    <w:p w:rsidR="00F8046A" w:rsidRDefault="00437928" w:rsidP="00437928">
      <w:pPr>
        <w:shd w:val="clear" w:color="auto" w:fill="FFFFFF"/>
        <w:spacing w:line="360" w:lineRule="auto"/>
        <w:ind w:firstLine="709"/>
        <w:jc w:val="both"/>
        <w:rPr>
          <w:b/>
          <w:sz w:val="28"/>
          <w:szCs w:val="28"/>
        </w:rPr>
      </w:pPr>
      <w:r>
        <w:rPr>
          <w:sz w:val="28"/>
          <w:szCs w:val="28"/>
        </w:rPr>
        <w:br w:type="page"/>
      </w:r>
      <w:r>
        <w:rPr>
          <w:b/>
          <w:sz w:val="28"/>
          <w:szCs w:val="28"/>
        </w:rPr>
        <w:t>Список литературы</w:t>
      </w:r>
    </w:p>
    <w:p w:rsidR="00437928" w:rsidRPr="00437928" w:rsidRDefault="00437928" w:rsidP="00437928">
      <w:pPr>
        <w:shd w:val="clear" w:color="auto" w:fill="FFFFFF"/>
        <w:spacing w:line="360" w:lineRule="auto"/>
        <w:ind w:firstLine="709"/>
        <w:jc w:val="both"/>
        <w:rPr>
          <w:b/>
          <w:sz w:val="28"/>
          <w:szCs w:val="28"/>
        </w:rPr>
      </w:pPr>
    </w:p>
    <w:p w:rsidR="00355DFB" w:rsidRPr="00437928" w:rsidRDefault="00061A63" w:rsidP="00437928">
      <w:pPr>
        <w:shd w:val="clear" w:color="auto" w:fill="FFFFFF"/>
        <w:spacing w:line="360" w:lineRule="auto"/>
        <w:jc w:val="both"/>
        <w:rPr>
          <w:sz w:val="28"/>
          <w:szCs w:val="28"/>
        </w:rPr>
      </w:pPr>
      <w:r w:rsidRPr="00437928">
        <w:rPr>
          <w:sz w:val="28"/>
          <w:szCs w:val="28"/>
        </w:rPr>
        <w:t>1. Олифер В. Г., Олифер Н. А. «Компьютерные сети» 2002г.</w:t>
      </w:r>
    </w:p>
    <w:p w:rsidR="00061A63" w:rsidRPr="00437928" w:rsidRDefault="00061A63" w:rsidP="00437928">
      <w:pPr>
        <w:shd w:val="clear" w:color="auto" w:fill="FFFFFF"/>
        <w:spacing w:line="360" w:lineRule="auto"/>
        <w:jc w:val="both"/>
        <w:rPr>
          <w:sz w:val="28"/>
          <w:szCs w:val="28"/>
        </w:rPr>
      </w:pPr>
      <w:r w:rsidRPr="00437928">
        <w:rPr>
          <w:sz w:val="28"/>
          <w:szCs w:val="28"/>
        </w:rPr>
        <w:t>2. Гоппа В. Я.</w:t>
      </w:r>
      <w:r w:rsidR="00437928">
        <w:rPr>
          <w:sz w:val="28"/>
          <w:szCs w:val="28"/>
        </w:rPr>
        <w:t xml:space="preserve"> </w:t>
      </w:r>
      <w:r w:rsidRPr="00437928">
        <w:rPr>
          <w:sz w:val="28"/>
          <w:szCs w:val="28"/>
        </w:rPr>
        <w:t>« Рациональные представления кодов. Проблемы передачи информации» 1971г.</w:t>
      </w:r>
    </w:p>
    <w:p w:rsidR="00F8046A" w:rsidRPr="00437928" w:rsidRDefault="00061A63" w:rsidP="00437928">
      <w:pPr>
        <w:shd w:val="clear" w:color="auto" w:fill="FFFFFF"/>
        <w:spacing w:line="360" w:lineRule="auto"/>
        <w:jc w:val="both"/>
        <w:rPr>
          <w:sz w:val="28"/>
          <w:szCs w:val="28"/>
        </w:rPr>
      </w:pPr>
      <w:r w:rsidRPr="00437928">
        <w:rPr>
          <w:sz w:val="28"/>
          <w:szCs w:val="28"/>
        </w:rPr>
        <w:t>3. Шпарлинский И. Е. « О некоторых свойствах линейных циклических кодов.</w:t>
      </w:r>
      <w:r w:rsidR="00437928">
        <w:rPr>
          <w:sz w:val="28"/>
          <w:szCs w:val="28"/>
        </w:rPr>
        <w:t xml:space="preserve"> </w:t>
      </w:r>
      <w:r w:rsidRPr="00437928">
        <w:rPr>
          <w:sz w:val="28"/>
          <w:szCs w:val="28"/>
        </w:rPr>
        <w:t>Проблемы передачи информации» 1983г.</w:t>
      </w:r>
      <w:bookmarkStart w:id="13" w:name="_GoBack"/>
      <w:bookmarkEnd w:id="13"/>
    </w:p>
    <w:sectPr w:rsidR="00F8046A" w:rsidRPr="00437928" w:rsidSect="00437928">
      <w:footerReference w:type="even" r:id="rId23"/>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1A6" w:rsidRDefault="00DD21A6">
      <w:r>
        <w:separator/>
      </w:r>
    </w:p>
  </w:endnote>
  <w:endnote w:type="continuationSeparator" w:id="0">
    <w:p w:rsidR="00DD21A6" w:rsidRDefault="00DD2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C02" w:rsidRDefault="00DD2C02" w:rsidP="00CD0D62">
    <w:pPr>
      <w:pStyle w:val="a4"/>
      <w:framePr w:wrap="around" w:vAnchor="text" w:hAnchor="margin" w:xAlign="right" w:y="1"/>
      <w:rPr>
        <w:rStyle w:val="a6"/>
      </w:rPr>
    </w:pPr>
  </w:p>
  <w:p w:rsidR="00DD2C02" w:rsidRDefault="00DD2C02" w:rsidP="00DD2C0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1A6" w:rsidRDefault="00DD21A6">
      <w:r>
        <w:separator/>
      </w:r>
    </w:p>
  </w:footnote>
  <w:footnote w:type="continuationSeparator" w:id="0">
    <w:p w:rsidR="00DD21A6" w:rsidRDefault="00DD21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E05828"/>
    <w:multiLevelType w:val="hybridMultilevel"/>
    <w:tmpl w:val="96AE11A4"/>
    <w:lvl w:ilvl="0" w:tplc="04190001">
      <w:start w:val="1"/>
      <w:numFmt w:val="bullet"/>
      <w:lvlText w:val=""/>
      <w:lvlJc w:val="left"/>
      <w:pPr>
        <w:tabs>
          <w:tab w:val="num" w:pos="-1834"/>
        </w:tabs>
        <w:ind w:left="-1834" w:hanging="360"/>
      </w:pPr>
      <w:rPr>
        <w:rFonts w:ascii="Symbol" w:hAnsi="Symbol" w:hint="default"/>
      </w:rPr>
    </w:lvl>
    <w:lvl w:ilvl="1" w:tplc="04190003" w:tentative="1">
      <w:start w:val="1"/>
      <w:numFmt w:val="bullet"/>
      <w:lvlText w:val="o"/>
      <w:lvlJc w:val="left"/>
      <w:pPr>
        <w:tabs>
          <w:tab w:val="num" w:pos="-1114"/>
        </w:tabs>
        <w:ind w:left="-1114" w:hanging="360"/>
      </w:pPr>
      <w:rPr>
        <w:rFonts w:ascii="Courier New" w:hAnsi="Courier New" w:hint="default"/>
      </w:rPr>
    </w:lvl>
    <w:lvl w:ilvl="2" w:tplc="04190005" w:tentative="1">
      <w:start w:val="1"/>
      <w:numFmt w:val="bullet"/>
      <w:lvlText w:val=""/>
      <w:lvlJc w:val="left"/>
      <w:pPr>
        <w:tabs>
          <w:tab w:val="num" w:pos="-394"/>
        </w:tabs>
        <w:ind w:left="-394" w:hanging="360"/>
      </w:pPr>
      <w:rPr>
        <w:rFonts w:ascii="Wingdings" w:hAnsi="Wingdings" w:hint="default"/>
      </w:rPr>
    </w:lvl>
    <w:lvl w:ilvl="3" w:tplc="04190001" w:tentative="1">
      <w:start w:val="1"/>
      <w:numFmt w:val="bullet"/>
      <w:lvlText w:val=""/>
      <w:lvlJc w:val="left"/>
      <w:pPr>
        <w:tabs>
          <w:tab w:val="num" w:pos="326"/>
        </w:tabs>
        <w:ind w:left="326" w:hanging="360"/>
      </w:pPr>
      <w:rPr>
        <w:rFonts w:ascii="Symbol" w:hAnsi="Symbol" w:hint="default"/>
      </w:rPr>
    </w:lvl>
    <w:lvl w:ilvl="4" w:tplc="04190003" w:tentative="1">
      <w:start w:val="1"/>
      <w:numFmt w:val="bullet"/>
      <w:lvlText w:val="o"/>
      <w:lvlJc w:val="left"/>
      <w:pPr>
        <w:tabs>
          <w:tab w:val="num" w:pos="1046"/>
        </w:tabs>
        <w:ind w:left="1046" w:hanging="360"/>
      </w:pPr>
      <w:rPr>
        <w:rFonts w:ascii="Courier New" w:hAnsi="Courier New" w:hint="default"/>
      </w:rPr>
    </w:lvl>
    <w:lvl w:ilvl="5" w:tplc="04190005" w:tentative="1">
      <w:start w:val="1"/>
      <w:numFmt w:val="bullet"/>
      <w:lvlText w:val=""/>
      <w:lvlJc w:val="left"/>
      <w:pPr>
        <w:tabs>
          <w:tab w:val="num" w:pos="1766"/>
        </w:tabs>
        <w:ind w:left="1766" w:hanging="360"/>
      </w:pPr>
      <w:rPr>
        <w:rFonts w:ascii="Wingdings" w:hAnsi="Wingdings" w:hint="default"/>
      </w:rPr>
    </w:lvl>
    <w:lvl w:ilvl="6" w:tplc="04190001" w:tentative="1">
      <w:start w:val="1"/>
      <w:numFmt w:val="bullet"/>
      <w:lvlText w:val=""/>
      <w:lvlJc w:val="left"/>
      <w:pPr>
        <w:tabs>
          <w:tab w:val="num" w:pos="2486"/>
        </w:tabs>
        <w:ind w:left="2486" w:hanging="360"/>
      </w:pPr>
      <w:rPr>
        <w:rFonts w:ascii="Symbol" w:hAnsi="Symbol" w:hint="default"/>
      </w:rPr>
    </w:lvl>
    <w:lvl w:ilvl="7" w:tplc="04190003" w:tentative="1">
      <w:start w:val="1"/>
      <w:numFmt w:val="bullet"/>
      <w:lvlText w:val="o"/>
      <w:lvlJc w:val="left"/>
      <w:pPr>
        <w:tabs>
          <w:tab w:val="num" w:pos="3206"/>
        </w:tabs>
        <w:ind w:left="3206" w:hanging="360"/>
      </w:pPr>
      <w:rPr>
        <w:rFonts w:ascii="Courier New" w:hAnsi="Courier New" w:hint="default"/>
      </w:rPr>
    </w:lvl>
    <w:lvl w:ilvl="8" w:tplc="04190005" w:tentative="1">
      <w:start w:val="1"/>
      <w:numFmt w:val="bullet"/>
      <w:lvlText w:val=""/>
      <w:lvlJc w:val="left"/>
      <w:pPr>
        <w:tabs>
          <w:tab w:val="num" w:pos="3926"/>
        </w:tabs>
        <w:ind w:left="392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FE9"/>
    <w:rsid w:val="00040C18"/>
    <w:rsid w:val="00061A63"/>
    <w:rsid w:val="00096C7F"/>
    <w:rsid w:val="00115FE9"/>
    <w:rsid w:val="00197892"/>
    <w:rsid w:val="00274530"/>
    <w:rsid w:val="002F0278"/>
    <w:rsid w:val="002F799D"/>
    <w:rsid w:val="00355DFB"/>
    <w:rsid w:val="00371819"/>
    <w:rsid w:val="00437928"/>
    <w:rsid w:val="00512165"/>
    <w:rsid w:val="00523342"/>
    <w:rsid w:val="00527018"/>
    <w:rsid w:val="00565F7E"/>
    <w:rsid w:val="006B34AC"/>
    <w:rsid w:val="007903B4"/>
    <w:rsid w:val="008056C1"/>
    <w:rsid w:val="00943B48"/>
    <w:rsid w:val="009A134F"/>
    <w:rsid w:val="00A212BD"/>
    <w:rsid w:val="00AA2146"/>
    <w:rsid w:val="00AB79D5"/>
    <w:rsid w:val="00AD5ABB"/>
    <w:rsid w:val="00AF0B21"/>
    <w:rsid w:val="00B33F9D"/>
    <w:rsid w:val="00B92418"/>
    <w:rsid w:val="00C46D04"/>
    <w:rsid w:val="00C71338"/>
    <w:rsid w:val="00CD0D62"/>
    <w:rsid w:val="00D1024E"/>
    <w:rsid w:val="00D577B5"/>
    <w:rsid w:val="00D84D0C"/>
    <w:rsid w:val="00DD21A6"/>
    <w:rsid w:val="00DD2C02"/>
    <w:rsid w:val="00DE3EFA"/>
    <w:rsid w:val="00E2112E"/>
    <w:rsid w:val="00EE5D9B"/>
    <w:rsid w:val="00F8046A"/>
    <w:rsid w:val="00FA1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195B53EF-C367-4B35-B423-88EE56BC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DE3EFA"/>
    <w:pPr>
      <w:spacing w:before="100" w:beforeAutospacing="1" w:after="100" w:afterAutospacing="1"/>
      <w:outlineLvl w:val="3"/>
    </w:pPr>
    <w:rPr>
      <w:b/>
      <w:b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DE3EFA"/>
    <w:pPr>
      <w:spacing w:before="100" w:beforeAutospacing="1" w:after="100" w:afterAutospacing="1"/>
    </w:pPr>
  </w:style>
  <w:style w:type="paragraph" w:styleId="a4">
    <w:name w:val="footer"/>
    <w:basedOn w:val="a"/>
    <w:link w:val="a5"/>
    <w:uiPriority w:val="99"/>
    <w:rsid w:val="00DD2C02"/>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DD2C02"/>
    <w:rPr>
      <w:rFonts w:cs="Times New Roman"/>
    </w:rPr>
  </w:style>
  <w:style w:type="paragraph" w:styleId="a7">
    <w:name w:val="header"/>
    <w:basedOn w:val="a"/>
    <w:link w:val="a8"/>
    <w:uiPriority w:val="99"/>
    <w:semiHidden/>
    <w:unhideWhenUsed/>
    <w:rsid w:val="00437928"/>
    <w:pPr>
      <w:tabs>
        <w:tab w:val="center" w:pos="4677"/>
        <w:tab w:val="right" w:pos="9355"/>
      </w:tabs>
    </w:pPr>
  </w:style>
  <w:style w:type="character" w:customStyle="1" w:styleId="a8">
    <w:name w:val="Верхний колонтитул Знак"/>
    <w:link w:val="a7"/>
    <w:uiPriority w:val="99"/>
    <w:semiHidden/>
    <w:locked/>
    <w:rsid w:val="00437928"/>
    <w:rPr>
      <w:rFonts w:cs="Times New Roman"/>
      <w:sz w:val="24"/>
      <w:szCs w:val="24"/>
    </w:rPr>
  </w:style>
  <w:style w:type="table" w:styleId="a9">
    <w:name w:val="Table Grid"/>
    <w:basedOn w:val="a1"/>
    <w:uiPriority w:val="59"/>
    <w:rsid w:val="004379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2995">
      <w:marLeft w:val="0"/>
      <w:marRight w:val="0"/>
      <w:marTop w:val="0"/>
      <w:marBottom w:val="0"/>
      <w:divBdr>
        <w:top w:val="none" w:sz="0" w:space="0" w:color="auto"/>
        <w:left w:val="none" w:sz="0" w:space="0" w:color="auto"/>
        <w:bottom w:val="none" w:sz="0" w:space="0" w:color="auto"/>
        <w:right w:val="none" w:sz="0" w:space="0" w:color="auto"/>
      </w:divBdr>
    </w:div>
    <w:div w:id="2323529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1953</Words>
  <Characters>11135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4</vt:lpstr>
    </vt:vector>
  </TitlesOfParts>
  <Company/>
  <LinksUpToDate>false</LinksUpToDate>
  <CharactersWithSpaces>13062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User</dc:creator>
  <cp:keywords/>
  <dc:description/>
  <cp:lastModifiedBy>admin</cp:lastModifiedBy>
  <cp:revision>2</cp:revision>
  <cp:lastPrinted>2007-03-23T16:20:00Z</cp:lastPrinted>
  <dcterms:created xsi:type="dcterms:W3CDTF">2014-03-22T04:37:00Z</dcterms:created>
  <dcterms:modified xsi:type="dcterms:W3CDTF">2014-03-22T04:37:00Z</dcterms:modified>
</cp:coreProperties>
</file>