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7E" w:rsidRPr="00020B72" w:rsidRDefault="0084307E" w:rsidP="00020B72">
      <w:pPr>
        <w:pStyle w:val="a4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20B72">
        <w:rPr>
          <w:rFonts w:ascii="Times New Roman" w:hAnsi="Times New Roman"/>
          <w:sz w:val="28"/>
          <w:szCs w:val="28"/>
        </w:rPr>
        <w:t>Безопасность ин</w:t>
      </w:r>
      <w:r w:rsidR="00020B72">
        <w:rPr>
          <w:rFonts w:ascii="Times New Roman" w:hAnsi="Times New Roman"/>
          <w:sz w:val="28"/>
          <w:szCs w:val="28"/>
        </w:rPr>
        <w:t>формационных систем</w:t>
      </w:r>
    </w:p>
    <w:p w:rsidR="00020B72" w:rsidRDefault="00020B72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Информационная система современной организации или предприятия является сложным образованием, построенным в многоуровневой архитектуре клиент-сервер, которое пользуется многочисленными внешними серверами, а также предоставляет во вне собственные серверы. 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Современные информационные системы сложны, а значит, опасны уже сами по себе, даже без учета вмешательства злоумышленников. Постоянно обнаруживаются новые ошибки и уязвимые места в программном обеспечении. Приходится принимать во внимание чрезвычайно широкий спектр аппаратного и программного обеспечения, многочисленные связи между компонентами. 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Под </w:t>
      </w:r>
      <w:r w:rsidRPr="00020B72">
        <w:rPr>
          <w:b/>
          <w:i/>
          <w:sz w:val="28"/>
          <w:szCs w:val="28"/>
        </w:rPr>
        <w:t>безопасностью ИС</w:t>
      </w:r>
      <w:r w:rsidRPr="00020B72">
        <w:rPr>
          <w:sz w:val="28"/>
          <w:szCs w:val="28"/>
        </w:rPr>
        <w:t xml:space="preserve"> понимается защищенность системы, т.е. ее способность противостоять различным воздействиям.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Высокие темпы развития информационных технологий делают весьма актуально проблему защиты информации, ее пользователей, информационных ресурсов и каналов передачи данных, а также требуют постоянного совершенствования механизмов защиты.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b/>
          <w:i/>
          <w:sz w:val="28"/>
          <w:szCs w:val="28"/>
        </w:rPr>
        <w:t>Защита информации</w:t>
      </w:r>
      <w:r w:rsidRPr="00020B72">
        <w:rPr>
          <w:sz w:val="28"/>
          <w:szCs w:val="28"/>
        </w:rPr>
        <w:t xml:space="preserve"> – это комплекс мероприятий, направленных на обеспечение информационной безопасности. </w:t>
      </w:r>
    </w:p>
    <w:p w:rsidR="0084307E" w:rsidRPr="00020B72" w:rsidRDefault="0084307E" w:rsidP="00020B72">
      <w:pPr>
        <w:pStyle w:val="31"/>
        <w:widowControl w:val="0"/>
        <w:spacing w:after="0" w:line="360" w:lineRule="auto"/>
        <w:ind w:firstLine="709"/>
        <w:jc w:val="both"/>
        <w:rPr>
          <w:i/>
          <w:sz w:val="28"/>
          <w:szCs w:val="28"/>
        </w:rPr>
      </w:pPr>
      <w:r w:rsidRPr="00020B72">
        <w:rPr>
          <w:b/>
          <w:i/>
          <w:sz w:val="28"/>
          <w:szCs w:val="28"/>
        </w:rPr>
        <w:t xml:space="preserve">Угроза </w:t>
      </w:r>
      <w:r w:rsidRPr="00020B72">
        <w:rPr>
          <w:i/>
          <w:sz w:val="28"/>
          <w:szCs w:val="28"/>
        </w:rPr>
        <w:t>- целенаправленное действие, которое повышает уязвимость накапливаемой, хранимой и обрабатываемой системы информации и приводит к ее случайному или предумышленному изменению или уничтожению.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Угрозы бывают </w:t>
      </w:r>
      <w:r w:rsidRPr="00020B72">
        <w:rPr>
          <w:i/>
          <w:sz w:val="28"/>
          <w:szCs w:val="28"/>
        </w:rPr>
        <w:t xml:space="preserve">случайные </w:t>
      </w:r>
      <w:r w:rsidRPr="00020B72">
        <w:rPr>
          <w:sz w:val="28"/>
          <w:szCs w:val="28"/>
        </w:rPr>
        <w:t xml:space="preserve">(непреднамеренные) и </w:t>
      </w:r>
      <w:r w:rsidRPr="00020B72">
        <w:rPr>
          <w:i/>
          <w:sz w:val="28"/>
          <w:szCs w:val="28"/>
        </w:rPr>
        <w:t>умышленные</w:t>
      </w:r>
      <w:r w:rsidRPr="00020B72">
        <w:rPr>
          <w:sz w:val="28"/>
          <w:szCs w:val="28"/>
        </w:rPr>
        <w:t xml:space="preserve"> (преднамеренные).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i/>
          <w:sz w:val="28"/>
          <w:szCs w:val="28"/>
        </w:rPr>
        <w:t>Случайные</w:t>
      </w:r>
      <w:r w:rsidRPr="00020B72">
        <w:rPr>
          <w:sz w:val="28"/>
          <w:szCs w:val="28"/>
        </w:rPr>
        <w:t xml:space="preserve"> угрозы:</w:t>
      </w:r>
    </w:p>
    <w:p w:rsidR="0084307E" w:rsidRPr="00020B72" w:rsidRDefault="0084307E" w:rsidP="00020B7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ошибки обслуживающего персонала и пользователей;</w:t>
      </w:r>
    </w:p>
    <w:p w:rsidR="0084307E" w:rsidRPr="00020B72" w:rsidRDefault="0084307E" w:rsidP="00020B7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случайное уничтожение или изменение данных;</w:t>
      </w:r>
    </w:p>
    <w:p w:rsidR="0084307E" w:rsidRPr="00020B72" w:rsidRDefault="0084307E" w:rsidP="00020B7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сбои оборудования и электропитания;</w:t>
      </w:r>
    </w:p>
    <w:p w:rsidR="0084307E" w:rsidRPr="00020B72" w:rsidRDefault="0084307E" w:rsidP="00020B7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сбои кабельной системы;</w:t>
      </w:r>
    </w:p>
    <w:p w:rsidR="0084307E" w:rsidRPr="00020B72" w:rsidRDefault="0084307E" w:rsidP="00020B7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сбои дисковых систем;</w:t>
      </w:r>
    </w:p>
    <w:p w:rsidR="0084307E" w:rsidRPr="00020B72" w:rsidRDefault="0084307E" w:rsidP="00020B7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сбои систем архивирования данных;</w:t>
      </w:r>
    </w:p>
    <w:p w:rsidR="0084307E" w:rsidRPr="00020B72" w:rsidRDefault="0084307E" w:rsidP="00020B7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сбои работы серверов, рабочих станций, сетевого оборудования;</w:t>
      </w:r>
    </w:p>
    <w:p w:rsidR="0084307E" w:rsidRPr="00020B72" w:rsidRDefault="0084307E" w:rsidP="00020B7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некорректная работа программного обеспечения;</w:t>
      </w:r>
    </w:p>
    <w:p w:rsidR="0084307E" w:rsidRPr="00020B72" w:rsidRDefault="0084307E" w:rsidP="00020B7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заражение системы компьютерными вирусами;</w:t>
      </w:r>
    </w:p>
    <w:p w:rsidR="0084307E" w:rsidRPr="00020B72" w:rsidRDefault="0084307E" w:rsidP="00020B7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неправильное хранение конфиденциальной информации.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Из случайных угроз самыми частыми и самыми опасными (с точки зрения размера ущерба) является пресловутый «человеческий фактор» - непреднамеренные ошибки штатных пользователей, операторов, системных администраторов и других лиц, обслуживающих информационные системы.</w:t>
      </w:r>
      <w:r w:rsidR="00020B72">
        <w:rPr>
          <w:sz w:val="28"/>
          <w:szCs w:val="28"/>
        </w:rPr>
        <w:t xml:space="preserve"> </w:t>
      </w:r>
      <w:r w:rsidRPr="00020B72">
        <w:rPr>
          <w:sz w:val="28"/>
          <w:szCs w:val="28"/>
        </w:rPr>
        <w:t xml:space="preserve">По опубликованным данным до 65% информации бесследно исчезает именно из-за этого. 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Трудно предсказуемыми источниками угроз информации являются аварии и стихийные бедствия. На безопасность ИС существенное влияние оказывает тот факт, что безошибочных программ, в принципе не существует. Это касается не только отдельных программ, но и целого ряда программных продуктов фирм, известных во всем мире, например, </w:t>
      </w:r>
      <w:r w:rsidRPr="00020B72">
        <w:rPr>
          <w:sz w:val="28"/>
          <w:szCs w:val="28"/>
          <w:lang w:val="en-US"/>
        </w:rPr>
        <w:t>Microsoft</w:t>
      </w:r>
      <w:r w:rsidRPr="00020B72">
        <w:rPr>
          <w:sz w:val="28"/>
          <w:szCs w:val="28"/>
        </w:rPr>
        <w:t xml:space="preserve">. Информационно-аналитический сайт </w:t>
      </w:r>
      <w:r w:rsidRPr="00020B72">
        <w:rPr>
          <w:sz w:val="28"/>
          <w:szCs w:val="28"/>
          <w:lang w:val="en-US"/>
        </w:rPr>
        <w:t>www</w:t>
      </w:r>
      <w:r w:rsidRPr="00020B72">
        <w:rPr>
          <w:sz w:val="28"/>
          <w:szCs w:val="28"/>
        </w:rPr>
        <w:t>.</w:t>
      </w:r>
      <w:r w:rsidRPr="00020B72">
        <w:rPr>
          <w:sz w:val="28"/>
          <w:szCs w:val="28"/>
          <w:lang w:val="en-US"/>
        </w:rPr>
        <w:t>securitylab</w:t>
      </w:r>
      <w:r w:rsidRPr="00020B72">
        <w:rPr>
          <w:sz w:val="28"/>
          <w:szCs w:val="28"/>
        </w:rPr>
        <w:t>.</w:t>
      </w:r>
      <w:r w:rsidRPr="00020B72">
        <w:rPr>
          <w:sz w:val="28"/>
          <w:szCs w:val="28"/>
          <w:lang w:val="en-US"/>
        </w:rPr>
        <w:t>ru</w:t>
      </w:r>
      <w:r w:rsidRPr="00020B72">
        <w:rPr>
          <w:sz w:val="28"/>
          <w:szCs w:val="28"/>
        </w:rPr>
        <w:t xml:space="preserve"> постоянно публикует информацию об уязвимостях, найденных в операционных системах и приложениях. По данным этого источника, ежедневно обнаруживаются в среднем 5-10 новых уязвимостей.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i/>
          <w:sz w:val="28"/>
          <w:szCs w:val="28"/>
        </w:rPr>
        <w:t>Преднамеренные угрозы</w:t>
      </w:r>
      <w:r w:rsidRPr="00020B72">
        <w:rPr>
          <w:sz w:val="28"/>
          <w:szCs w:val="28"/>
        </w:rPr>
        <w:t>:</w:t>
      </w:r>
    </w:p>
    <w:p w:rsidR="0084307E" w:rsidRPr="00020B72" w:rsidRDefault="0084307E" w:rsidP="00020B72">
      <w:pPr>
        <w:widowControl w:val="0"/>
        <w:numPr>
          <w:ilvl w:val="0"/>
          <w:numId w:val="4"/>
        </w:numPr>
        <w:tabs>
          <w:tab w:val="clear" w:pos="16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несанкционированный доступ к информации и сетевым ресурсам;</w:t>
      </w:r>
    </w:p>
    <w:p w:rsidR="0084307E" w:rsidRPr="00020B72" w:rsidRDefault="0084307E" w:rsidP="00020B72">
      <w:pPr>
        <w:widowControl w:val="0"/>
        <w:numPr>
          <w:ilvl w:val="0"/>
          <w:numId w:val="4"/>
        </w:numPr>
        <w:tabs>
          <w:tab w:val="clear" w:pos="16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раскрытие и модификация данных и программ, их копирование;</w:t>
      </w:r>
    </w:p>
    <w:p w:rsidR="0084307E" w:rsidRPr="00020B72" w:rsidRDefault="0084307E" w:rsidP="00020B72">
      <w:pPr>
        <w:widowControl w:val="0"/>
        <w:numPr>
          <w:ilvl w:val="0"/>
          <w:numId w:val="4"/>
        </w:numPr>
        <w:tabs>
          <w:tab w:val="clear" w:pos="16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раскрытие, модификация или подмена трафика вычислительной сети;</w:t>
      </w:r>
    </w:p>
    <w:p w:rsidR="0084307E" w:rsidRPr="00020B72" w:rsidRDefault="0084307E" w:rsidP="00020B72">
      <w:pPr>
        <w:widowControl w:val="0"/>
        <w:numPr>
          <w:ilvl w:val="0"/>
          <w:numId w:val="4"/>
        </w:numPr>
        <w:tabs>
          <w:tab w:val="clear" w:pos="16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разработка и распространение компьютерных вирусов, ввод в программное обеспечение логических бомб;</w:t>
      </w:r>
    </w:p>
    <w:p w:rsidR="0084307E" w:rsidRPr="00020B72" w:rsidRDefault="0084307E" w:rsidP="00020B72">
      <w:pPr>
        <w:widowControl w:val="0"/>
        <w:numPr>
          <w:ilvl w:val="0"/>
          <w:numId w:val="4"/>
        </w:numPr>
        <w:tabs>
          <w:tab w:val="clear" w:pos="16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кража магнитных носителей и технической документации;</w:t>
      </w:r>
    </w:p>
    <w:p w:rsidR="0084307E" w:rsidRPr="00020B72" w:rsidRDefault="0084307E" w:rsidP="00020B72">
      <w:pPr>
        <w:widowControl w:val="0"/>
        <w:numPr>
          <w:ilvl w:val="0"/>
          <w:numId w:val="4"/>
        </w:numPr>
        <w:tabs>
          <w:tab w:val="clear" w:pos="16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разрушение архивной информации или умышленное ее уничтожение;</w:t>
      </w:r>
    </w:p>
    <w:p w:rsidR="0084307E" w:rsidRPr="00020B72" w:rsidRDefault="0084307E" w:rsidP="00020B72">
      <w:pPr>
        <w:widowControl w:val="0"/>
        <w:numPr>
          <w:ilvl w:val="0"/>
          <w:numId w:val="4"/>
        </w:numPr>
        <w:tabs>
          <w:tab w:val="clear" w:pos="16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фальсификация сообщений, отказ от факта получения информации или изменение времени ее приема;</w:t>
      </w:r>
    </w:p>
    <w:p w:rsidR="0084307E" w:rsidRPr="00020B72" w:rsidRDefault="0084307E" w:rsidP="00020B72">
      <w:pPr>
        <w:widowControl w:val="0"/>
        <w:numPr>
          <w:ilvl w:val="0"/>
          <w:numId w:val="4"/>
        </w:numPr>
        <w:tabs>
          <w:tab w:val="clear" w:pos="16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перехват и ознакомление с информацией, передаваемой по каналам связи;</w:t>
      </w:r>
    </w:p>
    <w:p w:rsidR="0084307E" w:rsidRPr="00020B72" w:rsidRDefault="0084307E" w:rsidP="00020B72">
      <w:pPr>
        <w:widowControl w:val="0"/>
        <w:numPr>
          <w:ilvl w:val="0"/>
          <w:numId w:val="4"/>
        </w:numPr>
        <w:tabs>
          <w:tab w:val="clear" w:pos="16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незаконное использование привилегий;</w:t>
      </w:r>
    </w:p>
    <w:p w:rsidR="0084307E" w:rsidRPr="00020B72" w:rsidRDefault="0084307E" w:rsidP="00020B72">
      <w:pPr>
        <w:widowControl w:val="0"/>
        <w:numPr>
          <w:ilvl w:val="0"/>
          <w:numId w:val="4"/>
        </w:numPr>
        <w:tabs>
          <w:tab w:val="clear" w:pos="16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несанкционированное использование информационных ресурсов.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i/>
          <w:sz w:val="28"/>
          <w:szCs w:val="28"/>
          <w:u w:val="single"/>
        </w:rPr>
        <w:t>Несанкционированный доступ</w:t>
      </w:r>
      <w:r w:rsidRPr="00020B72">
        <w:rPr>
          <w:i/>
          <w:sz w:val="28"/>
          <w:szCs w:val="28"/>
        </w:rPr>
        <w:t xml:space="preserve"> </w:t>
      </w:r>
      <w:r w:rsidRPr="00020B72">
        <w:rPr>
          <w:sz w:val="28"/>
          <w:szCs w:val="28"/>
        </w:rPr>
        <w:t>( НСД ) - наиболее распространенный вид компьютерных нарушений. Он заключается в получении пользователем доступа к объекту, на который у него нет разрешения в соответствии с принятой в организации политикой безопасности. Обычно целью злоумышленника является нарушение конфиденциальности данных. Самое сложное - определить, кто и к каким данным может иметь доступ, а кто - нет. Наиболее распространенными путями несанкционированного доступа к информации являются: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применения подслушивающих устройств (закладок);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перехват электронных излучений;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дистанционное фотографирование;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перехват акустических излучений и восстановление текста принтера;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чтение остаточной информации в памяти системы после выполнения санкционированных запросов;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копирование носителей информации с преодолением мер защиты;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маскировка под зарегистрированного пользователя;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маскировка под запросы системы;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использование программных ловушек;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использование недостатков языков программирования;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незаконное подключение к аппаратуре и линиям связи специально разработанных аппаратных средств, обеспечивающих доступ к информации;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злоумышленный вывод из строя механизмов защиты;</w:t>
      </w:r>
    </w:p>
    <w:p w:rsidR="0084307E" w:rsidRPr="00020B72" w:rsidRDefault="0084307E" w:rsidP="00020B7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информационные инфекции.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Перечисленные выше пути несанкционированного доступа требуют специальных технических знаний и соответствующих аппаратных и программных разработок. Однако есть и достаточно примитивные пути несанкционированного доступа:</w:t>
      </w:r>
    </w:p>
    <w:p w:rsidR="0084307E" w:rsidRPr="00020B72" w:rsidRDefault="0084307E" w:rsidP="00020B72">
      <w:pPr>
        <w:widowControl w:val="0"/>
        <w:numPr>
          <w:ilvl w:val="0"/>
          <w:numId w:val="6"/>
        </w:numPr>
        <w:tabs>
          <w:tab w:val="clear" w:pos="1428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хищение носителей информации и документальных отходов;</w:t>
      </w:r>
    </w:p>
    <w:p w:rsidR="0084307E" w:rsidRPr="00020B72" w:rsidRDefault="0084307E" w:rsidP="00020B72">
      <w:pPr>
        <w:widowControl w:val="0"/>
        <w:numPr>
          <w:ilvl w:val="0"/>
          <w:numId w:val="6"/>
        </w:numPr>
        <w:tabs>
          <w:tab w:val="clear" w:pos="1428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склонение к сотрудничеству со стороны взломщиков;</w:t>
      </w:r>
    </w:p>
    <w:p w:rsidR="0084307E" w:rsidRPr="00020B72" w:rsidRDefault="0084307E" w:rsidP="00020B72">
      <w:pPr>
        <w:widowControl w:val="0"/>
        <w:numPr>
          <w:ilvl w:val="0"/>
          <w:numId w:val="6"/>
        </w:numPr>
        <w:tabs>
          <w:tab w:val="clear" w:pos="1428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подслушивание,</w:t>
      </w:r>
    </w:p>
    <w:p w:rsidR="0084307E" w:rsidRPr="00020B72" w:rsidRDefault="0084307E" w:rsidP="00020B72">
      <w:pPr>
        <w:widowControl w:val="0"/>
        <w:numPr>
          <w:ilvl w:val="0"/>
          <w:numId w:val="6"/>
        </w:numPr>
        <w:tabs>
          <w:tab w:val="clear" w:pos="1428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наблюдение и т.д.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Любые способы утечки конфиденциальной информации могут привести к значительному материальному и моральному ущербу, как для организации, так и для пользователей. Большинство из перечисленных путей несанкционированного доступа поддаются надежной блокировке</w:t>
      </w:r>
      <w:r w:rsidR="00020B72">
        <w:rPr>
          <w:sz w:val="28"/>
          <w:szCs w:val="28"/>
        </w:rPr>
        <w:t xml:space="preserve"> </w:t>
      </w:r>
      <w:r w:rsidRPr="00020B72">
        <w:rPr>
          <w:sz w:val="28"/>
          <w:szCs w:val="28"/>
        </w:rPr>
        <w:t>при правильно разработанной и реализуемой на практике системе обеспечения безопасности.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020B72">
        <w:rPr>
          <w:sz w:val="28"/>
          <w:szCs w:val="28"/>
        </w:rPr>
        <w:t xml:space="preserve">Анализируя возможные угрозы с точки зрения наибольшей опасности, изощренности и разрушительности, следует выделить вредоносное программное обеспечение. Вредоносное программное обеспечение – это любая программа, написанная с целью нанесения ущерба или для использования ресурсов атакуемого компьютера. О вредоносном программном обеспечении известно больше, чем о каких-либо других опасностях и повреждениях компьютерной техники. Вредоносное программное обеспечение можно разделить на три группы: </w:t>
      </w:r>
      <w:r w:rsidRPr="00020B72">
        <w:rPr>
          <w:i/>
          <w:sz w:val="28"/>
          <w:szCs w:val="28"/>
        </w:rPr>
        <w:t xml:space="preserve">Компьютерные вирусы, хакерское ПО и спам. 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b/>
          <w:i/>
          <w:sz w:val="28"/>
          <w:szCs w:val="28"/>
        </w:rPr>
        <w:t>Вирусы</w:t>
      </w:r>
      <w:r w:rsidRPr="00020B72">
        <w:rPr>
          <w:sz w:val="28"/>
          <w:szCs w:val="28"/>
        </w:rPr>
        <w:t xml:space="preserve"> – самое старое вредоносное ПО, существует уже более 20 лет. Подробная классификация вирусов и их характеристика даны в курсе «Экономическая информатика»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Вредоносное действие вируса может проявиться в следующем:</w:t>
      </w:r>
    </w:p>
    <w:p w:rsidR="0084307E" w:rsidRPr="00020B72" w:rsidRDefault="002F3579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-</w:t>
      </w:r>
      <w:r w:rsidR="0084307E" w:rsidRPr="00020B72">
        <w:rPr>
          <w:sz w:val="28"/>
          <w:szCs w:val="28"/>
        </w:rPr>
        <w:t>появление в процессе работы компьютера неожиданных эффектов (падение символов на экране, неожиданные звуковые эффекты, появление неожиданных картинок и т.п.);</w:t>
      </w:r>
    </w:p>
    <w:p w:rsidR="0084307E" w:rsidRPr="00020B72" w:rsidRDefault="002F3579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-</w:t>
      </w:r>
      <w:r w:rsidR="0084307E" w:rsidRPr="00020B72">
        <w:rPr>
          <w:sz w:val="28"/>
          <w:szCs w:val="28"/>
        </w:rPr>
        <w:t>замедление работы компьютера;</w:t>
      </w:r>
    </w:p>
    <w:p w:rsidR="002F3579" w:rsidRPr="00020B72" w:rsidRDefault="002F3579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-</w:t>
      </w:r>
      <w:r w:rsidR="0084307E" w:rsidRPr="00020B72">
        <w:rPr>
          <w:sz w:val="28"/>
          <w:szCs w:val="28"/>
        </w:rPr>
        <w:t>сбои и отказы в работе прикладных программ;</w:t>
      </w:r>
    </w:p>
    <w:p w:rsidR="0084307E" w:rsidRPr="00020B72" w:rsidRDefault="002F3579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-</w:t>
      </w:r>
      <w:r w:rsidR="0084307E" w:rsidRPr="00020B72">
        <w:rPr>
          <w:sz w:val="28"/>
          <w:szCs w:val="28"/>
        </w:rPr>
        <w:t>порча исчезновение файлов с магнитного диска;</w:t>
      </w:r>
    </w:p>
    <w:p w:rsidR="0084307E" w:rsidRPr="00020B72" w:rsidRDefault="002F3579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-</w:t>
      </w:r>
      <w:r w:rsidR="0084307E" w:rsidRPr="00020B72">
        <w:rPr>
          <w:sz w:val="28"/>
          <w:szCs w:val="28"/>
        </w:rPr>
        <w:t>вывод из строя операционной системы;</w:t>
      </w:r>
    </w:p>
    <w:p w:rsidR="0084307E" w:rsidRPr="00020B72" w:rsidRDefault="002F3579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-</w:t>
      </w:r>
      <w:r w:rsidR="0084307E" w:rsidRPr="00020B72">
        <w:rPr>
          <w:sz w:val="28"/>
          <w:szCs w:val="28"/>
        </w:rPr>
        <w:t xml:space="preserve">разрушение файловой системы компьютера; </w:t>
      </w:r>
    </w:p>
    <w:p w:rsidR="0084307E" w:rsidRPr="00020B72" w:rsidRDefault="002F3579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-</w:t>
      </w:r>
      <w:r w:rsidR="0084307E" w:rsidRPr="00020B72">
        <w:rPr>
          <w:sz w:val="28"/>
          <w:szCs w:val="28"/>
        </w:rPr>
        <w:t>вывод из строя аппаратуры компьютера.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Исторически сначала появились вирусы , поражающие программные файлы, потом загрузочные вирусы, распространяющиеся через загрузочные области магнитных дисков. Основным средством распространения являются дискеты. Позднее появились макровирусы, распространяющиеся с документами офисных приложений, таких, как </w:t>
      </w:r>
      <w:r w:rsidRPr="00020B72">
        <w:rPr>
          <w:i/>
          <w:iCs/>
          <w:sz w:val="28"/>
          <w:szCs w:val="28"/>
          <w:lang w:val="en-US"/>
        </w:rPr>
        <w:t>Microsoft</w:t>
      </w:r>
      <w:r w:rsidRPr="00020B72">
        <w:rPr>
          <w:i/>
          <w:iCs/>
          <w:sz w:val="28"/>
          <w:szCs w:val="28"/>
        </w:rPr>
        <w:t xml:space="preserve"> Ехсе1. </w:t>
      </w:r>
      <w:r w:rsidRPr="00020B72">
        <w:rPr>
          <w:sz w:val="28"/>
          <w:szCs w:val="28"/>
        </w:rPr>
        <w:t xml:space="preserve">Для запуска вирусов этого вида достаточно открыть зараженный документ. 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Наряду с совершенствованием механизмов распространения вирусов авторы-вирусописатели улучшали и улучшают скрытность вирусов. Один из способов повышения скрытности вируса, затрудняющий его обнаружение, - это использование шифрования. Шифрующиеся вирусы шифруют собственный код, используя различные ключи и алгоритмы шифрования. В результате каждая новая копия вируса приобретает новый вид. Внедрение ЛВС облегчило процедуру распространения вирусов. Достаточно заразить один компьютер и вирус начнет распространяться по сети, заражая все доступные сетевые диски.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Еще более благоприятную почву для распространения вирусов предоставляют Интернет и электронная почта. Зараженную программу (почтовый вирус) можно получить как приложение к электронному письму. Существуют вирусы, которые могут распространяться через электронную почту без использования приложений, так называемые черви. Для заражения машины не требуется запускать какой-либо приложенный файл, достаточно лишь просмотреть письмо. В его </w:t>
      </w:r>
      <w:r w:rsidRPr="00020B72">
        <w:rPr>
          <w:sz w:val="28"/>
          <w:szCs w:val="28"/>
          <w:lang w:val="en-US"/>
        </w:rPr>
        <w:t>html</w:t>
      </w:r>
      <w:r w:rsidRPr="00020B72">
        <w:rPr>
          <w:sz w:val="28"/>
          <w:szCs w:val="28"/>
        </w:rPr>
        <w:t>-коде содержится автоматически запускающийся скрипт, выполняющий вредоносное действие. После активации червь рассылает письмо-ловушку по всем записям, находящимся в адресной книге на зараженном компьютере.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Сеть Интернет предоставляет дополнительные возможности для распространения вирусов. Использование технологии объектов </w:t>
      </w:r>
      <w:r w:rsidRPr="00020B72">
        <w:rPr>
          <w:i/>
          <w:iCs/>
          <w:sz w:val="28"/>
          <w:szCs w:val="28"/>
          <w:lang w:val="en-US"/>
        </w:rPr>
        <w:t>Active</w:t>
      </w:r>
      <w:r w:rsidRPr="00020B72">
        <w:rPr>
          <w:i/>
          <w:iCs/>
          <w:sz w:val="28"/>
          <w:szCs w:val="28"/>
        </w:rPr>
        <w:t xml:space="preserve"> Х </w:t>
      </w:r>
      <w:r w:rsidRPr="00020B72">
        <w:rPr>
          <w:sz w:val="28"/>
          <w:szCs w:val="28"/>
        </w:rPr>
        <w:t xml:space="preserve">создает потенциальную угрозу проникновения вирусов. Такой объект размещается на сервере </w:t>
      </w:r>
      <w:r w:rsidRPr="00020B72">
        <w:rPr>
          <w:sz w:val="28"/>
          <w:szCs w:val="28"/>
          <w:lang w:val="en-US"/>
        </w:rPr>
        <w:t>WWW</w:t>
      </w:r>
      <w:r w:rsidRPr="00020B72">
        <w:rPr>
          <w:sz w:val="28"/>
          <w:szCs w:val="28"/>
        </w:rPr>
        <w:t xml:space="preserve"> и при обращении к нему загружается в память удаленного компьютера. Объект </w:t>
      </w:r>
      <w:r w:rsidRPr="00020B72">
        <w:rPr>
          <w:i/>
          <w:iCs/>
          <w:sz w:val="28"/>
          <w:szCs w:val="28"/>
          <w:lang w:val="en-US"/>
        </w:rPr>
        <w:t>Active</w:t>
      </w:r>
      <w:r w:rsidRPr="00020B72">
        <w:rPr>
          <w:i/>
          <w:iCs/>
          <w:sz w:val="28"/>
          <w:szCs w:val="28"/>
        </w:rPr>
        <w:t xml:space="preserve"> Х </w:t>
      </w:r>
      <w:r w:rsidRPr="00020B72">
        <w:rPr>
          <w:sz w:val="28"/>
          <w:szCs w:val="28"/>
        </w:rPr>
        <w:t>представляет собой программу, которая автоматически запускается на компьютере удаленного пользователя и может делать там практически все что угодно. В частности, не исключено, что она может получить доступ к файловой системе и заразить компьютер вирусом.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Программы, составленные на языке </w:t>
      </w:r>
      <w:r w:rsidRPr="00020B72">
        <w:rPr>
          <w:sz w:val="28"/>
          <w:szCs w:val="28"/>
          <w:lang w:val="en-US"/>
        </w:rPr>
        <w:t>Java</w:t>
      </w:r>
      <w:r w:rsidRPr="00020B72">
        <w:rPr>
          <w:sz w:val="28"/>
          <w:szCs w:val="28"/>
        </w:rPr>
        <w:t xml:space="preserve">, не представляют угрозу для распространения вирусов, так как они не имеют доступа к файловой системе удаленного компьютера. Плата за безопасность — меньшая функциональность по сравнению с объектами </w:t>
      </w:r>
      <w:r w:rsidRPr="00020B72">
        <w:rPr>
          <w:i/>
          <w:iCs/>
          <w:sz w:val="28"/>
          <w:szCs w:val="28"/>
          <w:lang w:val="en-US"/>
        </w:rPr>
        <w:t>Active</w:t>
      </w:r>
      <w:r w:rsidRPr="00020B72">
        <w:rPr>
          <w:i/>
          <w:iCs/>
          <w:sz w:val="28"/>
          <w:szCs w:val="28"/>
        </w:rPr>
        <w:t xml:space="preserve"> Х.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b/>
          <w:i/>
          <w:iCs/>
          <w:sz w:val="28"/>
          <w:szCs w:val="28"/>
        </w:rPr>
        <w:t>Хакерское ПО</w:t>
      </w:r>
      <w:r w:rsidRPr="00020B72">
        <w:rPr>
          <w:i/>
          <w:iCs/>
          <w:sz w:val="28"/>
          <w:szCs w:val="28"/>
        </w:rPr>
        <w:t xml:space="preserve"> </w:t>
      </w:r>
      <w:r w:rsidRPr="00020B72">
        <w:rPr>
          <w:sz w:val="28"/>
          <w:szCs w:val="28"/>
        </w:rPr>
        <w:t xml:space="preserve">— это инструмент для взлома и хищения конфиденциальных данных. Существуют инструменты для сбора данных о потенциальных жертвах и поиска уязвимостей в компьютерных сетях. К ним относятся программы для сканирования сети с целью определения </w:t>
      </w:r>
      <w:r w:rsidRPr="00020B72">
        <w:rPr>
          <w:sz w:val="28"/>
          <w:szCs w:val="28"/>
          <w:lang w:val="en-US"/>
        </w:rPr>
        <w:t>I</w:t>
      </w:r>
      <w:r w:rsidRPr="00020B72">
        <w:rPr>
          <w:sz w:val="28"/>
          <w:szCs w:val="28"/>
        </w:rPr>
        <w:t xml:space="preserve">Р-адресов компьютеров и «открытых» портов. Программы «прослушивания» сетевого трафика незаметно перехватывают </w:t>
      </w:r>
      <w:r w:rsidRPr="00020B72">
        <w:rPr>
          <w:sz w:val="28"/>
          <w:szCs w:val="28"/>
          <w:lang w:val="en-US"/>
        </w:rPr>
        <w:t>I</w:t>
      </w:r>
      <w:r w:rsidRPr="00020B72">
        <w:rPr>
          <w:sz w:val="28"/>
          <w:szCs w:val="28"/>
        </w:rPr>
        <w:t>Р-пакеты в сети и анализируют их в целях определения адресов отправителей и получателей и, может быть, выявления секретных данных типа имен и паролей, передаваемых в открытом виде. Формат почтовых сообщений является открытым, следовательно, электронное письмо может быть легко прочитано.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Есть инструменты хакеров, предназначенные для взлома компьютеров и сетей. К ним относятся программы подбора паролей, фальсификации </w:t>
      </w:r>
      <w:r w:rsidRPr="00020B72">
        <w:rPr>
          <w:sz w:val="28"/>
          <w:szCs w:val="28"/>
          <w:lang w:val="en-US"/>
        </w:rPr>
        <w:t>I</w:t>
      </w:r>
      <w:r w:rsidRPr="00020B72">
        <w:rPr>
          <w:sz w:val="28"/>
          <w:szCs w:val="28"/>
        </w:rPr>
        <w:t>Р-пакетов путем подмены адреса отправителя/ получателя. Отдельного рассмотрения требуют программы-троянцы (трояны), представляющие в настоящее время главную угрозу и занимающие лидирующее положение среди вредоносного ПО.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Название «троян» («троянский конь») возникло из-за того, что вначале вредоносный код маскировался в некоторой полезной или интересной программе, которую пользователь по доброй воле устанавливал на компьютер. Это могла быть какая-либо утилита, повышающая удобство работы на компьютере, или компьютерная игра. Сейчас троянцы распространяются и по электронной почте, также их можно загрузить на рабочий компьютер с какого-нибудь сайта, просматривая интересные страницы.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Троян незаметно для пользователя (под «прикрытием» полезной программы или будучи внедренным в операционную систему) выполняет ряд действий в интересах хакера:</w:t>
      </w:r>
    </w:p>
    <w:p w:rsidR="0084307E" w:rsidRPr="00020B72" w:rsidRDefault="0084307E" w:rsidP="00020B72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соединение с сервером хакера и пересылка на него всех вводимых с клавиатуры данных, адресов электронной почты;</w:t>
      </w:r>
    </w:p>
    <w:p w:rsidR="0084307E" w:rsidRPr="00020B72" w:rsidRDefault="0084307E" w:rsidP="00020B72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рассылка электронной почты по заданным адресам;</w:t>
      </w:r>
    </w:p>
    <w:p w:rsidR="0084307E" w:rsidRPr="00020B72" w:rsidRDefault="0084307E" w:rsidP="00020B72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•выполнение команд, получаемых с хакерского сервера.</w:t>
      </w:r>
    </w:p>
    <w:p w:rsidR="0084307E" w:rsidRPr="00020B72" w:rsidRDefault="0084307E" w:rsidP="00020B72">
      <w:pPr>
        <w:widowControl w:val="0"/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Таким образом, троян «открывает» компьютерную сеть или отдельный компьютер для хакера.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b/>
          <w:bCs/>
          <w:i/>
          <w:iCs/>
          <w:sz w:val="28"/>
          <w:szCs w:val="28"/>
        </w:rPr>
        <w:t xml:space="preserve">Спам </w:t>
      </w:r>
      <w:r w:rsidRPr="00020B72">
        <w:rPr>
          <w:sz w:val="28"/>
          <w:szCs w:val="28"/>
        </w:rPr>
        <w:t>заслуженно считается одной из важных проблем Интернета. Более 80% всех получаемых электронных писем являются спамом, т.е. ненужными пользователю. Природа спама такая же, как у телевизионной рекламы, и пока рассылка спама приносит деньги, вряд ли он может быть искоренен. Пользователю спам причиняет гораздо меньший вред, чем ранее рассмотренные вредоносные программы. В конечном итоге, удаление ненужных писем занимает не очень много времени — обычно несколько минут. Побочный эффект спама — удаление в общей массе мусора «нужных» писем. Но методы рассылки спама заслуживают внимания, так как в этот процесс может быть непроизвольно вовлечен компьютер пользователя.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Если раньше спамеры осуществляли рассылку писем со своих компьютеров и самостоятельно формировали списки рассылки, то теперь для этого используется вредоносное ПО. В качестве примера приведем схему работы спам-бота. </w:t>
      </w:r>
      <w:r w:rsidRPr="00020B72">
        <w:rPr>
          <w:i/>
          <w:iCs/>
          <w:sz w:val="28"/>
          <w:szCs w:val="28"/>
        </w:rPr>
        <w:t xml:space="preserve">Спам-бот — </w:t>
      </w:r>
      <w:r w:rsidRPr="00020B72">
        <w:rPr>
          <w:sz w:val="28"/>
          <w:szCs w:val="28"/>
        </w:rPr>
        <w:t xml:space="preserve">это троянская программа, осуществляющая рассылку спама с зараженного компьютера. Для распространения спам-ботов применяются почтовые и сетевые черви. После своего внедрения спам-бот устанавливает соединение с одним из заранее ему известных серверов, принадлежащих спамеру, и получает информацию об адресах серверов, с которых он должен запрашивать данные для рассылки. Далее он связывается с этими серверами, получает </w:t>
      </w:r>
      <w:r w:rsidRPr="00020B72">
        <w:rPr>
          <w:i/>
          <w:iCs/>
          <w:sz w:val="28"/>
          <w:szCs w:val="28"/>
        </w:rPr>
        <w:t>е-</w:t>
      </w:r>
      <w:r w:rsidRPr="00020B72">
        <w:rPr>
          <w:i/>
          <w:iCs/>
          <w:sz w:val="28"/>
          <w:szCs w:val="28"/>
          <w:lang w:val="en-US"/>
        </w:rPr>
        <w:t>mail</w:t>
      </w:r>
      <w:r w:rsidRPr="00020B72">
        <w:rPr>
          <w:i/>
          <w:iCs/>
          <w:sz w:val="28"/>
          <w:szCs w:val="28"/>
        </w:rPr>
        <w:t xml:space="preserve">-адреса </w:t>
      </w:r>
      <w:r w:rsidRPr="00020B72">
        <w:rPr>
          <w:sz w:val="28"/>
          <w:szCs w:val="28"/>
        </w:rPr>
        <w:t>и шаблоны для писем и производит рассылку. В дополнение спам-бот отправит на сервер спамера отчет о недоставленных письмах и адреса из адресной книги зараженного компьютера для актуализации списков рассылки, используемых спамером.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Помимо специального ПО для взлома компьютерных сетей и внедрения вредоносного ПО хакеры активно применяют методы социальной инженерии. Самый простой пример - рассылка зараженных писем, в которых указана тема, интересующая получателя ели вызывающая у него любопытство (поздравительная открытка, приглашение куда-нибудь и т.п.). Главная задача - спровоцировать получателя открыть письмо.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i/>
          <w:iCs/>
          <w:sz w:val="28"/>
          <w:szCs w:val="28"/>
        </w:rPr>
        <w:t xml:space="preserve">Метод фишинга </w:t>
      </w:r>
      <w:r w:rsidRPr="00020B72">
        <w:rPr>
          <w:sz w:val="28"/>
          <w:szCs w:val="28"/>
        </w:rPr>
        <w:t xml:space="preserve">используется для того, чтобы «выудить» у пользователя сведения для доступа к каким-либо ресурсам. Например, можно получить письмо, адрес отправителя в котором очень похож на адрес провайдера услуг Интернета, содержащее просьбу администратора подтвердить </w:t>
      </w:r>
      <w:r w:rsidRPr="00020B72">
        <w:rPr>
          <w:i/>
          <w:iCs/>
          <w:sz w:val="28"/>
          <w:szCs w:val="28"/>
          <w:lang w:val="en-US"/>
        </w:rPr>
        <w:t>login</w:t>
      </w:r>
      <w:r w:rsidR="00020B72">
        <w:rPr>
          <w:i/>
          <w:iCs/>
          <w:sz w:val="28"/>
          <w:szCs w:val="28"/>
        </w:rPr>
        <w:t xml:space="preserve"> </w:t>
      </w:r>
      <w:r w:rsidRPr="00020B72">
        <w:rPr>
          <w:sz w:val="28"/>
          <w:szCs w:val="28"/>
        </w:rPr>
        <w:t>и пароль. Серьезную угрозу фишинг представляет для клиентов интернет-банков. Злоумышленник посылает письмо с подделанным обратным адресом, т.е. внешне письмо выглядит как посланное из банка. В письме сообщается, что требуется сменить пароль, и указан адрес сайта, на котором необходимо выполнить это действие. Перейдя по этой ссылке, клиент попадает на сайт, внешне не отличающийся от настоящего, и благополучно раскрывает свои персональные данные.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Недавно специалистами компании "Доктор Веб"</w:t>
      </w:r>
      <w:r w:rsidR="00020B72">
        <w:rPr>
          <w:sz w:val="28"/>
          <w:szCs w:val="28"/>
        </w:rPr>
        <w:t xml:space="preserve"> </w:t>
      </w:r>
      <w:r w:rsidRPr="00020B72">
        <w:rPr>
          <w:sz w:val="28"/>
          <w:szCs w:val="28"/>
        </w:rPr>
        <w:t>был обнаружен компьютерный вирус, похищающий информацию о владельцах банковских карт прямо в банкоматах. По некоторым данным, вирус атаковал банкоматы уже нескольких российских банков. Служба вирусного мониторинга получила образец вируса через сервис онлайн-сканера и классифицировала его как Trojan.Skimer. Вредоносная программа собирает информацию о кредитных картах и PIN-кодах к ним, после чего отправляет ее злоумышленникам. В итоге те получают доступ к данным своих потенциальных жертв и могут лишить их всех имеющихся на карточке денег. По информации компании "Доктор Веб", это первый вирус, способный перехватывать данные о банковских картах пользователей, которые ранее пользовались зараженным банкоматом. Хотя вирусные атаки на банкоматы регистрировались и раньше, в худшем случае они просто выводили банкомат из строя, не угрожая пользователям.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В последнее время можно заметить снижение количества крупных всеобщих вирусных эпидемий и увеличение количества целенаправленных атак. Можно говорить о закате эры «вирусописателей-романтиков», создающих вирусы ради самоутверждения, и о появлении организованной киберпреступности. Растет число атак с последующим шантажом и вымогательством. Соответственно, все большее распространение получают вирусы (трояны) со шпионской функцией и развитыми средствами маскировки. Цель - создание распределенных сетей компьютеров-зомби (владельцы компьютеров и не подозревают об этом) для рассылки спама и проведения </w:t>
      </w:r>
      <w:r w:rsidRPr="00020B72">
        <w:rPr>
          <w:i/>
          <w:iCs/>
          <w:sz w:val="28"/>
          <w:szCs w:val="28"/>
          <w:lang w:val="en-US"/>
        </w:rPr>
        <w:t>Dos</w:t>
      </w:r>
      <w:r w:rsidRPr="00020B72">
        <w:rPr>
          <w:i/>
          <w:iCs/>
          <w:sz w:val="28"/>
          <w:szCs w:val="28"/>
        </w:rPr>
        <w:t xml:space="preserve">-атак </w:t>
      </w:r>
      <w:r w:rsidRPr="00020B72">
        <w:rPr>
          <w:sz w:val="28"/>
          <w:szCs w:val="28"/>
        </w:rPr>
        <w:t>против выбранной компании.</w:t>
      </w:r>
    </w:p>
    <w:p w:rsidR="0084307E" w:rsidRPr="00020B72" w:rsidRDefault="0084307E" w:rsidP="00020B72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 xml:space="preserve">В распространении вирусов намечается переход от почты и червей к сайтам, т.е. увеличивается количество взломов сайтов для размещения на них вредоносных кодов. Таким образом, можно говорить о том, что по мере увеличения роли информации и информационных систем в современном мире растут и угрозы их нормальному функционированию. В противовес угрозам развиваются методы и средства защиты информации и информационных систем. </w:t>
      </w:r>
    </w:p>
    <w:p w:rsidR="00020B72" w:rsidRDefault="00020B72" w:rsidP="00020B72">
      <w:pPr>
        <w:pStyle w:val="a4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Toc227672768"/>
    </w:p>
    <w:p w:rsidR="0084307E" w:rsidRPr="00020B72" w:rsidRDefault="0084307E" w:rsidP="00020B72">
      <w:pPr>
        <w:pStyle w:val="a4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20B72">
        <w:rPr>
          <w:rFonts w:ascii="Times New Roman" w:hAnsi="Times New Roman"/>
          <w:sz w:val="28"/>
          <w:szCs w:val="28"/>
        </w:rPr>
        <w:t>Методы и средства защиты информационных систем</w:t>
      </w:r>
      <w:bookmarkEnd w:id="0"/>
    </w:p>
    <w:p w:rsidR="00020B72" w:rsidRDefault="00020B72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Сегодня рождается новая современная технология – технология защиты информации в компьютерных информационных системах и</w:t>
      </w:r>
      <w:r w:rsidR="00020B72">
        <w:rPr>
          <w:sz w:val="28"/>
          <w:szCs w:val="28"/>
        </w:rPr>
        <w:t xml:space="preserve"> </w:t>
      </w:r>
      <w:r w:rsidRPr="00020B72">
        <w:rPr>
          <w:sz w:val="28"/>
          <w:szCs w:val="28"/>
        </w:rPr>
        <w:t>в сетях передачи данных, т.е. для защиты информации организовывается целый комплекс мер, использующих специальные средства, методы и мероприятия с целью предотвращения потери информации.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Организационные мероприятия и процедуры, используемые для решения проблемы безопасности информации, решаются на всех этапах проектирования и в процессе эксплуатации ИТ.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Современные ИТ обладают следующими основными признаками:</w:t>
      </w:r>
    </w:p>
    <w:p w:rsidR="0084307E" w:rsidRPr="00020B72" w:rsidRDefault="0084307E" w:rsidP="00020B7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наличием информации различной степени конфиденциальности;</w:t>
      </w:r>
    </w:p>
    <w:p w:rsidR="0084307E" w:rsidRPr="00020B72" w:rsidRDefault="0084307E" w:rsidP="00020B7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необходимостью криптографической защиты информации различной степени конфиденциальности при передаче данных;</w:t>
      </w:r>
    </w:p>
    <w:p w:rsidR="0084307E" w:rsidRPr="00020B72" w:rsidRDefault="0084307E" w:rsidP="00020B7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иерархичностью полномочий субъектов доступа и программ к АРМ, файл-серверам, каналам связи и информации системы, необходимостью оперативного изменения этих полномочий;</w:t>
      </w:r>
    </w:p>
    <w:p w:rsidR="0084307E" w:rsidRPr="00020B72" w:rsidRDefault="0084307E" w:rsidP="00020B7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- организацией обработки информации в диалоговом режиме, в режиме разделения времени между пользователями и в режиме реального времени;</w:t>
      </w:r>
    </w:p>
    <w:p w:rsidR="0084307E" w:rsidRPr="00020B72" w:rsidRDefault="0084307E" w:rsidP="00020B7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обязательным управлением потоками информации как в локальных сетях, так и при передаче по каналам связи на далекие расстояния;</w:t>
      </w:r>
    </w:p>
    <w:p w:rsidR="0084307E" w:rsidRPr="00020B72" w:rsidRDefault="0084307E" w:rsidP="00020B7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необходимостью регистрации и учета попыток несанкционированного доступа, событий в системе и документов, выводимых на печать;</w:t>
      </w:r>
    </w:p>
    <w:p w:rsidR="0084307E" w:rsidRPr="00020B72" w:rsidRDefault="0084307E" w:rsidP="00020B7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обязательным обеспечением целостности программного обеспечения и информации в ИТ;</w:t>
      </w:r>
    </w:p>
    <w:p w:rsidR="0084307E" w:rsidRPr="00020B72" w:rsidRDefault="0084307E" w:rsidP="00020B7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наличием средств восстановления системы защиты информации;</w:t>
      </w:r>
    </w:p>
    <w:p w:rsidR="0084307E" w:rsidRPr="00020B72" w:rsidRDefault="0084307E" w:rsidP="00020B7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обязательным учетом магнитных носителей;</w:t>
      </w:r>
    </w:p>
    <w:p w:rsidR="0084307E" w:rsidRPr="00020B72" w:rsidRDefault="0084307E" w:rsidP="00020B72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наличием физической охраны средств вычислительной техники и магнитных носителей.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020B72">
        <w:rPr>
          <w:i/>
          <w:sz w:val="28"/>
          <w:szCs w:val="28"/>
        </w:rPr>
        <w:t>Основными</w:t>
      </w:r>
      <w:r w:rsidR="00020B72">
        <w:rPr>
          <w:i/>
          <w:sz w:val="28"/>
          <w:szCs w:val="28"/>
        </w:rPr>
        <w:t xml:space="preserve"> </w:t>
      </w:r>
      <w:r w:rsidRPr="00020B72">
        <w:rPr>
          <w:b/>
          <w:i/>
          <w:sz w:val="28"/>
          <w:szCs w:val="28"/>
        </w:rPr>
        <w:t>методами защиты</w:t>
      </w:r>
      <w:r w:rsidRPr="00020B72">
        <w:rPr>
          <w:i/>
          <w:sz w:val="28"/>
          <w:szCs w:val="28"/>
        </w:rPr>
        <w:t xml:space="preserve"> информации являются: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i/>
          <w:sz w:val="28"/>
          <w:szCs w:val="28"/>
        </w:rPr>
        <w:t xml:space="preserve">Препятствие – </w:t>
      </w:r>
      <w:r w:rsidRPr="00020B72">
        <w:rPr>
          <w:sz w:val="28"/>
          <w:szCs w:val="28"/>
        </w:rPr>
        <w:t>метод физического преграждения пути злоумышленнику к защищаемой информации ( посты охраны на охраняемых объектах)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i/>
          <w:sz w:val="28"/>
          <w:szCs w:val="28"/>
        </w:rPr>
        <w:t>Управление доступом –</w:t>
      </w:r>
      <w:r w:rsidRPr="00020B72">
        <w:rPr>
          <w:sz w:val="28"/>
          <w:szCs w:val="28"/>
        </w:rPr>
        <w:t xml:space="preserve"> включает: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идентификацию пользователей, персонала и ресурсов системы;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опознание ( установление подлинности)</w:t>
      </w:r>
      <w:r w:rsidR="00020B72">
        <w:rPr>
          <w:sz w:val="28"/>
          <w:szCs w:val="28"/>
        </w:rPr>
        <w:t xml:space="preserve"> </w:t>
      </w:r>
      <w:r w:rsidRPr="00020B72">
        <w:rPr>
          <w:sz w:val="28"/>
          <w:szCs w:val="28"/>
        </w:rPr>
        <w:t>объекта или субъекта по предъявленному им идентификатору;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регистрацию ( протоколирование) обращений к защищаемым ресурсам; и т.д.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i/>
          <w:sz w:val="28"/>
          <w:szCs w:val="28"/>
        </w:rPr>
        <w:t>Маскировка -</w:t>
      </w:r>
      <w:r w:rsidR="00020B72">
        <w:rPr>
          <w:i/>
          <w:sz w:val="28"/>
          <w:szCs w:val="28"/>
        </w:rPr>
        <w:t xml:space="preserve"> </w:t>
      </w:r>
      <w:r w:rsidRPr="00020B72">
        <w:rPr>
          <w:sz w:val="28"/>
          <w:szCs w:val="28"/>
        </w:rPr>
        <w:t>метод защиты информации путем ее криптографического закрытия (криптографические коды информации);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i/>
          <w:sz w:val="28"/>
          <w:szCs w:val="28"/>
        </w:rPr>
        <w:t xml:space="preserve">Регламентация – </w:t>
      </w:r>
      <w:r w:rsidRPr="00020B72">
        <w:rPr>
          <w:sz w:val="28"/>
          <w:szCs w:val="28"/>
        </w:rPr>
        <w:t>метод защиты информации, при которых возможности несанкционированного доступа к ней сводятся к минимуму (организационные – использование паролей, ключей правила разграничения доступа и т.д.);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i/>
          <w:sz w:val="28"/>
          <w:szCs w:val="28"/>
        </w:rPr>
        <w:t xml:space="preserve">Принуждение – </w:t>
      </w:r>
      <w:r w:rsidRPr="00020B72">
        <w:rPr>
          <w:sz w:val="28"/>
          <w:szCs w:val="28"/>
        </w:rPr>
        <w:t>материальная, административная или уголовная ответственности;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i/>
          <w:sz w:val="28"/>
          <w:szCs w:val="28"/>
        </w:rPr>
        <w:t>Побуждение</w:t>
      </w:r>
      <w:r w:rsidRPr="00020B72">
        <w:rPr>
          <w:sz w:val="28"/>
          <w:szCs w:val="28"/>
        </w:rPr>
        <w:t xml:space="preserve"> -</w:t>
      </w:r>
      <w:r w:rsidR="00020B72">
        <w:rPr>
          <w:sz w:val="28"/>
          <w:szCs w:val="28"/>
        </w:rPr>
        <w:t xml:space="preserve"> </w:t>
      </w:r>
      <w:r w:rsidRPr="00020B72">
        <w:rPr>
          <w:sz w:val="28"/>
          <w:szCs w:val="28"/>
        </w:rPr>
        <w:t>такой метод защиты формируется за счет соблюдения сложившихся моральных и этических норм (как регламентированных, так и неписаных.)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020B72">
        <w:rPr>
          <w:i/>
          <w:sz w:val="28"/>
          <w:szCs w:val="28"/>
        </w:rPr>
        <w:t xml:space="preserve">К основным </w:t>
      </w:r>
      <w:r w:rsidRPr="00020B72">
        <w:rPr>
          <w:b/>
          <w:i/>
          <w:sz w:val="28"/>
          <w:szCs w:val="28"/>
        </w:rPr>
        <w:t>средствам защиты</w:t>
      </w:r>
      <w:r w:rsidRPr="00020B72">
        <w:rPr>
          <w:i/>
          <w:sz w:val="28"/>
          <w:szCs w:val="28"/>
        </w:rPr>
        <w:t xml:space="preserve"> относят: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020B72">
        <w:rPr>
          <w:b/>
          <w:i/>
          <w:sz w:val="28"/>
          <w:szCs w:val="28"/>
        </w:rPr>
        <w:t>Технические средства</w:t>
      </w:r>
      <w:r w:rsidRPr="00020B72">
        <w:rPr>
          <w:i/>
          <w:sz w:val="28"/>
          <w:szCs w:val="28"/>
        </w:rPr>
        <w:t xml:space="preserve"> – электрические, электромеханические и электронные устройства;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020B72">
        <w:rPr>
          <w:b/>
          <w:i/>
          <w:sz w:val="28"/>
          <w:szCs w:val="28"/>
        </w:rPr>
        <w:t>Физические средства</w:t>
      </w:r>
      <w:r w:rsidRPr="00020B72">
        <w:rPr>
          <w:i/>
          <w:sz w:val="28"/>
          <w:szCs w:val="28"/>
        </w:rPr>
        <w:t xml:space="preserve"> – замки на дверях, решетки на окнах и т.д.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020B72">
        <w:rPr>
          <w:b/>
          <w:i/>
          <w:sz w:val="28"/>
          <w:szCs w:val="28"/>
        </w:rPr>
        <w:t>Программные</w:t>
      </w:r>
      <w:r w:rsidR="00020B72">
        <w:rPr>
          <w:b/>
          <w:i/>
          <w:sz w:val="28"/>
          <w:szCs w:val="28"/>
        </w:rPr>
        <w:t xml:space="preserve"> </w:t>
      </w:r>
      <w:r w:rsidRPr="00020B72">
        <w:rPr>
          <w:b/>
          <w:i/>
          <w:sz w:val="28"/>
          <w:szCs w:val="28"/>
        </w:rPr>
        <w:t>средства</w:t>
      </w:r>
      <w:r w:rsidRPr="00020B72">
        <w:rPr>
          <w:i/>
          <w:sz w:val="28"/>
          <w:szCs w:val="28"/>
        </w:rPr>
        <w:t xml:space="preserve"> (ПО), выполняющее функции защиты информации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020B72">
        <w:rPr>
          <w:b/>
          <w:i/>
          <w:sz w:val="28"/>
          <w:szCs w:val="28"/>
        </w:rPr>
        <w:t>Организационные средства</w:t>
      </w:r>
      <w:r w:rsidRPr="00020B72">
        <w:rPr>
          <w:i/>
          <w:sz w:val="28"/>
          <w:szCs w:val="28"/>
        </w:rPr>
        <w:t xml:space="preserve"> защиты представляют собой организационно-технические и организационно-правовые мероприятия, осуществляемые в процессе создания и эксплуатации вычислительной техники.(строительство помещений, проектирование компьютерной информационной системы банковской или любой другой деятельности)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020B72">
        <w:rPr>
          <w:b/>
          <w:i/>
          <w:sz w:val="28"/>
          <w:szCs w:val="28"/>
        </w:rPr>
        <w:t>Морально-этические средства</w:t>
      </w:r>
      <w:r w:rsidRPr="00020B72">
        <w:rPr>
          <w:i/>
          <w:sz w:val="28"/>
          <w:szCs w:val="28"/>
        </w:rPr>
        <w:t xml:space="preserve"> – нормы и правила, которые сложились традиционно в обществе.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020B72">
        <w:rPr>
          <w:b/>
          <w:i/>
          <w:sz w:val="28"/>
          <w:szCs w:val="28"/>
        </w:rPr>
        <w:t>Законодательные средства</w:t>
      </w:r>
      <w:r w:rsidRPr="00020B72">
        <w:rPr>
          <w:i/>
          <w:sz w:val="28"/>
          <w:szCs w:val="28"/>
        </w:rPr>
        <w:t xml:space="preserve"> – законодательные акты страны (против хакеров)</w:t>
      </w:r>
    </w:p>
    <w:p w:rsidR="00020B72" w:rsidRDefault="00020B72" w:rsidP="00020B72">
      <w:pPr>
        <w:pStyle w:val="a4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1" w:name="_Toc227672769"/>
    </w:p>
    <w:p w:rsidR="0084307E" w:rsidRPr="00020B72" w:rsidRDefault="0084307E" w:rsidP="00020B72">
      <w:pPr>
        <w:pStyle w:val="a4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20B72">
        <w:rPr>
          <w:rFonts w:ascii="Times New Roman" w:hAnsi="Times New Roman"/>
          <w:sz w:val="28"/>
          <w:szCs w:val="28"/>
        </w:rPr>
        <w:t>Создание системы информационной безопасности</w:t>
      </w:r>
      <w:bookmarkEnd w:id="1"/>
    </w:p>
    <w:p w:rsidR="00020B72" w:rsidRDefault="00020B72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В любой вычислительной сети важна защита информации от случайной порчи, потери, несанкционированного доступа. Возможных путей потери информации существует много: перехват электронных излучений, считывание информации другого пользователя, незаконное подключение и др.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Наиболее распространенными путями несанкционированного доступа к информации являются: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перехват электронных излучений;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принудительное электромагнитное облучение (подсветка) линий связи с целью получения паразитной модуляции несущей;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перехват акустических излучений и восстановление текста принтера;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хищение носителей информации и документальных отходов;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копирование носителей информации с преодолением мер защиты;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маскировка под зарегистрированного пользователя;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мистификация ( маскировка под запросы системы);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незаконное подключение к аппаратуре и линиям связи;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внедрение и использование компьютерных вирусов.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Основные виды защиты: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tabs>
          <w:tab w:val="num" w:pos="10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b/>
          <w:i/>
          <w:sz w:val="28"/>
          <w:szCs w:val="28"/>
        </w:rPr>
        <w:t>Защита информации от несанкционированного доступа путем:</w:t>
      </w:r>
      <w:r w:rsidRPr="00020B72">
        <w:rPr>
          <w:sz w:val="28"/>
          <w:szCs w:val="28"/>
        </w:rPr>
        <w:t xml:space="preserve"> регистрации входа (выхода) субъектов доступа в систему (из системы) либо регистрацию загрузки и инициализации операционной системы и ее программного останова,</w:t>
      </w:r>
      <w:r w:rsidR="00020B72">
        <w:rPr>
          <w:sz w:val="28"/>
          <w:szCs w:val="28"/>
        </w:rPr>
        <w:t xml:space="preserve"> </w:t>
      </w:r>
      <w:r w:rsidRPr="00020B72">
        <w:rPr>
          <w:sz w:val="28"/>
          <w:szCs w:val="28"/>
        </w:rPr>
        <w:t>регистрации и учета выдачи печатных (графических) документов на твердую копию и т.д.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tabs>
          <w:tab w:val="num" w:pos="10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b/>
          <w:i/>
          <w:sz w:val="28"/>
          <w:szCs w:val="28"/>
        </w:rPr>
        <w:t>Защита информации в системах связи путем криптогра</w:t>
      </w:r>
      <w:r w:rsidRPr="00020B72">
        <w:rPr>
          <w:sz w:val="28"/>
          <w:szCs w:val="28"/>
        </w:rPr>
        <w:t>фии и специальных связных протоколов.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tabs>
          <w:tab w:val="num" w:pos="10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b/>
          <w:i/>
          <w:sz w:val="28"/>
          <w:szCs w:val="28"/>
        </w:rPr>
        <w:t>Защита юридической значимости электронных документов путем применения "цифровых подписей</w:t>
      </w:r>
      <w:r w:rsidRPr="00020B72">
        <w:rPr>
          <w:sz w:val="28"/>
          <w:szCs w:val="28"/>
        </w:rPr>
        <w:t>" (шифрование данных криптографической контрольной суммой с использованием секретного ключа)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tabs>
          <w:tab w:val="num" w:pos="1040"/>
        </w:tabs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020B72">
        <w:rPr>
          <w:b/>
          <w:i/>
          <w:sz w:val="28"/>
          <w:szCs w:val="28"/>
        </w:rPr>
        <w:t>Защита данных от утечки по электромагнитным излучениям путем экранирования помещений;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tabs>
          <w:tab w:val="num" w:pos="10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b/>
          <w:i/>
          <w:sz w:val="28"/>
          <w:szCs w:val="28"/>
        </w:rPr>
        <w:t>Защита информации от компьютерных вирусов и других опасных воз</w:t>
      </w:r>
      <w:r w:rsidRPr="00020B72">
        <w:rPr>
          <w:sz w:val="28"/>
          <w:szCs w:val="28"/>
        </w:rPr>
        <w:t>действий по каналам распространения программ путем</w:t>
      </w:r>
      <w:r w:rsidR="00020B72">
        <w:rPr>
          <w:sz w:val="28"/>
          <w:szCs w:val="28"/>
        </w:rPr>
        <w:t xml:space="preserve"> </w:t>
      </w:r>
      <w:r w:rsidRPr="00020B72">
        <w:rPr>
          <w:sz w:val="28"/>
          <w:szCs w:val="28"/>
        </w:rPr>
        <w:t>разграничения доступа, самоконтроля и самовосстановления, применения специальных программ – анализаторов или антивирусных, выслеживающих отклонения в деятельности прикладных программ и наличие вирусов, и по возможности их устранение.</w:t>
      </w:r>
    </w:p>
    <w:p w:rsidR="0084307E" w:rsidRPr="00020B72" w:rsidRDefault="0084307E" w:rsidP="00020B72">
      <w:pPr>
        <w:widowControl w:val="0"/>
        <w:numPr>
          <w:ilvl w:val="0"/>
          <w:numId w:val="2"/>
        </w:numPr>
        <w:tabs>
          <w:tab w:val="num" w:pos="10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0B72">
        <w:rPr>
          <w:b/>
          <w:i/>
          <w:sz w:val="28"/>
          <w:szCs w:val="28"/>
        </w:rPr>
        <w:t>Защита от несанкционированного копирования и распространения прогр</w:t>
      </w:r>
      <w:r w:rsidRPr="00020B72">
        <w:rPr>
          <w:sz w:val="28"/>
          <w:szCs w:val="28"/>
        </w:rPr>
        <w:t>амм и ценной компьютерной информации путем парольной защиты, ключей, проверки рабочей ПЭВМ по ее уникальным характеристикам, шифрование файлов, содержащих исполняемый код программы и т.д.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b/>
          <w:i/>
          <w:sz w:val="28"/>
          <w:szCs w:val="28"/>
        </w:rPr>
        <w:t>Криптография</w:t>
      </w:r>
      <w:r w:rsidRPr="00020B72">
        <w:rPr>
          <w:sz w:val="28"/>
          <w:szCs w:val="28"/>
        </w:rPr>
        <w:t xml:space="preserve"> – это наука об обеспечении секретности и/ или аутентичности (подлинности) передаваемых сообщений. Ее сущность в том, что передаваемое сообщение шифруется, преобразуется в шифрограмму (криптограмму), а при получении санкционированным пользователем дешифруется, т.е. превращается в исходный текст. Для этого используется специальный алгоритм. Действие такого алгоритма запускается уникальным числом, или битовой последовательностью,(шифрующим ключом). Шифрование может быть симметричным ( используется один и тот же ключ для шифрования и дешифрования) и ассиметричным (для шифрования используется один общедоступный ключ, а для дешифрования – другой секретный.)</w:t>
      </w:r>
    </w:p>
    <w:p w:rsidR="0084307E" w:rsidRPr="00020B72" w:rsidRDefault="0084307E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20B72">
        <w:rPr>
          <w:sz w:val="28"/>
          <w:szCs w:val="28"/>
        </w:rPr>
        <w:t>Криптографические системы помогают решить проблему аутентификации принятой информации, т.к. подслушивающее лицо будет иметь дело только с зашифрованным текстом. Таким образом, истинный получатель, приняв эти сообщения, закрытые известным ему и отправителю ключом, будет надежно защищен от возможной дезинформации.</w:t>
      </w:r>
    </w:p>
    <w:p w:rsidR="00457E2D" w:rsidRPr="00020B72" w:rsidRDefault="00457E2D" w:rsidP="00020B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2" w:name="_GoBack"/>
      <w:bookmarkEnd w:id="2"/>
    </w:p>
    <w:sectPr w:rsidR="00457E2D" w:rsidRPr="00020B72" w:rsidSect="00020B72">
      <w:pgSz w:w="11906" w:h="16838" w:code="9"/>
      <w:pgMar w:top="1134" w:right="851" w:bottom="1134" w:left="170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53AE4"/>
    <w:multiLevelType w:val="hybridMultilevel"/>
    <w:tmpl w:val="1C3A2622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">
    <w:nsid w:val="28D657DF"/>
    <w:multiLevelType w:val="hybridMultilevel"/>
    <w:tmpl w:val="9E629676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E0061A7"/>
    <w:multiLevelType w:val="hybridMultilevel"/>
    <w:tmpl w:val="FED490A6"/>
    <w:lvl w:ilvl="0" w:tplc="2E5273E8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39094401"/>
    <w:multiLevelType w:val="hybridMultilevel"/>
    <w:tmpl w:val="49F8FE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FB56F2"/>
    <w:multiLevelType w:val="hybridMultilevel"/>
    <w:tmpl w:val="B336D204"/>
    <w:lvl w:ilvl="0" w:tplc="04190005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61F95D7F"/>
    <w:multiLevelType w:val="singleLevel"/>
    <w:tmpl w:val="27D8F52A"/>
    <w:lvl w:ilvl="0">
      <w:start w:val="6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6">
    <w:nsid w:val="6C071DB6"/>
    <w:multiLevelType w:val="hybridMultilevel"/>
    <w:tmpl w:val="0C1CE1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032768"/>
    <w:multiLevelType w:val="singleLevel"/>
    <w:tmpl w:val="0B867E34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07E"/>
    <w:rsid w:val="00020B72"/>
    <w:rsid w:val="00030DFA"/>
    <w:rsid w:val="00183B64"/>
    <w:rsid w:val="00183C71"/>
    <w:rsid w:val="002F3579"/>
    <w:rsid w:val="003D58C3"/>
    <w:rsid w:val="00457E2D"/>
    <w:rsid w:val="004F1EF6"/>
    <w:rsid w:val="00502BD7"/>
    <w:rsid w:val="0084307E"/>
    <w:rsid w:val="00863E51"/>
    <w:rsid w:val="00870BCE"/>
    <w:rsid w:val="008D48A0"/>
    <w:rsid w:val="009A2A5A"/>
    <w:rsid w:val="00A16C52"/>
    <w:rsid w:val="00B372D6"/>
    <w:rsid w:val="00BA6D17"/>
    <w:rsid w:val="00C330B3"/>
    <w:rsid w:val="00CF253B"/>
    <w:rsid w:val="00E5360F"/>
    <w:rsid w:val="00F2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6242A7-2EA9-4709-BC79-5D632E7A7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07E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307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84307E"/>
    <w:rPr>
      <w:rFonts w:ascii="Cambria" w:eastAsia="Times New Roman" w:hAnsi="Cambria" w:cs="Times New Roman"/>
      <w:b/>
      <w:bCs/>
      <w:color w:val="4F81BD"/>
      <w:sz w:val="24"/>
      <w:szCs w:val="24"/>
      <w:lang w:val="x-none" w:eastAsia="ru-RU"/>
    </w:rPr>
  </w:style>
  <w:style w:type="character" w:styleId="a3">
    <w:name w:val="Hyperlink"/>
    <w:uiPriority w:val="99"/>
    <w:rsid w:val="0084307E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84307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84307E"/>
    <w:rPr>
      <w:rFonts w:eastAsia="Times New Roman" w:cs="Times New Roman"/>
      <w:sz w:val="16"/>
      <w:szCs w:val="16"/>
      <w:lang w:val="x-none" w:eastAsia="ru-RU"/>
    </w:rPr>
  </w:style>
  <w:style w:type="paragraph" w:customStyle="1" w:styleId="a4">
    <w:name w:val="инф системы"/>
    <w:basedOn w:val="3"/>
    <w:rsid w:val="0084307E"/>
    <w:pPr>
      <w:keepLines w:val="0"/>
      <w:spacing w:before="240" w:after="60"/>
      <w:jc w:val="both"/>
    </w:pPr>
    <w:rPr>
      <w:rFonts w:ascii="Arial" w:hAnsi="Arial"/>
      <w:color w:val="auto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3261</Words>
  <Characters>18592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 Starygina</dc:creator>
  <cp:keywords/>
  <dc:description/>
  <cp:lastModifiedBy>admin</cp:lastModifiedBy>
  <cp:revision>2</cp:revision>
  <cp:lastPrinted>2010-02-04T18:04:00Z</cp:lastPrinted>
  <dcterms:created xsi:type="dcterms:W3CDTF">2014-03-20T12:34:00Z</dcterms:created>
  <dcterms:modified xsi:type="dcterms:W3CDTF">2014-03-20T12:34:00Z</dcterms:modified>
</cp:coreProperties>
</file>