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  <w:r w:rsidRPr="00826C9F">
        <w:rPr>
          <w:sz w:val="28"/>
        </w:rPr>
        <w:t>МОРДОВСКИЙ ГОСУДАРСТВЕННЫЙ УНИВЕРСИТЕТ ИМЕНИ Н.П. ОГАРЕВА</w:t>
      </w: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  <w:u w:val="single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</w:rPr>
      </w:pPr>
      <w:r w:rsidRPr="00826C9F">
        <w:rPr>
          <w:b/>
          <w:sz w:val="28"/>
        </w:rPr>
        <w:t>ФАКУЛЬТЕТ ЭКОНОМИЧЕСКИЙ</w:t>
      </w: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</w:rPr>
      </w:pPr>
      <w:r w:rsidRPr="00826C9F">
        <w:rPr>
          <w:b/>
          <w:sz w:val="28"/>
        </w:rPr>
        <w:t xml:space="preserve">КАФЕДРА </w:t>
      </w:r>
      <w:r w:rsidR="004D18E0" w:rsidRPr="00826C9F">
        <w:rPr>
          <w:b/>
          <w:sz w:val="28"/>
        </w:rPr>
        <w:t>ИНФОРМАЦИОННЫХ СИСТЕМ В ЭКОНОМИКЕ И УПРАВЛЕНИИ</w:t>
      </w: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  <w:szCs w:val="40"/>
        </w:rPr>
      </w:pPr>
      <w:r w:rsidRPr="00826C9F">
        <w:rPr>
          <w:sz w:val="28"/>
          <w:szCs w:val="40"/>
        </w:rPr>
        <w:t>КУРСОВАЯ РАБОТА</w:t>
      </w:r>
    </w:p>
    <w:p w:rsid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32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32"/>
        </w:rPr>
      </w:pPr>
      <w:r w:rsidRPr="00826C9F">
        <w:rPr>
          <w:sz w:val="28"/>
          <w:szCs w:val="32"/>
        </w:rPr>
        <w:t>Тема:</w:t>
      </w:r>
      <w:r w:rsidRPr="00826C9F">
        <w:rPr>
          <w:b/>
          <w:sz w:val="28"/>
          <w:szCs w:val="32"/>
        </w:rPr>
        <w:t xml:space="preserve"> Системы программирования</w:t>
      </w: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Оценка_______________</w:t>
      </w: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4A167C" w:rsidRPr="00826C9F" w:rsidRDefault="004A167C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4A167C" w:rsidRPr="00826C9F" w:rsidRDefault="004A167C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4A167C" w:rsidRPr="00826C9F" w:rsidRDefault="004A167C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4A167C" w:rsidRPr="00826C9F" w:rsidRDefault="004A167C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4A167C" w:rsidRPr="00826C9F" w:rsidRDefault="004A167C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4A167C" w:rsidRPr="00826C9F" w:rsidRDefault="004A167C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BD059A" w:rsidRPr="00826C9F" w:rsidRDefault="00BD05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  <w:r w:rsidRPr="00826C9F">
        <w:rPr>
          <w:sz w:val="28"/>
        </w:rPr>
        <w:t>САРАНСК 2009</w:t>
      </w:r>
    </w:p>
    <w:p w:rsidR="00F13EC5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6C9F">
        <w:rPr>
          <w:b/>
          <w:sz w:val="28"/>
          <w:szCs w:val="28"/>
        </w:rPr>
        <w:br w:type="page"/>
      </w:r>
      <w:r w:rsidR="00F13EC5" w:rsidRPr="00826C9F">
        <w:rPr>
          <w:b/>
          <w:sz w:val="28"/>
          <w:szCs w:val="28"/>
        </w:rPr>
        <w:t>Содержание</w:t>
      </w:r>
    </w:p>
    <w:p w:rsidR="00F13EC5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13EC5" w:rsidRPr="00826C9F" w:rsidRDefault="000C6C25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Введение</w:t>
      </w:r>
    </w:p>
    <w:p w:rsidR="00F13EC5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1. Система программирования как нео</w:t>
      </w:r>
      <w:r w:rsidR="000C6C25" w:rsidRPr="00826C9F">
        <w:rPr>
          <w:sz w:val="28"/>
          <w:szCs w:val="28"/>
        </w:rPr>
        <w:t>тъе</w:t>
      </w:r>
      <w:r w:rsidR="00CD21CD" w:rsidRPr="00826C9F">
        <w:rPr>
          <w:sz w:val="28"/>
          <w:szCs w:val="28"/>
        </w:rPr>
        <w:t>млемая часть современных ЭВМ</w:t>
      </w:r>
    </w:p>
    <w:p w:rsidR="00F13EC5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1.1 Опред</w:t>
      </w:r>
      <w:r w:rsidR="000C6C25" w:rsidRPr="00826C9F">
        <w:rPr>
          <w:sz w:val="28"/>
          <w:szCs w:val="28"/>
        </w:rPr>
        <w:t>еление системы программирования</w:t>
      </w:r>
    </w:p>
    <w:p w:rsidR="00F13EC5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1.2 Классификация систем программирования</w:t>
      </w:r>
    </w:p>
    <w:p w:rsidR="00F13EC5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1.3 </w:t>
      </w:r>
      <w:r w:rsidR="00346DA0" w:rsidRPr="00826C9F">
        <w:rPr>
          <w:sz w:val="28"/>
          <w:szCs w:val="28"/>
        </w:rPr>
        <w:t>Средства создания программ</w:t>
      </w:r>
    </w:p>
    <w:p w:rsidR="00F13EC5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2. Современные системы программирования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2.1 Microsoft Visual Basic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2.2 Turbo Pascal</w:t>
      </w:r>
    </w:p>
    <w:p w:rsidR="00D20E83" w:rsidRPr="00D725FC" w:rsidRDefault="00D20E83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en-US"/>
        </w:rPr>
      </w:pPr>
      <w:r w:rsidRPr="00D725FC">
        <w:rPr>
          <w:sz w:val="28"/>
          <w:szCs w:val="28"/>
          <w:lang w:val="en-US"/>
        </w:rPr>
        <w:t xml:space="preserve">2.3 </w:t>
      </w:r>
      <w:r w:rsidRPr="00826C9F">
        <w:rPr>
          <w:sz w:val="28"/>
          <w:szCs w:val="28"/>
          <w:lang w:val="en-US"/>
        </w:rPr>
        <w:t>C</w:t>
      </w:r>
      <w:r w:rsidRPr="00D725FC">
        <w:rPr>
          <w:sz w:val="28"/>
          <w:szCs w:val="28"/>
          <w:lang w:val="en-US"/>
        </w:rPr>
        <w:t xml:space="preserve">++ </w:t>
      </w:r>
      <w:r w:rsidRPr="00826C9F">
        <w:rPr>
          <w:sz w:val="28"/>
          <w:szCs w:val="28"/>
          <w:lang w:val="en-US"/>
        </w:rPr>
        <w:t>Builder</w:t>
      </w:r>
    </w:p>
    <w:p w:rsidR="00F13EC5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2.4 </w:t>
      </w:r>
      <w:r w:rsidRPr="00826C9F">
        <w:rPr>
          <w:sz w:val="28"/>
          <w:szCs w:val="28"/>
          <w:lang w:val="en-US"/>
        </w:rPr>
        <w:t>Symantec</w:t>
      </w:r>
      <w:r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  <w:lang w:val="en-US"/>
        </w:rPr>
        <w:t>Caf</w:t>
      </w:r>
      <w:r w:rsidRPr="00826C9F">
        <w:rPr>
          <w:sz w:val="28"/>
          <w:szCs w:val="28"/>
        </w:rPr>
        <w:t>é</w:t>
      </w:r>
    </w:p>
    <w:p w:rsidR="00F13EC5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3. Практическая часть</w:t>
      </w:r>
    </w:p>
    <w:p w:rsidR="000C6C25" w:rsidRPr="00826C9F" w:rsidRDefault="000C6C25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Заключение</w:t>
      </w:r>
    </w:p>
    <w:p w:rsidR="000C6C25" w:rsidRPr="00826C9F" w:rsidRDefault="000C6C25" w:rsidP="001E2365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Список использованных источников</w:t>
      </w:r>
    </w:p>
    <w:p w:rsidR="00F13EC5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0C6C25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6C9F">
        <w:rPr>
          <w:sz w:val="28"/>
          <w:szCs w:val="28"/>
        </w:rPr>
        <w:br w:type="page"/>
      </w:r>
      <w:r w:rsidR="00BD3A14" w:rsidRPr="00826C9F">
        <w:rPr>
          <w:b/>
          <w:sz w:val="28"/>
          <w:szCs w:val="28"/>
        </w:rPr>
        <w:t>Введение</w:t>
      </w:r>
    </w:p>
    <w:p w:rsidR="00AA579A" w:rsidRPr="00826C9F" w:rsidRDefault="00AA57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0C6C25" w:rsidRPr="00826C9F" w:rsidRDefault="00BD3A1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В пятидесятые годы двадцатого века с появлением компьютеров на электронных лампах началось бурное развитие </w:t>
      </w:r>
      <w:r w:rsidR="00630DEA" w:rsidRPr="00826C9F">
        <w:rPr>
          <w:sz w:val="28"/>
          <w:szCs w:val="28"/>
        </w:rPr>
        <w:t>систем</w:t>
      </w:r>
      <w:r w:rsidRPr="00826C9F">
        <w:rPr>
          <w:sz w:val="28"/>
          <w:szCs w:val="28"/>
        </w:rPr>
        <w:t xml:space="preserve"> программирования. К сегодняшнему дню насчитывают несколько поколений систем программирования. Каждое из последующих поколений по своей функциональной мощности качественно отличается от предыдущего. С появлением персональных компьютеров системы стали составными частями интегрированных сред разработки. Появились системы, применяемые в различных офисных программах. В настоящее время системы программирования применяются в самых различных областях человеческой деятельности, таких как научные вычисления, системное программирование, обработка информации, искусственный интеллект, издательская деятельность, удаленная обработка информации</w:t>
      </w:r>
      <w:r w:rsidR="0048429B" w:rsidRPr="00826C9F">
        <w:rPr>
          <w:sz w:val="28"/>
          <w:szCs w:val="28"/>
        </w:rPr>
        <w:t>,</w:t>
      </w:r>
      <w:r w:rsidRPr="00826C9F">
        <w:rPr>
          <w:sz w:val="28"/>
          <w:szCs w:val="28"/>
        </w:rPr>
        <w:t xml:space="preserve"> описание документов.</w:t>
      </w:r>
    </w:p>
    <w:p w:rsidR="00BD3A14" w:rsidRPr="00826C9F" w:rsidRDefault="00BD3A1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С течением времени одни системы развивались, приобретали новые черты и остались востребованы, другие утратили свою актуальность и сегодня представляют в лучшем случае чисто теоретический интерес. </w:t>
      </w:r>
    </w:p>
    <w:p w:rsidR="00BD3A14" w:rsidRPr="00826C9F" w:rsidRDefault="00BD3A1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Цель работы - описать современные системы программирования.</w:t>
      </w:r>
    </w:p>
    <w:p w:rsidR="00BD3A14" w:rsidRPr="00826C9F" w:rsidRDefault="00BD3A1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13EC5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6C9F">
        <w:rPr>
          <w:sz w:val="28"/>
          <w:szCs w:val="28"/>
        </w:rPr>
        <w:br w:type="page"/>
      </w:r>
      <w:r w:rsidR="00F13EC5" w:rsidRPr="00826C9F">
        <w:rPr>
          <w:b/>
          <w:sz w:val="28"/>
          <w:szCs w:val="28"/>
        </w:rPr>
        <w:t>1. Системы программиров</w:t>
      </w:r>
      <w:r w:rsidR="000C6C25" w:rsidRPr="00826C9F">
        <w:rPr>
          <w:b/>
          <w:sz w:val="28"/>
          <w:szCs w:val="28"/>
        </w:rPr>
        <w:t>ания как неотъемлемая часть ЭВМ</w:t>
      </w:r>
    </w:p>
    <w:p w:rsidR="00AA579A" w:rsidRPr="00826C9F" w:rsidRDefault="00AA57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13EC5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6C9F">
        <w:rPr>
          <w:b/>
          <w:sz w:val="28"/>
          <w:szCs w:val="28"/>
        </w:rPr>
        <w:t xml:space="preserve">1.1 </w:t>
      </w:r>
      <w:r w:rsidR="00F13EC5" w:rsidRPr="00826C9F">
        <w:rPr>
          <w:b/>
          <w:sz w:val="28"/>
          <w:szCs w:val="28"/>
        </w:rPr>
        <w:t>Определение системы программирования</w:t>
      </w:r>
    </w:p>
    <w:p w:rsidR="00826C9F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E486A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Неотъемлемая часть современных ЭВМ – системы программного обеспечения, являющиеся логическим продолжением логических средств ЭВМ, расширяющим возможности аппаратуры и сферу их использования. Система программного обеспечения, являясь посредником между человеком и техническими устройствами машины, автоматизирует выполнение тех или иных функций в зависимости от профиля специалистов и режимов их взаимодействия с ЭВМ. Основное назначение программного обеспечения – повышение эффективности труда пользователя, а также увеличение пропускной способности ЭВМ посредством сокращения времени и затрат на подготовку и выполнение программ. Программное обеспечение ЭВМ можно подразделить на общее и специальное программное обеспечение.</w:t>
      </w:r>
    </w:p>
    <w:p w:rsidR="009E486A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Общее программное обеспечение реализует функции, связанные с работой ЭВМ, и включает в себя системы программирования, операционные системы, комплекс программ технического обслуживания.</w:t>
      </w:r>
      <w:r w:rsidR="009E486A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Специальное программное обеспечение включает в себя пакеты прикладных программ, которые проблемно ориентированы на решение вполне определенного класса задач.</w:t>
      </w:r>
    </w:p>
    <w:p w:rsidR="009E486A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b/>
          <w:sz w:val="28"/>
          <w:szCs w:val="28"/>
        </w:rPr>
        <w:t>Системой программирования</w:t>
      </w:r>
      <w:r w:rsidRPr="00826C9F">
        <w:rPr>
          <w:sz w:val="28"/>
          <w:szCs w:val="28"/>
        </w:rPr>
        <w:t xml:space="preserve"> называется комплекс программ, предназначенный для автоматизации программирования задач на ЭВМ</w:t>
      </w:r>
      <w:r w:rsidR="004B4CDD" w:rsidRPr="00826C9F">
        <w:rPr>
          <w:sz w:val="28"/>
          <w:szCs w:val="28"/>
        </w:rPr>
        <w:t xml:space="preserve"> (2, 569)</w:t>
      </w:r>
      <w:r w:rsidRPr="00826C9F">
        <w:rPr>
          <w:sz w:val="28"/>
          <w:szCs w:val="28"/>
        </w:rPr>
        <w:t xml:space="preserve">. Система программирования освобождает проблемного пользователя или прикладного программиста от необходимости написания программ решения своих задач на неудобном для него языке машинных </w:t>
      </w:r>
      <w:r w:rsidR="0048429B" w:rsidRPr="00826C9F">
        <w:rPr>
          <w:sz w:val="28"/>
          <w:szCs w:val="28"/>
        </w:rPr>
        <w:t>команд,</w:t>
      </w:r>
      <w:r w:rsidRPr="00826C9F">
        <w:rPr>
          <w:sz w:val="28"/>
          <w:szCs w:val="28"/>
        </w:rPr>
        <w:t xml:space="preserve"> и предоставляют им возможность использовать специальные языки более высокого уровня. Для каждого из таких языков, называемых входными или исходными, система программирования имеет программу, осуществляющую автоматический перевод (трансляцию) текстов программы с входного языка на язык машины. Обычно система программирования содержит описания применяемых языков программирования, программы-трансляторы с этих языков, а также развитую библиотеку стандартных подпрограмм. Важно различать язык программирования и реализацию языка.</w:t>
      </w:r>
    </w:p>
    <w:p w:rsidR="00F13EC5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b/>
          <w:sz w:val="28"/>
          <w:szCs w:val="28"/>
        </w:rPr>
        <w:t>Язык</w:t>
      </w:r>
      <w:r w:rsidR="009E486A" w:rsidRPr="00826C9F">
        <w:rPr>
          <w:b/>
          <w:sz w:val="28"/>
          <w:szCs w:val="28"/>
        </w:rPr>
        <w:t xml:space="preserve"> программирования</w:t>
      </w:r>
      <w:r w:rsidRPr="00826C9F">
        <w:rPr>
          <w:b/>
          <w:sz w:val="28"/>
          <w:szCs w:val="28"/>
        </w:rPr>
        <w:t xml:space="preserve"> </w:t>
      </w:r>
      <w:r w:rsidRPr="00826C9F">
        <w:rPr>
          <w:sz w:val="28"/>
          <w:szCs w:val="28"/>
        </w:rPr>
        <w:t>– это набор правил, определяющих систему записей, составляющих программу, синтаксис и семантику используемых грамматических конструкций.</w:t>
      </w:r>
      <w:r w:rsidR="009E486A" w:rsidRPr="00826C9F">
        <w:rPr>
          <w:sz w:val="28"/>
          <w:szCs w:val="28"/>
        </w:rPr>
        <w:t xml:space="preserve"> </w:t>
      </w:r>
      <w:r w:rsidRPr="00826C9F">
        <w:rPr>
          <w:b/>
          <w:sz w:val="28"/>
          <w:szCs w:val="28"/>
        </w:rPr>
        <w:t>Реализация языка</w:t>
      </w:r>
      <w:r w:rsidRPr="00826C9F">
        <w:rPr>
          <w:sz w:val="28"/>
          <w:szCs w:val="28"/>
        </w:rPr>
        <w:t xml:space="preserve"> – это системная программа, которая переводит (преобразует) записи на языке высокого уровня в последовательность машинных команд.</w:t>
      </w:r>
    </w:p>
    <w:p w:rsidR="00F13EC5" w:rsidRPr="00826C9F" w:rsidRDefault="00F13EC5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A6C34" w:rsidRPr="00826C9F" w:rsidRDefault="006A6C3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6C9F">
        <w:rPr>
          <w:b/>
          <w:sz w:val="28"/>
          <w:szCs w:val="28"/>
        </w:rPr>
        <w:t>1.2 Классификация систем программирования</w:t>
      </w:r>
    </w:p>
    <w:p w:rsidR="00AA579A" w:rsidRPr="00826C9F" w:rsidRDefault="00AA57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46DA0" w:rsidRPr="00826C9F" w:rsidRDefault="00346DA0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По набору входных языков различают системы программирования одно- и многоязыковые. Отличительная черта многоязыковых систем состоит в том, что отдельные части программы можно составлять на разных языках и </w:t>
      </w:r>
      <w:r w:rsidR="0048429B" w:rsidRPr="00826C9F">
        <w:rPr>
          <w:sz w:val="28"/>
          <w:szCs w:val="28"/>
        </w:rPr>
        <w:t xml:space="preserve">с </w:t>
      </w:r>
      <w:r w:rsidRPr="00826C9F">
        <w:rPr>
          <w:sz w:val="28"/>
          <w:szCs w:val="28"/>
        </w:rPr>
        <w:t>помощью специальных обрабатывающих программ объединять их в готовую для исполнения на ЭВМ программу.</w:t>
      </w:r>
    </w:p>
    <w:p w:rsidR="006A6C34" w:rsidRPr="00826C9F" w:rsidRDefault="006A6C3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По структуре, уровню формализации входного языка и целевому назначению различают системы программирования машинно-ориентированные и машинно-независимые.</w:t>
      </w:r>
    </w:p>
    <w:p w:rsidR="006A6C34" w:rsidRPr="00826C9F" w:rsidRDefault="006A6C3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i/>
          <w:iCs/>
          <w:sz w:val="28"/>
          <w:szCs w:val="28"/>
        </w:rPr>
        <w:t>Машинно-ориентированные</w:t>
      </w:r>
      <w:r w:rsidRPr="00826C9F">
        <w:rPr>
          <w:sz w:val="28"/>
          <w:szCs w:val="28"/>
        </w:rPr>
        <w:t xml:space="preserve"> системы программирования имеют входной язык, наборы операторов и изобразительные средства которых существенно зависят от особенностей ЭВМ (внутреннего языка, структуры памяти и т.д.). Машинно-ориентированные системы позволяют использовать все возможности и особенности машинно-зависимых языков:</w:t>
      </w:r>
    </w:p>
    <w:p w:rsidR="006A6C34" w:rsidRPr="00826C9F" w:rsidRDefault="006A6C34" w:rsidP="001E2365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высокое качество создаваемых программ;</w:t>
      </w:r>
    </w:p>
    <w:p w:rsidR="006A6C34" w:rsidRPr="00826C9F" w:rsidRDefault="006A6C34" w:rsidP="001E2365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возможность использования конкретных аппаратных ресурсов;</w:t>
      </w:r>
    </w:p>
    <w:p w:rsidR="006A6C34" w:rsidRPr="00826C9F" w:rsidRDefault="006A6C34" w:rsidP="001E2365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предсказуемость объектного кода и заказов памяти;</w:t>
      </w:r>
    </w:p>
    <w:p w:rsidR="006A6C34" w:rsidRPr="00826C9F" w:rsidRDefault="006A6C34" w:rsidP="001E2365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для составления эффективных программ необходимо знать систему команд и особенности функционирования данной ЭВМ;</w:t>
      </w:r>
    </w:p>
    <w:p w:rsidR="006A6C34" w:rsidRPr="00826C9F" w:rsidRDefault="006A6C34" w:rsidP="001E2365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трудоемкость процесса составления программ (особенно на машинных языках и ЯСК), плохо защищенного от появления ошибок;</w:t>
      </w:r>
    </w:p>
    <w:p w:rsidR="006A6C34" w:rsidRPr="00826C9F" w:rsidRDefault="006A6C34" w:rsidP="001E2365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низкая скорость программирования;</w:t>
      </w:r>
    </w:p>
    <w:p w:rsidR="006A6C34" w:rsidRPr="00826C9F" w:rsidRDefault="006A6C34" w:rsidP="001E2365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невозможность непосредственного использования программ, составленных на этих языках, на ЭВМ других типов.</w:t>
      </w:r>
    </w:p>
    <w:p w:rsidR="006A6C34" w:rsidRPr="00826C9F" w:rsidRDefault="006A6C3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i/>
          <w:iCs/>
          <w:sz w:val="28"/>
          <w:szCs w:val="28"/>
        </w:rPr>
        <w:t>Машинно-независимые</w:t>
      </w:r>
      <w:r w:rsidRPr="00826C9F">
        <w:rPr>
          <w:sz w:val="28"/>
          <w:szCs w:val="28"/>
        </w:rPr>
        <w:t xml:space="preserve"> системы программирования – это средство описания алгоритмов решения задач и информации, подлежащей обработке. Они удобны в использовании для широкого круга пользователей и не требуют от них знания особенностей организации функционирования ЭВМ. В таких системах программы, составляемые языках, имеющих название высокоуровневых языков программирования, представляют собой последовательности операторов, структурированные согласно правилам рассматривания языка (задачи, сегменты, блоки и т.д.). Операторы языка описывают действия, которые должна выполнять</w:t>
      </w:r>
      <w:r w:rsid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система</w:t>
      </w:r>
      <w:r w:rsidR="0048429B" w:rsidRPr="00826C9F">
        <w:rPr>
          <w:sz w:val="28"/>
          <w:szCs w:val="28"/>
        </w:rPr>
        <w:t xml:space="preserve"> после трансляции программы на машинном языке</w:t>
      </w:r>
      <w:r w:rsidRPr="00826C9F">
        <w:rPr>
          <w:sz w:val="28"/>
          <w:szCs w:val="28"/>
        </w:rPr>
        <w:t>. Таким образом, командные последовательности (процедуры, подпрограммы), часто используемые в машинных программах, представлены в высокоуровневых языках отдельными операторами. Программист получил возможность не расписывать в деталях вычислительный процесс на уровне машинных команд, а сосредоточиться на основных особенностях алгоритма.</w:t>
      </w:r>
    </w:p>
    <w:p w:rsidR="006A6C34" w:rsidRPr="00826C9F" w:rsidRDefault="006A6C3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46DA0" w:rsidRPr="00826C9F" w:rsidRDefault="000C6C25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6C9F">
        <w:rPr>
          <w:b/>
          <w:sz w:val="28"/>
          <w:szCs w:val="28"/>
        </w:rPr>
        <w:t>1.3 Средства создания программ</w:t>
      </w:r>
    </w:p>
    <w:p w:rsidR="00AA579A" w:rsidRPr="00826C9F" w:rsidRDefault="00AA57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46DA0" w:rsidRPr="00826C9F" w:rsidRDefault="00346DA0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 самом общем случае для создания программы на выбранном языке программирования нужно иметь следующие компоненты.</w:t>
      </w:r>
    </w:p>
    <w:p w:rsidR="00346DA0" w:rsidRPr="00826C9F" w:rsidRDefault="00346DA0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1. </w:t>
      </w:r>
      <w:r w:rsidRPr="00826C9F">
        <w:rPr>
          <w:i/>
          <w:sz w:val="28"/>
          <w:szCs w:val="28"/>
        </w:rPr>
        <w:t>Текстовый редактор</w:t>
      </w:r>
      <w:r w:rsidRPr="00826C9F">
        <w:rPr>
          <w:sz w:val="28"/>
          <w:szCs w:val="28"/>
        </w:rPr>
        <w:t>. Так как текст программы записывается с помощью ключевых слов, обычно происходящих от слов английского языка, и набора стандартных символов для записи всевозможных операций, то формировать этот текст можно в любом редакторе, получая в итоге текстовый файл с исходным текстом программы. Лучше использовать специализированные редакторы, которые ориентированы на конкретный язык программирования и позволяют в процессе ввода текста выделять ключевые слова и идентификаторы разными цветами и шрифтами. Подобные редакторы созданы для всех популярных языков и дополнительно могут автоматически проверять правильность синтаксиса программы непосредственно во время ее ввода.</w:t>
      </w:r>
    </w:p>
    <w:p w:rsidR="00C852F6" w:rsidRPr="00826C9F" w:rsidRDefault="00C852F6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2.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 xml:space="preserve">Исходный текст с помощью </w:t>
      </w:r>
      <w:r w:rsidRPr="00826C9F">
        <w:rPr>
          <w:i/>
          <w:iCs/>
          <w:sz w:val="28"/>
          <w:szCs w:val="28"/>
        </w:rPr>
        <w:t>программы-компилятора</w:t>
      </w:r>
      <w:r w:rsidRPr="00826C9F">
        <w:rPr>
          <w:sz w:val="28"/>
          <w:szCs w:val="28"/>
        </w:rPr>
        <w:t xml:space="preserve"> переводится в машинный код. Исходный текст программы состоит, как правило, из нескольких модулей (файлов с исходными текстами). Каждый модуль компилируется в отдельный файл с </w:t>
      </w:r>
      <w:r w:rsidRPr="00826C9F">
        <w:rPr>
          <w:i/>
          <w:iCs/>
          <w:sz w:val="28"/>
          <w:szCs w:val="28"/>
        </w:rPr>
        <w:t>объектным кодом</w:t>
      </w:r>
      <w:r w:rsidRPr="00826C9F">
        <w:rPr>
          <w:sz w:val="28"/>
          <w:szCs w:val="28"/>
        </w:rPr>
        <w:t>, которые затем требуется объединить в одно целое. Кроме того, системы программирования, как правило, включают в себя библиотеки стандартных подпрограмм (имеют расширение .</w:t>
      </w:r>
      <w:r w:rsidRPr="00826C9F">
        <w:rPr>
          <w:sz w:val="28"/>
          <w:szCs w:val="28"/>
          <w:lang w:val="en-US"/>
        </w:rPr>
        <w:t>LIB</w:t>
      </w:r>
      <w:r w:rsidRPr="00826C9F">
        <w:rPr>
          <w:sz w:val="28"/>
          <w:szCs w:val="28"/>
        </w:rPr>
        <w:t xml:space="preserve">). Стандартные подпрограммы имеют единую форму обращения, что создает возможности автоматического включения таких подпрограмм в вызывающую программу и настройки их параметров. </w:t>
      </w:r>
    </w:p>
    <w:p w:rsidR="00C852F6" w:rsidRPr="00826C9F" w:rsidRDefault="00C852F6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3.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 xml:space="preserve">Объектный код модулей и подключенные к нему стандартные функции обрабатывает специальная программа – </w:t>
      </w:r>
      <w:r w:rsidRPr="00826C9F">
        <w:rPr>
          <w:i/>
          <w:iCs/>
          <w:sz w:val="28"/>
          <w:szCs w:val="28"/>
        </w:rPr>
        <w:t>редактор связей</w:t>
      </w:r>
      <w:r w:rsidRPr="00826C9F">
        <w:rPr>
          <w:sz w:val="28"/>
          <w:szCs w:val="28"/>
        </w:rPr>
        <w:t xml:space="preserve">. Данная программа объединяет объектные коды с учетом требований операционной системы и формирует на выходе работоспособное приложение – </w:t>
      </w:r>
      <w:r w:rsidRPr="00826C9F">
        <w:rPr>
          <w:i/>
          <w:iCs/>
          <w:sz w:val="28"/>
          <w:szCs w:val="28"/>
        </w:rPr>
        <w:t>исполнимый код</w:t>
      </w:r>
      <w:r w:rsidRPr="00826C9F">
        <w:rPr>
          <w:sz w:val="28"/>
          <w:szCs w:val="28"/>
        </w:rPr>
        <w:t xml:space="preserve"> для конкретной платформы. Исполнимый код это законченная программа, которую можно запустить на любом компьютер, где установлена операционная система, для которой эта программа создавалась. Как правило, итоговый файл имеет расширение .</w:t>
      </w:r>
      <w:r w:rsidRPr="00826C9F">
        <w:rPr>
          <w:sz w:val="28"/>
          <w:szCs w:val="28"/>
          <w:lang w:val="en-US"/>
        </w:rPr>
        <w:t>exe</w:t>
      </w:r>
      <w:r w:rsidRPr="00826C9F">
        <w:rPr>
          <w:sz w:val="28"/>
          <w:szCs w:val="28"/>
        </w:rPr>
        <w:t xml:space="preserve"> или .</w:t>
      </w:r>
      <w:r w:rsidRPr="00826C9F">
        <w:rPr>
          <w:sz w:val="28"/>
          <w:szCs w:val="28"/>
          <w:lang w:val="en-US"/>
        </w:rPr>
        <w:t>com</w:t>
      </w:r>
      <w:r w:rsidRPr="00826C9F">
        <w:rPr>
          <w:sz w:val="28"/>
          <w:szCs w:val="28"/>
        </w:rPr>
        <w:t>.</w:t>
      </w:r>
    </w:p>
    <w:p w:rsidR="00C852F6" w:rsidRPr="00826C9F" w:rsidRDefault="00C852F6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4. В современных системах программирования имеется еще один компонент – </w:t>
      </w:r>
      <w:r w:rsidRPr="00826C9F">
        <w:rPr>
          <w:i/>
          <w:iCs/>
          <w:sz w:val="28"/>
          <w:szCs w:val="28"/>
        </w:rPr>
        <w:t>отладчик</w:t>
      </w:r>
      <w:r w:rsidRPr="00826C9F">
        <w:rPr>
          <w:sz w:val="28"/>
          <w:szCs w:val="28"/>
        </w:rPr>
        <w:t>, который позволяет анализировать работу программы во время ее исполнения. С его помощью можно последовательно выполнять отдельные операторы исходного текста последовательно, наблюдая при этом, как меняются значения различных переменных.</w:t>
      </w:r>
    </w:p>
    <w:p w:rsidR="00C852F6" w:rsidRPr="00826C9F" w:rsidRDefault="00C852F6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5. В последние несколько лет в программировании (особенно для операционной среды </w:t>
      </w:r>
      <w:r w:rsidRPr="00826C9F">
        <w:rPr>
          <w:sz w:val="28"/>
          <w:szCs w:val="28"/>
          <w:lang w:val="en-US"/>
        </w:rPr>
        <w:t>Windows</w:t>
      </w:r>
      <w:r w:rsidRPr="00826C9F">
        <w:rPr>
          <w:sz w:val="28"/>
          <w:szCs w:val="28"/>
        </w:rPr>
        <w:t xml:space="preserve">) наметился так называемый визуальный подход. Этот процесс автоматизирован в </w:t>
      </w:r>
      <w:r w:rsidRPr="00826C9F">
        <w:rPr>
          <w:i/>
          <w:iCs/>
          <w:sz w:val="28"/>
          <w:szCs w:val="28"/>
        </w:rPr>
        <w:t>средах быстрого проектирования</w:t>
      </w:r>
      <w:r w:rsidRPr="00826C9F">
        <w:rPr>
          <w:sz w:val="28"/>
          <w:szCs w:val="28"/>
        </w:rPr>
        <w:t>. При этом используются готовые визуальные компоненты, свойства и поведение которых настраиваются с помощью специальных редакторов. Таким образом, происходит переход от языков программирования системного уровня к языкам сценариев.</w:t>
      </w:r>
    </w:p>
    <w:p w:rsidR="00C852F6" w:rsidRPr="00826C9F" w:rsidRDefault="00C852F6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841BB" w:rsidRPr="00826C9F" w:rsidRDefault="00826C9F" w:rsidP="001E2365">
      <w:pPr>
        <w:numPr>
          <w:ilvl w:val="0"/>
          <w:numId w:val="35"/>
        </w:numPr>
        <w:shd w:val="clear" w:color="000000" w:fill="auto"/>
        <w:tabs>
          <w:tab w:val="clear" w:pos="1068"/>
          <w:tab w:val="left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826C9F">
        <w:rPr>
          <w:sz w:val="28"/>
          <w:szCs w:val="28"/>
        </w:rPr>
        <w:br w:type="page"/>
      </w:r>
      <w:r w:rsidR="00D63D02" w:rsidRPr="00826C9F">
        <w:rPr>
          <w:b/>
          <w:sz w:val="28"/>
          <w:szCs w:val="28"/>
        </w:rPr>
        <w:t>С</w:t>
      </w:r>
      <w:r w:rsidR="00E841BB" w:rsidRPr="00826C9F">
        <w:rPr>
          <w:b/>
          <w:sz w:val="28"/>
          <w:szCs w:val="28"/>
        </w:rPr>
        <w:t>овре</w:t>
      </w:r>
      <w:r w:rsidR="00D63D02" w:rsidRPr="00826C9F">
        <w:rPr>
          <w:b/>
          <w:sz w:val="28"/>
          <w:szCs w:val="28"/>
        </w:rPr>
        <w:t>менные системы программирования</w:t>
      </w:r>
    </w:p>
    <w:p w:rsidR="00AA579A" w:rsidRPr="00826C9F" w:rsidRDefault="00AA57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841BB" w:rsidRPr="00826C9F" w:rsidRDefault="00E841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826C9F">
        <w:rPr>
          <w:b/>
          <w:sz w:val="28"/>
          <w:szCs w:val="28"/>
        </w:rPr>
        <w:t xml:space="preserve">2.1 </w:t>
      </w:r>
      <w:r w:rsidRPr="00826C9F">
        <w:rPr>
          <w:b/>
          <w:bCs/>
          <w:iCs/>
          <w:sz w:val="28"/>
          <w:szCs w:val="28"/>
        </w:rPr>
        <w:t>Microsoft Visual Basic</w:t>
      </w:r>
    </w:p>
    <w:p w:rsidR="00826C9F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E841BB" w:rsidRPr="00826C9F" w:rsidRDefault="00E841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b/>
          <w:bCs/>
          <w:sz w:val="28"/>
          <w:szCs w:val="28"/>
        </w:rPr>
        <w:t>Microsoft Visual Basic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средство разработки программного обеспечения, разрабатываемое корпорацией Microsoft и включающее язык программирования и среду разработки. Язык Visual Basic унаследовал дух, стиль и отчасти синтаксис своего предка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языка Бейсик, у которого есть немало диалектов. В то же время Visual Basic сочетает в себе процедуры и элементы объектно-ориентированных и компонентно-ориентированных языков программирования. Среда разработки VB включает инструменты для визуального конструирования пользовательского интерфейса.</w:t>
      </w:r>
    </w:p>
    <w:p w:rsidR="00E841BB" w:rsidRPr="00826C9F" w:rsidRDefault="00E841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Visual Basic считается хорошим средством быстрой разработки прототипов программы, для разработки приложений баз данных и вообще для компонентного способа создания программ, работающих под управлением операционных систем семейства Microsoft Windows.</w:t>
      </w:r>
    </w:p>
    <w:p w:rsidR="00E841BB" w:rsidRPr="00826C9F" w:rsidRDefault="00E841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Первое признание серьёзными разработчиками Visual Basic получил после выхода версии 3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VB3. Окончательное признание как полноценного средства программирования для Windows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при выходе версии 5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VB5. Версию VB6, входящую в состав Microsoft Visual Studio 6.0, стала по-настоящему зрелым и функционально богатым продуктом. После этого разработчики из Microsoft существенно изменили направление развития данной технологии.</w:t>
      </w:r>
    </w:p>
    <w:p w:rsidR="00E841BB" w:rsidRPr="00826C9F" w:rsidRDefault="00E841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Visual Basic .NET не позволяет программировать по-старому, </w:t>
      </w:r>
      <w:r w:rsidR="0048429B" w:rsidRPr="00826C9F">
        <w:rPr>
          <w:sz w:val="28"/>
          <w:szCs w:val="28"/>
        </w:rPr>
        <w:t>ибо,</w:t>
      </w:r>
      <w:r w:rsidRPr="00826C9F">
        <w:rPr>
          <w:sz w:val="28"/>
          <w:szCs w:val="28"/>
        </w:rPr>
        <w:t xml:space="preserve"> по </w:t>
      </w:r>
      <w:r w:rsidR="0048429B" w:rsidRPr="00826C9F">
        <w:rPr>
          <w:sz w:val="28"/>
          <w:szCs w:val="28"/>
        </w:rPr>
        <w:t>сути,</w:t>
      </w:r>
      <w:r w:rsidRPr="00826C9F">
        <w:rPr>
          <w:sz w:val="28"/>
          <w:szCs w:val="28"/>
        </w:rPr>
        <w:t xml:space="preserve"> является совершенно другим языком, таким же, как и любой другой язык программирования для платформы .NET. Индивидуальность языка, так же как и его преимущества (простота, скромность создания программ, лёгкость использования готовых компонент) при использовании в среде .NET не имеют такого значения, как раньше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всё сосредоточено на возможностях самой системы .NET, на её библиотеке классов. Поэтому сегодня нужно говорить о классическом Visual Basic, его диалектах Visual Basic for Applications (VBA) и Visual Basic Scripting Edition (VBScript) и о языке для платформы</w:t>
      </w:r>
      <w:r w:rsidR="004B4CDD" w:rsidRPr="00826C9F">
        <w:rPr>
          <w:sz w:val="28"/>
          <w:szCs w:val="28"/>
        </w:rPr>
        <w:t xml:space="preserve"> (4, 467)</w:t>
      </w:r>
      <w:r w:rsidRPr="00826C9F">
        <w:rPr>
          <w:sz w:val="28"/>
          <w:szCs w:val="28"/>
        </w:rPr>
        <w:t xml:space="preserve"> .NET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Visual Basic .NET.</w:t>
      </w:r>
      <w:r w:rsidR="00D725FC">
        <w:rPr>
          <w:sz w:val="28"/>
          <w:szCs w:val="28"/>
        </w:rPr>
        <w:t xml:space="preserve"> </w:t>
      </w:r>
      <w:r w:rsidRPr="00826C9F">
        <w:rPr>
          <w:rStyle w:val="mw-headline"/>
          <w:sz w:val="28"/>
          <w:szCs w:val="28"/>
        </w:rPr>
        <w:t>Основные разновидности Visual Basic</w:t>
      </w:r>
      <w:r w:rsidR="0036623C" w:rsidRPr="00826C9F">
        <w:rPr>
          <w:rStyle w:val="mw-headline"/>
          <w:sz w:val="28"/>
          <w:szCs w:val="28"/>
        </w:rPr>
        <w:t>:</w:t>
      </w:r>
    </w:p>
    <w:p w:rsidR="007B5A94" w:rsidRPr="00826C9F" w:rsidRDefault="0036623C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rStyle w:val="mw-headline"/>
          <w:sz w:val="28"/>
          <w:szCs w:val="28"/>
        </w:rPr>
        <w:t xml:space="preserve">1) </w:t>
      </w:r>
      <w:r w:rsidR="007B5A94" w:rsidRPr="00826C9F">
        <w:rPr>
          <w:rStyle w:val="mw-headline"/>
          <w:sz w:val="28"/>
          <w:szCs w:val="28"/>
          <w:u w:val="single"/>
        </w:rPr>
        <w:t>Классический Visual Basic</w:t>
      </w:r>
      <w:r w:rsidR="007B5A94" w:rsidRPr="00826C9F">
        <w:rPr>
          <w:rStyle w:val="mw-headline"/>
          <w:sz w:val="28"/>
          <w:szCs w:val="28"/>
        </w:rPr>
        <w:t xml:space="preserve"> (версии 5-6).</w:t>
      </w:r>
      <w:r w:rsidR="007B5A94" w:rsidRPr="00826C9F">
        <w:rPr>
          <w:sz w:val="28"/>
          <w:szCs w:val="28"/>
        </w:rPr>
        <w:t>Этот язык очень сильно привязан к своей среде разработки и к операционной системе Windows, являясь исключительно инструментом написания Windows-приложений. Привязка к среде заключается в том, что существует большое количество средств, предназначенных для помощи и удобства программирования: встроенный отладчик, просмотр переменных и структур данных на лету, окно отладки, всплывающая подсказка при наборе текста программы (Intellisense). Все эти преимущества делают бесполезным и даже невозможным использование Visual Basic вне среды разработки, например в обычном текстовом редакторе.</w:t>
      </w:r>
    </w:p>
    <w:p w:rsidR="00F20FE1" w:rsidRPr="00826C9F" w:rsidRDefault="0036623C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rStyle w:val="mw-headline"/>
          <w:sz w:val="28"/>
          <w:szCs w:val="28"/>
        </w:rPr>
        <w:t xml:space="preserve">2) </w:t>
      </w:r>
      <w:r w:rsidR="00E841BB" w:rsidRPr="00826C9F">
        <w:rPr>
          <w:rStyle w:val="mw-headline"/>
          <w:sz w:val="28"/>
          <w:szCs w:val="28"/>
          <w:u w:val="single"/>
        </w:rPr>
        <w:t>Visual Basic for Applications (VBA)</w:t>
      </w:r>
      <w:r w:rsidR="00D725FC">
        <w:rPr>
          <w:rStyle w:val="mw-headline"/>
          <w:sz w:val="28"/>
          <w:szCs w:val="28"/>
          <w:u w:val="single"/>
        </w:rPr>
        <w:t xml:space="preserve"> </w:t>
      </w:r>
      <w:r w:rsidR="00E841BB" w:rsidRPr="00826C9F">
        <w:rPr>
          <w:sz w:val="28"/>
          <w:szCs w:val="28"/>
        </w:rPr>
        <w:t>Это средство программирования, практически ничем не отличающееся от классического Visual Basic, которое предназначено для написания макросов и других прикладных программ для конкретных приложений. Наибольшую популярность получил благодаря своему использованию в пакете Microsoft Office. Широкое распространение Visual Basic for Applications в сочетании с изначально недостаточным вниманием к вопросам безопасности привело к широкому распространению макровирусов.</w:t>
      </w:r>
      <w:r w:rsidR="003D4E08" w:rsidRPr="00826C9F">
        <w:rPr>
          <w:sz w:val="28"/>
          <w:szCs w:val="28"/>
        </w:rPr>
        <w:t xml:space="preserve"> </w:t>
      </w:r>
    </w:p>
    <w:p w:rsidR="0036623C" w:rsidRPr="00826C9F" w:rsidRDefault="0048429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rStyle w:val="mw-headline"/>
          <w:sz w:val="28"/>
          <w:szCs w:val="28"/>
        </w:rPr>
        <w:t>3</w:t>
      </w:r>
      <w:r w:rsidR="0036623C" w:rsidRPr="00826C9F">
        <w:rPr>
          <w:rStyle w:val="mw-headline"/>
          <w:sz w:val="28"/>
          <w:szCs w:val="28"/>
        </w:rPr>
        <w:t xml:space="preserve">) </w:t>
      </w:r>
      <w:r w:rsidR="00E841BB" w:rsidRPr="00826C9F">
        <w:rPr>
          <w:rStyle w:val="mw-headline"/>
          <w:sz w:val="28"/>
          <w:szCs w:val="28"/>
          <w:u w:val="single"/>
        </w:rPr>
        <w:t>Visual Basic Scripting Edition (VBScript)</w:t>
      </w:r>
      <w:r w:rsidR="003D4E08" w:rsidRPr="00826C9F">
        <w:rPr>
          <w:rStyle w:val="mw-headline"/>
          <w:sz w:val="28"/>
          <w:szCs w:val="28"/>
          <w:u w:val="single"/>
        </w:rPr>
        <w:t>.</w:t>
      </w:r>
      <w:r w:rsidR="00E841BB" w:rsidRPr="00826C9F">
        <w:rPr>
          <w:sz w:val="28"/>
          <w:szCs w:val="28"/>
        </w:rPr>
        <w:t>Скриптовый язык, являющийся несколько усечённой версией обычного Visual Basic. Используется в основном для автоматизации администрирования систем Windows, а также для создания страниц ASP и сценариев для Internet Explorer.</w:t>
      </w:r>
    </w:p>
    <w:p w:rsidR="00E841BB" w:rsidRPr="00826C9F" w:rsidRDefault="00E841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rStyle w:val="mw-headline"/>
          <w:sz w:val="28"/>
          <w:szCs w:val="28"/>
        </w:rPr>
        <w:t>Достоинства</w:t>
      </w:r>
      <w:r w:rsidR="003D4E08" w:rsidRPr="00826C9F">
        <w:rPr>
          <w:rStyle w:val="mw-headline"/>
          <w:sz w:val="28"/>
          <w:szCs w:val="28"/>
        </w:rPr>
        <w:t xml:space="preserve"> </w:t>
      </w:r>
      <w:r w:rsidR="003D4E08" w:rsidRPr="00826C9F">
        <w:rPr>
          <w:rStyle w:val="mw-headline"/>
          <w:sz w:val="28"/>
          <w:szCs w:val="28"/>
          <w:lang w:val="en-US"/>
        </w:rPr>
        <w:t>VB</w:t>
      </w:r>
      <w:r w:rsidR="003D4E08" w:rsidRPr="00826C9F">
        <w:rPr>
          <w:rStyle w:val="mw-headline"/>
          <w:sz w:val="28"/>
          <w:szCs w:val="28"/>
        </w:rPr>
        <w:t>:</w:t>
      </w:r>
    </w:p>
    <w:p w:rsidR="00E841BB" w:rsidRPr="00826C9F" w:rsidRDefault="00E841BB" w:rsidP="001E2365">
      <w:pPr>
        <w:numPr>
          <w:ilvl w:val="0"/>
          <w:numId w:val="1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Высокая скорость создания приложений с графическим интерфейсом для MS Windows.</w:t>
      </w:r>
    </w:p>
    <w:p w:rsidR="00E841BB" w:rsidRPr="00826C9F" w:rsidRDefault="00E841BB" w:rsidP="001E2365">
      <w:pPr>
        <w:numPr>
          <w:ilvl w:val="0"/>
          <w:numId w:val="1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Простой синтаксис, позволяющий очень быстро освоить язык.</w:t>
      </w:r>
    </w:p>
    <w:p w:rsidR="003D4E08" w:rsidRPr="00826C9F" w:rsidRDefault="00E841BB" w:rsidP="001E2365">
      <w:pPr>
        <w:numPr>
          <w:ilvl w:val="0"/>
          <w:numId w:val="1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Возможность как компиляции в машинный код, так и интерпретации во время отладки.</w:t>
      </w:r>
    </w:p>
    <w:p w:rsidR="00E841BB" w:rsidRPr="00826C9F" w:rsidRDefault="00E841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rStyle w:val="mw-headline"/>
          <w:sz w:val="28"/>
          <w:szCs w:val="28"/>
        </w:rPr>
        <w:t>Недостатки</w:t>
      </w:r>
      <w:r w:rsidR="003D4E08" w:rsidRPr="00826C9F">
        <w:rPr>
          <w:rStyle w:val="mw-headline"/>
          <w:sz w:val="28"/>
          <w:szCs w:val="28"/>
        </w:rPr>
        <w:t>:</w:t>
      </w:r>
    </w:p>
    <w:p w:rsidR="00E841BB" w:rsidRPr="00826C9F" w:rsidRDefault="00E841BB" w:rsidP="001E2365">
      <w:pPr>
        <w:numPr>
          <w:ilvl w:val="0"/>
          <w:numId w:val="17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Поддержка операционных систем только семейства Windows и Mac OS X (Исключение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VB1 for DOS).</w:t>
      </w:r>
    </w:p>
    <w:p w:rsidR="00E841BB" w:rsidRPr="00826C9F" w:rsidRDefault="00E841BB" w:rsidP="001E2365">
      <w:pPr>
        <w:numPr>
          <w:ilvl w:val="0"/>
          <w:numId w:val="17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Отсутствие механизма наследования объектов. Существующие в языке наследование, позволяет наследовать только интерфейсы объектов, а не их самих. Таким образом, в унаследованном классе должны быть явно переписаны все функции базового класса. Также в унаследованном классе невозможно добавление каких-либо методов, присущих только данному классу, то есть если абстрактный базовый класс содержит только два метода, то и производный класс содержит только два метода, не более и не менее того.</w:t>
      </w:r>
    </w:p>
    <w:p w:rsidR="003D4E08" w:rsidRPr="00826C9F" w:rsidRDefault="00E841BB" w:rsidP="001E2365">
      <w:pPr>
        <w:numPr>
          <w:ilvl w:val="0"/>
          <w:numId w:val="17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Требует установленных DLL для работы программы.</w:t>
      </w:r>
    </w:p>
    <w:p w:rsidR="00AA579A" w:rsidRPr="00826C9F" w:rsidRDefault="00AA579A" w:rsidP="001E2365">
      <w:pPr>
        <w:pStyle w:val="1"/>
        <w:shd w:val="clear" w:color="000000" w:fill="auto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2DA8" w:rsidRPr="00826C9F" w:rsidRDefault="003D4E08" w:rsidP="001E2365">
      <w:pPr>
        <w:pStyle w:val="1"/>
        <w:shd w:val="clear" w:color="000000" w:fill="auto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C9F">
        <w:rPr>
          <w:rFonts w:ascii="Times New Roman" w:hAnsi="Times New Roman" w:cs="Times New Roman"/>
          <w:sz w:val="28"/>
          <w:szCs w:val="28"/>
        </w:rPr>
        <w:t>2.2</w:t>
      </w:r>
      <w:r w:rsidR="00852DA8" w:rsidRPr="00826C9F">
        <w:rPr>
          <w:rFonts w:ascii="Times New Roman" w:hAnsi="Times New Roman" w:cs="Times New Roman"/>
          <w:sz w:val="28"/>
          <w:szCs w:val="28"/>
        </w:rPr>
        <w:t xml:space="preserve"> Turbo Pascal</w:t>
      </w:r>
    </w:p>
    <w:p w:rsidR="00AA579A" w:rsidRPr="00826C9F" w:rsidRDefault="00AA57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b/>
          <w:bCs/>
          <w:sz w:val="28"/>
          <w:szCs w:val="28"/>
        </w:rPr>
        <w:t>Turbo Pascal</w:t>
      </w:r>
      <w:r w:rsidR="0036623C" w:rsidRPr="00826C9F">
        <w:rPr>
          <w:b/>
          <w:bCs/>
          <w:sz w:val="28"/>
          <w:szCs w:val="28"/>
        </w:rPr>
        <w:t xml:space="preserve"> </w:t>
      </w:r>
      <w:r w:rsidRPr="00826C9F">
        <w:rPr>
          <w:sz w:val="28"/>
          <w:szCs w:val="28"/>
        </w:rPr>
        <w:t>— Интегрированная среда разработки программного обеспечения для платформ DOS и Windows 3.x и язык программирования в этой среде, диалект языка Паскаль от фирмы Borland.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  <w:r w:rsidRPr="00826C9F">
        <w:rPr>
          <w:sz w:val="28"/>
          <w:szCs w:val="28"/>
        </w:rPr>
        <w:t>Товарный знак Borland Pascal был зарезервирован для дорогих вариантов поставки (с бо́льшим количеством библиотек и исходным кодом стандартной библиотеки), оригинальная дешёвая и широко известная версия продавалась как Turbo Pascal. Название Borland Pascal также используется в более широком смысле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как неофициальное название версии языка Паскаль от фирмы Borland.</w:t>
      </w:r>
      <w:r w:rsidRPr="00826C9F">
        <w:rPr>
          <w:b/>
          <w:bCs/>
          <w:kern w:val="32"/>
          <w:sz w:val="28"/>
          <w:szCs w:val="28"/>
        </w:rPr>
        <w:t xml:space="preserve"> </w:t>
      </w:r>
      <w:r w:rsidR="004B4CDD" w:rsidRPr="00826C9F">
        <w:rPr>
          <w:bCs/>
          <w:kern w:val="32"/>
          <w:sz w:val="28"/>
          <w:szCs w:val="28"/>
        </w:rPr>
        <w:t>(1, 4)</w:t>
      </w:r>
    </w:p>
    <w:p w:rsidR="0048429B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Turbo Pascal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это среда разработки для языка программирования Паскаль. Используемый в Turbo Pascal диалект базировался на более раннем UCSD Pascal, получившем распространение, в первую очередь, на компьютерах серии Apple II. Компилирующая компонента Turbo Pascal была основана на компиляторе Blue Label Pascal, первоначально созданном в 1981 году Андерсом Хейлсбергом для операционной системы NasSys микрокомпьютера Nascom. Позднее он был переписан как Compass Pascal для операционной системы CP/M, затем как Turbo Pascal для DOS и CP/M. Одна из версий Turbo Pascal была доступна под Apple Macintosh примерно с 1986 года, но её разработка прекратилась примерно в 1992 году</w:t>
      </w:r>
      <w:r w:rsidR="004B4CDD" w:rsidRPr="00826C9F">
        <w:rPr>
          <w:sz w:val="28"/>
          <w:szCs w:val="28"/>
        </w:rPr>
        <w:t xml:space="preserve"> (5, 134)</w:t>
      </w:r>
      <w:r w:rsidRPr="00826C9F">
        <w:rPr>
          <w:sz w:val="28"/>
          <w:szCs w:val="28"/>
        </w:rPr>
        <w:t>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 1982 году Филипп Кан приобрёл компилятор у Андерса Хейлсберга и перебрался из Парижа в Калифорнию, где основал компанию Borland.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Когда в 1983 году появилась первая версия Turbo Pascal, такой тип среды разработки был относительно новым. Во время дебюта на американском рынке, Turbo Pascal продавался по цене в 49,99 долл. Помимо привлекательной цены, встроенный компилятор Паскаля также был очень высокого качества. Приставка «Turbo» намекала как на скорость компиляции, так и на скорость производимого им исполняемого кода. Turbo Pascal создавал машинный код за один проход, без шага компоновки.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После рекламной кампании за первый месяц поступило заказов на 150 тыс. долларов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так много, что местные банки отказывались оплачивать чеки и кредитные карточки, подозревая мошенничество.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За первые два года было продано не менее 300 тысяч копий компилятора, что превзошло объём продаж всех прочих языков для микрокомпьютеров. 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Для того времени это была потрясающая среда разработки. Она была проста и интуитивно понятна, с хорошо организованным меню. Ранние версии использовали раскладку горячих клавиш WordStar. В более поздних версиях появилась возможность быстро получить определение ключевого слова языка, просто поставив курсор на ключевое слово и нажав клавишу справки. Справочные статьи часто включали примеры кода, использующего данное ключевое слово. Это позволяло неопытным программистам изучать Паскаль даже без помощи книг, используя лишь среду разработки. В поставку входило большое количество исходных текстов демонстрационных и прикладных программ. В их числе были даже шахматы.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Среда позволяла легко встраивать в код на Паскале вставки на языке ассемблера. Пользователь имел возможность проходить программу шаг за шагом; при переходе на ассемблерный блок это также работало. В любой момент пользователь мог добавить переменную или регистр в удобно расположенное окно для наблюдения за ними. При построчной отладке программ, использующих графические режимы IBM PC, происходило корректное переключение между графическим режимом программы и текстовым режимом среды разработки.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Помимо всего этого, имелось средство профилирования. Книги, включённые в поставку Borland Pascal, давали детальное описание языка ассемблера Intel вплоть до указания количества тактовых циклов, необходимых для выполнения каждой инструкции. В общем и целом, система давала превосходные возможности для оптимизации кода; пользователю не требовалось пользоваться чем-либо кроме среды разработки. Всё было сделано так идеально, что даже школьник мог этим пользоваться. Эти качества позволили версии Паскаля от Borland стать стандартом языка Паскаль де-факто.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С начала 1990-х TP/BP используется в университетах для изучения фундаментальных концепций программирования.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Вероятно, разработка Microsoft Pascal была прекращена из-за конкуренции с высоким качеством и небольшой ценой Turbo Pascal. Другая версия гласит, что Borland заключил соглашение с Microsoft на прекращение разработки Turbo BASIC (среды разработки для BASIC, ответвившейся от Turbo Pascal), если Microsoft прекратит разработку Microsoft Pascal. Некоторое время Microsoft выпускал QuickPascal, который был почти 100%-совместим с Turbo Pascal.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 течение нескольких лет Borland улучшал не только среду разработки, но и язык. В версии 5.5 в него были введены передовые возможности объектно-ориентированного программирования. Последней выпущенной версией была версия 7. Borland Pascal 7 включал в себя среду разработки и компиляторы для создания программ под DOS, под DOS с расширителем DOS и Windows 3.x, в то время как Turbo Pascal 7 мог создавать только обычные DOS-программы.</w:t>
      </w:r>
    </w:p>
    <w:p w:rsidR="0036623C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С 1995 года в Borland прекратили разработку Turbo Pascal и предложили в качестве замены среду разработки Delphi. Новая версия языка подверглась изменению (в особенности ООП), и языку вернулось изначальное название, закреплённое разработчиками Apple Object Pascal. Старая объектная модель Turbo Pascal и соответствующий синтаксис поддерживался как устаревший, использование обеих объектных моделей одновременно в одной и той же программе не поддерживается.</w:t>
      </w:r>
    </w:p>
    <w:p w:rsidR="0048429B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rStyle w:val="mw-headline"/>
          <w:sz w:val="28"/>
          <w:szCs w:val="28"/>
        </w:rPr>
        <w:t>Достоинства</w:t>
      </w:r>
      <w:r w:rsidR="00C224BB" w:rsidRPr="00826C9F">
        <w:rPr>
          <w:rStyle w:val="mw-headline"/>
          <w:sz w:val="28"/>
          <w:szCs w:val="28"/>
        </w:rPr>
        <w:t xml:space="preserve"> </w:t>
      </w:r>
      <w:r w:rsidR="00C224BB" w:rsidRPr="00826C9F">
        <w:rPr>
          <w:sz w:val="28"/>
          <w:szCs w:val="28"/>
        </w:rPr>
        <w:t>Turbo Pascal: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Удобная среда разработки, включающая функциональный отладчик, доступный в любой момент.</w:t>
      </w:r>
    </w:p>
    <w:p w:rsidR="00852DA8" w:rsidRPr="00826C9F" w:rsidRDefault="00852DA8" w:rsidP="001E2365">
      <w:pPr>
        <w:numPr>
          <w:ilvl w:val="0"/>
          <w:numId w:val="29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Контекстная справочная система, по которой можно изучать язык без обращения к сторонним источникам.</w:t>
      </w:r>
    </w:p>
    <w:p w:rsidR="00852DA8" w:rsidRPr="00826C9F" w:rsidRDefault="00852DA8" w:rsidP="001E2365">
      <w:pPr>
        <w:numPr>
          <w:ilvl w:val="0"/>
          <w:numId w:val="29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Высокая скорость компиляции, высокая скорость выполнения откомпилированных программ.</w:t>
      </w:r>
    </w:p>
    <w:p w:rsidR="00C224BB" w:rsidRPr="00826C9F" w:rsidRDefault="00852DA8" w:rsidP="001E2365">
      <w:pPr>
        <w:numPr>
          <w:ilvl w:val="0"/>
          <w:numId w:val="29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Встроенная возможность использовать вставки на языке ассемблера.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rStyle w:val="mw-headline"/>
          <w:sz w:val="28"/>
          <w:szCs w:val="28"/>
        </w:rPr>
        <w:t>Недостатки</w:t>
      </w:r>
      <w:r w:rsidR="00C224BB" w:rsidRPr="00826C9F">
        <w:rPr>
          <w:rStyle w:val="mw-headline"/>
          <w:sz w:val="28"/>
          <w:szCs w:val="28"/>
        </w:rPr>
        <w:t>:</w:t>
      </w:r>
    </w:p>
    <w:p w:rsidR="00852DA8" w:rsidRPr="00826C9F" w:rsidRDefault="00852DA8" w:rsidP="001E2365">
      <w:pPr>
        <w:numPr>
          <w:ilvl w:val="0"/>
          <w:numId w:val="30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Компилятор рассчитан на реальный режим DOS, применение которого сходит на нет. Однако в последних версиях компилятора и среды введена поддержка защищённого режима вместе с соответствующим отладчиком (TD).</w:t>
      </w:r>
    </w:p>
    <w:p w:rsidR="00852DA8" w:rsidRPr="00826C9F" w:rsidRDefault="00852DA8" w:rsidP="001E2365">
      <w:pPr>
        <w:numPr>
          <w:ilvl w:val="0"/>
          <w:numId w:val="30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 модуле CRT имеется ошибка (некорректный подсчёт количества циклов для функции delay, не рассчитанный на быстрые процессоры, процессоры с переменной частотой и многозадачные среды), из-за которой при запуске программы на компьютерах с тактовой частотой более 200 MHz сразу происходило аварийное завершение с сообщением «Runtime error 200 at…». Существуют разные варианты исправления модуля CRT. В варианте Клауса Хартнегга ошибка 200 не возникает, но длительность Delay на быстрых компьютерах меньше желаемой, и эта проблема по незнанию иногда тоже считается недостатком Turbo Pascal.</w:t>
      </w:r>
    </w:p>
    <w:p w:rsidR="00852DA8" w:rsidRPr="00826C9F" w:rsidRDefault="00852DA8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224BB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6C9F">
        <w:rPr>
          <w:b/>
          <w:sz w:val="28"/>
          <w:szCs w:val="28"/>
        </w:rPr>
        <w:t xml:space="preserve">2.3 </w:t>
      </w:r>
      <w:r w:rsidR="00C224BB" w:rsidRPr="00826C9F">
        <w:rPr>
          <w:b/>
          <w:sz w:val="28"/>
          <w:szCs w:val="28"/>
        </w:rPr>
        <w:t>C++ Builder</w:t>
      </w:r>
    </w:p>
    <w:p w:rsidR="00AA579A" w:rsidRPr="00826C9F" w:rsidRDefault="00AA57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224BB" w:rsidRPr="00826C9F" w:rsidRDefault="00C224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b/>
          <w:bCs/>
          <w:sz w:val="28"/>
          <w:szCs w:val="28"/>
        </w:rPr>
        <w:t>C++ Builder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- программный продукт, инструмент быстрой разработки приложений (RAD), интегрированная среда программирования (IDE), система, используемая программистами для разработки программного обеспечения на языке C++.</w:t>
      </w:r>
    </w:p>
    <w:p w:rsidR="00C224BB" w:rsidRPr="00826C9F" w:rsidRDefault="00C224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C++ Builder объединяет в себе комплекс объектных библиотек (STL, VCL, CLX, MFC и др.), компилятор, отладчик, редактор кода и многие другие компоненты. Цикл разработки аналогичен Delphi. Большинство компонентов, разработанных в Delphi, можно использовать и в C++ Builder без модификации, но, к сожалению, обратное утверждение не верно.</w:t>
      </w:r>
    </w:p>
    <w:p w:rsidR="00C224BB" w:rsidRPr="00826C9F" w:rsidRDefault="00C224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C++ Builder содержит инструменты, которые при помощи drag-and-drop действительно делают разработку визуальной, упрощает программирование благодаря встроенному WYSIWYG - редактору интерфейса и пр.</w:t>
      </w:r>
    </w:p>
    <w:p w:rsidR="00C224BB" w:rsidRPr="00826C9F" w:rsidRDefault="00C224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C++ Builder первоначально создавалась только для платформы Microsoft Windows. Поздние версии, содержащие Кроссплатформенную компонентную библиотеку Borland, основанную на Qt</w:t>
      </w:r>
      <w:r w:rsidR="003B5A77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, поддерживают и Windows и Linux.</w:t>
      </w:r>
      <w:r w:rsidR="004B4CDD" w:rsidRPr="00826C9F">
        <w:rPr>
          <w:sz w:val="28"/>
          <w:szCs w:val="28"/>
        </w:rPr>
        <w:t xml:space="preserve"> (8, 991)</w:t>
      </w:r>
    </w:p>
    <w:p w:rsidR="00C224BB" w:rsidRPr="00826C9F" w:rsidRDefault="00C224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В 2003 Borland выпустила </w:t>
      </w:r>
      <w:r w:rsidRPr="00826C9F">
        <w:rPr>
          <w:i/>
          <w:iCs/>
          <w:sz w:val="28"/>
          <w:szCs w:val="28"/>
        </w:rPr>
        <w:t>C++ BuilderX</w:t>
      </w:r>
      <w:r w:rsidRPr="00826C9F">
        <w:rPr>
          <w:sz w:val="28"/>
          <w:szCs w:val="28"/>
        </w:rPr>
        <w:t xml:space="preserve"> (CBX), написанный при помощи той же инфраструктуры, что и JBuilder, который при этом был мало похож на C++ Builder или Delphi. Этот продукт предназначался для разработки больших программ для крупных предприятий, но коммерческого успеха не достиг. В конце 2004 года Borland объявила, что продолжит развитие классического C++ Builder и объединит его со средой разработки Delphi, прекратив, таким образом, разработку C++ BuilderX.</w:t>
      </w:r>
    </w:p>
    <w:p w:rsidR="00C224BB" w:rsidRPr="00826C9F" w:rsidRDefault="00C224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Спустя примерно год после этого объявления, Borland выпустила </w:t>
      </w:r>
      <w:r w:rsidRPr="00826C9F">
        <w:rPr>
          <w:i/>
          <w:iCs/>
          <w:sz w:val="28"/>
          <w:szCs w:val="28"/>
        </w:rPr>
        <w:t>Borland Developer Studio 2006</w:t>
      </w:r>
      <w:r w:rsidRPr="00826C9F">
        <w:rPr>
          <w:sz w:val="28"/>
          <w:szCs w:val="28"/>
        </w:rPr>
        <w:t xml:space="preserve">, который включал в себя </w:t>
      </w:r>
      <w:r w:rsidRPr="00826C9F">
        <w:rPr>
          <w:i/>
          <w:iCs/>
          <w:sz w:val="28"/>
          <w:szCs w:val="28"/>
        </w:rPr>
        <w:t>Borland C++ Builder 2006</w:t>
      </w:r>
      <w:r w:rsidRPr="00826C9F">
        <w:rPr>
          <w:sz w:val="28"/>
          <w:szCs w:val="28"/>
        </w:rPr>
        <w:t xml:space="preserve">, предлагавший улучшенное управление конфигурацией и отладкой. </w:t>
      </w:r>
      <w:r w:rsidRPr="00826C9F">
        <w:rPr>
          <w:i/>
          <w:iCs/>
          <w:sz w:val="28"/>
          <w:szCs w:val="28"/>
        </w:rPr>
        <w:t>Borland Developer Studio 2006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— единственный полноценный комплект, содержащий Delphi, C++Builder и C#Builder.</w:t>
      </w:r>
    </w:p>
    <w:p w:rsidR="00C224BB" w:rsidRPr="00826C9F" w:rsidRDefault="00C224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В 2007 CodeGear выпустила </w:t>
      </w:r>
      <w:r w:rsidRPr="00826C9F">
        <w:rPr>
          <w:i/>
          <w:iCs/>
          <w:sz w:val="28"/>
          <w:szCs w:val="28"/>
        </w:rPr>
        <w:t>C++ Builder 2007</w:t>
      </w:r>
      <w:r w:rsidRPr="00826C9F">
        <w:rPr>
          <w:sz w:val="28"/>
          <w:szCs w:val="28"/>
        </w:rPr>
        <w:t>, в котором реализовала полную поддержку API Microsoft Windows Vista, увеличила полноту соответствия стандарту ANSI C++, увеличила скорость компиляции и сборки до 500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 xml:space="preserve">%, включила поддержку MSBuild, архитектур баз данных DBX4 и «VCL для Web», поддеживающий AJAX. Поддержка API Microsoft Windows Vista включила в себя приложения, изначально оформленные в стиле Vista, и естественную поддержку VCL для Aero и Vista Desktop. </w:t>
      </w:r>
      <w:r w:rsidRPr="00826C9F">
        <w:rPr>
          <w:i/>
          <w:iCs/>
          <w:sz w:val="28"/>
          <w:szCs w:val="28"/>
        </w:rPr>
        <w:t>CodeGear RAD Studio 2007</w:t>
      </w:r>
      <w:r w:rsidRPr="00826C9F">
        <w:rPr>
          <w:sz w:val="28"/>
          <w:szCs w:val="28"/>
        </w:rPr>
        <w:t xml:space="preserve"> содержит </w:t>
      </w:r>
      <w:r w:rsidRPr="00826C9F">
        <w:rPr>
          <w:i/>
          <w:iCs/>
          <w:sz w:val="28"/>
          <w:szCs w:val="28"/>
        </w:rPr>
        <w:t>C++ Builder 2007</w:t>
      </w:r>
      <w:r w:rsidRPr="00826C9F">
        <w:rPr>
          <w:sz w:val="28"/>
          <w:szCs w:val="28"/>
        </w:rPr>
        <w:t xml:space="preserve"> и </w:t>
      </w:r>
      <w:r w:rsidRPr="00826C9F">
        <w:rPr>
          <w:i/>
          <w:iCs/>
          <w:sz w:val="28"/>
          <w:szCs w:val="28"/>
        </w:rPr>
        <w:t>Delphi</w:t>
      </w:r>
      <w:r w:rsidRPr="00826C9F">
        <w:rPr>
          <w:sz w:val="28"/>
          <w:szCs w:val="28"/>
        </w:rPr>
        <w:t xml:space="preserve">. Также в 2007 CodeGear «воскресила» марку «Turbo» и выпустила две «Turbo» версии C++ Builder: Turbo C++ Professional и Turbo C++ Explorer (бесплатный), основанных на </w:t>
      </w:r>
      <w:r w:rsidRPr="00826C9F">
        <w:rPr>
          <w:i/>
          <w:iCs/>
          <w:sz w:val="28"/>
          <w:szCs w:val="28"/>
        </w:rPr>
        <w:t>Borland C++ Builder 2006</w:t>
      </w:r>
      <w:r w:rsidRPr="00826C9F">
        <w:rPr>
          <w:sz w:val="28"/>
          <w:szCs w:val="28"/>
        </w:rPr>
        <w:t>.</w:t>
      </w:r>
    </w:p>
    <w:p w:rsidR="00C224BB" w:rsidRPr="00826C9F" w:rsidRDefault="00C224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 конце 2008 года компания CodeGear выпустила новую версию RAD Studio, в которую вошли Delphi 2009 и С++ Builder 2009.</w:t>
      </w:r>
    </w:p>
    <w:p w:rsidR="00233C99" w:rsidRPr="00826C9F" w:rsidRDefault="00C224BB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Следующая версия, CodeGear C++Builder (кодовое имя «Commodore»), будет обладать поддержкой x86-64 и возможностью создавать нативный x86-64 код.</w:t>
      </w:r>
    </w:p>
    <w:p w:rsidR="00826C9F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B5A94" w:rsidRPr="00826C9F" w:rsidRDefault="007B5A9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Таблица 2.3 – Краткие сведения о версиях продукта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4"/>
        <w:gridCol w:w="3754"/>
      </w:tblGrid>
      <w:tr w:rsidR="00790C72" w:rsidRPr="00E06FFC" w:rsidTr="00E06FFC">
        <w:trPr>
          <w:trHeight w:val="344"/>
          <w:jc w:val="center"/>
        </w:trPr>
        <w:tc>
          <w:tcPr>
            <w:tcW w:w="3754" w:type="dxa"/>
            <w:shd w:val="clear" w:color="auto" w:fill="auto"/>
            <w:vAlign w:val="center"/>
          </w:tcPr>
          <w:p w:rsidR="00790C72" w:rsidRPr="00E06FFC" w:rsidRDefault="00790C72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Год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790C72" w:rsidRPr="00E06FFC" w:rsidRDefault="00790C72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Версия</w:t>
            </w:r>
          </w:p>
        </w:tc>
      </w:tr>
      <w:tr w:rsidR="00790C72" w:rsidRPr="00E06FFC" w:rsidTr="00E06FFC">
        <w:trPr>
          <w:trHeight w:val="380"/>
          <w:jc w:val="center"/>
        </w:trPr>
        <w:tc>
          <w:tcPr>
            <w:tcW w:w="3754" w:type="dxa"/>
            <w:shd w:val="clear" w:color="auto" w:fill="auto"/>
            <w:vAlign w:val="center"/>
          </w:tcPr>
          <w:p w:rsidR="00790C72" w:rsidRPr="00E06FFC" w:rsidRDefault="00790C72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199</w:t>
            </w:r>
            <w:r w:rsidR="00233C99" w:rsidRPr="00E06FFC">
              <w:rPr>
                <w:sz w:val="20"/>
                <w:szCs w:val="20"/>
              </w:rPr>
              <w:t>7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790C72" w:rsidRPr="00E06FFC" w:rsidRDefault="00790C72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1</w:t>
            </w:r>
          </w:p>
        </w:tc>
      </w:tr>
      <w:tr w:rsidR="00790C72" w:rsidRPr="00E06FFC" w:rsidTr="00E06FFC">
        <w:trPr>
          <w:trHeight w:val="249"/>
          <w:jc w:val="center"/>
        </w:trPr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1998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3</w:t>
            </w:r>
          </w:p>
        </w:tc>
      </w:tr>
      <w:tr w:rsidR="00790C72" w:rsidRPr="00E06FFC" w:rsidTr="00E06FFC">
        <w:trPr>
          <w:trHeight w:val="299"/>
          <w:jc w:val="center"/>
        </w:trPr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1999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4</w:t>
            </w:r>
          </w:p>
        </w:tc>
      </w:tr>
      <w:tr w:rsidR="00790C72" w:rsidRPr="00E06FFC" w:rsidTr="00E06FFC">
        <w:trPr>
          <w:trHeight w:val="335"/>
          <w:jc w:val="center"/>
        </w:trPr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2000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5</w:t>
            </w:r>
          </w:p>
        </w:tc>
      </w:tr>
      <w:tr w:rsidR="00790C72" w:rsidRPr="00E06FFC" w:rsidTr="00E06FFC">
        <w:trPr>
          <w:trHeight w:val="385"/>
          <w:jc w:val="center"/>
        </w:trPr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2002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6</w:t>
            </w:r>
          </w:p>
        </w:tc>
      </w:tr>
      <w:tr w:rsidR="00790C72" w:rsidRPr="00E06FFC" w:rsidTr="00E06FFC">
        <w:trPr>
          <w:trHeight w:val="358"/>
          <w:jc w:val="center"/>
        </w:trPr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2003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  <w:lang w:val="en-US"/>
              </w:rPr>
              <w:t>X</w:t>
            </w:r>
          </w:p>
        </w:tc>
      </w:tr>
      <w:tr w:rsidR="00790C72" w:rsidRPr="00E06FFC" w:rsidTr="00E06FFC">
        <w:trPr>
          <w:trHeight w:val="369"/>
          <w:jc w:val="center"/>
        </w:trPr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2005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790C72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2006</w:t>
            </w:r>
          </w:p>
        </w:tc>
      </w:tr>
      <w:tr w:rsidR="00233C99" w:rsidRPr="00E06FFC" w:rsidTr="00E06FFC">
        <w:trPr>
          <w:trHeight w:val="369"/>
          <w:jc w:val="center"/>
        </w:trPr>
        <w:tc>
          <w:tcPr>
            <w:tcW w:w="3754" w:type="dxa"/>
            <w:shd w:val="clear" w:color="auto" w:fill="auto"/>
            <w:vAlign w:val="center"/>
          </w:tcPr>
          <w:p w:rsidR="00233C99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2007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233C99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2007</w:t>
            </w:r>
          </w:p>
        </w:tc>
      </w:tr>
      <w:tr w:rsidR="00233C99" w:rsidRPr="00E06FFC" w:rsidTr="00E06FFC">
        <w:trPr>
          <w:trHeight w:val="381"/>
          <w:jc w:val="center"/>
        </w:trPr>
        <w:tc>
          <w:tcPr>
            <w:tcW w:w="3754" w:type="dxa"/>
            <w:shd w:val="clear" w:color="auto" w:fill="auto"/>
            <w:vAlign w:val="center"/>
          </w:tcPr>
          <w:p w:rsidR="00233C99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Сентябрь 2008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233C99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2009</w:t>
            </w:r>
          </w:p>
        </w:tc>
      </w:tr>
      <w:tr w:rsidR="00233C99" w:rsidRPr="00E06FFC" w:rsidTr="00E06FFC">
        <w:trPr>
          <w:trHeight w:val="111"/>
          <w:jc w:val="center"/>
        </w:trPr>
        <w:tc>
          <w:tcPr>
            <w:tcW w:w="3754" w:type="dxa"/>
            <w:shd w:val="clear" w:color="auto" w:fill="auto"/>
            <w:vAlign w:val="center"/>
          </w:tcPr>
          <w:p w:rsidR="00233C99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25 августа 2009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233C99" w:rsidRPr="00E06FFC" w:rsidRDefault="00233C99" w:rsidP="00E06FFC">
            <w:pPr>
              <w:shd w:val="clear" w:color="000000" w:fill="auto"/>
              <w:tabs>
                <w:tab w:val="left" w:pos="10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06FFC">
              <w:rPr>
                <w:sz w:val="20"/>
                <w:szCs w:val="20"/>
              </w:rPr>
              <w:t>2010</w:t>
            </w:r>
          </w:p>
        </w:tc>
      </w:tr>
    </w:tbl>
    <w:p w:rsidR="00790C72" w:rsidRPr="00826C9F" w:rsidRDefault="00790C72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20E83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OLE_LINK1"/>
      <w:bookmarkStart w:id="1" w:name="OLE_LINK2"/>
      <w:r w:rsidRPr="00826C9F">
        <w:rPr>
          <w:b/>
          <w:sz w:val="28"/>
          <w:szCs w:val="28"/>
        </w:rPr>
        <w:t xml:space="preserve">2.4 </w:t>
      </w:r>
      <w:r w:rsidR="00D20E83" w:rsidRPr="00826C9F">
        <w:rPr>
          <w:b/>
          <w:sz w:val="28"/>
          <w:szCs w:val="28"/>
          <w:lang w:val="en-US"/>
        </w:rPr>
        <w:t>Symantec Café</w:t>
      </w:r>
      <w:bookmarkEnd w:id="0"/>
      <w:bookmarkEnd w:id="1"/>
    </w:p>
    <w:p w:rsidR="00AA579A" w:rsidRPr="00826C9F" w:rsidRDefault="00AA57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Язык Java является принципиально новым языком программирования, созданным компанией Sun Microsystems для создания многоплатформных приложений (applications и applets) для страниц "всемирной паутины" сети Internet. Язык Java может быть назван упрощенным вариантом C++, без усложненных конструкций и дополнительных возможностей. Java предлагает широкие возможности объектно-ориентированного программирования и повторного использования кода.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Symantec Cafe является первой интегрированной средой визуальной разработки для создания приложений (applications и applets) для страниц "всемирной паутины" сети Internet</w:t>
      </w:r>
      <w:r w:rsidR="004B4CDD" w:rsidRPr="00826C9F">
        <w:rPr>
          <w:sz w:val="28"/>
          <w:szCs w:val="28"/>
        </w:rPr>
        <w:t xml:space="preserve"> (3, 265)</w:t>
      </w:r>
      <w:r w:rsidRPr="00826C9F">
        <w:rPr>
          <w:sz w:val="28"/>
          <w:szCs w:val="28"/>
        </w:rPr>
        <w:t xml:space="preserve">. 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Symantec Cafe интегрирует комплект разработчика Java Development Kit компании Sun Microsystems в популярную многооконную среду визуальной разработки, созданную компанией Symantec для создания приложений для Windows 95 и Windows NT. Symantec Cafe предлагает полнофункциональную систему управления проектами, а также мощные инструменты редактирования и просмотра кода, что обеспечивает резкое увеличение эффективности разработки приложений на языке Java для сети Internet.</w:t>
      </w:r>
      <w:r w:rsidR="00826C9F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Приложения, созданные с помощью Symantec Cafe могут затем встраиваться в документы HTML и выполняться на различных платформах при использовании Java-соместимых программ просмотра, таких как Netscape Navigator.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Symantec Cafe позволяет разрабатывать приложения на языке Java, которые могут затем встраиваться в страницы всемирной паутины для обеспечения более высокой функциональности, чем существующие HTML-страницы. Java-компилятор генерирует байткод, который может затем встраиваться в HTML-определения страниц всемирной паутины. Наиболее популярные программы просмотра в сети Internet, такие Netscape Navigator, включают встроенный интерпретатор Java-байткода, позволяющий выполнять Java-приложения на компьютере пользователя во время просмотра страницы Internet, содержащей это Java-приложение. 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Это дает возможность включать в Internet страницу программное обеспечение, что предлагать пользователю гораздо более богатые возможности, по сравнению с просто текстом или статической графикой. Например, существует возможность включить новый тип данных и назначить соответствующий ей Java-байткод, предназначенный специально для обработки этого типа информации на клиентской машине. Кроме того, в этом случае Java-приложение запускается на клиентской машине, что позволяет снижать загрузку web-сервера. В результате достигается более высокая функциональность и производительность при просмотре сетей Internet</w:t>
      </w:r>
      <w:r w:rsidR="003D3BAB" w:rsidRPr="00826C9F">
        <w:rPr>
          <w:sz w:val="28"/>
          <w:szCs w:val="28"/>
        </w:rPr>
        <w:t>.</w:t>
      </w:r>
      <w:r w:rsid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Cafe позволяет разрабатывать любые виды многоплатформенных приложений (applets and applications). Сокращенное приложение (applets) представляет собой ограниченная версия полнофункционального Java-приложения (applications), предназначенного для работы с web-документами. Например, сокращенное приложение не имеет доступа к файлам на клиентском компьютере. Такой подход предназначен, с одной стороны, для обеспечения целостности созданных Java-приложений при загрузке их из Internet, а с</w:t>
      </w:r>
      <w:r w:rsid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 xml:space="preserve">другой - для того, чтобы избежать случайной потери информации на клиентской машине вследствие работы загруженного из Internet приложения. Полнофункциональные Java-приложения более похожи на стандартные программы, за исключением того, что они многоплатформенны и могут запускаться под Windows, Macintosh и Unix. Основные возможности </w:t>
      </w:r>
      <w:r w:rsidRPr="00826C9F">
        <w:rPr>
          <w:sz w:val="28"/>
          <w:szCs w:val="28"/>
          <w:lang w:val="en-US"/>
        </w:rPr>
        <w:t>Symantec Café</w:t>
      </w:r>
      <w:r w:rsidRPr="00826C9F">
        <w:rPr>
          <w:sz w:val="28"/>
          <w:szCs w:val="28"/>
        </w:rPr>
        <w:t>:</w:t>
      </w:r>
    </w:p>
    <w:p w:rsidR="00D20E83" w:rsidRPr="00826C9F" w:rsidRDefault="00D20E83" w:rsidP="001E2365">
      <w:pPr>
        <w:numPr>
          <w:ilvl w:val="0"/>
          <w:numId w:val="3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Cafe выполняет "на лету" грамматический разбор Java-код и создает репозиторий информации о Java-приложениях и Java-библиотеках классов. Это позволяет пользователю наглядно иерархию классов Java-приложения, лучше понять стандартные классы Java и классы Java-приложений. </w:t>
      </w:r>
    </w:p>
    <w:p w:rsidR="00D20E83" w:rsidRPr="00826C9F" w:rsidRDefault="00D20E83" w:rsidP="001E2365">
      <w:pPr>
        <w:numPr>
          <w:ilvl w:val="0"/>
          <w:numId w:val="3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Class Editor позволяет просматривать исходный текст на языке Java, а также просматривать/редактирования методы, данные и классы. Class Editor позволяет разработчику работать с объектно-ориентированными частями Java-программы в противоположность работы с исходными текстами. </w:t>
      </w:r>
    </w:p>
    <w:p w:rsidR="00D20E83" w:rsidRPr="00826C9F" w:rsidRDefault="00D20E83" w:rsidP="001E2365">
      <w:pPr>
        <w:numPr>
          <w:ilvl w:val="0"/>
          <w:numId w:val="3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ProjectExpress, "Wizard"-подобный инструмент, позволяющий быстро создавать проекты вокруг набора Java-программ и использовать преимущества Cafe с минимальными затратами. </w:t>
      </w:r>
    </w:p>
    <w:p w:rsidR="00D20E83" w:rsidRPr="00826C9F" w:rsidRDefault="00D20E83" w:rsidP="001E2365">
      <w:pPr>
        <w:numPr>
          <w:ilvl w:val="0"/>
          <w:numId w:val="3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AppExpress, "Wizard"-подобный инструмент, помогающий начать работу разработчикам, не знакомым с языком Java. AppExpress автоматически создает полнофункциональные Java- приложения, которые могут быть доработаны позже с помощью дополнительных возможностей Cafe. </w:t>
      </w:r>
    </w:p>
    <w:p w:rsidR="00D20E83" w:rsidRPr="00826C9F" w:rsidRDefault="00D20E83" w:rsidP="001E2365">
      <w:pPr>
        <w:numPr>
          <w:ilvl w:val="0"/>
          <w:numId w:val="3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В Cafe входит профессиональный редактор для разработчиков на языке Java, который поддерживает цветовое выделение синтаксических конструкций и ключевых символов, а также включает интегрированный макро-язык для расширения функциональных возможностей редактирования. Кроме того, редактор способен быстро переходить в любую часть описания в Java-приложении или Java-библиотек классов, резко повышая производительность труда разработчиков. </w:t>
      </w:r>
    </w:p>
    <w:p w:rsidR="00D20E83" w:rsidRPr="00826C9F" w:rsidRDefault="00D20E83" w:rsidP="001E2365">
      <w:pPr>
        <w:numPr>
          <w:ilvl w:val="0"/>
          <w:numId w:val="3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Cafe включает полностью интегрированный комплект разработчика Java Development Kit (JDK) компании Sun, с графической поддержкой опций и параметров Java-компилятора, интерпретатора и отладчика. Кроме того, Cafe поддерживает управление вложенными проектами, а также возможность построения Java-приложений, как сокращенных, так и полнофункциональных, непосредственно из среды разработчика. 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Cafe включает мощный AppExpress, простой и удобный в использовании генератор приложений, автоматически создающий полнофункциональные Java-приложения, которые можно модифицировать и развивать. 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Для создания Java приложения необходимо запустить AppExpress из меню "Tools", указать тип приложения в поле "Java Applet", определить каталог для создания приложения и нажать кнопку "Finish". Это все, что необходимо сделать. Проект приложения на языке Java автоматически загрузится средой Cafe.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Чтобы построить и запустить Java-приложение, нужно выбрать команду "Run" из меню "Project". Cafe попросит подтвердить необходимость построения проекта. Выберите "Yes" и Java приложение будет построено. Созданное приложение доступно для расширения и модификации.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Cafe имеет удобный "Wizard"-подобный инструмент ProjectExpress, позволяющий легко создавать новые проекты. Cafe позволяет просто и быстро импортировать уже существующий Java-код или проект в Cafe с минимальными затратами. Используя ProjectExpress, можно определить тип проекта Java или С/C++, затем добавить указание на файлы с исходным текстом и проект автоматически будет создан и загружен в Cafe. 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Cafe поддерживает вложенную организацию проектов, что значительно сокращает затраты времени на организацию и управление созданием приложений для Internet. Cafe Project Manager может управлять проектами с различными опциями и вершинами без необходимости загрузки или выгрузки того или иного проекта.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Когда открывается или создается Java проект в Cafe, включается уникальный модуль грамматического разбора текста в фоновом режиме, автоматически анализирующий исходный код на языке Java и создающий репозиторий информации о Java приложениях и любых библиотеках классов Java, используемых в приложениях. Этот репозиторий используется для просмотра и управления всеми классами Java в приложении.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Входящая в Cafe программа просмотра классов Class Editor позволяет быстро проектировать и перемещаться по исходному коду Java-приложения за счет мощных встроенных инструментов навигации. Class Editor позволяет отказаться от работы с индивидуальными индивидуальными классами Java и работать напрямую с определениями и членами классов Java.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Class Editor позволяет быстро перемещаться к любому участку кода Java приложения. Достаточно ввести или указать нужное имя класса и/или члена, и в соответствующем окне появится его исходный код. Этот же метод действует при определении принадлежности того или иного класса или метода. Class Editor позволяет также быстро создавать новые классы и добавлять Новые члены классов.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Cafe предлагает разработчикам профессиональный редактор, поддерживающий выделение цветом синтаксических конструкций и ключевых слов. Кроме того, редактор включает макроязык для расширения возможностей редактирования и может перемещаться к любому участку описания Java-кода в Java-приложении или Java-классах. </w:t>
      </w:r>
    </w:p>
    <w:p w:rsidR="00D20E83" w:rsidRPr="00826C9F" w:rsidRDefault="00D20E8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20E83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6C9F">
        <w:rPr>
          <w:b/>
          <w:sz w:val="28"/>
          <w:szCs w:val="28"/>
        </w:rPr>
        <w:br w:type="page"/>
      </w:r>
      <w:r w:rsidR="00BD3A14" w:rsidRPr="00826C9F">
        <w:rPr>
          <w:b/>
          <w:sz w:val="28"/>
          <w:szCs w:val="28"/>
        </w:rPr>
        <w:t xml:space="preserve">3. </w:t>
      </w:r>
      <w:r w:rsidR="00D20E83" w:rsidRPr="00826C9F">
        <w:rPr>
          <w:b/>
          <w:sz w:val="28"/>
          <w:szCs w:val="28"/>
        </w:rPr>
        <w:t>Практическая часть</w:t>
      </w:r>
    </w:p>
    <w:p w:rsidR="00AA579A" w:rsidRPr="00826C9F" w:rsidRDefault="00AA57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D3A14" w:rsidRPr="00826C9F" w:rsidRDefault="00BD3A1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1. Постановка задачи</w:t>
      </w:r>
    </w:p>
    <w:p w:rsidR="00BD3A14" w:rsidRPr="00826C9F" w:rsidRDefault="00BD3A1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Разработать программу с диалоговым окном для вычисления предельной ошибки выборки в случае механического отбора:</w:t>
      </w:r>
    </w:p>
    <w:p w:rsidR="00CD21CD" w:rsidRPr="00826C9F" w:rsidRDefault="00CD21CD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D3A14" w:rsidRPr="00826C9F" w:rsidRDefault="00501177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pt;height:56.25pt">
            <v:imagedata r:id="rId7" o:title=""/>
          </v:shape>
        </w:pict>
      </w:r>
      <w:r>
        <w:rPr>
          <w:position w:val="-10"/>
          <w:sz w:val="28"/>
          <w:szCs w:val="28"/>
        </w:rPr>
        <w:pict>
          <v:shape id="_x0000_i1026" type="#_x0000_t75" style="width:9pt;height:17.25pt">
            <v:imagedata r:id="rId8" o:title=""/>
          </v:shape>
        </w:pict>
      </w:r>
      <w:r w:rsidR="00BD3A14" w:rsidRPr="00826C9F">
        <w:rPr>
          <w:sz w:val="28"/>
          <w:szCs w:val="28"/>
        </w:rPr>
        <w:t>,</w:t>
      </w:r>
    </w:p>
    <w:p w:rsidR="00CD21CD" w:rsidRPr="00826C9F" w:rsidRDefault="00CD21CD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D3A14" w:rsidRPr="00826C9F" w:rsidRDefault="00D37D8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  <w:lang w:val="en-US"/>
        </w:rPr>
        <w:t>N</w:t>
      </w:r>
      <w:r w:rsidRPr="00826C9F">
        <w:rPr>
          <w:sz w:val="28"/>
          <w:szCs w:val="28"/>
        </w:rPr>
        <w:t xml:space="preserve"> – численность генеральной совокупности;</w:t>
      </w:r>
    </w:p>
    <w:p w:rsidR="00D37D8F" w:rsidRPr="00826C9F" w:rsidRDefault="00D37D8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  <w:lang w:val="en-US"/>
        </w:rPr>
        <w:t>n</w:t>
      </w:r>
      <w:r w:rsidRPr="00826C9F">
        <w:rPr>
          <w:sz w:val="28"/>
          <w:szCs w:val="28"/>
        </w:rPr>
        <w:t xml:space="preserve"> – численность выборки;</w:t>
      </w:r>
    </w:p>
    <w:p w:rsidR="00D37D8F" w:rsidRPr="00826C9F" w:rsidRDefault="00D37D8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  <w:lang w:val="en-US"/>
        </w:rPr>
        <w:t>w</w:t>
      </w:r>
      <w:r w:rsidRPr="00826C9F">
        <w:rPr>
          <w:sz w:val="28"/>
          <w:szCs w:val="28"/>
        </w:rPr>
        <w:t xml:space="preserve"> – выборочная доля;</w:t>
      </w:r>
    </w:p>
    <w:p w:rsidR="00D37D8F" w:rsidRPr="00826C9F" w:rsidRDefault="00D37D8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  <w:lang w:val="en-US"/>
        </w:rPr>
        <w:t>t</w:t>
      </w:r>
      <w:r w:rsidRPr="00826C9F">
        <w:rPr>
          <w:sz w:val="28"/>
          <w:szCs w:val="28"/>
        </w:rPr>
        <w:t xml:space="preserve"> – коэффициент доверия, для которого задать значения </w:t>
      </w:r>
      <w:r w:rsidRPr="00826C9F">
        <w:rPr>
          <w:sz w:val="28"/>
          <w:szCs w:val="28"/>
          <w:lang w:val="en-US"/>
        </w:rPr>
        <w:t>t</w:t>
      </w:r>
      <w:r w:rsidRPr="00826C9F">
        <w:rPr>
          <w:sz w:val="28"/>
          <w:szCs w:val="28"/>
        </w:rPr>
        <w:t xml:space="preserve"> =3 при </w:t>
      </w:r>
      <w:r w:rsidRPr="00826C9F">
        <w:rPr>
          <w:sz w:val="28"/>
          <w:szCs w:val="28"/>
          <w:lang w:val="en-US"/>
        </w:rPr>
        <w:t>p</w:t>
      </w:r>
      <w:r w:rsidRPr="00826C9F">
        <w:rPr>
          <w:sz w:val="28"/>
          <w:szCs w:val="28"/>
        </w:rPr>
        <w:t xml:space="preserve"> = </w:t>
      </w:r>
      <w:r w:rsidR="00B64D11" w:rsidRPr="00826C9F">
        <w:rPr>
          <w:sz w:val="28"/>
          <w:szCs w:val="28"/>
        </w:rPr>
        <w:t>0</w:t>
      </w:r>
      <w:r w:rsidRPr="00826C9F">
        <w:rPr>
          <w:sz w:val="28"/>
          <w:szCs w:val="28"/>
        </w:rPr>
        <w:t xml:space="preserve">,997, </w:t>
      </w:r>
      <w:r w:rsidRPr="00826C9F">
        <w:rPr>
          <w:sz w:val="28"/>
          <w:szCs w:val="28"/>
          <w:lang w:val="en-US"/>
        </w:rPr>
        <w:t>t</w:t>
      </w:r>
      <w:r w:rsidRPr="00826C9F">
        <w:rPr>
          <w:sz w:val="28"/>
          <w:szCs w:val="28"/>
        </w:rPr>
        <w:t xml:space="preserve"> = 2 при </w:t>
      </w:r>
      <w:r w:rsidRPr="00826C9F">
        <w:rPr>
          <w:sz w:val="28"/>
          <w:szCs w:val="28"/>
          <w:lang w:val="en-US"/>
        </w:rPr>
        <w:t>p</w:t>
      </w:r>
      <w:r w:rsidRPr="00826C9F">
        <w:rPr>
          <w:sz w:val="28"/>
          <w:szCs w:val="28"/>
        </w:rPr>
        <w:t xml:space="preserve"> = 0,954, </w:t>
      </w:r>
      <w:r w:rsidRPr="00826C9F">
        <w:rPr>
          <w:sz w:val="28"/>
          <w:szCs w:val="28"/>
          <w:lang w:val="en-US"/>
        </w:rPr>
        <w:t>t</w:t>
      </w:r>
      <w:r w:rsidRPr="00826C9F">
        <w:rPr>
          <w:sz w:val="28"/>
          <w:szCs w:val="28"/>
        </w:rPr>
        <w:t xml:space="preserve"> = 1 при </w:t>
      </w:r>
      <w:r w:rsidRPr="00826C9F">
        <w:rPr>
          <w:sz w:val="28"/>
          <w:szCs w:val="28"/>
          <w:lang w:val="en-US"/>
        </w:rPr>
        <w:t>p</w:t>
      </w:r>
      <w:r w:rsidRPr="00826C9F">
        <w:rPr>
          <w:sz w:val="28"/>
          <w:szCs w:val="28"/>
        </w:rPr>
        <w:t xml:space="preserve"> = 0,683.</w:t>
      </w:r>
    </w:p>
    <w:p w:rsidR="00D37D8F" w:rsidRPr="00826C9F" w:rsidRDefault="00D37D8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 программе использовать проверку корректности исходных данных.</w:t>
      </w:r>
    </w:p>
    <w:p w:rsidR="00D37D8F" w:rsidRPr="00826C9F" w:rsidRDefault="00CD21CD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2. </w:t>
      </w:r>
      <w:r w:rsidR="00D37D8F" w:rsidRPr="00826C9F">
        <w:rPr>
          <w:sz w:val="28"/>
          <w:szCs w:val="28"/>
        </w:rPr>
        <w:t>Разработка проекта</w:t>
      </w:r>
    </w:p>
    <w:p w:rsidR="00D37D8F" w:rsidRPr="00826C9F" w:rsidRDefault="00D37D8F" w:rsidP="001E2365">
      <w:pPr>
        <w:numPr>
          <w:ilvl w:val="0"/>
          <w:numId w:val="3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на Листе</w:t>
      </w:r>
      <w:r w:rsidR="00CD21CD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>1 в диапазон ячеек А1:Е1 вводим заголовки таблицы исходных данных и полученного результата.</w:t>
      </w:r>
    </w:p>
    <w:p w:rsidR="00630DEA" w:rsidRPr="00826C9F" w:rsidRDefault="00D37D8F" w:rsidP="001E2365">
      <w:pPr>
        <w:numPr>
          <w:ilvl w:val="0"/>
          <w:numId w:val="3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Входим в Режим конструктора (панель инструментов Элементы управления). Создаем элемент управления Кнопка: Ввод.</w:t>
      </w:r>
    </w:p>
    <w:p w:rsidR="00184A81" w:rsidRPr="00826C9F" w:rsidRDefault="00184A81" w:rsidP="001E2365">
      <w:pPr>
        <w:numPr>
          <w:ilvl w:val="0"/>
          <w:numId w:val="3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Двойным нажатием на кнопку Ввод, входим в редактор </w:t>
      </w:r>
      <w:r w:rsidRPr="00826C9F">
        <w:rPr>
          <w:sz w:val="28"/>
          <w:szCs w:val="28"/>
          <w:lang w:val="en-US"/>
        </w:rPr>
        <w:t>VB</w:t>
      </w:r>
      <w:r w:rsidRPr="00826C9F">
        <w:rPr>
          <w:sz w:val="28"/>
          <w:szCs w:val="28"/>
        </w:rPr>
        <w:t>. Создаем процедуру обработки нажатия на кнопку Ввод: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Private Sub CommandButton1_Click()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UserForm1.Show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End Sub</w:t>
      </w:r>
    </w:p>
    <w:p w:rsidR="00184A81" w:rsidRPr="00826C9F" w:rsidRDefault="00184A81" w:rsidP="001E2365">
      <w:pPr>
        <w:numPr>
          <w:ilvl w:val="0"/>
          <w:numId w:val="3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Выберем команду </w:t>
      </w:r>
      <w:r w:rsidRPr="00826C9F">
        <w:rPr>
          <w:sz w:val="28"/>
          <w:szCs w:val="28"/>
          <w:lang w:val="en-US"/>
        </w:rPr>
        <w:t>Insert</w:t>
      </w:r>
      <w:r w:rsidRPr="00826C9F">
        <w:rPr>
          <w:sz w:val="28"/>
          <w:szCs w:val="28"/>
        </w:rPr>
        <w:t>| UserForm. В проекте появится новая форма.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Добавляем на форму три объекта </w:t>
      </w:r>
      <w:r w:rsidRPr="00826C9F">
        <w:rPr>
          <w:sz w:val="28"/>
          <w:szCs w:val="28"/>
          <w:lang w:val="en-US"/>
        </w:rPr>
        <w:t>Label</w:t>
      </w:r>
      <w:r w:rsidRPr="00826C9F">
        <w:rPr>
          <w:sz w:val="28"/>
          <w:szCs w:val="28"/>
        </w:rPr>
        <w:t xml:space="preserve"> (Метка), три объекта </w:t>
      </w:r>
      <w:r w:rsidRPr="00826C9F">
        <w:rPr>
          <w:sz w:val="28"/>
          <w:szCs w:val="28"/>
          <w:lang w:val="en-US"/>
        </w:rPr>
        <w:t>TextBox</w:t>
      </w:r>
      <w:r w:rsidRPr="00826C9F">
        <w:rPr>
          <w:sz w:val="28"/>
          <w:szCs w:val="28"/>
        </w:rPr>
        <w:t xml:space="preserve"> (Текстовое поле)</w:t>
      </w:r>
      <w:r w:rsidR="00CD21CD"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</w:rPr>
        <w:t xml:space="preserve">и группу из трех объектов </w:t>
      </w:r>
      <w:r w:rsidRPr="00826C9F">
        <w:rPr>
          <w:sz w:val="28"/>
          <w:szCs w:val="28"/>
          <w:lang w:val="en-US"/>
        </w:rPr>
        <w:t>OptionButton</w:t>
      </w:r>
      <w:r w:rsidRPr="00826C9F">
        <w:rPr>
          <w:sz w:val="28"/>
          <w:szCs w:val="28"/>
        </w:rPr>
        <w:t xml:space="preserve"> (Переключатель) для ввода исходных данных.</w:t>
      </w:r>
    </w:p>
    <w:p w:rsidR="00581AE3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Добавляем на форму объект </w:t>
      </w:r>
      <w:r w:rsidRPr="00826C9F">
        <w:rPr>
          <w:sz w:val="28"/>
          <w:szCs w:val="28"/>
          <w:lang w:val="en-US"/>
        </w:rPr>
        <w:t>CommandButton</w:t>
      </w:r>
      <w:r w:rsidRPr="00826C9F">
        <w:rPr>
          <w:sz w:val="28"/>
          <w:szCs w:val="28"/>
        </w:rPr>
        <w:t xml:space="preserve"> (Кнопка) для подсчета предельной ошибки выборки в случае механического отбора.</w:t>
      </w:r>
    </w:p>
    <w:p w:rsidR="00184A81" w:rsidRPr="00826C9F" w:rsidRDefault="00184A81" w:rsidP="001E2365">
      <w:pPr>
        <w:numPr>
          <w:ilvl w:val="0"/>
          <w:numId w:val="3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Обрабатываем нажатие кнопки </w:t>
      </w:r>
      <w:r w:rsidRPr="00826C9F">
        <w:rPr>
          <w:sz w:val="28"/>
          <w:szCs w:val="28"/>
          <w:lang w:val="en-US"/>
        </w:rPr>
        <w:t>CommandButton</w:t>
      </w:r>
      <w:r w:rsidRPr="00826C9F">
        <w:rPr>
          <w:sz w:val="28"/>
          <w:szCs w:val="28"/>
        </w:rPr>
        <w:t>1: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Private Sub CommandButton1_Click()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If IsNumeric(TextBox1) And IsNumeric(TextBox2) And IsNumeric(TextBox3) Then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If Val(TextBox2) &lt;= Val(TextBox1) Then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If (Val(TextBox3) &gt;= 0) And (Val(TextBox3) &lt;= 1) Then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j = 1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While Cells(j, 4) &lt;&gt; ""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j = j + 1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Wend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Cells(j, 1).Value = TextBox1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Cells(j, 2).Value = TextBox2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Cells(j, 3).Value = TextBox3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If OptionButton1.Value Then t = 1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If OptionButton2.Value Then t = 2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If OptionButton3.Value Then t = 3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Cells(j, 4).Value = Str(t)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</w:rPr>
        <w:t>ПОВ</w:t>
      </w:r>
      <w:r w:rsidRPr="00826C9F">
        <w:rPr>
          <w:sz w:val="28"/>
          <w:szCs w:val="28"/>
          <w:lang w:val="en-US"/>
        </w:rPr>
        <w:t xml:space="preserve"> = t * Sqr(TextBox3 * (1 - TextBox3) / TextBox2)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MsgBox "</w:t>
      </w:r>
      <w:r w:rsidRPr="00826C9F">
        <w:rPr>
          <w:sz w:val="28"/>
          <w:szCs w:val="28"/>
        </w:rPr>
        <w:t>Предельная</w:t>
      </w:r>
      <w:r w:rsidRPr="00826C9F">
        <w:rPr>
          <w:sz w:val="28"/>
          <w:szCs w:val="28"/>
          <w:lang w:val="en-US"/>
        </w:rPr>
        <w:t xml:space="preserve"> </w:t>
      </w:r>
      <w:r w:rsidRPr="00826C9F">
        <w:rPr>
          <w:sz w:val="28"/>
          <w:szCs w:val="28"/>
        </w:rPr>
        <w:t>ошибка</w:t>
      </w:r>
      <w:r w:rsidRPr="00826C9F">
        <w:rPr>
          <w:sz w:val="28"/>
          <w:szCs w:val="28"/>
          <w:lang w:val="en-US"/>
        </w:rPr>
        <w:t xml:space="preserve"> </w:t>
      </w:r>
      <w:r w:rsidRPr="00826C9F">
        <w:rPr>
          <w:sz w:val="28"/>
          <w:szCs w:val="28"/>
        </w:rPr>
        <w:t>выборки</w:t>
      </w:r>
      <w:r w:rsidRPr="00826C9F">
        <w:rPr>
          <w:sz w:val="28"/>
          <w:szCs w:val="28"/>
          <w:lang w:val="en-US"/>
        </w:rPr>
        <w:t>:" + Str(</w:t>
      </w:r>
      <w:r w:rsidRPr="00826C9F">
        <w:rPr>
          <w:sz w:val="28"/>
          <w:szCs w:val="28"/>
        </w:rPr>
        <w:t>ПОВ</w:t>
      </w:r>
      <w:r w:rsidRPr="00826C9F">
        <w:rPr>
          <w:sz w:val="28"/>
          <w:szCs w:val="28"/>
          <w:lang w:val="en-US"/>
        </w:rPr>
        <w:t>), vbInformation + vbOKOnly, "</w:t>
      </w:r>
      <w:r w:rsidRPr="00826C9F">
        <w:rPr>
          <w:sz w:val="28"/>
          <w:szCs w:val="28"/>
        </w:rPr>
        <w:t>Результат</w:t>
      </w:r>
      <w:r w:rsidRPr="00826C9F">
        <w:rPr>
          <w:sz w:val="28"/>
          <w:szCs w:val="28"/>
          <w:lang w:val="en-US"/>
        </w:rPr>
        <w:t>"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Cells(j, 5).Value = Str(</w:t>
      </w:r>
      <w:r w:rsidRPr="00826C9F">
        <w:rPr>
          <w:sz w:val="28"/>
          <w:szCs w:val="28"/>
        </w:rPr>
        <w:t>ПОВ</w:t>
      </w:r>
      <w:r w:rsidRPr="00826C9F">
        <w:rPr>
          <w:sz w:val="28"/>
          <w:szCs w:val="28"/>
          <w:lang w:val="en-US"/>
        </w:rPr>
        <w:t>)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TextBox1 = ""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TextBox2 = ""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TextBox3 = ""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OptionButton1.Value = True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UserForm1.Hide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Else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MsgBox "</w:t>
      </w:r>
      <w:r w:rsidRPr="00826C9F">
        <w:rPr>
          <w:sz w:val="28"/>
          <w:szCs w:val="28"/>
        </w:rPr>
        <w:t>Выборочная</w:t>
      </w:r>
      <w:r w:rsidRPr="00826C9F">
        <w:rPr>
          <w:sz w:val="28"/>
          <w:szCs w:val="28"/>
          <w:lang w:val="en-US"/>
        </w:rPr>
        <w:t xml:space="preserve"> </w:t>
      </w:r>
      <w:r w:rsidRPr="00826C9F">
        <w:rPr>
          <w:sz w:val="28"/>
          <w:szCs w:val="28"/>
        </w:rPr>
        <w:t>доля</w:t>
      </w:r>
      <w:r w:rsidRPr="00826C9F">
        <w:rPr>
          <w:sz w:val="28"/>
          <w:szCs w:val="28"/>
          <w:lang w:val="en-US"/>
        </w:rPr>
        <w:t xml:space="preserve"> </w:t>
      </w:r>
      <w:r w:rsidRPr="00826C9F">
        <w:rPr>
          <w:sz w:val="28"/>
          <w:szCs w:val="28"/>
        </w:rPr>
        <w:t>вышла</w:t>
      </w:r>
      <w:r w:rsidRPr="00826C9F">
        <w:rPr>
          <w:sz w:val="28"/>
          <w:szCs w:val="28"/>
          <w:lang w:val="en-US"/>
        </w:rPr>
        <w:t xml:space="preserve"> </w:t>
      </w:r>
      <w:r w:rsidRPr="00826C9F">
        <w:rPr>
          <w:sz w:val="28"/>
          <w:szCs w:val="28"/>
        </w:rPr>
        <w:t>за</w:t>
      </w:r>
      <w:r w:rsidRPr="00826C9F">
        <w:rPr>
          <w:sz w:val="28"/>
          <w:szCs w:val="28"/>
          <w:lang w:val="en-US"/>
        </w:rPr>
        <w:t xml:space="preserve"> </w:t>
      </w:r>
      <w:r w:rsidRPr="00826C9F">
        <w:rPr>
          <w:sz w:val="28"/>
          <w:szCs w:val="28"/>
        </w:rPr>
        <w:t>допустимый</w:t>
      </w:r>
      <w:r w:rsidRPr="00826C9F">
        <w:rPr>
          <w:sz w:val="28"/>
          <w:szCs w:val="28"/>
          <w:lang w:val="en-US"/>
        </w:rPr>
        <w:t xml:space="preserve"> </w:t>
      </w:r>
      <w:r w:rsidRPr="00826C9F">
        <w:rPr>
          <w:sz w:val="28"/>
          <w:szCs w:val="28"/>
        </w:rPr>
        <w:t>диапазон</w:t>
      </w:r>
      <w:r w:rsidRPr="00826C9F">
        <w:rPr>
          <w:sz w:val="28"/>
          <w:szCs w:val="28"/>
          <w:lang w:val="en-US"/>
        </w:rPr>
        <w:t>", vbCritical + vbOKOnly, "</w:t>
      </w:r>
      <w:r w:rsidRPr="00826C9F">
        <w:rPr>
          <w:sz w:val="28"/>
          <w:szCs w:val="28"/>
        </w:rPr>
        <w:t>Внимание</w:t>
      </w:r>
      <w:r w:rsidRPr="00826C9F">
        <w:rPr>
          <w:sz w:val="28"/>
          <w:szCs w:val="28"/>
          <w:lang w:val="en-US"/>
        </w:rPr>
        <w:t>"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End If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Else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MsgBox "Численность выборки не должна превышать численность генеральной совокупности", vbCritical + vbOKOnly, "Внимание"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End If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Else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MsgBox "</w:t>
      </w:r>
      <w:r w:rsidRPr="00826C9F">
        <w:rPr>
          <w:sz w:val="28"/>
          <w:szCs w:val="28"/>
        </w:rPr>
        <w:t>Ошибка</w:t>
      </w:r>
      <w:r w:rsidRPr="00826C9F">
        <w:rPr>
          <w:sz w:val="28"/>
          <w:szCs w:val="28"/>
          <w:lang w:val="en-US"/>
        </w:rPr>
        <w:t xml:space="preserve"> </w:t>
      </w:r>
      <w:r w:rsidRPr="00826C9F">
        <w:rPr>
          <w:sz w:val="28"/>
          <w:szCs w:val="28"/>
        </w:rPr>
        <w:t>ввода</w:t>
      </w:r>
      <w:r w:rsidRPr="00826C9F">
        <w:rPr>
          <w:sz w:val="28"/>
          <w:szCs w:val="28"/>
          <w:lang w:val="en-US"/>
        </w:rPr>
        <w:t>", vbCritical + vbOKOnly, UserForm1.Caption</w:t>
      </w:r>
    </w:p>
    <w:p w:rsidR="00184A81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End If</w:t>
      </w:r>
    </w:p>
    <w:p w:rsidR="00CD21CD" w:rsidRPr="00826C9F" w:rsidRDefault="00184A81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End Sub</w:t>
      </w:r>
    </w:p>
    <w:p w:rsidR="00B64D11" w:rsidRPr="00826C9F" w:rsidRDefault="004B434E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Введенные </w:t>
      </w:r>
      <w:r w:rsidR="00184A81" w:rsidRPr="00826C9F">
        <w:rPr>
          <w:sz w:val="28"/>
          <w:szCs w:val="28"/>
        </w:rPr>
        <w:t xml:space="preserve">данные и полученный результат помещаются в </w:t>
      </w:r>
      <w:r w:rsidR="00184A81" w:rsidRPr="00826C9F">
        <w:rPr>
          <w:sz w:val="28"/>
          <w:szCs w:val="28"/>
          <w:lang w:val="en-US"/>
        </w:rPr>
        <w:t>Excel</w:t>
      </w:r>
      <w:r w:rsidR="00184A81" w:rsidRPr="00826C9F">
        <w:rPr>
          <w:sz w:val="28"/>
          <w:szCs w:val="28"/>
        </w:rPr>
        <w:t>-таблицу.</w:t>
      </w:r>
    </w:p>
    <w:p w:rsidR="00765433" w:rsidRPr="00826C9F" w:rsidRDefault="00765433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65433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6C9F">
        <w:rPr>
          <w:b/>
          <w:sz w:val="28"/>
          <w:szCs w:val="28"/>
        </w:rPr>
        <w:br w:type="page"/>
      </w:r>
      <w:r w:rsidR="003D3BAB" w:rsidRPr="00826C9F">
        <w:rPr>
          <w:b/>
          <w:sz w:val="28"/>
          <w:szCs w:val="28"/>
        </w:rPr>
        <w:t>Заключение</w:t>
      </w:r>
    </w:p>
    <w:p w:rsidR="00AA579A" w:rsidRPr="00826C9F" w:rsidRDefault="00AA579A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65433" w:rsidRPr="00826C9F" w:rsidRDefault="00C66B19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Сегодня имеется немало систем программирования, выпускаемых различными фирмами и ориентированных на различные модели ПК и операционные системы. Наиболее популярны следующие визуальные среды быстрого проектирования:</w:t>
      </w:r>
    </w:p>
    <w:p w:rsidR="00C66B19" w:rsidRPr="00826C9F" w:rsidRDefault="00C66B19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 xml:space="preserve">1) </w:t>
      </w:r>
      <w:r w:rsidRPr="00826C9F">
        <w:rPr>
          <w:sz w:val="28"/>
          <w:szCs w:val="28"/>
          <w:lang w:val="en-US"/>
        </w:rPr>
        <w:t>Microsoft</w:t>
      </w:r>
      <w:r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  <w:lang w:val="en-US"/>
        </w:rPr>
        <w:t>Visual</w:t>
      </w:r>
      <w:r w:rsidRPr="00826C9F">
        <w:rPr>
          <w:sz w:val="28"/>
          <w:szCs w:val="28"/>
        </w:rPr>
        <w:t xml:space="preserve"> </w:t>
      </w:r>
      <w:r w:rsidRPr="00826C9F">
        <w:rPr>
          <w:sz w:val="28"/>
          <w:szCs w:val="28"/>
          <w:lang w:val="en-US"/>
        </w:rPr>
        <w:t>Basic</w:t>
      </w:r>
      <w:r w:rsidRPr="00826C9F">
        <w:rPr>
          <w:sz w:val="28"/>
          <w:szCs w:val="28"/>
        </w:rPr>
        <w:t>;</w:t>
      </w:r>
    </w:p>
    <w:p w:rsidR="00C66B19" w:rsidRPr="00826C9F" w:rsidRDefault="00C66B19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2)</w:t>
      </w:r>
      <w:r w:rsidR="00826C9F">
        <w:rPr>
          <w:sz w:val="28"/>
          <w:szCs w:val="28"/>
          <w:lang w:val="en-US"/>
        </w:rPr>
        <w:t xml:space="preserve"> </w:t>
      </w:r>
      <w:r w:rsidRPr="00826C9F">
        <w:rPr>
          <w:sz w:val="28"/>
          <w:szCs w:val="28"/>
          <w:lang w:val="en-US"/>
        </w:rPr>
        <w:t>Turbo Pascal</w:t>
      </w:r>
    </w:p>
    <w:p w:rsidR="00C66B19" w:rsidRPr="00826C9F" w:rsidRDefault="00C66B19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3) C++ Builder</w:t>
      </w:r>
    </w:p>
    <w:p w:rsidR="00C66B19" w:rsidRPr="00826C9F" w:rsidRDefault="00C66B19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6C9F">
        <w:rPr>
          <w:sz w:val="28"/>
          <w:szCs w:val="28"/>
          <w:lang w:val="en-US"/>
        </w:rPr>
        <w:t>4) Symantec Café.</w:t>
      </w:r>
    </w:p>
    <w:p w:rsidR="00C66B19" w:rsidRPr="00826C9F" w:rsidRDefault="00C66B19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Из универсальных языков программирования сегодня наиболее популярны следующие:</w:t>
      </w:r>
    </w:p>
    <w:p w:rsidR="00C66B19" w:rsidRPr="00826C9F" w:rsidRDefault="00C66B19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Бейсик (</w:t>
      </w:r>
      <w:r w:rsidRPr="00826C9F">
        <w:rPr>
          <w:sz w:val="28"/>
          <w:szCs w:val="28"/>
          <w:lang w:val="en-US"/>
        </w:rPr>
        <w:t>Basic</w:t>
      </w:r>
      <w:r w:rsidRPr="00826C9F">
        <w:rPr>
          <w:sz w:val="28"/>
          <w:szCs w:val="28"/>
        </w:rPr>
        <w:t>) – для освоения требует начальной подготовки (общеобразовательные школы)</w:t>
      </w:r>
    </w:p>
    <w:p w:rsidR="00C66B19" w:rsidRPr="00826C9F" w:rsidRDefault="00C66B19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Паскаль (</w:t>
      </w:r>
      <w:r w:rsidRPr="00826C9F">
        <w:rPr>
          <w:sz w:val="28"/>
          <w:szCs w:val="28"/>
          <w:lang w:val="en-US"/>
        </w:rPr>
        <w:t>Pascal</w:t>
      </w:r>
      <w:r w:rsidRPr="00826C9F">
        <w:rPr>
          <w:sz w:val="28"/>
          <w:szCs w:val="28"/>
        </w:rPr>
        <w:t>) – требует специальной подготовки (школы с углубленным изучением предмета и общетехнические вузы)</w:t>
      </w:r>
    </w:p>
    <w:p w:rsidR="00C66B19" w:rsidRPr="00826C9F" w:rsidRDefault="00C66B19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Си++ (</w:t>
      </w:r>
      <w:r w:rsidRPr="00826C9F">
        <w:rPr>
          <w:sz w:val="28"/>
          <w:szCs w:val="28"/>
          <w:lang w:val="en-US"/>
        </w:rPr>
        <w:t>C</w:t>
      </w:r>
      <w:r w:rsidRPr="00826C9F">
        <w:rPr>
          <w:sz w:val="28"/>
          <w:szCs w:val="28"/>
        </w:rPr>
        <w:t>++), Ява (</w:t>
      </w:r>
      <w:r w:rsidRPr="00826C9F">
        <w:rPr>
          <w:sz w:val="28"/>
          <w:szCs w:val="28"/>
          <w:lang w:val="en-US"/>
        </w:rPr>
        <w:t>Java</w:t>
      </w:r>
      <w:r w:rsidRPr="00826C9F">
        <w:rPr>
          <w:sz w:val="28"/>
          <w:szCs w:val="28"/>
        </w:rPr>
        <w:t>) – требуют профессиональной подготовки (специализированные средние и высшие учебные заведения)</w:t>
      </w:r>
    </w:p>
    <w:p w:rsidR="00C66B19" w:rsidRPr="00826C9F" w:rsidRDefault="00C66B19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26C9F">
        <w:rPr>
          <w:sz w:val="28"/>
          <w:szCs w:val="28"/>
        </w:rPr>
        <w:t>Именно эти системы и языки программирования в дальнейшем будут определять развитие информатики.</w:t>
      </w:r>
    </w:p>
    <w:p w:rsidR="00C66B19" w:rsidRPr="00826C9F" w:rsidRDefault="00C66B19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A1797" w:rsidRPr="00826C9F" w:rsidRDefault="00826C9F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6C9F">
        <w:rPr>
          <w:b/>
          <w:sz w:val="28"/>
          <w:szCs w:val="28"/>
        </w:rPr>
        <w:br w:type="page"/>
      </w:r>
      <w:r w:rsidR="008A1797" w:rsidRPr="00826C9F">
        <w:rPr>
          <w:b/>
          <w:sz w:val="28"/>
          <w:szCs w:val="28"/>
        </w:rPr>
        <w:t>Список использованн</w:t>
      </w:r>
      <w:r w:rsidR="00DF6428" w:rsidRPr="00826C9F">
        <w:rPr>
          <w:b/>
          <w:sz w:val="28"/>
          <w:szCs w:val="28"/>
        </w:rPr>
        <w:t>ых источников</w:t>
      </w:r>
    </w:p>
    <w:p w:rsidR="008B2CA4" w:rsidRPr="00826C9F" w:rsidRDefault="008B2CA4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B2CA4" w:rsidRPr="00826C9F" w:rsidRDefault="008B2CA4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sz w:val="28"/>
        </w:rPr>
        <w:t>Зуев Е.А. прграммирование на языке Turbo Pascal 6.0, 7.0. – М.: Веста, Радио и связь, 1993, – 376 с.</w:t>
      </w:r>
    </w:p>
    <w:p w:rsidR="00DF6428" w:rsidRPr="00826C9F" w:rsidRDefault="00DF6428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sz w:val="28"/>
        </w:rPr>
        <w:t>Информатика: Базовый курс/ Симонович С.В. и др. – СПб.: Питер, 2001. – 640 с.</w:t>
      </w:r>
    </w:p>
    <w:p w:rsidR="00F20FE1" w:rsidRPr="00826C9F" w:rsidRDefault="008B2CA4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sz w:val="28"/>
        </w:rPr>
        <w:t xml:space="preserve">Моначов В. Язык программирования </w:t>
      </w:r>
      <w:r w:rsidRPr="00826C9F">
        <w:rPr>
          <w:sz w:val="28"/>
          <w:lang w:val="en-US"/>
        </w:rPr>
        <w:t>Java</w:t>
      </w:r>
      <w:r w:rsidRPr="00826C9F">
        <w:rPr>
          <w:sz w:val="28"/>
        </w:rPr>
        <w:t xml:space="preserve"> и среда </w:t>
      </w:r>
      <w:r w:rsidRPr="00826C9F">
        <w:rPr>
          <w:sz w:val="28"/>
          <w:lang w:val="en-US"/>
        </w:rPr>
        <w:t>NetBeans</w:t>
      </w:r>
      <w:r w:rsidRPr="00826C9F">
        <w:rPr>
          <w:sz w:val="28"/>
        </w:rPr>
        <w:t xml:space="preserve"> . – 2-е изд. – СПб.: БХВ-Петербург, 2009. – 720 с.</w:t>
      </w:r>
    </w:p>
    <w:p w:rsidR="004217D2" w:rsidRPr="00826C9F" w:rsidRDefault="008B2CA4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sz w:val="28"/>
        </w:rPr>
        <w:t>Моргун А.Н. Справочник по Turbo Pascal для студентов. – М.: Диалектика, 2006. – 608 с.</w:t>
      </w:r>
      <w:r w:rsidR="004217D2" w:rsidRPr="00826C9F">
        <w:rPr>
          <w:sz w:val="28"/>
        </w:rPr>
        <w:t xml:space="preserve"> </w:t>
      </w:r>
    </w:p>
    <w:p w:rsidR="008B2CA4" w:rsidRPr="00826C9F" w:rsidRDefault="004217D2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sz w:val="28"/>
        </w:rPr>
        <w:t xml:space="preserve">Сайлер Б., Споттс Д. Использование </w:t>
      </w:r>
      <w:r w:rsidRPr="00826C9F">
        <w:rPr>
          <w:sz w:val="28"/>
          <w:lang w:val="en-US"/>
        </w:rPr>
        <w:t>Visual</w:t>
      </w:r>
      <w:r w:rsidRPr="00826C9F">
        <w:rPr>
          <w:sz w:val="28"/>
        </w:rPr>
        <w:t xml:space="preserve"> </w:t>
      </w:r>
      <w:r w:rsidRPr="00826C9F">
        <w:rPr>
          <w:sz w:val="28"/>
          <w:lang w:val="en-US"/>
        </w:rPr>
        <w:t>Basic</w:t>
      </w:r>
      <w:r w:rsidRPr="00826C9F">
        <w:rPr>
          <w:sz w:val="28"/>
        </w:rPr>
        <w:t xml:space="preserve"> 6. Классическое издание. – М.: Вильямс, 2007. – 832 с.</w:t>
      </w:r>
    </w:p>
    <w:p w:rsidR="00DF6428" w:rsidRPr="00826C9F" w:rsidRDefault="00DF6428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sz w:val="28"/>
        </w:rPr>
        <w:t>Сафронов И. Visual Basic в задачах и примерах. – СПб.: «БХВ-Петербург», 2008. – 400 с.</w:t>
      </w:r>
    </w:p>
    <w:p w:rsidR="008B2CA4" w:rsidRPr="00826C9F" w:rsidRDefault="008B2CA4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iCs/>
          <w:sz w:val="28"/>
        </w:rPr>
        <w:t>Стефенс Д. Р</w:t>
      </w:r>
      <w:r w:rsidRPr="00826C9F">
        <w:rPr>
          <w:i/>
          <w:iCs/>
          <w:sz w:val="28"/>
        </w:rPr>
        <w:t>.</w:t>
      </w:r>
      <w:r w:rsidRPr="00826C9F">
        <w:rPr>
          <w:sz w:val="28"/>
        </w:rPr>
        <w:t xml:space="preserve"> C++. Сборник рецептов. — КУДИЦ-ПРЕСС, 2007. — 624</w:t>
      </w:r>
      <w:r w:rsidR="00826C9F" w:rsidRPr="00826C9F">
        <w:rPr>
          <w:sz w:val="28"/>
        </w:rPr>
        <w:t xml:space="preserve"> </w:t>
      </w:r>
      <w:r w:rsidRPr="00826C9F">
        <w:rPr>
          <w:sz w:val="28"/>
        </w:rPr>
        <w:t>с.</w:t>
      </w:r>
    </w:p>
    <w:p w:rsidR="00DF6428" w:rsidRPr="00826C9F" w:rsidRDefault="00DF6428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sz w:val="28"/>
        </w:rPr>
        <w:t>Страуструп Б. Язык программирования С</w:t>
      </w:r>
      <w:r w:rsidR="000B31BB" w:rsidRPr="00826C9F">
        <w:rPr>
          <w:sz w:val="28"/>
        </w:rPr>
        <w:t>++ = The C++ Programming Language / Пер. с англ. — 3-е изд. — СПб.; М.: Невский диалект — Бином, 1999. — 991</w:t>
      </w:r>
      <w:r w:rsidR="00826C9F" w:rsidRPr="00826C9F">
        <w:rPr>
          <w:sz w:val="28"/>
        </w:rPr>
        <w:t xml:space="preserve"> </w:t>
      </w:r>
      <w:r w:rsidR="000B31BB" w:rsidRPr="00826C9F">
        <w:rPr>
          <w:sz w:val="28"/>
        </w:rPr>
        <w:t>с.</w:t>
      </w:r>
    </w:p>
    <w:p w:rsidR="000B31BB" w:rsidRPr="00826C9F" w:rsidRDefault="000B31BB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sz w:val="28"/>
        </w:rPr>
        <w:t>Угринович Н. Информатика и информационные технологии. Учебник для 10 – 11 классов. 4-е изд. – М.: Бином. Лаборатория знаний, 2007. – 511с.</w:t>
      </w:r>
    </w:p>
    <w:p w:rsidR="008B2CA4" w:rsidRPr="00826C9F" w:rsidRDefault="008B2CA4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sz w:val="28"/>
        </w:rPr>
        <w:t>Фаронов</w:t>
      </w:r>
      <w:r w:rsidRPr="00826C9F">
        <w:rPr>
          <w:sz w:val="28"/>
          <w:lang w:val="en-US"/>
        </w:rPr>
        <w:t xml:space="preserve"> </w:t>
      </w:r>
      <w:r w:rsidRPr="00826C9F">
        <w:rPr>
          <w:sz w:val="28"/>
        </w:rPr>
        <w:t>В</w:t>
      </w:r>
      <w:r w:rsidRPr="00826C9F">
        <w:rPr>
          <w:sz w:val="28"/>
          <w:lang w:val="en-US"/>
        </w:rPr>
        <w:t>.</w:t>
      </w:r>
      <w:r w:rsidRPr="00826C9F">
        <w:rPr>
          <w:sz w:val="28"/>
        </w:rPr>
        <w:t>В</w:t>
      </w:r>
      <w:r w:rsidRPr="00826C9F">
        <w:rPr>
          <w:sz w:val="28"/>
          <w:lang w:val="en-US"/>
        </w:rPr>
        <w:t xml:space="preserve">. Turbo Pascal. </w:t>
      </w:r>
      <w:r w:rsidRPr="00826C9F">
        <w:rPr>
          <w:sz w:val="28"/>
        </w:rPr>
        <w:t>Наиболее полное руководство. – СПб.: Питер, 2007. – 763 с.</w:t>
      </w:r>
    </w:p>
    <w:p w:rsidR="008B2CA4" w:rsidRPr="00826C9F" w:rsidRDefault="008B2CA4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iCs/>
          <w:sz w:val="28"/>
        </w:rPr>
        <w:t>Хорстманн К.С., Корнелл Г.</w:t>
      </w:r>
      <w:r w:rsidRPr="00826C9F">
        <w:rPr>
          <w:sz w:val="28"/>
        </w:rPr>
        <w:t xml:space="preserve"> Java 2. Библиотека профессионала,</w:t>
      </w:r>
      <w:r w:rsidR="00826C9F">
        <w:rPr>
          <w:sz w:val="28"/>
        </w:rPr>
        <w:t xml:space="preserve"> </w:t>
      </w:r>
      <w:r w:rsidRPr="00826C9F">
        <w:rPr>
          <w:sz w:val="28"/>
        </w:rPr>
        <w:t>том 1. Основы. – М.: Вильямс, 2008. – 816 с.</w:t>
      </w:r>
    </w:p>
    <w:p w:rsidR="008B2CA4" w:rsidRPr="00826C9F" w:rsidRDefault="008B2CA4" w:rsidP="001E2365">
      <w:pPr>
        <w:numPr>
          <w:ilvl w:val="1"/>
          <w:numId w:val="29"/>
        </w:numPr>
        <w:shd w:val="clear" w:color="000000" w:fill="auto"/>
        <w:tabs>
          <w:tab w:val="clear" w:pos="1440"/>
          <w:tab w:val="num" w:pos="360"/>
          <w:tab w:val="left" w:pos="1080"/>
        </w:tabs>
        <w:spacing w:line="360" w:lineRule="auto"/>
        <w:ind w:left="0" w:firstLine="0"/>
        <w:jc w:val="both"/>
        <w:rPr>
          <w:sz w:val="28"/>
        </w:rPr>
      </w:pPr>
      <w:r w:rsidRPr="00826C9F">
        <w:rPr>
          <w:sz w:val="28"/>
        </w:rPr>
        <w:t>Шилдт Г. Полный справочник по С++. – М.: «Вильямс», 2006. –</w:t>
      </w:r>
      <w:r w:rsidR="00826C9F">
        <w:rPr>
          <w:sz w:val="28"/>
        </w:rPr>
        <w:t xml:space="preserve"> </w:t>
      </w:r>
      <w:r w:rsidRPr="00826C9F">
        <w:rPr>
          <w:sz w:val="28"/>
        </w:rPr>
        <w:t>800 с.</w:t>
      </w:r>
    </w:p>
    <w:p w:rsidR="0036623C" w:rsidRPr="00826C9F" w:rsidRDefault="0036623C" w:rsidP="001E2365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bookmarkStart w:id="2" w:name="_GoBack"/>
      <w:bookmarkEnd w:id="2"/>
    </w:p>
    <w:sectPr w:rsidR="0036623C" w:rsidRPr="00826C9F" w:rsidSect="00826C9F">
      <w:footerReference w:type="even" r:id="rId9"/>
      <w:footerReference w:type="defaul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FFC" w:rsidRDefault="00E06FFC">
      <w:r>
        <w:separator/>
      </w:r>
    </w:p>
  </w:endnote>
  <w:endnote w:type="continuationSeparator" w:id="0">
    <w:p w:rsidR="00E06FFC" w:rsidRDefault="00E0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D02" w:rsidRDefault="00D63D02" w:rsidP="00826C9F">
    <w:pPr>
      <w:pStyle w:val="a5"/>
      <w:framePr w:wrap="around" w:vAnchor="text" w:hAnchor="margin" w:xAlign="right" w:y="1"/>
      <w:rPr>
        <w:rStyle w:val="a7"/>
      </w:rPr>
    </w:pPr>
  </w:p>
  <w:p w:rsidR="00D63D02" w:rsidRDefault="00D63D02" w:rsidP="00826C9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D02" w:rsidRDefault="00F61083" w:rsidP="00826C9F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D63D02" w:rsidRDefault="00D63D02" w:rsidP="00826C9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FFC" w:rsidRDefault="00E06FFC">
      <w:r>
        <w:separator/>
      </w:r>
    </w:p>
  </w:footnote>
  <w:footnote w:type="continuationSeparator" w:id="0">
    <w:p w:rsidR="00E06FFC" w:rsidRDefault="00E06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E98"/>
    <w:multiLevelType w:val="multilevel"/>
    <w:tmpl w:val="430A5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673291"/>
    <w:multiLevelType w:val="multilevel"/>
    <w:tmpl w:val="385469C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cs="Times New Roman" w:hint="default"/>
      </w:rPr>
    </w:lvl>
  </w:abstractNum>
  <w:abstractNum w:abstractNumId="2">
    <w:nsid w:val="03BA34F8"/>
    <w:multiLevelType w:val="multilevel"/>
    <w:tmpl w:val="7A64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AF2247"/>
    <w:multiLevelType w:val="multilevel"/>
    <w:tmpl w:val="881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75245B"/>
    <w:multiLevelType w:val="multilevel"/>
    <w:tmpl w:val="CF5A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7E6064"/>
    <w:multiLevelType w:val="multilevel"/>
    <w:tmpl w:val="5994F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FC11DF"/>
    <w:multiLevelType w:val="multilevel"/>
    <w:tmpl w:val="8F7CE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4B48A9"/>
    <w:multiLevelType w:val="hybridMultilevel"/>
    <w:tmpl w:val="A54CD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C5B233E"/>
    <w:multiLevelType w:val="hybridMultilevel"/>
    <w:tmpl w:val="6A7446FC"/>
    <w:lvl w:ilvl="0" w:tplc="16E8127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EB326BC"/>
    <w:multiLevelType w:val="multilevel"/>
    <w:tmpl w:val="747E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0B6681"/>
    <w:multiLevelType w:val="multilevel"/>
    <w:tmpl w:val="3BCC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A27225"/>
    <w:multiLevelType w:val="multilevel"/>
    <w:tmpl w:val="AF76C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A37F16"/>
    <w:multiLevelType w:val="multilevel"/>
    <w:tmpl w:val="8370D4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CF52481"/>
    <w:multiLevelType w:val="multilevel"/>
    <w:tmpl w:val="688E7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E167B04"/>
    <w:multiLevelType w:val="multilevel"/>
    <w:tmpl w:val="26060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692806"/>
    <w:multiLevelType w:val="hybridMultilevel"/>
    <w:tmpl w:val="A150E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6B24361"/>
    <w:multiLevelType w:val="multilevel"/>
    <w:tmpl w:val="50C04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9942C4"/>
    <w:multiLevelType w:val="multilevel"/>
    <w:tmpl w:val="5CBA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0420F8"/>
    <w:multiLevelType w:val="multilevel"/>
    <w:tmpl w:val="F3DA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103040C"/>
    <w:multiLevelType w:val="hybridMultilevel"/>
    <w:tmpl w:val="E5A8F2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36F5756"/>
    <w:multiLevelType w:val="multilevel"/>
    <w:tmpl w:val="7BA00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4B71B43"/>
    <w:multiLevelType w:val="multilevel"/>
    <w:tmpl w:val="12FA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481DB1"/>
    <w:multiLevelType w:val="multilevel"/>
    <w:tmpl w:val="8CD0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B56024"/>
    <w:multiLevelType w:val="multilevel"/>
    <w:tmpl w:val="23C23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9509CC"/>
    <w:multiLevelType w:val="multilevel"/>
    <w:tmpl w:val="C556F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C55C4A"/>
    <w:multiLevelType w:val="multilevel"/>
    <w:tmpl w:val="7AB0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C86757"/>
    <w:multiLevelType w:val="multilevel"/>
    <w:tmpl w:val="482E672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27">
    <w:nsid w:val="4B537A9A"/>
    <w:multiLevelType w:val="multilevel"/>
    <w:tmpl w:val="7B70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5442E"/>
    <w:multiLevelType w:val="multilevel"/>
    <w:tmpl w:val="AB68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38181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03255F8"/>
    <w:multiLevelType w:val="multilevel"/>
    <w:tmpl w:val="C66E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687763"/>
    <w:multiLevelType w:val="multilevel"/>
    <w:tmpl w:val="B830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766899"/>
    <w:multiLevelType w:val="multilevel"/>
    <w:tmpl w:val="1256D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9BE1E57"/>
    <w:multiLevelType w:val="multilevel"/>
    <w:tmpl w:val="58C04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EB0F46"/>
    <w:multiLevelType w:val="multilevel"/>
    <w:tmpl w:val="2AAC4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66008E"/>
    <w:multiLevelType w:val="multilevel"/>
    <w:tmpl w:val="CAB88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E271DE"/>
    <w:multiLevelType w:val="multilevel"/>
    <w:tmpl w:val="3670D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8712F4"/>
    <w:multiLevelType w:val="multilevel"/>
    <w:tmpl w:val="B36A5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9E75BB7"/>
    <w:multiLevelType w:val="multilevel"/>
    <w:tmpl w:val="6F081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DB02AF6"/>
    <w:multiLevelType w:val="multilevel"/>
    <w:tmpl w:val="C2E8E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29"/>
  </w:num>
  <w:num w:numId="5">
    <w:abstractNumId w:val="24"/>
  </w:num>
  <w:num w:numId="6">
    <w:abstractNumId w:val="23"/>
  </w:num>
  <w:num w:numId="7">
    <w:abstractNumId w:val="27"/>
  </w:num>
  <w:num w:numId="8">
    <w:abstractNumId w:val="10"/>
  </w:num>
  <w:num w:numId="9">
    <w:abstractNumId w:val="14"/>
  </w:num>
  <w:num w:numId="10">
    <w:abstractNumId w:val="4"/>
  </w:num>
  <w:num w:numId="11">
    <w:abstractNumId w:val="11"/>
  </w:num>
  <w:num w:numId="12">
    <w:abstractNumId w:val="34"/>
  </w:num>
  <w:num w:numId="13">
    <w:abstractNumId w:val="39"/>
  </w:num>
  <w:num w:numId="14">
    <w:abstractNumId w:val="16"/>
  </w:num>
  <w:num w:numId="15">
    <w:abstractNumId w:val="22"/>
  </w:num>
  <w:num w:numId="16">
    <w:abstractNumId w:val="9"/>
  </w:num>
  <w:num w:numId="17">
    <w:abstractNumId w:val="37"/>
  </w:num>
  <w:num w:numId="18">
    <w:abstractNumId w:val="3"/>
  </w:num>
  <w:num w:numId="19">
    <w:abstractNumId w:val="28"/>
  </w:num>
  <w:num w:numId="20">
    <w:abstractNumId w:val="17"/>
  </w:num>
  <w:num w:numId="21">
    <w:abstractNumId w:val="20"/>
  </w:num>
  <w:num w:numId="22">
    <w:abstractNumId w:val="35"/>
  </w:num>
  <w:num w:numId="23">
    <w:abstractNumId w:val="32"/>
  </w:num>
  <w:num w:numId="24">
    <w:abstractNumId w:val="5"/>
  </w:num>
  <w:num w:numId="25">
    <w:abstractNumId w:val="31"/>
  </w:num>
  <w:num w:numId="26">
    <w:abstractNumId w:val="6"/>
  </w:num>
  <w:num w:numId="27">
    <w:abstractNumId w:val="21"/>
  </w:num>
  <w:num w:numId="28">
    <w:abstractNumId w:val="2"/>
  </w:num>
  <w:num w:numId="29">
    <w:abstractNumId w:val="36"/>
  </w:num>
  <w:num w:numId="30">
    <w:abstractNumId w:val="38"/>
  </w:num>
  <w:num w:numId="31">
    <w:abstractNumId w:val="25"/>
  </w:num>
  <w:num w:numId="32">
    <w:abstractNumId w:val="18"/>
  </w:num>
  <w:num w:numId="33">
    <w:abstractNumId w:val="19"/>
  </w:num>
  <w:num w:numId="34">
    <w:abstractNumId w:val="8"/>
  </w:num>
  <w:num w:numId="35">
    <w:abstractNumId w:val="26"/>
  </w:num>
  <w:num w:numId="36">
    <w:abstractNumId w:val="13"/>
  </w:num>
  <w:num w:numId="37">
    <w:abstractNumId w:val="33"/>
  </w:num>
  <w:num w:numId="38">
    <w:abstractNumId w:val="0"/>
  </w:num>
  <w:num w:numId="39">
    <w:abstractNumId w:val="3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3EC5"/>
    <w:rsid w:val="0008636B"/>
    <w:rsid w:val="000B31BB"/>
    <w:rsid w:val="000C6C25"/>
    <w:rsid w:val="00130AF6"/>
    <w:rsid w:val="00184A81"/>
    <w:rsid w:val="001E2365"/>
    <w:rsid w:val="00202ADD"/>
    <w:rsid w:val="00233C99"/>
    <w:rsid w:val="002B5F9B"/>
    <w:rsid w:val="0034437F"/>
    <w:rsid w:val="00346DA0"/>
    <w:rsid w:val="00357229"/>
    <w:rsid w:val="0036623C"/>
    <w:rsid w:val="003B5A77"/>
    <w:rsid w:val="003D3BAB"/>
    <w:rsid w:val="003D4E08"/>
    <w:rsid w:val="004217D2"/>
    <w:rsid w:val="004349B8"/>
    <w:rsid w:val="0048429B"/>
    <w:rsid w:val="004A167C"/>
    <w:rsid w:val="004A689B"/>
    <w:rsid w:val="004B434E"/>
    <w:rsid w:val="004B4CDD"/>
    <w:rsid w:val="004D18E0"/>
    <w:rsid w:val="00501177"/>
    <w:rsid w:val="005711DB"/>
    <w:rsid w:val="00581AE3"/>
    <w:rsid w:val="00630DEA"/>
    <w:rsid w:val="006A6C34"/>
    <w:rsid w:val="007561AE"/>
    <w:rsid w:val="00765433"/>
    <w:rsid w:val="00790C72"/>
    <w:rsid w:val="007B5A94"/>
    <w:rsid w:val="00826C9F"/>
    <w:rsid w:val="00852DA8"/>
    <w:rsid w:val="008639AE"/>
    <w:rsid w:val="008A1797"/>
    <w:rsid w:val="008B2CA4"/>
    <w:rsid w:val="00920311"/>
    <w:rsid w:val="009A115E"/>
    <w:rsid w:val="009A3E1B"/>
    <w:rsid w:val="009E486A"/>
    <w:rsid w:val="00AA579A"/>
    <w:rsid w:val="00AF2167"/>
    <w:rsid w:val="00B375DE"/>
    <w:rsid w:val="00B64D11"/>
    <w:rsid w:val="00BD059A"/>
    <w:rsid w:val="00BD3A14"/>
    <w:rsid w:val="00BF4E21"/>
    <w:rsid w:val="00C224BB"/>
    <w:rsid w:val="00C66B19"/>
    <w:rsid w:val="00C852F6"/>
    <w:rsid w:val="00CD21CD"/>
    <w:rsid w:val="00D20E83"/>
    <w:rsid w:val="00D32B6C"/>
    <w:rsid w:val="00D37D8F"/>
    <w:rsid w:val="00D452EA"/>
    <w:rsid w:val="00D63D02"/>
    <w:rsid w:val="00D725FC"/>
    <w:rsid w:val="00DF6428"/>
    <w:rsid w:val="00E06FFC"/>
    <w:rsid w:val="00E841BB"/>
    <w:rsid w:val="00F13EC5"/>
    <w:rsid w:val="00F20FE1"/>
    <w:rsid w:val="00F40E32"/>
    <w:rsid w:val="00F61083"/>
    <w:rsid w:val="00FD1413"/>
    <w:rsid w:val="00FF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03BE0D3-3D85-48F9-AC28-5C4D4A67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2D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E841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E841B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F13EC5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6A6C34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character" w:styleId="a4">
    <w:name w:val="Hyperlink"/>
    <w:uiPriority w:val="99"/>
    <w:rsid w:val="00E841BB"/>
    <w:rPr>
      <w:rFonts w:cs="Times New Roman"/>
      <w:color w:val="0000FF"/>
      <w:u w:val="single"/>
    </w:rPr>
  </w:style>
  <w:style w:type="character" w:customStyle="1" w:styleId="editsection">
    <w:name w:val="editsection"/>
    <w:uiPriority w:val="99"/>
    <w:rsid w:val="00E841BB"/>
    <w:rPr>
      <w:rFonts w:cs="Times New Roman"/>
    </w:rPr>
  </w:style>
  <w:style w:type="character" w:customStyle="1" w:styleId="mw-headline">
    <w:name w:val="mw-headline"/>
    <w:uiPriority w:val="99"/>
    <w:rsid w:val="00E841BB"/>
    <w:rPr>
      <w:rFonts w:cs="Times New Roman"/>
    </w:rPr>
  </w:style>
  <w:style w:type="character" w:customStyle="1" w:styleId="toctoggle">
    <w:name w:val="toctoggle"/>
    <w:uiPriority w:val="99"/>
    <w:rsid w:val="00852DA8"/>
    <w:rPr>
      <w:rFonts w:cs="Times New Roman"/>
    </w:rPr>
  </w:style>
  <w:style w:type="character" w:customStyle="1" w:styleId="tocnumber">
    <w:name w:val="tocnumber"/>
    <w:uiPriority w:val="99"/>
    <w:rsid w:val="00852DA8"/>
    <w:rPr>
      <w:rFonts w:cs="Times New Roman"/>
    </w:rPr>
  </w:style>
  <w:style w:type="character" w:customStyle="1" w:styleId="toctext">
    <w:name w:val="toctext"/>
    <w:uiPriority w:val="99"/>
    <w:rsid w:val="00852DA8"/>
    <w:rPr>
      <w:rFonts w:cs="Times New Roman"/>
    </w:rPr>
  </w:style>
  <w:style w:type="paragraph" w:styleId="a5">
    <w:name w:val="footer"/>
    <w:basedOn w:val="a"/>
    <w:link w:val="a6"/>
    <w:uiPriority w:val="99"/>
    <w:rsid w:val="00D63D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D63D02"/>
    <w:rPr>
      <w:rFonts w:cs="Times New Roman"/>
    </w:rPr>
  </w:style>
  <w:style w:type="table" w:styleId="a8">
    <w:name w:val="Table Grid"/>
    <w:basedOn w:val="a1"/>
    <w:uiPriority w:val="99"/>
    <w:rsid w:val="00790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826C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1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7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1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71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1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67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5229</Words>
  <Characters>29811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Организация</Company>
  <LinksUpToDate>false</LinksUpToDate>
  <CharactersWithSpaces>34971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Customer</dc:creator>
  <cp:keywords/>
  <dc:description/>
  <cp:lastModifiedBy>admin</cp:lastModifiedBy>
  <cp:revision>2</cp:revision>
  <cp:lastPrinted>2009-12-21T23:28:00Z</cp:lastPrinted>
  <dcterms:created xsi:type="dcterms:W3CDTF">2014-03-03T13:30:00Z</dcterms:created>
  <dcterms:modified xsi:type="dcterms:W3CDTF">2014-03-03T13:30:00Z</dcterms:modified>
</cp:coreProperties>
</file>