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CA5" w:rsidRPr="00554A81" w:rsidRDefault="009B5CA5" w:rsidP="00554A81">
      <w:pPr>
        <w:pStyle w:val="3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554A81">
        <w:rPr>
          <w:rFonts w:ascii="Times New Roman" w:hAnsi="Times New Roman"/>
          <w:sz w:val="28"/>
        </w:rPr>
        <w:t>Испытательная лаборатория проекта МВС.</w:t>
      </w:r>
    </w:p>
    <w:p w:rsidR="009B5CA5" w:rsidRPr="00554A81" w:rsidRDefault="009B5CA5" w:rsidP="00554A81">
      <w:pPr>
        <w:pStyle w:val="3"/>
        <w:spacing w:before="0" w:after="0" w:line="360" w:lineRule="auto"/>
        <w:ind w:firstLine="709"/>
        <w:jc w:val="center"/>
        <w:rPr>
          <w:rFonts w:ascii="Times New Roman" w:hAnsi="Times New Roman"/>
          <w:iCs/>
          <w:sz w:val="28"/>
          <w:lang w:val="en-US"/>
        </w:rPr>
      </w:pPr>
      <w:r w:rsidRPr="00554A81">
        <w:rPr>
          <w:rFonts w:ascii="Times New Roman" w:hAnsi="Times New Roman"/>
          <w:iCs/>
          <w:sz w:val="28"/>
        </w:rPr>
        <w:t>А. О. Лацис</w:t>
      </w:r>
    </w:p>
    <w:p w:rsidR="009B5CA5" w:rsidRPr="00554A81" w:rsidRDefault="009B5CA5" w:rsidP="00554A8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  <w:lang w:val="en-US"/>
        </w:rPr>
      </w:pPr>
      <w:r w:rsidRPr="00554A81">
        <w:rPr>
          <w:rFonts w:ascii="Times New Roman" w:hAnsi="Times New Roman"/>
          <w:sz w:val="28"/>
        </w:rPr>
        <w:t>Руководство по установке МВС-900.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  <w:lang w:val="en-US"/>
        </w:rPr>
      </w:pPr>
    </w:p>
    <w:p w:rsidR="009B5CA5" w:rsidRPr="00554A81" w:rsidRDefault="009B5CA5" w:rsidP="00554A81">
      <w:pPr>
        <w:pStyle w:val="3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554A81">
        <w:rPr>
          <w:rFonts w:ascii="Times New Roman" w:hAnsi="Times New Roman"/>
          <w:sz w:val="28"/>
        </w:rPr>
        <w:t>Кратка</w:t>
      </w:r>
      <w:r w:rsidR="00554A81">
        <w:rPr>
          <w:rFonts w:ascii="Times New Roman" w:hAnsi="Times New Roman"/>
          <w:sz w:val="28"/>
        </w:rPr>
        <w:t>я справка об устройстве МВС-900</w:t>
      </w:r>
    </w:p>
    <w:p w:rsidR="009B5CA5" w:rsidRPr="00554A81" w:rsidRDefault="009B5CA5" w:rsidP="00554A81">
      <w:pPr>
        <w:spacing w:line="360" w:lineRule="auto"/>
        <w:ind w:firstLine="709"/>
        <w:jc w:val="center"/>
        <w:rPr>
          <w:b/>
          <w:sz w:val="28"/>
        </w:rPr>
      </w:pPr>
    </w:p>
    <w:p w:rsidR="009B5CA5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МВС-900 – это параллельная вычислительная система кластерной архитектуры, состоящая из одного </w:t>
      </w:r>
      <w:r w:rsidRPr="00554A81">
        <w:rPr>
          <w:bCs/>
          <w:iCs/>
          <w:sz w:val="28"/>
        </w:rPr>
        <w:t>хоста</w:t>
      </w:r>
      <w:r w:rsidRPr="00554A81">
        <w:rPr>
          <w:sz w:val="28"/>
        </w:rPr>
        <w:t xml:space="preserve"> (управляющей машины) и нескольких (до 254) </w:t>
      </w:r>
      <w:r w:rsidRPr="00554A81">
        <w:rPr>
          <w:bCs/>
          <w:iCs/>
          <w:sz w:val="28"/>
        </w:rPr>
        <w:t>узлов</w:t>
      </w:r>
      <w:r w:rsidRPr="00554A81">
        <w:rPr>
          <w:sz w:val="28"/>
        </w:rPr>
        <w:t>. Хост и узлы – это виртуальные машины, каждая из которых выполняется на отдельной физической машине.</w:t>
      </w:r>
    </w:p>
    <w:p w:rsidR="00554A81" w:rsidRPr="00554A81" w:rsidRDefault="00554A81" w:rsidP="00554A81">
      <w:pPr>
        <w:spacing w:line="360" w:lineRule="auto"/>
        <w:ind w:firstLine="709"/>
        <w:jc w:val="both"/>
        <w:rPr>
          <w:sz w:val="28"/>
        </w:rPr>
      </w:pPr>
    </w:p>
    <w:p w:rsidR="009B5CA5" w:rsidRPr="00554A81" w:rsidRDefault="003D0950" w:rsidP="00554A8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207.8pt;margin-top:3.5pt;width:26.25pt;height:6in;rotation:-90;z-index:251648512" adj=",10792"/>
        </w:pict>
      </w:r>
      <w:r>
        <w:rPr>
          <w:sz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6.5pt;height:272.25pt">
            <v:imagedata r:id="rId7" o:title=""/>
          </v:shape>
        </w:pic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bCs/>
          <w:iCs/>
          <w:sz w:val="28"/>
        </w:rPr>
      </w:pPr>
      <w:r w:rsidRPr="00554A81">
        <w:rPr>
          <w:bCs/>
          <w:iCs/>
          <w:sz w:val="28"/>
        </w:rPr>
        <w:t>Общая структура виртуального кластера МВС-900.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Для реализации виртуальной машины в рамках физической используется монитор виртуальных машин </w:t>
      </w:r>
      <w:r w:rsidRPr="00554A81">
        <w:rPr>
          <w:sz w:val="28"/>
          <w:lang w:val="en-US"/>
        </w:rPr>
        <w:t>VMware</w:t>
      </w:r>
      <w:r w:rsidRPr="00554A81">
        <w:rPr>
          <w:sz w:val="28"/>
        </w:rPr>
        <w:t xml:space="preserve">. 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Конкретную конфигурацию виртуальной машины, которую требуется реализовать, </w:t>
      </w:r>
      <w:r w:rsidRPr="00554A81">
        <w:rPr>
          <w:sz w:val="28"/>
          <w:lang w:val="en-US"/>
        </w:rPr>
        <w:t>VMware</w:t>
      </w:r>
      <w:r w:rsidRPr="00554A81">
        <w:rPr>
          <w:sz w:val="28"/>
        </w:rPr>
        <w:t xml:space="preserve"> узнает из </w:t>
      </w:r>
      <w:r w:rsidRPr="00554A81">
        <w:rPr>
          <w:bCs/>
          <w:iCs/>
          <w:sz w:val="28"/>
        </w:rPr>
        <w:t>конфигурационного файла</w:t>
      </w:r>
      <w:r w:rsidRPr="00554A81">
        <w:rPr>
          <w:sz w:val="28"/>
        </w:rPr>
        <w:t xml:space="preserve"> виртуальной машины. В этом файле указывается объем оперативной памяти, количество и </w:t>
      </w:r>
      <w:r w:rsidRPr="00554A81">
        <w:rPr>
          <w:sz w:val="28"/>
        </w:rPr>
        <w:lastRenderedPageBreak/>
        <w:t xml:space="preserve">объем виртуальных дисков, </w:t>
      </w:r>
      <w:r w:rsidRPr="00554A81">
        <w:rPr>
          <w:sz w:val="28"/>
          <w:lang w:val="en-US"/>
        </w:rPr>
        <w:t>MAC</w:t>
      </w:r>
      <w:r w:rsidRPr="00554A81">
        <w:rPr>
          <w:sz w:val="28"/>
        </w:rPr>
        <w:t>- адреса виртуальных сетевых карт и прочие подобные сведения. Конфигурационный файл – текстовый, его можно редактировать обычным порядком. Конечно, программное обеспечение МВС-900 рассчитано на совершенно конкретную конфигурацию узлов и хоста.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Несколько слов о том, как именно </w:t>
      </w:r>
      <w:r w:rsidRPr="00554A81">
        <w:rPr>
          <w:sz w:val="28"/>
          <w:lang w:val="en-US"/>
        </w:rPr>
        <w:t>VMware</w:t>
      </w:r>
      <w:r w:rsidRPr="00554A81">
        <w:rPr>
          <w:sz w:val="28"/>
        </w:rPr>
        <w:t xml:space="preserve"> моделирует внешние устройства виртуальных машин на физическом оборудовании.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Проще всего обстоит дело с дисками. Каждая из виртуальных машин имеет хотя бы один виртуальный диск, которому в </w:t>
      </w:r>
      <w:r w:rsidRPr="00554A81">
        <w:rPr>
          <w:sz w:val="28"/>
          <w:lang w:val="en-US"/>
        </w:rPr>
        <w:t>Windows</w:t>
      </w:r>
      <w:r w:rsidRPr="00554A81">
        <w:rPr>
          <w:sz w:val="28"/>
        </w:rPr>
        <w:t xml:space="preserve"> физической машины соответствует один или несколько файлов, называемых </w:t>
      </w:r>
      <w:r w:rsidRPr="00554A81">
        <w:rPr>
          <w:bCs/>
          <w:iCs/>
          <w:sz w:val="28"/>
        </w:rPr>
        <w:t>файлами с образом диска</w:t>
      </w:r>
      <w:r w:rsidRPr="00554A81">
        <w:rPr>
          <w:sz w:val="28"/>
        </w:rPr>
        <w:t>. В состав дистрибутива входят файлы с образами дисков хоста и узла, на которых уже установлено все необходимое программное обеспечение кластера МВС-900.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Также каждая виртуальная машина оснащена несколькими виртуальными сетевыми картами. Отображение виртуальных сетевых карт на физическую сеть </w:t>
      </w:r>
      <w:r w:rsidRPr="00554A81">
        <w:rPr>
          <w:sz w:val="28"/>
          <w:lang w:val="en-US"/>
        </w:rPr>
        <w:t>VMware</w:t>
      </w:r>
      <w:r w:rsidRPr="00554A81">
        <w:rPr>
          <w:sz w:val="28"/>
        </w:rPr>
        <w:t xml:space="preserve"> выполняет следующим образом.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Физическая сетевая карта и все отображаемые на нее виртуальные сетевые карты логически просто объединяются виртуальным </w:t>
      </w:r>
      <w:r w:rsidRPr="00554A81">
        <w:rPr>
          <w:sz w:val="28"/>
          <w:lang w:val="en-US"/>
        </w:rPr>
        <w:t>hub</w:t>
      </w:r>
      <w:r w:rsidRPr="00554A81">
        <w:rPr>
          <w:sz w:val="28"/>
        </w:rPr>
        <w:t>’ом, который и выходит на физический сетевой кабель.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Таким образом, на уровне </w:t>
      </w:r>
      <w:r w:rsidRPr="00554A81">
        <w:rPr>
          <w:sz w:val="28"/>
          <w:lang w:val="en-US"/>
        </w:rPr>
        <w:t>MAC</w:t>
      </w:r>
      <w:r w:rsidRPr="00554A81">
        <w:rPr>
          <w:sz w:val="28"/>
        </w:rPr>
        <w:t xml:space="preserve">- адресов виртуальные сетевые карты оказываются в том же сегменте локальной сети, что и моделирующие их физические карты. Возможность сетевого взаимодействия виртуальных и физических сетевых карт, тем самым, не содержит никакой «виртуальной специфики», и зависит только от настройки </w:t>
      </w:r>
      <w:r w:rsidRPr="00554A81">
        <w:rPr>
          <w:sz w:val="28"/>
          <w:lang w:val="en-US"/>
        </w:rPr>
        <w:t>ip</w:t>
      </w:r>
      <w:r w:rsidRPr="00554A81">
        <w:rPr>
          <w:sz w:val="28"/>
        </w:rPr>
        <w:t xml:space="preserve">- адресов. Все работает в точности так, как если бы упомянутый выше «виртуальный </w:t>
      </w:r>
      <w:r w:rsidRPr="00554A81">
        <w:rPr>
          <w:sz w:val="28"/>
          <w:lang w:val="en-US"/>
        </w:rPr>
        <w:t>hub</w:t>
      </w:r>
      <w:r w:rsidRPr="00554A81">
        <w:rPr>
          <w:sz w:val="28"/>
        </w:rPr>
        <w:t xml:space="preserve">» существовал в действительности, а виртуальные сетевые карты были физическими и принадлежали отдельно стоящим физическим машинам. В частности, нет никакой разницы во взаимодействии виртуальной машины с той физической, на которой она установлена, и с любой другой физической или виртуальной машиной этого сегмента. Если ОС виртуальной машины настроит виртуальную сетевую карту на </w:t>
      </w:r>
      <w:r w:rsidRPr="00554A81">
        <w:rPr>
          <w:sz w:val="28"/>
          <w:lang w:val="en-US"/>
        </w:rPr>
        <w:t>ip</w:t>
      </w:r>
      <w:r w:rsidRPr="00554A81">
        <w:rPr>
          <w:sz w:val="28"/>
        </w:rPr>
        <w:t xml:space="preserve">- адрес и маску из той же подсети, к которой относятся физические сетевые карты, все они смогут «разговаривать» друг с другом. Если же ОС нескольких виртуальных машин настроят свои сетевые карты на </w:t>
      </w:r>
      <w:r w:rsidRPr="00554A81">
        <w:rPr>
          <w:sz w:val="28"/>
          <w:lang w:val="en-US"/>
        </w:rPr>
        <w:t>ip</w:t>
      </w:r>
      <w:r w:rsidRPr="00554A81">
        <w:rPr>
          <w:sz w:val="28"/>
        </w:rPr>
        <w:t>- адреса и маску другой подсети, эта подсеть будет существовать независимо от физической, отображаясь на то же оборудование. Виртуальные машины будут «разговаривать» друг с другом, не мешая физическим, и наоборот.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В МВС-900 используются оба варианта настройки </w:t>
      </w:r>
      <w:r w:rsidRPr="00554A81">
        <w:rPr>
          <w:sz w:val="28"/>
          <w:lang w:val="en-US"/>
        </w:rPr>
        <w:t>ip</w:t>
      </w:r>
      <w:r w:rsidRPr="00554A81">
        <w:rPr>
          <w:sz w:val="28"/>
        </w:rPr>
        <w:t xml:space="preserve">- адресов. Так, хост и узлы связаны между собой двумя </w:t>
      </w:r>
      <w:r w:rsidRPr="00554A81">
        <w:rPr>
          <w:bCs/>
          <w:iCs/>
          <w:sz w:val="28"/>
        </w:rPr>
        <w:t>внутренними</w:t>
      </w:r>
      <w:r w:rsidRPr="00554A81">
        <w:rPr>
          <w:sz w:val="28"/>
        </w:rPr>
        <w:t xml:space="preserve"> сетями, изолированными от внешнего мира, и, кроме того, хост имеет </w:t>
      </w:r>
      <w:r w:rsidRPr="00554A81">
        <w:rPr>
          <w:bCs/>
          <w:iCs/>
          <w:sz w:val="28"/>
        </w:rPr>
        <w:t>внешний</w:t>
      </w:r>
      <w:r w:rsidRPr="00554A81">
        <w:rPr>
          <w:sz w:val="28"/>
        </w:rPr>
        <w:t xml:space="preserve"> сетевой интерфейс, позволяющий ему общаться с внешним миром, то есть с физическими машинами, а также с любым другим компьютером в Интернет, с которым связана локальная сеть физических машин.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>На следующем рисунке изображена структура внутренних сетей МВС-900 (выход хоста во внешнюю сеть не показан):</w:t>
      </w:r>
    </w:p>
    <w:p w:rsidR="009B5CA5" w:rsidRPr="00554A81" w:rsidRDefault="003D0950" w:rsidP="00554A81">
      <w:pPr>
        <w:pStyle w:val="a5"/>
        <w:tabs>
          <w:tab w:val="right" w:pos="9355"/>
        </w:tabs>
        <w:spacing w:line="360" w:lineRule="auto"/>
        <w:ind w:firstLine="709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53pt;margin-top:7.2pt;width:126.15pt;height:27pt;z-index:251655680" filled="f" stroked="f">
            <v:textbox>
              <w:txbxContent>
                <w:p w:rsidR="009B5CA5" w:rsidRDefault="009B5CA5">
                  <w:pPr>
                    <w:rPr>
                      <w:b/>
                      <w:sz w:val="28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Сеть </w:t>
                  </w:r>
                  <w:r>
                    <w:rPr>
                      <w:b/>
                      <w:sz w:val="28"/>
                    </w:rPr>
                    <w:t>управления</w:t>
                  </w:r>
                </w:p>
              </w:txbxContent>
            </v:textbox>
          </v:shape>
        </w:pict>
      </w:r>
    </w:p>
    <w:p w:rsidR="009B5CA5" w:rsidRPr="00554A81" w:rsidRDefault="009B5CA5" w:rsidP="00554A81">
      <w:pPr>
        <w:pStyle w:val="a5"/>
        <w:spacing w:line="360" w:lineRule="auto"/>
        <w:ind w:firstLine="709"/>
      </w:pPr>
    </w:p>
    <w:p w:rsidR="009B5CA5" w:rsidRPr="00554A81" w:rsidRDefault="003D0950" w:rsidP="00554A81">
      <w:pPr>
        <w:pStyle w:val="a5"/>
        <w:spacing w:line="360" w:lineRule="auto"/>
        <w:ind w:firstLine="709"/>
      </w:pPr>
      <w:r>
        <w:rPr>
          <w:noProof/>
        </w:rPr>
        <w:pict>
          <v:line id="_x0000_s1028" style="position:absolute;left:0;text-align:left;flip:y;z-index:251659776" from="404.25pt,2.05pt" to="404.25pt,29.05pt"/>
        </w:pict>
      </w:r>
      <w:r>
        <w:rPr>
          <w:noProof/>
        </w:rPr>
        <w:pict>
          <v:line id="_x0000_s1029" style="position:absolute;left:0;text-align:left;z-index:251660800" from="49.5pt,2.05pt" to="403.85pt,2.05pt"/>
        </w:pict>
      </w:r>
      <w:r>
        <w:rPr>
          <w:noProof/>
        </w:rPr>
        <w:pict>
          <v:line id="_x0000_s1030" style="position:absolute;left:0;text-align:left;flip:y;z-index:251658752" from="270pt,2.05pt" to="270pt,29.05pt"/>
        </w:pict>
      </w:r>
      <w:r>
        <w:rPr>
          <w:noProof/>
        </w:rPr>
        <w:pict>
          <v:line id="_x0000_s1031" style="position:absolute;left:0;text-align:left;flip:y;z-index:251657728" from="189pt,2.05pt" to="189pt,29.05pt"/>
        </w:pict>
      </w:r>
      <w:r>
        <w:rPr>
          <w:noProof/>
        </w:rPr>
        <w:pict>
          <v:line id="_x0000_s1032" style="position:absolute;left:0;text-align:left;flip:y;z-index:251656704" from="49.5pt,2.05pt" to="49.5pt,29.05pt"/>
        </w:pict>
      </w:r>
    </w:p>
    <w:p w:rsidR="009B5CA5" w:rsidRPr="00554A81" w:rsidRDefault="003D0950" w:rsidP="00554A81">
      <w:pPr>
        <w:pStyle w:val="a5"/>
        <w:spacing w:line="360" w:lineRule="auto"/>
        <w:ind w:firstLine="709"/>
      </w:pPr>
      <w:r>
        <w:rPr>
          <w:noProof/>
        </w:rPr>
        <w:pict>
          <v:rect id="_x0000_s1033" style="position:absolute;left:0;text-align:left;margin-left:367.5pt;margin-top:12.95pt;width:1in;height:1in;z-index:251652608" filled="f" strokeweight="2.25pt">
            <v:textbox>
              <w:txbxContent>
                <w:p w:rsidR="009B5CA5" w:rsidRDefault="009B5CA5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</w:p>
                <w:p w:rsidR="009B5CA5" w:rsidRDefault="009B5CA5">
                  <w:pPr>
                    <w:rPr>
                      <w:rFonts w:ascii="Arial" w:hAnsi="Arial" w:cs="Arial"/>
                      <w:b/>
                      <w:sz w:val="28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 </w:t>
                  </w:r>
                  <w:r>
                    <w:rPr>
                      <w:rFonts w:ascii="Arial" w:hAnsi="Arial" w:cs="Arial"/>
                      <w:b/>
                      <w:sz w:val="28"/>
                    </w:rPr>
                    <w:t xml:space="preserve">Узел </w:t>
                  </w:r>
                </w:p>
                <w:p w:rsidR="009B5CA5" w:rsidRDefault="009B5CA5">
                  <w:pPr>
                    <w:rPr>
                      <w:b/>
                      <w:sz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</w:rPr>
                    <w:t xml:space="preserve">       N</w:t>
                  </w:r>
                </w:p>
              </w:txbxContent>
            </v:textbox>
          </v:rect>
        </w:pict>
      </w:r>
    </w:p>
    <w:p w:rsidR="009B5CA5" w:rsidRPr="00554A81" w:rsidRDefault="009B5CA5" w:rsidP="00554A81">
      <w:pPr>
        <w:pStyle w:val="a5"/>
        <w:spacing w:line="360" w:lineRule="auto"/>
        <w:ind w:firstLine="709"/>
      </w:pPr>
    </w:p>
    <w:p w:rsidR="009B5CA5" w:rsidRPr="00554A81" w:rsidRDefault="009B5CA5" w:rsidP="00554A81">
      <w:pPr>
        <w:pStyle w:val="a5"/>
        <w:spacing w:line="360" w:lineRule="auto"/>
        <w:ind w:firstLine="709"/>
      </w:pPr>
    </w:p>
    <w:p w:rsidR="009B5CA5" w:rsidRPr="00554A81" w:rsidRDefault="009B5CA5" w:rsidP="00554A81">
      <w:pPr>
        <w:pStyle w:val="a5"/>
        <w:spacing w:line="360" w:lineRule="auto"/>
        <w:ind w:firstLine="709"/>
      </w:pPr>
    </w:p>
    <w:p w:rsidR="009B5CA5" w:rsidRPr="00554A81" w:rsidRDefault="009B5CA5" w:rsidP="00554A81">
      <w:pPr>
        <w:pStyle w:val="a5"/>
        <w:spacing w:line="360" w:lineRule="auto"/>
        <w:ind w:firstLine="709"/>
      </w:pPr>
    </w:p>
    <w:p w:rsidR="009B5CA5" w:rsidRPr="00554A81" w:rsidRDefault="003D0950" w:rsidP="00554A81">
      <w:pPr>
        <w:pStyle w:val="a5"/>
        <w:spacing w:line="360" w:lineRule="auto"/>
        <w:ind w:firstLine="709"/>
      </w:pPr>
      <w:r>
        <w:rPr>
          <w:noProof/>
        </w:rPr>
        <w:pict>
          <v:line id="_x0000_s1034" style="position:absolute;left:0;text-align:left;z-index:251664896" from="48.75pt,4.45pt" to="48.75pt,31.45pt">
            <v:stroke dashstyle="dash"/>
          </v:line>
        </w:pict>
      </w:r>
      <w:r>
        <w:rPr>
          <w:noProof/>
        </w:rPr>
        <w:pict>
          <v:line id="_x0000_s1035" style="position:absolute;left:0;text-align:left;z-index:251662848" from="405pt,4.45pt" to="405pt,31.45pt"/>
        </w:pict>
      </w:r>
      <w:r>
        <w:rPr>
          <w:noProof/>
        </w:rPr>
        <w:pict>
          <v:line id="_x0000_s1036" style="position:absolute;left:0;text-align:left;z-index:251661824" from="270pt,4.45pt" to="270pt,31.45pt"/>
        </w:pict>
      </w:r>
      <w:r>
        <w:rPr>
          <w:noProof/>
        </w:rPr>
        <w:pict>
          <v:rect id="_x0000_s1037" style="position:absolute;left:0;text-align:left;margin-left:152.25pt;margin-top:-67.55pt;width:1in;height:1in;z-index:251649536" filled="f" strokeweight="2.25pt">
            <v:textbox>
              <w:txbxContent>
                <w:p w:rsidR="009B5CA5" w:rsidRDefault="009B5CA5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</w:p>
                <w:p w:rsidR="009B5CA5" w:rsidRDefault="009B5CA5">
                  <w:pPr>
                    <w:rPr>
                      <w:rFonts w:ascii="Arial" w:hAnsi="Arial" w:cs="Arial"/>
                      <w:b/>
                      <w:sz w:val="28"/>
                    </w:rPr>
                  </w:pPr>
                  <w:r>
                    <w:rPr>
                      <w:b/>
                    </w:rPr>
                    <w:t xml:space="preserve">    </w:t>
                  </w:r>
                  <w:r>
                    <w:rPr>
                      <w:rFonts w:ascii="Arial" w:hAnsi="Arial" w:cs="Arial"/>
                      <w:b/>
                      <w:sz w:val="28"/>
                    </w:rPr>
                    <w:t xml:space="preserve">Узел </w:t>
                  </w:r>
                </w:p>
                <w:p w:rsidR="009B5CA5" w:rsidRDefault="009B5CA5">
                  <w:pPr>
                    <w:rPr>
                      <w:b/>
                      <w:sz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</w:rPr>
                    <w:t xml:space="preserve">        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233.25pt;margin-top:-67.55pt;width:1in;height:1in;z-index:251651584" filled="f" strokeweight="2.25pt">
            <v:textbox>
              <w:txbxContent>
                <w:p w:rsidR="009B5CA5" w:rsidRDefault="009B5CA5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</w:p>
                <w:p w:rsidR="009B5CA5" w:rsidRDefault="009B5CA5">
                  <w:pPr>
                    <w:rPr>
                      <w:rFonts w:ascii="Arial" w:hAnsi="Arial" w:cs="Arial"/>
                      <w:b/>
                      <w:sz w:val="28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 </w:t>
                  </w:r>
                  <w:r>
                    <w:rPr>
                      <w:rFonts w:ascii="Arial" w:hAnsi="Arial" w:cs="Arial"/>
                      <w:b/>
                      <w:sz w:val="28"/>
                    </w:rPr>
                    <w:t xml:space="preserve">Узел </w:t>
                  </w:r>
                </w:p>
                <w:p w:rsidR="009B5CA5" w:rsidRDefault="009B5CA5">
                  <w:pPr>
                    <w:rPr>
                      <w:b/>
                      <w:sz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</w:rPr>
                    <w:t xml:space="preserve">        2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9" style="position:absolute;left:0;text-align:left;z-index:251653632" from="314.25pt,-31.55pt" to="359.25pt,-31.55pt" strokeweight="1pt">
            <v:stroke dashstyle="dash"/>
          </v:line>
        </w:pict>
      </w:r>
      <w:r>
        <w:rPr>
          <w:noProof/>
        </w:rPr>
        <w:pict>
          <v:line id="_x0000_s1040" style="position:absolute;left:0;text-align:left;z-index:251654656" from="188.25pt,4.45pt" to="188.25pt,31.45pt"/>
        </w:pict>
      </w:r>
      <w:r>
        <w:rPr>
          <w:noProof/>
        </w:rPr>
        <w:pict>
          <v:rect id="_x0000_s1041" style="position:absolute;left:0;text-align:left;margin-left:9pt;margin-top:-67.55pt;width:81pt;height:1in;z-index:251650560" filled="f" strokeweight="2.25pt">
            <v:textbox>
              <w:txbxContent>
                <w:p w:rsidR="009B5CA5" w:rsidRDefault="009B5CA5">
                  <w:pPr>
                    <w:rPr>
                      <w:rFonts w:ascii="Arial" w:hAnsi="Arial" w:cs="Arial"/>
                      <w:b/>
                      <w:sz w:val="28"/>
                    </w:rPr>
                  </w:pPr>
                  <w:r>
                    <w:rPr>
                      <w:rFonts w:ascii="Arial" w:hAnsi="Arial" w:cs="Arial"/>
                      <w:b/>
                    </w:rPr>
                    <w:t>Управля-</w:t>
                  </w:r>
                </w:p>
                <w:p w:rsidR="009B5CA5" w:rsidRDefault="009B5CA5">
                  <w:pPr>
                    <w:rPr>
                      <w:rFonts w:ascii="Arial" w:hAnsi="Arial" w:cs="Arial"/>
                      <w:b/>
                      <w:sz w:val="28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ющая </w:t>
                  </w:r>
                </w:p>
                <w:p w:rsidR="009B5CA5" w:rsidRDefault="009B5CA5">
                  <w:pPr>
                    <w:rPr>
                      <w:rFonts w:ascii="Arial" w:hAnsi="Arial" w:cs="Arial"/>
                      <w:b/>
                      <w:sz w:val="28"/>
                    </w:rPr>
                  </w:pPr>
                </w:p>
                <w:p w:rsidR="009B5CA5" w:rsidRDefault="009B5CA5">
                  <w:pPr>
                    <w:pStyle w:val="5"/>
                  </w:pPr>
                  <w:r>
                    <w:t xml:space="preserve">   ЭВМ</w:t>
                  </w:r>
                </w:p>
              </w:txbxContent>
            </v:textbox>
          </v:rect>
        </w:pict>
      </w:r>
    </w:p>
    <w:p w:rsidR="009B5CA5" w:rsidRPr="00554A81" w:rsidRDefault="003D0950" w:rsidP="00554A81">
      <w:pPr>
        <w:pStyle w:val="a5"/>
        <w:spacing w:line="360" w:lineRule="auto"/>
        <w:ind w:firstLine="709"/>
      </w:pPr>
      <w:r>
        <w:rPr>
          <w:noProof/>
        </w:rPr>
        <w:pict>
          <v:shape id="_x0000_s1042" type="#_x0000_t202" style="position:absolute;left:0;text-align:left;margin-left:153pt;margin-top:15.35pt;width:153pt;height:27pt;z-index:251666944" filled="f" stroked="f">
            <v:textbox>
              <w:txbxContent>
                <w:p w:rsidR="009B5CA5" w:rsidRDefault="009B5CA5">
                  <w:pPr>
                    <w:rPr>
                      <w:b/>
                      <w:sz w:val="28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Сеть </w:t>
                  </w:r>
                  <w:r>
                    <w:rPr>
                      <w:b/>
                      <w:sz w:val="28"/>
                    </w:rPr>
                    <w:t>коммуникаций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3" style="position:absolute;left:0;text-align:left;z-index:251665920" from="48.75pt,15.35pt" to="192.75pt,15.35pt">
            <v:stroke dashstyle="dash"/>
          </v:line>
        </w:pict>
      </w:r>
      <w:r>
        <w:rPr>
          <w:noProof/>
        </w:rPr>
        <w:pict>
          <v:line id="_x0000_s1044" style="position:absolute;left:0;text-align:left;z-index:251663872" from="189pt,15.35pt" to="405pt,15.35pt"/>
        </w:pict>
      </w:r>
    </w:p>
    <w:p w:rsidR="009B5CA5" w:rsidRPr="00554A81" w:rsidRDefault="009B5CA5" w:rsidP="00554A81">
      <w:pPr>
        <w:pStyle w:val="a5"/>
        <w:spacing w:line="360" w:lineRule="auto"/>
        <w:ind w:firstLine="709"/>
      </w:pPr>
    </w:p>
    <w:p w:rsidR="009B5CA5" w:rsidRPr="00554A81" w:rsidRDefault="009B5CA5" w:rsidP="00554A81">
      <w:pPr>
        <w:spacing w:line="360" w:lineRule="auto"/>
        <w:ind w:firstLine="709"/>
        <w:jc w:val="both"/>
        <w:rPr>
          <w:bCs/>
          <w:iCs/>
          <w:sz w:val="28"/>
        </w:rPr>
      </w:pPr>
      <w:r w:rsidRPr="00554A81">
        <w:rPr>
          <w:bCs/>
          <w:iCs/>
          <w:sz w:val="28"/>
        </w:rPr>
        <w:t>Схема внутренних сетей МВС-900.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Конфигурирование МВС-900 при установке сводится, в основном, к конфигурированию сетевых интерфейсов узлов и хоста. Конфигурирование внешнего сетевого интерфейса хоста производится в последнюю очередь, с локальной консоли хоста, средствами </w:t>
      </w:r>
      <w:r w:rsidRPr="00554A81">
        <w:rPr>
          <w:sz w:val="28"/>
          <w:lang w:val="en-US"/>
        </w:rPr>
        <w:t>Linux</w:t>
      </w:r>
      <w:r w:rsidRPr="00554A81">
        <w:rPr>
          <w:sz w:val="28"/>
        </w:rPr>
        <w:t xml:space="preserve">. Об этом см. ниже. Конфигурирование внутренних сетевых интерфейсов как хоста, так и узлов происходит по единой схеме, разработанной специально для МВС-900. 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>Схема состоит в следующем. Обычно результатом конфигурирования сети является запись на диск конфигурируемой машины заданной при конфигурировании информации (</w:t>
      </w:r>
      <w:r w:rsidRPr="00554A81">
        <w:rPr>
          <w:sz w:val="28"/>
          <w:lang w:val="en-US"/>
        </w:rPr>
        <w:t>ip</w:t>
      </w:r>
      <w:r w:rsidRPr="00554A81">
        <w:rPr>
          <w:sz w:val="28"/>
        </w:rPr>
        <w:t xml:space="preserve">- адреса, сетевой маски, имени машины и т. п.). В МВС-900 так поступать было бы крайне неудобно – это означало бы, что при установке каждого узла с единого образа диска в этот образ диска приходилось бы вносить изменения, и потом сохранять не просто образ диска узла, а образ диска узла №1, №2 и так далее. Чтобы этого избежать, в МВС-900 </w:t>
      </w:r>
      <w:r w:rsidRPr="00554A81">
        <w:rPr>
          <w:sz w:val="28"/>
          <w:lang w:val="en-US"/>
        </w:rPr>
        <w:t>ip</w:t>
      </w:r>
      <w:r w:rsidRPr="00554A81">
        <w:rPr>
          <w:sz w:val="28"/>
        </w:rPr>
        <w:t xml:space="preserve">- адреса во внутренних сетях и все сопутствующие настройки генерируются автоматически, по значениям </w:t>
      </w:r>
      <w:r w:rsidRPr="00554A81">
        <w:rPr>
          <w:sz w:val="28"/>
          <w:lang w:val="en-US"/>
        </w:rPr>
        <w:t>MAC</w:t>
      </w:r>
      <w:r w:rsidRPr="00554A81">
        <w:rPr>
          <w:sz w:val="28"/>
        </w:rPr>
        <w:t xml:space="preserve">- адресов внутренних интерфейсов. </w:t>
      </w:r>
      <w:r w:rsidRPr="00554A81">
        <w:rPr>
          <w:sz w:val="28"/>
          <w:lang w:val="en-US"/>
        </w:rPr>
        <w:t>MAC</w:t>
      </w:r>
      <w:r w:rsidRPr="00554A81">
        <w:rPr>
          <w:sz w:val="28"/>
        </w:rPr>
        <w:t xml:space="preserve">- адрес виртуальной сетевой карты задается в конфигурационном файле виртуальной машины. Как мы уже знаем, это совсем небольшой текстовый файл, поправить в котором «по месту» одну – две цифры много проще, чем вносить изменения в файл образа диска и затем хранить измененный образ. 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>Конкретная схема адресации во внутренних сетях устроена так.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  <w:lang w:val="en-US"/>
        </w:rPr>
        <w:t>VMware</w:t>
      </w:r>
      <w:r w:rsidRPr="00554A81">
        <w:rPr>
          <w:sz w:val="28"/>
        </w:rPr>
        <w:t xml:space="preserve"> позволяет задавать в качестве </w:t>
      </w:r>
      <w:r w:rsidRPr="00554A81">
        <w:rPr>
          <w:sz w:val="28"/>
          <w:lang w:val="en-US"/>
        </w:rPr>
        <w:t>MAC</w:t>
      </w:r>
      <w:r w:rsidRPr="00554A81">
        <w:rPr>
          <w:sz w:val="28"/>
        </w:rPr>
        <w:t>- адресов значения вида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>00:50:56:00:</w:t>
      </w:r>
      <w:r w:rsidRPr="00554A81">
        <w:rPr>
          <w:sz w:val="28"/>
          <w:lang w:val="en-US"/>
        </w:rPr>
        <w:t>X</w:t>
      </w:r>
      <w:r w:rsidRPr="00554A81">
        <w:rPr>
          <w:sz w:val="28"/>
        </w:rPr>
        <w:t>:</w:t>
      </w:r>
      <w:r w:rsidRPr="00554A81">
        <w:rPr>
          <w:sz w:val="28"/>
          <w:lang w:val="en-US"/>
        </w:rPr>
        <w:t>Y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где </w:t>
      </w:r>
      <w:r w:rsidRPr="00554A81">
        <w:rPr>
          <w:sz w:val="28"/>
          <w:lang w:val="en-US"/>
        </w:rPr>
        <w:t>X</w:t>
      </w:r>
      <w:r w:rsidRPr="00554A81">
        <w:rPr>
          <w:sz w:val="28"/>
        </w:rPr>
        <w:t xml:space="preserve"> и </w:t>
      </w:r>
      <w:r w:rsidRPr="00554A81">
        <w:rPr>
          <w:sz w:val="28"/>
          <w:lang w:val="en-US"/>
        </w:rPr>
        <w:t>Y</w:t>
      </w:r>
      <w:r w:rsidRPr="00554A81">
        <w:rPr>
          <w:sz w:val="28"/>
        </w:rPr>
        <w:t xml:space="preserve"> выбираются произвольно. Именно эти поля в МВС-900 используются для задания полей </w:t>
      </w:r>
      <w:r w:rsidRPr="00554A81">
        <w:rPr>
          <w:sz w:val="28"/>
          <w:lang w:val="en-US"/>
        </w:rPr>
        <w:t>ip</w:t>
      </w:r>
      <w:r w:rsidRPr="00554A81">
        <w:rPr>
          <w:sz w:val="28"/>
        </w:rPr>
        <w:t>- адресов.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В свою очередь, </w:t>
      </w:r>
      <w:r w:rsidRPr="00554A81">
        <w:rPr>
          <w:sz w:val="28"/>
          <w:lang w:val="en-US"/>
        </w:rPr>
        <w:t>ip</w:t>
      </w:r>
      <w:r w:rsidRPr="00554A81">
        <w:rPr>
          <w:sz w:val="28"/>
        </w:rPr>
        <w:t>- адреса внутренних сетей МВС-900 имеют вид: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>10.</w:t>
      </w:r>
      <w:r w:rsidRPr="00554A81">
        <w:rPr>
          <w:sz w:val="28"/>
          <w:lang w:val="en-US"/>
        </w:rPr>
        <w:t>X</w:t>
      </w:r>
      <w:r w:rsidRPr="00554A81">
        <w:rPr>
          <w:sz w:val="28"/>
        </w:rPr>
        <w:t>.</w:t>
      </w:r>
      <w:r w:rsidRPr="00554A81">
        <w:rPr>
          <w:sz w:val="28"/>
          <w:lang w:val="en-US"/>
        </w:rPr>
        <w:t>C</w:t>
      </w:r>
      <w:r w:rsidRPr="00554A81">
        <w:rPr>
          <w:sz w:val="28"/>
        </w:rPr>
        <w:t>.</w:t>
      </w:r>
      <w:r w:rsidRPr="00554A81">
        <w:rPr>
          <w:sz w:val="28"/>
          <w:lang w:val="en-US"/>
        </w:rPr>
        <w:t>N</w:t>
      </w:r>
      <w:r w:rsidRPr="00554A81">
        <w:rPr>
          <w:sz w:val="28"/>
        </w:rPr>
        <w:tab/>
      </w:r>
      <w:r w:rsidRPr="00554A81">
        <w:rPr>
          <w:sz w:val="28"/>
        </w:rPr>
        <w:tab/>
        <w:t>для одной сети, и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>10.</w:t>
      </w:r>
      <w:r w:rsidRPr="00554A81">
        <w:rPr>
          <w:sz w:val="28"/>
          <w:lang w:val="en-US"/>
        </w:rPr>
        <w:t>X</w:t>
      </w:r>
      <w:r w:rsidRPr="00554A81">
        <w:rPr>
          <w:sz w:val="28"/>
        </w:rPr>
        <w:t>.</w:t>
      </w:r>
      <w:r w:rsidRPr="00554A81">
        <w:rPr>
          <w:sz w:val="28"/>
          <w:lang w:val="en-US"/>
        </w:rPr>
        <w:t>C</w:t>
      </w:r>
      <w:r w:rsidRPr="00554A81">
        <w:rPr>
          <w:sz w:val="28"/>
        </w:rPr>
        <w:t>+32.</w:t>
      </w:r>
      <w:r w:rsidRPr="00554A81">
        <w:rPr>
          <w:sz w:val="28"/>
          <w:lang w:val="en-US"/>
        </w:rPr>
        <w:t>N</w:t>
      </w:r>
      <w:r w:rsidRPr="00554A81">
        <w:rPr>
          <w:sz w:val="28"/>
        </w:rPr>
        <w:tab/>
        <w:t>для второй, маски в обеих сетях – 255.255.224.0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Значения </w:t>
      </w:r>
      <w:r w:rsidRPr="00554A81">
        <w:rPr>
          <w:sz w:val="28"/>
          <w:lang w:val="en-US"/>
        </w:rPr>
        <w:t>X</w:t>
      </w:r>
      <w:r w:rsidRPr="00554A81">
        <w:rPr>
          <w:sz w:val="28"/>
        </w:rPr>
        <w:t xml:space="preserve"> и </w:t>
      </w:r>
      <w:r w:rsidRPr="00554A81">
        <w:rPr>
          <w:sz w:val="28"/>
          <w:lang w:val="en-US"/>
        </w:rPr>
        <w:t>C</w:t>
      </w:r>
      <w:r w:rsidRPr="00554A81">
        <w:rPr>
          <w:sz w:val="28"/>
        </w:rPr>
        <w:t xml:space="preserve"> выбираются системным администратором по его усмотрению, и должны быть одинаковыми для хоста и всех узлов. По умолчанию, </w:t>
      </w:r>
      <w:r w:rsidRPr="00554A81">
        <w:rPr>
          <w:sz w:val="28"/>
          <w:lang w:val="en-US"/>
        </w:rPr>
        <w:t>X</w:t>
      </w:r>
      <w:r w:rsidRPr="00554A81">
        <w:rPr>
          <w:sz w:val="28"/>
        </w:rPr>
        <w:t xml:space="preserve">==100, </w:t>
      </w:r>
      <w:r w:rsidRPr="00554A81">
        <w:rPr>
          <w:sz w:val="28"/>
          <w:lang w:val="en-US"/>
        </w:rPr>
        <w:t>C</w:t>
      </w:r>
      <w:r w:rsidRPr="00554A81">
        <w:rPr>
          <w:sz w:val="28"/>
        </w:rPr>
        <w:t>==5, и менять эти значения без особых на то оснований смысла нет.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Значение </w:t>
      </w:r>
      <w:r w:rsidRPr="00554A81">
        <w:rPr>
          <w:sz w:val="28"/>
          <w:lang w:val="en-US"/>
        </w:rPr>
        <w:t>N</w:t>
      </w:r>
      <w:r w:rsidRPr="00554A81">
        <w:rPr>
          <w:sz w:val="28"/>
        </w:rPr>
        <w:t xml:space="preserve"> – это номер узла. Для хоста </w:t>
      </w:r>
      <w:r w:rsidRPr="00554A81">
        <w:rPr>
          <w:sz w:val="28"/>
          <w:lang w:val="en-US"/>
        </w:rPr>
        <w:t>N</w:t>
      </w:r>
      <w:r w:rsidRPr="00554A81">
        <w:rPr>
          <w:sz w:val="28"/>
        </w:rPr>
        <w:t xml:space="preserve"> равно 1, для узлов лежит в диапазоне от 2 до 254 (не обязательно подряд).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В заданных в конфигурационном файле виртуальной машины </w:t>
      </w:r>
      <w:r w:rsidRPr="00554A81">
        <w:rPr>
          <w:sz w:val="28"/>
          <w:lang w:val="en-US"/>
        </w:rPr>
        <w:t>MAC</w:t>
      </w:r>
      <w:r w:rsidRPr="00554A81">
        <w:rPr>
          <w:sz w:val="28"/>
        </w:rPr>
        <w:t xml:space="preserve">- адресах значения </w:t>
      </w:r>
      <w:r w:rsidRPr="00554A81">
        <w:rPr>
          <w:sz w:val="28"/>
          <w:lang w:val="en-US"/>
        </w:rPr>
        <w:t>X</w:t>
      </w:r>
      <w:r w:rsidRPr="00554A81">
        <w:rPr>
          <w:sz w:val="28"/>
        </w:rPr>
        <w:t xml:space="preserve">, </w:t>
      </w:r>
      <w:r w:rsidRPr="00554A81">
        <w:rPr>
          <w:sz w:val="28"/>
          <w:lang w:val="en-US"/>
        </w:rPr>
        <w:t>C</w:t>
      </w:r>
      <w:r w:rsidRPr="00554A81">
        <w:rPr>
          <w:sz w:val="28"/>
        </w:rPr>
        <w:t xml:space="preserve"> и </w:t>
      </w:r>
      <w:r w:rsidRPr="00554A81">
        <w:rPr>
          <w:sz w:val="28"/>
          <w:lang w:val="en-US"/>
        </w:rPr>
        <w:t>N</w:t>
      </w:r>
      <w:r w:rsidRPr="00554A81">
        <w:rPr>
          <w:sz w:val="28"/>
        </w:rPr>
        <w:t xml:space="preserve"> кодируются следующим образом: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  <w:lang w:val="en-US"/>
        </w:rPr>
      </w:pPr>
      <w:r w:rsidRPr="00554A81">
        <w:rPr>
          <w:sz w:val="28"/>
          <w:lang w:val="en-US"/>
        </w:rPr>
        <w:t>ethernet0.address = 00:50:56:00:X:N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  <w:lang w:val="en-US"/>
        </w:rPr>
      </w:pPr>
      <w:r w:rsidRPr="00554A81">
        <w:rPr>
          <w:sz w:val="28"/>
          <w:lang w:val="en-US"/>
        </w:rPr>
        <w:t>ethernet1.address = 00:50:56:00:C:N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Следует учитывать, что </w:t>
      </w:r>
      <w:r w:rsidRPr="00554A81">
        <w:rPr>
          <w:sz w:val="28"/>
          <w:lang w:val="en-US"/>
        </w:rPr>
        <w:t>MAC</w:t>
      </w:r>
      <w:r w:rsidRPr="00554A81">
        <w:rPr>
          <w:sz w:val="28"/>
        </w:rPr>
        <w:t>- адреса задаются в шестнадцатиричном виде.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Таким образом, в конфигурационном файле виртуальной машины хоста строки, задающие </w:t>
      </w:r>
      <w:r w:rsidRPr="00554A81">
        <w:rPr>
          <w:sz w:val="28"/>
          <w:lang w:val="en-US"/>
        </w:rPr>
        <w:t>MAC</w:t>
      </w:r>
      <w:r w:rsidRPr="00554A81">
        <w:rPr>
          <w:sz w:val="28"/>
        </w:rPr>
        <w:t>- адреса, по умолчанию имеют вид: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  <w:lang w:val="en-US"/>
        </w:rPr>
      </w:pPr>
      <w:r w:rsidRPr="00554A81">
        <w:rPr>
          <w:sz w:val="28"/>
          <w:lang w:val="en-US"/>
        </w:rPr>
        <w:t>ethernet0.address = 00:50:56:00:64:1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  <w:lang w:val="en-US"/>
        </w:rPr>
      </w:pPr>
      <w:r w:rsidRPr="00554A81">
        <w:rPr>
          <w:sz w:val="28"/>
          <w:lang w:val="en-US"/>
        </w:rPr>
        <w:t>ethernet1.address = 00:50:56:00:05:1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и менять их нет оснований, если у Вас нет специальных претензий к выбранным значениям </w:t>
      </w:r>
      <w:r w:rsidRPr="00554A81">
        <w:rPr>
          <w:sz w:val="28"/>
          <w:lang w:val="en-US"/>
        </w:rPr>
        <w:t>C</w:t>
      </w:r>
      <w:r w:rsidRPr="00554A81">
        <w:rPr>
          <w:sz w:val="28"/>
        </w:rPr>
        <w:t xml:space="preserve"> и </w:t>
      </w:r>
      <w:r w:rsidRPr="00554A81">
        <w:rPr>
          <w:sz w:val="28"/>
          <w:lang w:val="en-US"/>
        </w:rPr>
        <w:t>X</w:t>
      </w:r>
      <w:r w:rsidRPr="00554A81">
        <w:rPr>
          <w:sz w:val="28"/>
        </w:rPr>
        <w:t>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В свою очередь, в конфигурационном файле виртуальной машины узла строки, задающие </w:t>
      </w:r>
      <w:r w:rsidRPr="00554A81">
        <w:rPr>
          <w:sz w:val="28"/>
          <w:lang w:val="en-US"/>
        </w:rPr>
        <w:t>MAC</w:t>
      </w:r>
      <w:r w:rsidRPr="00554A81">
        <w:rPr>
          <w:sz w:val="28"/>
        </w:rPr>
        <w:t>- адреса, по умолчанию имеют вид: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  <w:lang w:val="en-US"/>
        </w:rPr>
      </w:pPr>
      <w:r w:rsidRPr="00554A81">
        <w:rPr>
          <w:sz w:val="28"/>
          <w:lang w:val="en-US"/>
        </w:rPr>
        <w:t>ethernet0.address = 00:50:56:00:64:fe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  <w:lang w:val="en-US"/>
        </w:rPr>
      </w:pPr>
      <w:r w:rsidRPr="00554A81">
        <w:rPr>
          <w:sz w:val="28"/>
          <w:lang w:val="en-US"/>
        </w:rPr>
        <w:t>ethernet1.address = 00:50:56:00:05:fe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>то есть дистрибутивный узел имеет номер 254. Чтобы сделать узел, например, третьим, надо написать: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  <w:lang w:val="en-US"/>
        </w:rPr>
      </w:pPr>
      <w:r w:rsidRPr="00554A81">
        <w:rPr>
          <w:sz w:val="28"/>
          <w:lang w:val="en-US"/>
        </w:rPr>
        <w:t>ethernet0.address = 00:50:56:00:64:3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  <w:lang w:val="en-US"/>
        </w:rPr>
      </w:pPr>
      <w:r w:rsidRPr="00554A81">
        <w:rPr>
          <w:sz w:val="28"/>
          <w:lang w:val="en-US"/>
        </w:rPr>
        <w:t>ethernet1.address = 00:50:56:00:05:3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Если значения </w:t>
      </w:r>
      <w:r w:rsidRPr="00554A81">
        <w:rPr>
          <w:sz w:val="28"/>
          <w:lang w:val="en-US"/>
        </w:rPr>
        <w:t>X</w:t>
      </w:r>
      <w:r w:rsidRPr="00554A81">
        <w:rPr>
          <w:sz w:val="28"/>
        </w:rPr>
        <w:t xml:space="preserve"> и </w:t>
      </w:r>
      <w:r w:rsidRPr="00554A81">
        <w:rPr>
          <w:sz w:val="28"/>
          <w:lang w:val="en-US"/>
        </w:rPr>
        <w:t>C</w:t>
      </w:r>
      <w:r w:rsidRPr="00554A81">
        <w:rPr>
          <w:sz w:val="28"/>
        </w:rPr>
        <w:t xml:space="preserve"> (0</w:t>
      </w:r>
      <w:r w:rsidRPr="00554A81">
        <w:rPr>
          <w:sz w:val="28"/>
          <w:lang w:val="en-US"/>
        </w:rPr>
        <w:t>x</w:t>
      </w:r>
      <w:r w:rsidRPr="00554A81">
        <w:rPr>
          <w:sz w:val="28"/>
        </w:rPr>
        <w:t>64 и 0</w:t>
      </w:r>
      <w:r w:rsidRPr="00554A81">
        <w:rPr>
          <w:sz w:val="28"/>
          <w:lang w:val="en-US"/>
        </w:rPr>
        <w:t>x</w:t>
      </w:r>
      <w:r w:rsidRPr="00554A81">
        <w:rPr>
          <w:sz w:val="28"/>
        </w:rPr>
        <w:t>5) менялись для хоста, их надо поменять соответственно для всех узлов кластера.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>Теперь мы знаем, что для установки комплекса МВС-900 требуется:</w:t>
      </w:r>
    </w:p>
    <w:p w:rsidR="009B5CA5" w:rsidRPr="00554A81" w:rsidRDefault="009B5CA5" w:rsidP="00554A8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 xml:space="preserve">установить на каждой из выбранных физических машин </w:t>
      </w:r>
      <w:r w:rsidRPr="00554A81">
        <w:rPr>
          <w:sz w:val="28"/>
          <w:lang w:val="en-US"/>
        </w:rPr>
        <w:t>VMware</w:t>
      </w:r>
      <w:r w:rsidRPr="00554A81">
        <w:rPr>
          <w:sz w:val="28"/>
        </w:rPr>
        <w:t>,</w:t>
      </w:r>
    </w:p>
    <w:p w:rsidR="009B5CA5" w:rsidRPr="00554A81" w:rsidRDefault="009B5CA5" w:rsidP="00554A8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>записать на каждую из машин файлы с образами дисков виртуальной машины, и соответствующие конфигурационные файлы,</w:t>
      </w:r>
    </w:p>
    <w:p w:rsidR="009B5CA5" w:rsidRPr="00554A81" w:rsidRDefault="009B5CA5" w:rsidP="00554A8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>поправить в конфигурационных файлах несколько символов, чтобы машины получили правильные адреса во внутренних сетях,</w:t>
      </w:r>
    </w:p>
    <w:p w:rsidR="009B5CA5" w:rsidRPr="00554A81" w:rsidRDefault="009B5CA5" w:rsidP="00554A8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>запустить каждую из виртуальных машин.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>Пока мы, так или иначе, рассмотрели все пункты, кроме последнего. В самом деле, запускать хост и каждый из узлов вручную, физически обходя все физические машины и щелкая мышкой по соответствующим иконкам, причем всякий раз, когда требуется поработать на МВС-900, было бы довольно неудобно. Поэтому в МВС-900 используется, по мере возможности, автоматический запуск виртуальных машин в фоновом режиме.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Так, для узлов виртуальная машина запускается в фоновом режиме автоматически, при загрузке </w:t>
      </w:r>
      <w:r w:rsidRPr="00554A81">
        <w:rPr>
          <w:sz w:val="28"/>
          <w:lang w:val="en-US"/>
        </w:rPr>
        <w:t>Windows</w:t>
      </w:r>
      <w:r w:rsidRPr="00554A81">
        <w:rPr>
          <w:sz w:val="28"/>
        </w:rPr>
        <w:t xml:space="preserve">, и работает, пока работает </w:t>
      </w:r>
      <w:r w:rsidRPr="00554A81">
        <w:rPr>
          <w:sz w:val="28"/>
          <w:lang w:val="en-US"/>
        </w:rPr>
        <w:t>Windows</w:t>
      </w:r>
      <w:r w:rsidRPr="00554A81">
        <w:rPr>
          <w:sz w:val="28"/>
        </w:rPr>
        <w:t xml:space="preserve">. Никаких специальных действий по выключению узла МВС-900 не требуется – для выключения узла достаточно завершить работу </w:t>
      </w:r>
      <w:r w:rsidRPr="00554A81">
        <w:rPr>
          <w:sz w:val="28"/>
          <w:lang w:val="en-US"/>
        </w:rPr>
        <w:t>Windows</w:t>
      </w:r>
      <w:r w:rsidRPr="00554A81">
        <w:rPr>
          <w:sz w:val="28"/>
        </w:rPr>
        <w:t xml:space="preserve"> обычным порядком. При этом не гарантируется сохранность данных, записываемых на диск узла по мере его работы, но это и не требуется. МВС-900 устроена так, что все данные, которые должны сохраняться при выключении машин, хранятся на хосте. От узла лишь требуется сохранять на виртуальном диске данные в процессе его работы, от включения до выключения. При каждом включении</w:t>
      </w:r>
      <w:r w:rsidR="00554A81">
        <w:rPr>
          <w:sz w:val="28"/>
        </w:rPr>
        <w:t xml:space="preserve"> </w:t>
      </w:r>
      <w:r w:rsidRPr="00554A81">
        <w:rPr>
          <w:sz w:val="28"/>
        </w:rPr>
        <w:t>узла его виртуальный диск имеет некоторый первоначальный вид – ровно такой, какой зафиксирован в дистрибутивном образе диска узла.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Чтобы обеспечить автоматический запуск узла при старте </w:t>
      </w:r>
      <w:r w:rsidRPr="00554A81">
        <w:rPr>
          <w:sz w:val="28"/>
          <w:lang w:val="en-US"/>
        </w:rPr>
        <w:t>Windows</w:t>
      </w:r>
      <w:r w:rsidRPr="00554A81">
        <w:rPr>
          <w:sz w:val="28"/>
        </w:rPr>
        <w:t>, запуск виртуальной машины оформляется как сервис. Это делается однократно, при установке комплекса.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В случае хоста обеспечить полностью автоматические запуск и завершение работы виртуальной машины не представляется возможным, поскольку записываемые на виртуальный диск хоста во время работы данные должны сохраняться корректным образом в файле с образом диска при выключении хоста. Для этого требуется, как и в случае физической, «железной» машины, аккуратно завершить работу операционной системы, и, кроме того, аккуратно выключить виртуальное питание, а также аккуратно завершить работу самого приложения </w:t>
      </w:r>
      <w:r w:rsidRPr="00554A81">
        <w:rPr>
          <w:sz w:val="28"/>
          <w:lang w:val="en-US"/>
        </w:rPr>
        <w:t>VMware</w:t>
      </w:r>
      <w:r w:rsidRPr="00554A81">
        <w:rPr>
          <w:sz w:val="28"/>
        </w:rPr>
        <w:t xml:space="preserve">. Словом, для завершения работы хоста требуются некоторые явно выполняемые вручную действия, поэтому хост все равно «нуждается в присмотре», и автоматический запуск его не слишком актуален. В общем случае, рекомендуется запускать его вручную, щелкнув дважды по иконке приложения </w:t>
      </w:r>
      <w:r w:rsidRPr="00554A81">
        <w:rPr>
          <w:sz w:val="28"/>
          <w:lang w:val="en-US"/>
        </w:rPr>
        <w:t>VMware</w:t>
      </w:r>
      <w:r w:rsidRPr="00554A81">
        <w:rPr>
          <w:sz w:val="28"/>
        </w:rPr>
        <w:t>, выбрав соответствующую виртуальную машину и щелкнув “</w:t>
      </w:r>
      <w:r w:rsidRPr="00554A81">
        <w:rPr>
          <w:sz w:val="28"/>
          <w:lang w:val="en-US"/>
        </w:rPr>
        <w:t>Power</w:t>
      </w:r>
      <w:r w:rsidRPr="00554A81">
        <w:rPr>
          <w:sz w:val="28"/>
        </w:rPr>
        <w:t xml:space="preserve"> </w:t>
      </w:r>
      <w:r w:rsidRPr="00554A81">
        <w:rPr>
          <w:sz w:val="28"/>
          <w:lang w:val="en-US"/>
        </w:rPr>
        <w:t>on</w:t>
      </w:r>
      <w:r w:rsidRPr="00554A81">
        <w:rPr>
          <w:sz w:val="28"/>
        </w:rPr>
        <w:t>”.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Общий обзор порядка установки и работы МВС-900 на этом завершен. Обзор этот касается лишь собственно установки комплекса и его общего взаимодействия с локальной сетью, на которую он ставится, но никак не работы на самой МВС-900. Краткое введение в порядок работы можно найти в документе </w:t>
      </w:r>
      <w:r w:rsidRPr="00554A81">
        <w:rPr>
          <w:sz w:val="28"/>
          <w:lang w:val="en-US"/>
        </w:rPr>
        <w:t>howto</w:t>
      </w:r>
      <w:r w:rsidRPr="00554A81">
        <w:rPr>
          <w:sz w:val="28"/>
        </w:rPr>
        <w:t>.</w:t>
      </w:r>
      <w:r w:rsidRPr="00554A81">
        <w:rPr>
          <w:sz w:val="28"/>
          <w:lang w:val="en-US"/>
        </w:rPr>
        <w:t>doc</w:t>
      </w:r>
      <w:r w:rsidRPr="00554A81">
        <w:rPr>
          <w:sz w:val="28"/>
        </w:rPr>
        <w:t>, а более подробное описание – в документации по МВС-1000, виртуальным вариантом которой и является МВС-900.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>Ниже описывается порядок установки хоста и узла с дистрибутива.</w:t>
      </w:r>
    </w:p>
    <w:p w:rsidR="009B5CA5" w:rsidRPr="00554A81" w:rsidRDefault="009B5CA5" w:rsidP="00554A81">
      <w:pPr>
        <w:pStyle w:val="3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r w:rsidRPr="00554A81">
        <w:rPr>
          <w:rFonts w:ascii="Times New Roman" w:hAnsi="Times New Roman"/>
          <w:b w:val="0"/>
          <w:sz w:val="28"/>
        </w:rPr>
        <w:t>Порядок установки узла.</w:t>
      </w:r>
    </w:p>
    <w:p w:rsidR="009B5CA5" w:rsidRPr="00554A81" w:rsidRDefault="009B5CA5" w:rsidP="00554A81">
      <w:pPr>
        <w:pStyle w:val="a3"/>
        <w:numPr>
          <w:ilvl w:val="0"/>
          <w:numId w:val="1"/>
        </w:numPr>
        <w:spacing w:line="360" w:lineRule="auto"/>
        <w:ind w:left="0" w:firstLine="709"/>
      </w:pPr>
      <w:r w:rsidRPr="00554A81">
        <w:t>Однократно получить на физической машине администраторские права. Стать администратором. Здесь и далее имеется в виду локальный администратор, а не администратор домена.</w:t>
      </w:r>
    </w:p>
    <w:p w:rsidR="009B5CA5" w:rsidRPr="00554A81" w:rsidRDefault="009B5CA5" w:rsidP="00554A8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 xml:space="preserve">Установить </w:t>
      </w:r>
      <w:r w:rsidRPr="00554A81">
        <w:rPr>
          <w:sz w:val="28"/>
          <w:lang w:val="en-US"/>
        </w:rPr>
        <w:t>VMware</w:t>
      </w:r>
      <w:r w:rsidRPr="00554A81">
        <w:rPr>
          <w:sz w:val="28"/>
        </w:rPr>
        <w:t>. Дистрибутив – на этом диске. Место для установки лучше выбрать по умолчанию.</w:t>
      </w:r>
    </w:p>
    <w:p w:rsidR="009B5CA5" w:rsidRPr="00554A81" w:rsidRDefault="009B5CA5" w:rsidP="00554A8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 xml:space="preserve">После установки </w:t>
      </w:r>
      <w:r w:rsidRPr="00554A81">
        <w:rPr>
          <w:sz w:val="28"/>
          <w:lang w:val="en-US"/>
        </w:rPr>
        <w:t>VMware</w:t>
      </w:r>
      <w:r w:rsidRPr="00554A81">
        <w:rPr>
          <w:sz w:val="28"/>
        </w:rPr>
        <w:t xml:space="preserve"> в панели управления, в разделе «Сеть и удаленный доступ», появятся два новых сетевых подключения, в названии которых присутствует слово “</w:t>
      </w:r>
      <w:r w:rsidRPr="00554A81">
        <w:rPr>
          <w:sz w:val="28"/>
          <w:lang w:val="en-US"/>
        </w:rPr>
        <w:t>VMware</w:t>
      </w:r>
      <w:r w:rsidRPr="00554A81">
        <w:rPr>
          <w:sz w:val="28"/>
        </w:rPr>
        <w:t>”. Эти сетевые подключения следует выключить.</w:t>
      </w:r>
    </w:p>
    <w:p w:rsidR="009B5CA5" w:rsidRPr="00554A81" w:rsidRDefault="009B5CA5" w:rsidP="00554A8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 xml:space="preserve">Создать директорию </w:t>
      </w:r>
      <w:r w:rsidRPr="00554A81">
        <w:rPr>
          <w:sz w:val="28"/>
          <w:lang w:val="en-US"/>
        </w:rPr>
        <w:t>C</w:t>
      </w:r>
      <w:r w:rsidRPr="00554A81">
        <w:rPr>
          <w:sz w:val="28"/>
        </w:rPr>
        <w:t>:\</w:t>
      </w:r>
      <w:r w:rsidRPr="00554A81">
        <w:rPr>
          <w:sz w:val="28"/>
          <w:lang w:val="en-US"/>
        </w:rPr>
        <w:t>mvs</w:t>
      </w:r>
      <w:r w:rsidRPr="00554A81">
        <w:rPr>
          <w:sz w:val="28"/>
        </w:rPr>
        <w:t xml:space="preserve">900. В действительности, здесь и далее имена создаваемых директорий и прочих системных объектов могут быть любыми, но в инструкции, для простоты изложения, используются конкретные значения. 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Скопировать с дистрибутивного диска директорию </w:t>
      </w:r>
      <w:r w:rsidRPr="00554A81">
        <w:rPr>
          <w:sz w:val="28"/>
          <w:lang w:val="en-US"/>
        </w:rPr>
        <w:t>tocopy</w:t>
      </w:r>
      <w:r w:rsidRPr="00554A81">
        <w:rPr>
          <w:sz w:val="28"/>
        </w:rPr>
        <w:t xml:space="preserve"> в </w:t>
      </w:r>
      <w:r w:rsidRPr="00554A81">
        <w:rPr>
          <w:sz w:val="28"/>
          <w:lang w:val="en-US"/>
        </w:rPr>
        <w:t>C</w:t>
      </w:r>
      <w:r w:rsidRPr="00554A81">
        <w:rPr>
          <w:sz w:val="28"/>
        </w:rPr>
        <w:t>:\</w:t>
      </w:r>
      <w:r w:rsidRPr="00554A81">
        <w:rPr>
          <w:sz w:val="28"/>
          <w:lang w:val="en-US"/>
        </w:rPr>
        <w:t>mvs</w:t>
      </w:r>
      <w:r w:rsidRPr="00554A81">
        <w:rPr>
          <w:sz w:val="28"/>
        </w:rPr>
        <w:t xml:space="preserve">900. В командной строке </w:t>
      </w:r>
      <w:r w:rsidRPr="00554A81">
        <w:rPr>
          <w:sz w:val="28"/>
          <w:lang w:val="en-US"/>
        </w:rPr>
        <w:t>Windows</w:t>
      </w:r>
      <w:r w:rsidRPr="00554A81">
        <w:rPr>
          <w:sz w:val="28"/>
        </w:rPr>
        <w:t xml:space="preserve">, сделать директорию </w:t>
      </w:r>
      <w:r w:rsidRPr="00554A81">
        <w:rPr>
          <w:sz w:val="28"/>
          <w:lang w:val="en-US"/>
        </w:rPr>
        <w:t>C</w:t>
      </w:r>
      <w:r w:rsidRPr="00554A81">
        <w:rPr>
          <w:sz w:val="28"/>
        </w:rPr>
        <w:t>:\</w:t>
      </w:r>
      <w:r w:rsidRPr="00554A81">
        <w:rPr>
          <w:sz w:val="28"/>
          <w:lang w:val="en-US"/>
        </w:rPr>
        <w:t>mvs</w:t>
      </w:r>
      <w:r w:rsidRPr="00554A81">
        <w:rPr>
          <w:sz w:val="28"/>
        </w:rPr>
        <w:t>900\</w:t>
      </w:r>
      <w:r w:rsidRPr="00554A81">
        <w:rPr>
          <w:sz w:val="28"/>
          <w:lang w:val="en-US"/>
        </w:rPr>
        <w:t>tocopy</w:t>
      </w:r>
      <w:r w:rsidRPr="00554A81">
        <w:rPr>
          <w:sz w:val="28"/>
        </w:rPr>
        <w:t xml:space="preserve"> текущей, и выполнить в ней команду распаковки образа виртуального диска: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  <w:lang w:val="en-US"/>
        </w:rPr>
        <w:t>gzip</w:t>
      </w:r>
      <w:r w:rsidR="00554A81">
        <w:rPr>
          <w:sz w:val="28"/>
        </w:rPr>
        <w:t xml:space="preserve"> </w:t>
      </w:r>
      <w:r w:rsidRPr="00554A81">
        <w:rPr>
          <w:sz w:val="28"/>
        </w:rPr>
        <w:t>–</w:t>
      </w:r>
      <w:r w:rsidRPr="00554A81">
        <w:rPr>
          <w:sz w:val="28"/>
          <w:lang w:val="en-US"/>
        </w:rPr>
        <w:t>d</w:t>
      </w:r>
      <w:r w:rsidR="00554A81">
        <w:rPr>
          <w:sz w:val="28"/>
        </w:rPr>
        <w:t xml:space="preserve"> </w:t>
      </w:r>
      <w:r w:rsidRPr="00554A81">
        <w:rPr>
          <w:sz w:val="28"/>
          <w:lang w:val="en-US"/>
        </w:rPr>
        <w:t>node</w:t>
      </w:r>
      <w:r w:rsidRPr="00554A81">
        <w:rPr>
          <w:sz w:val="28"/>
        </w:rPr>
        <w:t>.</w:t>
      </w:r>
      <w:r w:rsidRPr="00554A81">
        <w:rPr>
          <w:sz w:val="28"/>
          <w:lang w:val="en-US"/>
        </w:rPr>
        <w:t>vmdk</w:t>
      </w:r>
      <w:r w:rsidRPr="00554A81">
        <w:rPr>
          <w:sz w:val="28"/>
        </w:rPr>
        <w:t>.</w:t>
      </w:r>
      <w:r w:rsidRPr="00554A81">
        <w:rPr>
          <w:sz w:val="28"/>
          <w:lang w:val="en-US"/>
        </w:rPr>
        <w:t>gz</w:t>
      </w:r>
    </w:p>
    <w:p w:rsidR="009B5CA5" w:rsidRPr="00554A81" w:rsidRDefault="009B5CA5" w:rsidP="00554A8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 xml:space="preserve">В </w:t>
      </w:r>
      <w:r w:rsidRPr="00554A81">
        <w:rPr>
          <w:sz w:val="28"/>
          <w:lang w:val="en-US"/>
        </w:rPr>
        <w:t>winnt</w:t>
      </w:r>
      <w:r w:rsidRPr="00554A81">
        <w:rPr>
          <w:sz w:val="28"/>
        </w:rPr>
        <w:t>\</w:t>
      </w:r>
      <w:r w:rsidRPr="00554A81">
        <w:rPr>
          <w:sz w:val="28"/>
          <w:lang w:val="en-US"/>
        </w:rPr>
        <w:t>system</w:t>
      </w:r>
      <w:r w:rsidRPr="00554A81">
        <w:rPr>
          <w:sz w:val="28"/>
        </w:rPr>
        <w:t xml:space="preserve">32 записать </w:t>
      </w:r>
      <w:r w:rsidRPr="00554A81">
        <w:rPr>
          <w:sz w:val="28"/>
          <w:lang w:val="en-US"/>
        </w:rPr>
        <w:t>instsrv</w:t>
      </w:r>
      <w:r w:rsidRPr="00554A81">
        <w:rPr>
          <w:sz w:val="28"/>
        </w:rPr>
        <w:t>.</w:t>
      </w:r>
      <w:r w:rsidRPr="00554A81">
        <w:rPr>
          <w:sz w:val="28"/>
          <w:lang w:val="en-US"/>
        </w:rPr>
        <w:t>exe</w:t>
      </w:r>
      <w:r w:rsidRPr="00554A81">
        <w:rPr>
          <w:sz w:val="28"/>
        </w:rPr>
        <w:t xml:space="preserve"> и </w:t>
      </w:r>
      <w:r w:rsidRPr="00554A81">
        <w:rPr>
          <w:sz w:val="28"/>
          <w:lang w:val="en-US"/>
        </w:rPr>
        <w:t>srvany</w:t>
      </w:r>
      <w:r w:rsidRPr="00554A81">
        <w:rPr>
          <w:sz w:val="28"/>
        </w:rPr>
        <w:t>.</w:t>
      </w:r>
      <w:r w:rsidRPr="00554A81">
        <w:rPr>
          <w:sz w:val="28"/>
          <w:lang w:val="en-US"/>
        </w:rPr>
        <w:t>exe</w:t>
      </w:r>
      <w:r w:rsidRPr="00554A81">
        <w:rPr>
          <w:sz w:val="28"/>
        </w:rPr>
        <w:t>, если их там еще нет.</w:t>
      </w:r>
    </w:p>
    <w:p w:rsidR="009B5CA5" w:rsidRPr="00554A81" w:rsidRDefault="009B5CA5" w:rsidP="00554A8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 xml:space="preserve"> Выполнить в командной строке </w:t>
      </w:r>
      <w:r w:rsidRPr="00554A81">
        <w:rPr>
          <w:sz w:val="28"/>
          <w:lang w:val="en-US"/>
        </w:rPr>
        <w:t>Windows</w:t>
      </w:r>
      <w:r w:rsidRPr="00554A81">
        <w:rPr>
          <w:sz w:val="28"/>
        </w:rPr>
        <w:t>: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  <w:lang w:val="en-US"/>
        </w:rPr>
      </w:pPr>
      <w:r w:rsidRPr="00554A81">
        <w:rPr>
          <w:sz w:val="28"/>
          <w:lang w:val="en-US"/>
        </w:rPr>
        <w:t>instsrv</w:t>
      </w:r>
      <w:r w:rsidR="00554A81">
        <w:rPr>
          <w:sz w:val="28"/>
          <w:lang w:val="en-US"/>
        </w:rPr>
        <w:t xml:space="preserve"> </w:t>
      </w:r>
      <w:r w:rsidRPr="00554A81">
        <w:rPr>
          <w:sz w:val="28"/>
          <w:lang w:val="en-US"/>
        </w:rPr>
        <w:t>startnode</w:t>
      </w:r>
      <w:r w:rsidR="00554A81">
        <w:rPr>
          <w:sz w:val="28"/>
          <w:lang w:val="en-US"/>
        </w:rPr>
        <w:t xml:space="preserve"> </w:t>
      </w:r>
      <w:r w:rsidRPr="00554A81">
        <w:rPr>
          <w:sz w:val="28"/>
          <w:lang w:val="en-US"/>
        </w:rPr>
        <w:t>c:\winnt\system32\srvany.exe</w:t>
      </w:r>
    </w:p>
    <w:p w:rsidR="009B5CA5" w:rsidRPr="00554A81" w:rsidRDefault="009B5CA5" w:rsidP="00554A8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 xml:space="preserve">Сделать текущей директорию дистрибутива, в которой находится файл </w:t>
      </w:r>
      <w:r w:rsidRPr="00554A81">
        <w:rPr>
          <w:sz w:val="28"/>
          <w:lang w:val="en-US"/>
        </w:rPr>
        <w:t>parameters</w:t>
      </w:r>
      <w:r w:rsidRPr="00554A81">
        <w:rPr>
          <w:sz w:val="28"/>
        </w:rPr>
        <w:t>.</w:t>
      </w:r>
      <w:r w:rsidRPr="00554A81">
        <w:rPr>
          <w:sz w:val="28"/>
          <w:lang w:val="en-US"/>
        </w:rPr>
        <w:t>reg</w:t>
      </w:r>
      <w:r w:rsidRPr="00554A81">
        <w:rPr>
          <w:sz w:val="28"/>
        </w:rPr>
        <w:t xml:space="preserve">, и выполнить в командной строке </w:t>
      </w:r>
      <w:r w:rsidRPr="00554A81">
        <w:rPr>
          <w:sz w:val="28"/>
          <w:lang w:val="en-US"/>
        </w:rPr>
        <w:t>Windows</w:t>
      </w:r>
      <w:r w:rsidRPr="00554A81">
        <w:rPr>
          <w:sz w:val="28"/>
        </w:rPr>
        <w:t>: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  <w:lang w:val="en-US"/>
        </w:rPr>
      </w:pPr>
      <w:r w:rsidRPr="00554A81">
        <w:rPr>
          <w:sz w:val="28"/>
          <w:lang w:val="en-US"/>
        </w:rPr>
        <w:t>start parameters.reg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>При этом в реестре, в разделе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  <w:lang w:val="en-US"/>
        </w:rPr>
      </w:pPr>
      <w:r w:rsidRPr="00554A81">
        <w:rPr>
          <w:sz w:val="28"/>
          <w:lang w:val="en-US"/>
        </w:rPr>
        <w:t>HKEY_LOCAL_MACHINES\SYSTEM\CurrentControlSet\Services\startnode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Образуется подраздел </w:t>
      </w:r>
      <w:r w:rsidRPr="00554A81">
        <w:rPr>
          <w:sz w:val="28"/>
          <w:lang w:val="en-US"/>
        </w:rPr>
        <w:t>Parameters</w:t>
      </w:r>
      <w:r w:rsidRPr="00554A81">
        <w:rPr>
          <w:sz w:val="28"/>
        </w:rPr>
        <w:t xml:space="preserve">, в нем – следующие значения типа </w:t>
      </w:r>
      <w:r w:rsidRPr="00554A81">
        <w:rPr>
          <w:sz w:val="28"/>
          <w:lang w:val="en-US"/>
        </w:rPr>
        <w:t>STRING</w:t>
      </w:r>
      <w:r w:rsidRPr="00554A81">
        <w:rPr>
          <w:sz w:val="28"/>
        </w:rPr>
        <w:t>: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</w:p>
    <w:p w:rsidR="009B5CA5" w:rsidRPr="00554A81" w:rsidRDefault="009B5CA5" w:rsidP="00554A81">
      <w:pPr>
        <w:spacing w:line="360" w:lineRule="auto"/>
        <w:ind w:firstLine="709"/>
        <w:jc w:val="both"/>
        <w:rPr>
          <w:bCs/>
          <w:sz w:val="28"/>
          <w:lang w:val="en-US"/>
        </w:rPr>
      </w:pPr>
      <w:r w:rsidRPr="00554A81">
        <w:rPr>
          <w:bCs/>
          <w:sz w:val="28"/>
          <w:lang w:val="en-US"/>
        </w:rPr>
        <w:t>Application= C:\ winnt\system32\cmd.exe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bCs/>
          <w:sz w:val="28"/>
          <w:lang w:val="en-US"/>
        </w:rPr>
      </w:pPr>
      <w:r w:rsidRPr="00554A81">
        <w:rPr>
          <w:bCs/>
          <w:sz w:val="28"/>
          <w:lang w:val="en-US"/>
        </w:rPr>
        <w:t>AppParameters= /d</w:t>
      </w:r>
      <w:r w:rsidR="00554A81">
        <w:rPr>
          <w:bCs/>
          <w:sz w:val="28"/>
          <w:lang w:val="en-US"/>
        </w:rPr>
        <w:t xml:space="preserve"> </w:t>
      </w:r>
      <w:r w:rsidRPr="00554A81">
        <w:rPr>
          <w:bCs/>
          <w:sz w:val="28"/>
          <w:lang w:val="en-US"/>
        </w:rPr>
        <w:t>/c</w:t>
      </w:r>
      <w:r w:rsidR="00554A81">
        <w:rPr>
          <w:bCs/>
          <w:sz w:val="28"/>
          <w:lang w:val="en-US"/>
        </w:rPr>
        <w:t xml:space="preserve"> </w:t>
      </w:r>
      <w:r w:rsidRPr="00554A81">
        <w:rPr>
          <w:bCs/>
          <w:sz w:val="28"/>
          <w:lang w:val="en-US"/>
        </w:rPr>
        <w:t>c:\mvs900\tocopy\startnode.bat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  <w:lang w:val="en-US"/>
        </w:rPr>
      </w:pP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Если место для размещения дистрибутивной директории </w:t>
      </w:r>
      <w:r w:rsidRPr="00554A81">
        <w:rPr>
          <w:sz w:val="28"/>
          <w:lang w:val="en-US"/>
        </w:rPr>
        <w:t>tocopy</w:t>
      </w:r>
      <w:r w:rsidRPr="00554A81">
        <w:rPr>
          <w:sz w:val="28"/>
        </w:rPr>
        <w:t xml:space="preserve"> выбрано отличным от указанного выше, в п. 3, изменить значение второго параметра.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>Замечание. В директории с:\</w:t>
      </w:r>
      <w:r w:rsidRPr="00554A81">
        <w:rPr>
          <w:sz w:val="28"/>
          <w:lang w:val="en-US"/>
        </w:rPr>
        <w:t>mvs</w:t>
      </w:r>
      <w:r w:rsidRPr="00554A81">
        <w:rPr>
          <w:sz w:val="28"/>
        </w:rPr>
        <w:t>900\</w:t>
      </w:r>
      <w:r w:rsidRPr="00554A81">
        <w:rPr>
          <w:sz w:val="28"/>
          <w:lang w:val="en-US"/>
        </w:rPr>
        <w:t>tocopy</w:t>
      </w:r>
      <w:r w:rsidRPr="00554A81">
        <w:rPr>
          <w:sz w:val="28"/>
        </w:rPr>
        <w:t>\</w:t>
      </w:r>
      <w:r w:rsidRPr="00554A81">
        <w:rPr>
          <w:sz w:val="28"/>
          <w:lang w:val="en-US"/>
        </w:rPr>
        <w:t>node</w:t>
      </w:r>
      <w:r w:rsidRPr="00554A81">
        <w:rPr>
          <w:sz w:val="28"/>
        </w:rPr>
        <w:t xml:space="preserve"> файла </w:t>
      </w:r>
      <w:r w:rsidRPr="00554A81">
        <w:rPr>
          <w:sz w:val="28"/>
          <w:lang w:val="en-US"/>
        </w:rPr>
        <w:t>node</w:t>
      </w:r>
      <w:r w:rsidRPr="00554A81">
        <w:rPr>
          <w:sz w:val="28"/>
        </w:rPr>
        <w:t>.</w:t>
      </w:r>
      <w:r w:rsidRPr="00554A81">
        <w:rPr>
          <w:sz w:val="28"/>
          <w:lang w:val="en-US"/>
        </w:rPr>
        <w:t>vmx</w:t>
      </w:r>
      <w:r w:rsidRPr="00554A81">
        <w:rPr>
          <w:sz w:val="28"/>
        </w:rPr>
        <w:t xml:space="preserve"> нет. Это не ошибка – так и должно быть.</w:t>
      </w:r>
    </w:p>
    <w:p w:rsidR="009B5CA5" w:rsidRPr="00554A81" w:rsidRDefault="009B5CA5" w:rsidP="00554A8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 xml:space="preserve">В панели управления найти меню управления сервисами, а в нем – только что созданный сервис </w:t>
      </w:r>
      <w:r w:rsidRPr="00554A81">
        <w:rPr>
          <w:sz w:val="28"/>
          <w:lang w:val="en-US"/>
        </w:rPr>
        <w:t>startnode</w:t>
      </w:r>
      <w:r w:rsidRPr="00554A81">
        <w:rPr>
          <w:sz w:val="28"/>
        </w:rPr>
        <w:t xml:space="preserve">. Способ запуска сервису </w:t>
      </w:r>
      <w:r w:rsidRPr="00554A81">
        <w:rPr>
          <w:sz w:val="28"/>
          <w:lang w:val="en-US"/>
        </w:rPr>
        <w:t>startnode</w:t>
      </w:r>
      <w:r w:rsidRPr="00554A81">
        <w:rPr>
          <w:sz w:val="28"/>
        </w:rPr>
        <w:t xml:space="preserve"> указать «Автоматически», порядок запуска – от имени администратора. Временно установить режим разрешения вывода окон на </w:t>
      </w:r>
      <w:r w:rsidRPr="00554A81">
        <w:rPr>
          <w:sz w:val="28"/>
          <w:lang w:val="en-US"/>
        </w:rPr>
        <w:t>Desktop</w:t>
      </w:r>
      <w:r w:rsidRPr="00554A81">
        <w:rPr>
          <w:sz w:val="28"/>
        </w:rPr>
        <w:t>.</w:t>
      </w:r>
    </w:p>
    <w:p w:rsidR="009B5CA5" w:rsidRPr="00554A81" w:rsidRDefault="009B5CA5" w:rsidP="00554A8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 xml:space="preserve">Пустить вручную сервис </w:t>
      </w:r>
      <w:r w:rsidRPr="00554A81">
        <w:rPr>
          <w:sz w:val="28"/>
          <w:lang w:val="en-US"/>
        </w:rPr>
        <w:t>startnode</w:t>
      </w:r>
      <w:r w:rsidRPr="00554A81">
        <w:rPr>
          <w:sz w:val="28"/>
        </w:rPr>
        <w:t xml:space="preserve">. Он должен запустить виртуальную машину. Поскольку для сервиса </w:t>
      </w:r>
      <w:r w:rsidRPr="00554A81">
        <w:rPr>
          <w:sz w:val="28"/>
          <w:lang w:val="en-US"/>
        </w:rPr>
        <w:t>startnode</w:t>
      </w:r>
      <w:r w:rsidRPr="00554A81">
        <w:rPr>
          <w:sz w:val="28"/>
        </w:rPr>
        <w:t xml:space="preserve"> вывод окон на </w:t>
      </w:r>
      <w:r w:rsidRPr="00554A81">
        <w:rPr>
          <w:sz w:val="28"/>
          <w:lang w:val="en-US"/>
        </w:rPr>
        <w:t>Desktop</w:t>
      </w:r>
      <w:r w:rsidRPr="00554A81">
        <w:rPr>
          <w:sz w:val="28"/>
        </w:rPr>
        <w:t xml:space="preserve"> пока разрешен, должно появиться окно </w:t>
      </w:r>
      <w:r w:rsidRPr="00554A81">
        <w:rPr>
          <w:sz w:val="28"/>
          <w:lang w:val="en-US"/>
        </w:rPr>
        <w:t>VMware</w:t>
      </w:r>
      <w:r w:rsidRPr="00554A81">
        <w:rPr>
          <w:sz w:val="28"/>
        </w:rPr>
        <w:t>. При старте виртуальной машины появится одно или несколько небольших окошек с предложениями как-то ее оптимизировать, выполнить какие-то дополнительные действия и т. п. Во всех этих окошках имеется место для галочки «</w:t>
      </w:r>
      <w:r w:rsidRPr="00554A81">
        <w:rPr>
          <w:sz w:val="28"/>
          <w:lang w:val="en-US"/>
        </w:rPr>
        <w:t>never</w:t>
      </w:r>
      <w:r w:rsidRPr="00554A81">
        <w:rPr>
          <w:sz w:val="28"/>
        </w:rPr>
        <w:t xml:space="preserve"> </w:t>
      </w:r>
      <w:r w:rsidRPr="00554A81">
        <w:rPr>
          <w:sz w:val="28"/>
          <w:lang w:val="en-US"/>
        </w:rPr>
        <w:t>show</w:t>
      </w:r>
      <w:r w:rsidRPr="00554A81">
        <w:rPr>
          <w:sz w:val="28"/>
        </w:rPr>
        <w:t xml:space="preserve"> </w:t>
      </w:r>
      <w:r w:rsidRPr="00554A81">
        <w:rPr>
          <w:sz w:val="28"/>
          <w:lang w:val="en-US"/>
        </w:rPr>
        <w:t>this</w:t>
      </w:r>
      <w:r w:rsidRPr="00554A81">
        <w:rPr>
          <w:sz w:val="28"/>
        </w:rPr>
        <w:t xml:space="preserve"> </w:t>
      </w:r>
      <w:r w:rsidRPr="00554A81">
        <w:rPr>
          <w:sz w:val="28"/>
          <w:lang w:val="en-US"/>
        </w:rPr>
        <w:t>hint</w:t>
      </w:r>
      <w:r w:rsidRPr="00554A81">
        <w:rPr>
          <w:sz w:val="28"/>
        </w:rPr>
        <w:t xml:space="preserve"> </w:t>
      </w:r>
      <w:r w:rsidRPr="00554A81">
        <w:rPr>
          <w:sz w:val="28"/>
          <w:lang w:val="en-US"/>
        </w:rPr>
        <w:t>again</w:t>
      </w:r>
      <w:r w:rsidRPr="00554A81">
        <w:rPr>
          <w:sz w:val="28"/>
        </w:rPr>
        <w:t xml:space="preserve">» (никогда больше не показывать эту подсказку). Эту галочку везде надо проставить. Когда виртуальная машина стартует, поднять ей до максимума </w:t>
      </w:r>
      <w:r w:rsidRPr="00554A81">
        <w:rPr>
          <w:sz w:val="28"/>
          <w:lang w:val="en-US"/>
        </w:rPr>
        <w:t>Local</w:t>
      </w:r>
      <w:r w:rsidRPr="00554A81">
        <w:rPr>
          <w:sz w:val="28"/>
        </w:rPr>
        <w:t xml:space="preserve"> </w:t>
      </w:r>
      <w:r w:rsidRPr="00554A81">
        <w:rPr>
          <w:sz w:val="28"/>
          <w:lang w:val="en-US"/>
        </w:rPr>
        <w:t>priority</w:t>
      </w:r>
      <w:r w:rsidRPr="00554A81">
        <w:rPr>
          <w:sz w:val="28"/>
        </w:rPr>
        <w:t xml:space="preserve"> и </w:t>
      </w:r>
      <w:r w:rsidRPr="00554A81">
        <w:rPr>
          <w:sz w:val="28"/>
          <w:lang w:val="en-US"/>
        </w:rPr>
        <w:t>Global</w:t>
      </w:r>
      <w:r w:rsidRPr="00554A81">
        <w:rPr>
          <w:sz w:val="28"/>
        </w:rPr>
        <w:t xml:space="preserve"> </w:t>
      </w:r>
      <w:r w:rsidRPr="00554A81">
        <w:rPr>
          <w:sz w:val="28"/>
          <w:lang w:val="en-US"/>
        </w:rPr>
        <w:t>priority</w:t>
      </w:r>
      <w:r w:rsidRPr="00554A81">
        <w:rPr>
          <w:sz w:val="28"/>
        </w:rPr>
        <w:t>. Затем выключить</w:t>
      </w:r>
      <w:r w:rsidR="00554A81">
        <w:rPr>
          <w:sz w:val="28"/>
        </w:rPr>
        <w:t xml:space="preserve"> </w:t>
      </w:r>
      <w:r w:rsidRPr="00554A81">
        <w:rPr>
          <w:sz w:val="28"/>
        </w:rPr>
        <w:t xml:space="preserve">виртуальное питание, завершить </w:t>
      </w:r>
      <w:r w:rsidRPr="00554A81">
        <w:rPr>
          <w:sz w:val="28"/>
          <w:lang w:val="en-US"/>
        </w:rPr>
        <w:t>VMware</w:t>
      </w:r>
      <w:r w:rsidRPr="00554A81">
        <w:rPr>
          <w:sz w:val="28"/>
        </w:rPr>
        <w:t xml:space="preserve">, остановить сервис </w:t>
      </w:r>
      <w:r w:rsidRPr="00554A81">
        <w:rPr>
          <w:sz w:val="28"/>
          <w:lang w:val="en-US"/>
        </w:rPr>
        <w:t>startnode</w:t>
      </w:r>
      <w:r w:rsidRPr="00554A81">
        <w:rPr>
          <w:sz w:val="28"/>
        </w:rPr>
        <w:t xml:space="preserve"> и снова пустить. Повторять эту процедуру (завершение и повторный запуск), пока старт виртуальной машины не станет «чистым», безо всяких вопросов в виде дополнительных окошек. Еще раз все завершить, не пуская повторно.</w:t>
      </w:r>
    </w:p>
    <w:p w:rsidR="009B5CA5" w:rsidRPr="00554A81" w:rsidRDefault="009B5CA5" w:rsidP="00554A8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 xml:space="preserve">Стать администратором. Запретить сервису </w:t>
      </w:r>
      <w:r w:rsidRPr="00554A81">
        <w:rPr>
          <w:sz w:val="28"/>
          <w:lang w:val="en-US"/>
        </w:rPr>
        <w:t>startnode</w:t>
      </w:r>
      <w:r w:rsidRPr="00554A81">
        <w:rPr>
          <w:sz w:val="28"/>
        </w:rPr>
        <w:t xml:space="preserve"> вывод окон на </w:t>
      </w:r>
      <w:r w:rsidRPr="00554A81">
        <w:rPr>
          <w:sz w:val="28"/>
          <w:lang w:val="en-US"/>
        </w:rPr>
        <w:t>Desktop</w:t>
      </w:r>
      <w:r w:rsidRPr="00554A81">
        <w:rPr>
          <w:sz w:val="28"/>
        </w:rPr>
        <w:t xml:space="preserve">, способ запуска сервиса сделать автоматическим, перевызвать </w:t>
      </w:r>
      <w:r w:rsidRPr="00554A81">
        <w:rPr>
          <w:sz w:val="28"/>
          <w:lang w:val="en-US"/>
        </w:rPr>
        <w:t>Windows</w:t>
      </w:r>
      <w:r w:rsidRPr="00554A81">
        <w:rPr>
          <w:sz w:val="28"/>
        </w:rPr>
        <w:t xml:space="preserve"> и, не выполняя </w:t>
      </w:r>
      <w:r w:rsidRPr="00554A81">
        <w:rPr>
          <w:sz w:val="28"/>
          <w:lang w:val="en-US"/>
        </w:rPr>
        <w:t>logon</w:t>
      </w:r>
      <w:r w:rsidRPr="00554A81">
        <w:rPr>
          <w:sz w:val="28"/>
        </w:rPr>
        <w:t>, убедиться (по звуковому сигналу), что виртуальная машина стартовала.</w:t>
      </w:r>
    </w:p>
    <w:p w:rsidR="009B5CA5" w:rsidRPr="00554A81" w:rsidRDefault="009B5CA5" w:rsidP="00554A8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 xml:space="preserve">Зайти как администратор в последний раз, убрать с </w:t>
      </w:r>
      <w:r w:rsidRPr="00554A81">
        <w:rPr>
          <w:sz w:val="28"/>
          <w:lang w:val="en-US"/>
        </w:rPr>
        <w:t>Desktop</w:t>
      </w:r>
      <w:r w:rsidRPr="00554A81">
        <w:rPr>
          <w:sz w:val="28"/>
        </w:rPr>
        <w:t xml:space="preserve"> иконку </w:t>
      </w:r>
      <w:r w:rsidRPr="00554A81">
        <w:rPr>
          <w:sz w:val="28"/>
          <w:lang w:val="en-US"/>
        </w:rPr>
        <w:t>VMware</w:t>
      </w:r>
      <w:r w:rsidRPr="00554A81">
        <w:rPr>
          <w:sz w:val="28"/>
        </w:rPr>
        <w:t>, чтобы какой-нибудь пользователь из любопытства не запустил ее и не поменял жизненно важных настроек.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Замечание. В этом состоянии система пригодна для копирования в виде образа системного диска </w:t>
      </w:r>
      <w:r w:rsidRPr="00554A81">
        <w:rPr>
          <w:sz w:val="28"/>
          <w:lang w:val="en-US"/>
        </w:rPr>
        <w:t>Windows</w:t>
      </w:r>
      <w:r w:rsidRPr="00554A81">
        <w:rPr>
          <w:sz w:val="28"/>
        </w:rPr>
        <w:t>. Дальнейшая настройка касается лишь обеспечения индивидуальности узлов (присвоения им уникальных номеров).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11.Присвоить узлу уникальный номер. Номер узла должен лежать в диапазоне от 2 до 254, включительно, и быть уникальным в кластере. </w:t>
      </w:r>
      <w:r w:rsidRPr="00554A81">
        <w:rPr>
          <w:sz w:val="28"/>
          <w:lang w:val="en-US"/>
        </w:rPr>
        <w:t>MAC</w:t>
      </w:r>
      <w:r w:rsidRPr="00554A81">
        <w:rPr>
          <w:sz w:val="28"/>
        </w:rPr>
        <w:t xml:space="preserve">-адреса интерфейсов узла задаются в файле </w:t>
      </w:r>
      <w:r w:rsidRPr="00554A81">
        <w:rPr>
          <w:sz w:val="28"/>
          <w:lang w:val="en-US"/>
        </w:rPr>
        <w:t>C</w:t>
      </w:r>
      <w:r w:rsidRPr="00554A81">
        <w:rPr>
          <w:sz w:val="28"/>
        </w:rPr>
        <w:t>:\</w:t>
      </w:r>
      <w:r w:rsidRPr="00554A81">
        <w:rPr>
          <w:sz w:val="28"/>
          <w:lang w:val="en-US"/>
        </w:rPr>
        <w:t>mvs</w:t>
      </w:r>
      <w:r w:rsidRPr="00554A81">
        <w:rPr>
          <w:sz w:val="28"/>
        </w:rPr>
        <w:t>900\</w:t>
      </w:r>
      <w:r w:rsidRPr="00554A81">
        <w:rPr>
          <w:sz w:val="28"/>
          <w:lang w:val="en-US"/>
        </w:rPr>
        <w:t>tocopy</w:t>
      </w:r>
      <w:r w:rsidRPr="00554A81">
        <w:rPr>
          <w:sz w:val="28"/>
        </w:rPr>
        <w:t>\</w:t>
      </w:r>
      <w:r w:rsidRPr="00554A81">
        <w:rPr>
          <w:sz w:val="28"/>
          <w:lang w:val="en-US"/>
        </w:rPr>
        <w:t>node</w:t>
      </w:r>
      <w:r w:rsidRPr="00554A81">
        <w:rPr>
          <w:sz w:val="28"/>
        </w:rPr>
        <w:t>.</w:t>
      </w:r>
      <w:r w:rsidRPr="00554A81">
        <w:rPr>
          <w:sz w:val="28"/>
          <w:lang w:val="en-US"/>
        </w:rPr>
        <w:t>saved</w:t>
      </w:r>
      <w:r w:rsidRPr="00554A81">
        <w:rPr>
          <w:sz w:val="28"/>
        </w:rPr>
        <w:t>\</w:t>
      </w:r>
      <w:r w:rsidRPr="00554A81">
        <w:rPr>
          <w:sz w:val="28"/>
          <w:lang w:val="en-US"/>
        </w:rPr>
        <w:t>node</w:t>
      </w:r>
      <w:r w:rsidRPr="00554A81">
        <w:rPr>
          <w:sz w:val="28"/>
        </w:rPr>
        <w:t>.</w:t>
      </w:r>
      <w:r w:rsidRPr="00554A81">
        <w:rPr>
          <w:sz w:val="28"/>
          <w:lang w:val="en-US"/>
        </w:rPr>
        <w:t>vmx</w:t>
      </w:r>
      <w:r w:rsidRPr="00554A81">
        <w:rPr>
          <w:sz w:val="28"/>
        </w:rPr>
        <w:t xml:space="preserve">, в строках </w:t>
      </w:r>
      <w:r w:rsidRPr="00554A81">
        <w:rPr>
          <w:sz w:val="28"/>
          <w:lang w:val="en-US"/>
        </w:rPr>
        <w:t>ethernet</w:t>
      </w:r>
      <w:r w:rsidRPr="00554A81">
        <w:rPr>
          <w:sz w:val="28"/>
        </w:rPr>
        <w:t>0.</w:t>
      </w:r>
      <w:r w:rsidRPr="00554A81">
        <w:rPr>
          <w:sz w:val="28"/>
          <w:lang w:val="en-US"/>
        </w:rPr>
        <w:t>address</w:t>
      </w:r>
      <w:r w:rsidRPr="00554A81">
        <w:rPr>
          <w:sz w:val="28"/>
        </w:rPr>
        <w:t xml:space="preserve"> и </w:t>
      </w:r>
      <w:r w:rsidRPr="00554A81">
        <w:rPr>
          <w:sz w:val="28"/>
          <w:lang w:val="en-US"/>
        </w:rPr>
        <w:t>ethernet</w:t>
      </w:r>
      <w:r w:rsidRPr="00554A81">
        <w:rPr>
          <w:sz w:val="28"/>
        </w:rPr>
        <w:t>1.</w:t>
      </w:r>
      <w:r w:rsidRPr="00554A81">
        <w:rPr>
          <w:sz w:val="28"/>
          <w:lang w:val="en-US"/>
        </w:rPr>
        <w:t>address</w:t>
      </w:r>
      <w:r w:rsidRPr="00554A81">
        <w:rPr>
          <w:sz w:val="28"/>
        </w:rPr>
        <w:t xml:space="preserve">, соответственно. 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>Упомянутые строки должны иметь вид: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  <w:lang w:val="en-US"/>
        </w:rPr>
      </w:pPr>
      <w:r w:rsidRPr="00554A81">
        <w:rPr>
          <w:sz w:val="28"/>
          <w:lang w:val="en-US"/>
        </w:rPr>
        <w:t>ethernet0.address = 00:50:56:00:X:N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  <w:lang w:val="en-US"/>
        </w:rPr>
      </w:pPr>
      <w:r w:rsidRPr="00554A81">
        <w:rPr>
          <w:sz w:val="28"/>
          <w:lang w:val="en-US"/>
        </w:rPr>
        <w:t>ethernet1.address = 00:50:56:00:C:N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  <w:lang w:val="en-US"/>
        </w:rPr>
      </w:pPr>
      <w:r w:rsidRPr="00554A81">
        <w:rPr>
          <w:sz w:val="28"/>
        </w:rPr>
        <w:t>например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  <w:lang w:val="en-US"/>
        </w:rPr>
      </w:pPr>
      <w:r w:rsidRPr="00554A81">
        <w:rPr>
          <w:sz w:val="28"/>
          <w:lang w:val="en-US"/>
        </w:rPr>
        <w:t>ethernet0.address = 00:50:56:00:64:N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  <w:lang w:val="en-US"/>
        </w:rPr>
      </w:pPr>
      <w:r w:rsidRPr="00554A81">
        <w:rPr>
          <w:sz w:val="28"/>
          <w:lang w:val="en-US"/>
        </w:rPr>
        <w:t>ethernet1.address = 00:50:56:00:05:N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  <w:lang w:val="en-US"/>
        </w:rPr>
      </w:pP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где </w:t>
      </w:r>
      <w:r w:rsidRPr="00554A81">
        <w:rPr>
          <w:sz w:val="28"/>
          <w:lang w:val="en-US"/>
        </w:rPr>
        <w:t>N</w:t>
      </w:r>
      <w:r w:rsidRPr="00554A81">
        <w:rPr>
          <w:sz w:val="28"/>
        </w:rPr>
        <w:t xml:space="preserve"> – номер узла в кластере, </w:t>
      </w:r>
      <w:r w:rsidRPr="00554A81">
        <w:rPr>
          <w:sz w:val="28"/>
          <w:lang w:val="en-US"/>
        </w:rPr>
        <w:t>X</w:t>
      </w:r>
      <w:r w:rsidRPr="00554A81">
        <w:rPr>
          <w:sz w:val="28"/>
        </w:rPr>
        <w:t xml:space="preserve"> (0</w:t>
      </w:r>
      <w:r w:rsidRPr="00554A81">
        <w:rPr>
          <w:sz w:val="28"/>
          <w:lang w:val="en-US"/>
        </w:rPr>
        <w:t>x</w:t>
      </w:r>
      <w:r w:rsidRPr="00554A81">
        <w:rPr>
          <w:sz w:val="28"/>
        </w:rPr>
        <w:t xml:space="preserve">64==100) – номер куста кластеров, он же второй байт </w:t>
      </w:r>
      <w:r w:rsidRPr="00554A81">
        <w:rPr>
          <w:sz w:val="28"/>
          <w:lang w:val="en-US"/>
        </w:rPr>
        <w:t>ip</w:t>
      </w:r>
      <w:r w:rsidRPr="00554A81">
        <w:rPr>
          <w:sz w:val="28"/>
        </w:rPr>
        <w:t xml:space="preserve">-адреса всех машин в кусте, </w:t>
      </w:r>
      <w:r w:rsidRPr="00554A81">
        <w:rPr>
          <w:sz w:val="28"/>
          <w:lang w:val="en-US"/>
        </w:rPr>
        <w:t>C</w:t>
      </w:r>
      <w:r w:rsidRPr="00554A81">
        <w:rPr>
          <w:sz w:val="28"/>
        </w:rPr>
        <w:t xml:space="preserve"> (0</w:t>
      </w:r>
      <w:r w:rsidRPr="00554A81">
        <w:rPr>
          <w:sz w:val="28"/>
          <w:lang w:val="en-US"/>
        </w:rPr>
        <w:t>x</w:t>
      </w:r>
      <w:r w:rsidRPr="00554A81">
        <w:rPr>
          <w:sz w:val="28"/>
        </w:rPr>
        <w:t xml:space="preserve">5==5) – номер кластера, он же младшие 5 бит третьего байта (см. выше). Изменения вступают в силу при перезапуске виртуальной машины (придется опять перегрузить </w:t>
      </w:r>
      <w:r w:rsidRPr="00554A81">
        <w:rPr>
          <w:sz w:val="28"/>
          <w:lang w:val="en-US"/>
        </w:rPr>
        <w:t>Windows</w:t>
      </w:r>
      <w:r w:rsidRPr="00554A81">
        <w:rPr>
          <w:sz w:val="28"/>
        </w:rPr>
        <w:t xml:space="preserve">). </w:t>
      </w:r>
    </w:p>
    <w:p w:rsidR="009B5CA5" w:rsidRPr="00554A81" w:rsidRDefault="009B5CA5" w:rsidP="00554A81">
      <w:pPr>
        <w:pStyle w:val="3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r w:rsidRPr="00554A81">
        <w:rPr>
          <w:rFonts w:ascii="Times New Roman" w:hAnsi="Times New Roman"/>
          <w:b w:val="0"/>
          <w:sz w:val="28"/>
        </w:rPr>
        <w:t>Порядок установки хоста.</w:t>
      </w:r>
    </w:p>
    <w:p w:rsidR="009B5CA5" w:rsidRPr="00554A81" w:rsidRDefault="009B5CA5" w:rsidP="00554A81">
      <w:pPr>
        <w:pStyle w:val="a3"/>
        <w:numPr>
          <w:ilvl w:val="0"/>
          <w:numId w:val="6"/>
        </w:numPr>
        <w:spacing w:line="360" w:lineRule="auto"/>
        <w:ind w:left="0" w:firstLine="709"/>
      </w:pPr>
      <w:r w:rsidRPr="00554A81">
        <w:t>Однократно получить на физической машине администраторские права. Стать администратором. Здесь и далее имеется в виду локальный администратор, а не администратор домена.</w:t>
      </w:r>
    </w:p>
    <w:p w:rsidR="009B5CA5" w:rsidRPr="00554A81" w:rsidRDefault="009B5CA5" w:rsidP="00554A81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 xml:space="preserve">Установить </w:t>
      </w:r>
      <w:r w:rsidRPr="00554A81">
        <w:rPr>
          <w:sz w:val="28"/>
          <w:lang w:val="en-US"/>
        </w:rPr>
        <w:t>VMware</w:t>
      </w:r>
      <w:r w:rsidRPr="00554A81">
        <w:rPr>
          <w:sz w:val="28"/>
        </w:rPr>
        <w:t>. Дистрибутив – на этом диске. Место для установки лучше выбрать по умолчанию.</w:t>
      </w:r>
    </w:p>
    <w:p w:rsidR="009B5CA5" w:rsidRPr="00554A81" w:rsidRDefault="009B5CA5" w:rsidP="00554A81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 xml:space="preserve">Создать директорию </w:t>
      </w:r>
      <w:r w:rsidRPr="00554A81">
        <w:rPr>
          <w:sz w:val="28"/>
          <w:lang w:val="en-US"/>
        </w:rPr>
        <w:t>C</w:t>
      </w:r>
      <w:r w:rsidRPr="00554A81">
        <w:rPr>
          <w:sz w:val="28"/>
        </w:rPr>
        <w:t>:\</w:t>
      </w:r>
      <w:r w:rsidRPr="00554A81">
        <w:rPr>
          <w:sz w:val="28"/>
          <w:lang w:val="en-US"/>
        </w:rPr>
        <w:t>mvs</w:t>
      </w:r>
      <w:r w:rsidRPr="00554A81">
        <w:rPr>
          <w:sz w:val="28"/>
        </w:rPr>
        <w:t xml:space="preserve">900. В действительности, здесь и далее имена создаваемых директорий и прочих системных объектов могут быть любыми, но в инструкции, для простоты изложения, используются конкретные значения. 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Скопировать с дистрибутивного диска директорию </w:t>
      </w:r>
      <w:r w:rsidRPr="00554A81">
        <w:rPr>
          <w:sz w:val="28"/>
          <w:lang w:val="en-US"/>
        </w:rPr>
        <w:t>tocopy</w:t>
      </w:r>
      <w:r w:rsidRPr="00554A81">
        <w:rPr>
          <w:sz w:val="28"/>
        </w:rPr>
        <w:t xml:space="preserve"> в </w:t>
      </w:r>
      <w:r w:rsidRPr="00554A81">
        <w:rPr>
          <w:sz w:val="28"/>
          <w:lang w:val="en-US"/>
        </w:rPr>
        <w:t>C</w:t>
      </w:r>
      <w:r w:rsidRPr="00554A81">
        <w:rPr>
          <w:sz w:val="28"/>
        </w:rPr>
        <w:t>:\</w:t>
      </w:r>
      <w:r w:rsidRPr="00554A81">
        <w:rPr>
          <w:sz w:val="28"/>
          <w:lang w:val="en-US"/>
        </w:rPr>
        <w:t>mvs</w:t>
      </w:r>
      <w:r w:rsidRPr="00554A81">
        <w:rPr>
          <w:sz w:val="28"/>
        </w:rPr>
        <w:t xml:space="preserve">900. 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Если дистрибутивных дисков для хоста несколько, скопировать со всех. Распаковать все файлы с именами вида </w:t>
      </w:r>
      <w:r w:rsidRPr="00554A81">
        <w:rPr>
          <w:sz w:val="28"/>
          <w:lang w:val="en-US"/>
        </w:rPr>
        <w:t>host</w:t>
      </w:r>
      <w:r w:rsidRPr="00554A81">
        <w:rPr>
          <w:sz w:val="28"/>
        </w:rPr>
        <w:t>*.</w:t>
      </w:r>
      <w:r w:rsidRPr="00554A81">
        <w:rPr>
          <w:sz w:val="28"/>
          <w:lang w:val="en-US"/>
        </w:rPr>
        <w:t>vmdk</w:t>
      </w:r>
      <w:r w:rsidRPr="00554A81">
        <w:rPr>
          <w:sz w:val="28"/>
        </w:rPr>
        <w:t>.</w:t>
      </w:r>
      <w:r w:rsidRPr="00554A81">
        <w:rPr>
          <w:sz w:val="28"/>
          <w:lang w:val="en-US"/>
        </w:rPr>
        <w:t>gz</w:t>
      </w:r>
      <w:r w:rsidRPr="00554A81">
        <w:rPr>
          <w:sz w:val="28"/>
        </w:rPr>
        <w:t xml:space="preserve"> при помощи </w:t>
      </w:r>
      <w:r w:rsidRPr="00554A81">
        <w:rPr>
          <w:sz w:val="28"/>
          <w:lang w:val="en-US"/>
        </w:rPr>
        <w:t>gzip</w:t>
      </w:r>
      <w:r w:rsidRPr="00554A81">
        <w:rPr>
          <w:sz w:val="28"/>
        </w:rPr>
        <w:t xml:space="preserve">: </w:t>
      </w:r>
      <w:r w:rsidRPr="00554A81">
        <w:rPr>
          <w:bCs/>
          <w:sz w:val="28"/>
          <w:lang w:val="en-US"/>
        </w:rPr>
        <w:t>gzip</w:t>
      </w:r>
      <w:r w:rsidRPr="00554A81">
        <w:rPr>
          <w:bCs/>
          <w:sz w:val="28"/>
        </w:rPr>
        <w:t xml:space="preserve"> –</w:t>
      </w:r>
      <w:r w:rsidRPr="00554A81">
        <w:rPr>
          <w:bCs/>
          <w:sz w:val="28"/>
          <w:lang w:val="en-US"/>
        </w:rPr>
        <w:t>d</w:t>
      </w:r>
      <w:r w:rsidRPr="00554A81">
        <w:rPr>
          <w:bCs/>
          <w:sz w:val="28"/>
        </w:rPr>
        <w:t xml:space="preserve"> &lt;имя файла&gt;</w:t>
      </w:r>
      <w:r w:rsidRPr="00554A81">
        <w:rPr>
          <w:sz w:val="28"/>
        </w:rPr>
        <w:t>. Выполнить сетевое конфигурирование хоста во внутренних сетях, отредактировав файл</w:t>
      </w:r>
      <w:r w:rsidR="00554A81">
        <w:rPr>
          <w:sz w:val="28"/>
        </w:rPr>
        <w:t xml:space="preserve"> </w:t>
      </w:r>
      <w:r w:rsidRPr="00554A81">
        <w:rPr>
          <w:sz w:val="28"/>
          <w:lang w:val="en-US"/>
        </w:rPr>
        <w:t>C</w:t>
      </w:r>
      <w:r w:rsidRPr="00554A81">
        <w:rPr>
          <w:sz w:val="28"/>
        </w:rPr>
        <w:t>:\</w:t>
      </w:r>
      <w:r w:rsidRPr="00554A81">
        <w:rPr>
          <w:sz w:val="28"/>
          <w:lang w:val="en-US"/>
        </w:rPr>
        <w:t>mvs</w:t>
      </w:r>
      <w:r w:rsidRPr="00554A81">
        <w:rPr>
          <w:sz w:val="28"/>
        </w:rPr>
        <w:t>900\</w:t>
      </w:r>
      <w:r w:rsidRPr="00554A81">
        <w:rPr>
          <w:sz w:val="28"/>
          <w:lang w:val="en-US"/>
        </w:rPr>
        <w:t>tocopy</w:t>
      </w:r>
      <w:r w:rsidRPr="00554A81">
        <w:rPr>
          <w:sz w:val="28"/>
        </w:rPr>
        <w:t>\</w:t>
      </w:r>
      <w:r w:rsidRPr="00554A81">
        <w:rPr>
          <w:sz w:val="28"/>
          <w:lang w:val="en-US"/>
        </w:rPr>
        <w:t>host</w:t>
      </w:r>
      <w:r w:rsidRPr="00554A81">
        <w:rPr>
          <w:sz w:val="28"/>
        </w:rPr>
        <w:t>.</w:t>
      </w:r>
      <w:r w:rsidRPr="00554A81">
        <w:rPr>
          <w:sz w:val="28"/>
          <w:lang w:val="en-US"/>
        </w:rPr>
        <w:t>vmx</w:t>
      </w:r>
      <w:r w:rsidRPr="00554A81">
        <w:rPr>
          <w:sz w:val="28"/>
        </w:rPr>
        <w:t xml:space="preserve"> так, как это объяснено выше.</w:t>
      </w:r>
    </w:p>
    <w:p w:rsidR="009B5CA5" w:rsidRPr="00554A81" w:rsidRDefault="009B5CA5" w:rsidP="00554A81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 xml:space="preserve">Запустить </w:t>
      </w:r>
      <w:r w:rsidRPr="00554A81">
        <w:rPr>
          <w:sz w:val="28"/>
          <w:lang w:val="en-US"/>
        </w:rPr>
        <w:t>VMware</w:t>
      </w:r>
      <w:r w:rsidRPr="00554A81">
        <w:rPr>
          <w:sz w:val="28"/>
        </w:rPr>
        <w:t xml:space="preserve">. Выбрать виртуальную машину </w:t>
      </w:r>
      <w:r w:rsidRPr="00554A81">
        <w:rPr>
          <w:sz w:val="28"/>
          <w:lang w:val="en-US"/>
        </w:rPr>
        <w:t>C</w:t>
      </w:r>
      <w:r w:rsidRPr="00554A81">
        <w:rPr>
          <w:sz w:val="28"/>
        </w:rPr>
        <w:t xml:space="preserve">:\mvs900\tocopy\host, и пустить ее. Переключение клавиатуры между виртуальной и физической машинами: для перехода на виртуальную, щелкнуть мышью по внутренней области ее окна. Для возврата в физическую – </w:t>
      </w:r>
      <w:r w:rsidRPr="00554A81">
        <w:rPr>
          <w:sz w:val="28"/>
          <w:lang w:val="en-US"/>
        </w:rPr>
        <w:t>Ctrl</w:t>
      </w:r>
      <w:r w:rsidRPr="00554A81">
        <w:rPr>
          <w:sz w:val="28"/>
        </w:rPr>
        <w:t>+</w:t>
      </w:r>
      <w:r w:rsidRPr="00554A81">
        <w:rPr>
          <w:sz w:val="28"/>
          <w:lang w:val="en-US"/>
        </w:rPr>
        <w:t>Alt</w:t>
      </w:r>
      <w:r w:rsidRPr="00554A81">
        <w:rPr>
          <w:sz w:val="28"/>
        </w:rPr>
        <w:t>.</w:t>
      </w:r>
    </w:p>
    <w:p w:rsidR="009B5CA5" w:rsidRPr="00554A81" w:rsidRDefault="009B5CA5" w:rsidP="00554A81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 xml:space="preserve">Войти в </w:t>
      </w:r>
      <w:r w:rsidRPr="00554A81">
        <w:rPr>
          <w:sz w:val="28"/>
          <w:lang w:val="en-US"/>
        </w:rPr>
        <w:t>Linux</w:t>
      </w:r>
      <w:r w:rsidRPr="00554A81">
        <w:rPr>
          <w:sz w:val="28"/>
        </w:rPr>
        <w:t xml:space="preserve"> как </w:t>
      </w:r>
      <w:r w:rsidRPr="00554A81">
        <w:rPr>
          <w:sz w:val="28"/>
          <w:lang w:val="en-US"/>
        </w:rPr>
        <w:t>root</w:t>
      </w:r>
      <w:r w:rsidRPr="00554A81">
        <w:rPr>
          <w:sz w:val="28"/>
        </w:rPr>
        <w:t xml:space="preserve">. Пароль – </w:t>
      </w:r>
      <w:r w:rsidRPr="00554A81">
        <w:rPr>
          <w:bCs/>
          <w:sz w:val="28"/>
          <w:lang w:val="en-US"/>
        </w:rPr>
        <w:t>virtualcluster</w:t>
      </w:r>
      <w:r w:rsidRPr="00554A81">
        <w:rPr>
          <w:sz w:val="28"/>
        </w:rPr>
        <w:t xml:space="preserve">. Настроить сетевой адрес во внешней сети командой </w:t>
      </w:r>
      <w:r w:rsidRPr="00554A81">
        <w:rPr>
          <w:bCs/>
          <w:sz w:val="28"/>
          <w:lang w:val="en-US"/>
        </w:rPr>
        <w:t>netconfig</w:t>
      </w:r>
      <w:r w:rsidRPr="00554A81">
        <w:rPr>
          <w:bCs/>
          <w:sz w:val="28"/>
        </w:rPr>
        <w:t xml:space="preserve"> –</w:t>
      </w:r>
      <w:r w:rsidRPr="00554A81">
        <w:rPr>
          <w:bCs/>
          <w:sz w:val="28"/>
          <w:lang w:val="en-US"/>
        </w:rPr>
        <w:t>d</w:t>
      </w:r>
      <w:r w:rsidRPr="00554A81">
        <w:rPr>
          <w:bCs/>
          <w:sz w:val="28"/>
        </w:rPr>
        <w:t xml:space="preserve"> </w:t>
      </w:r>
      <w:r w:rsidRPr="00554A81">
        <w:rPr>
          <w:bCs/>
          <w:sz w:val="28"/>
          <w:lang w:val="en-US"/>
        </w:rPr>
        <w:t>eth</w:t>
      </w:r>
      <w:r w:rsidRPr="00554A81">
        <w:rPr>
          <w:bCs/>
          <w:sz w:val="28"/>
        </w:rPr>
        <w:t>2</w:t>
      </w:r>
      <w:r w:rsidRPr="00554A81">
        <w:rPr>
          <w:sz w:val="28"/>
        </w:rPr>
        <w:t xml:space="preserve">. Сменить пароль </w:t>
      </w:r>
      <w:r w:rsidRPr="00554A81">
        <w:rPr>
          <w:sz w:val="28"/>
          <w:lang w:val="en-US"/>
        </w:rPr>
        <w:t>root</w:t>
      </w:r>
      <w:r w:rsidRPr="00554A81">
        <w:rPr>
          <w:sz w:val="28"/>
        </w:rPr>
        <w:t xml:space="preserve">’а. Замечание: команда </w:t>
      </w:r>
      <w:r w:rsidRPr="00554A81">
        <w:rPr>
          <w:bCs/>
          <w:sz w:val="28"/>
          <w:lang w:val="en-US"/>
        </w:rPr>
        <w:t>netconfig</w:t>
      </w:r>
      <w:r w:rsidRPr="00554A81">
        <w:rPr>
          <w:sz w:val="28"/>
        </w:rPr>
        <w:t xml:space="preserve"> в указанном выше виде характерна для </w:t>
      </w:r>
      <w:r w:rsidRPr="00554A81">
        <w:rPr>
          <w:sz w:val="28"/>
          <w:lang w:val="en-US"/>
        </w:rPr>
        <w:t>RedHat</w:t>
      </w:r>
      <w:r w:rsidRPr="00554A81">
        <w:rPr>
          <w:sz w:val="28"/>
        </w:rPr>
        <w:t xml:space="preserve">, в то время как Вы уже заметили, что на управляющей виртуальной машине установлен </w:t>
      </w:r>
      <w:r w:rsidRPr="00554A81">
        <w:rPr>
          <w:sz w:val="28"/>
          <w:lang w:val="en-US"/>
        </w:rPr>
        <w:t>Slackware</w:t>
      </w:r>
      <w:r w:rsidRPr="00554A81">
        <w:rPr>
          <w:sz w:val="28"/>
        </w:rPr>
        <w:t xml:space="preserve"> </w:t>
      </w:r>
      <w:r w:rsidRPr="00554A81">
        <w:rPr>
          <w:sz w:val="28"/>
          <w:lang w:val="en-US"/>
        </w:rPr>
        <w:t>Linux</w:t>
      </w:r>
      <w:r w:rsidRPr="00554A81">
        <w:rPr>
          <w:sz w:val="28"/>
        </w:rPr>
        <w:t xml:space="preserve">. Это не ошибка – команда </w:t>
      </w:r>
      <w:r w:rsidRPr="00554A81">
        <w:rPr>
          <w:bCs/>
          <w:sz w:val="28"/>
          <w:lang w:val="en-US"/>
        </w:rPr>
        <w:t>netconfig</w:t>
      </w:r>
      <w:r w:rsidRPr="00554A81">
        <w:rPr>
          <w:sz w:val="28"/>
        </w:rPr>
        <w:t xml:space="preserve"> из </w:t>
      </w:r>
      <w:r w:rsidRPr="00554A81">
        <w:rPr>
          <w:sz w:val="28"/>
          <w:lang w:val="en-US"/>
        </w:rPr>
        <w:t>Slackware</w:t>
      </w:r>
      <w:r w:rsidRPr="00554A81">
        <w:rPr>
          <w:sz w:val="28"/>
        </w:rPr>
        <w:t xml:space="preserve"> доработана так, чтобы она воспринимала указанные выше аргументы.</w:t>
      </w:r>
    </w:p>
    <w:p w:rsidR="009B5CA5" w:rsidRPr="00554A81" w:rsidRDefault="009B5CA5" w:rsidP="00554A81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 xml:space="preserve">Правильная команда регистрации пользователя на кластере лежит в </w:t>
      </w:r>
      <w:r w:rsidRPr="00554A81">
        <w:rPr>
          <w:bCs/>
          <w:sz w:val="28"/>
        </w:rPr>
        <w:t>/</w:t>
      </w:r>
      <w:r w:rsidRPr="00554A81">
        <w:rPr>
          <w:bCs/>
          <w:sz w:val="28"/>
          <w:lang w:val="en-US"/>
        </w:rPr>
        <w:t>common</w:t>
      </w:r>
      <w:r w:rsidRPr="00554A81">
        <w:rPr>
          <w:bCs/>
          <w:sz w:val="28"/>
        </w:rPr>
        <w:t>/</w:t>
      </w:r>
      <w:r w:rsidRPr="00554A81">
        <w:rPr>
          <w:bCs/>
          <w:sz w:val="28"/>
          <w:lang w:val="en-US"/>
        </w:rPr>
        <w:t>howtoaddauser</w:t>
      </w:r>
      <w:r w:rsidRPr="00554A81">
        <w:rPr>
          <w:sz w:val="28"/>
        </w:rPr>
        <w:t xml:space="preserve">. Регистрировать надо только на хосте. Документация – в </w:t>
      </w:r>
      <w:r w:rsidRPr="00554A81">
        <w:rPr>
          <w:bCs/>
          <w:sz w:val="28"/>
        </w:rPr>
        <w:t>/</w:t>
      </w:r>
      <w:r w:rsidRPr="00554A81">
        <w:rPr>
          <w:bCs/>
          <w:sz w:val="28"/>
          <w:lang w:val="en-US"/>
        </w:rPr>
        <w:t>common</w:t>
      </w:r>
      <w:r w:rsidRPr="00554A81">
        <w:rPr>
          <w:bCs/>
          <w:sz w:val="28"/>
        </w:rPr>
        <w:t>/</w:t>
      </w:r>
      <w:r w:rsidRPr="00554A81">
        <w:rPr>
          <w:bCs/>
          <w:sz w:val="28"/>
          <w:lang w:val="en-US"/>
        </w:rPr>
        <w:t>runmvs</w:t>
      </w:r>
      <w:r w:rsidRPr="00554A81">
        <w:rPr>
          <w:bCs/>
          <w:sz w:val="28"/>
        </w:rPr>
        <w:t>/</w:t>
      </w:r>
      <w:r w:rsidRPr="00554A81">
        <w:rPr>
          <w:bCs/>
          <w:sz w:val="28"/>
          <w:lang w:val="en-US"/>
        </w:rPr>
        <w:t>doc</w:t>
      </w:r>
      <w:r w:rsidRPr="00554A81">
        <w:rPr>
          <w:sz w:val="28"/>
        </w:rPr>
        <w:t xml:space="preserve">. Файлы переписывать при помощи </w:t>
      </w:r>
      <w:r w:rsidRPr="00554A81">
        <w:rPr>
          <w:sz w:val="28"/>
          <w:lang w:val="en-US"/>
        </w:rPr>
        <w:t>scp</w:t>
      </w:r>
      <w:r w:rsidRPr="00554A81">
        <w:rPr>
          <w:sz w:val="28"/>
        </w:rPr>
        <w:t xml:space="preserve">, например, при помощи </w:t>
      </w:r>
      <w:r w:rsidRPr="00554A81">
        <w:rPr>
          <w:sz w:val="28"/>
          <w:lang w:val="en-US"/>
        </w:rPr>
        <w:t>pscp</w:t>
      </w:r>
      <w:r w:rsidRPr="00554A81">
        <w:rPr>
          <w:sz w:val="28"/>
        </w:rPr>
        <w:t>.</w:t>
      </w:r>
      <w:r w:rsidRPr="00554A81">
        <w:rPr>
          <w:sz w:val="28"/>
          <w:lang w:val="en-US"/>
        </w:rPr>
        <w:t>exe</w:t>
      </w:r>
      <w:r w:rsidRPr="00554A81">
        <w:rPr>
          <w:sz w:val="28"/>
        </w:rPr>
        <w:t xml:space="preserve">, или </w:t>
      </w:r>
      <w:r w:rsidRPr="00554A81">
        <w:rPr>
          <w:sz w:val="28"/>
          <w:lang w:val="en-US"/>
        </w:rPr>
        <w:t>Winscp</w:t>
      </w:r>
      <w:r w:rsidRPr="00554A81">
        <w:rPr>
          <w:sz w:val="28"/>
        </w:rPr>
        <w:t>.</w:t>
      </w:r>
    </w:p>
    <w:p w:rsidR="009B5CA5" w:rsidRPr="00554A81" w:rsidRDefault="009B5CA5" w:rsidP="00554A81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 xml:space="preserve">Выключение хоста: войти как </w:t>
      </w:r>
      <w:r w:rsidRPr="00554A81">
        <w:rPr>
          <w:sz w:val="28"/>
          <w:lang w:val="en-US"/>
        </w:rPr>
        <w:t>root</w:t>
      </w:r>
      <w:r w:rsidRPr="00554A81">
        <w:rPr>
          <w:sz w:val="28"/>
        </w:rPr>
        <w:t xml:space="preserve">, выполнить команду: 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bCs/>
          <w:sz w:val="28"/>
          <w:lang w:val="en-US"/>
        </w:rPr>
        <w:t>shutdown –h now</w:t>
      </w:r>
    </w:p>
    <w:p w:rsidR="009B5CA5" w:rsidRPr="00554A81" w:rsidRDefault="009B5CA5" w:rsidP="00554A81">
      <w:pPr>
        <w:spacing w:line="360" w:lineRule="auto"/>
        <w:ind w:firstLine="709"/>
        <w:jc w:val="both"/>
        <w:rPr>
          <w:sz w:val="28"/>
        </w:rPr>
      </w:pPr>
      <w:r w:rsidRPr="00554A81">
        <w:rPr>
          <w:sz w:val="28"/>
        </w:rPr>
        <w:t xml:space="preserve">После завершения </w:t>
      </w:r>
      <w:r w:rsidRPr="00554A81">
        <w:rPr>
          <w:sz w:val="28"/>
          <w:lang w:val="en-US"/>
        </w:rPr>
        <w:t>Linux</w:t>
      </w:r>
      <w:r w:rsidRPr="00554A81">
        <w:rPr>
          <w:sz w:val="28"/>
        </w:rPr>
        <w:t xml:space="preserve"> виртуальное питание выключится автоматически. Завершить приложение </w:t>
      </w:r>
      <w:r w:rsidRPr="00554A81">
        <w:rPr>
          <w:sz w:val="28"/>
          <w:lang w:val="en-US"/>
        </w:rPr>
        <w:t>VMware</w:t>
      </w:r>
      <w:r w:rsidRPr="00554A81">
        <w:rPr>
          <w:sz w:val="28"/>
        </w:rPr>
        <w:t>.</w:t>
      </w:r>
    </w:p>
    <w:p w:rsidR="009B5CA5" w:rsidRPr="00554A81" w:rsidRDefault="009B5CA5" w:rsidP="00554A81">
      <w:pPr>
        <w:pStyle w:val="3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554A81">
        <w:rPr>
          <w:rFonts w:ascii="Times New Roman" w:hAnsi="Times New Roman"/>
          <w:b w:val="0"/>
          <w:sz w:val="28"/>
        </w:rPr>
        <w:t>Замена образа диска или файла конфигурации виртуальной машины узла.</w:t>
      </w:r>
    </w:p>
    <w:p w:rsidR="009B5CA5" w:rsidRPr="00554A81" w:rsidRDefault="009B5CA5" w:rsidP="00554A81">
      <w:pPr>
        <w:pStyle w:val="4"/>
        <w:spacing w:line="360" w:lineRule="auto"/>
        <w:ind w:firstLine="709"/>
      </w:pPr>
      <w:r w:rsidRPr="00554A81">
        <w:t>При необходимости обновить версию узла (например, заменить файл с образом диска) следует учитывать, что остановка сервиса “</w:t>
      </w:r>
      <w:r w:rsidRPr="00554A81">
        <w:rPr>
          <w:lang w:val="en-US"/>
        </w:rPr>
        <w:t>startnode</w:t>
      </w:r>
      <w:r w:rsidRPr="00554A81">
        <w:t>” не останавливает виртуальную машину. «Выдергивание» открытого файла из-под работающей виртуальной машины не желательно, точнее, просто невозможно. Поступать следует так.</w:t>
      </w:r>
    </w:p>
    <w:p w:rsidR="009B5CA5" w:rsidRPr="00554A81" w:rsidRDefault="009B5CA5" w:rsidP="00554A8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>в панели управления отключить сервис “</w:t>
      </w:r>
      <w:r w:rsidRPr="00554A81">
        <w:rPr>
          <w:sz w:val="28"/>
          <w:lang w:val="en-US"/>
        </w:rPr>
        <w:t>startnode</w:t>
      </w:r>
      <w:r w:rsidRPr="00554A81">
        <w:rPr>
          <w:sz w:val="28"/>
        </w:rPr>
        <w:t>”,</w:t>
      </w:r>
    </w:p>
    <w:p w:rsidR="009B5CA5" w:rsidRPr="00554A81" w:rsidRDefault="009B5CA5" w:rsidP="00554A8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 xml:space="preserve">перезагрузить </w:t>
      </w:r>
      <w:r w:rsidRPr="00554A81">
        <w:rPr>
          <w:sz w:val="28"/>
          <w:lang w:val="en-US"/>
        </w:rPr>
        <w:t>Windows</w:t>
      </w:r>
      <w:r w:rsidRPr="00554A81">
        <w:rPr>
          <w:sz w:val="28"/>
        </w:rPr>
        <w:t>,</w:t>
      </w:r>
    </w:p>
    <w:p w:rsidR="009B5CA5" w:rsidRPr="00554A81" w:rsidRDefault="009B5CA5" w:rsidP="00554A8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>заменить файлы, относящиеся к виртуальной машине,</w:t>
      </w:r>
    </w:p>
    <w:p w:rsidR="009B5CA5" w:rsidRPr="00554A81" w:rsidRDefault="009B5CA5" w:rsidP="00554A8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>включить сервис “</w:t>
      </w:r>
      <w:r w:rsidRPr="00554A81">
        <w:rPr>
          <w:sz w:val="28"/>
          <w:lang w:val="en-US"/>
        </w:rPr>
        <w:t>startnode</w:t>
      </w:r>
      <w:r w:rsidRPr="00554A81">
        <w:rPr>
          <w:sz w:val="28"/>
        </w:rPr>
        <w:t>” в режиме автоматического запуска,</w:t>
      </w:r>
    </w:p>
    <w:p w:rsidR="009B5CA5" w:rsidRPr="00554A81" w:rsidRDefault="009B5CA5" w:rsidP="00554A8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554A81">
        <w:rPr>
          <w:sz w:val="28"/>
        </w:rPr>
        <w:t xml:space="preserve">перезагрузить </w:t>
      </w:r>
      <w:r w:rsidRPr="00554A81">
        <w:rPr>
          <w:sz w:val="28"/>
          <w:lang w:val="en-US"/>
        </w:rPr>
        <w:t>Windows</w:t>
      </w:r>
      <w:r w:rsidRPr="00554A81">
        <w:rPr>
          <w:sz w:val="28"/>
        </w:rPr>
        <w:t>.</w:t>
      </w:r>
      <w:bookmarkStart w:id="0" w:name="_GoBack"/>
      <w:bookmarkEnd w:id="0"/>
    </w:p>
    <w:sectPr w:rsidR="009B5CA5" w:rsidRPr="00554A81" w:rsidSect="00554A81">
      <w:headerReference w:type="even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9E7" w:rsidRDefault="008119E7">
      <w:r>
        <w:separator/>
      </w:r>
    </w:p>
  </w:endnote>
  <w:endnote w:type="continuationSeparator" w:id="0">
    <w:p w:rsidR="008119E7" w:rsidRDefault="00811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9E7" w:rsidRDefault="008119E7">
      <w:r>
        <w:separator/>
      </w:r>
    </w:p>
  </w:footnote>
  <w:footnote w:type="continuationSeparator" w:id="0">
    <w:p w:rsidR="008119E7" w:rsidRDefault="00811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CA5" w:rsidRDefault="009B5CA5">
    <w:pPr>
      <w:pStyle w:val="a7"/>
      <w:framePr w:wrap="around" w:vAnchor="text" w:hAnchor="margin" w:xAlign="center" w:y="1"/>
      <w:rPr>
        <w:rStyle w:val="a9"/>
      </w:rPr>
    </w:pPr>
  </w:p>
  <w:p w:rsidR="009B5CA5" w:rsidRDefault="009B5CA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26883"/>
    <w:multiLevelType w:val="hybridMultilevel"/>
    <w:tmpl w:val="C0BA21A6"/>
    <w:lvl w:ilvl="0" w:tplc="9822CDB2">
      <w:start w:val="1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5FF3128"/>
    <w:multiLevelType w:val="hybridMultilevel"/>
    <w:tmpl w:val="6B484BEE"/>
    <w:lvl w:ilvl="0" w:tplc="ED7A0E42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178D3A34"/>
    <w:multiLevelType w:val="hybridMultilevel"/>
    <w:tmpl w:val="3DF6569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8B49FC"/>
    <w:multiLevelType w:val="hybridMultilevel"/>
    <w:tmpl w:val="ED30D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CBB6059"/>
    <w:multiLevelType w:val="hybridMultilevel"/>
    <w:tmpl w:val="480A2370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459770E"/>
    <w:multiLevelType w:val="hybridMultilevel"/>
    <w:tmpl w:val="9CE22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E1F"/>
    <w:rsid w:val="003D0950"/>
    <w:rsid w:val="00436544"/>
    <w:rsid w:val="00457E1F"/>
    <w:rsid w:val="00554A81"/>
    <w:rsid w:val="007E1010"/>
    <w:rsid w:val="008119E7"/>
    <w:rsid w:val="009B5CA5"/>
    <w:rsid w:val="00A5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  <w14:defaultImageDpi w14:val="0"/>
  <w15:chartTrackingRefBased/>
  <w15:docId w15:val="{E85C239C-35B7-47F9-99BD-1FA93D955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outlineLvl w:val="4"/>
    </w:pPr>
    <w:rPr>
      <w:rFonts w:ascii="Arial" w:hAnsi="Arial" w:cs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semiHidden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a7">
    <w:name w:val="header"/>
    <w:basedOn w:val="a"/>
    <w:link w:val="a8"/>
    <w:uiPriority w:val="99"/>
    <w:semiHidden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semiHidden/>
    <w:rPr>
      <w:rFonts w:cs="Times New Roman"/>
    </w:rPr>
  </w:style>
  <w:style w:type="paragraph" w:styleId="aa">
    <w:name w:val="footer"/>
    <w:basedOn w:val="a"/>
    <w:link w:val="ab"/>
    <w:uiPriority w:val="99"/>
    <w:semiHidden/>
    <w:unhideWhenUsed/>
    <w:rsid w:val="00554A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554A8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2466</Words>
  <Characters>14060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qq</Company>
  <LinksUpToDate>false</LinksUpToDate>
  <CharactersWithSpaces>16494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q</dc:creator>
  <cp:keywords/>
  <dc:description/>
  <cp:lastModifiedBy>admin</cp:lastModifiedBy>
  <cp:revision>2</cp:revision>
  <dcterms:created xsi:type="dcterms:W3CDTF">2014-03-03T13:03:00Z</dcterms:created>
  <dcterms:modified xsi:type="dcterms:W3CDTF">2014-03-03T13:03:00Z</dcterms:modified>
</cp:coreProperties>
</file>