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Лабораторная работа № 1</w:t>
      </w:r>
    </w:p>
    <w:p w:rsidR="00AD0ECE" w:rsidRDefault="00AD0ECE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"Настройка текстового редактора </w:t>
      </w:r>
      <w:r>
        <w:rPr>
          <w:rFonts w:ascii="Arial" w:hAnsi="Arial" w:cs="Arial"/>
          <w:b/>
          <w:bCs/>
          <w:sz w:val="24"/>
          <w:szCs w:val="24"/>
          <w:lang w:val="en-US"/>
        </w:rPr>
        <w:t>MS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Word</w:t>
      </w:r>
      <w:r>
        <w:rPr>
          <w:rFonts w:ascii="Arial" w:hAnsi="Arial" w:cs="Arial"/>
          <w:b/>
          <w:bCs/>
          <w:sz w:val="24"/>
          <w:szCs w:val="24"/>
        </w:rPr>
        <w:t>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настраивать параметры текстового редактора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окне текстового редактора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установить панель инструментов </w:t>
      </w:r>
      <w:r>
        <w:rPr>
          <w:rFonts w:ascii="Arial" w:hAnsi="Arial" w:cs="Arial"/>
          <w:sz w:val="24"/>
          <w:szCs w:val="24"/>
        </w:rPr>
        <w:t>Рисование</w:t>
      </w:r>
      <w:r>
        <w:rPr>
          <w:sz w:val="24"/>
          <w:szCs w:val="24"/>
        </w:rPr>
        <w:t>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Файл|Открыть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меню настройки панелей управления и добавьте к панелям </w:t>
      </w:r>
      <w:r>
        <w:rPr>
          <w:rFonts w:ascii="Arial" w:hAnsi="Arial" w:cs="Arial"/>
          <w:sz w:val="24"/>
          <w:szCs w:val="24"/>
        </w:rPr>
        <w:t>Стандартная</w:t>
      </w:r>
      <w:r>
        <w:rPr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>Форматирование</w:t>
      </w:r>
      <w:r>
        <w:rPr>
          <w:sz w:val="24"/>
          <w:szCs w:val="24"/>
        </w:rPr>
        <w:t xml:space="preserve">, панель </w:t>
      </w:r>
      <w:r>
        <w:rPr>
          <w:rFonts w:ascii="Arial" w:hAnsi="Arial" w:cs="Arial"/>
          <w:sz w:val="24"/>
          <w:szCs w:val="24"/>
        </w:rPr>
        <w:t>Рисование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Вид|Панели инструментов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Настроить параметры отображения документа: режим отображения – </w:t>
      </w:r>
      <w:r>
        <w:rPr>
          <w:rFonts w:ascii="Arial" w:hAnsi="Arial" w:cs="Arial"/>
          <w:sz w:val="24"/>
          <w:szCs w:val="24"/>
        </w:rPr>
        <w:t>Разметка страницы</w:t>
      </w:r>
      <w:r>
        <w:rPr>
          <w:sz w:val="24"/>
          <w:szCs w:val="24"/>
        </w:rPr>
        <w:t>, масштаб – 110%.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режима отображения документа выберите </w:t>
      </w:r>
      <w:r>
        <w:rPr>
          <w:rFonts w:ascii="Arial" w:hAnsi="Arial" w:cs="Arial"/>
          <w:sz w:val="24"/>
          <w:szCs w:val="24"/>
        </w:rPr>
        <w:t>Режим разметки страницы</w:t>
      </w:r>
      <w:r>
        <w:rPr>
          <w:sz w:val="24"/>
          <w:szCs w:val="24"/>
        </w:rPr>
        <w:t xml:space="preserve">: кнопка </w:t>
      </w:r>
      <w:r>
        <w:rPr>
          <w:rFonts w:ascii="Arial" w:hAnsi="Arial" w:cs="Arial"/>
          <w:sz w:val="24"/>
          <w:szCs w:val="24"/>
        </w:rPr>
        <w:t>Режим разметки</w:t>
      </w:r>
      <w:r>
        <w:rPr>
          <w:sz w:val="24"/>
          <w:szCs w:val="24"/>
        </w:rPr>
        <w:t xml:space="preserve"> в левом нижнем углу окна документа или </w:t>
      </w:r>
      <w:r>
        <w:rPr>
          <w:rFonts w:ascii="Arial" w:hAnsi="Arial" w:cs="Arial"/>
          <w:sz w:val="24"/>
          <w:szCs w:val="24"/>
        </w:rPr>
        <w:t>Вид|Разметка страницы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9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Подберите наиболее удобный масштаб отображения документа (например 110 %): раскрывающийся список </w:t>
      </w:r>
      <w:r>
        <w:rPr>
          <w:rFonts w:ascii="Arial" w:hAnsi="Arial" w:cs="Arial"/>
          <w:sz w:val="24"/>
          <w:szCs w:val="24"/>
        </w:rPr>
        <w:t>Масштаб</w:t>
      </w:r>
      <w:r>
        <w:rPr>
          <w:sz w:val="24"/>
          <w:szCs w:val="24"/>
        </w:rPr>
        <w:t xml:space="preserve"> на панели </w:t>
      </w:r>
      <w:r>
        <w:rPr>
          <w:rFonts w:ascii="Arial" w:hAnsi="Arial" w:cs="Arial"/>
          <w:sz w:val="24"/>
          <w:szCs w:val="24"/>
        </w:rPr>
        <w:t>Стандартная</w:t>
      </w:r>
      <w:r>
        <w:rPr>
          <w:sz w:val="24"/>
          <w:szCs w:val="24"/>
        </w:rPr>
        <w:t xml:space="preserve">. Если нужного значения нет в списке, введите его непосредственно в поле списка и нажмите 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.</w:t>
      </w:r>
    </w:p>
    <w:p w:rsidR="00AD0ECE" w:rsidRDefault="00AD0E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>Настроить параметры импорта и открытия документов.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Настройте параметры импорта документов других форматов: </w:t>
      </w:r>
      <w:r>
        <w:rPr>
          <w:rFonts w:ascii="Arial" w:hAnsi="Arial" w:cs="Arial"/>
          <w:sz w:val="24"/>
          <w:szCs w:val="24"/>
        </w:rPr>
        <w:t>Сервис|Параметры|Общие|Подтверждать преобразование при открытии</w:t>
      </w:r>
      <w:r>
        <w:rPr>
          <w:sz w:val="24"/>
          <w:szCs w:val="24"/>
        </w:rPr>
        <w:t>. При установке данного флажка появляется возможность выбора формата импортируемого документа.</w:t>
      </w:r>
    </w:p>
    <w:p w:rsidR="00AD0ECE" w:rsidRDefault="00AD0ECE" w:rsidP="004D0D39">
      <w:pPr>
        <w:numPr>
          <w:ilvl w:val="0"/>
          <w:numId w:val="10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Настройте список быстрого открытия документов. В меню </w:t>
      </w:r>
      <w:r>
        <w:rPr>
          <w:rFonts w:ascii="Arial" w:hAnsi="Arial" w:cs="Arial"/>
          <w:sz w:val="24"/>
          <w:szCs w:val="24"/>
        </w:rPr>
        <w:t>Файл</w:t>
      </w:r>
      <w:r>
        <w:rPr>
          <w:sz w:val="24"/>
          <w:szCs w:val="24"/>
        </w:rPr>
        <w:t xml:space="preserve"> имеется список из нескольких документов, отредактированных в последнее время. Это удобно для быстрого открытия нужного документа. Количество документов (например 5 документов), отображаемых в списке, задайте счетчиком: </w:t>
      </w:r>
      <w:r>
        <w:rPr>
          <w:rFonts w:ascii="Arial" w:hAnsi="Arial" w:cs="Arial"/>
          <w:sz w:val="24"/>
          <w:szCs w:val="24"/>
        </w:rPr>
        <w:t>Сервис|Параметры|Общие|Помнить список из … файлов</w:t>
      </w:r>
      <w:r>
        <w:rPr>
          <w:sz w:val="24"/>
          <w:szCs w:val="24"/>
        </w:rPr>
        <w:t>.</w:t>
      </w:r>
    </w:p>
    <w:p w:rsidR="00AD0ECE" w:rsidRDefault="00AD0ECE">
      <w:pPr>
        <w:rPr>
          <w:b/>
          <w:bCs/>
          <w:sz w:val="24"/>
          <w:szCs w:val="24"/>
          <w:u w:val="single"/>
        </w:rPr>
      </w:pPr>
    </w:p>
    <w:p w:rsidR="00AD0ECE" w:rsidRDefault="00AD0ECE">
      <w:pPr>
        <w:rPr>
          <w:b/>
          <w:bCs/>
          <w:sz w:val="24"/>
          <w:szCs w:val="24"/>
          <w:u w:val="single"/>
        </w:rPr>
      </w:pP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Установить режим отображения комбинаций клавиш в контекстных подсказках. Отключить функцию </w:t>
      </w:r>
      <w:r>
        <w:rPr>
          <w:rFonts w:ascii="Arial" w:hAnsi="Arial" w:cs="Arial"/>
          <w:sz w:val="24"/>
          <w:szCs w:val="24"/>
        </w:rPr>
        <w:t>Делать первые буквы предложения прописными</w:t>
      </w:r>
      <w:r>
        <w:rPr>
          <w:sz w:val="24"/>
          <w:szCs w:val="24"/>
        </w:rPr>
        <w:t>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 можете использовать вместо кнопок на панелях инструментов сочетания клавиш. Установите режим отображения соответствующих сочетаний в контекстных подсказках к клавишам: флажок </w:t>
      </w:r>
      <w:r>
        <w:rPr>
          <w:rFonts w:ascii="Arial" w:hAnsi="Arial" w:cs="Arial"/>
          <w:sz w:val="24"/>
          <w:szCs w:val="24"/>
        </w:rPr>
        <w:t>Сервис|Настройка|Параметры|Включить в подсказки сочетания клавиш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1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Отключите функцию </w:t>
      </w:r>
      <w:r>
        <w:rPr>
          <w:rFonts w:ascii="Arial" w:hAnsi="Arial" w:cs="Arial"/>
          <w:sz w:val="24"/>
          <w:szCs w:val="24"/>
        </w:rPr>
        <w:t>Делать первые буквы предложения прописными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Сервис|Автозамена|Делать первые буквы предложения прописными</w:t>
      </w:r>
      <w:r>
        <w:rPr>
          <w:sz w:val="24"/>
          <w:szCs w:val="24"/>
        </w:rPr>
        <w:t>. Данная функция может быть помехой в случае, если в тексте имеются точки, не заканчивающие предложение.</w:t>
      </w:r>
    </w:p>
    <w:p w:rsidR="009260E5" w:rsidRDefault="009260E5" w:rsidP="009260E5">
      <w:pPr>
        <w:spacing w:after="120"/>
        <w:ind w:left="289"/>
        <w:jc w:val="both"/>
        <w:rPr>
          <w:sz w:val="24"/>
          <w:szCs w:val="24"/>
        </w:rPr>
      </w:pP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5.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Настроить параметры сохранения файлов: запретить «быстрое» сохранение, настроить функцию </w:t>
      </w:r>
      <w:r>
        <w:rPr>
          <w:i/>
          <w:iCs/>
          <w:sz w:val="24"/>
          <w:szCs w:val="24"/>
        </w:rPr>
        <w:t>автосохранение</w:t>
      </w:r>
      <w:r>
        <w:rPr>
          <w:sz w:val="24"/>
          <w:szCs w:val="24"/>
        </w:rPr>
        <w:t xml:space="preserve">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Запретите «быстрое» сохранение файлов, сбросив флажок </w:t>
      </w:r>
      <w:r>
        <w:rPr>
          <w:rFonts w:ascii="Arial" w:hAnsi="Arial" w:cs="Arial"/>
          <w:sz w:val="24"/>
          <w:szCs w:val="24"/>
        </w:rPr>
        <w:t>Сервис|Параметры|Сохранение|Разрешить быстрое сохранение</w:t>
      </w:r>
      <w:r>
        <w:rPr>
          <w:sz w:val="24"/>
          <w:szCs w:val="24"/>
        </w:rPr>
        <w:t>. Данная функция ускоряет сохранение документа (сохраняются только последние изменения), но увеличивает его размер и замедляет другие операции с документом.</w:t>
      </w:r>
    </w:p>
    <w:p w:rsidR="00AD0ECE" w:rsidRDefault="00AD0ECE" w:rsidP="004D0D39">
      <w:pPr>
        <w:numPr>
          <w:ilvl w:val="0"/>
          <w:numId w:val="12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Настройте функцию </w:t>
      </w:r>
      <w:r>
        <w:rPr>
          <w:i/>
          <w:iCs/>
          <w:sz w:val="24"/>
          <w:szCs w:val="24"/>
        </w:rPr>
        <w:t>автосохранение</w:t>
      </w:r>
      <w:r>
        <w:rPr>
          <w:sz w:val="24"/>
          <w:szCs w:val="24"/>
        </w:rPr>
        <w:t xml:space="preserve"> с помощью счетчика: </w:t>
      </w:r>
      <w:r>
        <w:rPr>
          <w:rFonts w:ascii="Arial" w:hAnsi="Arial" w:cs="Arial"/>
          <w:sz w:val="24"/>
          <w:szCs w:val="24"/>
        </w:rPr>
        <w:t>Сервис|Параметры|Сохранение|Автосохранение каждые … минут</w:t>
      </w:r>
      <w:r>
        <w:rPr>
          <w:sz w:val="24"/>
          <w:szCs w:val="24"/>
        </w:rPr>
        <w:t xml:space="preserve">. Например, 20 минут. Указанная функция позволяет восстановить данные, не сохраненные командами </w:t>
      </w:r>
      <w:r>
        <w:rPr>
          <w:rFonts w:ascii="Arial" w:hAnsi="Arial" w:cs="Arial"/>
          <w:sz w:val="24"/>
          <w:szCs w:val="24"/>
        </w:rPr>
        <w:t>Сохранить</w:t>
      </w:r>
      <w:r>
        <w:rPr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>Сохранить как</w:t>
      </w:r>
      <w:r>
        <w:rPr>
          <w:sz w:val="24"/>
          <w:szCs w:val="24"/>
        </w:rPr>
        <w:t>, в случае возникновения нештатных ситуаций.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6.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>Настроить параметры автозамены. Включить запрос на подтверждение изменения шаблона «Обычный».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Временно отключите функцию </w:t>
      </w:r>
      <w:r>
        <w:rPr>
          <w:i/>
          <w:iCs/>
          <w:sz w:val="24"/>
          <w:szCs w:val="24"/>
        </w:rPr>
        <w:t>автозамены при вводе</w:t>
      </w:r>
      <w:r>
        <w:rPr>
          <w:sz w:val="24"/>
          <w:szCs w:val="24"/>
        </w:rPr>
        <w:t xml:space="preserve"> сбросом флажка: </w:t>
      </w:r>
      <w:r>
        <w:rPr>
          <w:rFonts w:ascii="Arial" w:hAnsi="Arial" w:cs="Arial"/>
          <w:sz w:val="24"/>
          <w:szCs w:val="24"/>
        </w:rPr>
        <w:t>Сервис|Автозамена|Заменять при вводе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Включите автоматическую замену «прямых» кавычек парными: </w:t>
      </w:r>
      <w:r>
        <w:rPr>
          <w:rFonts w:ascii="Arial" w:hAnsi="Arial" w:cs="Arial"/>
          <w:sz w:val="24"/>
          <w:szCs w:val="24"/>
        </w:rPr>
        <w:t>Сервис|Автозамена|Автоформат|Заменять при вводе «прямые» кавычки парными</w:t>
      </w:r>
      <w:r>
        <w:rPr>
          <w:sz w:val="24"/>
          <w:szCs w:val="24"/>
        </w:rPr>
        <w:t>. Данная функция используется при вводе русскоязычных текстов.</w:t>
      </w:r>
    </w:p>
    <w:p w:rsidR="00AD0ECE" w:rsidRDefault="00AD0ECE" w:rsidP="004D0D39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Включите запрос на подтверждение изменения шаблона «Обычный»: </w:t>
      </w:r>
      <w:r>
        <w:rPr>
          <w:rFonts w:ascii="Arial" w:hAnsi="Arial" w:cs="Arial"/>
          <w:sz w:val="24"/>
          <w:szCs w:val="24"/>
        </w:rPr>
        <w:t>Сервис|Параметры|Сохранение|Запрос на изменение шаблона «обычный»</w:t>
      </w:r>
      <w:r>
        <w:rPr>
          <w:sz w:val="24"/>
          <w:szCs w:val="24"/>
        </w:rPr>
        <w:t>. Шаблон «Обычный» является первоосновой для всех остальных шаблонов (они создаются на его базе и наследуют его свойства). Данная функция предупреждает случайное изменение шаблона.</w:t>
      </w:r>
    </w:p>
    <w:p w:rsidR="00AD0ECE" w:rsidRDefault="00AD0ECE" w:rsidP="004D0D39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Завершите работу с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Файл|Выход.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масштаб отображения документа?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Каким образом можно получить возможность выбора формата импортируемого документа? 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количество документов в списке, предназначенном для их быстрого открытия?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чего предназначена функция быстрого сохранения файла?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настроить параметры автосохранения?</w:t>
      </w:r>
    </w:p>
    <w:p w:rsidR="00AD0ECE" w:rsidRDefault="00AD0ECE" w:rsidP="004D0D3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включить автоматическую замену «прямых» кавычек парными?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2</w:t>
      </w:r>
    </w:p>
    <w:p w:rsidR="00AD0ECE" w:rsidRDefault="00AD0ECE">
      <w:pPr>
        <w:pStyle w:val="6"/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"Создание текстового документа. Создание шаблона"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созданию документа и шаблона в текстовом редакторе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Создать документ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. Настроить параметры страницы созданного документа. </w:t>
      </w: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новый документ с шаблоном «Обычный»: </w:t>
      </w:r>
      <w:r>
        <w:rPr>
          <w:rFonts w:ascii="Arial" w:hAnsi="Arial" w:cs="Arial"/>
          <w:sz w:val="24"/>
          <w:szCs w:val="24"/>
        </w:rPr>
        <w:t>Файл|Создать|Обычный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документ в своей папке под новым именем: </w:t>
      </w:r>
      <w:r>
        <w:rPr>
          <w:rFonts w:ascii="Arial" w:hAnsi="Arial" w:cs="Arial"/>
          <w:sz w:val="24"/>
          <w:szCs w:val="24"/>
        </w:rPr>
        <w:t>Файл|Сохранить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диалоговое окно Параметры страницы: </w:t>
      </w:r>
      <w:r>
        <w:rPr>
          <w:rFonts w:ascii="Arial" w:hAnsi="Arial" w:cs="Arial"/>
          <w:sz w:val="24"/>
          <w:szCs w:val="24"/>
        </w:rPr>
        <w:t>Файл|Параметры страницы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вкладке </w:t>
      </w:r>
      <w:r>
        <w:rPr>
          <w:rFonts w:ascii="Arial" w:hAnsi="Arial" w:cs="Arial"/>
          <w:sz w:val="24"/>
          <w:szCs w:val="24"/>
        </w:rPr>
        <w:t>Размер бумаги</w:t>
      </w:r>
      <w:r>
        <w:rPr>
          <w:sz w:val="24"/>
          <w:szCs w:val="24"/>
        </w:rPr>
        <w:t xml:space="preserve"> выберите в раскрывающемся списке </w:t>
      </w:r>
      <w:r>
        <w:rPr>
          <w:rFonts w:ascii="Arial" w:hAnsi="Arial" w:cs="Arial"/>
          <w:sz w:val="24"/>
          <w:szCs w:val="24"/>
        </w:rPr>
        <w:t>Размер бумаги</w:t>
      </w:r>
      <w:r>
        <w:rPr>
          <w:sz w:val="24"/>
          <w:szCs w:val="24"/>
        </w:rPr>
        <w:t xml:space="preserve"> пункт А4 (210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 xml:space="preserve">297 мм). В случае использования нестандартного формата выбирают пункт </w:t>
      </w:r>
      <w:r>
        <w:rPr>
          <w:rFonts w:ascii="Arial" w:hAnsi="Arial" w:cs="Arial"/>
          <w:sz w:val="24"/>
          <w:szCs w:val="24"/>
        </w:rPr>
        <w:t>Другой</w:t>
      </w:r>
      <w:r>
        <w:rPr>
          <w:sz w:val="24"/>
          <w:szCs w:val="24"/>
        </w:rPr>
        <w:t xml:space="preserve"> и с помощью кнопок счетчиков </w:t>
      </w:r>
      <w:r>
        <w:rPr>
          <w:rFonts w:ascii="Arial" w:hAnsi="Arial" w:cs="Arial"/>
          <w:sz w:val="24"/>
          <w:szCs w:val="24"/>
        </w:rPr>
        <w:t>Ширина</w:t>
      </w:r>
      <w:r>
        <w:rPr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>Высота</w:t>
      </w:r>
      <w:r>
        <w:rPr>
          <w:sz w:val="24"/>
          <w:szCs w:val="24"/>
        </w:rPr>
        <w:t xml:space="preserve"> задают его параметры.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Задайте ориентацию бумаги (Книжная или Альбомная). 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вкладке </w:t>
      </w:r>
      <w:r>
        <w:rPr>
          <w:rFonts w:ascii="Arial" w:hAnsi="Arial" w:cs="Arial"/>
          <w:sz w:val="24"/>
          <w:szCs w:val="24"/>
        </w:rPr>
        <w:t>Поля</w:t>
      </w:r>
      <w:r>
        <w:rPr>
          <w:sz w:val="24"/>
          <w:szCs w:val="24"/>
        </w:rPr>
        <w:t xml:space="preserve"> задайте размеры полей: </w:t>
      </w:r>
      <w:r>
        <w:rPr>
          <w:rFonts w:ascii="Arial" w:hAnsi="Arial" w:cs="Arial"/>
          <w:sz w:val="24"/>
          <w:szCs w:val="24"/>
        </w:rPr>
        <w:t>Левое</w:t>
      </w:r>
      <w:r>
        <w:rPr>
          <w:sz w:val="24"/>
          <w:szCs w:val="24"/>
        </w:rPr>
        <w:t xml:space="preserve"> – 2,5 см; </w:t>
      </w:r>
      <w:r>
        <w:rPr>
          <w:rFonts w:ascii="Arial" w:hAnsi="Arial" w:cs="Arial"/>
          <w:sz w:val="24"/>
          <w:szCs w:val="24"/>
        </w:rPr>
        <w:t>Правое</w:t>
      </w:r>
      <w:r>
        <w:rPr>
          <w:sz w:val="24"/>
          <w:szCs w:val="24"/>
        </w:rPr>
        <w:t xml:space="preserve"> –  1,5  см; </w:t>
      </w:r>
      <w:r>
        <w:rPr>
          <w:rFonts w:ascii="Arial" w:hAnsi="Arial" w:cs="Arial"/>
          <w:sz w:val="24"/>
          <w:szCs w:val="24"/>
        </w:rPr>
        <w:t>Верхнее</w:t>
      </w:r>
      <w:r>
        <w:rPr>
          <w:sz w:val="24"/>
          <w:szCs w:val="24"/>
        </w:rPr>
        <w:t xml:space="preserve"> – 2 см; </w:t>
      </w:r>
      <w:r>
        <w:rPr>
          <w:rFonts w:ascii="Arial" w:hAnsi="Arial" w:cs="Arial"/>
          <w:sz w:val="24"/>
          <w:szCs w:val="24"/>
        </w:rPr>
        <w:t>Нижнее</w:t>
      </w:r>
      <w:r>
        <w:rPr>
          <w:sz w:val="24"/>
          <w:szCs w:val="24"/>
        </w:rPr>
        <w:t xml:space="preserve"> – 2 см.</w:t>
      </w:r>
    </w:p>
    <w:p w:rsidR="00AD0ECE" w:rsidRDefault="00AD0ECE" w:rsidP="004D0D3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нижнего поля задайте интервал от края до колонтитула 1,2 см ( в нижнем колонтитуле будет размещаться номер печатной страницы).</w:t>
      </w:r>
    </w:p>
    <w:p w:rsidR="00AD0ECE" w:rsidRDefault="00AD0ECE" w:rsidP="004D0D39">
      <w:pPr>
        <w:numPr>
          <w:ilvl w:val="0"/>
          <w:numId w:val="2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предполагается двусторонняя печать (четные страницы печатаются на оборотной стороне нечетных страниц), установите флажок </w:t>
      </w:r>
      <w:r>
        <w:rPr>
          <w:rFonts w:ascii="Arial" w:hAnsi="Arial" w:cs="Arial"/>
          <w:sz w:val="24"/>
          <w:szCs w:val="24"/>
        </w:rPr>
        <w:t>Зеркальные поля</w:t>
      </w:r>
      <w:r>
        <w:rPr>
          <w:sz w:val="24"/>
          <w:szCs w:val="24"/>
        </w:rPr>
        <w:t>. Сбросьте этот флажок.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Набрать текст заявления, приведенного ниже. </w:t>
      </w: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шрифт </w:t>
      </w:r>
      <w:r>
        <w:rPr>
          <w:rFonts w:ascii="Arial" w:hAnsi="Arial" w:cs="Arial"/>
          <w:sz w:val="24"/>
          <w:szCs w:val="24"/>
          <w:lang w:val="en-US"/>
        </w:rPr>
        <w:t>Times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New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 14 пт.</w:t>
      </w:r>
    </w:p>
    <w:p w:rsidR="00AD0ECE" w:rsidRDefault="00AD0ECE" w:rsidP="004D0D39">
      <w:pPr>
        <w:numPr>
          <w:ilvl w:val="0"/>
          <w:numId w:val="14"/>
        </w:numPr>
        <w:spacing w:after="24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Наберите текст заявления по следующему образцу:</w:t>
      </w:r>
    </w:p>
    <w:p w:rsidR="00AD0ECE" w:rsidRDefault="00AD0ECE">
      <w:pPr>
        <w:pStyle w:val="23"/>
        <w:ind w:left="57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Начальнику студпрофкома Иванову И.И.</w:t>
      </w:r>
    </w:p>
    <w:p w:rsidR="00AD0ECE" w:rsidRDefault="00AD0ECE">
      <w:pPr>
        <w:pStyle w:val="23"/>
        <w:ind w:left="57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студента группы СК-1-33 Петрова П.П.</w:t>
      </w:r>
    </w:p>
    <w:p w:rsidR="00AD0ECE" w:rsidRDefault="00AD0ECE">
      <w:pPr>
        <w:pStyle w:val="1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заявление.</w:t>
      </w:r>
    </w:p>
    <w:p w:rsidR="00AD0ECE" w:rsidRDefault="00AD0ECE">
      <w:pPr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Прошу предоставить мне путевку в спортивно-оздоровительный лагерь «Радуга-4» на июль месяц (в третью смену). При возможности прошу рассмотреть вопрос моего трудоустройства в лагере.</w:t>
      </w:r>
    </w:p>
    <w:p w:rsidR="00AD0ECE" w:rsidRDefault="00AD0ECE">
      <w:pPr>
        <w:spacing w:before="1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10.06.2000</w:t>
      </w:r>
    </w:p>
    <w:p w:rsidR="00AD0ECE" w:rsidRDefault="00AD0ECE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Петров П.П.</w:t>
      </w:r>
    </w:p>
    <w:p w:rsidR="00AD0ECE" w:rsidRDefault="00AD0ECE" w:rsidP="004D0D39">
      <w:pPr>
        <w:numPr>
          <w:ilvl w:val="0"/>
          <w:numId w:val="14"/>
        </w:numPr>
        <w:spacing w:before="240"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Кнопку 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 xml:space="preserve"> используйте только для завершения абзаца, перенос строк осуществляется автоматически. Для смещения первого абзаца используйте кнопку </w:t>
      </w:r>
      <w:r>
        <w:rPr>
          <w:rFonts w:ascii="Arial" w:hAnsi="Arial" w:cs="Arial"/>
          <w:sz w:val="24"/>
          <w:szCs w:val="24"/>
        </w:rPr>
        <w:t>Увеличить отступ</w:t>
      </w:r>
      <w:r>
        <w:rPr>
          <w:sz w:val="24"/>
          <w:szCs w:val="24"/>
        </w:rPr>
        <w:t xml:space="preserve">. Для отмены ошибочного действия используйте кнопку </w:t>
      </w:r>
      <w:r>
        <w:rPr>
          <w:rFonts w:ascii="Arial" w:hAnsi="Arial" w:cs="Arial"/>
          <w:sz w:val="24"/>
          <w:szCs w:val="24"/>
        </w:rPr>
        <w:t>Отменить</w:t>
      </w:r>
      <w:r>
        <w:rPr>
          <w:sz w:val="24"/>
          <w:szCs w:val="24"/>
        </w:rPr>
        <w:t xml:space="preserve"> на панели </w:t>
      </w:r>
      <w:r>
        <w:rPr>
          <w:rFonts w:ascii="Arial" w:hAnsi="Arial" w:cs="Arial"/>
          <w:sz w:val="24"/>
          <w:szCs w:val="24"/>
        </w:rPr>
        <w:t>Стандартная</w:t>
      </w:r>
      <w:r>
        <w:rPr>
          <w:sz w:val="24"/>
          <w:szCs w:val="24"/>
        </w:rPr>
        <w:t xml:space="preserve">. Для расположения текста используйте кнопки: </w:t>
      </w:r>
      <w:r>
        <w:rPr>
          <w:rFonts w:ascii="Arial" w:hAnsi="Arial" w:cs="Arial"/>
          <w:sz w:val="24"/>
          <w:szCs w:val="24"/>
        </w:rPr>
        <w:t>По левому краю</w:t>
      </w:r>
      <w:r>
        <w:rPr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По центру</w:t>
      </w:r>
      <w:r>
        <w:rPr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По правому краю</w:t>
      </w:r>
      <w:r>
        <w:rPr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По ширине</w:t>
      </w:r>
      <w:r>
        <w:rPr>
          <w:sz w:val="24"/>
          <w:szCs w:val="24"/>
        </w:rPr>
        <w:t>.</w:t>
      </w:r>
    </w:p>
    <w:p w:rsidR="00AD0ECE" w:rsidRDefault="00AD0ECE" w:rsidP="00AD0ECE">
      <w:pPr>
        <w:spacing w:before="240" w:after="120"/>
        <w:jc w:val="both"/>
        <w:rPr>
          <w:sz w:val="24"/>
          <w:szCs w:val="24"/>
        </w:rPr>
      </w:pP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Отформатировать набранный текст. </w:t>
      </w: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Выделите весь текст документа: установите указатель мыши слева от первой строки (указатель, при этом, примет форму стрелки), нажмите левую кнопку и, протягиванием вниз, выделите весь текст.</w:t>
      </w:r>
    </w:p>
    <w:p w:rsidR="00AD0ECE" w:rsidRDefault="00AD0ECE" w:rsidP="004D0D39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полуторный межстрочный интервал: раскрывающийся список </w:t>
      </w:r>
      <w:r>
        <w:rPr>
          <w:rFonts w:ascii="Arial" w:hAnsi="Arial" w:cs="Arial"/>
          <w:sz w:val="24"/>
          <w:szCs w:val="24"/>
        </w:rPr>
        <w:t>Формат|Абзац|Межстрочный|Полуторный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Установите «красную строку» для абзаца, содержащего текст заявления (предварительно необходимо расположить курсор клавиатуры в данном абзаце): раскрывающийся список</w:t>
      </w:r>
      <w:r>
        <w:rPr>
          <w:rFonts w:ascii="Arial" w:hAnsi="Arial" w:cs="Arial"/>
          <w:sz w:val="24"/>
          <w:szCs w:val="24"/>
        </w:rPr>
        <w:t xml:space="preserve"> Формат|Абзац|Первая строка|Выступ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Просмотрите полученные результаты в </w:t>
      </w:r>
      <w:r>
        <w:rPr>
          <w:i/>
          <w:iCs/>
          <w:sz w:val="24"/>
          <w:szCs w:val="24"/>
        </w:rPr>
        <w:t>режиме предварительного просмотра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Файл|Предварительный просмотр</w:t>
      </w:r>
      <w:r>
        <w:rPr>
          <w:sz w:val="24"/>
          <w:szCs w:val="24"/>
        </w:rPr>
        <w:t xml:space="preserve">. Если это необходимо, вернитесь в режим редактирования (кнопка </w:t>
      </w:r>
      <w:r>
        <w:rPr>
          <w:rFonts w:ascii="Arial" w:hAnsi="Arial" w:cs="Arial"/>
          <w:sz w:val="24"/>
          <w:szCs w:val="24"/>
        </w:rPr>
        <w:t>Закрыть</w:t>
      </w:r>
      <w:r>
        <w:rPr>
          <w:sz w:val="24"/>
          <w:szCs w:val="24"/>
        </w:rPr>
        <w:t>) и вставкой пустых строк расположите текст заявления так, чтобы он занимал большую часть страницы.</w:t>
      </w:r>
    </w:p>
    <w:p w:rsidR="00AD0ECE" w:rsidRDefault="00AD0ECE" w:rsidP="004D0D39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Просмотрите окончательный вариант документа. Вернитесь в режим редактирования.</w:t>
      </w:r>
    </w:p>
    <w:p w:rsidR="00AD0ECE" w:rsidRDefault="00AD0ECE" w:rsidP="004D0D39">
      <w:pPr>
        <w:numPr>
          <w:ilvl w:val="0"/>
          <w:numId w:val="15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документ: </w:t>
      </w:r>
      <w:r>
        <w:rPr>
          <w:rFonts w:ascii="Arial" w:hAnsi="Arial" w:cs="Arial"/>
          <w:sz w:val="24"/>
          <w:szCs w:val="24"/>
        </w:rPr>
        <w:t>Файл|Сохранить</w:t>
      </w:r>
      <w:r>
        <w:rPr>
          <w:sz w:val="24"/>
          <w:szCs w:val="24"/>
        </w:rPr>
        <w:t>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основе набранного документа создать шаблон, содержащий настройки параметров страницы.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на основе данного документа шаблон: </w:t>
      </w:r>
      <w:r>
        <w:rPr>
          <w:rFonts w:ascii="Arial" w:hAnsi="Arial" w:cs="Arial"/>
          <w:sz w:val="24"/>
          <w:szCs w:val="24"/>
        </w:rPr>
        <w:t>Файл|Сохранить как</w:t>
      </w:r>
      <w:r>
        <w:rPr>
          <w:sz w:val="24"/>
          <w:szCs w:val="24"/>
        </w:rPr>
        <w:t xml:space="preserve">, далее в раскрывающемся списке </w:t>
      </w:r>
      <w:r>
        <w:rPr>
          <w:rFonts w:ascii="Arial" w:hAnsi="Arial" w:cs="Arial"/>
          <w:sz w:val="24"/>
          <w:szCs w:val="24"/>
        </w:rPr>
        <w:t>Тип файла</w:t>
      </w:r>
      <w:r>
        <w:rPr>
          <w:sz w:val="24"/>
          <w:szCs w:val="24"/>
        </w:rPr>
        <w:t xml:space="preserve"> укажите </w:t>
      </w:r>
      <w:r>
        <w:rPr>
          <w:rFonts w:ascii="Arial" w:hAnsi="Arial" w:cs="Arial"/>
          <w:sz w:val="24"/>
          <w:szCs w:val="24"/>
        </w:rPr>
        <w:t>Шаблон документа</w:t>
      </w:r>
      <w:r>
        <w:rPr>
          <w:sz w:val="24"/>
          <w:szCs w:val="24"/>
        </w:rPr>
        <w:t xml:space="preserve">, а в поле </w:t>
      </w:r>
      <w:r>
        <w:rPr>
          <w:rFonts w:ascii="Arial" w:hAnsi="Arial" w:cs="Arial"/>
          <w:sz w:val="24"/>
          <w:szCs w:val="24"/>
        </w:rPr>
        <w:t>Имя файла</w:t>
      </w:r>
      <w:r>
        <w:rPr>
          <w:sz w:val="24"/>
          <w:szCs w:val="24"/>
        </w:rPr>
        <w:t xml:space="preserve"> введите новое имя шаблона. Наличие шаблона позволит, при создании новых документов, пропускать п.4-9.</w:t>
      </w:r>
    </w:p>
    <w:p w:rsidR="00AD0ECE" w:rsidRDefault="00AD0ECE" w:rsidP="004D0D39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весь текст шаблона: </w:t>
      </w:r>
      <w:r>
        <w:rPr>
          <w:rFonts w:ascii="Arial" w:hAnsi="Arial" w:cs="Arial"/>
          <w:sz w:val="24"/>
          <w:szCs w:val="24"/>
        </w:rPr>
        <w:t>Правка|Выделить все</w:t>
      </w:r>
      <w:r>
        <w:rPr>
          <w:sz w:val="24"/>
          <w:szCs w:val="24"/>
        </w:rPr>
        <w:t xml:space="preserve">. Нажмите клавишу </w:t>
      </w:r>
      <w:r>
        <w:rPr>
          <w:sz w:val="24"/>
          <w:szCs w:val="24"/>
          <w:lang w:val="en-US"/>
        </w:rPr>
        <w:t>DEL</w:t>
      </w:r>
      <w:r>
        <w:rPr>
          <w:sz w:val="24"/>
          <w:szCs w:val="24"/>
        </w:rPr>
        <w:t xml:space="preserve">. В данном случае в шаблоне необходимо сохранить только параметры страницы. Сохраните шаблон: </w:t>
      </w:r>
      <w:r>
        <w:rPr>
          <w:rFonts w:ascii="Arial" w:hAnsi="Arial" w:cs="Arial"/>
          <w:sz w:val="24"/>
          <w:szCs w:val="24"/>
        </w:rPr>
        <w:t>Файл|Сохранить</w:t>
      </w:r>
      <w:r>
        <w:rPr>
          <w:sz w:val="24"/>
          <w:szCs w:val="24"/>
        </w:rPr>
        <w:t xml:space="preserve">. </w:t>
      </w:r>
    </w:p>
    <w:p w:rsidR="00AD0ECE" w:rsidRDefault="00AD0ECE" w:rsidP="004D0D39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Завершите работу с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Файл|Выход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b/>
          <w:bCs/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создать новый документ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настроить размер и ориентацию бумаги документа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настроить размеры полей документа? 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установить размер шрифта?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сместить абзац относительно поля?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Какие параметры выравнивания абзаца вы знаете?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межстрочный интервал?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просмотреть документ в режиме предварительного просмотра?</w:t>
      </w:r>
    </w:p>
    <w:p w:rsidR="00AD0ECE" w:rsidRDefault="00AD0ECE" w:rsidP="004D0D39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создать шаблон на основе имеющегося документа?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3</w:t>
      </w:r>
    </w:p>
    <w:p w:rsidR="00AD0ECE" w:rsidRDefault="00AD0ECE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"Форматирование сложного документа"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основным приемам форматирования документа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, имеющего сложную структуру.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Открыть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. Настроить параметры страницы. Изменить параметры шрифта и абзаца: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, 14 пт, полуторный межстрочный интервал, отступ для первой строки.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, содержащий несколько страниц текста: </w:t>
      </w:r>
      <w:r>
        <w:rPr>
          <w:rFonts w:ascii="Arial" w:hAnsi="Arial" w:cs="Arial"/>
          <w:sz w:val="24"/>
          <w:szCs w:val="24"/>
        </w:rPr>
        <w:t>Файл|Открыть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документ с новым именем: </w:t>
      </w:r>
      <w:r>
        <w:rPr>
          <w:rFonts w:ascii="Arial" w:hAnsi="Arial" w:cs="Arial"/>
          <w:sz w:val="24"/>
          <w:szCs w:val="24"/>
        </w:rPr>
        <w:t>Файл|Сохранить как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Настройте параметры страницы, повторив п. 4-8, л.р. № 2.</w:t>
      </w:r>
    </w:p>
    <w:p w:rsidR="00AD0ECE" w:rsidRDefault="00AD0ECE" w:rsidP="004D0D39">
      <w:pPr>
        <w:numPr>
          <w:ilvl w:val="0"/>
          <w:numId w:val="3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весь текст документа и настройте параметры шрифта и абзаца: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, 14 пт, полуторный межстрочный интервал, отступ для первой строки (панель </w:t>
      </w:r>
      <w:r>
        <w:rPr>
          <w:rFonts w:ascii="Arial" w:hAnsi="Arial" w:cs="Arial"/>
          <w:sz w:val="24"/>
          <w:szCs w:val="24"/>
        </w:rPr>
        <w:t>Форматирование</w:t>
      </w:r>
      <w:r>
        <w:rPr>
          <w:sz w:val="24"/>
          <w:szCs w:val="24"/>
        </w:rPr>
        <w:t xml:space="preserve">, контекстное меню </w:t>
      </w:r>
      <w:r>
        <w:rPr>
          <w:rFonts w:ascii="Arial" w:hAnsi="Arial" w:cs="Arial"/>
          <w:sz w:val="24"/>
          <w:szCs w:val="24"/>
        </w:rPr>
        <w:t>Абзац</w:t>
      </w:r>
      <w:r>
        <w:rPr>
          <w:sz w:val="24"/>
          <w:szCs w:val="24"/>
        </w:rPr>
        <w:t xml:space="preserve">). 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Создать титульную страницу документа.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Установите курсор в начало текста.</w:t>
      </w:r>
    </w:p>
    <w:p w:rsidR="00AD0ECE" w:rsidRDefault="00AD0ECE" w:rsidP="004D0D39">
      <w:pPr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Вставьте разрыв страницы: </w:t>
      </w:r>
      <w:r>
        <w:rPr>
          <w:rFonts w:ascii="Arial" w:hAnsi="Arial" w:cs="Arial"/>
          <w:sz w:val="24"/>
          <w:szCs w:val="24"/>
        </w:rPr>
        <w:t>Вставка|Разрыв|Новую страницу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Наберите в центре титульной страницы название документа (</w:t>
      </w:r>
      <w:r>
        <w:rPr>
          <w:sz w:val="24"/>
          <w:szCs w:val="24"/>
          <w:lang w:val="en-US"/>
        </w:rPr>
        <w:t>Arial</w:t>
      </w:r>
      <w:r>
        <w:rPr>
          <w:sz w:val="24"/>
          <w:szCs w:val="24"/>
        </w:rPr>
        <w:t>, 24 пт, курсив).</w:t>
      </w:r>
    </w:p>
    <w:p w:rsidR="00AD0ECE" w:rsidRDefault="00AD0ECE" w:rsidP="004D0D39">
      <w:pPr>
        <w:numPr>
          <w:ilvl w:val="0"/>
          <w:numId w:val="16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Пронумеруйте страницы документа: </w:t>
      </w:r>
      <w:r>
        <w:rPr>
          <w:rFonts w:ascii="Arial" w:hAnsi="Arial" w:cs="Arial"/>
          <w:sz w:val="24"/>
          <w:szCs w:val="24"/>
        </w:rPr>
        <w:t>Вставка|Номера страниц...</w:t>
      </w:r>
      <w:r>
        <w:rPr>
          <w:sz w:val="24"/>
          <w:szCs w:val="24"/>
        </w:rPr>
        <w:t xml:space="preserve"> Номер расположите вверху страницы справа. Снимите флажок: </w:t>
      </w:r>
      <w:r>
        <w:rPr>
          <w:rFonts w:ascii="Arial" w:hAnsi="Arial" w:cs="Arial"/>
          <w:sz w:val="24"/>
          <w:szCs w:val="24"/>
        </w:rPr>
        <w:t>Номер на первой странице</w:t>
      </w:r>
      <w:r>
        <w:rPr>
          <w:sz w:val="24"/>
          <w:szCs w:val="24"/>
        </w:rPr>
        <w:t xml:space="preserve">. 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pStyle w:val="a8"/>
        <w:rPr>
          <w:sz w:val="24"/>
          <w:szCs w:val="24"/>
        </w:rPr>
      </w:pPr>
      <w:r>
        <w:rPr>
          <w:sz w:val="24"/>
          <w:szCs w:val="24"/>
        </w:rPr>
        <w:t>Изменить начертание и размер шрифта номера страницы на полужирный курсив. Создать колонтитулы.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Произведите двойной щелчок на номере, вы перейдете в режим редактирования колонтитула.</w:t>
      </w:r>
    </w:p>
    <w:p w:rsidR="00AD0ECE" w:rsidRDefault="00AD0ECE" w:rsidP="004D0D39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Выделите, используя протягивание мыши, номер и установите необходимые параметры.</w:t>
      </w:r>
    </w:p>
    <w:p w:rsidR="00AD0ECE" w:rsidRDefault="00AD0ECE" w:rsidP="004D0D39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Наберите текст колонтитула (10 пт), например, название документа.  </w:t>
      </w:r>
    </w:p>
    <w:p w:rsidR="00AD0ECE" w:rsidRDefault="00AD0ECE" w:rsidP="004D0D39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Выйдите из режима редактирования колонтитула: кнопка </w:t>
      </w:r>
      <w:r>
        <w:rPr>
          <w:rFonts w:ascii="Arial" w:hAnsi="Arial" w:cs="Arial"/>
          <w:sz w:val="24"/>
          <w:szCs w:val="24"/>
        </w:rPr>
        <w:t>Закрыть</w:t>
      </w:r>
      <w:r>
        <w:rPr>
          <w:sz w:val="24"/>
          <w:szCs w:val="24"/>
        </w:rPr>
        <w:t xml:space="preserve"> на добавочной панели </w:t>
      </w:r>
      <w:r>
        <w:rPr>
          <w:rFonts w:ascii="Arial" w:hAnsi="Arial" w:cs="Arial"/>
          <w:sz w:val="24"/>
          <w:szCs w:val="24"/>
        </w:rPr>
        <w:t>Колонтитулы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7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Убедитесь в том, что текст колонтитула повторяется на каждой странице, первая страница не имеет номера, а остальные имеют нужные номера.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Разделить текст документа на три раздела. Ввести названия разделов и соответствующие колонтитулы для каждого раздела. 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Разделите текст документа на три раздела: </w:t>
      </w:r>
      <w:r>
        <w:rPr>
          <w:rFonts w:ascii="Arial" w:hAnsi="Arial" w:cs="Arial"/>
          <w:sz w:val="24"/>
          <w:szCs w:val="24"/>
        </w:rPr>
        <w:t>Вставка|Разрыв|Новый раздел со следующей страницы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Введите название для каждого раздела (</w:t>
      </w:r>
      <w:r>
        <w:rPr>
          <w:sz w:val="24"/>
          <w:szCs w:val="24"/>
          <w:lang w:val="en-US"/>
        </w:rPr>
        <w:t>Arial</w:t>
      </w:r>
      <w:r>
        <w:rPr>
          <w:sz w:val="24"/>
          <w:szCs w:val="24"/>
        </w:rPr>
        <w:t>, 16 пт).</w:t>
      </w:r>
    </w:p>
    <w:p w:rsidR="00AD0ECE" w:rsidRDefault="00AD0ECE" w:rsidP="004D0D39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каждого раздела повторите п. 9, при установленном флажке </w:t>
      </w:r>
      <w:r>
        <w:rPr>
          <w:rFonts w:ascii="Arial" w:hAnsi="Arial" w:cs="Arial"/>
          <w:sz w:val="24"/>
          <w:szCs w:val="24"/>
        </w:rPr>
        <w:t>Номер на первой странице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8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Измените колонтитулы, добавив к названию документа название соответствующего раздела. Вид колонтитула будет повторяться до конца очередного раздела. Если активна кнопка </w:t>
      </w:r>
      <w:r>
        <w:rPr>
          <w:rFonts w:ascii="Arial" w:hAnsi="Arial" w:cs="Arial"/>
          <w:sz w:val="24"/>
          <w:szCs w:val="24"/>
        </w:rPr>
        <w:t>Как в предыдущем разделе</w:t>
      </w:r>
      <w:r>
        <w:rPr>
          <w:sz w:val="24"/>
          <w:szCs w:val="24"/>
        </w:rPr>
        <w:t>, отключите ее.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5.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Удалить один из разрывов разделов. Отменить удаление. Сохранить документ.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Найдите разрывы разделов: кнопка </w:t>
      </w:r>
      <w:r>
        <w:rPr>
          <w:rFonts w:ascii="Arial" w:hAnsi="Arial" w:cs="Arial"/>
          <w:sz w:val="24"/>
          <w:szCs w:val="24"/>
        </w:rPr>
        <w:t>Непечатаемые символы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один из разрывов и удалите его. Разделы соединятся. Таким образом, можно удалить любой непечатаемый символ: разрыв, конец абзаца, лишний пробел и т.д. </w:t>
      </w:r>
    </w:p>
    <w:p w:rsidR="00AD0ECE" w:rsidRDefault="00AD0ECE" w:rsidP="004D0D39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Отмените последнее действие. </w:t>
      </w:r>
    </w:p>
    <w:p w:rsidR="00AD0ECE" w:rsidRDefault="00AD0ECE" w:rsidP="004D0D39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Отключите инструмент </w:t>
      </w:r>
      <w:r>
        <w:rPr>
          <w:rFonts w:ascii="Arial" w:hAnsi="Arial" w:cs="Arial"/>
          <w:sz w:val="24"/>
          <w:szCs w:val="24"/>
        </w:rPr>
        <w:t>Непечатаемые символы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созданный документ: </w:t>
      </w:r>
      <w:r>
        <w:rPr>
          <w:rFonts w:ascii="Arial" w:hAnsi="Arial" w:cs="Arial"/>
          <w:sz w:val="24"/>
          <w:szCs w:val="24"/>
        </w:rPr>
        <w:t>Файл|Сохранить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b/>
          <w:bCs/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открыть имеющийся на диске документ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?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имя документа?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пронумеровать документ?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отредактировать колонтитул?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разбить документ на разделы?</w:t>
      </w:r>
    </w:p>
    <w:p w:rsidR="00AD0ECE" w:rsidRDefault="00AD0ECE" w:rsidP="004D0D3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соединить два раздела?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4</w:t>
      </w:r>
    </w:p>
    <w:p w:rsidR="00AD0ECE" w:rsidRDefault="00AD0ECE">
      <w:pPr>
        <w:pStyle w:val="3"/>
        <w:spacing w:after="240"/>
        <w:rPr>
          <w:rFonts w:ascii="Arial" w:hAnsi="Arial" w:cs="Arial"/>
          <w:b/>
          <w:bCs/>
          <w:i w:val="0"/>
          <w:iCs w:val="0"/>
          <w:sz w:val="24"/>
          <w:szCs w:val="24"/>
        </w:rPr>
      </w:pPr>
      <w:r>
        <w:rPr>
          <w:rFonts w:ascii="Arial" w:hAnsi="Arial" w:cs="Arial"/>
          <w:b/>
          <w:bCs/>
          <w:i w:val="0"/>
          <w:iCs w:val="0"/>
          <w:sz w:val="24"/>
          <w:szCs w:val="24"/>
        </w:rPr>
        <w:t>"Создание списков и колонок текста"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Изучение приемов работы со списками и колонками текста.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Создать новый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. Настроить параметры страницы. Настроить параметры шрифта и абзаца: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, 14 пт, полуторный межстрочный интервал.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новый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Файл|Создать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Настройте параметры страницы: либо повторив п. 4-8, л.р. № 2, либо воспользуйтесь при создании документа шаблоном, созданным в л.р. № 2.</w:t>
      </w:r>
    </w:p>
    <w:p w:rsidR="00AD0ECE" w:rsidRDefault="00AD0ECE" w:rsidP="004D0D39">
      <w:pPr>
        <w:numPr>
          <w:ilvl w:val="0"/>
          <w:numId w:val="4"/>
        </w:numPr>
        <w:spacing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весь текст документа и настройте параметры шрифта и абзаца: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, 14 пт, полуторный межстрочный интервал.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>Создать упорядоченный нумерованный список десяти студентов вашей группы (фамилия и имя).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Создайте список десяти студентов вашей группы (фамилия и имя):</w:t>
      </w: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>Иванов Иван.</w:t>
      </w:r>
      <w:r>
        <w:rPr>
          <w:i/>
          <w:iCs/>
          <w:sz w:val="24"/>
          <w:szCs w:val="24"/>
        </w:rPr>
        <w:br/>
      </w:r>
      <w:r>
        <w:rPr>
          <w:sz w:val="24"/>
          <w:szCs w:val="24"/>
        </w:rPr>
        <w:t>…</w:t>
      </w:r>
      <w:r>
        <w:rPr>
          <w:sz w:val="24"/>
          <w:szCs w:val="24"/>
        </w:rPr>
        <w:br/>
        <w:t>Соблюдать алфавитный порядок в списке необязательно.</w:t>
      </w:r>
    </w:p>
    <w:p w:rsidR="00AD0ECE" w:rsidRDefault="00AD0ECE" w:rsidP="004D0D39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Выделите набранный список и нажмите кнопку Нумерация на панели Форматирование. Будет создан нумерованный список.</w:t>
      </w:r>
    </w:p>
    <w:p w:rsidR="00AD0ECE" w:rsidRDefault="00AD0ECE" w:rsidP="004D0D39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снимая выделения, упорядочьте список по возрастанию: </w:t>
      </w:r>
      <w:r>
        <w:rPr>
          <w:rFonts w:ascii="Arial" w:hAnsi="Arial" w:cs="Arial"/>
          <w:sz w:val="24"/>
          <w:szCs w:val="24"/>
        </w:rPr>
        <w:t>Таблица|Сортировка</w:t>
      </w:r>
      <w:r>
        <w:rPr>
          <w:sz w:val="24"/>
          <w:szCs w:val="24"/>
        </w:rPr>
        <w:t xml:space="preserve">. </w:t>
      </w:r>
    </w:p>
    <w:p w:rsidR="00AD0ECE" w:rsidRDefault="00AD0ECE" w:rsidP="004D0D39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Отмените форматирование списка, повторно нажав кнопку Нумерация.</w:t>
      </w:r>
    </w:p>
    <w:p w:rsidR="00AD0ECE" w:rsidRDefault="00AD0ECE" w:rsidP="004D0D39">
      <w:pPr>
        <w:numPr>
          <w:ilvl w:val="0"/>
          <w:numId w:val="20"/>
        </w:numPr>
        <w:spacing w:after="120"/>
        <w:ind w:left="363" w:hanging="74"/>
        <w:rPr>
          <w:sz w:val="24"/>
          <w:szCs w:val="24"/>
        </w:rPr>
      </w:pPr>
      <w:r>
        <w:rPr>
          <w:sz w:val="24"/>
          <w:szCs w:val="24"/>
        </w:rPr>
        <w:t xml:space="preserve">Создайте нумерованный список другого типа: </w:t>
      </w:r>
      <w:r>
        <w:rPr>
          <w:rFonts w:ascii="Arial" w:hAnsi="Arial" w:cs="Arial"/>
          <w:sz w:val="24"/>
          <w:szCs w:val="24"/>
        </w:rPr>
        <w:t>Формат|Список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Например: 1) Иванов Иван. </w:t>
      </w:r>
      <w:r>
        <w:rPr>
          <w:sz w:val="24"/>
          <w:szCs w:val="24"/>
        </w:rPr>
        <w:br/>
        <w:t xml:space="preserve">                   2) …</w:t>
      </w:r>
      <w:r>
        <w:rPr>
          <w:sz w:val="24"/>
          <w:szCs w:val="24"/>
        </w:rPr>
        <w:br/>
        <w:t>(необходимо выбрать соответствующий тип списка в диалоговом окне Список).</w:t>
      </w: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>Создать упорядоченный маркированный список свойств информации.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Проверьте установку флажка: </w:t>
      </w:r>
      <w:r>
        <w:rPr>
          <w:rFonts w:ascii="Arial" w:hAnsi="Arial" w:cs="Arial"/>
          <w:sz w:val="24"/>
          <w:szCs w:val="24"/>
        </w:rPr>
        <w:t>Сервис|Автозамена|Автоформат при вводе|Применять при вводе к … маркированным спискам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Используя кнопку </w:t>
      </w:r>
      <w:r>
        <w:rPr>
          <w:rFonts w:ascii="Arial" w:hAnsi="Arial" w:cs="Arial"/>
          <w:sz w:val="24"/>
          <w:szCs w:val="24"/>
        </w:rPr>
        <w:t>Справка</w:t>
      </w:r>
      <w:r>
        <w:rPr>
          <w:sz w:val="24"/>
          <w:szCs w:val="24"/>
        </w:rPr>
        <w:t xml:space="preserve"> диалогового окна </w:t>
      </w:r>
      <w:r>
        <w:rPr>
          <w:rFonts w:ascii="Arial" w:hAnsi="Arial" w:cs="Arial"/>
          <w:sz w:val="24"/>
          <w:szCs w:val="24"/>
        </w:rPr>
        <w:t>Автозамена</w:t>
      </w:r>
      <w:r>
        <w:rPr>
          <w:sz w:val="24"/>
          <w:szCs w:val="24"/>
        </w:rPr>
        <w:t>, выясните назначение данного флажка.</w:t>
      </w:r>
    </w:p>
    <w:p w:rsidR="00AD0ECE" w:rsidRDefault="00AD0ECE" w:rsidP="004D0D3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Наберите названия  свойств информации:</w:t>
      </w: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>Свойства информации:</w:t>
      </w:r>
      <w:r>
        <w:rPr>
          <w:i/>
          <w:iCs/>
          <w:sz w:val="24"/>
          <w:szCs w:val="24"/>
        </w:rPr>
        <w:br/>
        <w:t>- достоверность;</w:t>
      </w:r>
      <w:r>
        <w:rPr>
          <w:i/>
          <w:iCs/>
          <w:sz w:val="24"/>
          <w:szCs w:val="24"/>
        </w:rPr>
        <w:br/>
        <w:t>- полнота;</w:t>
      </w:r>
      <w:r>
        <w:rPr>
          <w:i/>
          <w:iCs/>
          <w:sz w:val="24"/>
          <w:szCs w:val="24"/>
        </w:rPr>
        <w:br/>
        <w:t>- …</w:t>
      </w:r>
      <w:r>
        <w:rPr>
          <w:i/>
          <w:iCs/>
          <w:sz w:val="24"/>
          <w:szCs w:val="24"/>
        </w:rPr>
        <w:br/>
      </w:r>
      <w:r>
        <w:rPr>
          <w:sz w:val="24"/>
          <w:szCs w:val="24"/>
        </w:rPr>
        <w:t xml:space="preserve">После набора первого свойства, текст будет автоматически отформатирован как маркированный список. Для завершения списка необходимо дважды нажать 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Упорядочьте список по возрастанию.</w:t>
      </w:r>
    </w:p>
    <w:p w:rsidR="00AD0ECE" w:rsidRDefault="00AD0ECE" w:rsidP="004D0D3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Выделите набранный текст и, используя команду </w:t>
      </w:r>
      <w:r>
        <w:rPr>
          <w:rFonts w:ascii="Arial" w:hAnsi="Arial" w:cs="Arial"/>
          <w:sz w:val="24"/>
          <w:szCs w:val="24"/>
        </w:rPr>
        <w:t>Список</w:t>
      </w:r>
      <w:r>
        <w:rPr>
          <w:sz w:val="24"/>
          <w:szCs w:val="24"/>
        </w:rPr>
        <w:t xml:space="preserve"> контекстного меню, измените тип маркера.</w:t>
      </w:r>
    </w:p>
    <w:p w:rsidR="00AD0ECE" w:rsidRDefault="00AD0ECE" w:rsidP="004D0D39">
      <w:pPr>
        <w:numPr>
          <w:ilvl w:val="0"/>
          <w:numId w:val="21"/>
        </w:numPr>
        <w:spacing w:after="120"/>
        <w:ind w:left="363" w:hanging="74"/>
        <w:rPr>
          <w:sz w:val="24"/>
          <w:szCs w:val="24"/>
        </w:rPr>
      </w:pPr>
      <w:r>
        <w:rPr>
          <w:sz w:val="24"/>
          <w:szCs w:val="24"/>
        </w:rPr>
        <w:t>Сохраните созданный документ.</w:t>
      </w:r>
    </w:p>
    <w:p w:rsidR="00AD0ECE" w:rsidRDefault="00AD0ECE">
      <w:pPr>
        <w:rPr>
          <w:b/>
          <w:bCs/>
          <w:sz w:val="24"/>
          <w:szCs w:val="24"/>
          <w:u w:val="single"/>
        </w:rPr>
      </w:pPr>
    </w:p>
    <w:p w:rsidR="00AD0ECE" w:rsidRDefault="00AD0ECE">
      <w:pPr>
        <w:rPr>
          <w:b/>
          <w:bCs/>
          <w:sz w:val="24"/>
          <w:szCs w:val="24"/>
          <w:u w:val="single"/>
        </w:rPr>
      </w:pPr>
    </w:p>
    <w:p w:rsidR="00AD0ECE" w:rsidRDefault="00AD0EC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  <w:u w:val="single"/>
        </w:rPr>
        <w:t xml:space="preserve"> 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Скопировать страницу текста в создаваемый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и отформатировать вставленный текст в две колонки. Сохранить документ.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Откройте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Выделите в открытом документе одну страницу текста и скопируйте ее в буфер.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Закройте документ.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Вставьте содержимое буфера в документ со списками. 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Выделите вставленный текст.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Нажмите кнопку </w:t>
      </w:r>
      <w:r>
        <w:rPr>
          <w:rFonts w:ascii="Arial" w:hAnsi="Arial" w:cs="Arial"/>
          <w:sz w:val="24"/>
          <w:szCs w:val="24"/>
        </w:rPr>
        <w:t>Колонки</w:t>
      </w:r>
      <w:r>
        <w:rPr>
          <w:sz w:val="24"/>
          <w:szCs w:val="24"/>
        </w:rPr>
        <w:t xml:space="preserve"> на панели </w:t>
      </w:r>
      <w:r>
        <w:rPr>
          <w:rFonts w:ascii="Arial" w:hAnsi="Arial" w:cs="Arial"/>
          <w:sz w:val="24"/>
          <w:szCs w:val="24"/>
        </w:rPr>
        <w:t>Стандартная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В диалоговом окне выберите две колонки. Выделенный текст будет отформатирован в две колонки.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Отмените последнее действие.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Вновь выделите текст и отформатируйте его в три колонки одинаковой ширины, с промежутком  – 1 см: </w:t>
      </w:r>
      <w:r>
        <w:rPr>
          <w:rFonts w:ascii="Arial" w:hAnsi="Arial" w:cs="Arial"/>
          <w:sz w:val="24"/>
          <w:szCs w:val="24"/>
        </w:rPr>
        <w:t>Формат|Колонки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Сохраните документ.</w:t>
      </w: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создать нумерованный список?</w:t>
      </w:r>
    </w:p>
    <w:p w:rsidR="00AD0ECE" w:rsidRDefault="00AD0ECE" w:rsidP="004D0D39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создать маркированный список?</w:t>
      </w:r>
    </w:p>
    <w:p w:rsidR="00AD0ECE" w:rsidRDefault="00AD0ECE" w:rsidP="004D0D39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Каким образом можно автоматизировать создание списка? </w:t>
      </w:r>
    </w:p>
    <w:p w:rsidR="00AD0ECE" w:rsidRDefault="00AD0ECE" w:rsidP="004D0D39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отформатировать текст в виде колонок?</w:t>
      </w:r>
    </w:p>
    <w:p w:rsidR="00AD0ECE" w:rsidRDefault="00AD0ECE" w:rsidP="004D0D39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ширину колонки и промежуток между колонками?</w:t>
      </w: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5</w:t>
      </w:r>
    </w:p>
    <w:p w:rsidR="00AD0ECE" w:rsidRDefault="00AD0ECE">
      <w:pPr>
        <w:pStyle w:val="3"/>
        <w:spacing w:after="240"/>
        <w:rPr>
          <w:rFonts w:ascii="Arial" w:hAnsi="Arial" w:cs="Arial"/>
          <w:b/>
          <w:bCs/>
          <w:i w:val="0"/>
          <w:iCs w:val="0"/>
          <w:sz w:val="24"/>
          <w:szCs w:val="24"/>
        </w:rPr>
      </w:pPr>
      <w:r>
        <w:rPr>
          <w:rFonts w:ascii="Arial" w:hAnsi="Arial" w:cs="Arial"/>
          <w:b/>
          <w:bCs/>
          <w:i w:val="0"/>
          <w:iCs w:val="0"/>
          <w:sz w:val="24"/>
          <w:szCs w:val="24"/>
        </w:rPr>
        <w:t>"Создание таблиц"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создавать и форматировать таблицы в текстовом редакторе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Создать таблицу успеваемости студентов следующего вида:</w:t>
      </w:r>
    </w:p>
    <w:tbl>
      <w:tblPr>
        <w:tblW w:w="0" w:type="auto"/>
        <w:tblInd w:w="-1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3"/>
        <w:gridCol w:w="595"/>
        <w:gridCol w:w="596"/>
        <w:gridCol w:w="595"/>
        <w:gridCol w:w="596"/>
        <w:gridCol w:w="595"/>
        <w:gridCol w:w="596"/>
        <w:gridCol w:w="595"/>
        <w:gridCol w:w="596"/>
        <w:gridCol w:w="595"/>
        <w:gridCol w:w="596"/>
        <w:gridCol w:w="595"/>
        <w:gridCol w:w="596"/>
      </w:tblGrid>
      <w:tr w:rsidR="00AD0ECE">
        <w:trPr>
          <w:cantSplit/>
        </w:trPr>
        <w:tc>
          <w:tcPr>
            <w:tcW w:w="2093" w:type="dxa"/>
            <w:vMerge w:val="restart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jc w:val="center"/>
              <w:rPr>
                <w:sz w:val="24"/>
                <w:szCs w:val="24"/>
                <w:u w:val="none"/>
              </w:rPr>
            </w:pPr>
          </w:p>
          <w:p w:rsidR="00AD0ECE" w:rsidRDefault="00AD0ECE">
            <w:pPr>
              <w:pStyle w:val="31"/>
              <w:ind w:left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Ф.И.О.</w:t>
            </w:r>
          </w:p>
        </w:tc>
        <w:tc>
          <w:tcPr>
            <w:tcW w:w="2382" w:type="dxa"/>
            <w:gridSpan w:val="4"/>
            <w:tcBorders>
              <w:top w:val="double" w:sz="12" w:space="0" w:color="auto"/>
              <w:left w:val="nil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 блок</w:t>
            </w:r>
          </w:p>
        </w:tc>
        <w:tc>
          <w:tcPr>
            <w:tcW w:w="2382" w:type="dxa"/>
            <w:gridSpan w:val="4"/>
            <w:tcBorders>
              <w:top w:val="double" w:sz="12" w:space="0" w:color="auto"/>
              <w:left w:val="nil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 блок</w:t>
            </w:r>
          </w:p>
        </w:tc>
        <w:tc>
          <w:tcPr>
            <w:tcW w:w="2382" w:type="dxa"/>
            <w:gridSpan w:val="4"/>
            <w:tcBorders>
              <w:top w:val="double" w:sz="12" w:space="0" w:color="auto"/>
              <w:left w:val="nil"/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 блок</w:t>
            </w:r>
          </w:p>
        </w:tc>
      </w:tr>
      <w:tr w:rsidR="00AD0ECE">
        <w:trPr>
          <w:cantSplit/>
        </w:trPr>
        <w:tc>
          <w:tcPr>
            <w:tcW w:w="2093" w:type="dxa"/>
            <w:vMerge/>
            <w:tcBorders>
              <w:top w:val="single" w:sz="8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Мат.</w:t>
            </w:r>
          </w:p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ан.</w:t>
            </w:r>
          </w:p>
        </w:tc>
        <w:tc>
          <w:tcPr>
            <w:tcW w:w="596" w:type="dxa"/>
            <w:tcBorders>
              <w:top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Лин. алг.</w:t>
            </w:r>
          </w:p>
        </w:tc>
        <w:tc>
          <w:tcPr>
            <w:tcW w:w="595" w:type="dxa"/>
            <w:tcBorders>
              <w:top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Хим</w:t>
            </w:r>
          </w:p>
        </w:tc>
        <w:tc>
          <w:tcPr>
            <w:tcW w:w="596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Инф</w:t>
            </w:r>
          </w:p>
        </w:tc>
        <w:tc>
          <w:tcPr>
            <w:tcW w:w="595" w:type="dxa"/>
            <w:tcBorders>
              <w:top w:val="nil"/>
              <w:left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Мат.</w:t>
            </w:r>
          </w:p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ан.</w:t>
            </w:r>
          </w:p>
        </w:tc>
        <w:tc>
          <w:tcPr>
            <w:tcW w:w="596" w:type="dxa"/>
            <w:tcBorders>
              <w:top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Лин. алг.</w:t>
            </w:r>
          </w:p>
        </w:tc>
        <w:tc>
          <w:tcPr>
            <w:tcW w:w="595" w:type="dxa"/>
            <w:tcBorders>
              <w:top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Хим</w:t>
            </w:r>
          </w:p>
        </w:tc>
        <w:tc>
          <w:tcPr>
            <w:tcW w:w="596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Инф</w:t>
            </w:r>
          </w:p>
        </w:tc>
        <w:tc>
          <w:tcPr>
            <w:tcW w:w="595" w:type="dxa"/>
            <w:tcBorders>
              <w:left w:val="nil"/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Мат.</w:t>
            </w:r>
          </w:p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ан.</w:t>
            </w:r>
          </w:p>
        </w:tc>
        <w:tc>
          <w:tcPr>
            <w:tcW w:w="596" w:type="dxa"/>
            <w:tcBorders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Лин. алг.</w:t>
            </w:r>
          </w:p>
        </w:tc>
        <w:tc>
          <w:tcPr>
            <w:tcW w:w="595" w:type="dxa"/>
            <w:tcBorders>
              <w:bottom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Хим</w:t>
            </w:r>
          </w:p>
        </w:tc>
        <w:tc>
          <w:tcPr>
            <w:tcW w:w="596" w:type="dxa"/>
            <w:tcBorders>
              <w:bottom w:val="single" w:sz="12" w:space="0" w:color="auto"/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Инф</w:t>
            </w:r>
          </w:p>
        </w:tc>
      </w:tr>
      <w:tr w:rsidR="00AD0ECE">
        <w:trPr>
          <w:cantSplit/>
        </w:trPr>
        <w:tc>
          <w:tcPr>
            <w:tcW w:w="2093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AD0ECE" w:rsidRDefault="00AD0ECE" w:rsidP="004D0D39">
            <w:pPr>
              <w:pStyle w:val="31"/>
              <w:numPr>
                <w:ilvl w:val="0"/>
                <w:numId w:val="28"/>
              </w:num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Иванов И.И.</w:t>
            </w:r>
          </w:p>
        </w:tc>
        <w:tc>
          <w:tcPr>
            <w:tcW w:w="595" w:type="dxa"/>
            <w:tcBorders>
              <w:top w:val="nil"/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80</w:t>
            </w:r>
          </w:p>
        </w:tc>
        <w:tc>
          <w:tcPr>
            <w:tcW w:w="596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60</w:t>
            </w:r>
          </w:p>
        </w:tc>
        <w:tc>
          <w:tcPr>
            <w:tcW w:w="595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70</w:t>
            </w:r>
          </w:p>
        </w:tc>
        <w:tc>
          <w:tcPr>
            <w:tcW w:w="596" w:type="dxa"/>
            <w:tcBorders>
              <w:top w:val="nil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80</w:t>
            </w:r>
          </w:p>
        </w:tc>
        <w:tc>
          <w:tcPr>
            <w:tcW w:w="595" w:type="dxa"/>
            <w:tcBorders>
              <w:top w:val="nil"/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…</w:t>
            </w:r>
          </w:p>
        </w:tc>
        <w:tc>
          <w:tcPr>
            <w:tcW w:w="596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top w:val="nil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top w:val="nil"/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top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top w:val="nil"/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tcBorders>
              <w:left w:val="double" w:sz="12" w:space="0" w:color="auto"/>
              <w:right w:val="single" w:sz="12" w:space="0" w:color="auto"/>
            </w:tcBorders>
          </w:tcPr>
          <w:p w:rsidR="00AD0ECE" w:rsidRDefault="00AD0ECE" w:rsidP="004D0D39">
            <w:pPr>
              <w:pStyle w:val="31"/>
              <w:numPr>
                <w:ilvl w:val="0"/>
                <w:numId w:val="28"/>
              </w:num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 xml:space="preserve">Петров П.П. </w:t>
            </w: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…</w:t>
            </w: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tcBorders>
              <w:left w:val="double" w:sz="12" w:space="0" w:color="auto"/>
              <w:right w:val="single" w:sz="12" w:space="0" w:color="auto"/>
            </w:tcBorders>
          </w:tcPr>
          <w:p w:rsidR="00AD0ECE" w:rsidRDefault="00AD0ECE" w:rsidP="004D0D39">
            <w:pPr>
              <w:pStyle w:val="31"/>
              <w:numPr>
                <w:ilvl w:val="0"/>
                <w:numId w:val="28"/>
              </w:num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Сидоров С.С.</w:t>
            </w: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tcBorders>
              <w:left w:val="double" w:sz="12" w:space="0" w:color="auto"/>
              <w:right w:val="single" w:sz="12" w:space="0" w:color="auto"/>
            </w:tcBorders>
          </w:tcPr>
          <w:p w:rsidR="00AD0ECE" w:rsidRDefault="00AD0ECE" w:rsidP="004D0D39">
            <w:pPr>
              <w:pStyle w:val="31"/>
              <w:numPr>
                <w:ilvl w:val="0"/>
                <w:numId w:val="28"/>
              </w:num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…</w:t>
            </w: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AD0ECE" w:rsidRDefault="00AD0ECE" w:rsidP="004D0D39">
            <w:pPr>
              <w:pStyle w:val="31"/>
              <w:numPr>
                <w:ilvl w:val="0"/>
                <w:numId w:val="28"/>
              </w:num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…</w:t>
            </w:r>
          </w:p>
        </w:tc>
        <w:tc>
          <w:tcPr>
            <w:tcW w:w="595" w:type="dxa"/>
            <w:tcBorders>
              <w:left w:val="nil"/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  <w:right w:val="sing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left w:val="nil"/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5" w:type="dxa"/>
            <w:tcBorders>
              <w:bottom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  <w:tc>
          <w:tcPr>
            <w:tcW w:w="596" w:type="dxa"/>
            <w:tcBorders>
              <w:bottom w:val="double" w:sz="12" w:space="0" w:color="auto"/>
              <w:right w:val="double" w:sz="12" w:space="0" w:color="auto"/>
            </w:tcBorders>
          </w:tcPr>
          <w:p w:rsidR="00AD0ECE" w:rsidRDefault="00AD0ECE">
            <w:pPr>
              <w:pStyle w:val="31"/>
              <w:ind w:left="0"/>
              <w:rPr>
                <w:sz w:val="24"/>
                <w:szCs w:val="24"/>
                <w:u w:val="none"/>
              </w:rPr>
            </w:pPr>
          </w:p>
        </w:tc>
      </w:tr>
    </w:tbl>
    <w:p w:rsidR="00AD0ECE" w:rsidRDefault="00AD0ECE">
      <w:pPr>
        <w:spacing w:after="120"/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новый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Файл|Создать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5"/>
        </w:numPr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Введите заголовок таблицы (14 пт).</w:t>
      </w:r>
    </w:p>
    <w:p w:rsidR="00AD0ECE" w:rsidRDefault="00AD0ECE" w:rsidP="004D0D39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Создайте шаблон таблицы 7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 xml:space="preserve">2: кнопка </w:t>
      </w:r>
      <w:r>
        <w:rPr>
          <w:rFonts w:ascii="Arial" w:hAnsi="Arial" w:cs="Arial"/>
          <w:sz w:val="24"/>
          <w:szCs w:val="24"/>
        </w:rPr>
        <w:t>Добавить таблицу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Установите, используя перетаскивание, необходимую ширину первого столбца </w:t>
      </w:r>
      <w:r>
        <w:rPr>
          <w:sz w:val="24"/>
          <w:szCs w:val="24"/>
        </w:rPr>
        <w:br/>
        <w:t>(4 см).</w:t>
      </w:r>
    </w:p>
    <w:p w:rsidR="00AD0ECE" w:rsidRDefault="00AD0ECE">
      <w:pPr>
        <w:jc w:val="both"/>
        <w:rPr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229"/>
      </w:tblGrid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trHeight w:hRule="exact" w:val="240"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</w:tbl>
    <w:p w:rsidR="00AD0ECE" w:rsidRDefault="00AD0ECE" w:rsidP="004D0D39">
      <w:pPr>
        <w:numPr>
          <w:ilvl w:val="0"/>
          <w:numId w:val="25"/>
        </w:numPr>
        <w:spacing w:before="240" w:after="12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второй столбец и разбейте его на 12 столбцов одинаковой ширины: </w:t>
      </w:r>
      <w:r>
        <w:rPr>
          <w:rFonts w:ascii="Arial" w:hAnsi="Arial" w:cs="Arial"/>
          <w:sz w:val="24"/>
          <w:szCs w:val="24"/>
        </w:rPr>
        <w:t xml:space="preserve">Таблица|Разбить ячейки|Число столбцов … </w:t>
      </w:r>
      <w:r>
        <w:rPr>
          <w:sz w:val="24"/>
          <w:szCs w:val="24"/>
        </w:rPr>
        <w:t>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</w:tbl>
    <w:p w:rsidR="00AD0ECE" w:rsidRDefault="00AD0ECE" w:rsidP="004D0D39">
      <w:pPr>
        <w:numPr>
          <w:ilvl w:val="0"/>
          <w:numId w:val="25"/>
        </w:numPr>
        <w:spacing w:before="240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первые две ячейки первого столбца и объедините их: </w:t>
      </w:r>
      <w:r>
        <w:rPr>
          <w:rFonts w:ascii="Arial" w:hAnsi="Arial" w:cs="Arial"/>
          <w:sz w:val="24"/>
          <w:szCs w:val="24"/>
        </w:rPr>
        <w:t>Таблица|Объединить ячейки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Объедините 2-5,6-9,10-12 ячейки первой строки.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AD0ECE">
        <w:trPr>
          <w:cantSplit/>
        </w:trPr>
        <w:tc>
          <w:tcPr>
            <w:tcW w:w="2093" w:type="dxa"/>
            <w:vMerge w:val="restart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vMerge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</w:tbl>
    <w:p w:rsidR="00AD0ECE" w:rsidRDefault="00AD0ECE" w:rsidP="004D0D39">
      <w:pPr>
        <w:numPr>
          <w:ilvl w:val="0"/>
          <w:numId w:val="25"/>
        </w:numPr>
        <w:spacing w:before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2-7 строки таблицы и установите ширину строк – 15 пт: </w:t>
      </w:r>
      <w:r>
        <w:rPr>
          <w:rFonts w:ascii="Arial" w:hAnsi="Arial" w:cs="Arial"/>
          <w:sz w:val="24"/>
          <w:szCs w:val="24"/>
        </w:rPr>
        <w:t>Таблица|Высота и ширина ячейки|Строка</w:t>
      </w:r>
      <w:r>
        <w:rPr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Высота строки …: Точно</w:t>
      </w:r>
      <w:r>
        <w:rPr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Значение: 15 пт</w:t>
      </w:r>
      <w:r>
        <w:rPr>
          <w:sz w:val="24"/>
          <w:szCs w:val="24"/>
        </w:rPr>
        <w:t xml:space="preserve">). </w:t>
      </w:r>
    </w:p>
    <w:p w:rsidR="00AD0ECE" w:rsidRDefault="00AD0ECE" w:rsidP="004D0D39">
      <w:pPr>
        <w:numPr>
          <w:ilvl w:val="0"/>
          <w:numId w:val="25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таблицу и установите вид и толщину ее линий: </w:t>
      </w:r>
      <w:r>
        <w:rPr>
          <w:rFonts w:ascii="Arial" w:hAnsi="Arial" w:cs="Arial"/>
          <w:sz w:val="24"/>
          <w:szCs w:val="24"/>
        </w:rPr>
        <w:t>Формат|Границы и заливка</w:t>
      </w:r>
      <w:r>
        <w:rPr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Тип границы: Cетка</w:t>
      </w:r>
      <w:r>
        <w:rPr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>Тип линии: Двойная</w:t>
      </w:r>
      <w:r>
        <w:rPr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>Ширина: 1,5 пт</w:t>
      </w:r>
      <w:r>
        <w:rPr>
          <w:sz w:val="24"/>
          <w:szCs w:val="24"/>
        </w:rPr>
        <w:t xml:space="preserve">). Внешняя граница будет иметь вид двойной линии толщиной 1,5 пт, внутренние линии будут иметь толщину по умолчанию 0,5 пт. </w:t>
      </w:r>
    </w:p>
    <w:tbl>
      <w:tblPr>
        <w:tblW w:w="0" w:type="auto"/>
        <w:tblInd w:w="-15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AD0ECE">
        <w:trPr>
          <w:cantSplit/>
        </w:trPr>
        <w:tc>
          <w:tcPr>
            <w:tcW w:w="2093" w:type="dxa"/>
            <w:vMerge w:val="restart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vMerge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09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</w:tbl>
    <w:p w:rsidR="00AD0ECE" w:rsidRDefault="00AD0ECE" w:rsidP="004D0D39">
      <w:pPr>
        <w:numPr>
          <w:ilvl w:val="0"/>
          <w:numId w:val="25"/>
        </w:numPr>
        <w:spacing w:before="120"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панель инструментов </w:t>
      </w:r>
      <w:r>
        <w:rPr>
          <w:rFonts w:ascii="Arial" w:hAnsi="Arial" w:cs="Arial"/>
          <w:sz w:val="24"/>
          <w:szCs w:val="24"/>
        </w:rPr>
        <w:t>Таблицы и границы</w:t>
      </w:r>
      <w:r>
        <w:rPr>
          <w:sz w:val="24"/>
          <w:szCs w:val="24"/>
        </w:rPr>
        <w:t>: В</w:t>
      </w:r>
      <w:r>
        <w:rPr>
          <w:rFonts w:ascii="Arial" w:hAnsi="Arial" w:cs="Arial"/>
          <w:sz w:val="24"/>
          <w:szCs w:val="24"/>
        </w:rPr>
        <w:t>ид|Панели инструментов| Таблицы и границы</w:t>
      </w:r>
      <w:r>
        <w:rPr>
          <w:sz w:val="24"/>
          <w:szCs w:val="24"/>
        </w:rPr>
        <w:t xml:space="preserve">. 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Установить толщину линий, разделяющих 1-3 блоки – 1,5 пт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первый столбец. </w:t>
      </w:r>
    </w:p>
    <w:p w:rsidR="00AD0ECE" w:rsidRDefault="00AD0ECE" w:rsidP="004D0D39">
      <w:pPr>
        <w:numPr>
          <w:ilvl w:val="0"/>
          <w:numId w:val="47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панели </w:t>
      </w:r>
      <w:r>
        <w:rPr>
          <w:rFonts w:ascii="Arial" w:hAnsi="Arial" w:cs="Arial"/>
          <w:sz w:val="24"/>
          <w:szCs w:val="24"/>
        </w:rPr>
        <w:t>Таблицы и границы</w:t>
      </w:r>
      <w:r>
        <w:rPr>
          <w:sz w:val="24"/>
          <w:szCs w:val="24"/>
        </w:rPr>
        <w:t xml:space="preserve">, в раскрывающемся списке </w:t>
      </w:r>
      <w:r>
        <w:rPr>
          <w:rFonts w:ascii="Arial" w:hAnsi="Arial" w:cs="Arial"/>
          <w:sz w:val="24"/>
          <w:szCs w:val="24"/>
        </w:rPr>
        <w:t>Тип линии</w:t>
      </w:r>
      <w:r>
        <w:rPr>
          <w:sz w:val="24"/>
          <w:szCs w:val="24"/>
        </w:rPr>
        <w:t xml:space="preserve">, выберите одинарную линию, в списке </w:t>
      </w:r>
      <w:r>
        <w:rPr>
          <w:rFonts w:ascii="Arial" w:hAnsi="Arial" w:cs="Arial"/>
          <w:sz w:val="24"/>
          <w:szCs w:val="24"/>
        </w:rPr>
        <w:t>Толщина линии</w:t>
      </w:r>
      <w:r>
        <w:rPr>
          <w:sz w:val="24"/>
          <w:szCs w:val="24"/>
        </w:rPr>
        <w:t xml:space="preserve"> – 1,5 пт, в списке </w:t>
      </w:r>
      <w:r>
        <w:rPr>
          <w:rFonts w:ascii="Arial" w:hAnsi="Arial" w:cs="Arial"/>
          <w:sz w:val="24"/>
          <w:szCs w:val="24"/>
        </w:rPr>
        <w:t>Нижняя граница</w:t>
      </w:r>
      <w:r>
        <w:rPr>
          <w:sz w:val="24"/>
          <w:szCs w:val="24"/>
        </w:rPr>
        <w:t xml:space="preserve"> (список может называться </w:t>
      </w:r>
      <w:r>
        <w:rPr>
          <w:rFonts w:ascii="Arial" w:hAnsi="Arial" w:cs="Arial"/>
          <w:sz w:val="24"/>
          <w:szCs w:val="24"/>
        </w:rPr>
        <w:t>Верхняя граница</w:t>
      </w:r>
      <w:r>
        <w:rPr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Правая граница</w:t>
      </w:r>
      <w:r>
        <w:rPr>
          <w:sz w:val="24"/>
          <w:szCs w:val="24"/>
        </w:rPr>
        <w:t xml:space="preserve"> и т.д., в зависимости от типа последней отформатированной границы) выберите кнопку </w:t>
      </w:r>
      <w:r>
        <w:rPr>
          <w:rFonts w:ascii="Arial" w:hAnsi="Arial" w:cs="Arial"/>
          <w:sz w:val="24"/>
          <w:szCs w:val="24"/>
        </w:rPr>
        <w:t>Правая граница</w:t>
      </w:r>
      <w:r>
        <w:rPr>
          <w:sz w:val="24"/>
          <w:szCs w:val="24"/>
        </w:rPr>
        <w:t>.</w:t>
      </w:r>
    </w:p>
    <w:tbl>
      <w:tblPr>
        <w:tblW w:w="0" w:type="auto"/>
        <w:tblInd w:w="-15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578"/>
        <w:gridCol w:w="579"/>
        <w:gridCol w:w="579"/>
        <w:gridCol w:w="579"/>
        <w:gridCol w:w="579"/>
        <w:gridCol w:w="579"/>
        <w:gridCol w:w="578"/>
        <w:gridCol w:w="579"/>
        <w:gridCol w:w="579"/>
        <w:gridCol w:w="579"/>
        <w:gridCol w:w="579"/>
        <w:gridCol w:w="579"/>
      </w:tblGrid>
      <w:tr w:rsidR="00AD0ECE">
        <w:trPr>
          <w:cantSplit/>
        </w:trPr>
        <w:tc>
          <w:tcPr>
            <w:tcW w:w="2376" w:type="dxa"/>
            <w:vMerge w:val="restart"/>
            <w:tcBorders>
              <w:top w:val="double" w:sz="12" w:space="0" w:color="auto"/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tcBorders>
              <w:top w:val="double" w:sz="12" w:space="0" w:color="auto"/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vMerge/>
            <w:tcBorders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tcBorders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tcBorders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tcBorders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tcBorders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  <w:tr w:rsidR="00AD0ECE">
        <w:trPr>
          <w:cantSplit/>
        </w:trPr>
        <w:tc>
          <w:tcPr>
            <w:tcW w:w="2376" w:type="dxa"/>
            <w:tcBorders>
              <w:bottom w:val="double" w:sz="12" w:space="0" w:color="auto"/>
              <w:right w:val="sing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left w:val="nil"/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bottom w:val="double" w:sz="12" w:space="0" w:color="auto"/>
            </w:tcBorders>
          </w:tcPr>
          <w:p w:rsidR="00AD0ECE" w:rsidRDefault="00AD0ECE">
            <w:pPr>
              <w:jc w:val="both"/>
              <w:rPr>
                <w:sz w:val="24"/>
                <w:szCs w:val="24"/>
              </w:rPr>
            </w:pPr>
          </w:p>
        </w:tc>
      </w:tr>
    </w:tbl>
    <w:p w:rsidR="00AD0ECE" w:rsidRDefault="00AD0ECE" w:rsidP="004D0D39">
      <w:pPr>
        <w:numPr>
          <w:ilvl w:val="0"/>
          <w:numId w:val="47"/>
        </w:numPr>
        <w:spacing w:before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Для изменения толщины оставшихся двух вертикальных линий необходимо выделить ячейки, для которых линия является левой или правой границей.</w:t>
      </w:r>
    </w:p>
    <w:p w:rsidR="00AD0ECE" w:rsidRDefault="00AD0ECE" w:rsidP="004D0D39">
      <w:pPr>
        <w:numPr>
          <w:ilvl w:val="0"/>
          <w:numId w:val="47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изменения толщины горизонтальной линии необходимо выделить ячейки, для которых она является верхней или нижней границей. В списке </w:t>
      </w:r>
      <w:r>
        <w:rPr>
          <w:rFonts w:ascii="Arial" w:hAnsi="Arial" w:cs="Arial"/>
          <w:sz w:val="24"/>
          <w:szCs w:val="24"/>
        </w:rPr>
        <w:t>Нижняя граница</w:t>
      </w:r>
      <w:r>
        <w:rPr>
          <w:sz w:val="24"/>
          <w:szCs w:val="24"/>
        </w:rPr>
        <w:t xml:space="preserve"> необходимо соответственно выбрать кнопку </w:t>
      </w:r>
      <w:r>
        <w:rPr>
          <w:rFonts w:ascii="Arial" w:hAnsi="Arial" w:cs="Arial"/>
          <w:sz w:val="24"/>
          <w:szCs w:val="24"/>
        </w:rPr>
        <w:t>Верхняя граница</w:t>
      </w:r>
      <w:r>
        <w:rPr>
          <w:sz w:val="24"/>
          <w:szCs w:val="24"/>
        </w:rPr>
        <w:t xml:space="preserve"> или </w:t>
      </w:r>
      <w:r>
        <w:rPr>
          <w:rFonts w:ascii="Arial" w:hAnsi="Arial" w:cs="Arial"/>
          <w:sz w:val="24"/>
          <w:szCs w:val="24"/>
        </w:rPr>
        <w:t>Нижняя граница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Заполнить ячейки таблицы в соответствии с вышеуказанным примером.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3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Заполните ячейки первой строки (12 пт). При заполнении ячеек устанавливайте необходимый тип выравнивания текста. Для перемещения между ячейками используйте мышь и клавиши </w:t>
      </w:r>
      <w:r>
        <w:rPr>
          <w:sz w:val="24"/>
          <w:szCs w:val="24"/>
          <w:lang w:val="en-US"/>
        </w:rPr>
        <w:t>TAB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SHIFT</w:t>
      </w:r>
      <w:r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TAB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Заполните 2-5 ячейки второй строки (10 пт). Выделите ячейки и скопируйте их содержимое в буфер.</w:t>
      </w:r>
    </w:p>
    <w:p w:rsidR="00AD0ECE" w:rsidRDefault="00AD0ECE" w:rsidP="004D0D39">
      <w:pPr>
        <w:numPr>
          <w:ilvl w:val="0"/>
          <w:numId w:val="3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курсор в 6-ю ячейку второй строки и выполните команду </w:t>
      </w:r>
      <w:r>
        <w:rPr>
          <w:rFonts w:ascii="Arial" w:hAnsi="Arial" w:cs="Arial"/>
          <w:sz w:val="24"/>
          <w:szCs w:val="24"/>
        </w:rPr>
        <w:t>Вставить ячейки</w:t>
      </w:r>
      <w:r>
        <w:rPr>
          <w:sz w:val="24"/>
          <w:szCs w:val="24"/>
        </w:rPr>
        <w:t xml:space="preserve"> контекстного меню. Аналогичным образом заполните 10-12 ячейки второй строки.</w:t>
      </w:r>
    </w:p>
    <w:p w:rsidR="00AD0ECE" w:rsidRDefault="00AD0ECE" w:rsidP="004D0D39">
      <w:pPr>
        <w:numPr>
          <w:ilvl w:val="0"/>
          <w:numId w:val="3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2-7 ячейках первого столбца создайте нумерованный список студентов вашей группы (12 пт). Произведите сортировку списка: </w:t>
      </w:r>
      <w:r>
        <w:rPr>
          <w:rFonts w:ascii="Arial" w:hAnsi="Arial" w:cs="Arial"/>
          <w:sz w:val="24"/>
          <w:szCs w:val="24"/>
        </w:rPr>
        <w:t>Таблица|Сортировка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6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Заполните остальные ячейки таблицы.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Добавить к созданной таблице строку. Удалить добавленную строку. Сохранить документ.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3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созданной таблице, в случае необходимости, можно добавить строки. Установите курсор в конец  последней строки таблицы и выполните команду: </w:t>
      </w:r>
      <w:r>
        <w:rPr>
          <w:rFonts w:ascii="Arial" w:hAnsi="Arial" w:cs="Arial"/>
          <w:sz w:val="24"/>
          <w:szCs w:val="24"/>
        </w:rPr>
        <w:t>Таблица|Добавить строки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и удалите добавленную строку: </w:t>
      </w:r>
      <w:r>
        <w:rPr>
          <w:rFonts w:ascii="Arial" w:hAnsi="Arial" w:cs="Arial"/>
          <w:sz w:val="24"/>
          <w:szCs w:val="24"/>
        </w:rPr>
        <w:t>Таблица|Удалить строки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Сохраните созданный документ.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Какие способы создание таблиц вы знаете?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выделить ячейку, несколько ячеек, строку?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разбить ячейку?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соединить две ячейки, находящиеся в одной строке или одном столбце?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высоту строки, ширину столбца?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вид и толщину линий таблицы, ячейки, группы ячеек?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добавить строки в таблицу?</w:t>
      </w:r>
    </w:p>
    <w:p w:rsidR="00AD0ECE" w:rsidRDefault="00AD0ECE" w:rsidP="004D0D39">
      <w:pPr>
        <w:numPr>
          <w:ilvl w:val="0"/>
          <w:numId w:val="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удалить строки в таблице?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6</w:t>
      </w:r>
    </w:p>
    <w:p w:rsidR="00AD0ECE" w:rsidRDefault="00AD0ECE">
      <w:pPr>
        <w:pStyle w:val="6"/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"Создание формул"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работе в редакторе формул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Equation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Создать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, содержащий формулу расстояния от точки до прямой и сопутствующий ей текст:</w:t>
      </w:r>
    </w:p>
    <w:p w:rsidR="00AD0ECE" w:rsidRDefault="00AD0ECE">
      <w:pPr>
        <w:ind w:left="36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Расстояние от точки </w:t>
      </w:r>
      <w:r w:rsidR="00B76CDE">
        <w:rPr>
          <w:i/>
          <w:iCs/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8.75pt" fillcolor="window">
            <v:imagedata r:id="rId7" o:title=""/>
          </v:shape>
        </w:pict>
      </w:r>
      <w:r>
        <w:rPr>
          <w:i/>
          <w:iCs/>
          <w:sz w:val="24"/>
          <w:szCs w:val="24"/>
        </w:rPr>
        <w:t xml:space="preserve"> до прямой </w:t>
      </w:r>
      <w:r w:rsidR="00B76CDE">
        <w:rPr>
          <w:i/>
          <w:iCs/>
          <w:position w:val="-12"/>
          <w:sz w:val="24"/>
          <w:szCs w:val="24"/>
        </w:rPr>
        <w:pict>
          <v:shape id="_x0000_i1026" type="#_x0000_t75" style="width:93pt;height:18pt" fillcolor="window">
            <v:imagedata r:id="rId8" o:title=""/>
          </v:shape>
        </w:pict>
      </w:r>
      <w:r>
        <w:rPr>
          <w:i/>
          <w:iCs/>
          <w:sz w:val="24"/>
          <w:szCs w:val="24"/>
        </w:rPr>
        <w:t xml:space="preserve"> равно </w:t>
      </w:r>
      <w:r w:rsidR="00B76CDE">
        <w:rPr>
          <w:i/>
          <w:iCs/>
          <w:position w:val="-30"/>
          <w:sz w:val="24"/>
          <w:szCs w:val="24"/>
        </w:rPr>
        <w:pict>
          <v:shape id="_x0000_i1027" type="#_x0000_t75" style="width:87.75pt;height:36pt" fillcolor="window">
            <v:imagedata r:id="rId9" o:title=""/>
          </v:shape>
        </w:pict>
      </w:r>
      <w:r>
        <w:rPr>
          <w:i/>
          <w:iCs/>
          <w:sz w:val="24"/>
          <w:szCs w:val="24"/>
        </w:rPr>
        <w:t>.</w:t>
      </w:r>
    </w:p>
    <w:p w:rsidR="00AD0ECE" w:rsidRDefault="00AD0ECE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7"/>
        </w:numPr>
        <w:spacing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новый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Файл|Создать</w:t>
      </w:r>
      <w:r>
        <w:rPr>
          <w:sz w:val="24"/>
          <w:szCs w:val="24"/>
        </w:rPr>
        <w:t>.</w:t>
      </w:r>
    </w:p>
    <w:p w:rsidR="00AD0ECE" w:rsidRDefault="00AD0ECE" w:rsidP="004D0D39">
      <w:pPr>
        <w:pStyle w:val="2"/>
        <w:numPr>
          <w:ilvl w:val="0"/>
          <w:numId w:val="27"/>
        </w:numPr>
        <w:spacing w:after="120" w:line="216" w:lineRule="auto"/>
        <w:ind w:left="363" w:hanging="74"/>
        <w:rPr>
          <w:sz w:val="24"/>
          <w:szCs w:val="24"/>
        </w:rPr>
      </w:pPr>
      <w:r>
        <w:rPr>
          <w:sz w:val="24"/>
          <w:szCs w:val="24"/>
        </w:rPr>
        <w:t xml:space="preserve">В указанном выше утверждении имеется три объекта </w:t>
      </w:r>
      <w:r>
        <w:rPr>
          <w:rFonts w:ascii="Arial" w:hAnsi="Arial" w:cs="Arial"/>
          <w:sz w:val="24"/>
          <w:szCs w:val="24"/>
        </w:rPr>
        <w:t>Формула</w:t>
      </w:r>
      <w:r>
        <w:rPr>
          <w:sz w:val="24"/>
          <w:szCs w:val="24"/>
        </w:rPr>
        <w:t>. Для создания формул необходимо последовательно выполнить задания 2-4.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Настроить стиль создаваемых формул и установить размер их элементов. Установить режим вывода управляющих символов в формуле.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окно редактора формул: </w:t>
      </w:r>
      <w:r>
        <w:rPr>
          <w:rFonts w:ascii="Arial" w:hAnsi="Arial" w:cs="Arial"/>
          <w:sz w:val="24"/>
          <w:szCs w:val="24"/>
        </w:rPr>
        <w:t xml:space="preserve">Вставка|Объект|Создание|Тип объекта: 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Equation</w:t>
      </w:r>
      <w:r>
        <w:rPr>
          <w:rFonts w:ascii="Arial" w:hAnsi="Arial" w:cs="Arial"/>
          <w:sz w:val="24"/>
          <w:szCs w:val="24"/>
        </w:rPr>
        <w:t xml:space="preserve"> 3.0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Настроите стиль формулы: </w:t>
      </w:r>
      <w:r>
        <w:rPr>
          <w:rFonts w:ascii="Arial" w:hAnsi="Arial" w:cs="Arial"/>
          <w:sz w:val="24"/>
          <w:szCs w:val="24"/>
        </w:rPr>
        <w:t>Стиль|Определить</w:t>
      </w:r>
      <w:r>
        <w:rPr>
          <w:sz w:val="24"/>
          <w:szCs w:val="24"/>
        </w:rPr>
        <w:t xml:space="preserve">. В открывшемся диалоговом окне </w:t>
      </w:r>
      <w:r>
        <w:rPr>
          <w:rFonts w:ascii="Arial" w:hAnsi="Arial" w:cs="Arial"/>
          <w:sz w:val="24"/>
          <w:szCs w:val="24"/>
        </w:rPr>
        <w:t>Стиль</w:t>
      </w:r>
      <w:r>
        <w:rPr>
          <w:sz w:val="24"/>
          <w:szCs w:val="24"/>
        </w:rPr>
        <w:t xml:space="preserve"> установите для переменных и строчных греческих букв флажок </w:t>
      </w:r>
      <w:r>
        <w:rPr>
          <w:rFonts w:ascii="Arial" w:hAnsi="Arial" w:cs="Arial"/>
          <w:sz w:val="24"/>
          <w:szCs w:val="24"/>
        </w:rPr>
        <w:t>Наклонный</w:t>
      </w:r>
      <w:r>
        <w:rPr>
          <w:sz w:val="24"/>
          <w:szCs w:val="24"/>
        </w:rPr>
        <w:t xml:space="preserve">. Для матрицы-вектора флажок </w:t>
      </w:r>
      <w:r>
        <w:rPr>
          <w:rFonts w:ascii="Arial" w:hAnsi="Arial" w:cs="Arial"/>
          <w:sz w:val="24"/>
          <w:szCs w:val="24"/>
        </w:rPr>
        <w:t>Полужирный</w:t>
      </w:r>
      <w:r>
        <w:rPr>
          <w:sz w:val="24"/>
          <w:szCs w:val="24"/>
        </w:rPr>
        <w:t>. Закройте диалоговое окно.</w:t>
      </w:r>
    </w:p>
    <w:p w:rsidR="00AD0ECE" w:rsidRDefault="00AD0ECE" w:rsidP="004D0D39">
      <w:pPr>
        <w:numPr>
          <w:ilvl w:val="0"/>
          <w:numId w:val="4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размер элементов формулы: </w:t>
      </w:r>
      <w:r>
        <w:rPr>
          <w:rFonts w:ascii="Arial" w:hAnsi="Arial" w:cs="Arial"/>
          <w:sz w:val="24"/>
          <w:szCs w:val="24"/>
        </w:rPr>
        <w:t>Размер|Определить</w:t>
      </w:r>
      <w:r>
        <w:rPr>
          <w:sz w:val="24"/>
          <w:szCs w:val="24"/>
        </w:rPr>
        <w:t xml:space="preserve">. В открывшемся диалоговом окне размеры установите: </w:t>
      </w:r>
      <w:r>
        <w:rPr>
          <w:rFonts w:ascii="Arial" w:hAnsi="Arial" w:cs="Arial"/>
          <w:sz w:val="24"/>
          <w:szCs w:val="24"/>
        </w:rPr>
        <w:t>Обычный</w:t>
      </w:r>
      <w:r>
        <w:rPr>
          <w:sz w:val="24"/>
          <w:szCs w:val="24"/>
        </w:rPr>
        <w:t xml:space="preserve"> – 14 пт, </w:t>
      </w:r>
      <w:r>
        <w:rPr>
          <w:rFonts w:ascii="Arial" w:hAnsi="Arial" w:cs="Arial"/>
          <w:sz w:val="24"/>
          <w:szCs w:val="24"/>
        </w:rPr>
        <w:t>Крупный индекс</w:t>
      </w:r>
      <w:r>
        <w:rPr>
          <w:sz w:val="24"/>
          <w:szCs w:val="24"/>
        </w:rPr>
        <w:t xml:space="preserve"> – 11 пт, </w:t>
      </w:r>
      <w:r>
        <w:rPr>
          <w:rFonts w:ascii="Arial" w:hAnsi="Arial" w:cs="Arial"/>
          <w:sz w:val="24"/>
          <w:szCs w:val="24"/>
        </w:rPr>
        <w:t>Мелкий индекс</w:t>
      </w:r>
      <w:r>
        <w:rPr>
          <w:sz w:val="24"/>
          <w:szCs w:val="24"/>
        </w:rPr>
        <w:t xml:space="preserve"> – 9 пт, </w:t>
      </w:r>
      <w:r>
        <w:rPr>
          <w:rFonts w:ascii="Arial" w:hAnsi="Arial" w:cs="Arial"/>
          <w:sz w:val="24"/>
          <w:szCs w:val="24"/>
        </w:rPr>
        <w:t>Крупный символ</w:t>
      </w:r>
      <w:r>
        <w:rPr>
          <w:sz w:val="24"/>
          <w:szCs w:val="24"/>
        </w:rPr>
        <w:t xml:space="preserve"> – 24 пт, </w:t>
      </w:r>
      <w:r>
        <w:rPr>
          <w:rFonts w:ascii="Arial" w:hAnsi="Arial" w:cs="Arial"/>
          <w:sz w:val="24"/>
          <w:szCs w:val="24"/>
        </w:rPr>
        <w:t>Мелкий символ</w:t>
      </w:r>
      <w:r>
        <w:rPr>
          <w:sz w:val="24"/>
          <w:szCs w:val="24"/>
        </w:rPr>
        <w:t xml:space="preserve"> – 14 пт.</w:t>
      </w:r>
    </w:p>
    <w:p w:rsidR="00AD0ECE" w:rsidRDefault="00AD0ECE" w:rsidP="004D0D39">
      <w:pPr>
        <w:numPr>
          <w:ilvl w:val="0"/>
          <w:numId w:val="48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Установите вывод управляющих символов: флажок </w:t>
      </w:r>
      <w:r>
        <w:rPr>
          <w:rFonts w:ascii="Arial" w:hAnsi="Arial" w:cs="Arial"/>
          <w:sz w:val="24"/>
          <w:szCs w:val="24"/>
        </w:rPr>
        <w:t>Вид|Показать все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Ввести формулу </w:t>
      </w:r>
      <w:r w:rsidR="00B76CDE">
        <w:rPr>
          <w:i/>
          <w:iCs/>
          <w:position w:val="-12"/>
          <w:sz w:val="24"/>
          <w:szCs w:val="24"/>
        </w:rPr>
        <w:pict>
          <v:shape id="_x0000_i1028" type="#_x0000_t75" style="width:42.75pt;height:18.75pt" fillcolor="window">
            <v:imagedata r:id="rId10" o:title=""/>
          </v:shape>
        </w:pict>
      </w:r>
      <w:r>
        <w:rPr>
          <w:sz w:val="24"/>
          <w:szCs w:val="24"/>
        </w:rPr>
        <w:t xml:space="preserve">. Открыть созданную формулу для редактирования и добавить интервал после запятой: </w:t>
      </w:r>
      <w:r w:rsidR="00B76CDE">
        <w:rPr>
          <w:i/>
          <w:iCs/>
          <w:position w:val="-12"/>
          <w:sz w:val="24"/>
          <w:szCs w:val="24"/>
        </w:rPr>
        <w:pict>
          <v:shape id="_x0000_i1029" type="#_x0000_t75" style="width:45pt;height:18.75pt" fillcolor="window">
            <v:imagedata r:id="rId11" o:title=""/>
          </v:shape>
        </w:pict>
      </w:r>
      <w:r>
        <w:rPr>
          <w:sz w:val="24"/>
          <w:szCs w:val="24"/>
        </w:rPr>
        <w:t>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3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Ведите формулу </w:t>
      </w:r>
      <w:r w:rsidR="00B76CDE">
        <w:rPr>
          <w:i/>
          <w:iCs/>
          <w:position w:val="-12"/>
          <w:sz w:val="24"/>
          <w:szCs w:val="24"/>
        </w:rPr>
        <w:pict>
          <v:shape id="_x0000_i1030" type="#_x0000_t75" style="width:42.75pt;height:18.75pt" fillcolor="window">
            <v:imagedata r:id="rId10" o:title=""/>
          </v:shape>
        </w:pict>
      </w:r>
      <w:r>
        <w:rPr>
          <w:sz w:val="24"/>
          <w:szCs w:val="24"/>
        </w:rPr>
        <w:t xml:space="preserve">. Для ввода верхнего индекса используйте кнопку Шаблоны верхних и нижних индексов на панели </w:t>
      </w:r>
      <w:r>
        <w:rPr>
          <w:rFonts w:ascii="Arial" w:hAnsi="Arial" w:cs="Arial"/>
          <w:sz w:val="24"/>
          <w:szCs w:val="24"/>
        </w:rPr>
        <w:t>Формула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Щелкните мышью вне поля формулы или нажмите 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 xml:space="preserve">. </w:t>
      </w:r>
    </w:p>
    <w:p w:rsidR="00AD0ECE" w:rsidRDefault="00AD0ECE" w:rsidP="004D0D39">
      <w:pPr>
        <w:numPr>
          <w:ilvl w:val="0"/>
          <w:numId w:val="38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Формулу можно вновь отредактировать, произведя на формуле двойной щелчок.</w:t>
      </w:r>
    </w:p>
    <w:p w:rsidR="00AD0ECE" w:rsidRDefault="00AD0ECE" w:rsidP="004D0D39">
      <w:pPr>
        <w:numPr>
          <w:ilvl w:val="0"/>
          <w:numId w:val="38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Добавьте в формулу интервал после запятой: </w:t>
      </w:r>
      <w:r w:rsidR="00B76CDE">
        <w:rPr>
          <w:i/>
          <w:iCs/>
          <w:position w:val="-12"/>
          <w:sz w:val="24"/>
          <w:szCs w:val="24"/>
        </w:rPr>
        <w:pict>
          <v:shape id="_x0000_i1031" type="#_x0000_t75" style="width:45pt;height:18.75pt" fillcolor="window">
            <v:imagedata r:id="rId7" o:title=""/>
          </v:shape>
        </w:pict>
      </w:r>
      <w:r>
        <w:rPr>
          <w:sz w:val="24"/>
          <w:szCs w:val="24"/>
        </w:rPr>
        <w:t xml:space="preserve">. Для ввода интервала используйте шаблон </w:t>
      </w:r>
      <w:r>
        <w:rPr>
          <w:rFonts w:ascii="Arial" w:hAnsi="Arial" w:cs="Arial"/>
          <w:sz w:val="24"/>
          <w:szCs w:val="24"/>
        </w:rPr>
        <w:t>Средний пробел</w:t>
      </w:r>
      <w:r>
        <w:rPr>
          <w:sz w:val="24"/>
          <w:szCs w:val="24"/>
        </w:rPr>
        <w:t xml:space="preserve"> из списка </w:t>
      </w:r>
      <w:r>
        <w:rPr>
          <w:rFonts w:ascii="Arial" w:hAnsi="Arial" w:cs="Arial"/>
          <w:sz w:val="24"/>
          <w:szCs w:val="24"/>
        </w:rPr>
        <w:t>Пробелы и многоточия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4.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Ввести две следующие формулы приведенного выше утверждения.</w:t>
      </w:r>
    </w:p>
    <w:p w:rsidR="00AD0ECE" w:rsidRDefault="00AD0ECE">
      <w:pPr>
        <w:spacing w:after="120"/>
        <w:jc w:val="both"/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39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Аналогично введите две следующие формулы. Настройки редактора формул будут сохранены для всех создаваемых и редактируемых формул. Для ввода </w:t>
      </w:r>
      <w:r w:rsidR="00B76CDE">
        <w:rPr>
          <w:position w:val="-6"/>
          <w:sz w:val="24"/>
          <w:szCs w:val="24"/>
        </w:rPr>
        <w:pict>
          <v:shape id="_x0000_i1032" type="#_x0000_t75" style="width:9.75pt;height:15pt" fillcolor="window">
            <v:imagedata r:id="rId12" o:title=""/>
          </v:shape>
        </w:pict>
      </w:r>
      <w:r>
        <w:rPr>
          <w:sz w:val="24"/>
          <w:szCs w:val="24"/>
        </w:rPr>
        <w:t xml:space="preserve"> используйте список </w:t>
      </w:r>
      <w:r>
        <w:rPr>
          <w:rFonts w:ascii="Arial" w:hAnsi="Arial" w:cs="Arial"/>
          <w:sz w:val="24"/>
          <w:szCs w:val="24"/>
        </w:rPr>
        <w:t>Греческие буквы (строчные)</w:t>
      </w:r>
      <w:r>
        <w:rPr>
          <w:sz w:val="24"/>
          <w:szCs w:val="24"/>
        </w:rPr>
        <w:t xml:space="preserve">, для ввода модуля используйте соответствующий шаблон из списка </w:t>
      </w:r>
      <w:r>
        <w:rPr>
          <w:rFonts w:ascii="Arial" w:hAnsi="Arial" w:cs="Arial"/>
          <w:sz w:val="24"/>
          <w:szCs w:val="24"/>
        </w:rPr>
        <w:t>Шаблоны скобок</w:t>
      </w:r>
      <w:r>
        <w:rPr>
          <w:sz w:val="24"/>
          <w:szCs w:val="24"/>
        </w:rPr>
        <w:t xml:space="preserve">, для ввода дроби и квадратного корня – шаблоны из списка </w:t>
      </w:r>
      <w:r>
        <w:rPr>
          <w:rFonts w:ascii="Arial" w:hAnsi="Arial" w:cs="Arial"/>
          <w:sz w:val="24"/>
          <w:szCs w:val="24"/>
        </w:rPr>
        <w:t>Шаблоны дробей и радикалов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39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Последовательность создания третьей формулы следующая: введите </w:t>
      </w:r>
      <w:r w:rsidR="00B76CDE">
        <w:rPr>
          <w:position w:val="-6"/>
          <w:sz w:val="24"/>
          <w:szCs w:val="24"/>
        </w:rPr>
        <w:pict>
          <v:shape id="_x0000_i1033" type="#_x0000_t75" style="width:21pt;height:15pt" fillcolor="window">
            <v:imagedata r:id="rId13" o:title=""/>
          </v:shape>
        </w:pict>
      </w:r>
      <w:r>
        <w:rPr>
          <w:sz w:val="24"/>
          <w:szCs w:val="24"/>
        </w:rPr>
        <w:t xml:space="preserve">; введите шаблон дроби; в числителе введите шаблон модуля; в знаменателе – шаблон квадратного корня; заполните созданные шаблоны. 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5.</w:t>
      </w:r>
      <w:r>
        <w:rPr>
          <w:sz w:val="24"/>
          <w:szCs w:val="24"/>
        </w:rPr>
        <w:t xml:space="preserve"> 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 на панели инструментов кнопку </w:t>
      </w:r>
      <w:r>
        <w:rPr>
          <w:rFonts w:ascii="Arial" w:hAnsi="Arial" w:cs="Arial"/>
          <w:sz w:val="24"/>
          <w:szCs w:val="24"/>
        </w:rPr>
        <w:t>Редактор формул</w:t>
      </w:r>
      <w:r>
        <w:rPr>
          <w:sz w:val="24"/>
          <w:szCs w:val="24"/>
        </w:rPr>
        <w:t>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0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создания формулы, вместо команды </w:t>
      </w:r>
      <w:r>
        <w:rPr>
          <w:rFonts w:ascii="Arial" w:hAnsi="Arial" w:cs="Arial"/>
          <w:sz w:val="24"/>
          <w:szCs w:val="24"/>
        </w:rPr>
        <w:t>Вставка|Объект</w:t>
      </w:r>
      <w:r>
        <w:rPr>
          <w:sz w:val="24"/>
          <w:szCs w:val="24"/>
        </w:rPr>
        <w:t xml:space="preserve">, можно использовать кнопку </w:t>
      </w:r>
      <w:r>
        <w:rPr>
          <w:rFonts w:ascii="Arial" w:hAnsi="Arial" w:cs="Arial"/>
          <w:sz w:val="24"/>
          <w:szCs w:val="24"/>
        </w:rPr>
        <w:t>Редактор формул</w:t>
      </w:r>
      <w:r>
        <w:rPr>
          <w:sz w:val="24"/>
          <w:szCs w:val="24"/>
        </w:rPr>
        <w:t>, предварительно установив ее на панели инструментов:</w:t>
      </w:r>
    </w:p>
    <w:p w:rsidR="00AD0ECE" w:rsidRDefault="00AD0ECE" w:rsidP="004D0D39">
      <w:pPr>
        <w:numPr>
          <w:ilvl w:val="0"/>
          <w:numId w:val="29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выполните команду: </w:t>
      </w:r>
      <w:r>
        <w:rPr>
          <w:rFonts w:ascii="Arial" w:hAnsi="Arial" w:cs="Arial"/>
          <w:sz w:val="24"/>
          <w:szCs w:val="24"/>
        </w:rPr>
        <w:t>Сервис|Настройка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29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открывшемся диалоговом окне </w:t>
      </w:r>
      <w:r>
        <w:rPr>
          <w:rFonts w:ascii="Arial" w:hAnsi="Arial" w:cs="Arial"/>
          <w:sz w:val="24"/>
          <w:szCs w:val="24"/>
        </w:rPr>
        <w:t>Настройка</w:t>
      </w:r>
      <w:r>
        <w:rPr>
          <w:sz w:val="24"/>
          <w:szCs w:val="24"/>
        </w:rPr>
        <w:t xml:space="preserve"> выберите вкладку </w:t>
      </w:r>
      <w:r>
        <w:rPr>
          <w:rFonts w:ascii="Arial" w:hAnsi="Arial" w:cs="Arial"/>
          <w:sz w:val="24"/>
          <w:szCs w:val="24"/>
        </w:rPr>
        <w:t>Команды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29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списке </w:t>
      </w:r>
      <w:r>
        <w:rPr>
          <w:rFonts w:ascii="Arial" w:hAnsi="Arial" w:cs="Arial"/>
          <w:sz w:val="24"/>
          <w:szCs w:val="24"/>
        </w:rPr>
        <w:t>Категории</w:t>
      </w:r>
      <w:r>
        <w:rPr>
          <w:sz w:val="24"/>
          <w:szCs w:val="24"/>
        </w:rPr>
        <w:t xml:space="preserve"> выберите </w:t>
      </w:r>
      <w:r>
        <w:rPr>
          <w:rFonts w:ascii="Arial" w:hAnsi="Arial" w:cs="Arial"/>
          <w:sz w:val="24"/>
          <w:szCs w:val="24"/>
        </w:rPr>
        <w:t>Вставка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29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списке </w:t>
      </w:r>
      <w:r>
        <w:rPr>
          <w:rFonts w:ascii="Arial" w:hAnsi="Arial" w:cs="Arial"/>
          <w:sz w:val="24"/>
          <w:szCs w:val="24"/>
        </w:rPr>
        <w:t>Команды</w:t>
      </w:r>
      <w:r>
        <w:rPr>
          <w:sz w:val="24"/>
          <w:szCs w:val="24"/>
        </w:rPr>
        <w:t xml:space="preserve"> найдите </w:t>
      </w:r>
      <w:r>
        <w:rPr>
          <w:rFonts w:ascii="Arial" w:hAnsi="Arial" w:cs="Arial"/>
          <w:sz w:val="24"/>
          <w:szCs w:val="24"/>
        </w:rPr>
        <w:t>Редактор формул</w:t>
      </w:r>
      <w:r>
        <w:rPr>
          <w:sz w:val="24"/>
          <w:szCs w:val="24"/>
        </w:rPr>
        <w:t xml:space="preserve"> и перетащите соответствующую кнопку на панель </w:t>
      </w:r>
      <w:r>
        <w:rPr>
          <w:rFonts w:ascii="Arial" w:hAnsi="Arial" w:cs="Arial"/>
          <w:sz w:val="24"/>
          <w:szCs w:val="24"/>
        </w:rPr>
        <w:t>Форматирование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0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>Для создания новой формулы необходимо щелкнуть на установленной кнопке.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6.</w:t>
      </w:r>
      <w:r>
        <w:rPr>
          <w:sz w:val="24"/>
          <w:szCs w:val="24"/>
        </w:rPr>
        <w:t xml:space="preserve"> </w:t>
      </w:r>
    </w:p>
    <w:p w:rsidR="00AD0ECE" w:rsidRDefault="00AD0ECE">
      <w:pPr>
        <w:jc w:val="both"/>
        <w:rPr>
          <w:sz w:val="24"/>
          <w:szCs w:val="24"/>
        </w:rPr>
      </w:pPr>
      <w:r>
        <w:rPr>
          <w:sz w:val="24"/>
          <w:szCs w:val="24"/>
        </w:rPr>
        <w:t>Добавить в созданный документ следующие формулы:</w:t>
      </w:r>
    </w:p>
    <w:p w:rsidR="00AD0ECE" w:rsidRDefault="00AD0ECE" w:rsidP="004D0D39">
      <w:pPr>
        <w:numPr>
          <w:ilvl w:val="0"/>
          <w:numId w:val="30"/>
        </w:numPr>
        <w:ind w:left="720"/>
        <w:rPr>
          <w:sz w:val="24"/>
          <w:szCs w:val="24"/>
        </w:rPr>
      </w:pPr>
      <w:r>
        <w:rPr>
          <w:sz w:val="24"/>
          <w:szCs w:val="24"/>
        </w:rPr>
        <w:t>каноническое уравнение гиперболы:</w:t>
      </w:r>
      <w:r>
        <w:rPr>
          <w:sz w:val="24"/>
          <w:szCs w:val="24"/>
        </w:rPr>
        <w:br/>
      </w:r>
      <w:r w:rsidR="00B76CDE">
        <w:rPr>
          <w:position w:val="-26"/>
          <w:sz w:val="24"/>
          <w:szCs w:val="24"/>
        </w:rPr>
        <w:pict>
          <v:shape id="_x0000_i1034" type="#_x0000_t75" style="width:66pt;height:35.25pt" fillcolor="window">
            <v:imagedata r:id="rId14" o:title=""/>
          </v:shape>
        </w:pic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0"/>
        </w:numPr>
        <w:ind w:left="720"/>
        <w:rPr>
          <w:sz w:val="24"/>
          <w:szCs w:val="24"/>
        </w:rPr>
      </w:pPr>
      <w:r>
        <w:rPr>
          <w:sz w:val="24"/>
          <w:szCs w:val="24"/>
        </w:rPr>
        <w:t>первый замечательный предел</w:t>
      </w:r>
      <w:r>
        <w:rPr>
          <w:sz w:val="24"/>
          <w:szCs w:val="24"/>
        </w:rPr>
        <w:br/>
      </w:r>
      <w:r w:rsidR="00B76CDE">
        <w:rPr>
          <w:position w:val="-28"/>
          <w:sz w:val="24"/>
          <w:szCs w:val="24"/>
        </w:rPr>
        <w:pict>
          <v:shape id="_x0000_i1035" type="#_x0000_t75" style="width:74.25pt;height:36pt" fillcolor="window">
            <v:imagedata r:id="rId15" o:title=""/>
          </v:shape>
        </w:pic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0"/>
        </w:numPr>
        <w:ind w:left="720"/>
        <w:rPr>
          <w:sz w:val="24"/>
          <w:szCs w:val="24"/>
        </w:rPr>
      </w:pPr>
      <w:r>
        <w:rPr>
          <w:sz w:val="24"/>
          <w:szCs w:val="24"/>
        </w:rPr>
        <w:t>правило Лопиталя:</w:t>
      </w: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 xml:space="preserve">Правило Лопитиля для раскрытия неопределенностей вида </w:t>
      </w:r>
      <w:r w:rsidR="00B76CDE">
        <w:rPr>
          <w:i/>
          <w:iCs/>
          <w:position w:val="-18"/>
          <w:sz w:val="24"/>
          <w:szCs w:val="24"/>
        </w:rPr>
        <w:pict>
          <v:shape id="_x0000_i1036" type="#_x0000_t75" style="width:11.25pt;height:24.75pt" fillcolor="window">
            <v:imagedata r:id="rId16" o:title=""/>
          </v:shape>
        </w:pict>
      </w:r>
      <w:r>
        <w:rPr>
          <w:i/>
          <w:iCs/>
          <w:sz w:val="24"/>
          <w:szCs w:val="24"/>
        </w:rPr>
        <w:t xml:space="preserve"> и </w:t>
      </w:r>
      <w:r w:rsidR="00B76CDE">
        <w:rPr>
          <w:i/>
          <w:iCs/>
          <w:position w:val="-18"/>
          <w:sz w:val="24"/>
          <w:szCs w:val="24"/>
        </w:rPr>
        <w:pict>
          <v:shape id="_x0000_i1037" type="#_x0000_t75" style="width:14.25pt;height:24.75pt" fillcolor="window">
            <v:imagedata r:id="rId17" o:title=""/>
          </v:shape>
        </w:pict>
      </w:r>
      <w:r>
        <w:rPr>
          <w:sz w:val="24"/>
          <w:szCs w:val="24"/>
        </w:rPr>
        <w:t>:</w:t>
      </w:r>
      <w:r>
        <w:rPr>
          <w:i/>
          <w:iCs/>
          <w:sz w:val="24"/>
          <w:szCs w:val="24"/>
        </w:rPr>
        <w:t xml:space="preserve"> </w:t>
      </w:r>
      <w:r w:rsidR="00B76CDE">
        <w:rPr>
          <w:i/>
          <w:iCs/>
          <w:position w:val="-32"/>
          <w:sz w:val="24"/>
          <w:szCs w:val="24"/>
        </w:rPr>
        <w:pict>
          <v:shape id="_x0000_i1038" type="#_x0000_t75" style="width:129pt;height:38.25pt" fillcolor="window">
            <v:imagedata r:id="rId18" o:title=""/>
          </v:shape>
        </w:pict>
      </w:r>
      <w:r>
        <w:rPr>
          <w:i/>
          <w:iCs/>
          <w:sz w:val="24"/>
          <w:szCs w:val="24"/>
        </w:rPr>
        <w:t>, если предел справа существует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0"/>
        </w:numPr>
        <w:ind w:left="720"/>
        <w:rPr>
          <w:sz w:val="24"/>
          <w:szCs w:val="24"/>
        </w:rPr>
      </w:pPr>
      <w:r>
        <w:rPr>
          <w:sz w:val="24"/>
          <w:szCs w:val="24"/>
        </w:rPr>
        <w:t>формула интегрирования по частям в определенном интеграле:</w:t>
      </w:r>
      <w:r>
        <w:rPr>
          <w:sz w:val="24"/>
          <w:szCs w:val="24"/>
        </w:rPr>
        <w:br/>
      </w:r>
      <w:r w:rsidR="00B76CDE">
        <w:rPr>
          <w:position w:val="-44"/>
          <w:sz w:val="24"/>
          <w:szCs w:val="24"/>
        </w:rPr>
        <w:pict>
          <v:shape id="_x0000_i1039" type="#_x0000_t75" style="width:233.25pt;height:51pt" fillcolor="window">
            <v:imagedata r:id="rId19" o:title=""/>
          </v:shape>
        </w:pic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0"/>
        </w:numPr>
        <w:ind w:left="720"/>
        <w:rPr>
          <w:i/>
          <w:iCs/>
          <w:sz w:val="24"/>
          <w:szCs w:val="24"/>
        </w:rPr>
      </w:pPr>
      <w:r>
        <w:rPr>
          <w:sz w:val="24"/>
          <w:szCs w:val="24"/>
        </w:rPr>
        <w:t>векторное произведение двух векторов:</w:t>
      </w: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 xml:space="preserve">Если </w:t>
      </w:r>
      <w:r w:rsidR="00B76CDE">
        <w:rPr>
          <w:i/>
          <w:iCs/>
          <w:position w:val="-16"/>
          <w:sz w:val="24"/>
          <w:szCs w:val="24"/>
        </w:rPr>
        <w:pict>
          <v:shape id="_x0000_i1040" type="#_x0000_t75" style="width:89.25pt;height:21pt" fillcolor="window">
            <v:imagedata r:id="rId20" o:title=""/>
          </v:shape>
        </w:pict>
      </w:r>
      <w:r>
        <w:rPr>
          <w:i/>
          <w:iCs/>
          <w:sz w:val="24"/>
          <w:szCs w:val="24"/>
        </w:rPr>
        <w:t xml:space="preserve"> и </w:t>
      </w:r>
      <w:r w:rsidR="00B76CDE">
        <w:rPr>
          <w:i/>
          <w:iCs/>
          <w:position w:val="-16"/>
          <w:sz w:val="24"/>
          <w:szCs w:val="24"/>
        </w:rPr>
        <w:pict>
          <v:shape id="_x0000_i1041" type="#_x0000_t75" style="width:86.25pt;height:23.25pt" fillcolor="window">
            <v:imagedata r:id="rId21" o:title=""/>
          </v:shape>
        </w:pict>
      </w:r>
      <w:r>
        <w:rPr>
          <w:i/>
          <w:iCs/>
          <w:sz w:val="24"/>
          <w:szCs w:val="24"/>
        </w:rPr>
        <w:t>, то</w:t>
      </w:r>
    </w:p>
    <w:p w:rsidR="00AD0ECE" w:rsidRDefault="00B76CDE">
      <w:pPr>
        <w:ind w:left="720"/>
        <w:jc w:val="center"/>
        <w:rPr>
          <w:i/>
          <w:iCs/>
          <w:sz w:val="24"/>
          <w:szCs w:val="24"/>
        </w:rPr>
      </w:pPr>
      <w:r>
        <w:rPr>
          <w:i/>
          <w:iCs/>
          <w:position w:val="-60"/>
          <w:sz w:val="24"/>
          <w:szCs w:val="24"/>
        </w:rPr>
        <w:pict>
          <v:shape id="_x0000_i1042" type="#_x0000_t75" style="width:120.75pt;height:66.75pt" fillcolor="window">
            <v:imagedata r:id="rId22" o:title=""/>
          </v:shape>
        </w:pict>
      </w:r>
      <w:r w:rsidR="00AD0ECE">
        <w:rPr>
          <w:i/>
          <w:iCs/>
          <w:sz w:val="24"/>
          <w:szCs w:val="24"/>
        </w:rPr>
        <w:t>,</w:t>
      </w:r>
    </w:p>
    <w:p w:rsidR="00AD0ECE" w:rsidRDefault="00AD0ECE">
      <w:pPr>
        <w:spacing w:after="120"/>
        <w:ind w:left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где </w:t>
      </w:r>
      <w:r w:rsidR="00B76CDE">
        <w:rPr>
          <w:i/>
          <w:iCs/>
          <w:position w:val="-12"/>
          <w:sz w:val="24"/>
          <w:szCs w:val="24"/>
        </w:rPr>
        <w:pict>
          <v:shape id="_x0000_i1043" type="#_x0000_t75" style="width:33.75pt;height:21pt" fillcolor="window">
            <v:imagedata r:id="rId23" o:title=""/>
          </v:shape>
        </w:pict>
      </w:r>
      <w:r>
        <w:rPr>
          <w:i/>
          <w:iCs/>
          <w:sz w:val="24"/>
          <w:szCs w:val="24"/>
        </w:rPr>
        <w:t xml:space="preserve"> - единичные векторы, направленные по соответствующим осям координат.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 xml:space="preserve">Для создания определителя: вначале введите шаблон </w:t>
      </w:r>
      <w:r>
        <w:rPr>
          <w:rFonts w:ascii="Arial" w:hAnsi="Arial" w:cs="Arial"/>
          <w:sz w:val="24"/>
          <w:szCs w:val="24"/>
        </w:rPr>
        <w:t>Вертикальные скобки</w:t>
      </w:r>
      <w:r>
        <w:rPr>
          <w:sz w:val="24"/>
          <w:szCs w:val="24"/>
        </w:rPr>
        <w:t xml:space="preserve">, а затем – шаблон </w:t>
      </w:r>
      <w:r>
        <w:rPr>
          <w:rFonts w:ascii="Arial" w:hAnsi="Arial" w:cs="Arial"/>
          <w:sz w:val="24"/>
          <w:szCs w:val="24"/>
        </w:rPr>
        <w:t>Матрица из 3 строк и 3 столбцов</w:t>
      </w:r>
      <w:r>
        <w:rPr>
          <w:sz w:val="24"/>
          <w:szCs w:val="24"/>
        </w:rPr>
        <w:t xml:space="preserve"> из списка </w:t>
      </w:r>
      <w:r>
        <w:rPr>
          <w:rFonts w:ascii="Arial" w:hAnsi="Arial" w:cs="Arial"/>
          <w:sz w:val="24"/>
          <w:szCs w:val="24"/>
        </w:rPr>
        <w:t>Шаблоны матриц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Сохраните созданный документ.</w:t>
      </w: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добавить кнопку </w:t>
      </w:r>
      <w:r>
        <w:rPr>
          <w:rFonts w:ascii="Arial" w:hAnsi="Arial" w:cs="Arial"/>
          <w:sz w:val="24"/>
          <w:szCs w:val="24"/>
        </w:rPr>
        <w:t>Редактор формул</w:t>
      </w:r>
      <w:r>
        <w:rPr>
          <w:sz w:val="24"/>
          <w:szCs w:val="24"/>
        </w:rPr>
        <w:t xml:space="preserve"> на панель инструментов?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способы вставки формул в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вы знаете?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настроить стиль и размер символов в формуле?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можно вставить в формулу пробел?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отредактировать уже имеющуюся формулу?</w:t>
      </w:r>
    </w:p>
    <w:p w:rsidR="00AD0ECE" w:rsidRDefault="00AD0ECE" w:rsidP="004D0D39">
      <w:pPr>
        <w:numPr>
          <w:ilvl w:val="0"/>
          <w:numId w:val="33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В какой последовательности создается дробь, матрица?</w:t>
      </w: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  <w:t>Лабораторная работа № 7</w:t>
      </w:r>
    </w:p>
    <w:p w:rsidR="00AD0ECE" w:rsidRDefault="00AD0ECE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"Связывание и внедрение объектов"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создавать связанные и внедренные объекты в документе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Отчет в бумажной форме, содержащий: размеры созданных документов, результаты изменения исходного рисунка, выводы по полученным результатам.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Создать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с именем «Рисунок1». Вставить в документ внедренный объект – точечный рисунок </w:t>
      </w:r>
      <w:r>
        <w:rPr>
          <w:sz w:val="24"/>
          <w:szCs w:val="24"/>
          <w:lang w:val="en-US"/>
        </w:rPr>
        <w:t>BMP</w:t>
      </w:r>
      <w:r>
        <w:rPr>
          <w:sz w:val="24"/>
          <w:szCs w:val="24"/>
        </w:rPr>
        <w:t>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Настройте параметры редактирования рисунка в документе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Сервис|Параметры|Правка|редактор рисунков: 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Photo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Editor</w:t>
      </w:r>
      <w:r>
        <w:rPr>
          <w:rFonts w:ascii="Arial" w:hAnsi="Arial" w:cs="Arial"/>
          <w:sz w:val="24"/>
          <w:szCs w:val="24"/>
        </w:rPr>
        <w:t xml:space="preserve"> 3.0 </w:t>
      </w:r>
      <w:r>
        <w:rPr>
          <w:rFonts w:ascii="Arial" w:hAnsi="Arial" w:cs="Arial"/>
          <w:sz w:val="24"/>
          <w:szCs w:val="24"/>
          <w:lang w:val="en-US"/>
        </w:rPr>
        <w:t>Photo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новый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с именем «Рисунок1»: </w:t>
      </w:r>
      <w:r>
        <w:rPr>
          <w:rFonts w:ascii="Arial" w:hAnsi="Arial" w:cs="Arial"/>
          <w:sz w:val="24"/>
          <w:szCs w:val="24"/>
        </w:rPr>
        <w:t>Файл|Создать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Вставьте в документ рисунок </w:t>
      </w:r>
      <w:r>
        <w:rPr>
          <w:sz w:val="24"/>
          <w:szCs w:val="24"/>
          <w:lang w:val="en-US"/>
        </w:rPr>
        <w:t>BMP</w:t>
      </w:r>
      <w:r>
        <w:rPr>
          <w:sz w:val="24"/>
          <w:szCs w:val="24"/>
        </w:rPr>
        <w:t>:</w:t>
      </w:r>
    </w:p>
    <w:p w:rsidR="00AD0ECE" w:rsidRDefault="00AD0ECE" w:rsidP="004D0D39">
      <w:pPr>
        <w:numPr>
          <w:ilvl w:val="0"/>
          <w:numId w:val="31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Вставка|Рисунок|Из файла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1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диалоговом окне Добавить рисунок выберите: в списке </w:t>
      </w:r>
      <w:r>
        <w:rPr>
          <w:rFonts w:ascii="Arial" w:hAnsi="Arial" w:cs="Arial"/>
          <w:sz w:val="24"/>
          <w:szCs w:val="24"/>
        </w:rPr>
        <w:t>Тип файла</w:t>
      </w:r>
      <w:r>
        <w:rPr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Точечный рисунок </w:t>
      </w:r>
      <w:r>
        <w:rPr>
          <w:rFonts w:ascii="Arial" w:hAnsi="Arial" w:cs="Arial"/>
          <w:sz w:val="24"/>
          <w:szCs w:val="24"/>
          <w:lang w:val="en-US"/>
        </w:rPr>
        <w:t>Windows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BMP</w:t>
      </w:r>
      <w:r>
        <w:rPr>
          <w:rFonts w:ascii="Arial" w:hAnsi="Arial" w:cs="Arial"/>
          <w:sz w:val="24"/>
          <w:szCs w:val="24"/>
        </w:rPr>
        <w:t>)</w:t>
      </w:r>
      <w:r>
        <w:rPr>
          <w:sz w:val="24"/>
          <w:szCs w:val="24"/>
        </w:rPr>
        <w:t>; в поле папка – нужную папку; в списке файлов – соответствующий рисунок.</w:t>
      </w:r>
    </w:p>
    <w:p w:rsidR="00AD0ECE" w:rsidRDefault="00AD0ECE">
      <w:pPr>
        <w:spacing w:line="21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 создали внедренный объект. В данном случае, точечный рисунок </w:t>
      </w:r>
      <w:r>
        <w:rPr>
          <w:sz w:val="24"/>
          <w:szCs w:val="24"/>
          <w:lang w:val="en-US"/>
        </w:rPr>
        <w:t>BMP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6"/>
        </w:numPr>
        <w:spacing w:after="120"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Сохраните документ.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Создать документ «Рисунок2», содержащий одновременно связанный и встроенный объект – исходный рисунок, и документ «Рисунок3», содержащий связанный рисунок. Сравните размеры трех созданных документов. Результаты запишите в отчет.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2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второй документ «Рисунок2». Повторите действия п.3, в диалоговом окне </w:t>
      </w:r>
      <w:r>
        <w:rPr>
          <w:rFonts w:ascii="Arial" w:hAnsi="Arial" w:cs="Arial"/>
          <w:sz w:val="24"/>
          <w:szCs w:val="24"/>
        </w:rPr>
        <w:t>Добавить рисунок</w:t>
      </w:r>
      <w:r>
        <w:rPr>
          <w:sz w:val="24"/>
          <w:szCs w:val="24"/>
        </w:rPr>
        <w:t xml:space="preserve"> установите флажок </w:t>
      </w:r>
      <w:r>
        <w:rPr>
          <w:rFonts w:ascii="Arial" w:hAnsi="Arial" w:cs="Arial"/>
          <w:sz w:val="24"/>
          <w:szCs w:val="24"/>
        </w:rPr>
        <w:t>Связать с файлом</w:t>
      </w:r>
      <w:r>
        <w:rPr>
          <w:sz w:val="24"/>
          <w:szCs w:val="24"/>
        </w:rPr>
        <w:t>. Сохраните документ. Вы создали объект, являющийся одновременно связанным и внедренным.</w:t>
      </w:r>
    </w:p>
    <w:p w:rsidR="00AD0ECE" w:rsidRDefault="00AD0ECE" w:rsidP="004D0D39">
      <w:pPr>
        <w:numPr>
          <w:ilvl w:val="0"/>
          <w:numId w:val="42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Создайте третий документ «Рисунок3». Повторите действия п.3, установите флажок </w:t>
      </w:r>
      <w:r>
        <w:rPr>
          <w:rFonts w:ascii="Arial" w:hAnsi="Arial" w:cs="Arial"/>
          <w:sz w:val="24"/>
          <w:szCs w:val="24"/>
        </w:rPr>
        <w:t>Связать с файлом</w:t>
      </w:r>
      <w:r>
        <w:rPr>
          <w:sz w:val="24"/>
          <w:szCs w:val="24"/>
        </w:rPr>
        <w:t xml:space="preserve"> и снимите ставший доступным флажок </w:t>
      </w:r>
      <w:r>
        <w:rPr>
          <w:rFonts w:ascii="Arial" w:hAnsi="Arial" w:cs="Arial"/>
          <w:sz w:val="24"/>
          <w:szCs w:val="24"/>
        </w:rPr>
        <w:t>Хранить в документе</w:t>
      </w:r>
      <w:r>
        <w:rPr>
          <w:sz w:val="24"/>
          <w:szCs w:val="24"/>
        </w:rPr>
        <w:t>. Сохраните документ. В данном случае был создан связанный объект.</w:t>
      </w:r>
    </w:p>
    <w:p w:rsidR="00AD0ECE" w:rsidRDefault="00AD0ECE" w:rsidP="004D0D39">
      <w:pPr>
        <w:numPr>
          <w:ilvl w:val="0"/>
          <w:numId w:val="42"/>
        </w:numPr>
        <w:spacing w:after="120"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Сравните размеры документов «Рисунок1», «Рисунок2» и «Рисунок3». Запишите их в отчет.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Внести изменения в исходный рисунок.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3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Сверните окно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3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 xml:space="preserve"> и измените исходный рисунок.</w:t>
      </w:r>
    </w:p>
    <w:p w:rsidR="00AD0ECE" w:rsidRDefault="00AD0ECE" w:rsidP="004D0D39">
      <w:pPr>
        <w:numPr>
          <w:ilvl w:val="0"/>
          <w:numId w:val="43"/>
        </w:numPr>
        <w:spacing w:after="120"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Закройте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Обновить связи в созданных документах. Сравнить вид документов. Удалить файл, содержащий рисунок, в </w:t>
      </w:r>
      <w:r>
        <w:rPr>
          <w:rFonts w:ascii="Arial" w:hAnsi="Arial" w:cs="Arial"/>
          <w:sz w:val="24"/>
          <w:szCs w:val="24"/>
        </w:rPr>
        <w:t>Корзину</w:t>
      </w:r>
      <w:r>
        <w:rPr>
          <w:sz w:val="24"/>
          <w:szCs w:val="24"/>
        </w:rPr>
        <w:t>. Просмотреть созданные документы. Выводы по результаты изменения и удаления исходного рисунка записать в отчет. Восстановить удаленный файл.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Разверните окно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Просмотрите три созданных документа. Для обновления связи, в каждом из документов, воспользуйтесь командой: </w:t>
      </w:r>
      <w:r>
        <w:rPr>
          <w:rFonts w:ascii="Arial" w:hAnsi="Arial" w:cs="Arial"/>
          <w:sz w:val="24"/>
          <w:szCs w:val="24"/>
        </w:rPr>
        <w:t>Правка|Связи|Обновить</w:t>
      </w:r>
      <w:r>
        <w:rPr>
          <w:sz w:val="24"/>
          <w:szCs w:val="24"/>
        </w:rPr>
        <w:t>. Отметьте отличия между документами, содержащими внедренный и связанный объект.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Сверните окно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Удалите файл, содержащий рисунок, в </w:t>
      </w:r>
      <w:r>
        <w:rPr>
          <w:rFonts w:ascii="Arial" w:hAnsi="Arial" w:cs="Arial"/>
          <w:sz w:val="24"/>
          <w:szCs w:val="24"/>
        </w:rPr>
        <w:t>Корзину</w:t>
      </w:r>
      <w:r>
        <w:rPr>
          <w:sz w:val="24"/>
          <w:szCs w:val="24"/>
        </w:rPr>
        <w:t xml:space="preserve">. 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Просмотрите созданные документы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 Отметьте результаты удаления файла рисунка.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Восстановите удаленный файл.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Сохраните созданные документы.</w:t>
      </w:r>
    </w:p>
    <w:p w:rsidR="00AD0ECE" w:rsidRDefault="00AD0ECE" w:rsidP="004D0D39">
      <w:pPr>
        <w:numPr>
          <w:ilvl w:val="0"/>
          <w:numId w:val="4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Завершите работу с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3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вставить рисунок из файла в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>?</w:t>
      </w:r>
    </w:p>
    <w:p w:rsidR="00AD0ECE" w:rsidRDefault="00AD0ECE" w:rsidP="004D0D39">
      <w:pPr>
        <w:numPr>
          <w:ilvl w:val="0"/>
          <w:numId w:val="3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изменить тип вставляемого объекта: внедренный, связанный, связанный и внедренный?</w:t>
      </w:r>
    </w:p>
    <w:p w:rsidR="00AD0ECE" w:rsidRDefault="00AD0ECE" w:rsidP="004D0D39">
      <w:pPr>
        <w:numPr>
          <w:ilvl w:val="0"/>
          <w:numId w:val="3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Каковы преимущества и недостатки внедренных, связанных объектов?</w:t>
      </w:r>
    </w:p>
    <w:p w:rsidR="00AD0ECE" w:rsidRDefault="00AD0ECE" w:rsidP="004D0D39">
      <w:pPr>
        <w:numPr>
          <w:ilvl w:val="0"/>
          <w:numId w:val="34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обновить связи, имеющиеся в документе? </w:t>
      </w: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rPr>
          <w:sz w:val="24"/>
          <w:szCs w:val="24"/>
        </w:rPr>
      </w:pPr>
    </w:p>
    <w:p w:rsidR="00AD0ECE" w:rsidRDefault="00AD0ECE">
      <w:pPr>
        <w:jc w:val="center"/>
        <w:rPr>
          <w:b/>
          <w:bCs/>
          <w:sz w:val="14"/>
          <w:szCs w:val="14"/>
        </w:rPr>
      </w:pPr>
      <w:r>
        <w:rPr>
          <w:b/>
          <w:bCs/>
          <w:sz w:val="24"/>
          <w:szCs w:val="24"/>
        </w:rPr>
        <w:br w:type="page"/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Лабораторная работа № 8</w:t>
      </w:r>
    </w:p>
    <w:p w:rsidR="00AD0ECE" w:rsidRDefault="00AD0ECE">
      <w:pPr>
        <w:pStyle w:val="3"/>
        <w:spacing w:after="240"/>
        <w:rPr>
          <w:rFonts w:ascii="Arial" w:hAnsi="Arial" w:cs="Arial"/>
          <w:b/>
          <w:bCs/>
          <w:i w:val="0"/>
          <w:iCs w:val="0"/>
          <w:sz w:val="24"/>
          <w:szCs w:val="24"/>
        </w:rPr>
      </w:pPr>
      <w:r>
        <w:rPr>
          <w:rFonts w:ascii="Arial" w:hAnsi="Arial" w:cs="Arial"/>
          <w:b/>
          <w:bCs/>
          <w:i w:val="0"/>
          <w:iCs w:val="0"/>
          <w:sz w:val="24"/>
          <w:szCs w:val="24"/>
        </w:rPr>
        <w:t>"Создание макросов"</w:t>
      </w:r>
    </w:p>
    <w:p w:rsidR="00AD0ECE" w:rsidRDefault="00AD0ECE">
      <w:pPr>
        <w:spacing w:after="1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Цель работы:</w:t>
      </w:r>
      <w:r>
        <w:rPr>
          <w:sz w:val="24"/>
          <w:szCs w:val="24"/>
        </w:rPr>
        <w:t xml:space="preserve"> Научиться создавать макросы – серии команд, сгруппированные вместе для упрощения работы. Вместо того, чтобы вручную делать отнимающие много времени и повторяющиеся действия, можно создать и запускать один макрос, который будет выполнять эту задачу.</w:t>
      </w:r>
    </w:p>
    <w:p w:rsidR="00AD0ECE" w:rsidRDefault="00AD0ECE">
      <w:pPr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Форма отчета:</w:t>
      </w:r>
      <w:r>
        <w:rPr>
          <w:sz w:val="24"/>
          <w:szCs w:val="24"/>
        </w:rPr>
        <w:t xml:space="preserve"> Выполнение зачетного задания.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1.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Открыть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, содержащий несколько страниц текста. Сохранить документ с новым именем. Установить параметры шрифта: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, 14 пт.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24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текстовый редактор: </w:t>
      </w:r>
      <w:r>
        <w:rPr>
          <w:rFonts w:ascii="Arial" w:hAnsi="Arial" w:cs="Arial"/>
          <w:sz w:val="24"/>
          <w:szCs w:val="24"/>
        </w:rPr>
        <w:t>Пуск|Программы|</w:t>
      </w:r>
      <w:r>
        <w:rPr>
          <w:rFonts w:ascii="Arial" w:hAnsi="Arial" w:cs="Arial"/>
          <w:sz w:val="24"/>
          <w:szCs w:val="24"/>
          <w:lang w:val="en-US"/>
        </w:rPr>
        <w:t>Microsoft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Word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4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любой документ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, содержащий несколько страниц текста: </w:t>
      </w:r>
      <w:r>
        <w:rPr>
          <w:rFonts w:ascii="Arial" w:hAnsi="Arial" w:cs="Arial"/>
          <w:sz w:val="24"/>
          <w:szCs w:val="24"/>
        </w:rPr>
        <w:t>Файл|Открыть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4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документ с новым именем: </w:t>
      </w:r>
      <w:r>
        <w:rPr>
          <w:rFonts w:ascii="Arial" w:hAnsi="Arial" w:cs="Arial"/>
          <w:sz w:val="24"/>
          <w:szCs w:val="24"/>
        </w:rPr>
        <w:t>Файл|Сохранить как</w:t>
      </w:r>
      <w:r>
        <w:rPr>
          <w:sz w:val="24"/>
          <w:szCs w:val="24"/>
        </w:rPr>
        <w:t>.</w:t>
      </w:r>
    </w:p>
    <w:p w:rsidR="00AD0ECE" w:rsidRDefault="00AD0ECE" w:rsidP="004D0D39">
      <w:pPr>
        <w:numPr>
          <w:ilvl w:val="0"/>
          <w:numId w:val="24"/>
        </w:numPr>
        <w:spacing w:after="120" w:line="216" w:lineRule="auto"/>
        <w:ind w:left="363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весь документ и установите параметры шрифта: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, 14 пт.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2.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>Создать макрос, изменяющий размер и начертание выделенного текста. Назначить созданному макросу комбинацию клавиш.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5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данной работе необходимо найти словосочетания (слова), являющиеся специальными терминами, например, командами меню </w:t>
      </w:r>
      <w:r>
        <w:rPr>
          <w:sz w:val="24"/>
          <w:szCs w:val="24"/>
          <w:lang w:val="en-US"/>
        </w:rPr>
        <w:t>MS</w:t>
      </w:r>
      <w:r w:rsidRPr="009260E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 w:rsidRPr="009260E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Для данных словосочетаний нужно установить шрифт </w:t>
      </w:r>
      <w:r>
        <w:rPr>
          <w:sz w:val="24"/>
          <w:szCs w:val="24"/>
          <w:lang w:val="en-US"/>
        </w:rPr>
        <w:t>Arial</w:t>
      </w:r>
      <w:r>
        <w:rPr>
          <w:sz w:val="24"/>
          <w:szCs w:val="24"/>
        </w:rPr>
        <w:t xml:space="preserve">. Поскольку шрифт </w:t>
      </w:r>
      <w:r>
        <w:rPr>
          <w:sz w:val="24"/>
          <w:szCs w:val="24"/>
          <w:lang w:val="en-US"/>
        </w:rPr>
        <w:t>Arial</w:t>
      </w:r>
      <w:r>
        <w:rPr>
          <w:sz w:val="24"/>
          <w:szCs w:val="24"/>
        </w:rPr>
        <w:t xml:space="preserve"> 14 пт несколько больше </w:t>
      </w:r>
      <w:r>
        <w:rPr>
          <w:sz w:val="24"/>
          <w:szCs w:val="24"/>
          <w:lang w:val="en-US"/>
        </w:rPr>
        <w:t>Times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 14 пт, необходимо установить размер шрифта 12 пт. Таким образом, надо выделить каждое словосочетание и установить тип шрифта и его размер. Для выполнения этой последовательности действий можно написать макрос, назначить для него комбинацию клавиш и использовать ее в случае необходимости.</w:t>
      </w:r>
    </w:p>
    <w:p w:rsidR="00AD0ECE" w:rsidRDefault="00AD0ECE" w:rsidP="004D0D39">
      <w:pPr>
        <w:numPr>
          <w:ilvl w:val="0"/>
          <w:numId w:val="45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Выделите первое словосочетание (слово) в тексте. </w:t>
      </w:r>
    </w:p>
    <w:p w:rsidR="00AD0ECE" w:rsidRDefault="00AD0ECE" w:rsidP="004D0D39">
      <w:pPr>
        <w:numPr>
          <w:ilvl w:val="0"/>
          <w:numId w:val="45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Запишите макрос: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Сервис|Макрос|Начать запись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диалоговом окне </w:t>
      </w:r>
      <w:r>
        <w:rPr>
          <w:rFonts w:ascii="Arial" w:hAnsi="Arial" w:cs="Arial"/>
          <w:sz w:val="24"/>
          <w:szCs w:val="24"/>
        </w:rPr>
        <w:t>Запись макроса</w:t>
      </w:r>
      <w:r>
        <w:rPr>
          <w:sz w:val="24"/>
          <w:szCs w:val="24"/>
        </w:rPr>
        <w:t xml:space="preserve"> укажите: в поле </w:t>
      </w:r>
      <w:r>
        <w:rPr>
          <w:rFonts w:ascii="Arial" w:hAnsi="Arial" w:cs="Arial"/>
          <w:sz w:val="24"/>
          <w:szCs w:val="24"/>
        </w:rPr>
        <w:t>Имя макроса</w:t>
      </w:r>
      <w:r>
        <w:rPr>
          <w:sz w:val="24"/>
          <w:szCs w:val="24"/>
        </w:rPr>
        <w:t xml:space="preserve">: Замена1, в поле </w:t>
      </w:r>
      <w:r>
        <w:rPr>
          <w:rFonts w:ascii="Arial" w:hAnsi="Arial" w:cs="Arial"/>
          <w:sz w:val="24"/>
          <w:szCs w:val="24"/>
        </w:rPr>
        <w:t>Назначить макрос</w:t>
      </w:r>
      <w:r>
        <w:rPr>
          <w:sz w:val="24"/>
          <w:szCs w:val="24"/>
        </w:rPr>
        <w:t>: Клавишам;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диалоговом окне </w:t>
      </w:r>
      <w:r>
        <w:rPr>
          <w:rFonts w:ascii="Arial" w:hAnsi="Arial" w:cs="Arial"/>
          <w:sz w:val="24"/>
          <w:szCs w:val="24"/>
        </w:rPr>
        <w:t>Настройка</w:t>
      </w:r>
      <w:r>
        <w:rPr>
          <w:sz w:val="24"/>
          <w:szCs w:val="24"/>
        </w:rPr>
        <w:t xml:space="preserve">, в поле </w:t>
      </w:r>
      <w:r>
        <w:rPr>
          <w:rFonts w:ascii="Arial" w:hAnsi="Arial" w:cs="Arial"/>
          <w:sz w:val="24"/>
          <w:szCs w:val="24"/>
        </w:rPr>
        <w:t>Новое сочетание клавиш</w:t>
      </w:r>
      <w:r>
        <w:rPr>
          <w:sz w:val="24"/>
          <w:szCs w:val="24"/>
        </w:rPr>
        <w:t xml:space="preserve">, укажите, например, комбинацию: 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>+Т;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текущее назначение введенной комбинации отсутствует, нажмите кнопку </w:t>
      </w:r>
      <w:r>
        <w:rPr>
          <w:rFonts w:ascii="Arial" w:hAnsi="Arial" w:cs="Arial"/>
          <w:sz w:val="24"/>
          <w:szCs w:val="24"/>
        </w:rPr>
        <w:t>Назначить</w:t>
      </w:r>
      <w:r>
        <w:rPr>
          <w:sz w:val="24"/>
          <w:szCs w:val="24"/>
        </w:rPr>
        <w:t>, в противном случае, введите другую комбинацию клавиш;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нажмите кнопку </w:t>
      </w:r>
      <w:r>
        <w:rPr>
          <w:rFonts w:ascii="Arial" w:hAnsi="Arial" w:cs="Arial"/>
          <w:sz w:val="24"/>
          <w:szCs w:val="24"/>
        </w:rPr>
        <w:t>Закрыть</w:t>
      </w:r>
      <w:r>
        <w:rPr>
          <w:sz w:val="24"/>
          <w:szCs w:val="24"/>
        </w:rPr>
        <w:t>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выполните команды макроса: установите тип шрифта – </w:t>
      </w:r>
      <w:r>
        <w:rPr>
          <w:sz w:val="24"/>
          <w:szCs w:val="24"/>
          <w:lang w:val="en-US"/>
        </w:rPr>
        <w:t>Arial</w:t>
      </w:r>
      <w:r>
        <w:rPr>
          <w:sz w:val="24"/>
          <w:szCs w:val="24"/>
        </w:rPr>
        <w:t>, размер – 12 пт;</w:t>
      </w:r>
    </w:p>
    <w:p w:rsidR="00AD0ECE" w:rsidRDefault="00AD0ECE" w:rsidP="004D0D39">
      <w:pPr>
        <w:numPr>
          <w:ilvl w:val="0"/>
          <w:numId w:val="32"/>
        </w:numPr>
        <w:spacing w:after="120" w:line="21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дополнительной панели </w:t>
      </w:r>
      <w:r>
        <w:rPr>
          <w:rFonts w:ascii="Arial" w:hAnsi="Arial" w:cs="Arial"/>
          <w:sz w:val="24"/>
          <w:szCs w:val="24"/>
        </w:rPr>
        <w:t>Остановить запись</w:t>
      </w:r>
      <w:r>
        <w:rPr>
          <w:sz w:val="24"/>
          <w:szCs w:val="24"/>
        </w:rPr>
        <w:t xml:space="preserve"> нажмите кнопку </w:t>
      </w:r>
      <w:r>
        <w:rPr>
          <w:rFonts w:ascii="Arial" w:hAnsi="Arial" w:cs="Arial"/>
          <w:sz w:val="24"/>
          <w:szCs w:val="24"/>
        </w:rPr>
        <w:t>Остановить запись</w:t>
      </w:r>
      <w:r>
        <w:rPr>
          <w:sz w:val="24"/>
          <w:szCs w:val="24"/>
        </w:rPr>
        <w:t>.</w:t>
      </w:r>
    </w:p>
    <w:p w:rsidR="00AD0ECE" w:rsidRDefault="00AD0E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Задание 3.</w:t>
      </w:r>
      <w:r>
        <w:rPr>
          <w:sz w:val="24"/>
          <w:szCs w:val="24"/>
        </w:rPr>
        <w:t xml:space="preserve"> </w:t>
      </w:r>
    </w:p>
    <w:p w:rsidR="00AD0ECE" w:rsidRDefault="00AD0ECE">
      <w:pPr>
        <w:pStyle w:val="1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Используя созданный макрос, изменить оставшиеся словосочетания. </w:t>
      </w:r>
    </w:p>
    <w:p w:rsidR="00AD0ECE" w:rsidRDefault="00AD0E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указания.</w:t>
      </w:r>
    </w:p>
    <w:p w:rsidR="00AD0ECE" w:rsidRDefault="00AD0ECE" w:rsidP="004D0D39">
      <w:pPr>
        <w:numPr>
          <w:ilvl w:val="0"/>
          <w:numId w:val="4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Произведите изменения оставшихся словосочетаний в следующей последовательности: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выделите словосочетание;</w:t>
      </w:r>
    </w:p>
    <w:p w:rsidR="00AD0ECE" w:rsidRDefault="00AD0ECE" w:rsidP="004D0D39">
      <w:pPr>
        <w:numPr>
          <w:ilvl w:val="0"/>
          <w:numId w:val="32"/>
        </w:numPr>
        <w:spacing w:line="21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нажмите комбинацию </w:t>
      </w:r>
      <w:r>
        <w:rPr>
          <w:sz w:val="24"/>
          <w:szCs w:val="24"/>
          <w:lang w:val="en-US"/>
        </w:rPr>
        <w:t>ALT+</w:t>
      </w:r>
      <w:r>
        <w:rPr>
          <w:sz w:val="24"/>
          <w:szCs w:val="24"/>
        </w:rPr>
        <w:t>Т.</w:t>
      </w:r>
    </w:p>
    <w:p w:rsidR="00AD0ECE" w:rsidRDefault="00AD0ECE" w:rsidP="004D0D39">
      <w:pPr>
        <w:numPr>
          <w:ilvl w:val="0"/>
          <w:numId w:val="46"/>
        </w:numPr>
        <w:spacing w:line="21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созданный документ: </w:t>
      </w:r>
      <w:r>
        <w:rPr>
          <w:rFonts w:ascii="Arial" w:hAnsi="Arial" w:cs="Arial"/>
          <w:sz w:val="24"/>
          <w:szCs w:val="24"/>
        </w:rPr>
        <w:t>Файл|Сохранить</w:t>
      </w:r>
      <w:r>
        <w:rPr>
          <w:sz w:val="24"/>
          <w:szCs w:val="24"/>
        </w:rPr>
        <w:t>.</w:t>
      </w:r>
    </w:p>
    <w:p w:rsidR="00AD0ECE" w:rsidRDefault="00AD0EC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вопросы.</w:t>
      </w:r>
    </w:p>
    <w:p w:rsidR="00AD0ECE" w:rsidRDefault="00AD0ECE" w:rsidP="004D0D39">
      <w:pPr>
        <w:numPr>
          <w:ilvl w:val="0"/>
          <w:numId w:val="3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Что такое макрос?</w:t>
      </w:r>
    </w:p>
    <w:p w:rsidR="00AD0ECE" w:rsidRDefault="00AD0ECE" w:rsidP="004D0D39">
      <w:pPr>
        <w:numPr>
          <w:ilvl w:val="0"/>
          <w:numId w:val="3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 создать новый макрос?</w:t>
      </w:r>
    </w:p>
    <w:p w:rsidR="00AD0ECE" w:rsidRDefault="00AD0ECE" w:rsidP="004D0D39">
      <w:pPr>
        <w:numPr>
          <w:ilvl w:val="0"/>
          <w:numId w:val="35"/>
        </w:numPr>
        <w:spacing w:line="21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Какие способы активизации макроса вы знаете?</w:t>
      </w:r>
      <w:bookmarkStart w:id="0" w:name="_GoBack"/>
      <w:bookmarkEnd w:id="0"/>
    </w:p>
    <w:sectPr w:rsidR="00AD0ECE">
      <w:headerReference w:type="default" r:id="rId24"/>
      <w:pgSz w:w="11906" w:h="16838"/>
      <w:pgMar w:top="709" w:right="1418" w:bottom="851" w:left="1418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D39" w:rsidRDefault="004D0D39">
      <w:r>
        <w:separator/>
      </w:r>
    </w:p>
  </w:endnote>
  <w:endnote w:type="continuationSeparator" w:id="0">
    <w:p w:rsidR="004D0D39" w:rsidRDefault="004D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D39" w:rsidRDefault="004D0D39">
      <w:r>
        <w:separator/>
      </w:r>
    </w:p>
  </w:footnote>
  <w:footnote w:type="continuationSeparator" w:id="0">
    <w:p w:rsidR="004D0D39" w:rsidRDefault="004D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CE" w:rsidRDefault="00AD0ECE">
    <w:pPr>
      <w:pStyle w:val="a3"/>
      <w:framePr w:wrap="auto" w:vAnchor="text" w:hAnchor="margin" w:xAlign="right" w:y="1"/>
      <w:ind w:right="360"/>
      <w:rPr>
        <w:rStyle w:val="a5"/>
        <w:b/>
        <w:bCs/>
        <w:sz w:val="28"/>
        <w:szCs w:val="28"/>
      </w:rPr>
    </w:pPr>
  </w:p>
  <w:p w:rsidR="00AD0ECE" w:rsidRDefault="00AD0ECE" w:rsidP="009260E5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3376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">
    <w:nsid w:val="028B345C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">
    <w:nsid w:val="050D64F0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">
    <w:nsid w:val="0A1B5140"/>
    <w:multiLevelType w:val="singleLevel"/>
    <w:tmpl w:val="B01CD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6067E4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5">
    <w:nsid w:val="0CCF1895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6">
    <w:nsid w:val="0D954902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7">
    <w:nsid w:val="13211E23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8">
    <w:nsid w:val="133B6591"/>
    <w:multiLevelType w:val="singleLevel"/>
    <w:tmpl w:val="72EC5A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874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B460B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1125D98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2">
    <w:nsid w:val="21A201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B25E0C"/>
    <w:multiLevelType w:val="singleLevel"/>
    <w:tmpl w:val="B01CD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93272B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5">
    <w:nsid w:val="278272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266A6E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7">
    <w:nsid w:val="29E02C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A703AF6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9">
    <w:nsid w:val="2BFA47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E9F4B3A"/>
    <w:multiLevelType w:val="singleLevel"/>
    <w:tmpl w:val="B01CD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CD367C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3F560F21"/>
    <w:multiLevelType w:val="singleLevel"/>
    <w:tmpl w:val="0C9053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3">
    <w:nsid w:val="417436D0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4">
    <w:nsid w:val="44356F15"/>
    <w:multiLevelType w:val="singleLevel"/>
    <w:tmpl w:val="8F7E7C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5080CC6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6">
    <w:nsid w:val="495F7B75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7">
    <w:nsid w:val="508423C8"/>
    <w:multiLevelType w:val="singleLevel"/>
    <w:tmpl w:val="D9E01E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3634E81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9">
    <w:nsid w:val="55BB1F9C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0">
    <w:nsid w:val="5B022808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1">
    <w:nsid w:val="5EB168C5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2">
    <w:nsid w:val="5FA03EA5"/>
    <w:multiLevelType w:val="singleLevel"/>
    <w:tmpl w:val="B01CD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1B94B2E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4">
    <w:nsid w:val="67916F8C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5">
    <w:nsid w:val="686E1E16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6">
    <w:nsid w:val="6B5E55D4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7">
    <w:nsid w:val="6DEC3942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8">
    <w:nsid w:val="6E3A72B6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9">
    <w:nsid w:val="6E7979E5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0">
    <w:nsid w:val="701D5DA4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1">
    <w:nsid w:val="731A727C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2">
    <w:nsid w:val="747873C8"/>
    <w:multiLevelType w:val="singleLevel"/>
    <w:tmpl w:val="B01CD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61313EF"/>
    <w:multiLevelType w:val="singleLevel"/>
    <w:tmpl w:val="684CA1A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4">
    <w:nsid w:val="762416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62F2F37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6">
    <w:nsid w:val="7ABD68A4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7">
    <w:nsid w:val="7C331709"/>
    <w:multiLevelType w:val="singleLevel"/>
    <w:tmpl w:val="1A521DA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29"/>
  </w:num>
  <w:num w:numId="2">
    <w:abstractNumId w:val="0"/>
  </w:num>
  <w:num w:numId="3">
    <w:abstractNumId w:val="33"/>
  </w:num>
  <w:num w:numId="4">
    <w:abstractNumId w:val="45"/>
  </w:num>
  <w:num w:numId="5">
    <w:abstractNumId w:val="44"/>
  </w:num>
  <w:num w:numId="6">
    <w:abstractNumId w:val="12"/>
  </w:num>
  <w:num w:numId="7">
    <w:abstractNumId w:val="17"/>
  </w:num>
  <w:num w:numId="8">
    <w:abstractNumId w:val="15"/>
  </w:num>
  <w:num w:numId="9">
    <w:abstractNumId w:val="31"/>
  </w:num>
  <w:num w:numId="10">
    <w:abstractNumId w:val="4"/>
  </w:num>
  <w:num w:numId="11">
    <w:abstractNumId w:val="30"/>
  </w:num>
  <w:num w:numId="12">
    <w:abstractNumId w:val="1"/>
  </w:num>
  <w:num w:numId="13">
    <w:abstractNumId w:val="39"/>
  </w:num>
  <w:num w:numId="14">
    <w:abstractNumId w:val="6"/>
  </w:num>
  <w:num w:numId="15">
    <w:abstractNumId w:val="11"/>
  </w:num>
  <w:num w:numId="16">
    <w:abstractNumId w:val="28"/>
  </w:num>
  <w:num w:numId="17">
    <w:abstractNumId w:val="37"/>
  </w:num>
  <w:num w:numId="18">
    <w:abstractNumId w:val="36"/>
  </w:num>
  <w:num w:numId="19">
    <w:abstractNumId w:val="41"/>
  </w:num>
  <w:num w:numId="20">
    <w:abstractNumId w:val="21"/>
  </w:num>
  <w:num w:numId="21">
    <w:abstractNumId w:val="38"/>
  </w:num>
  <w:num w:numId="22">
    <w:abstractNumId w:val="46"/>
  </w:num>
  <w:num w:numId="23">
    <w:abstractNumId w:val="18"/>
  </w:num>
  <w:num w:numId="24">
    <w:abstractNumId w:val="5"/>
  </w:num>
  <w:num w:numId="25">
    <w:abstractNumId w:val="43"/>
  </w:num>
  <w:num w:numId="26">
    <w:abstractNumId w:val="20"/>
  </w:num>
  <w:num w:numId="27">
    <w:abstractNumId w:val="25"/>
  </w:num>
  <w:num w:numId="28">
    <w:abstractNumId w:val="3"/>
  </w:num>
  <w:num w:numId="29">
    <w:abstractNumId w:val="8"/>
  </w:num>
  <w:num w:numId="30">
    <w:abstractNumId w:val="22"/>
  </w:num>
  <w:num w:numId="31">
    <w:abstractNumId w:val="27"/>
  </w:num>
  <w:num w:numId="32">
    <w:abstractNumId w:val="24"/>
  </w:num>
  <w:num w:numId="33">
    <w:abstractNumId w:val="9"/>
  </w:num>
  <w:num w:numId="34">
    <w:abstractNumId w:val="19"/>
  </w:num>
  <w:num w:numId="35">
    <w:abstractNumId w:val="10"/>
  </w:num>
  <w:num w:numId="36">
    <w:abstractNumId w:val="35"/>
  </w:num>
  <w:num w:numId="37">
    <w:abstractNumId w:val="40"/>
  </w:num>
  <w:num w:numId="38">
    <w:abstractNumId w:val="16"/>
  </w:num>
  <w:num w:numId="39">
    <w:abstractNumId w:val="23"/>
  </w:num>
  <w:num w:numId="40">
    <w:abstractNumId w:val="2"/>
  </w:num>
  <w:num w:numId="41">
    <w:abstractNumId w:val="7"/>
  </w:num>
  <w:num w:numId="42">
    <w:abstractNumId w:val="32"/>
  </w:num>
  <w:num w:numId="43">
    <w:abstractNumId w:val="42"/>
  </w:num>
  <w:num w:numId="44">
    <w:abstractNumId w:val="13"/>
  </w:num>
  <w:num w:numId="45">
    <w:abstractNumId w:val="26"/>
  </w:num>
  <w:num w:numId="46">
    <w:abstractNumId w:val="47"/>
  </w:num>
  <w:num w:numId="47">
    <w:abstractNumId w:val="34"/>
  </w:num>
  <w:num w:numId="48">
    <w:abstractNumId w:val="1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41D"/>
    <w:rsid w:val="004D0D39"/>
    <w:rsid w:val="0067541D"/>
    <w:rsid w:val="008E1EE5"/>
    <w:rsid w:val="009260E5"/>
    <w:rsid w:val="00A47827"/>
    <w:rsid w:val="00AD0ECE"/>
    <w:rsid w:val="00B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F467A44D-5E2D-4761-93C6-BACE92E8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pBdr>
        <w:bottom w:val="single" w:sz="12" w:space="9" w:color="auto"/>
      </w:pBdr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left="36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79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360"/>
      <w:jc w:val="both"/>
    </w:pPr>
    <w:rPr>
      <w:sz w:val="28"/>
      <w:szCs w:val="28"/>
      <w:u w:val="single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"/>
    <w:link w:val="a9"/>
    <w:uiPriority w:val="99"/>
    <w:pPr>
      <w:spacing w:after="120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sz w:val="20"/>
      <w:szCs w:val="20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4200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Операционная система Windows 95/98</vt:lpstr>
    </vt:vector>
  </TitlesOfParts>
  <Company> </Company>
  <LinksUpToDate>false</LinksUpToDate>
  <CharactersWithSpaces>28084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Операционная система Windows 95/98</dc:title>
  <dc:subject/>
  <dc:creator>Бычков </dc:creator>
  <cp:keywords/>
  <dc:description/>
  <cp:lastModifiedBy>admin</cp:lastModifiedBy>
  <cp:revision>2</cp:revision>
  <dcterms:created xsi:type="dcterms:W3CDTF">2014-03-03T00:31:00Z</dcterms:created>
  <dcterms:modified xsi:type="dcterms:W3CDTF">2014-03-03T00:31:00Z</dcterms:modified>
</cp:coreProperties>
</file>