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1161" w:rsidRPr="009F2414" w:rsidRDefault="00981A47" w:rsidP="009F2414">
      <w:pPr>
        <w:jc w:val="both"/>
        <w:rPr>
          <w:b w:val="0"/>
          <w:szCs w:val="28"/>
        </w:rPr>
      </w:pPr>
      <w:r w:rsidRPr="009F2414">
        <w:rPr>
          <w:b w:val="0"/>
          <w:szCs w:val="28"/>
        </w:rPr>
        <w:t>Содержание</w:t>
      </w:r>
    </w:p>
    <w:p w:rsidR="00FA3945" w:rsidRPr="009F2414" w:rsidRDefault="00FA3945" w:rsidP="009F2414">
      <w:pPr>
        <w:jc w:val="both"/>
        <w:rPr>
          <w:b w:val="0"/>
          <w:szCs w:val="28"/>
        </w:rPr>
      </w:pPr>
    </w:p>
    <w:p w:rsidR="00DD1F98" w:rsidRPr="009F2414" w:rsidRDefault="00DD1F98" w:rsidP="009F2414">
      <w:pPr>
        <w:ind w:firstLine="0"/>
        <w:jc w:val="both"/>
        <w:rPr>
          <w:b w:val="0"/>
          <w:noProof/>
          <w:szCs w:val="28"/>
        </w:rPr>
      </w:pPr>
      <w:r w:rsidRPr="00502D8E">
        <w:rPr>
          <w:rStyle w:val="ab"/>
          <w:b w:val="0"/>
          <w:noProof/>
          <w:color w:val="auto"/>
          <w:szCs w:val="28"/>
          <w:u w:val="none"/>
        </w:rPr>
        <w:t>1. Техническое обеспечение информационных систем (микропроцессоры)</w:t>
      </w:r>
    </w:p>
    <w:p w:rsidR="00DD1F98" w:rsidRPr="009F2414" w:rsidRDefault="00DD1F98" w:rsidP="009F2414">
      <w:pPr>
        <w:ind w:firstLine="0"/>
        <w:jc w:val="both"/>
        <w:rPr>
          <w:b w:val="0"/>
          <w:noProof/>
          <w:szCs w:val="28"/>
        </w:rPr>
      </w:pPr>
      <w:r w:rsidRPr="00502D8E">
        <w:rPr>
          <w:rStyle w:val="ab"/>
          <w:b w:val="0"/>
          <w:noProof/>
          <w:color w:val="auto"/>
          <w:szCs w:val="28"/>
          <w:u w:val="none"/>
        </w:rPr>
        <w:t>2. Программное обеспечение информационных систем</w:t>
      </w:r>
    </w:p>
    <w:p w:rsidR="00DD1F98" w:rsidRPr="009F2414" w:rsidRDefault="00DD1F98" w:rsidP="009F2414">
      <w:pPr>
        <w:ind w:firstLine="0"/>
        <w:jc w:val="both"/>
        <w:rPr>
          <w:b w:val="0"/>
          <w:noProof/>
          <w:szCs w:val="28"/>
        </w:rPr>
      </w:pPr>
      <w:r w:rsidRPr="00502D8E">
        <w:rPr>
          <w:rStyle w:val="ab"/>
          <w:b w:val="0"/>
          <w:noProof/>
          <w:color w:val="auto"/>
          <w:szCs w:val="28"/>
          <w:u w:val="none"/>
        </w:rPr>
        <w:t>2.1 Классификация программного обеспечения</w:t>
      </w:r>
    </w:p>
    <w:p w:rsidR="00DD1F98" w:rsidRPr="009F2414" w:rsidRDefault="00DD1F98" w:rsidP="009F2414">
      <w:pPr>
        <w:ind w:firstLine="0"/>
        <w:jc w:val="both"/>
        <w:rPr>
          <w:b w:val="0"/>
          <w:noProof/>
          <w:szCs w:val="28"/>
        </w:rPr>
      </w:pPr>
      <w:r w:rsidRPr="00502D8E">
        <w:rPr>
          <w:rStyle w:val="ab"/>
          <w:b w:val="0"/>
          <w:noProof/>
          <w:color w:val="auto"/>
          <w:szCs w:val="28"/>
          <w:u w:val="none"/>
        </w:rPr>
        <w:t>2.2 Прикладное программное обеспечение и тенденции его развития</w:t>
      </w:r>
    </w:p>
    <w:p w:rsidR="00DD1F98" w:rsidRPr="009F2414" w:rsidRDefault="009F2414" w:rsidP="009F2414">
      <w:pPr>
        <w:ind w:firstLine="0"/>
        <w:jc w:val="both"/>
        <w:rPr>
          <w:b w:val="0"/>
          <w:noProof/>
          <w:szCs w:val="28"/>
        </w:rPr>
      </w:pPr>
      <w:r w:rsidRPr="00502D8E">
        <w:rPr>
          <w:rStyle w:val="ab"/>
          <w:b w:val="0"/>
          <w:noProof/>
          <w:color w:val="auto"/>
          <w:szCs w:val="28"/>
          <w:u w:val="none"/>
        </w:rPr>
        <w:t>2</w:t>
      </w:r>
      <w:r w:rsidR="00DD1F98" w:rsidRPr="00502D8E">
        <w:rPr>
          <w:rStyle w:val="ab"/>
          <w:b w:val="0"/>
          <w:noProof/>
          <w:color w:val="auto"/>
          <w:szCs w:val="28"/>
          <w:u w:val="none"/>
        </w:rPr>
        <w:t>.3 Программы подготовки первичных документов на примере 1С: Бухгалтерия и 1С: Налогоплательщик</w:t>
      </w:r>
    </w:p>
    <w:p w:rsidR="00DD1F98" w:rsidRPr="009F2414" w:rsidRDefault="00DD1F98" w:rsidP="009F2414">
      <w:pPr>
        <w:ind w:firstLine="0"/>
        <w:jc w:val="both"/>
        <w:rPr>
          <w:b w:val="0"/>
          <w:noProof/>
          <w:szCs w:val="28"/>
        </w:rPr>
      </w:pPr>
      <w:r w:rsidRPr="00502D8E">
        <w:rPr>
          <w:rStyle w:val="ab"/>
          <w:b w:val="0"/>
          <w:noProof/>
          <w:color w:val="auto"/>
          <w:szCs w:val="28"/>
          <w:u w:val="none"/>
        </w:rPr>
        <w:t>3. Практическое задание</w:t>
      </w:r>
    </w:p>
    <w:p w:rsidR="00DD1F98" w:rsidRPr="009F2414" w:rsidRDefault="00DD1F98" w:rsidP="009F2414">
      <w:pPr>
        <w:ind w:firstLine="0"/>
        <w:jc w:val="both"/>
        <w:rPr>
          <w:b w:val="0"/>
          <w:noProof/>
          <w:szCs w:val="28"/>
        </w:rPr>
      </w:pPr>
      <w:r w:rsidRPr="00502D8E">
        <w:rPr>
          <w:rStyle w:val="ab"/>
          <w:b w:val="0"/>
          <w:noProof/>
          <w:color w:val="auto"/>
          <w:szCs w:val="28"/>
          <w:u w:val="none"/>
        </w:rPr>
        <w:t>4. Список литературы</w:t>
      </w:r>
    </w:p>
    <w:p w:rsidR="00FA3945" w:rsidRPr="009F2414" w:rsidRDefault="00FA3945" w:rsidP="009F2414">
      <w:pPr>
        <w:ind w:firstLine="0"/>
        <w:jc w:val="both"/>
        <w:rPr>
          <w:b w:val="0"/>
          <w:szCs w:val="28"/>
        </w:rPr>
      </w:pPr>
    </w:p>
    <w:p w:rsidR="00981A47" w:rsidRPr="009F2414" w:rsidRDefault="00981A47" w:rsidP="009F2414">
      <w:pPr>
        <w:jc w:val="both"/>
        <w:rPr>
          <w:b w:val="0"/>
          <w:szCs w:val="28"/>
        </w:rPr>
      </w:pPr>
      <w:r w:rsidRPr="009F2414">
        <w:rPr>
          <w:b w:val="0"/>
          <w:szCs w:val="28"/>
        </w:rPr>
        <w:br w:type="page"/>
      </w:r>
      <w:bookmarkStart w:id="0" w:name="_Toc120111284"/>
      <w:r w:rsidRPr="009F2414">
        <w:rPr>
          <w:b w:val="0"/>
          <w:szCs w:val="28"/>
        </w:rPr>
        <w:t>1. Техническое обеспечение информационных систем (микропроцессоры)</w:t>
      </w:r>
      <w:bookmarkEnd w:id="0"/>
    </w:p>
    <w:p w:rsidR="009F2414" w:rsidRPr="009F2414" w:rsidRDefault="009F2414" w:rsidP="009F2414">
      <w:pPr>
        <w:jc w:val="both"/>
        <w:rPr>
          <w:b w:val="0"/>
          <w:szCs w:val="28"/>
        </w:rPr>
      </w:pPr>
    </w:p>
    <w:p w:rsidR="009F2414" w:rsidRPr="009F2414" w:rsidRDefault="004231B5" w:rsidP="009F2414">
      <w:pPr>
        <w:jc w:val="both"/>
        <w:rPr>
          <w:b w:val="0"/>
          <w:szCs w:val="28"/>
        </w:rPr>
      </w:pPr>
      <w:r w:rsidRPr="009F2414">
        <w:rPr>
          <w:b w:val="0"/>
          <w:szCs w:val="28"/>
        </w:rPr>
        <w:t>Микропроцессор - центральное устройство (или комплекс устройств) ЭВМ (или вычислительной системы), которое выполняет арифметические и логические операции, заданные программой преобразования информации, управляет вычислительным процессом и координирует работу устройств системы (запоминающих, сортировальных, ввода — вывода, подготовки данных и др.). В вычислительной системе может быть несколько параллельно работающих процессоров; такие системы называют многопроцессорными. Наличие нескольких процессоров ускоряет выполнение одной большой или нескольких (в том числе взаимосвязанных) программ.</w:t>
      </w:r>
    </w:p>
    <w:p w:rsidR="004231B5" w:rsidRPr="009F2414" w:rsidRDefault="004231B5" w:rsidP="009F2414">
      <w:pPr>
        <w:jc w:val="both"/>
        <w:rPr>
          <w:b w:val="0"/>
          <w:szCs w:val="28"/>
        </w:rPr>
      </w:pPr>
      <w:r w:rsidRPr="009F2414">
        <w:rPr>
          <w:b w:val="0"/>
          <w:szCs w:val="28"/>
        </w:rPr>
        <w:t>Основными характеристиками микропроцессора являются быстродействие и разрядность. Быстродействие - это число выполняемых операций в секунду. Разрядность характеризует объём информации, который микропроцессор обрабатывает за одну операцию: 8-разрядный процессор за одну операцию обрабатывает 8 бит информации, 32-разрядный - 32 бита. Скорость</w:t>
      </w:r>
      <w:r w:rsidR="009F2414" w:rsidRPr="009F2414">
        <w:rPr>
          <w:b w:val="0"/>
          <w:szCs w:val="28"/>
        </w:rPr>
        <w:t xml:space="preserve"> </w:t>
      </w:r>
      <w:r w:rsidRPr="009F2414">
        <w:rPr>
          <w:b w:val="0"/>
          <w:szCs w:val="28"/>
        </w:rPr>
        <w:t>работы микропроцессора во многом определяет быстродействие компьютера. Он выполняет всю обработку данных, поступающих в компьютер и хранящихся в его памяти, под управлением программы, также хранящейся в памяти. Персональные компьютеры оснащают центральными процессорами различных мощностей.</w:t>
      </w:r>
    </w:p>
    <w:p w:rsidR="004231B5" w:rsidRPr="009F2414" w:rsidRDefault="004231B5" w:rsidP="009F2414">
      <w:pPr>
        <w:jc w:val="both"/>
        <w:rPr>
          <w:b w:val="0"/>
          <w:szCs w:val="28"/>
        </w:rPr>
      </w:pPr>
      <w:r w:rsidRPr="009F2414">
        <w:rPr>
          <w:b w:val="0"/>
          <w:szCs w:val="28"/>
        </w:rPr>
        <w:t>Также, к основным характеристикам центральных процессоров относят тип архитектуры или серию, систему поддерживаемых команд и адресации, разрядность (бит), тактовую частоту (МГц).</w:t>
      </w:r>
    </w:p>
    <w:p w:rsidR="004231B5" w:rsidRPr="009F2414" w:rsidRDefault="004231B5" w:rsidP="009F2414">
      <w:pPr>
        <w:jc w:val="both"/>
        <w:rPr>
          <w:b w:val="0"/>
          <w:szCs w:val="28"/>
        </w:rPr>
      </w:pPr>
      <w:r w:rsidRPr="009F2414">
        <w:rPr>
          <w:b w:val="0"/>
          <w:szCs w:val="28"/>
        </w:rPr>
        <w:t>Тип архитектуры, как правило, определяется фирмой производителем оборудования. С типом архитектуры тесно связан набор поддерживаемых команд или инструкций, и их расширений. Эти два параметра, в основном, определяют качественный уровень возможностей персонального компьютера и в большой степени уровень его производительности.</w:t>
      </w:r>
    </w:p>
    <w:p w:rsidR="004231B5" w:rsidRPr="009F2414" w:rsidRDefault="004231B5" w:rsidP="009F2414">
      <w:pPr>
        <w:jc w:val="both"/>
        <w:rPr>
          <w:b w:val="0"/>
          <w:szCs w:val="28"/>
        </w:rPr>
      </w:pPr>
      <w:r w:rsidRPr="009F2414">
        <w:rPr>
          <w:b w:val="0"/>
          <w:szCs w:val="28"/>
        </w:rPr>
        <w:t>Разрядность центрального процессора определяет его поколение и принципиально влияет на скорость передачи информации между другими устройствами и процессором. Обычно используются следующие типы данных: бит (один разряд), полубайт (4 бита), байт (8 бит), слово (16 бит), двойное слово (32 бита). Первые процессоры серии Intel x86 имели разрядность 8 бит и могли передавать и принимать информацию по одному байту. Современные микро-процессоры персональных компьютеров IBM-PC имеют разрядность 32 бита для передачи информации внешним устройствам и 64 бита – для внутренних операций с информацией. Сейчас уже вовсю используются процессоры с 64-битными адресными регистрами, такие как AMD и Intel Itanium, Xeon.</w:t>
      </w:r>
    </w:p>
    <w:p w:rsidR="004231B5" w:rsidRPr="009F2414" w:rsidRDefault="004231B5" w:rsidP="009F2414">
      <w:pPr>
        <w:jc w:val="both"/>
        <w:rPr>
          <w:b w:val="0"/>
          <w:szCs w:val="28"/>
        </w:rPr>
      </w:pPr>
      <w:r w:rsidRPr="009F2414">
        <w:rPr>
          <w:b w:val="0"/>
          <w:szCs w:val="28"/>
        </w:rPr>
        <w:t>Тактовая частота процессора определяет минимальный квант времени за который процессор выполняет некоторую условную элементарную инструкцию. Тактовые частоты измеряются в мегагерцах и определяют количественные характеристики производительности компьютерных систем в целом. Взаимодействие процессора с внешними устройствами осуществляется по шинам адреса, данных и управления на контактах его корпуса. Для процессоров производства Intel используются корпуса типа PGA (Pin Grid Array). Это керамический корпус, ряды золоченых выводов которого расположены по периметру корпуса перпендикулярно его плоскости. В зависимости от модели процессора корпус имел разные размеры и количество выводов (контактов).</w:t>
      </w:r>
    </w:p>
    <w:p w:rsidR="00895552" w:rsidRPr="009F2414" w:rsidRDefault="00895552" w:rsidP="009F2414">
      <w:pPr>
        <w:jc w:val="both"/>
        <w:rPr>
          <w:b w:val="0"/>
          <w:szCs w:val="28"/>
        </w:rPr>
      </w:pPr>
      <w:r w:rsidRPr="009F2414">
        <w:rPr>
          <w:b w:val="0"/>
          <w:szCs w:val="28"/>
        </w:rPr>
        <w:t>Рассмотрим основных производителей микропроцессоров.</w:t>
      </w:r>
    </w:p>
    <w:p w:rsidR="00895552" w:rsidRPr="009F2414" w:rsidRDefault="00895552" w:rsidP="009F2414">
      <w:pPr>
        <w:jc w:val="both"/>
        <w:rPr>
          <w:b w:val="0"/>
          <w:szCs w:val="28"/>
        </w:rPr>
      </w:pPr>
      <w:r w:rsidRPr="009F2414">
        <w:rPr>
          <w:b w:val="0"/>
          <w:szCs w:val="28"/>
        </w:rPr>
        <w:t>Intel Corporation. Все, кто когда-либо сталкивался с понятием персональный компьютер, так или иначе, наслышаны о таком гиганте компьютерной индустрии как Intel Corporation. Сейчас Intel - это не только передовая корпорация, выпускающая микропроцессорное оборудование для построения компьютерных систем. Спектр выпускаемого оборудования и комплектующих Intel растет с каждым годом, а корпорация уверенно утверждается на все новых и новых позициях на рынке компьютерных технологий.</w:t>
      </w:r>
    </w:p>
    <w:p w:rsidR="00895552" w:rsidRPr="009F2414" w:rsidRDefault="00895552" w:rsidP="009F2414">
      <w:pPr>
        <w:jc w:val="both"/>
        <w:rPr>
          <w:b w:val="0"/>
          <w:szCs w:val="28"/>
        </w:rPr>
      </w:pPr>
      <w:r w:rsidRPr="009F2414">
        <w:rPr>
          <w:b w:val="0"/>
          <w:szCs w:val="28"/>
        </w:rPr>
        <w:t>Первый свой микропроцессор корпарация Intel выпустила в 1971 г. С тех пор это основной производитель и разработчик микропроцессоров. Перечислим несколько последних ее разработок.</w:t>
      </w:r>
    </w:p>
    <w:p w:rsidR="00895552" w:rsidRPr="009F2414" w:rsidRDefault="00895552" w:rsidP="009F2414">
      <w:pPr>
        <w:jc w:val="both"/>
        <w:rPr>
          <w:b w:val="0"/>
          <w:szCs w:val="28"/>
        </w:rPr>
      </w:pPr>
      <w:r w:rsidRPr="009F2414">
        <w:rPr>
          <w:b w:val="0"/>
          <w:szCs w:val="28"/>
        </w:rPr>
        <w:t>Pentium (P54C и MMX). По сравнению с предыдущими разработками (486) применен ряд новшеств: двухконвейерная структура; предсказание переходов, обеспечивающее предварительную выборку данных с предсказанного перехода; пределан блок операций с плавающей запятой; применен раздельный тип памяти на данные и на инструкции, введены дополнительные инструкции для работы с мультимедийными приложениями (MMX). Процессоры Pentium работали на частотах: 75, 90, 100, 120, 133, 150, 160, 200, 233 (MMX) Мгц. Последние версии этого процессора выпускались по технологии 0,35 микрон и процессоры P54C имели одно напряжение питания -3,3 В, MMX два: 2,8 и 3,3 В.</w:t>
      </w:r>
    </w:p>
    <w:p w:rsidR="00895552" w:rsidRPr="009F2414" w:rsidRDefault="00895552" w:rsidP="009F2414">
      <w:pPr>
        <w:jc w:val="both"/>
        <w:rPr>
          <w:b w:val="0"/>
          <w:szCs w:val="28"/>
        </w:rPr>
      </w:pPr>
      <w:r w:rsidRPr="009F2414">
        <w:rPr>
          <w:b w:val="0"/>
          <w:szCs w:val="28"/>
        </w:rPr>
        <w:t>Pentium Pro. Pentium Pro относят уже к шестому поколению микропроцессоров. Процессор предназначен, в основном, для использования в серверах и имеет ряд новых элементов, повышающих скорость его работы. Он может одновременно оперировать с пятью инструкциями. Он имеет встроенную кэш-память второго уровня размером 215 и 512 Кбайт, работающую на частоте процессора. Он позволяет создавать многопроцессорные системы.</w:t>
      </w:r>
    </w:p>
    <w:p w:rsidR="00895552" w:rsidRPr="009F2414" w:rsidRDefault="00895552" w:rsidP="009F2414">
      <w:pPr>
        <w:jc w:val="both"/>
        <w:rPr>
          <w:b w:val="0"/>
          <w:szCs w:val="28"/>
        </w:rPr>
      </w:pPr>
      <w:r w:rsidRPr="009F2414">
        <w:rPr>
          <w:b w:val="0"/>
          <w:szCs w:val="28"/>
        </w:rPr>
        <w:t>Pentium II. К процессорам шестого поколения относят так же процессор Pentium II. Процессор работает на частоте 233, 266 и 300 МГц. Дальнейшее развитие этого процессора пойдет по пути увеличения частоты (350, 400 и 450 МГц).</w:t>
      </w:r>
    </w:p>
    <w:p w:rsidR="00895552" w:rsidRPr="009F2414" w:rsidRDefault="00895552" w:rsidP="009F2414">
      <w:pPr>
        <w:jc w:val="both"/>
        <w:rPr>
          <w:b w:val="0"/>
          <w:szCs w:val="28"/>
        </w:rPr>
      </w:pPr>
      <w:r w:rsidRPr="009F2414">
        <w:rPr>
          <w:b w:val="0"/>
          <w:szCs w:val="28"/>
        </w:rPr>
        <w:t>Deshutes. Нововведением станет процессор Deshutes это тот же Pentium II, работающий на внешней частоте 100 МГц. Процессор не будет совместим с Slot 1 и для него разработали Slot 2. Начальная частота 400 МГц. Предположительно процессор будет иметь 64-битную архитектуру. Примерная дата выхода - 1999 год.</w:t>
      </w:r>
    </w:p>
    <w:p w:rsidR="00895552" w:rsidRPr="009F2414" w:rsidRDefault="00895552" w:rsidP="009F2414">
      <w:pPr>
        <w:jc w:val="both"/>
        <w:rPr>
          <w:b w:val="0"/>
          <w:szCs w:val="28"/>
        </w:rPr>
      </w:pPr>
      <w:r w:rsidRPr="009F2414">
        <w:rPr>
          <w:b w:val="0"/>
          <w:szCs w:val="28"/>
        </w:rPr>
        <w:t>Будущие процессоры и чипсеты от Intel:</w:t>
      </w:r>
    </w:p>
    <w:p w:rsidR="00895552" w:rsidRPr="009F2414" w:rsidRDefault="00895552" w:rsidP="009F2414">
      <w:pPr>
        <w:jc w:val="both"/>
        <w:rPr>
          <w:b w:val="0"/>
          <w:szCs w:val="28"/>
        </w:rPr>
      </w:pPr>
      <w:r w:rsidRPr="009F2414">
        <w:rPr>
          <w:b w:val="0"/>
          <w:szCs w:val="28"/>
        </w:rPr>
        <w:t>Выпуск семейства процессоров Potomac вновь откладывается, теперь на второй квартал 2006 года. Однако теперь утверждается, что Potomac начнет жизнь с тактовыми частотами не менее 3,5 ГГц и будет оснащаться 8 Мб кэш-памяти третьего уровня.</w:t>
      </w:r>
    </w:p>
    <w:p w:rsidR="00895552" w:rsidRPr="009F2414" w:rsidRDefault="00895552" w:rsidP="009F2414">
      <w:pPr>
        <w:jc w:val="both"/>
        <w:rPr>
          <w:b w:val="0"/>
          <w:szCs w:val="28"/>
        </w:rPr>
      </w:pPr>
      <w:r w:rsidRPr="009F2414">
        <w:rPr>
          <w:b w:val="0"/>
          <w:szCs w:val="28"/>
        </w:rPr>
        <w:t>Не будут забыты и IA-32 процессоры: Intel должна будет объявить процессор на ядре Cranford, работающем на частоте от 3,66 ГГц с 1 Мб L2-кэша.</w:t>
      </w:r>
    </w:p>
    <w:p w:rsidR="00895552" w:rsidRPr="009F2414" w:rsidRDefault="00895552" w:rsidP="009F2414">
      <w:pPr>
        <w:jc w:val="both"/>
        <w:rPr>
          <w:b w:val="0"/>
          <w:szCs w:val="28"/>
        </w:rPr>
      </w:pPr>
      <w:r w:rsidRPr="009F2414">
        <w:rPr>
          <w:b w:val="0"/>
          <w:szCs w:val="28"/>
        </w:rPr>
        <w:t>Микропроцессоры на ядре Irwindale, ожидаемые в апреле 2006 года, будут работать на тактовых частотах 3 ГГц, 3,2 ГГц, 3,4 ГГц и 3,6 ГГц.</w:t>
      </w:r>
    </w:p>
    <w:p w:rsidR="00895552" w:rsidRPr="009F2414" w:rsidRDefault="00895552" w:rsidP="009F2414">
      <w:pPr>
        <w:jc w:val="both"/>
        <w:rPr>
          <w:b w:val="0"/>
          <w:szCs w:val="28"/>
        </w:rPr>
      </w:pPr>
      <w:r w:rsidRPr="009F2414">
        <w:rPr>
          <w:b w:val="0"/>
          <w:szCs w:val="28"/>
        </w:rPr>
        <w:t>Что до процессоров Xeon, то их частоты также начнут расти с 3,6 ГГц до 4,0 ГГц к апрелю 2006 года. Эти процессоры будут построены на 90-нм ядре Irwindale с 800-МГц системной шиной, 2 Мб L2-кэша.</w:t>
      </w:r>
    </w:p>
    <w:p w:rsidR="00895552" w:rsidRPr="009F2414" w:rsidRDefault="00895552" w:rsidP="009F2414">
      <w:pPr>
        <w:jc w:val="both"/>
        <w:rPr>
          <w:b w:val="0"/>
          <w:szCs w:val="28"/>
        </w:rPr>
      </w:pPr>
      <w:r w:rsidRPr="009F2414">
        <w:rPr>
          <w:b w:val="0"/>
          <w:szCs w:val="28"/>
        </w:rPr>
        <w:t>Itanium на ядре Montecito (поддерживаемый чипсетом E8870) увидит свет лишь в третьем квартале 2005 года, и частота его системной шины составит лишь 400 МГц.</w:t>
      </w:r>
    </w:p>
    <w:p w:rsidR="00895552" w:rsidRPr="009F2414" w:rsidRDefault="00895552" w:rsidP="009F2414">
      <w:pPr>
        <w:jc w:val="both"/>
        <w:rPr>
          <w:b w:val="0"/>
          <w:szCs w:val="28"/>
        </w:rPr>
      </w:pPr>
      <w:r w:rsidRPr="009F2414">
        <w:rPr>
          <w:b w:val="0"/>
          <w:szCs w:val="28"/>
        </w:rPr>
        <w:t>Наконец, для рабочих станций во втором квартале 2006 года Intel обещает представить чипсеты Lakeport, поддерживающие процессоры с тактовой частотой 3,73 ГГц и 4,0 ГГц.</w:t>
      </w:r>
    </w:p>
    <w:p w:rsidR="00895552" w:rsidRPr="009F2414" w:rsidRDefault="00895552" w:rsidP="009F2414">
      <w:pPr>
        <w:jc w:val="both"/>
        <w:rPr>
          <w:b w:val="0"/>
          <w:szCs w:val="28"/>
        </w:rPr>
      </w:pPr>
      <w:r w:rsidRPr="009F2414">
        <w:rPr>
          <w:b w:val="0"/>
          <w:szCs w:val="28"/>
        </w:rPr>
        <w:t>Во второй половине 200</w:t>
      </w:r>
      <w:r w:rsidR="00277676" w:rsidRPr="009F2414">
        <w:rPr>
          <w:b w:val="0"/>
          <w:szCs w:val="28"/>
        </w:rPr>
        <w:t>6</w:t>
      </w:r>
      <w:r w:rsidRPr="009F2414">
        <w:rPr>
          <w:b w:val="0"/>
          <w:szCs w:val="28"/>
        </w:rPr>
        <w:t xml:space="preserve"> года Intel должна официально представить Montecito, являющегося первым двуядерным Itanium MP с, даже страшно сказать, 24 Мб кэша третьего уровня! Ориентировочная тактовая частота составит 2 ГГц.</w:t>
      </w:r>
    </w:p>
    <w:p w:rsidR="00895552" w:rsidRPr="009F2414" w:rsidRDefault="00895552" w:rsidP="009F2414">
      <w:pPr>
        <w:jc w:val="both"/>
        <w:rPr>
          <w:b w:val="0"/>
          <w:szCs w:val="28"/>
        </w:rPr>
      </w:pPr>
      <w:r w:rsidRPr="009F2414">
        <w:rPr>
          <w:b w:val="0"/>
          <w:szCs w:val="28"/>
        </w:rPr>
        <w:t>Ну и, наконец, заглядывая в совсем уж далёкие перспективы, мы видим там 0,065-мкм технический процесс и сплошную многоядерность. Так, у старшего Itanium MP (Tukwila) будет присутствовать аж 4 ядра!</w:t>
      </w:r>
    </w:p>
    <w:p w:rsidR="00895552" w:rsidRPr="009F2414" w:rsidRDefault="00895552" w:rsidP="009F2414">
      <w:pPr>
        <w:jc w:val="both"/>
        <w:rPr>
          <w:b w:val="0"/>
          <w:szCs w:val="28"/>
        </w:rPr>
      </w:pPr>
      <w:r w:rsidRPr="009F2414">
        <w:rPr>
          <w:b w:val="0"/>
          <w:szCs w:val="28"/>
        </w:rPr>
        <w:t>Cyrix Corporation. Год основания 1988-й. Быстро развиваясь компания разработала полную линию процессоров 486-го семейства (486DX, 486DX2, 486DX4). Не обладая собственными производственными линиями, компания подписала соглашение с IBM по которому последня может выпускать процессоры Cyrix под маркой IBM. Поэтому процессоры IBM 6x86 и Cyrix 6x86 идентичны.</w:t>
      </w:r>
    </w:p>
    <w:p w:rsidR="00895552" w:rsidRPr="009F2414" w:rsidRDefault="00895552" w:rsidP="009F2414">
      <w:pPr>
        <w:jc w:val="both"/>
        <w:rPr>
          <w:b w:val="0"/>
          <w:szCs w:val="28"/>
        </w:rPr>
      </w:pPr>
      <w:r w:rsidRPr="009F2414">
        <w:rPr>
          <w:b w:val="0"/>
          <w:szCs w:val="28"/>
        </w:rPr>
        <w:t>6x86 (M1). Процессор создавался как альтернатива Pentium. Обеспечивал отличную производительность при низкой цене.</w:t>
      </w:r>
    </w:p>
    <w:p w:rsidR="00895552" w:rsidRPr="009F2414" w:rsidRDefault="00895552" w:rsidP="009F2414">
      <w:pPr>
        <w:jc w:val="both"/>
        <w:rPr>
          <w:b w:val="0"/>
          <w:szCs w:val="28"/>
        </w:rPr>
      </w:pPr>
      <w:r w:rsidRPr="009F2414">
        <w:rPr>
          <w:b w:val="0"/>
          <w:szCs w:val="28"/>
        </w:rPr>
        <w:t>6x86 (M2). Процессор появился в середине 1997г. Обеспечена полная совместимость с Pentium добавлены команды MMX.</w:t>
      </w:r>
    </w:p>
    <w:p w:rsidR="00895552" w:rsidRPr="009F2414" w:rsidRDefault="00895552" w:rsidP="009F2414">
      <w:pPr>
        <w:jc w:val="both"/>
        <w:rPr>
          <w:b w:val="0"/>
          <w:szCs w:val="28"/>
        </w:rPr>
      </w:pPr>
      <w:r w:rsidRPr="009F2414">
        <w:rPr>
          <w:b w:val="0"/>
          <w:szCs w:val="28"/>
        </w:rPr>
        <w:t>Cayenne. Это будет двухконвеерный процессор, который сможет выполнять до четырех операций с плавающей точкой, обечпечивая общее увеличение производительности блока FTU до 5 раз. Cayenne сможет обрабатывать 3D графику в 5 раз быстрее, чем Pentium II.</w:t>
      </w:r>
    </w:p>
    <w:p w:rsidR="00895552" w:rsidRPr="009F2414" w:rsidRDefault="00895552" w:rsidP="009F2414">
      <w:pPr>
        <w:jc w:val="both"/>
        <w:rPr>
          <w:b w:val="0"/>
          <w:szCs w:val="28"/>
        </w:rPr>
      </w:pPr>
      <w:r w:rsidRPr="009F2414">
        <w:rPr>
          <w:b w:val="0"/>
          <w:szCs w:val="28"/>
        </w:rPr>
        <w:t>Корпорация AMD. Корпорация основана в 1969г. В 1991г. выпущен процессор Am386, затем Am486 и 5ч86-133, затем процессоры К5 и К6.</w:t>
      </w:r>
    </w:p>
    <w:p w:rsidR="00895552" w:rsidRPr="009F2414" w:rsidRDefault="00895552" w:rsidP="009F2414">
      <w:pPr>
        <w:jc w:val="both"/>
        <w:rPr>
          <w:b w:val="0"/>
          <w:szCs w:val="28"/>
        </w:rPr>
      </w:pPr>
      <w:r w:rsidRPr="009F2414">
        <w:rPr>
          <w:b w:val="0"/>
          <w:szCs w:val="28"/>
        </w:rPr>
        <w:t>Процессор K5. Тактовая частота 100 Мгц. Имеет уникальную внутреннюю архитектуру (RISC), что позволяет ему сравниться по производительности сравним с Pentium 133.</w:t>
      </w:r>
    </w:p>
    <w:p w:rsidR="00895552" w:rsidRPr="009F2414" w:rsidRDefault="00895552" w:rsidP="009F2414">
      <w:pPr>
        <w:jc w:val="both"/>
        <w:rPr>
          <w:b w:val="0"/>
          <w:szCs w:val="28"/>
        </w:rPr>
      </w:pPr>
      <w:r w:rsidRPr="009F2414">
        <w:rPr>
          <w:b w:val="0"/>
          <w:szCs w:val="28"/>
        </w:rPr>
        <w:t>Процессор K6. Начальная тактовая частота 166 МГц, максимальная 233 МГц. Как и в К5 использована RISC архитектура. Оптимизирован блок FPU, введен блок MMX.</w:t>
      </w:r>
    </w:p>
    <w:p w:rsidR="00895552" w:rsidRPr="009F2414" w:rsidRDefault="00895552" w:rsidP="009F2414">
      <w:pPr>
        <w:jc w:val="both"/>
        <w:rPr>
          <w:b w:val="0"/>
          <w:szCs w:val="28"/>
        </w:rPr>
      </w:pPr>
      <w:r w:rsidRPr="009F2414">
        <w:rPr>
          <w:b w:val="0"/>
          <w:szCs w:val="28"/>
        </w:rPr>
        <w:t>Дальнейшим развитием этого семейства являеется процессор, который содержит набор команд для оптимизации работы с трехмерной графикой. Тактовая частота 300 и 350 Мгц. Технология изготовления - 0,25 мкм.</w:t>
      </w:r>
    </w:p>
    <w:p w:rsidR="00895552" w:rsidRPr="009F2414" w:rsidRDefault="00895552" w:rsidP="009F2414">
      <w:pPr>
        <w:jc w:val="both"/>
        <w:rPr>
          <w:b w:val="0"/>
          <w:szCs w:val="28"/>
        </w:rPr>
      </w:pPr>
      <w:r w:rsidRPr="009F2414">
        <w:rPr>
          <w:b w:val="0"/>
          <w:szCs w:val="28"/>
        </w:rPr>
        <w:t>Процессор K7. Процессор будет выпускаться в модуле совместимом со Slot 1. Начальная тактовая частота 500 МГц.</w:t>
      </w:r>
    </w:p>
    <w:p w:rsidR="00895552" w:rsidRPr="009F2414" w:rsidRDefault="00895552" w:rsidP="009F2414">
      <w:pPr>
        <w:jc w:val="both"/>
        <w:rPr>
          <w:b w:val="0"/>
          <w:szCs w:val="28"/>
        </w:rPr>
      </w:pPr>
      <w:r w:rsidRPr="009F2414">
        <w:rPr>
          <w:b w:val="0"/>
          <w:szCs w:val="28"/>
        </w:rPr>
        <w:t>Прошедший форум MDF 2004 открыл общественности планы AMD по освоению новых норм техпроцессов с перспективой на 7 лет. Попробуем проследить основные вехи технологической эволюции процессоров AMD:</w:t>
      </w:r>
    </w:p>
    <w:p w:rsidR="00895552" w:rsidRPr="009F2414" w:rsidRDefault="00895552" w:rsidP="009F2414">
      <w:pPr>
        <w:jc w:val="both"/>
        <w:rPr>
          <w:b w:val="0"/>
          <w:szCs w:val="28"/>
        </w:rPr>
      </w:pPr>
      <w:r w:rsidRPr="009F2414">
        <w:rPr>
          <w:b w:val="0"/>
          <w:szCs w:val="28"/>
        </w:rPr>
        <w:t>0.09 мкм техпроцесс -&gt; 2004 год;</w:t>
      </w:r>
    </w:p>
    <w:p w:rsidR="00895552" w:rsidRPr="009F2414" w:rsidRDefault="00895552" w:rsidP="009F2414">
      <w:pPr>
        <w:jc w:val="both"/>
        <w:rPr>
          <w:b w:val="0"/>
          <w:szCs w:val="28"/>
        </w:rPr>
      </w:pPr>
      <w:r w:rsidRPr="009F2414">
        <w:rPr>
          <w:b w:val="0"/>
          <w:szCs w:val="28"/>
        </w:rPr>
        <w:t>0.065 мкм техпроцесс -&gt; 2006 год;</w:t>
      </w:r>
    </w:p>
    <w:p w:rsidR="00895552" w:rsidRPr="009F2414" w:rsidRDefault="00895552" w:rsidP="009F2414">
      <w:pPr>
        <w:jc w:val="both"/>
        <w:rPr>
          <w:b w:val="0"/>
          <w:szCs w:val="28"/>
        </w:rPr>
      </w:pPr>
      <w:r w:rsidRPr="009F2414">
        <w:rPr>
          <w:b w:val="0"/>
          <w:szCs w:val="28"/>
        </w:rPr>
        <w:t>0.045 мкм техпроцесс -&gt; 2007 год;</w:t>
      </w:r>
    </w:p>
    <w:p w:rsidR="00895552" w:rsidRPr="009F2414" w:rsidRDefault="00895552" w:rsidP="009F2414">
      <w:pPr>
        <w:jc w:val="both"/>
        <w:rPr>
          <w:b w:val="0"/>
          <w:szCs w:val="28"/>
        </w:rPr>
      </w:pPr>
      <w:r w:rsidRPr="009F2414">
        <w:rPr>
          <w:b w:val="0"/>
          <w:szCs w:val="28"/>
        </w:rPr>
        <w:t>0.032 мкм техпроцесс -&gt; 2009 год;</w:t>
      </w:r>
    </w:p>
    <w:p w:rsidR="00895552" w:rsidRPr="009F2414" w:rsidRDefault="00895552" w:rsidP="009F2414">
      <w:pPr>
        <w:jc w:val="both"/>
        <w:rPr>
          <w:b w:val="0"/>
          <w:szCs w:val="28"/>
        </w:rPr>
      </w:pPr>
      <w:r w:rsidRPr="009F2414">
        <w:rPr>
          <w:b w:val="0"/>
          <w:szCs w:val="28"/>
        </w:rPr>
        <w:t>0.022 мкм техпроцесс -&gt; 2011 год.</w:t>
      </w:r>
    </w:p>
    <w:p w:rsidR="00895552" w:rsidRPr="009F2414" w:rsidRDefault="00895552" w:rsidP="009F2414">
      <w:pPr>
        <w:jc w:val="both"/>
        <w:rPr>
          <w:b w:val="0"/>
          <w:szCs w:val="28"/>
        </w:rPr>
      </w:pPr>
      <w:r w:rsidRPr="009F2414">
        <w:rPr>
          <w:b w:val="0"/>
          <w:szCs w:val="28"/>
        </w:rPr>
        <w:t>Параллельно с совершенствованием литографического техпроцесса будет уменьшаться длина затвора транзистора – одна из важнейших характеристик полупроводниковых устройств:</w:t>
      </w:r>
    </w:p>
    <w:p w:rsidR="00895552" w:rsidRPr="009F2414" w:rsidRDefault="00895552" w:rsidP="009F2414">
      <w:pPr>
        <w:jc w:val="both"/>
        <w:rPr>
          <w:b w:val="0"/>
          <w:szCs w:val="28"/>
        </w:rPr>
      </w:pPr>
      <w:r w:rsidRPr="009F2414">
        <w:rPr>
          <w:b w:val="0"/>
          <w:szCs w:val="28"/>
        </w:rPr>
        <w:t>0.13 мкм техпроцесс -&gt; затвор 70 нм;</w:t>
      </w:r>
    </w:p>
    <w:p w:rsidR="00895552" w:rsidRPr="009F2414" w:rsidRDefault="00895552" w:rsidP="009F2414">
      <w:pPr>
        <w:jc w:val="both"/>
        <w:rPr>
          <w:b w:val="0"/>
          <w:szCs w:val="28"/>
        </w:rPr>
      </w:pPr>
      <w:r w:rsidRPr="009F2414">
        <w:rPr>
          <w:b w:val="0"/>
          <w:szCs w:val="28"/>
        </w:rPr>
        <w:t>0.09 мкм техпроцесс -&gt; затвор 50 нм;</w:t>
      </w:r>
    </w:p>
    <w:p w:rsidR="00895552" w:rsidRPr="009F2414" w:rsidRDefault="00895552" w:rsidP="009F2414">
      <w:pPr>
        <w:jc w:val="both"/>
        <w:rPr>
          <w:b w:val="0"/>
          <w:szCs w:val="28"/>
        </w:rPr>
      </w:pPr>
      <w:r w:rsidRPr="009F2414">
        <w:rPr>
          <w:b w:val="0"/>
          <w:szCs w:val="28"/>
        </w:rPr>
        <w:t>0.065 мкм техпроцесс -&gt; затвор 35 нм;</w:t>
      </w:r>
    </w:p>
    <w:p w:rsidR="00895552" w:rsidRPr="009F2414" w:rsidRDefault="00895552" w:rsidP="009F2414">
      <w:pPr>
        <w:jc w:val="both"/>
        <w:rPr>
          <w:b w:val="0"/>
          <w:szCs w:val="28"/>
        </w:rPr>
      </w:pPr>
      <w:r w:rsidRPr="009F2414">
        <w:rPr>
          <w:b w:val="0"/>
          <w:szCs w:val="28"/>
        </w:rPr>
        <w:t>0.032 мкм техпроцесс -&gt; затвор 15 нм;</w:t>
      </w:r>
    </w:p>
    <w:p w:rsidR="00895552" w:rsidRPr="009F2414" w:rsidRDefault="00895552" w:rsidP="009F2414">
      <w:pPr>
        <w:jc w:val="both"/>
        <w:rPr>
          <w:b w:val="0"/>
          <w:szCs w:val="28"/>
        </w:rPr>
      </w:pPr>
      <w:r w:rsidRPr="009F2414">
        <w:rPr>
          <w:b w:val="0"/>
          <w:szCs w:val="28"/>
        </w:rPr>
        <w:t>0.022 мкм техпроцесс -&gt; затвор 13 нм.</w:t>
      </w:r>
    </w:p>
    <w:p w:rsidR="00895552" w:rsidRPr="009F2414" w:rsidRDefault="00895552" w:rsidP="009F2414">
      <w:pPr>
        <w:jc w:val="both"/>
        <w:rPr>
          <w:b w:val="0"/>
          <w:szCs w:val="28"/>
        </w:rPr>
      </w:pPr>
      <w:r w:rsidRPr="009F2414">
        <w:rPr>
          <w:b w:val="0"/>
          <w:szCs w:val="28"/>
        </w:rPr>
        <w:t>Для сравнения небольшой факт из области генетики – ширина молекулы человеческой ДНК составляет 12 нм.</w:t>
      </w:r>
    </w:p>
    <w:p w:rsidR="00895552" w:rsidRPr="009F2414" w:rsidRDefault="00895552" w:rsidP="009F2414">
      <w:pPr>
        <w:jc w:val="both"/>
        <w:rPr>
          <w:b w:val="0"/>
          <w:szCs w:val="28"/>
        </w:rPr>
      </w:pPr>
      <w:r w:rsidRPr="009F2414">
        <w:rPr>
          <w:b w:val="0"/>
          <w:szCs w:val="28"/>
        </w:rPr>
        <w:t>Важно понимать, что каждый следующий этап освоения новых норм техпроцесса может таить в себе неприятные неожиданности. Например, вспомним тепловые проблемы с ядром Prescott. По этой причине указанные сроки перехода на очередной техпроцесс нужно воспринимать как ориентировочные.</w:t>
      </w:r>
    </w:p>
    <w:p w:rsidR="00822820" w:rsidRPr="009F2414" w:rsidRDefault="00822820" w:rsidP="009F2414">
      <w:pPr>
        <w:jc w:val="both"/>
        <w:rPr>
          <w:b w:val="0"/>
          <w:szCs w:val="28"/>
        </w:rPr>
      </w:pPr>
    </w:p>
    <w:p w:rsidR="00981A47" w:rsidRPr="009F2414" w:rsidRDefault="009F2414" w:rsidP="009F2414">
      <w:pPr>
        <w:jc w:val="both"/>
        <w:rPr>
          <w:b w:val="0"/>
          <w:szCs w:val="28"/>
        </w:rPr>
      </w:pPr>
      <w:r w:rsidRPr="009F2414">
        <w:rPr>
          <w:b w:val="0"/>
          <w:szCs w:val="28"/>
        </w:rPr>
        <w:br w:type="page"/>
      </w:r>
      <w:bookmarkStart w:id="1" w:name="_Toc120111285"/>
      <w:r w:rsidR="00981A47" w:rsidRPr="009F2414">
        <w:rPr>
          <w:b w:val="0"/>
          <w:szCs w:val="28"/>
        </w:rPr>
        <w:t>2. Программное обеспечение информационных систем</w:t>
      </w:r>
      <w:bookmarkEnd w:id="1"/>
    </w:p>
    <w:p w:rsidR="009F2414" w:rsidRPr="009F2414" w:rsidRDefault="009F2414" w:rsidP="009F2414">
      <w:pPr>
        <w:jc w:val="both"/>
        <w:rPr>
          <w:b w:val="0"/>
          <w:szCs w:val="28"/>
        </w:rPr>
      </w:pPr>
      <w:bookmarkStart w:id="2" w:name="_Toc120111286"/>
    </w:p>
    <w:p w:rsidR="00981A47" w:rsidRPr="009F2414" w:rsidRDefault="00A73E2E" w:rsidP="009F2414">
      <w:pPr>
        <w:jc w:val="both"/>
        <w:rPr>
          <w:b w:val="0"/>
          <w:szCs w:val="28"/>
        </w:rPr>
      </w:pPr>
      <w:r w:rsidRPr="009F2414">
        <w:rPr>
          <w:b w:val="0"/>
          <w:szCs w:val="28"/>
        </w:rPr>
        <w:t>2</w:t>
      </w:r>
      <w:r w:rsidR="00060903" w:rsidRPr="009F2414">
        <w:rPr>
          <w:b w:val="0"/>
          <w:szCs w:val="28"/>
        </w:rPr>
        <w:t>.1 Классификация программного обеспечения</w:t>
      </w:r>
      <w:bookmarkEnd w:id="2"/>
    </w:p>
    <w:p w:rsidR="009F2414" w:rsidRPr="009F2414" w:rsidRDefault="009F2414" w:rsidP="009F2414">
      <w:pPr>
        <w:jc w:val="both"/>
        <w:rPr>
          <w:b w:val="0"/>
          <w:szCs w:val="28"/>
        </w:rPr>
      </w:pPr>
    </w:p>
    <w:p w:rsidR="00277676" w:rsidRPr="009F2414" w:rsidRDefault="00277676" w:rsidP="009F2414">
      <w:pPr>
        <w:jc w:val="both"/>
        <w:rPr>
          <w:b w:val="0"/>
          <w:szCs w:val="28"/>
        </w:rPr>
      </w:pPr>
      <w:r w:rsidRPr="009F2414">
        <w:rPr>
          <w:b w:val="0"/>
          <w:szCs w:val="28"/>
        </w:rPr>
        <w:t>Под программным обеспечением информационных систем понимается совокупность программных и документальных средств для создания и эксплуатации систем обработки данных средствами вычислительной техники.</w:t>
      </w:r>
    </w:p>
    <w:p w:rsidR="00277676" w:rsidRPr="009F2414" w:rsidRDefault="00277676" w:rsidP="009F2414">
      <w:pPr>
        <w:jc w:val="both"/>
        <w:rPr>
          <w:b w:val="0"/>
          <w:szCs w:val="28"/>
        </w:rPr>
      </w:pPr>
      <w:r w:rsidRPr="009F2414">
        <w:rPr>
          <w:b w:val="0"/>
          <w:szCs w:val="28"/>
        </w:rPr>
        <w:t>В зависимости от функций, выполняемых программным обеспечением, его можно разделить на 2 группы: базовое (системное) программное обеспечение (рис. 1) и прикладное программное обеспечение (рис. 2).</w:t>
      </w:r>
    </w:p>
    <w:p w:rsidR="00277676" w:rsidRPr="009F2414" w:rsidRDefault="00277676" w:rsidP="009F2414">
      <w:pPr>
        <w:jc w:val="both"/>
        <w:rPr>
          <w:b w:val="0"/>
          <w:szCs w:val="28"/>
        </w:rPr>
      </w:pPr>
      <w:r w:rsidRPr="009F2414">
        <w:rPr>
          <w:b w:val="0"/>
          <w:szCs w:val="28"/>
        </w:rPr>
        <w:t>Базовое (системное) ПО организует процесс обработки информации в компьютере и обеспечивает нормальную рабочую среду для прикладных программ. Базовое ПО настолько тесно связано с аппаратными средствами, что его иногда считают частью компьютера.</w:t>
      </w:r>
    </w:p>
    <w:p w:rsidR="00277676" w:rsidRPr="009F2414" w:rsidRDefault="00277676" w:rsidP="009F2414">
      <w:pPr>
        <w:jc w:val="both"/>
        <w:rPr>
          <w:b w:val="0"/>
          <w:szCs w:val="28"/>
        </w:rPr>
      </w:pPr>
      <w:r w:rsidRPr="009F2414">
        <w:rPr>
          <w:b w:val="0"/>
          <w:szCs w:val="28"/>
        </w:rPr>
        <w:t>Прикладное программное обеспечение предназначено для решения конкретных задач пользователя и организации вычислительного процесса информационной системы в целом.</w:t>
      </w:r>
    </w:p>
    <w:p w:rsidR="00277676" w:rsidRPr="009F2414" w:rsidRDefault="00277676" w:rsidP="009F2414">
      <w:pPr>
        <w:jc w:val="both"/>
        <w:rPr>
          <w:b w:val="0"/>
          <w:szCs w:val="28"/>
        </w:rPr>
      </w:pPr>
      <w:r w:rsidRPr="009F2414">
        <w:rPr>
          <w:b w:val="0"/>
          <w:szCs w:val="28"/>
        </w:rPr>
        <w:t>В состав базового (системного) ПО входят:</w:t>
      </w:r>
    </w:p>
    <w:p w:rsidR="00277676" w:rsidRPr="009F2414" w:rsidRDefault="00277676" w:rsidP="009F2414">
      <w:pPr>
        <w:jc w:val="both"/>
        <w:rPr>
          <w:b w:val="0"/>
          <w:szCs w:val="28"/>
        </w:rPr>
      </w:pPr>
      <w:r w:rsidRPr="009F2414">
        <w:rPr>
          <w:b w:val="0"/>
          <w:szCs w:val="28"/>
        </w:rPr>
        <w:t>операционные системы;</w:t>
      </w:r>
    </w:p>
    <w:p w:rsidR="00277676" w:rsidRPr="009F2414" w:rsidRDefault="00277676" w:rsidP="009F2414">
      <w:pPr>
        <w:jc w:val="both"/>
        <w:rPr>
          <w:b w:val="0"/>
          <w:szCs w:val="28"/>
        </w:rPr>
      </w:pPr>
      <w:r w:rsidRPr="009F2414">
        <w:rPr>
          <w:b w:val="0"/>
          <w:szCs w:val="28"/>
        </w:rPr>
        <w:t>сервисные программы;</w:t>
      </w:r>
    </w:p>
    <w:p w:rsidR="00277676" w:rsidRPr="009F2414" w:rsidRDefault="00277676" w:rsidP="009F2414">
      <w:pPr>
        <w:jc w:val="both"/>
        <w:rPr>
          <w:b w:val="0"/>
          <w:szCs w:val="28"/>
        </w:rPr>
      </w:pPr>
      <w:r w:rsidRPr="009F2414">
        <w:rPr>
          <w:b w:val="0"/>
          <w:szCs w:val="28"/>
        </w:rPr>
        <w:t>трансляторы языков программирования;</w:t>
      </w:r>
    </w:p>
    <w:p w:rsidR="00277676" w:rsidRPr="009F2414" w:rsidRDefault="00277676" w:rsidP="009F2414">
      <w:pPr>
        <w:jc w:val="both"/>
        <w:rPr>
          <w:b w:val="0"/>
          <w:szCs w:val="28"/>
        </w:rPr>
      </w:pPr>
      <w:r w:rsidRPr="009F2414">
        <w:rPr>
          <w:b w:val="0"/>
          <w:szCs w:val="28"/>
        </w:rPr>
        <w:t>программы технического обслуживания.</w:t>
      </w:r>
    </w:p>
    <w:p w:rsidR="005B5AD2" w:rsidRPr="009F2414" w:rsidRDefault="00277676" w:rsidP="009F2414">
      <w:pPr>
        <w:jc w:val="both"/>
        <w:rPr>
          <w:b w:val="0"/>
          <w:szCs w:val="28"/>
        </w:rPr>
      </w:pPr>
      <w:r w:rsidRPr="009F2414">
        <w:rPr>
          <w:b w:val="0"/>
          <w:szCs w:val="28"/>
        </w:rPr>
        <w:t>Операционные системы (ОС) обеспечивают управление процессом обработки информации и взаимодействие между аппаратными средствами и пользователем. Одной из важнейших функций ОС является автоматизация процессов ввода-вывода информации, управления выполнением прикладных задач, решаемых пользователем. ОС загружает нужную программу и память ЭВМ и следит за ходом се выполнения; анализирует ситуации, препятствующие нормальным вычислениям, и дает указания о том, что необходимо сделать, если возникли затруднения.</w:t>
      </w:r>
    </w:p>
    <w:p w:rsidR="00277676" w:rsidRPr="009F2414" w:rsidRDefault="00277676" w:rsidP="009F2414">
      <w:pPr>
        <w:jc w:val="both"/>
        <w:rPr>
          <w:b w:val="0"/>
          <w:szCs w:val="28"/>
        </w:rPr>
      </w:pPr>
      <w:r w:rsidRPr="009F2414">
        <w:rPr>
          <w:b w:val="0"/>
          <w:szCs w:val="28"/>
        </w:rPr>
        <w:t>Исходя из выполняемых функции, ОС можно разбить на три группы (см. рис. 1): однозадачные (однопользовательские); многозадачные (многопользовательские); сетевые.</w:t>
      </w:r>
    </w:p>
    <w:p w:rsidR="009F2414" w:rsidRPr="009F2414" w:rsidRDefault="009F2414" w:rsidP="009F2414">
      <w:pPr>
        <w:jc w:val="both"/>
        <w:rPr>
          <w:b w:val="0"/>
          <w:szCs w:val="28"/>
        </w:rPr>
      </w:pPr>
    </w:p>
    <w:p w:rsidR="005B5AD2" w:rsidRPr="009F2414" w:rsidRDefault="00D976F6" w:rsidP="009F2414">
      <w:pPr>
        <w:jc w:val="both"/>
        <w:rPr>
          <w:b w:val="0"/>
          <w:szCs w:val="28"/>
        </w:rPr>
      </w:pPr>
      <w:r>
        <w:rPr>
          <w:b w:val="0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22.75pt;height:117pt" fillcolor="window">
            <v:imagedata r:id="rId7" o:title=""/>
          </v:shape>
        </w:pict>
      </w:r>
    </w:p>
    <w:p w:rsidR="00277676" w:rsidRPr="009F2414" w:rsidRDefault="00277676" w:rsidP="009F2414">
      <w:pPr>
        <w:jc w:val="both"/>
        <w:rPr>
          <w:b w:val="0"/>
          <w:szCs w:val="28"/>
        </w:rPr>
      </w:pPr>
      <w:r w:rsidRPr="009F2414">
        <w:rPr>
          <w:b w:val="0"/>
          <w:szCs w:val="28"/>
        </w:rPr>
        <w:t>Рис. 1. Базовое (системное) программное обеспечение</w:t>
      </w:r>
    </w:p>
    <w:p w:rsidR="009F2414" w:rsidRPr="009F2414" w:rsidRDefault="009F2414" w:rsidP="009F2414">
      <w:pPr>
        <w:jc w:val="both"/>
        <w:rPr>
          <w:b w:val="0"/>
          <w:szCs w:val="28"/>
        </w:rPr>
      </w:pPr>
    </w:p>
    <w:p w:rsidR="00277676" w:rsidRPr="009F2414" w:rsidRDefault="00277676" w:rsidP="009F2414">
      <w:pPr>
        <w:jc w:val="both"/>
        <w:rPr>
          <w:b w:val="0"/>
          <w:szCs w:val="28"/>
        </w:rPr>
      </w:pPr>
      <w:r w:rsidRPr="009F2414">
        <w:rPr>
          <w:b w:val="0"/>
          <w:szCs w:val="28"/>
        </w:rPr>
        <w:t>Однозадачные ОС предназначены для работы одного пользователя в кажды</w:t>
      </w:r>
      <w:r w:rsidR="009F2414" w:rsidRPr="009F2414">
        <w:rPr>
          <w:b w:val="0"/>
          <w:szCs w:val="28"/>
        </w:rPr>
        <w:t>й</w:t>
      </w:r>
      <w:r w:rsidRPr="009F2414">
        <w:rPr>
          <w:b w:val="0"/>
          <w:szCs w:val="28"/>
        </w:rPr>
        <w:t xml:space="preserve"> конкретный момент одной конкретной задачей. Типичным представителем таких операционных систем является MS-DOS (разработанная фирмой Microsoft). Многозадачные ОС обеспечивают коллективное использование ЭВМ в мультипрограммном режиме разделения времени (в памяти ЭВМ находится несколько программ — задач, — и процессор распределяет ресурсы компьютера между задачами). Типичными представителями подобного класса ОС являются: UNIX,</w:t>
      </w:r>
      <w:r w:rsidR="009F2414" w:rsidRPr="009F2414">
        <w:rPr>
          <w:b w:val="0"/>
          <w:szCs w:val="28"/>
        </w:rPr>
        <w:t xml:space="preserve"> </w:t>
      </w:r>
      <w:r w:rsidRPr="009F2414">
        <w:rPr>
          <w:b w:val="0"/>
          <w:szCs w:val="28"/>
        </w:rPr>
        <w:t>OS 2 корпорации IBM, Microsoft Windows 95, Microsoft Windows NT и некоторые другие.</w:t>
      </w:r>
    </w:p>
    <w:p w:rsidR="00277676" w:rsidRPr="009F2414" w:rsidRDefault="00277676" w:rsidP="009F2414">
      <w:pPr>
        <w:jc w:val="both"/>
        <w:rPr>
          <w:b w:val="0"/>
          <w:szCs w:val="28"/>
        </w:rPr>
      </w:pPr>
      <w:r w:rsidRPr="009F2414">
        <w:rPr>
          <w:b w:val="0"/>
          <w:szCs w:val="28"/>
        </w:rPr>
        <w:t>Сетевые операционные системы связаны с появлением локальных н глобальных сетей 11 предназначены для обеспечения доступа пользователя ко всем ресурсам вычислительной сети. Типичными представителями сетевых ОС являются:</w:t>
      </w:r>
    </w:p>
    <w:p w:rsidR="00277676" w:rsidRPr="009F2414" w:rsidRDefault="00277676" w:rsidP="009F2414">
      <w:pPr>
        <w:jc w:val="both"/>
        <w:rPr>
          <w:b w:val="0"/>
          <w:szCs w:val="28"/>
        </w:rPr>
      </w:pPr>
      <w:r w:rsidRPr="009F2414">
        <w:rPr>
          <w:b w:val="0"/>
          <w:szCs w:val="28"/>
        </w:rPr>
        <w:t>Novell NetWare, Microsoft Windows NT, Banyan Vines, IBM LAN, UNIX, Solaris фирмы Sun.</w:t>
      </w:r>
    </w:p>
    <w:p w:rsidR="00277676" w:rsidRPr="009F2414" w:rsidRDefault="00277676" w:rsidP="009F2414">
      <w:pPr>
        <w:jc w:val="both"/>
        <w:rPr>
          <w:b w:val="0"/>
          <w:szCs w:val="28"/>
        </w:rPr>
      </w:pPr>
      <w:r w:rsidRPr="009F2414">
        <w:rPr>
          <w:b w:val="0"/>
          <w:szCs w:val="28"/>
        </w:rPr>
        <w:t>Сервисное программное обеспечение — это совокупность программных продуктов, предоставляющих пользователю дополнительные услуги в работе с компьютером и расширяющих возможности операционных систем.</w:t>
      </w:r>
    </w:p>
    <w:p w:rsidR="00277676" w:rsidRPr="009F2414" w:rsidRDefault="00277676" w:rsidP="009F2414">
      <w:pPr>
        <w:jc w:val="both"/>
        <w:rPr>
          <w:b w:val="0"/>
          <w:szCs w:val="28"/>
        </w:rPr>
      </w:pPr>
      <w:r w:rsidRPr="009F2414">
        <w:rPr>
          <w:b w:val="0"/>
          <w:szCs w:val="28"/>
        </w:rPr>
        <w:t>По функциональным возможностям сервисные средства можно подразделить на средства:</w:t>
      </w:r>
    </w:p>
    <w:p w:rsidR="00277676" w:rsidRPr="009F2414" w:rsidRDefault="00277676" w:rsidP="009F2414">
      <w:pPr>
        <w:jc w:val="both"/>
        <w:rPr>
          <w:b w:val="0"/>
          <w:szCs w:val="28"/>
        </w:rPr>
      </w:pPr>
      <w:r w:rsidRPr="009F2414">
        <w:rPr>
          <w:b w:val="0"/>
          <w:szCs w:val="28"/>
        </w:rPr>
        <w:t>улучшающие пользовательский интерфейс;</w:t>
      </w:r>
    </w:p>
    <w:p w:rsidR="00277676" w:rsidRPr="009F2414" w:rsidRDefault="00277676" w:rsidP="009F2414">
      <w:pPr>
        <w:jc w:val="both"/>
        <w:rPr>
          <w:b w:val="0"/>
          <w:szCs w:val="28"/>
        </w:rPr>
      </w:pPr>
      <w:r w:rsidRPr="009F2414">
        <w:rPr>
          <w:b w:val="0"/>
          <w:szCs w:val="28"/>
        </w:rPr>
        <w:t>защищающие данные от разрушения и несанкционированного доступа;</w:t>
      </w:r>
    </w:p>
    <w:p w:rsidR="00277676" w:rsidRPr="009F2414" w:rsidRDefault="00277676" w:rsidP="009F2414">
      <w:pPr>
        <w:jc w:val="both"/>
        <w:rPr>
          <w:b w:val="0"/>
          <w:szCs w:val="28"/>
        </w:rPr>
      </w:pPr>
      <w:r w:rsidRPr="009F2414">
        <w:rPr>
          <w:b w:val="0"/>
          <w:szCs w:val="28"/>
        </w:rPr>
        <w:t>восстанавливающие данные;</w:t>
      </w:r>
    </w:p>
    <w:p w:rsidR="00277676" w:rsidRPr="009F2414" w:rsidRDefault="00277676" w:rsidP="009F2414">
      <w:pPr>
        <w:jc w:val="both"/>
        <w:rPr>
          <w:b w:val="0"/>
          <w:szCs w:val="28"/>
        </w:rPr>
      </w:pPr>
      <w:r w:rsidRPr="009F2414">
        <w:rPr>
          <w:b w:val="0"/>
          <w:szCs w:val="28"/>
        </w:rPr>
        <w:t>ускоряющие обмен данными между диском и ОЗУ:</w:t>
      </w:r>
    </w:p>
    <w:p w:rsidR="00277676" w:rsidRPr="009F2414" w:rsidRDefault="00277676" w:rsidP="009F2414">
      <w:pPr>
        <w:jc w:val="both"/>
        <w:rPr>
          <w:b w:val="0"/>
          <w:szCs w:val="28"/>
        </w:rPr>
      </w:pPr>
      <w:r w:rsidRPr="009F2414">
        <w:rPr>
          <w:b w:val="0"/>
          <w:szCs w:val="28"/>
        </w:rPr>
        <w:t>архивации-разархивапии;</w:t>
      </w:r>
    </w:p>
    <w:p w:rsidR="00277676" w:rsidRPr="009F2414" w:rsidRDefault="00277676" w:rsidP="009F2414">
      <w:pPr>
        <w:jc w:val="both"/>
        <w:rPr>
          <w:b w:val="0"/>
          <w:szCs w:val="28"/>
        </w:rPr>
      </w:pPr>
      <w:r w:rsidRPr="009F2414">
        <w:rPr>
          <w:b w:val="0"/>
          <w:szCs w:val="28"/>
        </w:rPr>
        <w:t>антивирусные средства.</w:t>
      </w:r>
    </w:p>
    <w:p w:rsidR="00277676" w:rsidRPr="009F2414" w:rsidRDefault="00277676" w:rsidP="009F2414">
      <w:pPr>
        <w:jc w:val="both"/>
        <w:rPr>
          <w:b w:val="0"/>
          <w:szCs w:val="28"/>
        </w:rPr>
      </w:pPr>
      <w:r w:rsidRPr="009F2414">
        <w:rPr>
          <w:b w:val="0"/>
          <w:szCs w:val="28"/>
        </w:rPr>
        <w:t>По способу организации и реализации сервисные средства могут быть представлены: оболочками, утилитами и автономными программами. Разница между оболочками и утилитами зачастую выражается лишь в универсальности первых и специализации вторых.</w:t>
      </w:r>
    </w:p>
    <w:p w:rsidR="009F2414" w:rsidRPr="009F2414" w:rsidRDefault="009F2414" w:rsidP="009F2414">
      <w:pPr>
        <w:jc w:val="both"/>
        <w:rPr>
          <w:b w:val="0"/>
          <w:szCs w:val="28"/>
        </w:rPr>
      </w:pPr>
    </w:p>
    <w:p w:rsidR="00A73E2E" w:rsidRPr="009F2414" w:rsidRDefault="00D976F6" w:rsidP="009F2414">
      <w:pPr>
        <w:jc w:val="both"/>
        <w:rPr>
          <w:b w:val="0"/>
          <w:szCs w:val="28"/>
        </w:rPr>
      </w:pPr>
      <w:r>
        <w:rPr>
          <w:b w:val="0"/>
          <w:szCs w:val="28"/>
        </w:rPr>
        <w:pict>
          <v:shape id="_x0000_i1026" type="#_x0000_t75" style="width:218.25pt;height:166.5pt" fillcolor="window">
            <v:imagedata r:id="rId8" o:title=""/>
          </v:shape>
        </w:pict>
      </w:r>
    </w:p>
    <w:p w:rsidR="00A73E2E" w:rsidRPr="009F2414" w:rsidRDefault="00A73E2E" w:rsidP="009F2414">
      <w:pPr>
        <w:jc w:val="both"/>
        <w:rPr>
          <w:b w:val="0"/>
          <w:szCs w:val="28"/>
        </w:rPr>
      </w:pPr>
      <w:r w:rsidRPr="009F2414">
        <w:rPr>
          <w:b w:val="0"/>
          <w:szCs w:val="28"/>
        </w:rPr>
        <w:t>Рис. 2. Прикладное программное обеспечение</w:t>
      </w:r>
    </w:p>
    <w:p w:rsidR="009F2414" w:rsidRPr="009F2414" w:rsidRDefault="009F2414" w:rsidP="009F2414">
      <w:pPr>
        <w:jc w:val="both"/>
        <w:rPr>
          <w:b w:val="0"/>
          <w:szCs w:val="28"/>
        </w:rPr>
      </w:pPr>
    </w:p>
    <w:p w:rsidR="00277676" w:rsidRPr="009F2414" w:rsidRDefault="00277676" w:rsidP="009F2414">
      <w:pPr>
        <w:jc w:val="both"/>
        <w:rPr>
          <w:b w:val="0"/>
          <w:szCs w:val="28"/>
        </w:rPr>
      </w:pPr>
      <w:r w:rsidRPr="009F2414">
        <w:rPr>
          <w:b w:val="0"/>
          <w:szCs w:val="28"/>
        </w:rPr>
        <w:t>Оболочки, являющиеся надстройкой над ОС, называются операционными оболочками. Оболочки являются как бы настройками над операционной системой. Утилиты и автономные программы имеют узкоспециализированное назначение и выполняют каждая свою функцию. Но утилиты, в отличии от автономных программ, выполняются в среде соответствующих оболочек. При</w:t>
      </w:r>
      <w:r w:rsidR="00A73E2E" w:rsidRPr="009F2414">
        <w:rPr>
          <w:b w:val="0"/>
          <w:szCs w:val="28"/>
        </w:rPr>
        <w:t xml:space="preserve"> </w:t>
      </w:r>
      <w:r w:rsidRPr="009F2414">
        <w:rPr>
          <w:b w:val="0"/>
          <w:szCs w:val="28"/>
        </w:rPr>
        <w:t>этом они конкурируют в своих функциях с программами ОС и другими утилитами. Поэтому классификация сервисных средств но их функциям и способам реализации является достаточно размытой и весьма условной.</w:t>
      </w:r>
    </w:p>
    <w:p w:rsidR="009F2414" w:rsidRPr="009F2414" w:rsidRDefault="009F2414" w:rsidP="009F2414">
      <w:pPr>
        <w:jc w:val="both"/>
        <w:rPr>
          <w:b w:val="0"/>
          <w:szCs w:val="28"/>
        </w:rPr>
      </w:pPr>
    </w:p>
    <w:p w:rsidR="0081381A" w:rsidRPr="009F2414" w:rsidRDefault="00A73E2E" w:rsidP="009F2414">
      <w:pPr>
        <w:jc w:val="both"/>
        <w:rPr>
          <w:b w:val="0"/>
          <w:szCs w:val="28"/>
        </w:rPr>
      </w:pPr>
      <w:bookmarkStart w:id="3" w:name="_Toc120111287"/>
      <w:r w:rsidRPr="009F2414">
        <w:rPr>
          <w:b w:val="0"/>
          <w:szCs w:val="28"/>
        </w:rPr>
        <w:t>2</w:t>
      </w:r>
      <w:r w:rsidR="0081381A" w:rsidRPr="009F2414">
        <w:rPr>
          <w:b w:val="0"/>
          <w:szCs w:val="28"/>
        </w:rPr>
        <w:t>.2 Прикладное программное обеспечение и тенденции его развития</w:t>
      </w:r>
      <w:bookmarkEnd w:id="3"/>
    </w:p>
    <w:p w:rsidR="009F2414" w:rsidRPr="009F2414" w:rsidRDefault="009F2414" w:rsidP="009F2414">
      <w:pPr>
        <w:jc w:val="both"/>
        <w:rPr>
          <w:b w:val="0"/>
          <w:szCs w:val="28"/>
        </w:rPr>
      </w:pPr>
    </w:p>
    <w:p w:rsidR="005F1165" w:rsidRPr="009F2414" w:rsidRDefault="005F1165" w:rsidP="009F2414">
      <w:pPr>
        <w:jc w:val="both"/>
        <w:rPr>
          <w:b w:val="0"/>
          <w:szCs w:val="28"/>
        </w:rPr>
      </w:pPr>
      <w:r w:rsidRPr="009F2414">
        <w:rPr>
          <w:b w:val="0"/>
          <w:szCs w:val="28"/>
        </w:rPr>
        <w:t>К ПО общего назначения или типовому прикладному ПО относят программы, предназначенные для любых пользователей ПК независимо от области их профессиональных интересов. Это следующие программы:</w:t>
      </w:r>
    </w:p>
    <w:p w:rsidR="005F1165" w:rsidRPr="009F2414" w:rsidRDefault="005F1165" w:rsidP="009F2414">
      <w:pPr>
        <w:jc w:val="both"/>
        <w:rPr>
          <w:b w:val="0"/>
          <w:szCs w:val="28"/>
        </w:rPr>
      </w:pPr>
      <w:r w:rsidRPr="009F2414">
        <w:rPr>
          <w:b w:val="0"/>
          <w:szCs w:val="28"/>
        </w:rPr>
        <w:t>текстовые процессоры,</w:t>
      </w:r>
    </w:p>
    <w:p w:rsidR="005F1165" w:rsidRPr="009F2414" w:rsidRDefault="005F1165" w:rsidP="009F2414">
      <w:pPr>
        <w:jc w:val="both"/>
        <w:rPr>
          <w:b w:val="0"/>
          <w:szCs w:val="28"/>
        </w:rPr>
      </w:pPr>
      <w:r w:rsidRPr="009F2414">
        <w:rPr>
          <w:b w:val="0"/>
          <w:szCs w:val="28"/>
        </w:rPr>
        <w:t>табличные процессоры,</w:t>
      </w:r>
    </w:p>
    <w:p w:rsidR="005F1165" w:rsidRPr="009F2414" w:rsidRDefault="005F1165" w:rsidP="009F2414">
      <w:pPr>
        <w:jc w:val="both"/>
        <w:rPr>
          <w:b w:val="0"/>
          <w:szCs w:val="28"/>
        </w:rPr>
      </w:pPr>
      <w:r w:rsidRPr="009F2414">
        <w:rPr>
          <w:b w:val="0"/>
          <w:szCs w:val="28"/>
        </w:rPr>
        <w:t>системы иллюстративной и деловой графики (графические процессоры),</w:t>
      </w:r>
    </w:p>
    <w:p w:rsidR="005F1165" w:rsidRPr="009F2414" w:rsidRDefault="005F1165" w:rsidP="009F2414">
      <w:pPr>
        <w:jc w:val="both"/>
        <w:rPr>
          <w:b w:val="0"/>
          <w:szCs w:val="28"/>
        </w:rPr>
      </w:pPr>
      <w:r w:rsidRPr="009F2414">
        <w:rPr>
          <w:b w:val="0"/>
          <w:szCs w:val="28"/>
        </w:rPr>
        <w:t>системы управления базами данных,</w:t>
      </w:r>
    </w:p>
    <w:p w:rsidR="005F1165" w:rsidRPr="009F2414" w:rsidRDefault="005F1165" w:rsidP="009F2414">
      <w:pPr>
        <w:jc w:val="both"/>
        <w:rPr>
          <w:b w:val="0"/>
          <w:szCs w:val="28"/>
        </w:rPr>
      </w:pPr>
      <w:r w:rsidRPr="009F2414">
        <w:rPr>
          <w:b w:val="0"/>
          <w:szCs w:val="28"/>
        </w:rPr>
        <w:t>экспертные системы,</w:t>
      </w:r>
    </w:p>
    <w:p w:rsidR="005F1165" w:rsidRPr="009F2414" w:rsidRDefault="005F1165" w:rsidP="009F2414">
      <w:pPr>
        <w:jc w:val="both"/>
        <w:rPr>
          <w:b w:val="0"/>
          <w:szCs w:val="28"/>
        </w:rPr>
      </w:pPr>
      <w:r w:rsidRPr="009F2414">
        <w:rPr>
          <w:b w:val="0"/>
          <w:szCs w:val="28"/>
        </w:rPr>
        <w:t>программы математических расчетов, моделирования и анализа экспериментальных данных.</w:t>
      </w:r>
    </w:p>
    <w:p w:rsidR="005F1165" w:rsidRPr="009F2414" w:rsidRDefault="005F1165" w:rsidP="009F2414">
      <w:pPr>
        <w:jc w:val="both"/>
        <w:rPr>
          <w:b w:val="0"/>
          <w:szCs w:val="28"/>
        </w:rPr>
      </w:pPr>
      <w:r w:rsidRPr="009F2414">
        <w:rPr>
          <w:b w:val="0"/>
          <w:szCs w:val="28"/>
        </w:rPr>
        <w:t>Все эти программы имеют широкое применение. Однако специалисты разных областей используют и специальные, только им необходимые программы, относящиеся к специальному программному обеспечению.</w:t>
      </w:r>
      <w:r w:rsidR="009F2414" w:rsidRPr="009F2414">
        <w:rPr>
          <w:b w:val="0"/>
          <w:szCs w:val="28"/>
        </w:rPr>
        <w:t xml:space="preserve"> </w:t>
      </w:r>
      <w:r w:rsidRPr="009F2414">
        <w:rPr>
          <w:b w:val="0"/>
          <w:szCs w:val="28"/>
        </w:rPr>
        <w:t>Так юристы широко используют справочные информационные системы такие как "Гарант", "Юрисконсульт" или "Консультант - плюс".</w:t>
      </w:r>
    </w:p>
    <w:p w:rsidR="00E14848" w:rsidRPr="009F2414" w:rsidRDefault="00E14848" w:rsidP="009F2414">
      <w:pPr>
        <w:jc w:val="both"/>
        <w:rPr>
          <w:b w:val="0"/>
          <w:szCs w:val="28"/>
        </w:rPr>
      </w:pPr>
      <w:r w:rsidRPr="009F2414">
        <w:rPr>
          <w:b w:val="0"/>
          <w:szCs w:val="28"/>
        </w:rPr>
        <w:t>Прикладное программное обеспечение (рис. 2) предназначено для разработки и выполнения конкретных задач (приложений) пользователя. Прикладное программное обеспечение работает под управлением базового ПО, в частности операционных систем.</w:t>
      </w:r>
    </w:p>
    <w:p w:rsidR="0081381A" w:rsidRPr="009F2414" w:rsidRDefault="0081381A" w:rsidP="009F2414">
      <w:pPr>
        <w:jc w:val="both"/>
        <w:rPr>
          <w:b w:val="0"/>
          <w:szCs w:val="28"/>
        </w:rPr>
      </w:pPr>
      <w:r w:rsidRPr="009F2414">
        <w:rPr>
          <w:b w:val="0"/>
          <w:szCs w:val="28"/>
        </w:rPr>
        <w:t>Редакторы документов – это наиболее широко используемый вид прикладных программ. Они позволяют подготавливать документы гораздо быстрее и удобнее, чем с помощью пишущей машинки. Редакторы документов позволяют использовать различные шрифты символов, абзацы произвольной формы, автоматически переносят слова на новую строку, позволяют делать сноски, включать рисунки, автоматически нумеруют страницы и сноски и т.д. Представители редакторов документов – программы Microsoft Word, Wordpad.</w:t>
      </w:r>
    </w:p>
    <w:p w:rsidR="0081381A" w:rsidRPr="009F2414" w:rsidRDefault="0081381A" w:rsidP="009F2414">
      <w:pPr>
        <w:jc w:val="both"/>
        <w:rPr>
          <w:b w:val="0"/>
          <w:szCs w:val="28"/>
        </w:rPr>
      </w:pPr>
      <w:r w:rsidRPr="009F2414">
        <w:rPr>
          <w:b w:val="0"/>
          <w:szCs w:val="28"/>
        </w:rPr>
        <w:t>Табличные процессоры. При работе с табличным процессором на экран выводится прямоугольная таблица, в клетках которой могут находиться числа, пояснительные тексты и формулы для расчета значения в клетке по именующимся данным. Все распространенные табличные процессоры позволяют вычислять значения элементов таблиц по заданным формулам, строить по данным в таблицах различные графики и т.д. Представители семейства табличных процессоров Microsoft Excel, Quatro Pro.</w:t>
      </w:r>
    </w:p>
    <w:p w:rsidR="0081381A" w:rsidRPr="009F2414" w:rsidRDefault="0081381A" w:rsidP="009F2414">
      <w:pPr>
        <w:jc w:val="both"/>
        <w:rPr>
          <w:b w:val="0"/>
          <w:szCs w:val="28"/>
        </w:rPr>
      </w:pPr>
      <w:r w:rsidRPr="009F2414">
        <w:rPr>
          <w:b w:val="0"/>
          <w:szCs w:val="28"/>
        </w:rPr>
        <w:t>Графические редакторы позволяют создавать и редактировать рисунки. В простейших редакторах предоставляются возможности рисования линий, кривых, раскраски областей экрана, создание надписей различными шрифтами и т.д. Большинство редакторов позволяют обрабатывать изображения, полученные с помощью сканеров. Представители графических редакторов – программы Adobe Photoshop, Corel Draw.</w:t>
      </w:r>
    </w:p>
    <w:p w:rsidR="0081381A" w:rsidRPr="009F2414" w:rsidRDefault="0081381A" w:rsidP="009F2414">
      <w:pPr>
        <w:jc w:val="both"/>
        <w:rPr>
          <w:b w:val="0"/>
          <w:szCs w:val="28"/>
        </w:rPr>
      </w:pPr>
      <w:r w:rsidRPr="009F2414">
        <w:rPr>
          <w:b w:val="0"/>
          <w:szCs w:val="28"/>
        </w:rPr>
        <w:t>Правовые базы данных содержат тексты нормативных документов и предоставляют возможности справки, контекстного поиска, распечатки и т.д. Представители правовых баз данных – пакеты Гарант и Консультант+ .</w:t>
      </w:r>
    </w:p>
    <w:p w:rsidR="0081381A" w:rsidRPr="009F2414" w:rsidRDefault="0081381A" w:rsidP="009F2414">
      <w:pPr>
        <w:jc w:val="both"/>
        <w:rPr>
          <w:b w:val="0"/>
          <w:szCs w:val="28"/>
        </w:rPr>
      </w:pPr>
      <w:r w:rsidRPr="009F2414">
        <w:rPr>
          <w:b w:val="0"/>
          <w:szCs w:val="28"/>
        </w:rPr>
        <w:t>Системы автоматизированного проектирования (САПР) позволяют осуществлять черчение и конструирование различных предметов и механизмов с помощью компьютера. Среди систем малого и среднего класса в мире наиболее популярна система AutoCad фирмы AutoDesk. Отечественный пакет с аналогичными функциями – Компас.</w:t>
      </w:r>
    </w:p>
    <w:p w:rsidR="0081381A" w:rsidRPr="009F2414" w:rsidRDefault="0081381A" w:rsidP="009F2414">
      <w:pPr>
        <w:jc w:val="both"/>
        <w:rPr>
          <w:b w:val="0"/>
          <w:szCs w:val="28"/>
        </w:rPr>
      </w:pPr>
      <w:r w:rsidRPr="009F2414">
        <w:rPr>
          <w:b w:val="0"/>
          <w:szCs w:val="28"/>
        </w:rPr>
        <w:t>Системы управления базами данных (СУБД) позволяют управлять большими информационными массивами - базами данных. Программные системы этого вида позволяют обрабатывать на компьютере массивы информации, обеспечивают ввод, поиск, сортировку выборку записей, составление отчетов и т.д. Представители данного класса программ – Microsoft Access, Clipper, Paradox.</w:t>
      </w:r>
    </w:p>
    <w:p w:rsidR="0081381A" w:rsidRPr="009F2414" w:rsidRDefault="0081381A" w:rsidP="009F2414">
      <w:pPr>
        <w:jc w:val="both"/>
        <w:rPr>
          <w:b w:val="0"/>
          <w:szCs w:val="28"/>
        </w:rPr>
      </w:pPr>
      <w:r w:rsidRPr="009F2414">
        <w:rPr>
          <w:b w:val="0"/>
          <w:szCs w:val="28"/>
        </w:rPr>
        <w:t>Интегрированные системы сочетают в себе возможность системы управления базами данных, табличного процессора, текстового редактора, системы деловой графики, а иногда и другие возможности. Как правило, все компоненты интегрированной системы имеют схожий интерфейс, что облегчает обучение работе с ними. Представители интегрированных систем – пакет Microsoft Office и его бесплатный аналог Open Office.</w:t>
      </w:r>
    </w:p>
    <w:p w:rsidR="0081381A" w:rsidRPr="009F2414" w:rsidRDefault="0081381A" w:rsidP="009F2414">
      <w:pPr>
        <w:jc w:val="both"/>
        <w:rPr>
          <w:b w:val="0"/>
          <w:szCs w:val="28"/>
        </w:rPr>
      </w:pPr>
      <w:r w:rsidRPr="009F2414">
        <w:rPr>
          <w:b w:val="0"/>
          <w:szCs w:val="28"/>
        </w:rPr>
        <w:t>Бухгалтерские программы предназначены для ведения бухгалтерского учета, подготовки финансовой отчетности и финансового анализа деятельности предприятий. Из-за несовместимости отечественного бухгалтерского учета с зарубежным в нашей стране используются почти исключительно отечественные бухгалтерские программы. Наиболее распространены системы 1C: Предприятие и Инфо-бухгалтер.</w:t>
      </w:r>
    </w:p>
    <w:p w:rsidR="009E4166" w:rsidRPr="009F2414" w:rsidRDefault="009E4166" w:rsidP="009F2414">
      <w:pPr>
        <w:jc w:val="both"/>
        <w:rPr>
          <w:b w:val="0"/>
          <w:szCs w:val="28"/>
        </w:rPr>
      </w:pPr>
      <w:r w:rsidRPr="009F2414">
        <w:rPr>
          <w:b w:val="0"/>
          <w:szCs w:val="28"/>
        </w:rPr>
        <w:t>Основные тенденции развития прикладного программного обеспечения тесно связаны с созданием и переходом на информационные системы четверто</w:t>
      </w:r>
      <w:r w:rsidR="00E14848" w:rsidRPr="009F2414">
        <w:rPr>
          <w:b w:val="0"/>
          <w:szCs w:val="28"/>
        </w:rPr>
        <w:t>го поколения</w:t>
      </w:r>
      <w:r w:rsidRPr="009F2414">
        <w:rPr>
          <w:b w:val="0"/>
          <w:szCs w:val="28"/>
        </w:rPr>
        <w:t>, основанные на иерархической структуре, в которых Центр тяжести перенесен с локальных сетей конечных пользователей на сеть локальных серверов. В основу ИС четвертого поколения закладывается требование сокращения эксплуатационных ресурсов ИС при увеличении масштабируе-мости системы и расширения круга ее функциональных обязанностей.</w:t>
      </w:r>
    </w:p>
    <w:p w:rsidR="00473982" w:rsidRPr="009F2414" w:rsidRDefault="009E4166" w:rsidP="009F2414">
      <w:pPr>
        <w:jc w:val="both"/>
        <w:rPr>
          <w:b w:val="0"/>
          <w:szCs w:val="28"/>
        </w:rPr>
      </w:pPr>
      <w:r w:rsidRPr="009F2414">
        <w:rPr>
          <w:b w:val="0"/>
          <w:szCs w:val="28"/>
        </w:rPr>
        <w:t>В ближайшие пять лет ожидается резкое увеличение сложности программного обеспечения, предназначенного для информационных систем различного класса. Следствием этого станет ужесточение требований к характеристикам компьютеров, сетевого оборудования, пропускной способности каналов связи, а также определение оптимального распределения нагрузки в узлах ИС, в которых ресурсы закрепляются за конечным пользователем по принципу «ровно столько, сколько нужно».</w:t>
      </w:r>
    </w:p>
    <w:p w:rsidR="009E4166" w:rsidRPr="009F2414" w:rsidRDefault="009E4166" w:rsidP="009F2414">
      <w:pPr>
        <w:jc w:val="both"/>
        <w:rPr>
          <w:b w:val="0"/>
          <w:szCs w:val="28"/>
        </w:rPr>
      </w:pPr>
      <w:r w:rsidRPr="009F2414">
        <w:rPr>
          <w:b w:val="0"/>
          <w:szCs w:val="28"/>
        </w:rPr>
        <w:t>Поэтому для всех подразделений компаний необходимо подобрать наиболее удачную конфигурацию сервера и состав программного обеспечения и сбалансировать распределение нагрузки между центральным сервером, локальными серверами и рабочими станциями конечных пользователей в каждом подразделении предприятия. В конечном счете, от этого зависит адекватный выбор аппаратных и программных средств для системы, причем для каждой конкретной ИС эта проблема требует индивидуального подхода. Однако некоторые общие принципы балансировки системы можно привести.</w:t>
      </w:r>
    </w:p>
    <w:p w:rsidR="009F2414" w:rsidRPr="009F2414" w:rsidRDefault="009F2414" w:rsidP="009F2414">
      <w:pPr>
        <w:jc w:val="both"/>
        <w:rPr>
          <w:b w:val="0"/>
          <w:szCs w:val="28"/>
        </w:rPr>
      </w:pPr>
      <w:bookmarkStart w:id="4" w:name="_Toc120111288"/>
    </w:p>
    <w:p w:rsidR="00E14848" w:rsidRPr="009F2414" w:rsidRDefault="009F2414" w:rsidP="009F2414">
      <w:pPr>
        <w:jc w:val="both"/>
        <w:rPr>
          <w:b w:val="0"/>
          <w:szCs w:val="28"/>
        </w:rPr>
      </w:pPr>
      <w:r w:rsidRPr="009F2414">
        <w:rPr>
          <w:b w:val="0"/>
          <w:szCs w:val="28"/>
        </w:rPr>
        <w:t>2</w:t>
      </w:r>
      <w:r w:rsidR="00E14848" w:rsidRPr="009F2414">
        <w:rPr>
          <w:b w:val="0"/>
          <w:szCs w:val="28"/>
        </w:rPr>
        <w:t>.3 Программы подготовки первичных документов</w:t>
      </w:r>
      <w:r w:rsidR="00B27032" w:rsidRPr="009F2414">
        <w:rPr>
          <w:b w:val="0"/>
          <w:szCs w:val="28"/>
        </w:rPr>
        <w:t xml:space="preserve"> </w:t>
      </w:r>
      <w:r w:rsidR="00473982" w:rsidRPr="009F2414">
        <w:rPr>
          <w:b w:val="0"/>
          <w:szCs w:val="28"/>
        </w:rPr>
        <w:t xml:space="preserve">на примере </w:t>
      </w:r>
      <w:r w:rsidR="00B27032" w:rsidRPr="009F2414">
        <w:rPr>
          <w:b w:val="0"/>
          <w:szCs w:val="28"/>
        </w:rPr>
        <w:t>1С: Бухгалтерия</w:t>
      </w:r>
      <w:r w:rsidR="00473982" w:rsidRPr="009F2414">
        <w:rPr>
          <w:b w:val="0"/>
          <w:szCs w:val="28"/>
        </w:rPr>
        <w:t xml:space="preserve"> и 1С: Налогоплательщик</w:t>
      </w:r>
      <w:bookmarkEnd w:id="4"/>
    </w:p>
    <w:p w:rsidR="009F2414" w:rsidRPr="009F2414" w:rsidRDefault="009F2414" w:rsidP="009F2414">
      <w:pPr>
        <w:jc w:val="both"/>
        <w:rPr>
          <w:b w:val="0"/>
          <w:szCs w:val="28"/>
        </w:rPr>
      </w:pPr>
    </w:p>
    <w:p w:rsidR="00EA7D28" w:rsidRPr="009F2414" w:rsidRDefault="00EA7D28" w:rsidP="009F2414">
      <w:pPr>
        <w:jc w:val="both"/>
        <w:rPr>
          <w:b w:val="0"/>
          <w:szCs w:val="28"/>
        </w:rPr>
      </w:pPr>
      <w:r w:rsidRPr="009F2414">
        <w:rPr>
          <w:b w:val="0"/>
          <w:szCs w:val="28"/>
        </w:rPr>
        <w:t>1С: Бухгалтерия - универсальная бухгалтерская программа, подходящая для ведения бухгалтерского учета любой степени сложности на любом предприятии. Программа позволяет автоматизировать ведение всех разделов бухгалтерского учета:</w:t>
      </w:r>
    </w:p>
    <w:p w:rsidR="00EA7D28" w:rsidRPr="009F2414" w:rsidRDefault="00EA7D28" w:rsidP="009F2414">
      <w:pPr>
        <w:jc w:val="both"/>
        <w:rPr>
          <w:b w:val="0"/>
          <w:szCs w:val="28"/>
        </w:rPr>
      </w:pPr>
      <w:r w:rsidRPr="009F2414">
        <w:rPr>
          <w:b w:val="0"/>
          <w:szCs w:val="28"/>
        </w:rPr>
        <w:t>учет операций по банку и кассе;</w:t>
      </w:r>
    </w:p>
    <w:p w:rsidR="00EA7D28" w:rsidRPr="009F2414" w:rsidRDefault="00EA7D28" w:rsidP="009F2414">
      <w:pPr>
        <w:jc w:val="both"/>
        <w:rPr>
          <w:b w:val="0"/>
          <w:szCs w:val="28"/>
        </w:rPr>
      </w:pPr>
      <w:r w:rsidRPr="009F2414">
        <w:rPr>
          <w:b w:val="0"/>
          <w:szCs w:val="28"/>
        </w:rPr>
        <w:t>учет валютных операций;</w:t>
      </w:r>
    </w:p>
    <w:p w:rsidR="00EA7D28" w:rsidRPr="009F2414" w:rsidRDefault="00EA7D28" w:rsidP="009F2414">
      <w:pPr>
        <w:jc w:val="both"/>
        <w:rPr>
          <w:b w:val="0"/>
          <w:szCs w:val="28"/>
        </w:rPr>
      </w:pPr>
      <w:r w:rsidRPr="009F2414">
        <w:rPr>
          <w:b w:val="0"/>
          <w:szCs w:val="28"/>
        </w:rPr>
        <w:t>учет основных средств, нематериальных активов, материалов;</w:t>
      </w:r>
    </w:p>
    <w:p w:rsidR="00EA7D28" w:rsidRPr="009F2414" w:rsidRDefault="00EA7D28" w:rsidP="009F2414">
      <w:pPr>
        <w:jc w:val="both"/>
        <w:rPr>
          <w:b w:val="0"/>
          <w:szCs w:val="28"/>
        </w:rPr>
      </w:pPr>
      <w:r w:rsidRPr="009F2414">
        <w:rPr>
          <w:b w:val="0"/>
          <w:szCs w:val="28"/>
        </w:rPr>
        <w:t>учет товаров и услуг;</w:t>
      </w:r>
    </w:p>
    <w:p w:rsidR="00EA7D28" w:rsidRPr="009F2414" w:rsidRDefault="00EA7D28" w:rsidP="009F2414">
      <w:pPr>
        <w:jc w:val="both"/>
        <w:rPr>
          <w:b w:val="0"/>
          <w:szCs w:val="28"/>
        </w:rPr>
      </w:pPr>
      <w:r w:rsidRPr="009F2414">
        <w:rPr>
          <w:b w:val="0"/>
          <w:szCs w:val="28"/>
        </w:rPr>
        <w:t>учет взаиморасчетов с организациями;</w:t>
      </w:r>
    </w:p>
    <w:p w:rsidR="00EA7D28" w:rsidRPr="009F2414" w:rsidRDefault="00EA7D28" w:rsidP="009F2414">
      <w:pPr>
        <w:jc w:val="both"/>
        <w:rPr>
          <w:b w:val="0"/>
          <w:szCs w:val="28"/>
        </w:rPr>
      </w:pPr>
      <w:r w:rsidRPr="009F2414">
        <w:rPr>
          <w:b w:val="0"/>
          <w:szCs w:val="28"/>
        </w:rPr>
        <w:t>учет расчетов с подотчетными лицами;</w:t>
      </w:r>
    </w:p>
    <w:p w:rsidR="00EA7D28" w:rsidRPr="009F2414" w:rsidRDefault="00EA7D28" w:rsidP="009F2414">
      <w:pPr>
        <w:jc w:val="both"/>
        <w:rPr>
          <w:b w:val="0"/>
          <w:szCs w:val="28"/>
        </w:rPr>
      </w:pPr>
      <w:r w:rsidRPr="009F2414">
        <w:rPr>
          <w:b w:val="0"/>
          <w:szCs w:val="28"/>
        </w:rPr>
        <w:t>учет расчетов с бюджетом и другие;</w:t>
      </w:r>
    </w:p>
    <w:p w:rsidR="00EA7D28" w:rsidRPr="009F2414" w:rsidRDefault="00EA7D28" w:rsidP="009F2414">
      <w:pPr>
        <w:jc w:val="both"/>
        <w:rPr>
          <w:b w:val="0"/>
          <w:szCs w:val="28"/>
        </w:rPr>
      </w:pPr>
      <w:r w:rsidRPr="009F2414">
        <w:rPr>
          <w:b w:val="0"/>
          <w:szCs w:val="28"/>
        </w:rPr>
        <w:t>ведение налогового учета.</w:t>
      </w:r>
    </w:p>
    <w:p w:rsidR="00EA7D28" w:rsidRPr="009F2414" w:rsidRDefault="00EA7D28" w:rsidP="009F2414">
      <w:pPr>
        <w:jc w:val="both"/>
        <w:rPr>
          <w:b w:val="0"/>
          <w:szCs w:val="28"/>
        </w:rPr>
      </w:pPr>
      <w:r w:rsidRPr="009F2414">
        <w:rPr>
          <w:b w:val="0"/>
          <w:szCs w:val="28"/>
        </w:rPr>
        <w:t>Типовая конфигурация программы соответствует принятой в настоящий момент методологии бухгалтерского учета. Предусмотрен ввод операции вручную и работа "от первичного документа" с автоматическим формированием проводок. В комплект поставки включены около 30 форм отчетности в налоговые органы и во внебюджетные фонды. Производится ежеквартальное обновление форм отчетности.</w:t>
      </w:r>
    </w:p>
    <w:p w:rsidR="00EE2B00" w:rsidRPr="009F2414" w:rsidRDefault="00EE2B00" w:rsidP="009F2414">
      <w:pPr>
        <w:jc w:val="both"/>
        <w:rPr>
          <w:b w:val="0"/>
          <w:szCs w:val="28"/>
        </w:rPr>
      </w:pPr>
      <w:r w:rsidRPr="009F2414">
        <w:rPr>
          <w:b w:val="0"/>
          <w:szCs w:val="28"/>
        </w:rPr>
        <w:t>Программа «1C:Налогоплательщик» разработана на основании Соглашения о сотрудничестве фирмы "1С" и Министерства Российской Федерации по налогам и сборам в области информатизации. Она предназначена для подготовки и передачи сведений о доходах физических лиц, налоговой и бухгалтерской отчетности в ГНИ; для передачи анкетных данных и индивидуальных сведений застрахованных лиц в отделения ПФР; для передачи отчетов во внебюджетные отчетные фонды; для передачи основных отчетов в органы статистики. Программа разработана при участии и методологической поддержке специалистов Главного научно-исследовательского вычислительного центра Госналогслужбы России. «1C:Налогоплательщик» рассчитан на использование самым широким кругом предприятий и организаций Российской Федерации.</w:t>
      </w:r>
    </w:p>
    <w:p w:rsidR="00EE2B00" w:rsidRPr="009F2414" w:rsidRDefault="00EE2B00" w:rsidP="009F2414">
      <w:pPr>
        <w:jc w:val="both"/>
        <w:rPr>
          <w:b w:val="0"/>
          <w:szCs w:val="28"/>
        </w:rPr>
      </w:pPr>
      <w:r w:rsidRPr="009F2414">
        <w:rPr>
          <w:b w:val="0"/>
          <w:szCs w:val="28"/>
        </w:rPr>
        <w:t>«1C:Налогоплательщик» представляет собой одну из программ системы 1С:Предприятие и поставляется в специализированной конфигурации, предназначенной для автоматизации передачи сведений как в бумажном, так и в электронном виде в государственные налоговые инспекции, отделения Пенсионного фонда России, другие внебюджетные социальные фонды, органы статистики. Программа поставляется в однопользовательской и сетевой версиях.</w:t>
      </w:r>
    </w:p>
    <w:p w:rsidR="00EE2B00" w:rsidRPr="009F2414" w:rsidRDefault="00EE2B00" w:rsidP="009F2414">
      <w:pPr>
        <w:jc w:val="both"/>
        <w:rPr>
          <w:b w:val="0"/>
          <w:szCs w:val="28"/>
        </w:rPr>
      </w:pPr>
      <w:r w:rsidRPr="009F2414">
        <w:rPr>
          <w:b w:val="0"/>
          <w:szCs w:val="28"/>
        </w:rPr>
        <w:t>Программа решает следующие задачи:</w:t>
      </w:r>
    </w:p>
    <w:p w:rsidR="00EE2B00" w:rsidRPr="009F2414" w:rsidRDefault="00EE2B00" w:rsidP="009F2414">
      <w:pPr>
        <w:jc w:val="both"/>
        <w:rPr>
          <w:b w:val="0"/>
          <w:szCs w:val="28"/>
        </w:rPr>
      </w:pPr>
      <w:r w:rsidRPr="009F2414">
        <w:rPr>
          <w:b w:val="0"/>
          <w:szCs w:val="28"/>
        </w:rPr>
        <w:t>формирование файла сведений о доходах физических лиц, предназначенных для передачи на машинных носителях в ГНИ в форматах, утвержденных МНС РФ по налогам и сборам;</w:t>
      </w:r>
    </w:p>
    <w:p w:rsidR="00EE2B00" w:rsidRPr="009F2414" w:rsidRDefault="00EE2B00" w:rsidP="009F2414">
      <w:pPr>
        <w:jc w:val="both"/>
        <w:rPr>
          <w:b w:val="0"/>
          <w:szCs w:val="28"/>
        </w:rPr>
      </w:pPr>
      <w:r w:rsidRPr="009F2414">
        <w:rPr>
          <w:b w:val="0"/>
          <w:szCs w:val="28"/>
        </w:rPr>
        <w:t>подготовка и формирование наиболее часто используемых форм налоговой, бухгалтерской и статистической отчетности организаций, таких как: баланс и приложения к нему, налоговые декларации по НДС и другим налогам, расчет налога на прибыль, расчетные ведомости по взносам во внебюджетные социальные фонды, сведения в органы статистики по формам П-1, П-2, ПМ... и многие другие (всего - более 50-ти форм);</w:t>
      </w:r>
    </w:p>
    <w:p w:rsidR="00EE2B00" w:rsidRPr="009F2414" w:rsidRDefault="00EE2B00" w:rsidP="009F2414">
      <w:pPr>
        <w:jc w:val="both"/>
        <w:rPr>
          <w:b w:val="0"/>
          <w:szCs w:val="28"/>
        </w:rPr>
      </w:pPr>
      <w:r w:rsidRPr="009F2414">
        <w:rPr>
          <w:b w:val="0"/>
          <w:szCs w:val="28"/>
        </w:rPr>
        <w:t>формирование анкетных данных и индивидуальных сведений застрахованных лиц для передачи в отделения ПФР;</w:t>
      </w:r>
    </w:p>
    <w:p w:rsidR="00EE2B00" w:rsidRPr="009F2414" w:rsidRDefault="00EE2B00" w:rsidP="009F2414">
      <w:pPr>
        <w:jc w:val="both"/>
        <w:rPr>
          <w:b w:val="0"/>
          <w:szCs w:val="28"/>
        </w:rPr>
      </w:pPr>
      <w:r w:rsidRPr="009F2414">
        <w:rPr>
          <w:b w:val="0"/>
          <w:szCs w:val="28"/>
        </w:rPr>
        <w:t>формирование печатной формы "Справки о доходах физического лица" для выдачи на руки физическим лицам;</w:t>
      </w:r>
    </w:p>
    <w:p w:rsidR="00EE2B00" w:rsidRPr="009F2414" w:rsidRDefault="00EE2B00" w:rsidP="009F2414">
      <w:pPr>
        <w:jc w:val="both"/>
        <w:rPr>
          <w:b w:val="0"/>
          <w:szCs w:val="28"/>
        </w:rPr>
      </w:pPr>
      <w:r w:rsidRPr="009F2414">
        <w:rPr>
          <w:b w:val="0"/>
          <w:szCs w:val="28"/>
        </w:rPr>
        <w:t>ведение налоговых карточек физических лиц, получающих доход на предприятии;</w:t>
      </w:r>
    </w:p>
    <w:p w:rsidR="00EE2B00" w:rsidRPr="009F2414" w:rsidRDefault="00EE2B00" w:rsidP="009F2414">
      <w:pPr>
        <w:jc w:val="both"/>
        <w:rPr>
          <w:b w:val="0"/>
          <w:szCs w:val="28"/>
        </w:rPr>
      </w:pPr>
      <w:r w:rsidRPr="009F2414">
        <w:rPr>
          <w:b w:val="0"/>
          <w:szCs w:val="28"/>
        </w:rPr>
        <w:t>формирование отчета об итоговых суммах начисленных доходов и удержанных суммах подоходного налога с налогоплательщиков - физических лиц".</w:t>
      </w:r>
    </w:p>
    <w:p w:rsidR="00EE2B00" w:rsidRPr="009F2414" w:rsidRDefault="00EE2B00" w:rsidP="009F2414">
      <w:pPr>
        <w:jc w:val="both"/>
        <w:rPr>
          <w:b w:val="0"/>
          <w:szCs w:val="28"/>
        </w:rPr>
      </w:pPr>
      <w:r w:rsidRPr="009F2414">
        <w:rPr>
          <w:b w:val="0"/>
          <w:szCs w:val="28"/>
        </w:rPr>
        <w:t>«1C:Налогоплательщик» представляет собой одну из программ семейства 1С:Предприятие и поставляется в специализированной конфигурации с ограниченной функциональностью. Программа имеет режим запуска "Конфигуратор", в котором позволяет выполнять конфигурирование пользователей программы, назначать им пароли, а также выполнять такие операции, как сохранение и восстановление данных.</w:t>
      </w:r>
    </w:p>
    <w:p w:rsidR="00EE2B00" w:rsidRPr="009F2414" w:rsidRDefault="00EE2B00" w:rsidP="009F2414">
      <w:pPr>
        <w:jc w:val="both"/>
        <w:rPr>
          <w:b w:val="0"/>
          <w:szCs w:val="28"/>
        </w:rPr>
      </w:pPr>
      <w:r w:rsidRPr="009F2414">
        <w:rPr>
          <w:b w:val="0"/>
          <w:szCs w:val="28"/>
        </w:rPr>
        <w:t>Кроме того, в этом режиме выполняется важная процедура “загрузка измененной конфигурации”, которая позволяет оперативно изменять функциональные возможности программы.</w:t>
      </w:r>
    </w:p>
    <w:p w:rsidR="00EE2B00" w:rsidRPr="009F2414" w:rsidRDefault="00EE2B00" w:rsidP="009F2414">
      <w:pPr>
        <w:jc w:val="both"/>
        <w:rPr>
          <w:b w:val="0"/>
          <w:szCs w:val="28"/>
        </w:rPr>
      </w:pPr>
      <w:r w:rsidRPr="009F2414">
        <w:rPr>
          <w:b w:val="0"/>
          <w:szCs w:val="28"/>
        </w:rPr>
        <w:t>Программа имеет средства обновления своей конфигурации, необходимость которого может быть связана с изменением требований к передаваемым в ГНИ данным, изменением формата данных или печатных форм документов, формируемых программой «1C:Налогоплательщик», а также утверждением новых форм отчетности предприятий перед государственными налоговыми органами.</w:t>
      </w:r>
    </w:p>
    <w:p w:rsidR="00EE2B00" w:rsidRPr="009F2414" w:rsidRDefault="00EE2B00" w:rsidP="009F2414">
      <w:pPr>
        <w:jc w:val="both"/>
        <w:rPr>
          <w:b w:val="0"/>
          <w:szCs w:val="28"/>
        </w:rPr>
      </w:pPr>
      <w:r w:rsidRPr="009F2414">
        <w:rPr>
          <w:b w:val="0"/>
          <w:szCs w:val="28"/>
        </w:rPr>
        <w:t>Обновленную конфигурацию и новые формы отчетности можно получить на диске “Информационно-технологического сопровождения” (ИТС), который предназначен для методической поддержки пользователей всех программ системы 1С:Предприятие. Это издаваемый ежемесячно компакт-диск, подписка на который гарантирует регулярное получение последних изменений конфигураций для программных продуктов системы 1С:Предприятие с инструкциями по их установке.</w:t>
      </w:r>
    </w:p>
    <w:p w:rsidR="00EE2B00" w:rsidRPr="009F2414" w:rsidRDefault="00EE2B00" w:rsidP="009F2414">
      <w:pPr>
        <w:jc w:val="both"/>
        <w:rPr>
          <w:b w:val="0"/>
          <w:szCs w:val="28"/>
        </w:rPr>
      </w:pPr>
      <w:r w:rsidRPr="009F2414">
        <w:rPr>
          <w:b w:val="0"/>
          <w:szCs w:val="28"/>
        </w:rPr>
        <w:t>Программа «1C:Налогоплательщик» имеет возможность загрузки обновленных адресных и прочих стандартных классификаторов, что очень важно с точки зрения совместимости данных, формируемых программой, и тем программным обеспечением, которое осуществляет прием данных в ГНИ (программный комплекс "ДОХОД", разработки ГНИВЦ ГНС РФ).</w:t>
      </w:r>
    </w:p>
    <w:p w:rsidR="00EE2B00" w:rsidRPr="009F2414" w:rsidRDefault="00EE2B00" w:rsidP="009F2414">
      <w:pPr>
        <w:jc w:val="both"/>
        <w:rPr>
          <w:b w:val="0"/>
          <w:szCs w:val="28"/>
        </w:rPr>
      </w:pPr>
      <w:r w:rsidRPr="009F2414">
        <w:rPr>
          <w:b w:val="0"/>
          <w:szCs w:val="28"/>
        </w:rPr>
        <w:t>Программа «1C:Налогоплательщик» совместима по данным с другим продуктом фирмы "1С" - программой 1С:Зарплата и Кадры, которая также представляет собой одну из программ системы 1С:Предприятие. После установки на компьютер пользователя программа 1С:Зарплата и Кадры может использовать информационную базу программы «1C:Налогоплательщик».</w:t>
      </w:r>
    </w:p>
    <w:p w:rsidR="00EE2B00" w:rsidRPr="009F2414" w:rsidRDefault="00EE2B00" w:rsidP="009F2414">
      <w:pPr>
        <w:jc w:val="both"/>
        <w:rPr>
          <w:b w:val="0"/>
          <w:szCs w:val="28"/>
        </w:rPr>
      </w:pPr>
      <w:r w:rsidRPr="009F2414">
        <w:rPr>
          <w:b w:val="0"/>
          <w:szCs w:val="28"/>
        </w:rPr>
        <w:t>При этом программа, фактически, дает пользователю полный доступ ко всем инструментальным средствам 1С:Предприятия и позволяет произвести автоматизацию задач учета персонала и расчета заработной платы по требованиям конкретной организации.</w:t>
      </w:r>
      <w:r w:rsidR="009F2414" w:rsidRPr="009F2414">
        <w:rPr>
          <w:b w:val="0"/>
          <w:szCs w:val="28"/>
        </w:rPr>
        <w:t xml:space="preserve"> </w:t>
      </w:r>
      <w:r w:rsidRPr="009F2414">
        <w:rPr>
          <w:b w:val="0"/>
          <w:szCs w:val="28"/>
        </w:rPr>
        <w:t>В комплект поставки программы «1C:Налогоплательщик» входит набор регламентированных отчетов: бухгалтерской отчетности, налоговых деклараций, расчетных ведомостей по страховым взносам во внебюджетные социальные фонды и отчетов в органы статистики.</w:t>
      </w:r>
      <w:r w:rsidR="009F2414" w:rsidRPr="009F2414">
        <w:rPr>
          <w:b w:val="0"/>
          <w:szCs w:val="28"/>
        </w:rPr>
        <w:t xml:space="preserve"> </w:t>
      </w:r>
      <w:r w:rsidRPr="009F2414">
        <w:rPr>
          <w:b w:val="0"/>
          <w:szCs w:val="28"/>
        </w:rPr>
        <w:t>Подготовка отчетов ведется наиболее естественным образом путем ввода данных в экранные формы, выполненные в виде соответствующих бумажных бланков. Отчеты хранятся в программе, их в любое время можно открыть, при необходимости отредактировать и вывести на печать. Режим регламентированных отчетов содержит механизм обновления и загрузки новых отчетов, который используется при получении новых форм отчетности или в случае изменения используемых форм.</w:t>
      </w:r>
    </w:p>
    <w:p w:rsidR="009F2414" w:rsidRPr="009F2414" w:rsidRDefault="009F2414" w:rsidP="009F2414">
      <w:pPr>
        <w:jc w:val="both"/>
        <w:rPr>
          <w:b w:val="0"/>
          <w:szCs w:val="28"/>
        </w:rPr>
      </w:pPr>
      <w:bookmarkStart w:id="5" w:name="_Toc120111289"/>
    </w:p>
    <w:p w:rsidR="009F2414" w:rsidRPr="009F2414" w:rsidRDefault="009F2414" w:rsidP="009F2414">
      <w:pPr>
        <w:jc w:val="both"/>
        <w:rPr>
          <w:b w:val="0"/>
          <w:szCs w:val="28"/>
        </w:rPr>
        <w:sectPr w:rsidR="009F2414" w:rsidRPr="009F2414" w:rsidSect="009F2414">
          <w:headerReference w:type="even" r:id="rId9"/>
          <w:pgSz w:w="11906" w:h="16838" w:code="9"/>
          <w:pgMar w:top="1134" w:right="851" w:bottom="1134" w:left="1701" w:header="709" w:footer="709" w:gutter="0"/>
          <w:pgNumType w:start="2"/>
          <w:cols w:space="708"/>
          <w:titlePg/>
          <w:docGrid w:linePitch="360"/>
        </w:sectPr>
      </w:pPr>
    </w:p>
    <w:p w:rsidR="00EA7D28" w:rsidRPr="009F2414" w:rsidRDefault="00F46152" w:rsidP="009F2414">
      <w:pPr>
        <w:jc w:val="both"/>
        <w:rPr>
          <w:b w:val="0"/>
          <w:szCs w:val="28"/>
        </w:rPr>
      </w:pPr>
      <w:r w:rsidRPr="009F2414">
        <w:rPr>
          <w:b w:val="0"/>
          <w:szCs w:val="28"/>
        </w:rPr>
        <w:t>3. Практическое задание</w:t>
      </w:r>
      <w:bookmarkEnd w:id="5"/>
    </w:p>
    <w:p w:rsidR="009F2414" w:rsidRPr="009F2414" w:rsidRDefault="009F2414" w:rsidP="009F2414">
      <w:pPr>
        <w:jc w:val="both"/>
        <w:rPr>
          <w:b w:val="0"/>
          <w:szCs w:val="28"/>
        </w:rPr>
      </w:pPr>
    </w:p>
    <w:p w:rsidR="00F46152" w:rsidRPr="009F2414" w:rsidRDefault="00F46152" w:rsidP="009F2414">
      <w:pPr>
        <w:jc w:val="both"/>
        <w:rPr>
          <w:b w:val="0"/>
          <w:szCs w:val="28"/>
        </w:rPr>
      </w:pPr>
      <w:r w:rsidRPr="009F2414">
        <w:rPr>
          <w:b w:val="0"/>
          <w:szCs w:val="28"/>
        </w:rPr>
        <w:t>Ведомость расходов денежных средств по предприятию</w:t>
      </w:r>
      <w:r w:rsidR="00DD5708" w:rsidRPr="009F2414">
        <w:rPr>
          <w:b w:val="0"/>
          <w:szCs w:val="28"/>
        </w:rPr>
        <w:t xml:space="preserve"> (тыс. руб.)</w:t>
      </w:r>
    </w:p>
    <w:tbl>
      <w:tblPr>
        <w:tblW w:w="14033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86"/>
        <w:gridCol w:w="850"/>
        <w:gridCol w:w="992"/>
        <w:gridCol w:w="993"/>
        <w:gridCol w:w="850"/>
        <w:gridCol w:w="851"/>
        <w:gridCol w:w="992"/>
        <w:gridCol w:w="992"/>
        <w:gridCol w:w="992"/>
        <w:gridCol w:w="993"/>
        <w:gridCol w:w="992"/>
        <w:gridCol w:w="850"/>
      </w:tblGrid>
      <w:tr w:rsidR="00DD5708" w:rsidRPr="009F2414" w:rsidTr="009F2414">
        <w:tc>
          <w:tcPr>
            <w:tcW w:w="3686" w:type="dxa"/>
            <w:vMerge w:val="restart"/>
          </w:tcPr>
          <w:p w:rsidR="00DD5708" w:rsidRPr="009F2414" w:rsidRDefault="00DD5708" w:rsidP="009F2414">
            <w:pPr>
              <w:ind w:firstLine="0"/>
              <w:jc w:val="both"/>
              <w:rPr>
                <w:b w:val="0"/>
                <w:sz w:val="20"/>
                <w:szCs w:val="20"/>
              </w:rPr>
            </w:pPr>
            <w:r w:rsidRPr="009F2414">
              <w:rPr>
                <w:b w:val="0"/>
                <w:sz w:val="20"/>
                <w:szCs w:val="20"/>
              </w:rPr>
              <w:t>Наименование статей учета</w:t>
            </w:r>
          </w:p>
        </w:tc>
        <w:tc>
          <w:tcPr>
            <w:tcW w:w="10347" w:type="dxa"/>
            <w:gridSpan w:val="11"/>
          </w:tcPr>
          <w:p w:rsidR="00DD5708" w:rsidRPr="009F2414" w:rsidRDefault="00DD5708" w:rsidP="009F2414">
            <w:pPr>
              <w:ind w:firstLine="0"/>
              <w:jc w:val="both"/>
              <w:rPr>
                <w:b w:val="0"/>
                <w:sz w:val="20"/>
                <w:szCs w:val="20"/>
              </w:rPr>
            </w:pPr>
            <w:r w:rsidRPr="009F2414">
              <w:rPr>
                <w:b w:val="0"/>
                <w:sz w:val="20"/>
                <w:szCs w:val="20"/>
              </w:rPr>
              <w:t>Обороты</w:t>
            </w:r>
          </w:p>
        </w:tc>
      </w:tr>
      <w:tr w:rsidR="009F2414" w:rsidRPr="009F2414" w:rsidTr="009F2414">
        <w:tc>
          <w:tcPr>
            <w:tcW w:w="3686" w:type="dxa"/>
            <w:vMerge/>
          </w:tcPr>
          <w:p w:rsidR="00DD5708" w:rsidRPr="009F2414" w:rsidRDefault="00DD5708" w:rsidP="009F2414">
            <w:pPr>
              <w:ind w:firstLine="0"/>
              <w:jc w:val="both"/>
              <w:rPr>
                <w:b w:val="0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</w:tcPr>
          <w:p w:rsidR="00DD5708" w:rsidRPr="009F2414" w:rsidRDefault="00DD5708" w:rsidP="009F2414">
            <w:pPr>
              <w:ind w:firstLine="0"/>
              <w:jc w:val="both"/>
              <w:rPr>
                <w:b w:val="0"/>
                <w:sz w:val="20"/>
                <w:szCs w:val="20"/>
              </w:rPr>
            </w:pPr>
            <w:r w:rsidRPr="009F2414">
              <w:rPr>
                <w:b w:val="0"/>
                <w:sz w:val="20"/>
                <w:szCs w:val="20"/>
              </w:rPr>
              <w:t>Сырье</w:t>
            </w:r>
          </w:p>
        </w:tc>
        <w:tc>
          <w:tcPr>
            <w:tcW w:w="992" w:type="dxa"/>
            <w:vMerge w:val="restart"/>
          </w:tcPr>
          <w:p w:rsidR="00DD5708" w:rsidRPr="009F2414" w:rsidRDefault="00DD5708" w:rsidP="009F2414">
            <w:pPr>
              <w:ind w:firstLine="0"/>
              <w:jc w:val="both"/>
              <w:rPr>
                <w:b w:val="0"/>
                <w:sz w:val="20"/>
                <w:szCs w:val="20"/>
              </w:rPr>
            </w:pPr>
            <w:r w:rsidRPr="009F2414">
              <w:rPr>
                <w:b w:val="0"/>
                <w:sz w:val="20"/>
                <w:szCs w:val="20"/>
              </w:rPr>
              <w:t>Топливо</w:t>
            </w:r>
          </w:p>
        </w:tc>
        <w:tc>
          <w:tcPr>
            <w:tcW w:w="993" w:type="dxa"/>
            <w:vMerge w:val="restart"/>
          </w:tcPr>
          <w:p w:rsidR="00DD5708" w:rsidRPr="009F2414" w:rsidRDefault="00DD5708" w:rsidP="009F2414">
            <w:pPr>
              <w:ind w:firstLine="0"/>
              <w:jc w:val="both"/>
              <w:rPr>
                <w:b w:val="0"/>
                <w:sz w:val="20"/>
                <w:szCs w:val="20"/>
              </w:rPr>
            </w:pPr>
            <w:r w:rsidRPr="009F2414">
              <w:rPr>
                <w:b w:val="0"/>
                <w:sz w:val="20"/>
                <w:szCs w:val="20"/>
              </w:rPr>
              <w:t>Запчасти</w:t>
            </w:r>
          </w:p>
        </w:tc>
        <w:tc>
          <w:tcPr>
            <w:tcW w:w="850" w:type="dxa"/>
            <w:vMerge w:val="restart"/>
          </w:tcPr>
          <w:p w:rsidR="00DD5708" w:rsidRPr="009F2414" w:rsidRDefault="00DD5708" w:rsidP="009F2414">
            <w:pPr>
              <w:ind w:firstLine="0"/>
              <w:jc w:val="both"/>
              <w:rPr>
                <w:b w:val="0"/>
                <w:sz w:val="20"/>
                <w:szCs w:val="20"/>
              </w:rPr>
            </w:pPr>
            <w:r w:rsidRPr="009F2414">
              <w:rPr>
                <w:b w:val="0"/>
                <w:sz w:val="20"/>
                <w:szCs w:val="20"/>
              </w:rPr>
              <w:t>Списан</w:t>
            </w:r>
          </w:p>
          <w:p w:rsidR="00DD5708" w:rsidRPr="009F2414" w:rsidRDefault="00DD5708" w:rsidP="009F2414">
            <w:pPr>
              <w:ind w:firstLine="0"/>
              <w:jc w:val="both"/>
              <w:rPr>
                <w:b w:val="0"/>
                <w:sz w:val="20"/>
                <w:szCs w:val="20"/>
              </w:rPr>
            </w:pPr>
            <w:r w:rsidRPr="009F2414">
              <w:rPr>
                <w:b w:val="0"/>
                <w:sz w:val="20"/>
                <w:szCs w:val="20"/>
              </w:rPr>
              <w:t>МБП</w:t>
            </w:r>
          </w:p>
        </w:tc>
        <w:tc>
          <w:tcPr>
            <w:tcW w:w="1843" w:type="dxa"/>
            <w:gridSpan w:val="2"/>
          </w:tcPr>
          <w:p w:rsidR="00DD5708" w:rsidRPr="009F2414" w:rsidRDefault="00DD5708" w:rsidP="009F2414">
            <w:pPr>
              <w:ind w:firstLine="0"/>
              <w:jc w:val="both"/>
              <w:rPr>
                <w:b w:val="0"/>
                <w:sz w:val="20"/>
                <w:szCs w:val="20"/>
              </w:rPr>
            </w:pPr>
            <w:r w:rsidRPr="009F2414">
              <w:rPr>
                <w:b w:val="0"/>
                <w:sz w:val="20"/>
                <w:szCs w:val="20"/>
              </w:rPr>
              <w:t>Расчеты с рабочими</w:t>
            </w:r>
          </w:p>
        </w:tc>
        <w:tc>
          <w:tcPr>
            <w:tcW w:w="992" w:type="dxa"/>
            <w:vMerge w:val="restart"/>
          </w:tcPr>
          <w:p w:rsidR="00DD5708" w:rsidRPr="009F2414" w:rsidRDefault="00DD5708" w:rsidP="009F2414">
            <w:pPr>
              <w:ind w:firstLine="0"/>
              <w:jc w:val="both"/>
              <w:rPr>
                <w:b w:val="0"/>
                <w:sz w:val="20"/>
                <w:szCs w:val="20"/>
              </w:rPr>
            </w:pPr>
            <w:r w:rsidRPr="009F2414">
              <w:rPr>
                <w:b w:val="0"/>
                <w:sz w:val="20"/>
                <w:szCs w:val="20"/>
              </w:rPr>
              <w:t>Расч. По соц. Страх (5,4%)</w:t>
            </w:r>
          </w:p>
        </w:tc>
        <w:tc>
          <w:tcPr>
            <w:tcW w:w="992" w:type="dxa"/>
            <w:vMerge w:val="restart"/>
          </w:tcPr>
          <w:p w:rsidR="00DD5708" w:rsidRPr="009F2414" w:rsidRDefault="00DD5708" w:rsidP="009F2414">
            <w:pPr>
              <w:ind w:firstLine="0"/>
              <w:jc w:val="both"/>
              <w:rPr>
                <w:b w:val="0"/>
                <w:sz w:val="20"/>
                <w:szCs w:val="20"/>
              </w:rPr>
            </w:pPr>
            <w:r w:rsidRPr="009F2414">
              <w:rPr>
                <w:b w:val="0"/>
                <w:sz w:val="20"/>
                <w:szCs w:val="20"/>
              </w:rPr>
              <w:t>Резерв расходов</w:t>
            </w:r>
          </w:p>
        </w:tc>
        <w:tc>
          <w:tcPr>
            <w:tcW w:w="993" w:type="dxa"/>
            <w:vMerge w:val="restart"/>
          </w:tcPr>
          <w:p w:rsidR="00DD5708" w:rsidRPr="009F2414" w:rsidRDefault="00DD5708" w:rsidP="009F2414">
            <w:pPr>
              <w:ind w:firstLine="0"/>
              <w:jc w:val="both"/>
              <w:rPr>
                <w:b w:val="0"/>
                <w:sz w:val="20"/>
                <w:szCs w:val="20"/>
              </w:rPr>
            </w:pPr>
            <w:r w:rsidRPr="009F2414">
              <w:rPr>
                <w:b w:val="0"/>
                <w:sz w:val="20"/>
                <w:szCs w:val="20"/>
              </w:rPr>
              <w:t>Вспомогат. произв</w:t>
            </w:r>
          </w:p>
        </w:tc>
        <w:tc>
          <w:tcPr>
            <w:tcW w:w="992" w:type="dxa"/>
            <w:vMerge w:val="restart"/>
          </w:tcPr>
          <w:p w:rsidR="00DD5708" w:rsidRPr="009F2414" w:rsidRDefault="00DD5708" w:rsidP="009F2414">
            <w:pPr>
              <w:ind w:firstLine="0"/>
              <w:jc w:val="both"/>
              <w:rPr>
                <w:b w:val="0"/>
                <w:sz w:val="20"/>
                <w:szCs w:val="20"/>
              </w:rPr>
            </w:pPr>
            <w:r w:rsidRPr="009F2414">
              <w:rPr>
                <w:b w:val="0"/>
                <w:sz w:val="20"/>
                <w:szCs w:val="20"/>
              </w:rPr>
              <w:t>Непромышл. Произво</w:t>
            </w:r>
          </w:p>
        </w:tc>
        <w:tc>
          <w:tcPr>
            <w:tcW w:w="850" w:type="dxa"/>
            <w:vMerge w:val="restart"/>
          </w:tcPr>
          <w:p w:rsidR="00DD5708" w:rsidRPr="009F2414" w:rsidRDefault="00DD5708" w:rsidP="009F2414">
            <w:pPr>
              <w:ind w:firstLine="0"/>
              <w:jc w:val="both"/>
              <w:rPr>
                <w:b w:val="0"/>
                <w:sz w:val="20"/>
                <w:szCs w:val="20"/>
              </w:rPr>
            </w:pPr>
            <w:r w:rsidRPr="009F2414">
              <w:rPr>
                <w:b w:val="0"/>
                <w:sz w:val="20"/>
                <w:szCs w:val="20"/>
              </w:rPr>
              <w:t>Итого за месяц</w:t>
            </w:r>
          </w:p>
        </w:tc>
      </w:tr>
      <w:tr w:rsidR="009F2414" w:rsidRPr="009F2414" w:rsidTr="009F2414">
        <w:tc>
          <w:tcPr>
            <w:tcW w:w="3686" w:type="dxa"/>
            <w:vMerge/>
          </w:tcPr>
          <w:p w:rsidR="00DD5708" w:rsidRPr="009F2414" w:rsidRDefault="00DD5708" w:rsidP="009F2414">
            <w:pPr>
              <w:ind w:firstLine="0"/>
              <w:jc w:val="both"/>
              <w:rPr>
                <w:b w:val="0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DD5708" w:rsidRPr="009F2414" w:rsidRDefault="00DD5708" w:rsidP="009F2414">
            <w:pPr>
              <w:ind w:firstLine="0"/>
              <w:jc w:val="both"/>
              <w:rPr>
                <w:b w:val="0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DD5708" w:rsidRPr="009F2414" w:rsidRDefault="00DD5708" w:rsidP="009F2414">
            <w:pPr>
              <w:ind w:firstLine="0"/>
              <w:jc w:val="both"/>
              <w:rPr>
                <w:b w:val="0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DD5708" w:rsidRPr="009F2414" w:rsidRDefault="00DD5708" w:rsidP="009F2414">
            <w:pPr>
              <w:ind w:firstLine="0"/>
              <w:jc w:val="both"/>
              <w:rPr>
                <w:b w:val="0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DD5708" w:rsidRPr="009F2414" w:rsidRDefault="00DD5708" w:rsidP="009F2414">
            <w:pPr>
              <w:ind w:firstLine="0"/>
              <w:jc w:val="both"/>
              <w:rPr>
                <w:b w:val="0"/>
                <w:sz w:val="20"/>
                <w:szCs w:val="20"/>
              </w:rPr>
            </w:pPr>
          </w:p>
        </w:tc>
        <w:tc>
          <w:tcPr>
            <w:tcW w:w="851" w:type="dxa"/>
          </w:tcPr>
          <w:p w:rsidR="00DD5708" w:rsidRPr="009F2414" w:rsidRDefault="00DD5708" w:rsidP="009F2414">
            <w:pPr>
              <w:ind w:firstLine="0"/>
              <w:jc w:val="both"/>
              <w:rPr>
                <w:b w:val="0"/>
                <w:sz w:val="20"/>
                <w:szCs w:val="20"/>
              </w:rPr>
            </w:pPr>
            <w:r w:rsidRPr="009F2414">
              <w:rPr>
                <w:b w:val="0"/>
                <w:sz w:val="20"/>
                <w:szCs w:val="20"/>
              </w:rPr>
              <w:t>По сдельщикам</w:t>
            </w:r>
          </w:p>
        </w:tc>
        <w:tc>
          <w:tcPr>
            <w:tcW w:w="992" w:type="dxa"/>
          </w:tcPr>
          <w:p w:rsidR="00DD5708" w:rsidRPr="009F2414" w:rsidRDefault="00DD5708" w:rsidP="009F2414">
            <w:pPr>
              <w:ind w:firstLine="0"/>
              <w:jc w:val="both"/>
              <w:rPr>
                <w:b w:val="0"/>
                <w:sz w:val="20"/>
                <w:szCs w:val="20"/>
              </w:rPr>
            </w:pPr>
            <w:r w:rsidRPr="009F2414">
              <w:rPr>
                <w:b w:val="0"/>
                <w:sz w:val="20"/>
                <w:szCs w:val="20"/>
              </w:rPr>
              <w:t>По повременщикам</w:t>
            </w:r>
          </w:p>
        </w:tc>
        <w:tc>
          <w:tcPr>
            <w:tcW w:w="992" w:type="dxa"/>
            <w:vMerge/>
          </w:tcPr>
          <w:p w:rsidR="00DD5708" w:rsidRPr="009F2414" w:rsidRDefault="00DD5708" w:rsidP="009F2414">
            <w:pPr>
              <w:ind w:firstLine="0"/>
              <w:jc w:val="both"/>
              <w:rPr>
                <w:b w:val="0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DD5708" w:rsidRPr="009F2414" w:rsidRDefault="00DD5708" w:rsidP="009F2414">
            <w:pPr>
              <w:ind w:firstLine="0"/>
              <w:jc w:val="both"/>
              <w:rPr>
                <w:b w:val="0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DD5708" w:rsidRPr="009F2414" w:rsidRDefault="00DD5708" w:rsidP="009F2414">
            <w:pPr>
              <w:ind w:firstLine="0"/>
              <w:jc w:val="both"/>
              <w:rPr>
                <w:b w:val="0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DD5708" w:rsidRPr="009F2414" w:rsidRDefault="00DD5708" w:rsidP="009F2414">
            <w:pPr>
              <w:ind w:firstLine="0"/>
              <w:jc w:val="both"/>
              <w:rPr>
                <w:b w:val="0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DD5708" w:rsidRPr="009F2414" w:rsidRDefault="00DD5708" w:rsidP="009F2414">
            <w:pPr>
              <w:ind w:firstLine="0"/>
              <w:jc w:val="both"/>
              <w:rPr>
                <w:b w:val="0"/>
                <w:sz w:val="20"/>
                <w:szCs w:val="20"/>
              </w:rPr>
            </w:pPr>
          </w:p>
        </w:tc>
      </w:tr>
      <w:tr w:rsidR="009F2414" w:rsidRPr="009F2414" w:rsidTr="009F2414">
        <w:tc>
          <w:tcPr>
            <w:tcW w:w="3686" w:type="dxa"/>
          </w:tcPr>
          <w:p w:rsidR="00DD5708" w:rsidRPr="009F2414" w:rsidRDefault="00DD5708" w:rsidP="009F2414">
            <w:pPr>
              <w:ind w:firstLine="0"/>
              <w:jc w:val="both"/>
              <w:rPr>
                <w:b w:val="0"/>
                <w:sz w:val="20"/>
                <w:szCs w:val="20"/>
              </w:rPr>
            </w:pPr>
            <w:r w:rsidRPr="009F2414">
              <w:rPr>
                <w:b w:val="0"/>
                <w:sz w:val="20"/>
                <w:szCs w:val="20"/>
              </w:rPr>
              <w:t>1. расходы на содержание аппарата управления предприятия</w:t>
            </w:r>
          </w:p>
          <w:p w:rsidR="00030D1C" w:rsidRPr="009F2414" w:rsidRDefault="00030D1C" w:rsidP="009F2414">
            <w:pPr>
              <w:ind w:firstLine="0"/>
              <w:jc w:val="both"/>
              <w:rPr>
                <w:b w:val="0"/>
                <w:sz w:val="20"/>
                <w:szCs w:val="20"/>
              </w:rPr>
            </w:pPr>
            <w:r w:rsidRPr="009F2414">
              <w:rPr>
                <w:b w:val="0"/>
                <w:sz w:val="20"/>
                <w:szCs w:val="20"/>
              </w:rPr>
              <w:t>1.1 Зарплата;</w:t>
            </w:r>
          </w:p>
          <w:p w:rsidR="00030D1C" w:rsidRPr="009F2414" w:rsidRDefault="00030D1C" w:rsidP="009F2414">
            <w:pPr>
              <w:ind w:firstLine="0"/>
              <w:jc w:val="both"/>
              <w:rPr>
                <w:b w:val="0"/>
                <w:sz w:val="20"/>
                <w:szCs w:val="20"/>
              </w:rPr>
            </w:pPr>
            <w:r w:rsidRPr="009F2414">
              <w:rPr>
                <w:b w:val="0"/>
                <w:sz w:val="20"/>
                <w:szCs w:val="20"/>
              </w:rPr>
              <w:t>1.2. Командировки</w:t>
            </w:r>
          </w:p>
          <w:p w:rsidR="00030D1C" w:rsidRPr="009F2414" w:rsidRDefault="00030D1C" w:rsidP="009F2414">
            <w:pPr>
              <w:ind w:firstLine="0"/>
              <w:jc w:val="both"/>
              <w:rPr>
                <w:b w:val="0"/>
                <w:sz w:val="20"/>
                <w:szCs w:val="20"/>
              </w:rPr>
            </w:pPr>
            <w:r w:rsidRPr="009F2414">
              <w:rPr>
                <w:b w:val="0"/>
                <w:sz w:val="20"/>
                <w:szCs w:val="20"/>
              </w:rPr>
              <w:t>1.3. Связь</w:t>
            </w:r>
          </w:p>
          <w:p w:rsidR="00030D1C" w:rsidRPr="009F2414" w:rsidRDefault="00030D1C" w:rsidP="009F2414">
            <w:pPr>
              <w:ind w:firstLine="0"/>
              <w:jc w:val="both"/>
              <w:rPr>
                <w:b w:val="0"/>
                <w:sz w:val="20"/>
                <w:szCs w:val="20"/>
              </w:rPr>
            </w:pPr>
            <w:r w:rsidRPr="009F2414">
              <w:rPr>
                <w:b w:val="0"/>
                <w:sz w:val="20"/>
                <w:szCs w:val="20"/>
              </w:rPr>
              <w:t>1.4.Прочее</w:t>
            </w:r>
          </w:p>
        </w:tc>
        <w:tc>
          <w:tcPr>
            <w:tcW w:w="850" w:type="dxa"/>
          </w:tcPr>
          <w:p w:rsidR="00030D1C" w:rsidRPr="009F2414" w:rsidRDefault="00030D1C" w:rsidP="009F2414">
            <w:pPr>
              <w:ind w:firstLine="0"/>
              <w:jc w:val="both"/>
              <w:rPr>
                <w:b w:val="0"/>
                <w:sz w:val="20"/>
                <w:szCs w:val="20"/>
              </w:rPr>
            </w:pPr>
          </w:p>
          <w:p w:rsidR="00030D1C" w:rsidRPr="009F2414" w:rsidRDefault="00030D1C" w:rsidP="009F2414">
            <w:pPr>
              <w:ind w:firstLine="0"/>
              <w:jc w:val="both"/>
              <w:rPr>
                <w:b w:val="0"/>
                <w:sz w:val="20"/>
                <w:szCs w:val="20"/>
              </w:rPr>
            </w:pPr>
          </w:p>
          <w:p w:rsidR="00030D1C" w:rsidRPr="009F2414" w:rsidRDefault="00030D1C" w:rsidP="009F2414">
            <w:pPr>
              <w:ind w:firstLine="0"/>
              <w:jc w:val="both"/>
              <w:rPr>
                <w:b w:val="0"/>
                <w:sz w:val="20"/>
                <w:szCs w:val="20"/>
              </w:rPr>
            </w:pPr>
          </w:p>
          <w:p w:rsidR="00030D1C" w:rsidRPr="009F2414" w:rsidRDefault="00030D1C" w:rsidP="009F2414">
            <w:pPr>
              <w:ind w:firstLine="0"/>
              <w:jc w:val="both"/>
              <w:rPr>
                <w:b w:val="0"/>
                <w:sz w:val="20"/>
                <w:szCs w:val="20"/>
              </w:rPr>
            </w:pPr>
            <w:r w:rsidRPr="009F2414">
              <w:rPr>
                <w:b w:val="0"/>
                <w:sz w:val="20"/>
                <w:szCs w:val="20"/>
              </w:rPr>
              <w:t>765</w:t>
            </w:r>
          </w:p>
          <w:p w:rsidR="00030D1C" w:rsidRPr="009F2414" w:rsidRDefault="00030D1C" w:rsidP="009F2414">
            <w:pPr>
              <w:ind w:firstLine="0"/>
              <w:jc w:val="both"/>
              <w:rPr>
                <w:b w:val="0"/>
                <w:sz w:val="20"/>
                <w:szCs w:val="20"/>
              </w:rPr>
            </w:pPr>
            <w:r w:rsidRPr="009F2414">
              <w:rPr>
                <w:b w:val="0"/>
                <w:sz w:val="20"/>
                <w:szCs w:val="20"/>
              </w:rPr>
              <w:t>342</w:t>
            </w:r>
          </w:p>
        </w:tc>
        <w:tc>
          <w:tcPr>
            <w:tcW w:w="992" w:type="dxa"/>
          </w:tcPr>
          <w:p w:rsidR="00DD5708" w:rsidRPr="009F2414" w:rsidRDefault="00DD5708" w:rsidP="009F2414">
            <w:pPr>
              <w:ind w:firstLine="0"/>
              <w:jc w:val="both"/>
              <w:rPr>
                <w:b w:val="0"/>
                <w:sz w:val="20"/>
                <w:szCs w:val="20"/>
              </w:rPr>
            </w:pPr>
          </w:p>
          <w:p w:rsidR="00030D1C" w:rsidRPr="009F2414" w:rsidRDefault="00030D1C" w:rsidP="009F2414">
            <w:pPr>
              <w:ind w:firstLine="0"/>
              <w:jc w:val="both"/>
              <w:rPr>
                <w:b w:val="0"/>
                <w:sz w:val="20"/>
                <w:szCs w:val="20"/>
              </w:rPr>
            </w:pPr>
          </w:p>
          <w:p w:rsidR="009F2414" w:rsidRDefault="009F2414" w:rsidP="009F2414">
            <w:pPr>
              <w:ind w:firstLine="0"/>
              <w:jc w:val="both"/>
              <w:rPr>
                <w:b w:val="0"/>
                <w:sz w:val="20"/>
                <w:szCs w:val="20"/>
              </w:rPr>
            </w:pPr>
          </w:p>
          <w:p w:rsidR="009F2414" w:rsidRDefault="009F2414" w:rsidP="009F2414">
            <w:pPr>
              <w:ind w:firstLine="0"/>
              <w:jc w:val="both"/>
              <w:rPr>
                <w:b w:val="0"/>
                <w:sz w:val="20"/>
                <w:szCs w:val="20"/>
              </w:rPr>
            </w:pPr>
          </w:p>
          <w:p w:rsidR="00030D1C" w:rsidRPr="009F2414" w:rsidRDefault="00030D1C" w:rsidP="009F2414">
            <w:pPr>
              <w:ind w:firstLine="0"/>
              <w:jc w:val="both"/>
              <w:rPr>
                <w:b w:val="0"/>
                <w:sz w:val="20"/>
                <w:szCs w:val="20"/>
              </w:rPr>
            </w:pPr>
            <w:r w:rsidRPr="009F2414">
              <w:rPr>
                <w:b w:val="0"/>
                <w:sz w:val="20"/>
                <w:szCs w:val="20"/>
              </w:rPr>
              <w:t>214</w:t>
            </w:r>
          </w:p>
        </w:tc>
        <w:tc>
          <w:tcPr>
            <w:tcW w:w="993" w:type="dxa"/>
          </w:tcPr>
          <w:p w:rsidR="00DD5708" w:rsidRPr="009F2414" w:rsidRDefault="00DD5708" w:rsidP="009F2414">
            <w:pPr>
              <w:ind w:firstLine="0"/>
              <w:jc w:val="both"/>
              <w:rPr>
                <w:b w:val="0"/>
                <w:sz w:val="20"/>
                <w:szCs w:val="20"/>
              </w:rPr>
            </w:pPr>
          </w:p>
          <w:p w:rsidR="00030D1C" w:rsidRPr="009F2414" w:rsidRDefault="00030D1C" w:rsidP="009F2414">
            <w:pPr>
              <w:ind w:firstLine="0"/>
              <w:jc w:val="both"/>
              <w:rPr>
                <w:b w:val="0"/>
                <w:sz w:val="20"/>
                <w:szCs w:val="20"/>
              </w:rPr>
            </w:pPr>
          </w:p>
          <w:p w:rsidR="00030D1C" w:rsidRPr="009F2414" w:rsidRDefault="00030D1C" w:rsidP="009F2414">
            <w:pPr>
              <w:ind w:firstLine="0"/>
              <w:jc w:val="both"/>
              <w:rPr>
                <w:b w:val="0"/>
                <w:sz w:val="20"/>
                <w:szCs w:val="20"/>
              </w:rPr>
            </w:pPr>
          </w:p>
          <w:p w:rsidR="00030D1C" w:rsidRPr="009F2414" w:rsidRDefault="00030D1C" w:rsidP="009F2414">
            <w:pPr>
              <w:ind w:firstLine="0"/>
              <w:jc w:val="both"/>
              <w:rPr>
                <w:b w:val="0"/>
                <w:sz w:val="20"/>
                <w:szCs w:val="20"/>
              </w:rPr>
            </w:pPr>
            <w:r w:rsidRPr="009F2414">
              <w:rPr>
                <w:b w:val="0"/>
                <w:sz w:val="20"/>
                <w:szCs w:val="20"/>
              </w:rPr>
              <w:t>521</w:t>
            </w:r>
          </w:p>
          <w:p w:rsidR="00030D1C" w:rsidRPr="009F2414" w:rsidRDefault="00030D1C" w:rsidP="009F2414">
            <w:pPr>
              <w:ind w:firstLine="0"/>
              <w:jc w:val="both"/>
              <w:rPr>
                <w:b w:val="0"/>
                <w:sz w:val="20"/>
                <w:szCs w:val="20"/>
              </w:rPr>
            </w:pPr>
            <w:r w:rsidRPr="009F2414">
              <w:rPr>
                <w:b w:val="0"/>
                <w:sz w:val="20"/>
                <w:szCs w:val="20"/>
              </w:rPr>
              <w:t>653</w:t>
            </w:r>
          </w:p>
        </w:tc>
        <w:tc>
          <w:tcPr>
            <w:tcW w:w="850" w:type="dxa"/>
          </w:tcPr>
          <w:p w:rsidR="00DD5708" w:rsidRPr="009F2414" w:rsidRDefault="00DD5708" w:rsidP="009F2414">
            <w:pPr>
              <w:ind w:firstLine="0"/>
              <w:jc w:val="both"/>
              <w:rPr>
                <w:b w:val="0"/>
                <w:sz w:val="20"/>
                <w:szCs w:val="20"/>
              </w:rPr>
            </w:pPr>
          </w:p>
          <w:p w:rsidR="00030D1C" w:rsidRPr="009F2414" w:rsidRDefault="00030D1C" w:rsidP="009F2414">
            <w:pPr>
              <w:ind w:firstLine="0"/>
              <w:jc w:val="both"/>
              <w:rPr>
                <w:b w:val="0"/>
                <w:sz w:val="20"/>
                <w:szCs w:val="20"/>
              </w:rPr>
            </w:pPr>
          </w:p>
          <w:p w:rsidR="00030D1C" w:rsidRPr="009F2414" w:rsidRDefault="00030D1C" w:rsidP="009F2414">
            <w:pPr>
              <w:ind w:firstLine="0"/>
              <w:jc w:val="both"/>
              <w:rPr>
                <w:b w:val="0"/>
                <w:sz w:val="20"/>
                <w:szCs w:val="20"/>
              </w:rPr>
            </w:pPr>
          </w:p>
          <w:p w:rsidR="00030D1C" w:rsidRPr="009F2414" w:rsidRDefault="00030D1C" w:rsidP="009F2414">
            <w:pPr>
              <w:ind w:firstLine="0"/>
              <w:jc w:val="both"/>
              <w:rPr>
                <w:b w:val="0"/>
                <w:sz w:val="20"/>
                <w:szCs w:val="20"/>
              </w:rPr>
            </w:pPr>
            <w:r w:rsidRPr="009F2414">
              <w:rPr>
                <w:b w:val="0"/>
                <w:sz w:val="20"/>
                <w:szCs w:val="20"/>
              </w:rPr>
              <w:t>231</w:t>
            </w:r>
          </w:p>
          <w:p w:rsidR="00030D1C" w:rsidRPr="009F2414" w:rsidRDefault="00030D1C" w:rsidP="009F2414">
            <w:pPr>
              <w:ind w:firstLine="0"/>
              <w:jc w:val="both"/>
              <w:rPr>
                <w:b w:val="0"/>
                <w:sz w:val="20"/>
                <w:szCs w:val="20"/>
              </w:rPr>
            </w:pPr>
            <w:r w:rsidRPr="009F2414">
              <w:rPr>
                <w:b w:val="0"/>
                <w:sz w:val="20"/>
                <w:szCs w:val="20"/>
              </w:rPr>
              <w:t>123</w:t>
            </w:r>
          </w:p>
        </w:tc>
        <w:tc>
          <w:tcPr>
            <w:tcW w:w="851" w:type="dxa"/>
          </w:tcPr>
          <w:p w:rsidR="00DD5708" w:rsidRPr="009F2414" w:rsidRDefault="00DD5708" w:rsidP="009F2414">
            <w:pPr>
              <w:ind w:firstLine="0"/>
              <w:jc w:val="both"/>
              <w:rPr>
                <w:b w:val="0"/>
                <w:sz w:val="20"/>
                <w:szCs w:val="20"/>
              </w:rPr>
            </w:pPr>
          </w:p>
          <w:p w:rsidR="00030D1C" w:rsidRPr="009F2414" w:rsidRDefault="00030D1C" w:rsidP="009F2414">
            <w:pPr>
              <w:ind w:firstLine="0"/>
              <w:jc w:val="both"/>
              <w:rPr>
                <w:b w:val="0"/>
                <w:sz w:val="20"/>
                <w:szCs w:val="20"/>
              </w:rPr>
            </w:pPr>
          </w:p>
          <w:p w:rsidR="00030D1C" w:rsidRPr="009F2414" w:rsidRDefault="00030D1C" w:rsidP="009F2414">
            <w:pPr>
              <w:ind w:firstLine="0"/>
              <w:jc w:val="both"/>
              <w:rPr>
                <w:b w:val="0"/>
                <w:sz w:val="20"/>
                <w:szCs w:val="20"/>
              </w:rPr>
            </w:pPr>
            <w:r w:rsidRPr="009F2414">
              <w:rPr>
                <w:b w:val="0"/>
                <w:sz w:val="20"/>
                <w:szCs w:val="20"/>
              </w:rPr>
              <w:t>23456</w:t>
            </w:r>
          </w:p>
          <w:p w:rsidR="00030D1C" w:rsidRPr="009F2414" w:rsidRDefault="00030D1C" w:rsidP="009F2414">
            <w:pPr>
              <w:ind w:firstLine="0"/>
              <w:jc w:val="both"/>
              <w:rPr>
                <w:b w:val="0"/>
                <w:sz w:val="20"/>
                <w:szCs w:val="20"/>
              </w:rPr>
            </w:pPr>
            <w:r w:rsidRPr="009F2414">
              <w:rPr>
                <w:b w:val="0"/>
                <w:sz w:val="20"/>
                <w:szCs w:val="20"/>
              </w:rPr>
              <w:t>4567</w:t>
            </w:r>
          </w:p>
          <w:p w:rsidR="00030D1C" w:rsidRPr="009F2414" w:rsidRDefault="00030D1C" w:rsidP="009F2414">
            <w:pPr>
              <w:ind w:firstLine="0"/>
              <w:jc w:val="both"/>
              <w:rPr>
                <w:b w:val="0"/>
                <w:sz w:val="20"/>
                <w:szCs w:val="20"/>
              </w:rPr>
            </w:pPr>
            <w:r w:rsidRPr="009F2414">
              <w:rPr>
                <w:b w:val="0"/>
                <w:sz w:val="20"/>
                <w:szCs w:val="20"/>
              </w:rPr>
              <w:t>72</w:t>
            </w:r>
          </w:p>
        </w:tc>
        <w:tc>
          <w:tcPr>
            <w:tcW w:w="992" w:type="dxa"/>
          </w:tcPr>
          <w:p w:rsidR="00DD5708" w:rsidRPr="009F2414" w:rsidRDefault="00DD5708" w:rsidP="009F2414">
            <w:pPr>
              <w:ind w:firstLine="0"/>
              <w:jc w:val="both"/>
              <w:rPr>
                <w:b w:val="0"/>
                <w:sz w:val="20"/>
                <w:szCs w:val="20"/>
              </w:rPr>
            </w:pPr>
          </w:p>
          <w:p w:rsidR="00030D1C" w:rsidRPr="009F2414" w:rsidRDefault="00030D1C" w:rsidP="009F2414">
            <w:pPr>
              <w:ind w:firstLine="0"/>
              <w:jc w:val="both"/>
              <w:rPr>
                <w:b w:val="0"/>
                <w:sz w:val="20"/>
                <w:szCs w:val="20"/>
              </w:rPr>
            </w:pPr>
          </w:p>
          <w:p w:rsidR="00030D1C" w:rsidRPr="009F2414" w:rsidRDefault="00030D1C" w:rsidP="009F2414">
            <w:pPr>
              <w:ind w:firstLine="0"/>
              <w:jc w:val="both"/>
              <w:rPr>
                <w:b w:val="0"/>
                <w:sz w:val="20"/>
                <w:szCs w:val="20"/>
              </w:rPr>
            </w:pPr>
            <w:r w:rsidRPr="009F2414">
              <w:rPr>
                <w:b w:val="0"/>
                <w:sz w:val="20"/>
                <w:szCs w:val="20"/>
              </w:rPr>
              <w:t>5678</w:t>
            </w:r>
          </w:p>
          <w:p w:rsidR="00030D1C" w:rsidRPr="009F2414" w:rsidRDefault="00030D1C" w:rsidP="009F2414">
            <w:pPr>
              <w:ind w:firstLine="0"/>
              <w:jc w:val="both"/>
              <w:rPr>
                <w:b w:val="0"/>
                <w:sz w:val="20"/>
                <w:szCs w:val="20"/>
              </w:rPr>
            </w:pPr>
            <w:r w:rsidRPr="009F2414">
              <w:rPr>
                <w:b w:val="0"/>
                <w:sz w:val="20"/>
                <w:szCs w:val="20"/>
              </w:rPr>
              <w:t>876</w:t>
            </w:r>
          </w:p>
          <w:p w:rsidR="00030D1C" w:rsidRPr="009F2414" w:rsidRDefault="00030D1C" w:rsidP="009F2414">
            <w:pPr>
              <w:ind w:firstLine="0"/>
              <w:jc w:val="both"/>
              <w:rPr>
                <w:b w:val="0"/>
                <w:sz w:val="20"/>
                <w:szCs w:val="20"/>
              </w:rPr>
            </w:pPr>
            <w:r w:rsidRPr="009F2414">
              <w:rPr>
                <w:b w:val="0"/>
                <w:sz w:val="20"/>
                <w:szCs w:val="20"/>
              </w:rPr>
              <w:t>492</w:t>
            </w:r>
          </w:p>
        </w:tc>
        <w:tc>
          <w:tcPr>
            <w:tcW w:w="992" w:type="dxa"/>
          </w:tcPr>
          <w:p w:rsidR="00DD5708" w:rsidRPr="009F2414" w:rsidRDefault="00DD5708" w:rsidP="009F2414">
            <w:pPr>
              <w:ind w:firstLine="0"/>
              <w:jc w:val="both"/>
              <w:rPr>
                <w:b w:val="0"/>
                <w:sz w:val="20"/>
                <w:szCs w:val="20"/>
              </w:rPr>
            </w:pPr>
          </w:p>
          <w:p w:rsidR="00030D1C" w:rsidRPr="009F2414" w:rsidRDefault="00030D1C" w:rsidP="009F2414">
            <w:pPr>
              <w:ind w:firstLine="0"/>
              <w:jc w:val="both"/>
              <w:rPr>
                <w:b w:val="0"/>
                <w:sz w:val="20"/>
                <w:szCs w:val="20"/>
              </w:rPr>
            </w:pPr>
          </w:p>
          <w:p w:rsidR="00030D1C" w:rsidRPr="009F2414" w:rsidRDefault="00030D1C" w:rsidP="009F2414">
            <w:pPr>
              <w:ind w:firstLine="0"/>
              <w:jc w:val="both"/>
              <w:rPr>
                <w:b w:val="0"/>
                <w:sz w:val="20"/>
                <w:szCs w:val="20"/>
              </w:rPr>
            </w:pPr>
            <w:r w:rsidRPr="009F2414">
              <w:rPr>
                <w:b w:val="0"/>
                <w:sz w:val="20"/>
                <w:szCs w:val="20"/>
              </w:rPr>
              <w:t>*</w:t>
            </w:r>
          </w:p>
          <w:p w:rsidR="00030D1C" w:rsidRDefault="00030D1C" w:rsidP="009F2414">
            <w:pPr>
              <w:ind w:firstLine="0"/>
              <w:jc w:val="both"/>
              <w:rPr>
                <w:b w:val="0"/>
                <w:sz w:val="20"/>
                <w:szCs w:val="20"/>
              </w:rPr>
            </w:pPr>
          </w:p>
          <w:p w:rsidR="009F2414" w:rsidRPr="009F2414" w:rsidRDefault="009F2414" w:rsidP="009F2414">
            <w:pPr>
              <w:ind w:firstLine="0"/>
              <w:jc w:val="both"/>
              <w:rPr>
                <w:b w:val="0"/>
                <w:sz w:val="20"/>
                <w:szCs w:val="20"/>
              </w:rPr>
            </w:pPr>
          </w:p>
          <w:p w:rsidR="00030D1C" w:rsidRPr="009F2414" w:rsidRDefault="00030D1C" w:rsidP="009F2414">
            <w:pPr>
              <w:ind w:firstLine="0"/>
              <w:jc w:val="both"/>
              <w:rPr>
                <w:b w:val="0"/>
                <w:sz w:val="20"/>
                <w:szCs w:val="20"/>
              </w:rPr>
            </w:pPr>
            <w:r w:rsidRPr="009F2414">
              <w:rPr>
                <w:b w:val="0"/>
                <w:sz w:val="20"/>
                <w:szCs w:val="20"/>
              </w:rPr>
              <w:t>*</w:t>
            </w:r>
          </w:p>
        </w:tc>
        <w:tc>
          <w:tcPr>
            <w:tcW w:w="992" w:type="dxa"/>
          </w:tcPr>
          <w:p w:rsidR="00DD5708" w:rsidRPr="009F2414" w:rsidRDefault="00DD5708" w:rsidP="009F2414">
            <w:pPr>
              <w:ind w:firstLine="0"/>
              <w:jc w:val="both"/>
              <w:rPr>
                <w:b w:val="0"/>
                <w:sz w:val="20"/>
                <w:szCs w:val="20"/>
              </w:rPr>
            </w:pPr>
          </w:p>
          <w:p w:rsidR="00030D1C" w:rsidRPr="009F2414" w:rsidRDefault="00030D1C" w:rsidP="009F2414">
            <w:pPr>
              <w:ind w:firstLine="0"/>
              <w:jc w:val="both"/>
              <w:rPr>
                <w:b w:val="0"/>
                <w:sz w:val="20"/>
                <w:szCs w:val="20"/>
              </w:rPr>
            </w:pPr>
          </w:p>
          <w:p w:rsidR="00030D1C" w:rsidRPr="009F2414" w:rsidRDefault="00030D1C" w:rsidP="009F2414">
            <w:pPr>
              <w:ind w:firstLine="0"/>
              <w:jc w:val="both"/>
              <w:rPr>
                <w:b w:val="0"/>
                <w:sz w:val="20"/>
                <w:szCs w:val="20"/>
              </w:rPr>
            </w:pPr>
            <w:r w:rsidRPr="009F2414">
              <w:rPr>
                <w:b w:val="0"/>
                <w:sz w:val="20"/>
                <w:szCs w:val="20"/>
              </w:rPr>
              <w:t>569034</w:t>
            </w:r>
          </w:p>
          <w:p w:rsidR="00030D1C" w:rsidRPr="009F2414" w:rsidRDefault="00030D1C" w:rsidP="009F2414">
            <w:pPr>
              <w:ind w:firstLine="0"/>
              <w:jc w:val="both"/>
              <w:rPr>
                <w:b w:val="0"/>
                <w:sz w:val="20"/>
                <w:szCs w:val="20"/>
              </w:rPr>
            </w:pPr>
            <w:r w:rsidRPr="009F2414">
              <w:rPr>
                <w:b w:val="0"/>
                <w:sz w:val="20"/>
                <w:szCs w:val="20"/>
              </w:rPr>
              <w:t>3495</w:t>
            </w:r>
          </w:p>
          <w:p w:rsidR="00030D1C" w:rsidRPr="009F2414" w:rsidRDefault="00030D1C" w:rsidP="009F2414">
            <w:pPr>
              <w:ind w:firstLine="0"/>
              <w:jc w:val="both"/>
              <w:rPr>
                <w:b w:val="0"/>
                <w:sz w:val="20"/>
                <w:szCs w:val="20"/>
              </w:rPr>
            </w:pPr>
            <w:r w:rsidRPr="009F2414">
              <w:rPr>
                <w:b w:val="0"/>
                <w:sz w:val="20"/>
                <w:szCs w:val="20"/>
              </w:rPr>
              <w:t>987</w:t>
            </w:r>
          </w:p>
          <w:p w:rsidR="00030D1C" w:rsidRPr="009F2414" w:rsidRDefault="00030D1C" w:rsidP="009F2414">
            <w:pPr>
              <w:ind w:firstLine="0"/>
              <w:jc w:val="both"/>
              <w:rPr>
                <w:b w:val="0"/>
                <w:sz w:val="20"/>
                <w:szCs w:val="20"/>
              </w:rPr>
            </w:pPr>
            <w:r w:rsidRPr="009F2414">
              <w:rPr>
                <w:b w:val="0"/>
                <w:sz w:val="20"/>
                <w:szCs w:val="20"/>
              </w:rPr>
              <w:t>867</w:t>
            </w:r>
          </w:p>
        </w:tc>
        <w:tc>
          <w:tcPr>
            <w:tcW w:w="993" w:type="dxa"/>
          </w:tcPr>
          <w:p w:rsidR="00DD5708" w:rsidRPr="009F2414" w:rsidRDefault="00DD5708" w:rsidP="009F2414">
            <w:pPr>
              <w:ind w:firstLine="0"/>
              <w:jc w:val="both"/>
              <w:rPr>
                <w:b w:val="0"/>
                <w:sz w:val="20"/>
                <w:szCs w:val="20"/>
              </w:rPr>
            </w:pPr>
          </w:p>
          <w:p w:rsidR="00030D1C" w:rsidRPr="009F2414" w:rsidRDefault="00030D1C" w:rsidP="009F2414">
            <w:pPr>
              <w:ind w:firstLine="0"/>
              <w:jc w:val="both"/>
              <w:rPr>
                <w:b w:val="0"/>
                <w:sz w:val="20"/>
                <w:szCs w:val="20"/>
              </w:rPr>
            </w:pPr>
          </w:p>
          <w:p w:rsidR="00030D1C" w:rsidRPr="009F2414" w:rsidRDefault="00030D1C" w:rsidP="009F2414">
            <w:pPr>
              <w:ind w:firstLine="0"/>
              <w:jc w:val="both"/>
              <w:rPr>
                <w:b w:val="0"/>
                <w:sz w:val="20"/>
                <w:szCs w:val="20"/>
              </w:rPr>
            </w:pPr>
            <w:r w:rsidRPr="009F2414">
              <w:rPr>
                <w:b w:val="0"/>
                <w:sz w:val="20"/>
                <w:szCs w:val="20"/>
              </w:rPr>
              <w:t>3967</w:t>
            </w:r>
          </w:p>
          <w:p w:rsidR="00030D1C" w:rsidRPr="009F2414" w:rsidRDefault="00030D1C" w:rsidP="009F2414">
            <w:pPr>
              <w:ind w:firstLine="0"/>
              <w:jc w:val="both"/>
              <w:rPr>
                <w:b w:val="0"/>
                <w:sz w:val="20"/>
                <w:szCs w:val="20"/>
              </w:rPr>
            </w:pPr>
            <w:r w:rsidRPr="009F2414">
              <w:rPr>
                <w:b w:val="0"/>
                <w:sz w:val="20"/>
                <w:szCs w:val="20"/>
              </w:rPr>
              <w:t>456</w:t>
            </w:r>
          </w:p>
          <w:p w:rsidR="00030D1C" w:rsidRPr="009F2414" w:rsidRDefault="00030D1C" w:rsidP="009F2414">
            <w:pPr>
              <w:ind w:firstLine="0"/>
              <w:jc w:val="both"/>
              <w:rPr>
                <w:b w:val="0"/>
                <w:sz w:val="20"/>
                <w:szCs w:val="20"/>
              </w:rPr>
            </w:pPr>
            <w:r w:rsidRPr="009F2414">
              <w:rPr>
                <w:b w:val="0"/>
                <w:sz w:val="20"/>
                <w:szCs w:val="20"/>
              </w:rPr>
              <w:t>354</w:t>
            </w:r>
          </w:p>
        </w:tc>
        <w:tc>
          <w:tcPr>
            <w:tcW w:w="992" w:type="dxa"/>
          </w:tcPr>
          <w:p w:rsidR="00DD5708" w:rsidRPr="009F2414" w:rsidRDefault="00DD5708" w:rsidP="009F2414">
            <w:pPr>
              <w:ind w:firstLine="0"/>
              <w:jc w:val="both"/>
              <w:rPr>
                <w:b w:val="0"/>
                <w:sz w:val="20"/>
                <w:szCs w:val="20"/>
              </w:rPr>
            </w:pPr>
          </w:p>
          <w:p w:rsidR="00030D1C" w:rsidRPr="009F2414" w:rsidRDefault="00030D1C" w:rsidP="009F2414">
            <w:pPr>
              <w:ind w:firstLine="0"/>
              <w:jc w:val="both"/>
              <w:rPr>
                <w:b w:val="0"/>
                <w:sz w:val="20"/>
                <w:szCs w:val="20"/>
              </w:rPr>
            </w:pPr>
          </w:p>
          <w:p w:rsidR="00030D1C" w:rsidRPr="009F2414" w:rsidRDefault="00030D1C" w:rsidP="009F2414">
            <w:pPr>
              <w:ind w:firstLine="0"/>
              <w:jc w:val="both"/>
              <w:rPr>
                <w:b w:val="0"/>
                <w:sz w:val="20"/>
                <w:szCs w:val="20"/>
              </w:rPr>
            </w:pPr>
            <w:r w:rsidRPr="009F2414">
              <w:rPr>
                <w:b w:val="0"/>
                <w:sz w:val="20"/>
                <w:szCs w:val="20"/>
              </w:rPr>
              <w:t>9870</w:t>
            </w:r>
          </w:p>
          <w:p w:rsidR="00030D1C" w:rsidRPr="009F2414" w:rsidRDefault="00030D1C" w:rsidP="009F2414">
            <w:pPr>
              <w:ind w:firstLine="0"/>
              <w:jc w:val="both"/>
              <w:rPr>
                <w:b w:val="0"/>
                <w:sz w:val="20"/>
                <w:szCs w:val="20"/>
              </w:rPr>
            </w:pPr>
            <w:r w:rsidRPr="009F2414">
              <w:rPr>
                <w:b w:val="0"/>
                <w:sz w:val="20"/>
                <w:szCs w:val="20"/>
              </w:rPr>
              <w:t>425</w:t>
            </w:r>
          </w:p>
          <w:p w:rsidR="00030D1C" w:rsidRPr="009F2414" w:rsidRDefault="00030D1C" w:rsidP="009F2414">
            <w:pPr>
              <w:ind w:firstLine="0"/>
              <w:jc w:val="both"/>
              <w:rPr>
                <w:b w:val="0"/>
                <w:sz w:val="20"/>
                <w:szCs w:val="20"/>
              </w:rPr>
            </w:pPr>
            <w:r w:rsidRPr="009F2414">
              <w:rPr>
                <w:b w:val="0"/>
                <w:sz w:val="20"/>
                <w:szCs w:val="20"/>
              </w:rPr>
              <w:t>42</w:t>
            </w:r>
          </w:p>
        </w:tc>
        <w:tc>
          <w:tcPr>
            <w:tcW w:w="850" w:type="dxa"/>
          </w:tcPr>
          <w:p w:rsidR="00DD5708" w:rsidRPr="009F2414" w:rsidRDefault="00DD5708" w:rsidP="009F2414">
            <w:pPr>
              <w:ind w:firstLine="0"/>
              <w:jc w:val="both"/>
              <w:rPr>
                <w:b w:val="0"/>
                <w:sz w:val="20"/>
                <w:szCs w:val="20"/>
              </w:rPr>
            </w:pPr>
          </w:p>
          <w:p w:rsidR="00030D1C" w:rsidRPr="009F2414" w:rsidRDefault="00030D1C" w:rsidP="009F2414">
            <w:pPr>
              <w:ind w:firstLine="0"/>
              <w:jc w:val="both"/>
              <w:rPr>
                <w:b w:val="0"/>
                <w:sz w:val="20"/>
                <w:szCs w:val="20"/>
              </w:rPr>
            </w:pPr>
          </w:p>
          <w:p w:rsidR="00030D1C" w:rsidRPr="009F2414" w:rsidRDefault="00030D1C" w:rsidP="009F2414">
            <w:pPr>
              <w:ind w:firstLine="0"/>
              <w:jc w:val="both"/>
              <w:rPr>
                <w:b w:val="0"/>
                <w:sz w:val="20"/>
                <w:szCs w:val="20"/>
              </w:rPr>
            </w:pPr>
            <w:r w:rsidRPr="009F2414">
              <w:rPr>
                <w:b w:val="0"/>
                <w:sz w:val="20"/>
                <w:szCs w:val="20"/>
              </w:rPr>
              <w:t>*</w:t>
            </w:r>
          </w:p>
          <w:p w:rsidR="00030D1C" w:rsidRPr="009F2414" w:rsidRDefault="00030D1C" w:rsidP="009F2414">
            <w:pPr>
              <w:ind w:firstLine="0"/>
              <w:jc w:val="both"/>
              <w:rPr>
                <w:b w:val="0"/>
                <w:sz w:val="20"/>
                <w:szCs w:val="20"/>
              </w:rPr>
            </w:pPr>
            <w:r w:rsidRPr="009F2414">
              <w:rPr>
                <w:b w:val="0"/>
                <w:sz w:val="20"/>
                <w:szCs w:val="20"/>
              </w:rPr>
              <w:t>*</w:t>
            </w:r>
          </w:p>
          <w:p w:rsidR="00030D1C" w:rsidRPr="009F2414" w:rsidRDefault="00030D1C" w:rsidP="009F2414">
            <w:pPr>
              <w:ind w:firstLine="0"/>
              <w:jc w:val="both"/>
              <w:rPr>
                <w:b w:val="0"/>
                <w:sz w:val="20"/>
                <w:szCs w:val="20"/>
              </w:rPr>
            </w:pPr>
            <w:r w:rsidRPr="009F2414">
              <w:rPr>
                <w:b w:val="0"/>
                <w:sz w:val="20"/>
                <w:szCs w:val="20"/>
              </w:rPr>
              <w:t>*</w:t>
            </w:r>
          </w:p>
          <w:p w:rsidR="00030D1C" w:rsidRPr="009F2414" w:rsidRDefault="00030D1C" w:rsidP="009F2414">
            <w:pPr>
              <w:ind w:firstLine="0"/>
              <w:jc w:val="both"/>
              <w:rPr>
                <w:b w:val="0"/>
                <w:sz w:val="20"/>
                <w:szCs w:val="20"/>
              </w:rPr>
            </w:pPr>
            <w:r w:rsidRPr="009F2414">
              <w:rPr>
                <w:b w:val="0"/>
                <w:sz w:val="20"/>
                <w:szCs w:val="20"/>
              </w:rPr>
              <w:t>*</w:t>
            </w:r>
          </w:p>
        </w:tc>
      </w:tr>
      <w:tr w:rsidR="009F2414" w:rsidRPr="009F2414" w:rsidTr="009F2414">
        <w:tc>
          <w:tcPr>
            <w:tcW w:w="3686" w:type="dxa"/>
          </w:tcPr>
          <w:p w:rsidR="00DD5708" w:rsidRPr="009F2414" w:rsidRDefault="00030D1C" w:rsidP="009F2414">
            <w:pPr>
              <w:ind w:firstLine="0"/>
              <w:jc w:val="both"/>
              <w:rPr>
                <w:b w:val="0"/>
                <w:sz w:val="20"/>
                <w:szCs w:val="20"/>
              </w:rPr>
            </w:pPr>
            <w:r w:rsidRPr="009F2414">
              <w:rPr>
                <w:b w:val="0"/>
                <w:sz w:val="20"/>
                <w:szCs w:val="20"/>
              </w:rPr>
              <w:t>Итого</w:t>
            </w:r>
            <w:r w:rsidR="00736B4F" w:rsidRPr="009F2414">
              <w:rPr>
                <w:b w:val="0"/>
                <w:sz w:val="20"/>
                <w:szCs w:val="20"/>
              </w:rPr>
              <w:t xml:space="preserve"> по 1</w:t>
            </w:r>
          </w:p>
        </w:tc>
        <w:tc>
          <w:tcPr>
            <w:tcW w:w="850" w:type="dxa"/>
          </w:tcPr>
          <w:p w:rsidR="00DD5708" w:rsidRPr="009F2414" w:rsidRDefault="00030D1C" w:rsidP="009F2414">
            <w:pPr>
              <w:ind w:firstLine="0"/>
              <w:jc w:val="both"/>
              <w:rPr>
                <w:b w:val="0"/>
                <w:sz w:val="20"/>
                <w:szCs w:val="20"/>
              </w:rPr>
            </w:pPr>
            <w:r w:rsidRPr="009F2414">
              <w:rPr>
                <w:b w:val="0"/>
                <w:sz w:val="20"/>
                <w:szCs w:val="20"/>
              </w:rPr>
              <w:t>*</w:t>
            </w:r>
          </w:p>
        </w:tc>
        <w:tc>
          <w:tcPr>
            <w:tcW w:w="992" w:type="dxa"/>
          </w:tcPr>
          <w:p w:rsidR="00DD5708" w:rsidRPr="009F2414" w:rsidRDefault="00030D1C" w:rsidP="009F2414">
            <w:pPr>
              <w:ind w:firstLine="0"/>
              <w:jc w:val="both"/>
              <w:rPr>
                <w:b w:val="0"/>
                <w:sz w:val="20"/>
                <w:szCs w:val="20"/>
              </w:rPr>
            </w:pPr>
            <w:r w:rsidRPr="009F2414">
              <w:rPr>
                <w:b w:val="0"/>
                <w:sz w:val="20"/>
                <w:szCs w:val="20"/>
              </w:rPr>
              <w:t>*</w:t>
            </w:r>
          </w:p>
        </w:tc>
        <w:tc>
          <w:tcPr>
            <w:tcW w:w="993" w:type="dxa"/>
          </w:tcPr>
          <w:p w:rsidR="00DD5708" w:rsidRPr="009F2414" w:rsidRDefault="00030D1C" w:rsidP="009F2414">
            <w:pPr>
              <w:ind w:firstLine="0"/>
              <w:jc w:val="both"/>
              <w:rPr>
                <w:b w:val="0"/>
                <w:sz w:val="20"/>
                <w:szCs w:val="20"/>
              </w:rPr>
            </w:pPr>
            <w:r w:rsidRPr="009F2414">
              <w:rPr>
                <w:b w:val="0"/>
                <w:sz w:val="20"/>
                <w:szCs w:val="20"/>
              </w:rPr>
              <w:t>*</w:t>
            </w:r>
          </w:p>
        </w:tc>
        <w:tc>
          <w:tcPr>
            <w:tcW w:w="850" w:type="dxa"/>
          </w:tcPr>
          <w:p w:rsidR="00DD5708" w:rsidRPr="009F2414" w:rsidRDefault="00030D1C" w:rsidP="009F2414">
            <w:pPr>
              <w:ind w:firstLine="0"/>
              <w:jc w:val="both"/>
              <w:rPr>
                <w:b w:val="0"/>
                <w:sz w:val="20"/>
                <w:szCs w:val="20"/>
              </w:rPr>
            </w:pPr>
            <w:r w:rsidRPr="009F2414">
              <w:rPr>
                <w:b w:val="0"/>
                <w:sz w:val="20"/>
                <w:szCs w:val="20"/>
              </w:rPr>
              <w:t>*</w:t>
            </w:r>
          </w:p>
        </w:tc>
        <w:tc>
          <w:tcPr>
            <w:tcW w:w="851" w:type="dxa"/>
          </w:tcPr>
          <w:p w:rsidR="00DD5708" w:rsidRPr="009F2414" w:rsidRDefault="00030D1C" w:rsidP="009F2414">
            <w:pPr>
              <w:ind w:firstLine="0"/>
              <w:jc w:val="both"/>
              <w:rPr>
                <w:b w:val="0"/>
                <w:sz w:val="20"/>
                <w:szCs w:val="20"/>
              </w:rPr>
            </w:pPr>
            <w:r w:rsidRPr="009F2414">
              <w:rPr>
                <w:b w:val="0"/>
                <w:sz w:val="20"/>
                <w:szCs w:val="20"/>
              </w:rPr>
              <w:t>*</w:t>
            </w:r>
          </w:p>
        </w:tc>
        <w:tc>
          <w:tcPr>
            <w:tcW w:w="992" w:type="dxa"/>
          </w:tcPr>
          <w:p w:rsidR="00DD5708" w:rsidRPr="009F2414" w:rsidRDefault="00030D1C" w:rsidP="009F2414">
            <w:pPr>
              <w:ind w:firstLine="0"/>
              <w:jc w:val="both"/>
              <w:rPr>
                <w:b w:val="0"/>
                <w:sz w:val="20"/>
                <w:szCs w:val="20"/>
              </w:rPr>
            </w:pPr>
            <w:r w:rsidRPr="009F2414">
              <w:rPr>
                <w:b w:val="0"/>
                <w:sz w:val="20"/>
                <w:szCs w:val="20"/>
              </w:rPr>
              <w:t>*</w:t>
            </w:r>
          </w:p>
        </w:tc>
        <w:tc>
          <w:tcPr>
            <w:tcW w:w="992" w:type="dxa"/>
          </w:tcPr>
          <w:p w:rsidR="00DD5708" w:rsidRPr="009F2414" w:rsidRDefault="00030D1C" w:rsidP="009F2414">
            <w:pPr>
              <w:ind w:firstLine="0"/>
              <w:jc w:val="both"/>
              <w:rPr>
                <w:b w:val="0"/>
                <w:sz w:val="20"/>
                <w:szCs w:val="20"/>
              </w:rPr>
            </w:pPr>
            <w:r w:rsidRPr="009F2414">
              <w:rPr>
                <w:b w:val="0"/>
                <w:sz w:val="20"/>
                <w:szCs w:val="20"/>
              </w:rPr>
              <w:t>*</w:t>
            </w:r>
          </w:p>
        </w:tc>
        <w:tc>
          <w:tcPr>
            <w:tcW w:w="992" w:type="dxa"/>
          </w:tcPr>
          <w:p w:rsidR="00DD5708" w:rsidRPr="009F2414" w:rsidRDefault="00030D1C" w:rsidP="009F2414">
            <w:pPr>
              <w:ind w:firstLine="0"/>
              <w:jc w:val="both"/>
              <w:rPr>
                <w:b w:val="0"/>
                <w:sz w:val="20"/>
                <w:szCs w:val="20"/>
              </w:rPr>
            </w:pPr>
            <w:r w:rsidRPr="009F2414">
              <w:rPr>
                <w:b w:val="0"/>
                <w:sz w:val="20"/>
                <w:szCs w:val="20"/>
              </w:rPr>
              <w:t>*</w:t>
            </w:r>
          </w:p>
        </w:tc>
        <w:tc>
          <w:tcPr>
            <w:tcW w:w="993" w:type="dxa"/>
          </w:tcPr>
          <w:p w:rsidR="00DD5708" w:rsidRPr="009F2414" w:rsidRDefault="00030D1C" w:rsidP="009F2414">
            <w:pPr>
              <w:ind w:firstLine="0"/>
              <w:jc w:val="both"/>
              <w:rPr>
                <w:b w:val="0"/>
                <w:sz w:val="20"/>
                <w:szCs w:val="20"/>
              </w:rPr>
            </w:pPr>
            <w:r w:rsidRPr="009F2414">
              <w:rPr>
                <w:b w:val="0"/>
                <w:sz w:val="20"/>
                <w:szCs w:val="20"/>
              </w:rPr>
              <w:t>*</w:t>
            </w:r>
          </w:p>
        </w:tc>
        <w:tc>
          <w:tcPr>
            <w:tcW w:w="992" w:type="dxa"/>
          </w:tcPr>
          <w:p w:rsidR="00DD5708" w:rsidRPr="009F2414" w:rsidRDefault="00030D1C" w:rsidP="009F2414">
            <w:pPr>
              <w:ind w:firstLine="0"/>
              <w:jc w:val="both"/>
              <w:rPr>
                <w:b w:val="0"/>
                <w:sz w:val="20"/>
                <w:szCs w:val="20"/>
              </w:rPr>
            </w:pPr>
            <w:r w:rsidRPr="009F2414">
              <w:rPr>
                <w:b w:val="0"/>
                <w:sz w:val="20"/>
                <w:szCs w:val="20"/>
              </w:rPr>
              <w:t>*</w:t>
            </w:r>
          </w:p>
        </w:tc>
        <w:tc>
          <w:tcPr>
            <w:tcW w:w="850" w:type="dxa"/>
          </w:tcPr>
          <w:p w:rsidR="00DD5708" w:rsidRPr="009F2414" w:rsidRDefault="00030D1C" w:rsidP="009F2414">
            <w:pPr>
              <w:ind w:firstLine="0"/>
              <w:jc w:val="both"/>
              <w:rPr>
                <w:b w:val="0"/>
                <w:sz w:val="20"/>
                <w:szCs w:val="20"/>
              </w:rPr>
            </w:pPr>
            <w:r w:rsidRPr="009F2414">
              <w:rPr>
                <w:b w:val="0"/>
                <w:sz w:val="20"/>
                <w:szCs w:val="20"/>
              </w:rPr>
              <w:t>*</w:t>
            </w:r>
          </w:p>
        </w:tc>
      </w:tr>
      <w:tr w:rsidR="009F2414" w:rsidRPr="009F2414" w:rsidTr="009F2414">
        <w:tc>
          <w:tcPr>
            <w:tcW w:w="3686" w:type="dxa"/>
          </w:tcPr>
          <w:p w:rsidR="00DD5708" w:rsidRPr="009F2414" w:rsidRDefault="009C1975" w:rsidP="009F2414">
            <w:pPr>
              <w:ind w:firstLine="0"/>
              <w:jc w:val="both"/>
              <w:rPr>
                <w:b w:val="0"/>
                <w:sz w:val="20"/>
                <w:szCs w:val="20"/>
              </w:rPr>
            </w:pPr>
            <w:r w:rsidRPr="009F2414">
              <w:rPr>
                <w:b w:val="0"/>
                <w:sz w:val="20"/>
                <w:szCs w:val="20"/>
              </w:rPr>
              <w:t>2. Расходы на содержание охраны</w:t>
            </w:r>
          </w:p>
          <w:p w:rsidR="009C1975" w:rsidRPr="009F2414" w:rsidRDefault="009C1975" w:rsidP="009F2414">
            <w:pPr>
              <w:ind w:firstLine="0"/>
              <w:jc w:val="both"/>
              <w:rPr>
                <w:b w:val="0"/>
                <w:sz w:val="20"/>
                <w:szCs w:val="20"/>
              </w:rPr>
            </w:pPr>
            <w:r w:rsidRPr="009F2414">
              <w:rPr>
                <w:b w:val="0"/>
                <w:sz w:val="20"/>
                <w:szCs w:val="20"/>
              </w:rPr>
              <w:t>2.1.Зарплата;</w:t>
            </w:r>
          </w:p>
          <w:p w:rsidR="009C1975" w:rsidRPr="009F2414" w:rsidRDefault="009C1975" w:rsidP="009F2414">
            <w:pPr>
              <w:ind w:firstLine="0"/>
              <w:jc w:val="both"/>
              <w:rPr>
                <w:b w:val="0"/>
                <w:sz w:val="20"/>
                <w:szCs w:val="20"/>
              </w:rPr>
            </w:pPr>
            <w:r w:rsidRPr="009F2414">
              <w:rPr>
                <w:b w:val="0"/>
                <w:sz w:val="20"/>
                <w:szCs w:val="20"/>
              </w:rPr>
              <w:t>2.2. Служебные командировки</w:t>
            </w:r>
          </w:p>
          <w:p w:rsidR="009C1975" w:rsidRPr="009F2414" w:rsidRDefault="009C1975" w:rsidP="009F2414">
            <w:pPr>
              <w:ind w:firstLine="0"/>
              <w:jc w:val="both"/>
              <w:rPr>
                <w:b w:val="0"/>
                <w:sz w:val="20"/>
                <w:szCs w:val="20"/>
              </w:rPr>
            </w:pPr>
            <w:r w:rsidRPr="009F2414">
              <w:rPr>
                <w:b w:val="0"/>
                <w:sz w:val="20"/>
                <w:szCs w:val="20"/>
              </w:rPr>
              <w:t>2.3.Прочие расходы</w:t>
            </w:r>
          </w:p>
          <w:p w:rsidR="009C1975" w:rsidRPr="009F2414" w:rsidRDefault="009C1975" w:rsidP="009F2414">
            <w:pPr>
              <w:ind w:firstLine="0"/>
              <w:jc w:val="both"/>
              <w:rPr>
                <w:b w:val="0"/>
                <w:sz w:val="20"/>
                <w:szCs w:val="20"/>
              </w:rPr>
            </w:pPr>
            <w:r w:rsidRPr="009F2414">
              <w:rPr>
                <w:b w:val="0"/>
                <w:sz w:val="20"/>
                <w:szCs w:val="20"/>
              </w:rPr>
              <w:t>2.4. охрана при ОВД</w:t>
            </w:r>
          </w:p>
        </w:tc>
        <w:tc>
          <w:tcPr>
            <w:tcW w:w="850" w:type="dxa"/>
          </w:tcPr>
          <w:p w:rsidR="009F2414" w:rsidRDefault="009F2414" w:rsidP="009F2414">
            <w:pPr>
              <w:ind w:firstLine="0"/>
              <w:jc w:val="both"/>
              <w:rPr>
                <w:b w:val="0"/>
                <w:sz w:val="20"/>
                <w:szCs w:val="20"/>
              </w:rPr>
            </w:pPr>
          </w:p>
          <w:p w:rsidR="009C1975" w:rsidRPr="009F2414" w:rsidRDefault="009C1975" w:rsidP="009F2414">
            <w:pPr>
              <w:ind w:firstLine="0"/>
              <w:jc w:val="both"/>
              <w:rPr>
                <w:b w:val="0"/>
                <w:sz w:val="20"/>
                <w:szCs w:val="20"/>
              </w:rPr>
            </w:pPr>
            <w:r w:rsidRPr="009F2414">
              <w:rPr>
                <w:b w:val="0"/>
                <w:sz w:val="20"/>
                <w:szCs w:val="20"/>
              </w:rPr>
              <w:t>342</w:t>
            </w:r>
          </w:p>
          <w:p w:rsidR="009C1975" w:rsidRPr="009F2414" w:rsidRDefault="009C1975" w:rsidP="009F2414">
            <w:pPr>
              <w:ind w:firstLine="0"/>
              <w:jc w:val="both"/>
              <w:rPr>
                <w:b w:val="0"/>
                <w:sz w:val="20"/>
                <w:szCs w:val="20"/>
              </w:rPr>
            </w:pPr>
          </w:p>
          <w:p w:rsidR="009C1975" w:rsidRPr="009F2414" w:rsidRDefault="009C1975" w:rsidP="009F2414">
            <w:pPr>
              <w:ind w:firstLine="0"/>
              <w:jc w:val="both"/>
              <w:rPr>
                <w:b w:val="0"/>
                <w:sz w:val="20"/>
                <w:szCs w:val="20"/>
              </w:rPr>
            </w:pPr>
            <w:r w:rsidRPr="009F2414">
              <w:rPr>
                <w:b w:val="0"/>
                <w:sz w:val="20"/>
                <w:szCs w:val="20"/>
              </w:rPr>
              <w:t>234</w:t>
            </w:r>
          </w:p>
        </w:tc>
        <w:tc>
          <w:tcPr>
            <w:tcW w:w="992" w:type="dxa"/>
          </w:tcPr>
          <w:p w:rsidR="00DD5708" w:rsidRPr="009F2414" w:rsidRDefault="00DD5708" w:rsidP="009F2414">
            <w:pPr>
              <w:ind w:firstLine="0"/>
              <w:jc w:val="both"/>
              <w:rPr>
                <w:b w:val="0"/>
                <w:sz w:val="20"/>
                <w:szCs w:val="20"/>
              </w:rPr>
            </w:pPr>
          </w:p>
          <w:p w:rsidR="009C1975" w:rsidRPr="009F2414" w:rsidRDefault="009C1975" w:rsidP="009F2414">
            <w:pPr>
              <w:ind w:firstLine="0"/>
              <w:jc w:val="both"/>
              <w:rPr>
                <w:b w:val="0"/>
                <w:sz w:val="20"/>
                <w:szCs w:val="20"/>
              </w:rPr>
            </w:pPr>
            <w:r w:rsidRPr="009F2414">
              <w:rPr>
                <w:b w:val="0"/>
                <w:sz w:val="20"/>
                <w:szCs w:val="20"/>
              </w:rPr>
              <w:t>569</w:t>
            </w:r>
          </w:p>
          <w:p w:rsidR="009C1975" w:rsidRPr="009F2414" w:rsidRDefault="009C1975" w:rsidP="009F2414">
            <w:pPr>
              <w:ind w:firstLine="0"/>
              <w:jc w:val="both"/>
              <w:rPr>
                <w:b w:val="0"/>
                <w:sz w:val="20"/>
                <w:szCs w:val="20"/>
              </w:rPr>
            </w:pPr>
          </w:p>
          <w:p w:rsidR="009C1975" w:rsidRPr="009F2414" w:rsidRDefault="009C1975" w:rsidP="009F2414">
            <w:pPr>
              <w:ind w:firstLine="0"/>
              <w:jc w:val="both"/>
              <w:rPr>
                <w:b w:val="0"/>
                <w:sz w:val="20"/>
                <w:szCs w:val="20"/>
              </w:rPr>
            </w:pPr>
            <w:r w:rsidRPr="009F2414">
              <w:rPr>
                <w:b w:val="0"/>
                <w:sz w:val="20"/>
                <w:szCs w:val="20"/>
              </w:rPr>
              <w:t>432</w:t>
            </w:r>
          </w:p>
        </w:tc>
        <w:tc>
          <w:tcPr>
            <w:tcW w:w="993" w:type="dxa"/>
          </w:tcPr>
          <w:p w:rsidR="00DD5708" w:rsidRPr="009F2414" w:rsidRDefault="00DD5708" w:rsidP="009F2414">
            <w:pPr>
              <w:ind w:firstLine="0"/>
              <w:jc w:val="both"/>
              <w:rPr>
                <w:b w:val="0"/>
                <w:sz w:val="20"/>
                <w:szCs w:val="20"/>
              </w:rPr>
            </w:pPr>
          </w:p>
          <w:p w:rsidR="009C1975" w:rsidRPr="009F2414" w:rsidRDefault="009C1975" w:rsidP="009F2414">
            <w:pPr>
              <w:ind w:firstLine="0"/>
              <w:jc w:val="both"/>
              <w:rPr>
                <w:b w:val="0"/>
                <w:sz w:val="20"/>
                <w:szCs w:val="20"/>
              </w:rPr>
            </w:pPr>
            <w:r w:rsidRPr="009F2414">
              <w:rPr>
                <w:b w:val="0"/>
                <w:sz w:val="20"/>
                <w:szCs w:val="20"/>
              </w:rPr>
              <w:t>542</w:t>
            </w:r>
          </w:p>
          <w:p w:rsidR="009C1975" w:rsidRPr="009F2414" w:rsidRDefault="009C1975" w:rsidP="009F2414">
            <w:pPr>
              <w:ind w:firstLine="0"/>
              <w:jc w:val="both"/>
              <w:rPr>
                <w:b w:val="0"/>
                <w:sz w:val="20"/>
                <w:szCs w:val="20"/>
              </w:rPr>
            </w:pPr>
          </w:p>
          <w:p w:rsidR="009C1975" w:rsidRPr="009F2414" w:rsidRDefault="009C1975" w:rsidP="009F2414">
            <w:pPr>
              <w:ind w:firstLine="0"/>
              <w:jc w:val="both"/>
              <w:rPr>
                <w:b w:val="0"/>
                <w:sz w:val="20"/>
                <w:szCs w:val="20"/>
              </w:rPr>
            </w:pPr>
            <w:r w:rsidRPr="009F2414">
              <w:rPr>
                <w:b w:val="0"/>
                <w:sz w:val="20"/>
                <w:szCs w:val="20"/>
              </w:rPr>
              <w:t>124</w:t>
            </w:r>
          </w:p>
        </w:tc>
        <w:tc>
          <w:tcPr>
            <w:tcW w:w="850" w:type="dxa"/>
          </w:tcPr>
          <w:p w:rsidR="00DD5708" w:rsidRPr="009F2414" w:rsidRDefault="00DD5708" w:rsidP="009F2414">
            <w:pPr>
              <w:ind w:firstLine="0"/>
              <w:jc w:val="both"/>
              <w:rPr>
                <w:b w:val="0"/>
                <w:sz w:val="20"/>
                <w:szCs w:val="20"/>
              </w:rPr>
            </w:pPr>
          </w:p>
          <w:p w:rsidR="009C1975" w:rsidRPr="009F2414" w:rsidRDefault="009C1975" w:rsidP="009F2414">
            <w:pPr>
              <w:ind w:firstLine="0"/>
              <w:jc w:val="both"/>
              <w:rPr>
                <w:b w:val="0"/>
                <w:sz w:val="20"/>
                <w:szCs w:val="20"/>
              </w:rPr>
            </w:pPr>
            <w:r w:rsidRPr="009F2414">
              <w:rPr>
                <w:b w:val="0"/>
                <w:sz w:val="20"/>
                <w:szCs w:val="20"/>
              </w:rPr>
              <w:t>543</w:t>
            </w:r>
          </w:p>
          <w:p w:rsidR="00DA1890" w:rsidRPr="009F2414" w:rsidRDefault="00DA1890" w:rsidP="009F2414">
            <w:pPr>
              <w:ind w:firstLine="0"/>
              <w:jc w:val="both"/>
              <w:rPr>
                <w:b w:val="0"/>
                <w:sz w:val="20"/>
                <w:szCs w:val="20"/>
              </w:rPr>
            </w:pPr>
          </w:p>
          <w:p w:rsidR="009C1975" w:rsidRPr="009F2414" w:rsidRDefault="009C1975" w:rsidP="009F2414">
            <w:pPr>
              <w:ind w:firstLine="0"/>
              <w:jc w:val="both"/>
              <w:rPr>
                <w:b w:val="0"/>
                <w:sz w:val="20"/>
                <w:szCs w:val="20"/>
              </w:rPr>
            </w:pPr>
            <w:r w:rsidRPr="009F2414">
              <w:rPr>
                <w:b w:val="0"/>
                <w:sz w:val="20"/>
                <w:szCs w:val="20"/>
              </w:rPr>
              <w:t>312</w:t>
            </w:r>
          </w:p>
        </w:tc>
        <w:tc>
          <w:tcPr>
            <w:tcW w:w="851" w:type="dxa"/>
          </w:tcPr>
          <w:p w:rsidR="00DD5708" w:rsidRPr="009F2414" w:rsidRDefault="00DD5708" w:rsidP="009F2414">
            <w:pPr>
              <w:ind w:firstLine="0"/>
              <w:jc w:val="both"/>
              <w:rPr>
                <w:b w:val="0"/>
                <w:sz w:val="20"/>
                <w:szCs w:val="20"/>
              </w:rPr>
            </w:pPr>
          </w:p>
          <w:p w:rsidR="009C1975" w:rsidRPr="009F2414" w:rsidRDefault="009C1975" w:rsidP="009F2414">
            <w:pPr>
              <w:ind w:firstLine="0"/>
              <w:jc w:val="both"/>
              <w:rPr>
                <w:b w:val="0"/>
                <w:sz w:val="20"/>
                <w:szCs w:val="20"/>
              </w:rPr>
            </w:pPr>
            <w:r w:rsidRPr="009F2414">
              <w:rPr>
                <w:b w:val="0"/>
                <w:sz w:val="20"/>
                <w:szCs w:val="20"/>
              </w:rPr>
              <w:t>87675</w:t>
            </w:r>
          </w:p>
          <w:p w:rsidR="009C1975" w:rsidRPr="009F2414" w:rsidRDefault="009C1975" w:rsidP="009F2414">
            <w:pPr>
              <w:ind w:firstLine="0"/>
              <w:jc w:val="both"/>
              <w:rPr>
                <w:b w:val="0"/>
                <w:sz w:val="20"/>
                <w:szCs w:val="20"/>
              </w:rPr>
            </w:pPr>
            <w:r w:rsidRPr="009F2414">
              <w:rPr>
                <w:b w:val="0"/>
                <w:sz w:val="20"/>
                <w:szCs w:val="20"/>
              </w:rPr>
              <w:t>598</w:t>
            </w:r>
          </w:p>
          <w:p w:rsidR="00DA1890" w:rsidRPr="009F2414" w:rsidRDefault="00DA1890" w:rsidP="009F2414">
            <w:pPr>
              <w:ind w:firstLine="0"/>
              <w:jc w:val="both"/>
              <w:rPr>
                <w:b w:val="0"/>
                <w:sz w:val="20"/>
                <w:szCs w:val="20"/>
              </w:rPr>
            </w:pPr>
            <w:r w:rsidRPr="009F2414">
              <w:rPr>
                <w:b w:val="0"/>
                <w:sz w:val="20"/>
                <w:szCs w:val="20"/>
              </w:rPr>
              <w:t>34</w:t>
            </w:r>
          </w:p>
        </w:tc>
        <w:tc>
          <w:tcPr>
            <w:tcW w:w="992" w:type="dxa"/>
          </w:tcPr>
          <w:p w:rsidR="00DD5708" w:rsidRPr="009F2414" w:rsidRDefault="00DD5708" w:rsidP="009F2414">
            <w:pPr>
              <w:ind w:firstLine="0"/>
              <w:jc w:val="both"/>
              <w:rPr>
                <w:b w:val="0"/>
                <w:sz w:val="20"/>
                <w:szCs w:val="20"/>
              </w:rPr>
            </w:pPr>
          </w:p>
          <w:p w:rsidR="00DA1890" w:rsidRPr="009F2414" w:rsidRDefault="00DA1890" w:rsidP="009F2414">
            <w:pPr>
              <w:ind w:firstLine="0"/>
              <w:jc w:val="both"/>
              <w:rPr>
                <w:b w:val="0"/>
                <w:sz w:val="20"/>
                <w:szCs w:val="20"/>
              </w:rPr>
            </w:pPr>
            <w:r w:rsidRPr="009F2414">
              <w:rPr>
                <w:b w:val="0"/>
                <w:sz w:val="20"/>
                <w:szCs w:val="20"/>
              </w:rPr>
              <w:t>876</w:t>
            </w:r>
          </w:p>
          <w:p w:rsidR="00DA1890" w:rsidRPr="009F2414" w:rsidRDefault="00DA1890" w:rsidP="009F2414">
            <w:pPr>
              <w:ind w:firstLine="0"/>
              <w:jc w:val="both"/>
              <w:rPr>
                <w:b w:val="0"/>
                <w:sz w:val="20"/>
                <w:szCs w:val="20"/>
              </w:rPr>
            </w:pPr>
            <w:r w:rsidRPr="009F2414">
              <w:rPr>
                <w:b w:val="0"/>
                <w:sz w:val="20"/>
                <w:szCs w:val="20"/>
              </w:rPr>
              <w:t>342</w:t>
            </w:r>
          </w:p>
          <w:p w:rsidR="00DA1890" w:rsidRPr="009F2414" w:rsidRDefault="00DA1890" w:rsidP="009F2414">
            <w:pPr>
              <w:ind w:firstLine="0"/>
              <w:jc w:val="both"/>
              <w:rPr>
                <w:b w:val="0"/>
                <w:sz w:val="20"/>
                <w:szCs w:val="20"/>
              </w:rPr>
            </w:pPr>
            <w:r w:rsidRPr="009F2414">
              <w:rPr>
                <w:b w:val="0"/>
                <w:sz w:val="20"/>
                <w:szCs w:val="20"/>
              </w:rPr>
              <w:t>30</w:t>
            </w:r>
          </w:p>
        </w:tc>
        <w:tc>
          <w:tcPr>
            <w:tcW w:w="992" w:type="dxa"/>
          </w:tcPr>
          <w:p w:rsidR="00DD5708" w:rsidRPr="009F2414" w:rsidRDefault="00DD5708" w:rsidP="009F2414">
            <w:pPr>
              <w:ind w:firstLine="0"/>
              <w:jc w:val="both"/>
              <w:rPr>
                <w:b w:val="0"/>
                <w:sz w:val="20"/>
                <w:szCs w:val="20"/>
              </w:rPr>
            </w:pPr>
          </w:p>
          <w:p w:rsidR="00736B4F" w:rsidRPr="009F2414" w:rsidRDefault="00736B4F" w:rsidP="009F2414">
            <w:pPr>
              <w:ind w:firstLine="0"/>
              <w:jc w:val="both"/>
              <w:rPr>
                <w:b w:val="0"/>
                <w:sz w:val="20"/>
                <w:szCs w:val="20"/>
              </w:rPr>
            </w:pPr>
            <w:r w:rsidRPr="009F2414">
              <w:rPr>
                <w:b w:val="0"/>
                <w:sz w:val="20"/>
                <w:szCs w:val="20"/>
              </w:rPr>
              <w:t>*</w:t>
            </w:r>
          </w:p>
          <w:p w:rsidR="00736B4F" w:rsidRPr="009F2414" w:rsidRDefault="00736B4F" w:rsidP="009F2414">
            <w:pPr>
              <w:ind w:firstLine="0"/>
              <w:jc w:val="both"/>
              <w:rPr>
                <w:b w:val="0"/>
                <w:sz w:val="20"/>
                <w:szCs w:val="20"/>
              </w:rPr>
            </w:pPr>
          </w:p>
          <w:p w:rsidR="00736B4F" w:rsidRPr="009F2414" w:rsidRDefault="00736B4F" w:rsidP="009F2414">
            <w:pPr>
              <w:ind w:firstLine="0"/>
              <w:jc w:val="both"/>
              <w:rPr>
                <w:b w:val="0"/>
                <w:sz w:val="20"/>
                <w:szCs w:val="20"/>
              </w:rPr>
            </w:pPr>
            <w:r w:rsidRPr="009F2414">
              <w:rPr>
                <w:b w:val="0"/>
                <w:sz w:val="20"/>
                <w:szCs w:val="20"/>
              </w:rPr>
              <w:t>*</w:t>
            </w:r>
          </w:p>
        </w:tc>
        <w:tc>
          <w:tcPr>
            <w:tcW w:w="992" w:type="dxa"/>
          </w:tcPr>
          <w:p w:rsidR="00DD5708" w:rsidRPr="009F2414" w:rsidRDefault="00DD5708" w:rsidP="009F2414">
            <w:pPr>
              <w:ind w:firstLine="0"/>
              <w:jc w:val="both"/>
              <w:rPr>
                <w:b w:val="0"/>
                <w:sz w:val="20"/>
                <w:szCs w:val="20"/>
              </w:rPr>
            </w:pPr>
          </w:p>
          <w:p w:rsidR="00736B4F" w:rsidRPr="009F2414" w:rsidRDefault="00736B4F" w:rsidP="009F2414">
            <w:pPr>
              <w:ind w:firstLine="0"/>
              <w:jc w:val="both"/>
              <w:rPr>
                <w:b w:val="0"/>
                <w:sz w:val="20"/>
                <w:szCs w:val="20"/>
              </w:rPr>
            </w:pPr>
            <w:r w:rsidRPr="009F2414">
              <w:rPr>
                <w:b w:val="0"/>
                <w:sz w:val="20"/>
                <w:szCs w:val="20"/>
              </w:rPr>
              <w:t>5634</w:t>
            </w:r>
          </w:p>
          <w:p w:rsidR="00736B4F" w:rsidRPr="009F2414" w:rsidRDefault="00736B4F" w:rsidP="009F2414">
            <w:pPr>
              <w:ind w:firstLine="0"/>
              <w:jc w:val="both"/>
              <w:rPr>
                <w:b w:val="0"/>
                <w:sz w:val="20"/>
                <w:szCs w:val="20"/>
              </w:rPr>
            </w:pPr>
            <w:r w:rsidRPr="009F2414">
              <w:rPr>
                <w:b w:val="0"/>
                <w:sz w:val="20"/>
                <w:szCs w:val="20"/>
              </w:rPr>
              <w:t>684</w:t>
            </w:r>
          </w:p>
          <w:p w:rsidR="00736B4F" w:rsidRPr="009F2414" w:rsidRDefault="00736B4F" w:rsidP="009F2414">
            <w:pPr>
              <w:ind w:firstLine="0"/>
              <w:jc w:val="both"/>
              <w:rPr>
                <w:b w:val="0"/>
                <w:sz w:val="20"/>
                <w:szCs w:val="20"/>
              </w:rPr>
            </w:pPr>
            <w:r w:rsidRPr="009F2414">
              <w:rPr>
                <w:b w:val="0"/>
                <w:sz w:val="20"/>
                <w:szCs w:val="20"/>
              </w:rPr>
              <w:t>735</w:t>
            </w:r>
          </w:p>
          <w:p w:rsidR="00736B4F" w:rsidRPr="009F2414" w:rsidRDefault="00736B4F" w:rsidP="009F2414">
            <w:pPr>
              <w:ind w:firstLine="0"/>
              <w:jc w:val="both"/>
              <w:rPr>
                <w:b w:val="0"/>
                <w:sz w:val="20"/>
                <w:szCs w:val="20"/>
              </w:rPr>
            </w:pPr>
            <w:r w:rsidRPr="009F2414">
              <w:rPr>
                <w:b w:val="0"/>
                <w:sz w:val="20"/>
                <w:szCs w:val="20"/>
              </w:rPr>
              <w:t>345</w:t>
            </w:r>
          </w:p>
        </w:tc>
        <w:tc>
          <w:tcPr>
            <w:tcW w:w="993" w:type="dxa"/>
          </w:tcPr>
          <w:p w:rsidR="00DD5708" w:rsidRPr="009F2414" w:rsidRDefault="00DD5708" w:rsidP="009F2414">
            <w:pPr>
              <w:ind w:firstLine="0"/>
              <w:jc w:val="both"/>
              <w:rPr>
                <w:b w:val="0"/>
                <w:sz w:val="20"/>
                <w:szCs w:val="20"/>
              </w:rPr>
            </w:pPr>
          </w:p>
          <w:p w:rsidR="00736B4F" w:rsidRPr="009F2414" w:rsidRDefault="00736B4F" w:rsidP="009F2414">
            <w:pPr>
              <w:ind w:firstLine="0"/>
              <w:jc w:val="both"/>
              <w:rPr>
                <w:b w:val="0"/>
                <w:sz w:val="20"/>
                <w:szCs w:val="20"/>
              </w:rPr>
            </w:pPr>
            <w:r w:rsidRPr="009F2414">
              <w:rPr>
                <w:b w:val="0"/>
                <w:sz w:val="20"/>
                <w:szCs w:val="20"/>
              </w:rPr>
              <w:t>876</w:t>
            </w:r>
          </w:p>
          <w:p w:rsidR="00736B4F" w:rsidRPr="009F2414" w:rsidRDefault="00736B4F" w:rsidP="009F2414">
            <w:pPr>
              <w:ind w:firstLine="0"/>
              <w:jc w:val="both"/>
              <w:rPr>
                <w:b w:val="0"/>
                <w:sz w:val="20"/>
                <w:szCs w:val="20"/>
              </w:rPr>
            </w:pPr>
            <w:r w:rsidRPr="009F2414">
              <w:rPr>
                <w:b w:val="0"/>
                <w:sz w:val="20"/>
                <w:szCs w:val="20"/>
              </w:rPr>
              <w:t>213</w:t>
            </w:r>
          </w:p>
          <w:p w:rsidR="00736B4F" w:rsidRPr="009F2414" w:rsidRDefault="00736B4F" w:rsidP="009F2414">
            <w:pPr>
              <w:ind w:firstLine="0"/>
              <w:jc w:val="both"/>
              <w:rPr>
                <w:b w:val="0"/>
                <w:sz w:val="20"/>
                <w:szCs w:val="20"/>
              </w:rPr>
            </w:pPr>
            <w:r w:rsidRPr="009F2414">
              <w:rPr>
                <w:b w:val="0"/>
                <w:sz w:val="20"/>
                <w:szCs w:val="20"/>
              </w:rPr>
              <w:t>129</w:t>
            </w:r>
          </w:p>
          <w:p w:rsidR="00736B4F" w:rsidRPr="009F2414" w:rsidRDefault="00736B4F" w:rsidP="009F2414">
            <w:pPr>
              <w:ind w:firstLine="0"/>
              <w:jc w:val="both"/>
              <w:rPr>
                <w:b w:val="0"/>
                <w:sz w:val="20"/>
                <w:szCs w:val="20"/>
              </w:rPr>
            </w:pPr>
            <w:r w:rsidRPr="009F2414">
              <w:rPr>
                <w:b w:val="0"/>
                <w:sz w:val="20"/>
                <w:szCs w:val="20"/>
              </w:rPr>
              <w:t>321</w:t>
            </w:r>
          </w:p>
        </w:tc>
        <w:tc>
          <w:tcPr>
            <w:tcW w:w="992" w:type="dxa"/>
          </w:tcPr>
          <w:p w:rsidR="00DD5708" w:rsidRPr="009F2414" w:rsidRDefault="00DD5708" w:rsidP="009F2414">
            <w:pPr>
              <w:ind w:firstLine="0"/>
              <w:jc w:val="both"/>
              <w:rPr>
                <w:b w:val="0"/>
                <w:sz w:val="20"/>
                <w:szCs w:val="20"/>
              </w:rPr>
            </w:pPr>
          </w:p>
          <w:p w:rsidR="00736B4F" w:rsidRPr="009F2414" w:rsidRDefault="00736B4F" w:rsidP="009F2414">
            <w:pPr>
              <w:ind w:firstLine="0"/>
              <w:jc w:val="both"/>
              <w:rPr>
                <w:b w:val="0"/>
                <w:sz w:val="20"/>
                <w:szCs w:val="20"/>
              </w:rPr>
            </w:pPr>
            <w:r w:rsidRPr="009F2414">
              <w:rPr>
                <w:b w:val="0"/>
                <w:sz w:val="20"/>
                <w:szCs w:val="20"/>
              </w:rPr>
              <w:t>983</w:t>
            </w:r>
          </w:p>
          <w:p w:rsidR="00736B4F" w:rsidRPr="009F2414" w:rsidRDefault="00736B4F" w:rsidP="009F2414">
            <w:pPr>
              <w:ind w:firstLine="0"/>
              <w:jc w:val="both"/>
              <w:rPr>
                <w:b w:val="0"/>
                <w:sz w:val="20"/>
                <w:szCs w:val="20"/>
              </w:rPr>
            </w:pPr>
            <w:r w:rsidRPr="009F2414">
              <w:rPr>
                <w:b w:val="0"/>
                <w:sz w:val="20"/>
                <w:szCs w:val="20"/>
              </w:rPr>
              <w:t>432</w:t>
            </w:r>
          </w:p>
          <w:p w:rsidR="00736B4F" w:rsidRPr="009F2414" w:rsidRDefault="00736B4F" w:rsidP="009F2414">
            <w:pPr>
              <w:ind w:firstLine="0"/>
              <w:jc w:val="both"/>
              <w:rPr>
                <w:b w:val="0"/>
                <w:sz w:val="20"/>
                <w:szCs w:val="20"/>
              </w:rPr>
            </w:pPr>
            <w:r w:rsidRPr="009F2414">
              <w:rPr>
                <w:b w:val="0"/>
                <w:sz w:val="20"/>
                <w:szCs w:val="20"/>
              </w:rPr>
              <w:t>230</w:t>
            </w:r>
          </w:p>
        </w:tc>
        <w:tc>
          <w:tcPr>
            <w:tcW w:w="850" w:type="dxa"/>
          </w:tcPr>
          <w:p w:rsidR="00DD5708" w:rsidRPr="009F2414" w:rsidRDefault="00DD5708" w:rsidP="009F2414">
            <w:pPr>
              <w:ind w:firstLine="0"/>
              <w:jc w:val="both"/>
              <w:rPr>
                <w:b w:val="0"/>
                <w:sz w:val="20"/>
                <w:szCs w:val="20"/>
              </w:rPr>
            </w:pPr>
          </w:p>
          <w:p w:rsidR="00736B4F" w:rsidRPr="009F2414" w:rsidRDefault="00736B4F" w:rsidP="009F2414">
            <w:pPr>
              <w:ind w:firstLine="0"/>
              <w:jc w:val="both"/>
              <w:rPr>
                <w:b w:val="0"/>
                <w:sz w:val="20"/>
                <w:szCs w:val="20"/>
              </w:rPr>
            </w:pPr>
            <w:r w:rsidRPr="009F2414">
              <w:rPr>
                <w:b w:val="0"/>
                <w:sz w:val="20"/>
                <w:szCs w:val="20"/>
              </w:rPr>
              <w:t>*</w:t>
            </w:r>
          </w:p>
          <w:p w:rsidR="00736B4F" w:rsidRPr="009F2414" w:rsidRDefault="00736B4F" w:rsidP="009F2414">
            <w:pPr>
              <w:ind w:firstLine="0"/>
              <w:jc w:val="both"/>
              <w:rPr>
                <w:b w:val="0"/>
                <w:sz w:val="20"/>
                <w:szCs w:val="20"/>
              </w:rPr>
            </w:pPr>
            <w:r w:rsidRPr="009F2414">
              <w:rPr>
                <w:b w:val="0"/>
                <w:sz w:val="20"/>
                <w:szCs w:val="20"/>
              </w:rPr>
              <w:t>*</w:t>
            </w:r>
          </w:p>
          <w:p w:rsidR="00736B4F" w:rsidRPr="009F2414" w:rsidRDefault="00736B4F" w:rsidP="009F2414">
            <w:pPr>
              <w:ind w:firstLine="0"/>
              <w:jc w:val="both"/>
              <w:rPr>
                <w:b w:val="0"/>
                <w:sz w:val="20"/>
                <w:szCs w:val="20"/>
              </w:rPr>
            </w:pPr>
            <w:r w:rsidRPr="009F2414">
              <w:rPr>
                <w:b w:val="0"/>
                <w:sz w:val="20"/>
                <w:szCs w:val="20"/>
              </w:rPr>
              <w:t>*</w:t>
            </w:r>
          </w:p>
          <w:p w:rsidR="00736B4F" w:rsidRPr="009F2414" w:rsidRDefault="00736B4F" w:rsidP="009F2414">
            <w:pPr>
              <w:ind w:firstLine="0"/>
              <w:jc w:val="both"/>
              <w:rPr>
                <w:b w:val="0"/>
                <w:sz w:val="20"/>
                <w:szCs w:val="20"/>
              </w:rPr>
            </w:pPr>
            <w:r w:rsidRPr="009F2414">
              <w:rPr>
                <w:b w:val="0"/>
                <w:sz w:val="20"/>
                <w:szCs w:val="20"/>
              </w:rPr>
              <w:t>*</w:t>
            </w:r>
          </w:p>
        </w:tc>
      </w:tr>
      <w:tr w:rsidR="009F2414" w:rsidRPr="009F2414" w:rsidTr="009F2414">
        <w:tc>
          <w:tcPr>
            <w:tcW w:w="3686" w:type="dxa"/>
          </w:tcPr>
          <w:p w:rsidR="00736B4F" w:rsidRPr="009F2414" w:rsidRDefault="00736B4F" w:rsidP="009F2414">
            <w:pPr>
              <w:ind w:firstLine="0"/>
              <w:jc w:val="both"/>
              <w:rPr>
                <w:b w:val="0"/>
                <w:sz w:val="20"/>
                <w:szCs w:val="20"/>
              </w:rPr>
            </w:pPr>
            <w:r w:rsidRPr="009F2414">
              <w:rPr>
                <w:b w:val="0"/>
                <w:sz w:val="20"/>
                <w:szCs w:val="20"/>
              </w:rPr>
              <w:t>Итого по 2</w:t>
            </w:r>
          </w:p>
        </w:tc>
        <w:tc>
          <w:tcPr>
            <w:tcW w:w="850" w:type="dxa"/>
          </w:tcPr>
          <w:p w:rsidR="00736B4F" w:rsidRPr="009F2414" w:rsidRDefault="00736B4F" w:rsidP="009F2414">
            <w:pPr>
              <w:ind w:firstLine="0"/>
              <w:jc w:val="both"/>
              <w:rPr>
                <w:b w:val="0"/>
                <w:sz w:val="20"/>
                <w:szCs w:val="20"/>
              </w:rPr>
            </w:pPr>
            <w:r w:rsidRPr="009F2414">
              <w:rPr>
                <w:b w:val="0"/>
                <w:sz w:val="20"/>
                <w:szCs w:val="20"/>
              </w:rPr>
              <w:t>*</w:t>
            </w:r>
          </w:p>
        </w:tc>
        <w:tc>
          <w:tcPr>
            <w:tcW w:w="992" w:type="dxa"/>
          </w:tcPr>
          <w:p w:rsidR="00736B4F" w:rsidRPr="009F2414" w:rsidRDefault="00736B4F" w:rsidP="009F2414">
            <w:pPr>
              <w:ind w:firstLine="0"/>
              <w:jc w:val="both"/>
              <w:rPr>
                <w:b w:val="0"/>
                <w:sz w:val="20"/>
                <w:szCs w:val="20"/>
              </w:rPr>
            </w:pPr>
            <w:r w:rsidRPr="009F2414">
              <w:rPr>
                <w:b w:val="0"/>
                <w:sz w:val="20"/>
                <w:szCs w:val="20"/>
              </w:rPr>
              <w:t>*</w:t>
            </w:r>
          </w:p>
        </w:tc>
        <w:tc>
          <w:tcPr>
            <w:tcW w:w="993" w:type="dxa"/>
          </w:tcPr>
          <w:p w:rsidR="00736B4F" w:rsidRPr="009F2414" w:rsidRDefault="00736B4F" w:rsidP="009F2414">
            <w:pPr>
              <w:ind w:firstLine="0"/>
              <w:jc w:val="both"/>
              <w:rPr>
                <w:b w:val="0"/>
                <w:sz w:val="20"/>
                <w:szCs w:val="20"/>
              </w:rPr>
            </w:pPr>
            <w:r w:rsidRPr="009F2414">
              <w:rPr>
                <w:b w:val="0"/>
                <w:sz w:val="20"/>
                <w:szCs w:val="20"/>
              </w:rPr>
              <w:t>*</w:t>
            </w:r>
          </w:p>
        </w:tc>
        <w:tc>
          <w:tcPr>
            <w:tcW w:w="850" w:type="dxa"/>
          </w:tcPr>
          <w:p w:rsidR="00736B4F" w:rsidRPr="009F2414" w:rsidRDefault="00736B4F" w:rsidP="009F2414">
            <w:pPr>
              <w:ind w:firstLine="0"/>
              <w:jc w:val="both"/>
              <w:rPr>
                <w:b w:val="0"/>
                <w:sz w:val="20"/>
                <w:szCs w:val="20"/>
              </w:rPr>
            </w:pPr>
            <w:r w:rsidRPr="009F2414">
              <w:rPr>
                <w:b w:val="0"/>
                <w:sz w:val="20"/>
                <w:szCs w:val="20"/>
              </w:rPr>
              <w:t>*</w:t>
            </w:r>
          </w:p>
        </w:tc>
        <w:tc>
          <w:tcPr>
            <w:tcW w:w="851" w:type="dxa"/>
          </w:tcPr>
          <w:p w:rsidR="00736B4F" w:rsidRPr="009F2414" w:rsidRDefault="00736B4F" w:rsidP="009F2414">
            <w:pPr>
              <w:ind w:firstLine="0"/>
              <w:jc w:val="both"/>
              <w:rPr>
                <w:b w:val="0"/>
                <w:sz w:val="20"/>
                <w:szCs w:val="20"/>
              </w:rPr>
            </w:pPr>
            <w:r w:rsidRPr="009F2414">
              <w:rPr>
                <w:b w:val="0"/>
                <w:sz w:val="20"/>
                <w:szCs w:val="20"/>
              </w:rPr>
              <w:t>*</w:t>
            </w:r>
          </w:p>
        </w:tc>
        <w:tc>
          <w:tcPr>
            <w:tcW w:w="992" w:type="dxa"/>
          </w:tcPr>
          <w:p w:rsidR="00736B4F" w:rsidRPr="009F2414" w:rsidRDefault="00736B4F" w:rsidP="009F2414">
            <w:pPr>
              <w:ind w:firstLine="0"/>
              <w:jc w:val="both"/>
              <w:rPr>
                <w:b w:val="0"/>
                <w:sz w:val="20"/>
                <w:szCs w:val="20"/>
              </w:rPr>
            </w:pPr>
            <w:r w:rsidRPr="009F2414">
              <w:rPr>
                <w:b w:val="0"/>
                <w:sz w:val="20"/>
                <w:szCs w:val="20"/>
              </w:rPr>
              <w:t>*</w:t>
            </w:r>
          </w:p>
        </w:tc>
        <w:tc>
          <w:tcPr>
            <w:tcW w:w="992" w:type="dxa"/>
          </w:tcPr>
          <w:p w:rsidR="00736B4F" w:rsidRPr="009F2414" w:rsidRDefault="00736B4F" w:rsidP="009F2414">
            <w:pPr>
              <w:ind w:firstLine="0"/>
              <w:jc w:val="both"/>
              <w:rPr>
                <w:b w:val="0"/>
                <w:sz w:val="20"/>
                <w:szCs w:val="20"/>
              </w:rPr>
            </w:pPr>
            <w:r w:rsidRPr="009F2414">
              <w:rPr>
                <w:b w:val="0"/>
                <w:sz w:val="20"/>
                <w:szCs w:val="20"/>
              </w:rPr>
              <w:t>*</w:t>
            </w:r>
          </w:p>
        </w:tc>
        <w:tc>
          <w:tcPr>
            <w:tcW w:w="992" w:type="dxa"/>
          </w:tcPr>
          <w:p w:rsidR="00736B4F" w:rsidRPr="009F2414" w:rsidRDefault="00736B4F" w:rsidP="009F2414">
            <w:pPr>
              <w:ind w:firstLine="0"/>
              <w:jc w:val="both"/>
              <w:rPr>
                <w:b w:val="0"/>
                <w:sz w:val="20"/>
                <w:szCs w:val="20"/>
              </w:rPr>
            </w:pPr>
            <w:r w:rsidRPr="009F2414">
              <w:rPr>
                <w:b w:val="0"/>
                <w:sz w:val="20"/>
                <w:szCs w:val="20"/>
              </w:rPr>
              <w:t>*</w:t>
            </w:r>
          </w:p>
        </w:tc>
        <w:tc>
          <w:tcPr>
            <w:tcW w:w="993" w:type="dxa"/>
          </w:tcPr>
          <w:p w:rsidR="00736B4F" w:rsidRPr="009F2414" w:rsidRDefault="00736B4F" w:rsidP="009F2414">
            <w:pPr>
              <w:ind w:firstLine="0"/>
              <w:jc w:val="both"/>
              <w:rPr>
                <w:b w:val="0"/>
                <w:sz w:val="20"/>
                <w:szCs w:val="20"/>
              </w:rPr>
            </w:pPr>
            <w:r w:rsidRPr="009F2414">
              <w:rPr>
                <w:b w:val="0"/>
                <w:sz w:val="20"/>
                <w:szCs w:val="20"/>
              </w:rPr>
              <w:t>*</w:t>
            </w:r>
          </w:p>
        </w:tc>
        <w:tc>
          <w:tcPr>
            <w:tcW w:w="992" w:type="dxa"/>
          </w:tcPr>
          <w:p w:rsidR="00736B4F" w:rsidRPr="009F2414" w:rsidRDefault="00736B4F" w:rsidP="009F2414">
            <w:pPr>
              <w:ind w:firstLine="0"/>
              <w:jc w:val="both"/>
              <w:rPr>
                <w:b w:val="0"/>
                <w:sz w:val="20"/>
                <w:szCs w:val="20"/>
              </w:rPr>
            </w:pPr>
            <w:r w:rsidRPr="009F2414">
              <w:rPr>
                <w:b w:val="0"/>
                <w:sz w:val="20"/>
                <w:szCs w:val="20"/>
              </w:rPr>
              <w:t>*</w:t>
            </w:r>
          </w:p>
        </w:tc>
        <w:tc>
          <w:tcPr>
            <w:tcW w:w="850" w:type="dxa"/>
          </w:tcPr>
          <w:p w:rsidR="00736B4F" w:rsidRPr="009F2414" w:rsidRDefault="00736B4F" w:rsidP="009F2414">
            <w:pPr>
              <w:ind w:firstLine="0"/>
              <w:jc w:val="both"/>
              <w:rPr>
                <w:b w:val="0"/>
                <w:sz w:val="20"/>
                <w:szCs w:val="20"/>
              </w:rPr>
            </w:pPr>
            <w:r w:rsidRPr="009F2414">
              <w:rPr>
                <w:b w:val="0"/>
                <w:sz w:val="20"/>
                <w:szCs w:val="20"/>
              </w:rPr>
              <w:t>*</w:t>
            </w:r>
          </w:p>
        </w:tc>
      </w:tr>
      <w:tr w:rsidR="009F2414" w:rsidRPr="009F2414" w:rsidTr="009F2414">
        <w:tc>
          <w:tcPr>
            <w:tcW w:w="3686" w:type="dxa"/>
          </w:tcPr>
          <w:p w:rsidR="00DD5708" w:rsidRPr="009F2414" w:rsidRDefault="00736B4F" w:rsidP="009F2414">
            <w:pPr>
              <w:ind w:firstLine="0"/>
              <w:jc w:val="both"/>
              <w:rPr>
                <w:b w:val="0"/>
                <w:sz w:val="20"/>
                <w:szCs w:val="20"/>
              </w:rPr>
            </w:pPr>
            <w:r w:rsidRPr="009F2414">
              <w:rPr>
                <w:b w:val="0"/>
                <w:sz w:val="20"/>
                <w:szCs w:val="20"/>
              </w:rPr>
              <w:t>3. Расходы на содержание служебного аппарата</w:t>
            </w:r>
          </w:p>
          <w:p w:rsidR="00736B4F" w:rsidRPr="009F2414" w:rsidRDefault="00736B4F" w:rsidP="009F2414">
            <w:pPr>
              <w:ind w:firstLine="0"/>
              <w:jc w:val="both"/>
              <w:rPr>
                <w:b w:val="0"/>
                <w:sz w:val="20"/>
                <w:szCs w:val="20"/>
              </w:rPr>
            </w:pPr>
            <w:r w:rsidRPr="009F2414">
              <w:rPr>
                <w:b w:val="0"/>
                <w:sz w:val="20"/>
                <w:szCs w:val="20"/>
              </w:rPr>
              <w:t>3.1. расходы на наем по договорам</w:t>
            </w:r>
          </w:p>
          <w:p w:rsidR="00736B4F" w:rsidRPr="009F2414" w:rsidRDefault="00736B4F" w:rsidP="009F2414">
            <w:pPr>
              <w:ind w:firstLine="0"/>
              <w:jc w:val="both"/>
              <w:rPr>
                <w:b w:val="0"/>
                <w:sz w:val="20"/>
                <w:szCs w:val="20"/>
              </w:rPr>
            </w:pPr>
            <w:r w:rsidRPr="009F2414">
              <w:rPr>
                <w:b w:val="0"/>
                <w:sz w:val="20"/>
                <w:szCs w:val="20"/>
              </w:rPr>
              <w:t>3.2. прочие расходы</w:t>
            </w:r>
          </w:p>
        </w:tc>
        <w:tc>
          <w:tcPr>
            <w:tcW w:w="850" w:type="dxa"/>
          </w:tcPr>
          <w:p w:rsidR="00DD5708" w:rsidRPr="009F2414" w:rsidRDefault="00DD5708" w:rsidP="009F2414">
            <w:pPr>
              <w:ind w:firstLine="0"/>
              <w:jc w:val="both"/>
              <w:rPr>
                <w:b w:val="0"/>
                <w:sz w:val="20"/>
                <w:szCs w:val="20"/>
              </w:rPr>
            </w:pPr>
          </w:p>
          <w:p w:rsidR="00736B4F" w:rsidRPr="009F2414" w:rsidRDefault="00736B4F" w:rsidP="009F2414">
            <w:pPr>
              <w:ind w:firstLine="0"/>
              <w:jc w:val="both"/>
              <w:rPr>
                <w:b w:val="0"/>
                <w:sz w:val="20"/>
                <w:szCs w:val="20"/>
              </w:rPr>
            </w:pPr>
          </w:p>
          <w:p w:rsidR="00736B4F" w:rsidRPr="009F2414" w:rsidRDefault="00736B4F" w:rsidP="009F2414">
            <w:pPr>
              <w:ind w:firstLine="0"/>
              <w:jc w:val="both"/>
              <w:rPr>
                <w:b w:val="0"/>
                <w:sz w:val="20"/>
                <w:szCs w:val="20"/>
              </w:rPr>
            </w:pPr>
            <w:r w:rsidRPr="009F2414">
              <w:rPr>
                <w:b w:val="0"/>
                <w:sz w:val="20"/>
                <w:szCs w:val="20"/>
              </w:rPr>
              <w:t>89</w:t>
            </w:r>
          </w:p>
          <w:p w:rsidR="00736B4F" w:rsidRPr="009F2414" w:rsidRDefault="00736B4F" w:rsidP="009F2414">
            <w:pPr>
              <w:ind w:firstLine="0"/>
              <w:jc w:val="both"/>
              <w:rPr>
                <w:b w:val="0"/>
                <w:sz w:val="20"/>
                <w:szCs w:val="20"/>
              </w:rPr>
            </w:pPr>
            <w:r w:rsidRPr="009F2414">
              <w:rPr>
                <w:b w:val="0"/>
                <w:sz w:val="20"/>
                <w:szCs w:val="20"/>
              </w:rPr>
              <w:t>46</w:t>
            </w:r>
          </w:p>
        </w:tc>
        <w:tc>
          <w:tcPr>
            <w:tcW w:w="992" w:type="dxa"/>
          </w:tcPr>
          <w:p w:rsidR="00DD5708" w:rsidRPr="009F2414" w:rsidRDefault="00DD5708" w:rsidP="009F2414">
            <w:pPr>
              <w:ind w:firstLine="0"/>
              <w:jc w:val="both"/>
              <w:rPr>
                <w:b w:val="0"/>
                <w:sz w:val="20"/>
                <w:szCs w:val="20"/>
              </w:rPr>
            </w:pPr>
          </w:p>
          <w:p w:rsidR="00736B4F" w:rsidRPr="009F2414" w:rsidRDefault="00736B4F" w:rsidP="009F2414">
            <w:pPr>
              <w:ind w:firstLine="0"/>
              <w:jc w:val="both"/>
              <w:rPr>
                <w:b w:val="0"/>
                <w:sz w:val="20"/>
                <w:szCs w:val="20"/>
              </w:rPr>
            </w:pPr>
          </w:p>
          <w:p w:rsidR="00736B4F" w:rsidRPr="009F2414" w:rsidRDefault="00736B4F" w:rsidP="009F2414">
            <w:pPr>
              <w:ind w:firstLine="0"/>
              <w:jc w:val="both"/>
              <w:rPr>
                <w:b w:val="0"/>
                <w:sz w:val="20"/>
                <w:szCs w:val="20"/>
              </w:rPr>
            </w:pPr>
            <w:r w:rsidRPr="009F2414">
              <w:rPr>
                <w:b w:val="0"/>
                <w:sz w:val="20"/>
                <w:szCs w:val="20"/>
              </w:rPr>
              <w:t>53</w:t>
            </w:r>
          </w:p>
          <w:p w:rsidR="00736B4F" w:rsidRPr="009F2414" w:rsidRDefault="00736B4F" w:rsidP="009F2414">
            <w:pPr>
              <w:ind w:firstLine="0"/>
              <w:jc w:val="both"/>
              <w:rPr>
                <w:b w:val="0"/>
                <w:sz w:val="20"/>
                <w:szCs w:val="20"/>
              </w:rPr>
            </w:pPr>
            <w:r w:rsidRPr="009F2414">
              <w:rPr>
                <w:b w:val="0"/>
                <w:sz w:val="20"/>
                <w:szCs w:val="20"/>
              </w:rPr>
              <w:t>89</w:t>
            </w:r>
          </w:p>
        </w:tc>
        <w:tc>
          <w:tcPr>
            <w:tcW w:w="993" w:type="dxa"/>
          </w:tcPr>
          <w:p w:rsidR="00DD5708" w:rsidRPr="009F2414" w:rsidRDefault="00DD5708" w:rsidP="009F2414">
            <w:pPr>
              <w:ind w:firstLine="0"/>
              <w:jc w:val="both"/>
              <w:rPr>
                <w:b w:val="0"/>
                <w:sz w:val="20"/>
                <w:szCs w:val="20"/>
              </w:rPr>
            </w:pPr>
          </w:p>
          <w:p w:rsidR="00736B4F" w:rsidRPr="009F2414" w:rsidRDefault="00736B4F" w:rsidP="009F2414">
            <w:pPr>
              <w:ind w:firstLine="0"/>
              <w:jc w:val="both"/>
              <w:rPr>
                <w:b w:val="0"/>
                <w:sz w:val="20"/>
                <w:szCs w:val="20"/>
              </w:rPr>
            </w:pPr>
          </w:p>
          <w:p w:rsidR="00736B4F" w:rsidRPr="009F2414" w:rsidRDefault="00736B4F" w:rsidP="009F2414">
            <w:pPr>
              <w:ind w:firstLine="0"/>
              <w:jc w:val="both"/>
              <w:rPr>
                <w:b w:val="0"/>
                <w:sz w:val="20"/>
                <w:szCs w:val="20"/>
              </w:rPr>
            </w:pPr>
            <w:r w:rsidRPr="009F2414">
              <w:rPr>
                <w:b w:val="0"/>
                <w:sz w:val="20"/>
                <w:szCs w:val="20"/>
              </w:rPr>
              <w:t>120</w:t>
            </w:r>
          </w:p>
          <w:p w:rsidR="00736B4F" w:rsidRPr="009F2414" w:rsidRDefault="00736B4F" w:rsidP="009F2414">
            <w:pPr>
              <w:ind w:firstLine="0"/>
              <w:jc w:val="both"/>
              <w:rPr>
                <w:b w:val="0"/>
                <w:sz w:val="20"/>
                <w:szCs w:val="20"/>
              </w:rPr>
            </w:pPr>
            <w:r w:rsidRPr="009F2414">
              <w:rPr>
                <w:b w:val="0"/>
                <w:sz w:val="20"/>
                <w:szCs w:val="20"/>
              </w:rPr>
              <w:t>341</w:t>
            </w:r>
          </w:p>
        </w:tc>
        <w:tc>
          <w:tcPr>
            <w:tcW w:w="850" w:type="dxa"/>
          </w:tcPr>
          <w:p w:rsidR="00DD5708" w:rsidRPr="009F2414" w:rsidRDefault="00DD5708" w:rsidP="009F2414">
            <w:pPr>
              <w:ind w:firstLine="0"/>
              <w:jc w:val="both"/>
              <w:rPr>
                <w:b w:val="0"/>
                <w:sz w:val="20"/>
                <w:szCs w:val="20"/>
              </w:rPr>
            </w:pPr>
          </w:p>
          <w:p w:rsidR="00736B4F" w:rsidRPr="009F2414" w:rsidRDefault="00736B4F" w:rsidP="009F2414">
            <w:pPr>
              <w:ind w:firstLine="0"/>
              <w:jc w:val="both"/>
              <w:rPr>
                <w:b w:val="0"/>
                <w:sz w:val="20"/>
                <w:szCs w:val="20"/>
              </w:rPr>
            </w:pPr>
          </w:p>
          <w:p w:rsidR="00736B4F" w:rsidRPr="009F2414" w:rsidRDefault="00736B4F" w:rsidP="009F2414">
            <w:pPr>
              <w:ind w:firstLine="0"/>
              <w:jc w:val="both"/>
              <w:rPr>
                <w:b w:val="0"/>
                <w:sz w:val="20"/>
                <w:szCs w:val="20"/>
              </w:rPr>
            </w:pPr>
            <w:r w:rsidRPr="009F2414">
              <w:rPr>
                <w:b w:val="0"/>
                <w:sz w:val="20"/>
                <w:szCs w:val="20"/>
              </w:rPr>
              <w:t>34</w:t>
            </w:r>
          </w:p>
          <w:p w:rsidR="00736B4F" w:rsidRPr="009F2414" w:rsidRDefault="00736B4F" w:rsidP="009F2414">
            <w:pPr>
              <w:ind w:firstLine="0"/>
              <w:jc w:val="both"/>
              <w:rPr>
                <w:b w:val="0"/>
                <w:sz w:val="20"/>
                <w:szCs w:val="20"/>
              </w:rPr>
            </w:pPr>
            <w:r w:rsidRPr="009F2414">
              <w:rPr>
                <w:b w:val="0"/>
                <w:sz w:val="20"/>
                <w:szCs w:val="20"/>
              </w:rPr>
              <w:t>123</w:t>
            </w:r>
          </w:p>
        </w:tc>
        <w:tc>
          <w:tcPr>
            <w:tcW w:w="851" w:type="dxa"/>
          </w:tcPr>
          <w:p w:rsidR="00DD5708" w:rsidRPr="009F2414" w:rsidRDefault="00DD5708" w:rsidP="009F2414">
            <w:pPr>
              <w:ind w:firstLine="0"/>
              <w:jc w:val="both"/>
              <w:rPr>
                <w:b w:val="0"/>
                <w:sz w:val="20"/>
                <w:szCs w:val="20"/>
              </w:rPr>
            </w:pPr>
          </w:p>
          <w:p w:rsidR="00736B4F" w:rsidRPr="009F2414" w:rsidRDefault="00736B4F" w:rsidP="009F2414">
            <w:pPr>
              <w:ind w:firstLine="0"/>
              <w:jc w:val="both"/>
              <w:rPr>
                <w:b w:val="0"/>
                <w:sz w:val="20"/>
                <w:szCs w:val="20"/>
              </w:rPr>
            </w:pPr>
          </w:p>
          <w:p w:rsidR="00736B4F" w:rsidRPr="009F2414" w:rsidRDefault="00736B4F" w:rsidP="009F2414">
            <w:pPr>
              <w:ind w:firstLine="0"/>
              <w:jc w:val="both"/>
              <w:rPr>
                <w:b w:val="0"/>
                <w:sz w:val="20"/>
                <w:szCs w:val="20"/>
              </w:rPr>
            </w:pPr>
            <w:r w:rsidRPr="009F2414">
              <w:rPr>
                <w:b w:val="0"/>
                <w:sz w:val="20"/>
                <w:szCs w:val="20"/>
              </w:rPr>
              <w:t>230</w:t>
            </w:r>
          </w:p>
          <w:p w:rsidR="00736B4F" w:rsidRPr="009F2414" w:rsidRDefault="00736B4F" w:rsidP="009F2414">
            <w:pPr>
              <w:ind w:firstLine="0"/>
              <w:jc w:val="both"/>
              <w:rPr>
                <w:b w:val="0"/>
                <w:sz w:val="20"/>
                <w:szCs w:val="20"/>
              </w:rPr>
            </w:pPr>
            <w:r w:rsidRPr="009F2414">
              <w:rPr>
                <w:b w:val="0"/>
                <w:sz w:val="20"/>
                <w:szCs w:val="20"/>
              </w:rPr>
              <w:t>210</w:t>
            </w:r>
          </w:p>
        </w:tc>
        <w:tc>
          <w:tcPr>
            <w:tcW w:w="992" w:type="dxa"/>
          </w:tcPr>
          <w:p w:rsidR="00DD5708" w:rsidRPr="009F2414" w:rsidRDefault="00DD5708" w:rsidP="009F2414">
            <w:pPr>
              <w:ind w:firstLine="0"/>
              <w:jc w:val="both"/>
              <w:rPr>
                <w:b w:val="0"/>
                <w:sz w:val="20"/>
                <w:szCs w:val="20"/>
              </w:rPr>
            </w:pPr>
          </w:p>
          <w:p w:rsidR="00736B4F" w:rsidRPr="009F2414" w:rsidRDefault="00736B4F" w:rsidP="009F2414">
            <w:pPr>
              <w:ind w:firstLine="0"/>
              <w:jc w:val="both"/>
              <w:rPr>
                <w:b w:val="0"/>
                <w:sz w:val="20"/>
                <w:szCs w:val="20"/>
              </w:rPr>
            </w:pPr>
          </w:p>
          <w:p w:rsidR="00736B4F" w:rsidRPr="009F2414" w:rsidRDefault="00736B4F" w:rsidP="009F2414">
            <w:pPr>
              <w:ind w:firstLine="0"/>
              <w:jc w:val="both"/>
              <w:rPr>
                <w:b w:val="0"/>
                <w:sz w:val="20"/>
                <w:szCs w:val="20"/>
              </w:rPr>
            </w:pPr>
            <w:r w:rsidRPr="009F2414">
              <w:rPr>
                <w:b w:val="0"/>
                <w:sz w:val="20"/>
                <w:szCs w:val="20"/>
              </w:rPr>
              <w:t>45</w:t>
            </w:r>
          </w:p>
          <w:p w:rsidR="00736B4F" w:rsidRPr="009F2414" w:rsidRDefault="00736B4F" w:rsidP="009F2414">
            <w:pPr>
              <w:ind w:firstLine="0"/>
              <w:jc w:val="both"/>
              <w:rPr>
                <w:b w:val="0"/>
                <w:sz w:val="20"/>
                <w:szCs w:val="20"/>
              </w:rPr>
            </w:pPr>
            <w:r w:rsidRPr="009F2414">
              <w:rPr>
                <w:b w:val="0"/>
                <w:sz w:val="20"/>
                <w:szCs w:val="20"/>
              </w:rPr>
              <w:t>239</w:t>
            </w:r>
          </w:p>
        </w:tc>
        <w:tc>
          <w:tcPr>
            <w:tcW w:w="992" w:type="dxa"/>
          </w:tcPr>
          <w:p w:rsidR="00DD5708" w:rsidRPr="009F2414" w:rsidRDefault="00DD5708" w:rsidP="009F2414">
            <w:pPr>
              <w:ind w:firstLine="0"/>
              <w:jc w:val="both"/>
              <w:rPr>
                <w:b w:val="0"/>
                <w:sz w:val="20"/>
                <w:szCs w:val="20"/>
              </w:rPr>
            </w:pPr>
          </w:p>
          <w:p w:rsidR="00736B4F" w:rsidRPr="009F2414" w:rsidRDefault="00736B4F" w:rsidP="009F2414">
            <w:pPr>
              <w:ind w:firstLine="0"/>
              <w:jc w:val="both"/>
              <w:rPr>
                <w:b w:val="0"/>
                <w:sz w:val="20"/>
                <w:szCs w:val="20"/>
              </w:rPr>
            </w:pPr>
          </w:p>
          <w:p w:rsidR="00736B4F" w:rsidRPr="009F2414" w:rsidRDefault="00736B4F" w:rsidP="009F2414">
            <w:pPr>
              <w:ind w:firstLine="0"/>
              <w:jc w:val="both"/>
              <w:rPr>
                <w:b w:val="0"/>
                <w:sz w:val="20"/>
                <w:szCs w:val="20"/>
              </w:rPr>
            </w:pPr>
            <w:r w:rsidRPr="009F2414">
              <w:rPr>
                <w:b w:val="0"/>
                <w:sz w:val="20"/>
                <w:szCs w:val="20"/>
              </w:rPr>
              <w:t>*</w:t>
            </w:r>
          </w:p>
        </w:tc>
        <w:tc>
          <w:tcPr>
            <w:tcW w:w="992" w:type="dxa"/>
          </w:tcPr>
          <w:p w:rsidR="00DD5708" w:rsidRPr="009F2414" w:rsidRDefault="00DD5708" w:rsidP="009F2414">
            <w:pPr>
              <w:ind w:firstLine="0"/>
              <w:jc w:val="both"/>
              <w:rPr>
                <w:b w:val="0"/>
                <w:sz w:val="20"/>
                <w:szCs w:val="20"/>
              </w:rPr>
            </w:pPr>
          </w:p>
          <w:p w:rsidR="00736B4F" w:rsidRPr="009F2414" w:rsidRDefault="00736B4F" w:rsidP="009F2414">
            <w:pPr>
              <w:ind w:firstLine="0"/>
              <w:jc w:val="both"/>
              <w:rPr>
                <w:b w:val="0"/>
                <w:sz w:val="20"/>
                <w:szCs w:val="20"/>
              </w:rPr>
            </w:pPr>
          </w:p>
          <w:p w:rsidR="00736B4F" w:rsidRPr="009F2414" w:rsidRDefault="00736B4F" w:rsidP="009F2414">
            <w:pPr>
              <w:ind w:firstLine="0"/>
              <w:jc w:val="both"/>
              <w:rPr>
                <w:b w:val="0"/>
                <w:sz w:val="20"/>
                <w:szCs w:val="20"/>
              </w:rPr>
            </w:pPr>
            <w:r w:rsidRPr="009F2414">
              <w:rPr>
                <w:b w:val="0"/>
                <w:sz w:val="20"/>
                <w:szCs w:val="20"/>
              </w:rPr>
              <w:t>100</w:t>
            </w:r>
          </w:p>
          <w:p w:rsidR="00736B4F" w:rsidRPr="009F2414" w:rsidRDefault="00736B4F" w:rsidP="009F2414">
            <w:pPr>
              <w:ind w:firstLine="0"/>
              <w:jc w:val="both"/>
              <w:rPr>
                <w:b w:val="0"/>
                <w:sz w:val="20"/>
                <w:szCs w:val="20"/>
              </w:rPr>
            </w:pPr>
            <w:r w:rsidRPr="009F2414">
              <w:rPr>
                <w:b w:val="0"/>
                <w:sz w:val="20"/>
                <w:szCs w:val="20"/>
              </w:rPr>
              <w:t>200</w:t>
            </w:r>
          </w:p>
        </w:tc>
        <w:tc>
          <w:tcPr>
            <w:tcW w:w="993" w:type="dxa"/>
          </w:tcPr>
          <w:p w:rsidR="00DD5708" w:rsidRPr="009F2414" w:rsidRDefault="00DD5708" w:rsidP="009F2414">
            <w:pPr>
              <w:ind w:firstLine="0"/>
              <w:jc w:val="both"/>
              <w:rPr>
                <w:b w:val="0"/>
                <w:sz w:val="20"/>
                <w:szCs w:val="20"/>
              </w:rPr>
            </w:pPr>
          </w:p>
          <w:p w:rsidR="00736B4F" w:rsidRPr="009F2414" w:rsidRDefault="00736B4F" w:rsidP="009F2414">
            <w:pPr>
              <w:ind w:firstLine="0"/>
              <w:jc w:val="both"/>
              <w:rPr>
                <w:b w:val="0"/>
                <w:sz w:val="20"/>
                <w:szCs w:val="20"/>
              </w:rPr>
            </w:pPr>
          </w:p>
          <w:p w:rsidR="00736B4F" w:rsidRPr="009F2414" w:rsidRDefault="00736B4F" w:rsidP="009F2414">
            <w:pPr>
              <w:ind w:firstLine="0"/>
              <w:jc w:val="both"/>
              <w:rPr>
                <w:b w:val="0"/>
                <w:sz w:val="20"/>
                <w:szCs w:val="20"/>
              </w:rPr>
            </w:pPr>
            <w:r w:rsidRPr="009F2414">
              <w:rPr>
                <w:b w:val="0"/>
                <w:sz w:val="20"/>
                <w:szCs w:val="20"/>
              </w:rPr>
              <w:t>21</w:t>
            </w:r>
          </w:p>
          <w:p w:rsidR="00736B4F" w:rsidRPr="009F2414" w:rsidRDefault="00736B4F" w:rsidP="009F2414">
            <w:pPr>
              <w:ind w:firstLine="0"/>
              <w:jc w:val="both"/>
              <w:rPr>
                <w:b w:val="0"/>
                <w:sz w:val="20"/>
                <w:szCs w:val="20"/>
              </w:rPr>
            </w:pPr>
            <w:r w:rsidRPr="009F2414">
              <w:rPr>
                <w:b w:val="0"/>
                <w:sz w:val="20"/>
                <w:szCs w:val="20"/>
              </w:rPr>
              <w:t>200</w:t>
            </w:r>
          </w:p>
        </w:tc>
        <w:tc>
          <w:tcPr>
            <w:tcW w:w="992" w:type="dxa"/>
          </w:tcPr>
          <w:p w:rsidR="00DD5708" w:rsidRPr="009F2414" w:rsidRDefault="00DD5708" w:rsidP="009F2414">
            <w:pPr>
              <w:ind w:firstLine="0"/>
              <w:jc w:val="both"/>
              <w:rPr>
                <w:b w:val="0"/>
                <w:sz w:val="20"/>
                <w:szCs w:val="20"/>
              </w:rPr>
            </w:pPr>
          </w:p>
          <w:p w:rsidR="00736B4F" w:rsidRPr="009F2414" w:rsidRDefault="00736B4F" w:rsidP="009F2414">
            <w:pPr>
              <w:ind w:firstLine="0"/>
              <w:jc w:val="both"/>
              <w:rPr>
                <w:b w:val="0"/>
                <w:sz w:val="20"/>
                <w:szCs w:val="20"/>
              </w:rPr>
            </w:pPr>
          </w:p>
          <w:p w:rsidR="00736B4F" w:rsidRPr="009F2414" w:rsidRDefault="00736B4F" w:rsidP="009F2414">
            <w:pPr>
              <w:ind w:firstLine="0"/>
              <w:jc w:val="both"/>
              <w:rPr>
                <w:b w:val="0"/>
                <w:sz w:val="20"/>
                <w:szCs w:val="20"/>
              </w:rPr>
            </w:pPr>
            <w:r w:rsidRPr="009F2414">
              <w:rPr>
                <w:b w:val="0"/>
                <w:sz w:val="20"/>
                <w:szCs w:val="20"/>
              </w:rPr>
              <w:t>46</w:t>
            </w:r>
          </w:p>
          <w:p w:rsidR="00736B4F" w:rsidRPr="009F2414" w:rsidRDefault="00736B4F" w:rsidP="009F2414">
            <w:pPr>
              <w:ind w:firstLine="0"/>
              <w:jc w:val="both"/>
              <w:rPr>
                <w:b w:val="0"/>
                <w:sz w:val="20"/>
                <w:szCs w:val="20"/>
              </w:rPr>
            </w:pPr>
            <w:r w:rsidRPr="009F2414">
              <w:rPr>
                <w:b w:val="0"/>
                <w:sz w:val="20"/>
                <w:szCs w:val="20"/>
              </w:rPr>
              <w:t>300</w:t>
            </w:r>
          </w:p>
        </w:tc>
        <w:tc>
          <w:tcPr>
            <w:tcW w:w="850" w:type="dxa"/>
          </w:tcPr>
          <w:p w:rsidR="00DD5708" w:rsidRPr="009F2414" w:rsidRDefault="00DD5708" w:rsidP="009F2414">
            <w:pPr>
              <w:ind w:firstLine="0"/>
              <w:jc w:val="both"/>
              <w:rPr>
                <w:b w:val="0"/>
                <w:sz w:val="20"/>
                <w:szCs w:val="20"/>
              </w:rPr>
            </w:pPr>
          </w:p>
          <w:p w:rsidR="00736B4F" w:rsidRPr="009F2414" w:rsidRDefault="00736B4F" w:rsidP="009F2414">
            <w:pPr>
              <w:ind w:firstLine="0"/>
              <w:jc w:val="both"/>
              <w:rPr>
                <w:b w:val="0"/>
                <w:sz w:val="20"/>
                <w:szCs w:val="20"/>
              </w:rPr>
            </w:pPr>
          </w:p>
          <w:p w:rsidR="00736B4F" w:rsidRPr="009F2414" w:rsidRDefault="00736B4F" w:rsidP="009F2414">
            <w:pPr>
              <w:ind w:firstLine="0"/>
              <w:jc w:val="both"/>
              <w:rPr>
                <w:b w:val="0"/>
                <w:sz w:val="20"/>
                <w:szCs w:val="20"/>
              </w:rPr>
            </w:pPr>
            <w:r w:rsidRPr="009F2414">
              <w:rPr>
                <w:b w:val="0"/>
                <w:sz w:val="20"/>
                <w:szCs w:val="20"/>
              </w:rPr>
              <w:t>*</w:t>
            </w:r>
          </w:p>
          <w:p w:rsidR="00736B4F" w:rsidRPr="009F2414" w:rsidRDefault="00736B4F" w:rsidP="009F2414">
            <w:pPr>
              <w:ind w:firstLine="0"/>
              <w:jc w:val="both"/>
              <w:rPr>
                <w:b w:val="0"/>
                <w:sz w:val="20"/>
                <w:szCs w:val="20"/>
              </w:rPr>
            </w:pPr>
            <w:r w:rsidRPr="009F2414">
              <w:rPr>
                <w:b w:val="0"/>
                <w:sz w:val="20"/>
                <w:szCs w:val="20"/>
              </w:rPr>
              <w:t>*</w:t>
            </w:r>
          </w:p>
        </w:tc>
      </w:tr>
      <w:tr w:rsidR="009F2414" w:rsidRPr="009F2414" w:rsidTr="009F2414">
        <w:tc>
          <w:tcPr>
            <w:tcW w:w="3686" w:type="dxa"/>
          </w:tcPr>
          <w:p w:rsidR="00736B4F" w:rsidRPr="009F2414" w:rsidRDefault="00736B4F" w:rsidP="009F2414">
            <w:pPr>
              <w:ind w:firstLine="0"/>
              <w:jc w:val="both"/>
              <w:rPr>
                <w:b w:val="0"/>
                <w:sz w:val="20"/>
                <w:szCs w:val="20"/>
              </w:rPr>
            </w:pPr>
            <w:r w:rsidRPr="009F2414">
              <w:rPr>
                <w:b w:val="0"/>
                <w:sz w:val="20"/>
                <w:szCs w:val="20"/>
              </w:rPr>
              <w:t>Итого по 3</w:t>
            </w:r>
          </w:p>
        </w:tc>
        <w:tc>
          <w:tcPr>
            <w:tcW w:w="850" w:type="dxa"/>
          </w:tcPr>
          <w:p w:rsidR="00736B4F" w:rsidRPr="009F2414" w:rsidRDefault="00736B4F" w:rsidP="009F2414">
            <w:pPr>
              <w:ind w:firstLine="0"/>
              <w:jc w:val="both"/>
              <w:rPr>
                <w:b w:val="0"/>
                <w:sz w:val="20"/>
                <w:szCs w:val="20"/>
              </w:rPr>
            </w:pPr>
            <w:r w:rsidRPr="009F2414">
              <w:rPr>
                <w:b w:val="0"/>
                <w:sz w:val="20"/>
                <w:szCs w:val="20"/>
              </w:rPr>
              <w:t>*</w:t>
            </w:r>
          </w:p>
        </w:tc>
        <w:tc>
          <w:tcPr>
            <w:tcW w:w="992" w:type="dxa"/>
          </w:tcPr>
          <w:p w:rsidR="00736B4F" w:rsidRPr="009F2414" w:rsidRDefault="00736B4F" w:rsidP="009F2414">
            <w:pPr>
              <w:ind w:firstLine="0"/>
              <w:jc w:val="both"/>
              <w:rPr>
                <w:b w:val="0"/>
                <w:sz w:val="20"/>
                <w:szCs w:val="20"/>
              </w:rPr>
            </w:pPr>
            <w:r w:rsidRPr="009F2414">
              <w:rPr>
                <w:b w:val="0"/>
                <w:sz w:val="20"/>
                <w:szCs w:val="20"/>
              </w:rPr>
              <w:t>*</w:t>
            </w:r>
          </w:p>
        </w:tc>
        <w:tc>
          <w:tcPr>
            <w:tcW w:w="993" w:type="dxa"/>
          </w:tcPr>
          <w:p w:rsidR="00736B4F" w:rsidRPr="009F2414" w:rsidRDefault="00736B4F" w:rsidP="009F2414">
            <w:pPr>
              <w:ind w:firstLine="0"/>
              <w:jc w:val="both"/>
              <w:rPr>
                <w:b w:val="0"/>
                <w:sz w:val="20"/>
                <w:szCs w:val="20"/>
              </w:rPr>
            </w:pPr>
            <w:r w:rsidRPr="009F2414">
              <w:rPr>
                <w:b w:val="0"/>
                <w:sz w:val="20"/>
                <w:szCs w:val="20"/>
              </w:rPr>
              <w:t>*</w:t>
            </w:r>
          </w:p>
        </w:tc>
        <w:tc>
          <w:tcPr>
            <w:tcW w:w="850" w:type="dxa"/>
          </w:tcPr>
          <w:p w:rsidR="00736B4F" w:rsidRPr="009F2414" w:rsidRDefault="00736B4F" w:rsidP="009F2414">
            <w:pPr>
              <w:ind w:firstLine="0"/>
              <w:jc w:val="both"/>
              <w:rPr>
                <w:b w:val="0"/>
                <w:sz w:val="20"/>
                <w:szCs w:val="20"/>
              </w:rPr>
            </w:pPr>
            <w:r w:rsidRPr="009F2414">
              <w:rPr>
                <w:b w:val="0"/>
                <w:sz w:val="20"/>
                <w:szCs w:val="20"/>
              </w:rPr>
              <w:t>*</w:t>
            </w:r>
          </w:p>
        </w:tc>
        <w:tc>
          <w:tcPr>
            <w:tcW w:w="851" w:type="dxa"/>
          </w:tcPr>
          <w:p w:rsidR="00736B4F" w:rsidRPr="009F2414" w:rsidRDefault="00736B4F" w:rsidP="009F2414">
            <w:pPr>
              <w:ind w:firstLine="0"/>
              <w:jc w:val="both"/>
              <w:rPr>
                <w:b w:val="0"/>
                <w:sz w:val="20"/>
                <w:szCs w:val="20"/>
              </w:rPr>
            </w:pPr>
            <w:r w:rsidRPr="009F2414">
              <w:rPr>
                <w:b w:val="0"/>
                <w:sz w:val="20"/>
                <w:szCs w:val="20"/>
              </w:rPr>
              <w:t>*</w:t>
            </w:r>
          </w:p>
        </w:tc>
        <w:tc>
          <w:tcPr>
            <w:tcW w:w="992" w:type="dxa"/>
          </w:tcPr>
          <w:p w:rsidR="00736B4F" w:rsidRPr="009F2414" w:rsidRDefault="00736B4F" w:rsidP="009F2414">
            <w:pPr>
              <w:ind w:firstLine="0"/>
              <w:jc w:val="both"/>
              <w:rPr>
                <w:b w:val="0"/>
                <w:sz w:val="20"/>
                <w:szCs w:val="20"/>
              </w:rPr>
            </w:pPr>
            <w:r w:rsidRPr="009F2414">
              <w:rPr>
                <w:b w:val="0"/>
                <w:sz w:val="20"/>
                <w:szCs w:val="20"/>
              </w:rPr>
              <w:t>*</w:t>
            </w:r>
          </w:p>
        </w:tc>
        <w:tc>
          <w:tcPr>
            <w:tcW w:w="992" w:type="dxa"/>
          </w:tcPr>
          <w:p w:rsidR="00736B4F" w:rsidRPr="009F2414" w:rsidRDefault="00736B4F" w:rsidP="009F2414">
            <w:pPr>
              <w:ind w:firstLine="0"/>
              <w:jc w:val="both"/>
              <w:rPr>
                <w:b w:val="0"/>
                <w:sz w:val="20"/>
                <w:szCs w:val="20"/>
              </w:rPr>
            </w:pPr>
            <w:r w:rsidRPr="009F2414">
              <w:rPr>
                <w:b w:val="0"/>
                <w:sz w:val="20"/>
                <w:szCs w:val="20"/>
              </w:rPr>
              <w:t>*</w:t>
            </w:r>
          </w:p>
        </w:tc>
        <w:tc>
          <w:tcPr>
            <w:tcW w:w="992" w:type="dxa"/>
          </w:tcPr>
          <w:p w:rsidR="00736B4F" w:rsidRPr="009F2414" w:rsidRDefault="00736B4F" w:rsidP="009F2414">
            <w:pPr>
              <w:ind w:firstLine="0"/>
              <w:jc w:val="both"/>
              <w:rPr>
                <w:b w:val="0"/>
                <w:sz w:val="20"/>
                <w:szCs w:val="20"/>
              </w:rPr>
            </w:pPr>
            <w:r w:rsidRPr="009F2414">
              <w:rPr>
                <w:b w:val="0"/>
                <w:sz w:val="20"/>
                <w:szCs w:val="20"/>
              </w:rPr>
              <w:t>*</w:t>
            </w:r>
          </w:p>
        </w:tc>
        <w:tc>
          <w:tcPr>
            <w:tcW w:w="993" w:type="dxa"/>
          </w:tcPr>
          <w:p w:rsidR="00736B4F" w:rsidRPr="009F2414" w:rsidRDefault="00736B4F" w:rsidP="009F2414">
            <w:pPr>
              <w:ind w:firstLine="0"/>
              <w:jc w:val="both"/>
              <w:rPr>
                <w:b w:val="0"/>
                <w:sz w:val="20"/>
                <w:szCs w:val="20"/>
              </w:rPr>
            </w:pPr>
            <w:r w:rsidRPr="009F2414">
              <w:rPr>
                <w:b w:val="0"/>
                <w:sz w:val="20"/>
                <w:szCs w:val="20"/>
              </w:rPr>
              <w:t>*</w:t>
            </w:r>
          </w:p>
        </w:tc>
        <w:tc>
          <w:tcPr>
            <w:tcW w:w="992" w:type="dxa"/>
          </w:tcPr>
          <w:p w:rsidR="00736B4F" w:rsidRPr="009F2414" w:rsidRDefault="00736B4F" w:rsidP="009F2414">
            <w:pPr>
              <w:ind w:firstLine="0"/>
              <w:jc w:val="both"/>
              <w:rPr>
                <w:b w:val="0"/>
                <w:sz w:val="20"/>
                <w:szCs w:val="20"/>
              </w:rPr>
            </w:pPr>
            <w:r w:rsidRPr="009F2414">
              <w:rPr>
                <w:b w:val="0"/>
                <w:sz w:val="20"/>
                <w:szCs w:val="20"/>
              </w:rPr>
              <w:t>*</w:t>
            </w:r>
          </w:p>
        </w:tc>
        <w:tc>
          <w:tcPr>
            <w:tcW w:w="850" w:type="dxa"/>
          </w:tcPr>
          <w:p w:rsidR="00736B4F" w:rsidRPr="009F2414" w:rsidRDefault="00736B4F" w:rsidP="009F2414">
            <w:pPr>
              <w:ind w:firstLine="0"/>
              <w:jc w:val="both"/>
              <w:rPr>
                <w:b w:val="0"/>
                <w:sz w:val="20"/>
                <w:szCs w:val="20"/>
              </w:rPr>
            </w:pPr>
            <w:r w:rsidRPr="009F2414">
              <w:rPr>
                <w:b w:val="0"/>
                <w:sz w:val="20"/>
                <w:szCs w:val="20"/>
              </w:rPr>
              <w:t>*</w:t>
            </w:r>
          </w:p>
        </w:tc>
      </w:tr>
      <w:tr w:rsidR="009F2414" w:rsidRPr="009F2414" w:rsidTr="009F2414">
        <w:tc>
          <w:tcPr>
            <w:tcW w:w="3686" w:type="dxa"/>
          </w:tcPr>
          <w:p w:rsidR="00736B4F" w:rsidRPr="009F2414" w:rsidRDefault="00736B4F" w:rsidP="009F2414">
            <w:pPr>
              <w:ind w:firstLine="0"/>
              <w:jc w:val="both"/>
              <w:rPr>
                <w:b w:val="0"/>
                <w:sz w:val="20"/>
                <w:szCs w:val="20"/>
              </w:rPr>
            </w:pPr>
            <w:r w:rsidRPr="009F2414">
              <w:rPr>
                <w:b w:val="0"/>
                <w:sz w:val="20"/>
                <w:szCs w:val="20"/>
              </w:rPr>
              <w:t>Всего</w:t>
            </w:r>
          </w:p>
        </w:tc>
        <w:tc>
          <w:tcPr>
            <w:tcW w:w="850" w:type="dxa"/>
          </w:tcPr>
          <w:p w:rsidR="00736B4F" w:rsidRPr="009F2414" w:rsidRDefault="00736B4F" w:rsidP="009F2414">
            <w:pPr>
              <w:ind w:firstLine="0"/>
              <w:jc w:val="both"/>
              <w:rPr>
                <w:b w:val="0"/>
                <w:sz w:val="20"/>
                <w:szCs w:val="20"/>
              </w:rPr>
            </w:pPr>
            <w:r w:rsidRPr="009F2414">
              <w:rPr>
                <w:b w:val="0"/>
                <w:sz w:val="20"/>
                <w:szCs w:val="20"/>
              </w:rPr>
              <w:t>*</w:t>
            </w:r>
          </w:p>
        </w:tc>
        <w:tc>
          <w:tcPr>
            <w:tcW w:w="992" w:type="dxa"/>
          </w:tcPr>
          <w:p w:rsidR="00736B4F" w:rsidRPr="009F2414" w:rsidRDefault="00736B4F" w:rsidP="009F2414">
            <w:pPr>
              <w:ind w:firstLine="0"/>
              <w:jc w:val="both"/>
              <w:rPr>
                <w:b w:val="0"/>
                <w:sz w:val="20"/>
                <w:szCs w:val="20"/>
              </w:rPr>
            </w:pPr>
            <w:r w:rsidRPr="009F2414">
              <w:rPr>
                <w:b w:val="0"/>
                <w:sz w:val="20"/>
                <w:szCs w:val="20"/>
              </w:rPr>
              <w:t>*</w:t>
            </w:r>
          </w:p>
        </w:tc>
        <w:tc>
          <w:tcPr>
            <w:tcW w:w="993" w:type="dxa"/>
          </w:tcPr>
          <w:p w:rsidR="00736B4F" w:rsidRPr="009F2414" w:rsidRDefault="00736B4F" w:rsidP="009F2414">
            <w:pPr>
              <w:ind w:firstLine="0"/>
              <w:jc w:val="both"/>
              <w:rPr>
                <w:b w:val="0"/>
                <w:sz w:val="20"/>
                <w:szCs w:val="20"/>
              </w:rPr>
            </w:pPr>
            <w:r w:rsidRPr="009F2414">
              <w:rPr>
                <w:b w:val="0"/>
                <w:sz w:val="20"/>
                <w:szCs w:val="20"/>
              </w:rPr>
              <w:t>*</w:t>
            </w:r>
          </w:p>
        </w:tc>
        <w:tc>
          <w:tcPr>
            <w:tcW w:w="850" w:type="dxa"/>
          </w:tcPr>
          <w:p w:rsidR="00736B4F" w:rsidRPr="009F2414" w:rsidRDefault="00736B4F" w:rsidP="009F2414">
            <w:pPr>
              <w:ind w:firstLine="0"/>
              <w:jc w:val="both"/>
              <w:rPr>
                <w:b w:val="0"/>
                <w:sz w:val="20"/>
                <w:szCs w:val="20"/>
              </w:rPr>
            </w:pPr>
            <w:r w:rsidRPr="009F2414">
              <w:rPr>
                <w:b w:val="0"/>
                <w:sz w:val="20"/>
                <w:szCs w:val="20"/>
              </w:rPr>
              <w:t>*</w:t>
            </w:r>
          </w:p>
        </w:tc>
        <w:tc>
          <w:tcPr>
            <w:tcW w:w="851" w:type="dxa"/>
          </w:tcPr>
          <w:p w:rsidR="00736B4F" w:rsidRPr="009F2414" w:rsidRDefault="00736B4F" w:rsidP="009F2414">
            <w:pPr>
              <w:ind w:firstLine="0"/>
              <w:jc w:val="both"/>
              <w:rPr>
                <w:b w:val="0"/>
                <w:sz w:val="20"/>
                <w:szCs w:val="20"/>
              </w:rPr>
            </w:pPr>
            <w:r w:rsidRPr="009F2414">
              <w:rPr>
                <w:b w:val="0"/>
                <w:sz w:val="20"/>
                <w:szCs w:val="20"/>
              </w:rPr>
              <w:t>*</w:t>
            </w:r>
          </w:p>
        </w:tc>
        <w:tc>
          <w:tcPr>
            <w:tcW w:w="992" w:type="dxa"/>
          </w:tcPr>
          <w:p w:rsidR="00736B4F" w:rsidRPr="009F2414" w:rsidRDefault="00736B4F" w:rsidP="009F2414">
            <w:pPr>
              <w:ind w:firstLine="0"/>
              <w:jc w:val="both"/>
              <w:rPr>
                <w:b w:val="0"/>
                <w:sz w:val="20"/>
                <w:szCs w:val="20"/>
              </w:rPr>
            </w:pPr>
            <w:r w:rsidRPr="009F2414">
              <w:rPr>
                <w:b w:val="0"/>
                <w:sz w:val="20"/>
                <w:szCs w:val="20"/>
              </w:rPr>
              <w:t>*</w:t>
            </w:r>
          </w:p>
        </w:tc>
        <w:tc>
          <w:tcPr>
            <w:tcW w:w="992" w:type="dxa"/>
          </w:tcPr>
          <w:p w:rsidR="00736B4F" w:rsidRPr="009F2414" w:rsidRDefault="00736B4F" w:rsidP="009F2414">
            <w:pPr>
              <w:ind w:firstLine="0"/>
              <w:jc w:val="both"/>
              <w:rPr>
                <w:b w:val="0"/>
                <w:sz w:val="20"/>
                <w:szCs w:val="20"/>
              </w:rPr>
            </w:pPr>
            <w:r w:rsidRPr="009F2414">
              <w:rPr>
                <w:b w:val="0"/>
                <w:sz w:val="20"/>
                <w:szCs w:val="20"/>
              </w:rPr>
              <w:t>*</w:t>
            </w:r>
          </w:p>
        </w:tc>
        <w:tc>
          <w:tcPr>
            <w:tcW w:w="992" w:type="dxa"/>
          </w:tcPr>
          <w:p w:rsidR="00736B4F" w:rsidRPr="009F2414" w:rsidRDefault="00736B4F" w:rsidP="009F2414">
            <w:pPr>
              <w:ind w:firstLine="0"/>
              <w:jc w:val="both"/>
              <w:rPr>
                <w:b w:val="0"/>
                <w:sz w:val="20"/>
                <w:szCs w:val="20"/>
              </w:rPr>
            </w:pPr>
            <w:r w:rsidRPr="009F2414">
              <w:rPr>
                <w:b w:val="0"/>
                <w:sz w:val="20"/>
                <w:szCs w:val="20"/>
              </w:rPr>
              <w:t>*</w:t>
            </w:r>
          </w:p>
        </w:tc>
        <w:tc>
          <w:tcPr>
            <w:tcW w:w="993" w:type="dxa"/>
          </w:tcPr>
          <w:p w:rsidR="00736B4F" w:rsidRPr="009F2414" w:rsidRDefault="00736B4F" w:rsidP="009F2414">
            <w:pPr>
              <w:ind w:firstLine="0"/>
              <w:jc w:val="both"/>
              <w:rPr>
                <w:b w:val="0"/>
                <w:sz w:val="20"/>
                <w:szCs w:val="20"/>
              </w:rPr>
            </w:pPr>
            <w:r w:rsidRPr="009F2414">
              <w:rPr>
                <w:b w:val="0"/>
                <w:sz w:val="20"/>
                <w:szCs w:val="20"/>
              </w:rPr>
              <w:t>*</w:t>
            </w:r>
          </w:p>
        </w:tc>
        <w:tc>
          <w:tcPr>
            <w:tcW w:w="992" w:type="dxa"/>
          </w:tcPr>
          <w:p w:rsidR="00736B4F" w:rsidRPr="009F2414" w:rsidRDefault="00736B4F" w:rsidP="009F2414">
            <w:pPr>
              <w:ind w:firstLine="0"/>
              <w:jc w:val="both"/>
              <w:rPr>
                <w:b w:val="0"/>
                <w:sz w:val="20"/>
                <w:szCs w:val="20"/>
              </w:rPr>
            </w:pPr>
            <w:r w:rsidRPr="009F2414">
              <w:rPr>
                <w:b w:val="0"/>
                <w:sz w:val="20"/>
                <w:szCs w:val="20"/>
              </w:rPr>
              <w:t>*</w:t>
            </w:r>
          </w:p>
        </w:tc>
        <w:tc>
          <w:tcPr>
            <w:tcW w:w="850" w:type="dxa"/>
          </w:tcPr>
          <w:p w:rsidR="00736B4F" w:rsidRPr="009F2414" w:rsidRDefault="00736B4F" w:rsidP="009F2414">
            <w:pPr>
              <w:ind w:firstLine="0"/>
              <w:jc w:val="both"/>
              <w:rPr>
                <w:b w:val="0"/>
                <w:sz w:val="20"/>
                <w:szCs w:val="20"/>
              </w:rPr>
            </w:pPr>
            <w:r w:rsidRPr="009F2414">
              <w:rPr>
                <w:b w:val="0"/>
                <w:sz w:val="20"/>
                <w:szCs w:val="20"/>
              </w:rPr>
              <w:t>*</w:t>
            </w:r>
          </w:p>
        </w:tc>
      </w:tr>
    </w:tbl>
    <w:p w:rsidR="009F2414" w:rsidRPr="009F2414" w:rsidRDefault="009F2414" w:rsidP="009F2414">
      <w:pPr>
        <w:jc w:val="both"/>
        <w:rPr>
          <w:b w:val="0"/>
          <w:szCs w:val="28"/>
        </w:rPr>
      </w:pPr>
    </w:p>
    <w:p w:rsidR="00736B4F" w:rsidRPr="009F2414" w:rsidRDefault="00736B4F" w:rsidP="009F2414">
      <w:pPr>
        <w:jc w:val="both"/>
        <w:rPr>
          <w:b w:val="0"/>
          <w:szCs w:val="28"/>
        </w:rPr>
      </w:pPr>
      <w:r w:rsidRPr="009F2414">
        <w:rPr>
          <w:b w:val="0"/>
          <w:szCs w:val="28"/>
        </w:rPr>
        <w:t>Знак «*» означает ячейку для производства расчета.</w:t>
      </w:r>
    </w:p>
    <w:p w:rsidR="00736B4F" w:rsidRPr="009F2414" w:rsidRDefault="00736B4F" w:rsidP="009F2414">
      <w:pPr>
        <w:jc w:val="both"/>
        <w:rPr>
          <w:b w:val="0"/>
          <w:szCs w:val="28"/>
        </w:rPr>
      </w:pPr>
      <w:r w:rsidRPr="009F2414">
        <w:rPr>
          <w:b w:val="0"/>
          <w:szCs w:val="28"/>
        </w:rPr>
        <w:t>Гр.8 = (гр.6 + гр.7)*5,4/100</w:t>
      </w:r>
    </w:p>
    <w:p w:rsidR="009F2414" w:rsidRDefault="009F2414" w:rsidP="009F2414">
      <w:pPr>
        <w:jc w:val="both"/>
        <w:rPr>
          <w:b w:val="0"/>
          <w:szCs w:val="28"/>
        </w:rPr>
      </w:pPr>
    </w:p>
    <w:p w:rsidR="009F2414" w:rsidRDefault="009F2414" w:rsidP="009F2414">
      <w:pPr>
        <w:jc w:val="both"/>
        <w:rPr>
          <w:b w:val="0"/>
          <w:szCs w:val="28"/>
        </w:rPr>
      </w:pPr>
    </w:p>
    <w:p w:rsidR="009F2414" w:rsidRPr="009F2414" w:rsidRDefault="009F2414" w:rsidP="009F2414">
      <w:pPr>
        <w:jc w:val="both"/>
        <w:rPr>
          <w:b w:val="0"/>
          <w:szCs w:val="28"/>
        </w:rPr>
        <w:sectPr w:rsidR="009F2414" w:rsidRPr="009F2414" w:rsidSect="009F2414">
          <w:pgSz w:w="16838" w:h="11906" w:orient="landscape" w:code="9"/>
          <w:pgMar w:top="1134" w:right="851" w:bottom="1134" w:left="1701" w:header="709" w:footer="709" w:gutter="0"/>
          <w:pgNumType w:start="2"/>
          <w:cols w:space="708"/>
          <w:titlePg/>
          <w:docGrid w:linePitch="360"/>
        </w:sectPr>
      </w:pPr>
    </w:p>
    <w:p w:rsidR="009A5E8D" w:rsidRPr="009F2414" w:rsidRDefault="009A5E8D" w:rsidP="009F2414">
      <w:pPr>
        <w:jc w:val="both"/>
        <w:rPr>
          <w:b w:val="0"/>
          <w:szCs w:val="28"/>
        </w:rPr>
      </w:pPr>
      <w:r w:rsidRPr="009F2414">
        <w:rPr>
          <w:b w:val="0"/>
          <w:szCs w:val="28"/>
        </w:rPr>
        <w:t>Решение:</w:t>
      </w:r>
    </w:p>
    <w:p w:rsidR="00877141" w:rsidRDefault="00877141" w:rsidP="009F2414">
      <w:pPr>
        <w:jc w:val="both"/>
        <w:rPr>
          <w:b w:val="0"/>
          <w:szCs w:val="28"/>
        </w:rPr>
      </w:pPr>
      <w:r w:rsidRPr="009F2414">
        <w:rPr>
          <w:b w:val="0"/>
          <w:szCs w:val="28"/>
        </w:rPr>
        <w:t xml:space="preserve">Построим в </w:t>
      </w:r>
      <w:r w:rsidRPr="009F2414">
        <w:rPr>
          <w:b w:val="0"/>
          <w:szCs w:val="28"/>
          <w:lang w:val="en-US"/>
        </w:rPr>
        <w:t>Excel</w:t>
      </w:r>
      <w:r w:rsidRPr="009F2414">
        <w:rPr>
          <w:b w:val="0"/>
          <w:szCs w:val="28"/>
        </w:rPr>
        <w:t xml:space="preserve"> таблицу и рассчитаем недостающие данные в результате получим следующую таблицу:</w:t>
      </w:r>
    </w:p>
    <w:p w:rsidR="009F2414" w:rsidRPr="009F2414" w:rsidRDefault="009F2414" w:rsidP="009F2414">
      <w:pPr>
        <w:jc w:val="both"/>
        <w:rPr>
          <w:b w:val="0"/>
          <w:szCs w:val="28"/>
        </w:rPr>
      </w:pPr>
    </w:p>
    <w:p w:rsidR="00736B4F" w:rsidRDefault="00D976F6" w:rsidP="009F2414">
      <w:pPr>
        <w:jc w:val="both"/>
        <w:rPr>
          <w:b w:val="0"/>
          <w:szCs w:val="28"/>
        </w:rPr>
      </w:pPr>
      <w:r>
        <w:rPr>
          <w:b w:val="0"/>
          <w:szCs w:val="28"/>
        </w:rPr>
        <w:pict>
          <v:shape id="_x0000_i1027" type="#_x0000_t75" style="width:306.75pt;height:169.5pt">
            <v:imagedata r:id="rId10" o:title=""/>
          </v:shape>
        </w:pict>
      </w:r>
    </w:p>
    <w:p w:rsidR="009F2414" w:rsidRPr="009F2414" w:rsidRDefault="009F2414" w:rsidP="009F2414">
      <w:pPr>
        <w:jc w:val="both"/>
        <w:rPr>
          <w:b w:val="0"/>
          <w:szCs w:val="28"/>
        </w:rPr>
      </w:pPr>
    </w:p>
    <w:p w:rsidR="00F46152" w:rsidRPr="009F2414" w:rsidRDefault="00877141" w:rsidP="009F2414">
      <w:pPr>
        <w:jc w:val="both"/>
        <w:rPr>
          <w:b w:val="0"/>
          <w:szCs w:val="28"/>
        </w:rPr>
      </w:pPr>
      <w:r w:rsidRPr="009F2414">
        <w:rPr>
          <w:b w:val="0"/>
          <w:szCs w:val="28"/>
        </w:rPr>
        <w:t>Примечание: жирным черным, синим (всего) и красным (итого расходов) показаны рассчитанные показатели.</w:t>
      </w:r>
    </w:p>
    <w:p w:rsidR="00877141" w:rsidRDefault="00877141" w:rsidP="009F2414">
      <w:pPr>
        <w:jc w:val="both"/>
        <w:rPr>
          <w:b w:val="0"/>
          <w:szCs w:val="28"/>
        </w:rPr>
      </w:pPr>
      <w:r w:rsidRPr="009F2414">
        <w:rPr>
          <w:b w:val="0"/>
          <w:szCs w:val="28"/>
        </w:rPr>
        <w:t>Представим данную таблицу в режиме отображения формул:</w:t>
      </w:r>
    </w:p>
    <w:p w:rsidR="009F2414" w:rsidRPr="009F2414" w:rsidRDefault="009F2414" w:rsidP="009F2414">
      <w:pPr>
        <w:jc w:val="both"/>
        <w:rPr>
          <w:b w:val="0"/>
          <w:szCs w:val="28"/>
        </w:rPr>
      </w:pPr>
    </w:p>
    <w:p w:rsidR="00877141" w:rsidRPr="009F2414" w:rsidRDefault="00D976F6" w:rsidP="009F2414">
      <w:pPr>
        <w:jc w:val="both"/>
        <w:rPr>
          <w:b w:val="0"/>
          <w:szCs w:val="28"/>
        </w:rPr>
      </w:pPr>
      <w:r>
        <w:rPr>
          <w:b w:val="0"/>
          <w:szCs w:val="28"/>
        </w:rPr>
        <w:pict>
          <v:shape id="_x0000_i1028" type="#_x0000_t75" style="width:292.5pt;height:177pt">
            <v:imagedata r:id="rId11" o:title=""/>
          </v:shape>
        </w:pict>
      </w:r>
    </w:p>
    <w:p w:rsidR="00291141" w:rsidRPr="009F2414" w:rsidRDefault="00291141" w:rsidP="009F2414">
      <w:pPr>
        <w:jc w:val="both"/>
        <w:rPr>
          <w:b w:val="0"/>
          <w:szCs w:val="28"/>
        </w:rPr>
      </w:pPr>
    </w:p>
    <w:p w:rsidR="00B27032" w:rsidRDefault="00D87C41" w:rsidP="009F2414">
      <w:pPr>
        <w:jc w:val="both"/>
        <w:rPr>
          <w:b w:val="0"/>
          <w:szCs w:val="28"/>
        </w:rPr>
      </w:pPr>
      <w:r w:rsidRPr="009F2414">
        <w:rPr>
          <w:b w:val="0"/>
          <w:szCs w:val="28"/>
        </w:rPr>
        <w:t>Построим 2 диаграммы исходя из экономического смысла расчетов.</w:t>
      </w:r>
    </w:p>
    <w:p w:rsidR="009F2414" w:rsidRDefault="009F2414" w:rsidP="009F2414">
      <w:pPr>
        <w:jc w:val="both"/>
        <w:rPr>
          <w:b w:val="0"/>
          <w:szCs w:val="28"/>
        </w:rPr>
      </w:pPr>
    </w:p>
    <w:p w:rsidR="00D87C41" w:rsidRPr="009F2414" w:rsidRDefault="009F2414" w:rsidP="009F2414">
      <w:pPr>
        <w:jc w:val="both"/>
        <w:rPr>
          <w:b w:val="0"/>
          <w:szCs w:val="28"/>
        </w:rPr>
      </w:pPr>
      <w:r>
        <w:rPr>
          <w:b w:val="0"/>
          <w:szCs w:val="28"/>
        </w:rPr>
        <w:br w:type="page"/>
      </w:r>
      <w:r w:rsidR="00D976F6">
        <w:rPr>
          <w:b w:val="0"/>
          <w:szCs w:val="28"/>
        </w:rPr>
        <w:pict>
          <v:shape id="_x0000_i1029" type="#_x0000_t75" style="width:240.75pt;height:141pt">
            <v:imagedata r:id="rId12" o:title=""/>
          </v:shape>
        </w:pict>
      </w:r>
    </w:p>
    <w:p w:rsidR="00D87C41" w:rsidRDefault="00D87C41" w:rsidP="009F2414">
      <w:pPr>
        <w:jc w:val="both"/>
        <w:rPr>
          <w:b w:val="0"/>
          <w:szCs w:val="28"/>
        </w:rPr>
      </w:pPr>
      <w:r w:rsidRPr="009F2414">
        <w:rPr>
          <w:b w:val="0"/>
          <w:szCs w:val="28"/>
        </w:rPr>
        <w:t xml:space="preserve">Диаграмма 1. </w:t>
      </w:r>
      <w:r w:rsidR="00393CE1" w:rsidRPr="009F2414">
        <w:rPr>
          <w:b w:val="0"/>
          <w:szCs w:val="28"/>
        </w:rPr>
        <w:t>Доли расчетов по социальному страхованию</w:t>
      </w:r>
      <w:r w:rsidR="009F2414">
        <w:rPr>
          <w:b w:val="0"/>
          <w:szCs w:val="28"/>
        </w:rPr>
        <w:t xml:space="preserve"> </w:t>
      </w:r>
      <w:r w:rsidR="00393CE1" w:rsidRPr="009F2414">
        <w:rPr>
          <w:b w:val="0"/>
          <w:szCs w:val="28"/>
        </w:rPr>
        <w:t>по основным статьям учета</w:t>
      </w:r>
    </w:p>
    <w:p w:rsidR="009F2414" w:rsidRPr="009F2414" w:rsidRDefault="009F2414" w:rsidP="009F2414">
      <w:pPr>
        <w:jc w:val="both"/>
        <w:rPr>
          <w:b w:val="0"/>
          <w:szCs w:val="28"/>
        </w:rPr>
      </w:pPr>
    </w:p>
    <w:p w:rsidR="00D87C41" w:rsidRPr="009F2414" w:rsidRDefault="00D87C41" w:rsidP="009F2414">
      <w:pPr>
        <w:jc w:val="both"/>
        <w:rPr>
          <w:b w:val="0"/>
          <w:szCs w:val="28"/>
        </w:rPr>
      </w:pPr>
      <w:r w:rsidRPr="009F2414">
        <w:rPr>
          <w:b w:val="0"/>
          <w:szCs w:val="28"/>
        </w:rPr>
        <w:t xml:space="preserve">Как видно из полученных наглядных материалов, больше всего </w:t>
      </w:r>
      <w:r w:rsidR="00393CE1" w:rsidRPr="009F2414">
        <w:rPr>
          <w:b w:val="0"/>
          <w:szCs w:val="28"/>
        </w:rPr>
        <w:t>отчислений</w:t>
      </w:r>
      <w:r w:rsidRPr="009F2414">
        <w:rPr>
          <w:b w:val="0"/>
          <w:szCs w:val="28"/>
        </w:rPr>
        <w:t xml:space="preserve"> </w:t>
      </w:r>
      <w:r w:rsidR="00393CE1" w:rsidRPr="009F2414">
        <w:rPr>
          <w:b w:val="0"/>
          <w:szCs w:val="28"/>
        </w:rPr>
        <w:t xml:space="preserve">на социальное страхование </w:t>
      </w:r>
      <w:r w:rsidRPr="009F2414">
        <w:rPr>
          <w:b w:val="0"/>
          <w:szCs w:val="28"/>
        </w:rPr>
        <w:t xml:space="preserve">приходится на </w:t>
      </w:r>
      <w:r w:rsidR="00393CE1" w:rsidRPr="009F2414">
        <w:rPr>
          <w:b w:val="0"/>
          <w:szCs w:val="28"/>
        </w:rPr>
        <w:t>Группу 2 (содержание охраны)</w:t>
      </w:r>
      <w:r w:rsidRPr="009F2414">
        <w:rPr>
          <w:b w:val="0"/>
          <w:szCs w:val="28"/>
        </w:rPr>
        <w:t>.</w:t>
      </w:r>
      <w:r w:rsidR="007A5AE5" w:rsidRPr="009F2414">
        <w:rPr>
          <w:b w:val="0"/>
          <w:szCs w:val="28"/>
        </w:rPr>
        <w:t xml:space="preserve"> Меньше всего </w:t>
      </w:r>
      <w:r w:rsidR="00393CE1" w:rsidRPr="009F2414">
        <w:rPr>
          <w:b w:val="0"/>
          <w:szCs w:val="28"/>
        </w:rPr>
        <w:t>отчислений</w:t>
      </w:r>
      <w:r w:rsidR="007A5AE5" w:rsidRPr="009F2414">
        <w:rPr>
          <w:b w:val="0"/>
          <w:szCs w:val="28"/>
        </w:rPr>
        <w:t xml:space="preserve"> на содержание служебного аппарата.</w:t>
      </w:r>
    </w:p>
    <w:p w:rsidR="00D87C41" w:rsidRDefault="00D87C41" w:rsidP="009F2414">
      <w:pPr>
        <w:jc w:val="both"/>
        <w:rPr>
          <w:b w:val="0"/>
          <w:szCs w:val="28"/>
        </w:rPr>
      </w:pPr>
      <w:r w:rsidRPr="009F2414">
        <w:rPr>
          <w:b w:val="0"/>
          <w:szCs w:val="28"/>
        </w:rPr>
        <w:t>Построим вторую диаграмму</w:t>
      </w:r>
    </w:p>
    <w:p w:rsidR="009F2414" w:rsidRPr="009F2414" w:rsidRDefault="009F2414" w:rsidP="009F2414">
      <w:pPr>
        <w:jc w:val="both"/>
        <w:rPr>
          <w:b w:val="0"/>
          <w:szCs w:val="28"/>
        </w:rPr>
      </w:pPr>
    </w:p>
    <w:p w:rsidR="003E3F24" w:rsidRPr="009F2414" w:rsidRDefault="00D976F6" w:rsidP="009F2414">
      <w:pPr>
        <w:jc w:val="both"/>
        <w:rPr>
          <w:b w:val="0"/>
          <w:szCs w:val="28"/>
        </w:rPr>
      </w:pPr>
      <w:r>
        <w:rPr>
          <w:b w:val="0"/>
          <w:szCs w:val="28"/>
        </w:rPr>
        <w:pict>
          <v:shape id="_x0000_i1030" type="#_x0000_t75" style="width:282pt;height:221.25pt">
            <v:imagedata r:id="rId13" o:title=""/>
          </v:shape>
        </w:pict>
      </w:r>
    </w:p>
    <w:p w:rsidR="009F2414" w:rsidRDefault="00D87C41" w:rsidP="009F2414">
      <w:pPr>
        <w:jc w:val="both"/>
        <w:rPr>
          <w:b w:val="0"/>
          <w:szCs w:val="28"/>
        </w:rPr>
      </w:pPr>
      <w:r w:rsidRPr="009F2414">
        <w:rPr>
          <w:b w:val="0"/>
          <w:szCs w:val="28"/>
        </w:rPr>
        <w:t xml:space="preserve">Диаграмма </w:t>
      </w:r>
      <w:r w:rsidR="00291141" w:rsidRPr="009F2414">
        <w:rPr>
          <w:b w:val="0"/>
          <w:szCs w:val="28"/>
        </w:rPr>
        <w:t>2</w:t>
      </w:r>
      <w:r w:rsidRPr="009F2414">
        <w:rPr>
          <w:b w:val="0"/>
          <w:szCs w:val="28"/>
        </w:rPr>
        <w:t>. Величина расходов по основным статьям</w:t>
      </w:r>
      <w:r w:rsidR="003E3F24" w:rsidRPr="009F2414">
        <w:rPr>
          <w:b w:val="0"/>
          <w:szCs w:val="28"/>
        </w:rPr>
        <w:t xml:space="preserve"> расходов</w:t>
      </w:r>
      <w:r w:rsidR="009F2414">
        <w:rPr>
          <w:b w:val="0"/>
          <w:szCs w:val="28"/>
        </w:rPr>
        <w:t xml:space="preserve"> </w:t>
      </w:r>
    </w:p>
    <w:p w:rsidR="009F2414" w:rsidRDefault="009F2414" w:rsidP="009F2414">
      <w:pPr>
        <w:jc w:val="both"/>
        <w:rPr>
          <w:b w:val="0"/>
          <w:szCs w:val="28"/>
        </w:rPr>
      </w:pPr>
    </w:p>
    <w:p w:rsidR="00D87C41" w:rsidRPr="009F2414" w:rsidRDefault="00D87C41" w:rsidP="009F2414">
      <w:pPr>
        <w:jc w:val="both"/>
        <w:rPr>
          <w:b w:val="0"/>
          <w:szCs w:val="28"/>
        </w:rPr>
      </w:pPr>
      <w:r w:rsidRPr="009F2414">
        <w:rPr>
          <w:b w:val="0"/>
          <w:szCs w:val="28"/>
        </w:rPr>
        <w:t xml:space="preserve">Как видно из диаграммы больше всего расходов из всех статей расходов приходится на </w:t>
      </w:r>
      <w:r w:rsidR="003E3F24" w:rsidRPr="009F2414">
        <w:rPr>
          <w:b w:val="0"/>
          <w:szCs w:val="28"/>
        </w:rPr>
        <w:t>содержание аппарата управления</w:t>
      </w:r>
      <w:r w:rsidRPr="009F2414">
        <w:rPr>
          <w:b w:val="0"/>
          <w:szCs w:val="28"/>
        </w:rPr>
        <w:t xml:space="preserve"> – </w:t>
      </w:r>
      <w:r w:rsidR="003E3F24" w:rsidRPr="009F2414">
        <w:rPr>
          <w:b w:val="0"/>
          <w:szCs w:val="28"/>
        </w:rPr>
        <w:t>62</w:t>
      </w:r>
      <w:r w:rsidR="00E75867" w:rsidRPr="009F2414">
        <w:rPr>
          <w:b w:val="0"/>
          <w:szCs w:val="28"/>
        </w:rPr>
        <w:t>9354,2</w:t>
      </w:r>
      <w:r w:rsidRPr="009F2414">
        <w:rPr>
          <w:b w:val="0"/>
          <w:szCs w:val="28"/>
        </w:rPr>
        <w:t xml:space="preserve"> тыс. руб. в натуральном выражении, а </w:t>
      </w:r>
      <w:r w:rsidR="00E75867" w:rsidRPr="009F2414">
        <w:rPr>
          <w:b w:val="0"/>
          <w:szCs w:val="28"/>
        </w:rPr>
        <w:t>меньше всего расходов приходится на содержание служебного аппарата</w:t>
      </w:r>
      <w:r w:rsidRPr="009F2414">
        <w:rPr>
          <w:b w:val="0"/>
          <w:szCs w:val="28"/>
        </w:rPr>
        <w:t xml:space="preserve"> – </w:t>
      </w:r>
      <w:r w:rsidR="00E75867" w:rsidRPr="009F2414">
        <w:rPr>
          <w:b w:val="0"/>
          <w:szCs w:val="28"/>
        </w:rPr>
        <w:t>2500,9</w:t>
      </w:r>
      <w:r w:rsidRPr="009F2414">
        <w:rPr>
          <w:b w:val="0"/>
          <w:szCs w:val="28"/>
        </w:rPr>
        <w:t xml:space="preserve"> тыс. руб. в натуральном выражении.</w:t>
      </w:r>
    </w:p>
    <w:p w:rsidR="009F2414" w:rsidRDefault="009F2414" w:rsidP="009F2414">
      <w:pPr>
        <w:jc w:val="both"/>
        <w:rPr>
          <w:b w:val="0"/>
          <w:szCs w:val="28"/>
        </w:rPr>
      </w:pPr>
    </w:p>
    <w:p w:rsidR="00442DB0" w:rsidRPr="009F2414" w:rsidRDefault="00442DB0" w:rsidP="009F2414">
      <w:pPr>
        <w:jc w:val="both"/>
        <w:rPr>
          <w:b w:val="0"/>
          <w:szCs w:val="28"/>
        </w:rPr>
      </w:pPr>
      <w:r w:rsidRPr="009F2414">
        <w:rPr>
          <w:b w:val="0"/>
          <w:szCs w:val="28"/>
        </w:rPr>
        <w:br w:type="page"/>
      </w:r>
      <w:bookmarkStart w:id="6" w:name="_Toc115014633"/>
      <w:bookmarkStart w:id="7" w:name="_Toc115705681"/>
      <w:bookmarkStart w:id="8" w:name="_Toc120111290"/>
      <w:r w:rsidRPr="009F2414">
        <w:rPr>
          <w:b w:val="0"/>
          <w:szCs w:val="28"/>
        </w:rPr>
        <w:t>4. Список литературы</w:t>
      </w:r>
      <w:bookmarkEnd w:id="6"/>
      <w:bookmarkEnd w:id="7"/>
      <w:bookmarkEnd w:id="8"/>
    </w:p>
    <w:p w:rsidR="009F2414" w:rsidRDefault="009F2414" w:rsidP="009F2414">
      <w:pPr>
        <w:jc w:val="both"/>
        <w:rPr>
          <w:b w:val="0"/>
          <w:szCs w:val="28"/>
        </w:rPr>
      </w:pPr>
    </w:p>
    <w:p w:rsidR="00442DB0" w:rsidRPr="009F2414" w:rsidRDefault="00442DB0" w:rsidP="009F2414">
      <w:pPr>
        <w:ind w:firstLine="0"/>
        <w:jc w:val="both"/>
        <w:rPr>
          <w:b w:val="0"/>
          <w:szCs w:val="28"/>
        </w:rPr>
      </w:pPr>
      <w:r w:rsidRPr="009F2414">
        <w:rPr>
          <w:b w:val="0"/>
          <w:szCs w:val="28"/>
        </w:rPr>
        <w:t>Багриновский К.А., Хрусталев Е.Ю. Новые информационные технологии. - М.: “ЭКО”. 2004.</w:t>
      </w:r>
    </w:p>
    <w:p w:rsidR="00442DB0" w:rsidRPr="009F2414" w:rsidRDefault="00442DB0" w:rsidP="009F2414">
      <w:pPr>
        <w:ind w:firstLine="0"/>
        <w:jc w:val="both"/>
        <w:rPr>
          <w:b w:val="0"/>
          <w:szCs w:val="28"/>
        </w:rPr>
      </w:pPr>
      <w:r w:rsidRPr="009F2414">
        <w:rPr>
          <w:b w:val="0"/>
          <w:szCs w:val="28"/>
        </w:rPr>
        <w:t>Белинов С.В., Зайцев А.А. Современные информационные технологии. – М.: Инфра-М, 2003.</w:t>
      </w:r>
    </w:p>
    <w:p w:rsidR="00442DB0" w:rsidRPr="009F2414" w:rsidRDefault="00442DB0" w:rsidP="009F2414">
      <w:pPr>
        <w:ind w:firstLine="0"/>
        <w:jc w:val="both"/>
        <w:rPr>
          <w:b w:val="0"/>
          <w:szCs w:val="28"/>
        </w:rPr>
      </w:pPr>
      <w:r w:rsidRPr="009F2414">
        <w:rPr>
          <w:b w:val="0"/>
          <w:szCs w:val="28"/>
        </w:rPr>
        <w:t>Иванченко Н.М. Компьютерные методы обработки информации: УМК. – СПб.: Питер, 2004.</w:t>
      </w:r>
    </w:p>
    <w:p w:rsidR="00442DB0" w:rsidRPr="009F2414" w:rsidRDefault="00442DB0" w:rsidP="009F2414">
      <w:pPr>
        <w:ind w:firstLine="0"/>
        <w:jc w:val="both"/>
        <w:rPr>
          <w:b w:val="0"/>
          <w:szCs w:val="28"/>
        </w:rPr>
      </w:pPr>
      <w:r w:rsidRPr="009F2414">
        <w:rPr>
          <w:b w:val="0"/>
          <w:szCs w:val="28"/>
        </w:rPr>
        <w:t>Каpатыгин С.Н.</w:t>
      </w:r>
      <w:r w:rsidR="009F2414" w:rsidRPr="009F2414">
        <w:rPr>
          <w:b w:val="0"/>
          <w:szCs w:val="28"/>
        </w:rPr>
        <w:t xml:space="preserve"> </w:t>
      </w:r>
      <w:r w:rsidRPr="009F2414">
        <w:rPr>
          <w:b w:val="0"/>
          <w:szCs w:val="28"/>
        </w:rPr>
        <w:t>Информационные технологии в коммерческой деятельности. - М.: ABF, 2004.</w:t>
      </w:r>
    </w:p>
    <w:p w:rsidR="00442DB0" w:rsidRPr="009F2414" w:rsidRDefault="00442DB0" w:rsidP="009F2414">
      <w:pPr>
        <w:ind w:firstLine="0"/>
        <w:jc w:val="both"/>
        <w:rPr>
          <w:b w:val="0"/>
          <w:szCs w:val="28"/>
        </w:rPr>
      </w:pPr>
      <w:r w:rsidRPr="009F2414">
        <w:rPr>
          <w:b w:val="0"/>
          <w:szCs w:val="28"/>
        </w:rPr>
        <w:t>Майоров С.И. Информационные</w:t>
      </w:r>
      <w:r w:rsidR="009F2414" w:rsidRPr="009F2414">
        <w:rPr>
          <w:b w:val="0"/>
          <w:szCs w:val="28"/>
        </w:rPr>
        <w:t xml:space="preserve"> </w:t>
      </w:r>
      <w:r w:rsidRPr="009F2414">
        <w:rPr>
          <w:b w:val="0"/>
          <w:szCs w:val="28"/>
        </w:rPr>
        <w:t>технологии. - М.: Информатика, 2003.</w:t>
      </w:r>
    </w:p>
    <w:p w:rsidR="00442DB0" w:rsidRPr="009F2414" w:rsidRDefault="00442DB0" w:rsidP="009F2414">
      <w:pPr>
        <w:ind w:firstLine="0"/>
        <w:jc w:val="both"/>
        <w:rPr>
          <w:b w:val="0"/>
          <w:szCs w:val="28"/>
        </w:rPr>
      </w:pPr>
      <w:r w:rsidRPr="009F2414">
        <w:rPr>
          <w:b w:val="0"/>
          <w:szCs w:val="28"/>
        </w:rPr>
        <w:t>Макарова Н. В., Матвеева Л. А., Бройдо В. Л. Информатика: Учебник. - М.: Финансы и статистика,</w:t>
      </w:r>
      <w:r w:rsidR="009F2414" w:rsidRPr="009F2414">
        <w:rPr>
          <w:b w:val="0"/>
          <w:szCs w:val="28"/>
        </w:rPr>
        <w:t xml:space="preserve"> </w:t>
      </w:r>
      <w:r w:rsidRPr="009F2414">
        <w:rPr>
          <w:b w:val="0"/>
          <w:szCs w:val="28"/>
        </w:rPr>
        <w:t>2004.</w:t>
      </w:r>
    </w:p>
    <w:p w:rsidR="00060903" w:rsidRPr="009F2414" w:rsidRDefault="00442DB0" w:rsidP="009F2414">
      <w:pPr>
        <w:ind w:firstLine="0"/>
        <w:jc w:val="both"/>
        <w:rPr>
          <w:b w:val="0"/>
          <w:szCs w:val="28"/>
        </w:rPr>
      </w:pPr>
      <w:r w:rsidRPr="009F2414">
        <w:rPr>
          <w:b w:val="0"/>
          <w:szCs w:val="28"/>
        </w:rPr>
        <w:t>Шафрин Ю. А. Основы компьютерной технологии. - М.: АБФ, 2005.</w:t>
      </w:r>
      <w:bookmarkStart w:id="9" w:name="_GoBack"/>
      <w:bookmarkEnd w:id="9"/>
    </w:p>
    <w:sectPr w:rsidR="00060903" w:rsidRPr="009F2414" w:rsidSect="009F2414">
      <w:pgSz w:w="11906" w:h="16838" w:code="9"/>
      <w:pgMar w:top="1134" w:right="851" w:bottom="1134" w:left="1701" w:header="709" w:footer="709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42C44" w:rsidRDefault="00B42C44" w:rsidP="009F2414">
      <w:r>
        <w:separator/>
      </w:r>
    </w:p>
    <w:p w:rsidR="00B42C44" w:rsidRDefault="00B42C44" w:rsidP="009F2414"/>
  </w:endnote>
  <w:endnote w:type="continuationSeparator" w:id="0">
    <w:p w:rsidR="00B42C44" w:rsidRDefault="00B42C44" w:rsidP="009F2414">
      <w:r>
        <w:continuationSeparator/>
      </w:r>
    </w:p>
    <w:p w:rsidR="00B42C44" w:rsidRDefault="00B42C44" w:rsidP="009F241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42C44" w:rsidRDefault="00B42C44" w:rsidP="009F2414">
      <w:r>
        <w:separator/>
      </w:r>
    </w:p>
    <w:p w:rsidR="00B42C44" w:rsidRDefault="00B42C44" w:rsidP="009F2414"/>
  </w:footnote>
  <w:footnote w:type="continuationSeparator" w:id="0">
    <w:p w:rsidR="00B42C44" w:rsidRDefault="00B42C44" w:rsidP="009F2414">
      <w:r>
        <w:continuationSeparator/>
      </w:r>
    </w:p>
    <w:p w:rsidR="00B42C44" w:rsidRDefault="00B42C44" w:rsidP="009F2414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2820" w:rsidRDefault="00822820" w:rsidP="009F2414">
    <w:pPr>
      <w:pStyle w:val="a8"/>
      <w:rPr>
        <w:rStyle w:val="aa"/>
      </w:rPr>
    </w:pPr>
  </w:p>
  <w:p w:rsidR="00822820" w:rsidRDefault="00822820" w:rsidP="009F2414">
    <w:pPr>
      <w:pStyle w:val="a8"/>
    </w:pPr>
  </w:p>
  <w:p w:rsidR="00822820" w:rsidRDefault="00822820" w:rsidP="009F2414"/>
  <w:p w:rsidR="00822820" w:rsidRDefault="00822820" w:rsidP="009F2414"/>
  <w:p w:rsidR="00822820" w:rsidRDefault="00822820" w:rsidP="009F2414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3B687010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07C77ABC"/>
    <w:multiLevelType w:val="hybridMultilevel"/>
    <w:tmpl w:val="C8FA9224"/>
    <w:lvl w:ilvl="0" w:tplc="204E92B6">
      <w:start w:val="1"/>
      <w:numFmt w:val="bullet"/>
      <w:lvlText w:val=""/>
      <w:lvlJc w:val="left"/>
      <w:pPr>
        <w:tabs>
          <w:tab w:val="num" w:pos="1814"/>
        </w:tabs>
        <w:ind w:left="1814" w:hanging="28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">
    <w:nsid w:val="0C4D071D"/>
    <w:multiLevelType w:val="hybridMultilevel"/>
    <w:tmpl w:val="33FA718A"/>
    <w:lvl w:ilvl="0" w:tplc="204E92B6">
      <w:start w:val="1"/>
      <w:numFmt w:val="bullet"/>
      <w:lvlText w:val=""/>
      <w:lvlJc w:val="left"/>
      <w:pPr>
        <w:tabs>
          <w:tab w:val="num" w:pos="1814"/>
        </w:tabs>
        <w:ind w:left="1814" w:hanging="28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">
    <w:nsid w:val="12370C11"/>
    <w:multiLevelType w:val="multilevel"/>
    <w:tmpl w:val="0EF64D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C701D5D"/>
    <w:multiLevelType w:val="hybridMultilevel"/>
    <w:tmpl w:val="6BF2BD26"/>
    <w:lvl w:ilvl="0" w:tplc="204E92B6">
      <w:start w:val="1"/>
      <w:numFmt w:val="bullet"/>
      <w:lvlText w:val=""/>
      <w:lvlJc w:val="left"/>
      <w:pPr>
        <w:tabs>
          <w:tab w:val="num" w:pos="1814"/>
        </w:tabs>
        <w:ind w:left="1814" w:hanging="28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5">
    <w:nsid w:val="1EA96908"/>
    <w:multiLevelType w:val="hybridMultilevel"/>
    <w:tmpl w:val="847886EC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>
    <w:nsid w:val="24B16497"/>
    <w:multiLevelType w:val="hybridMultilevel"/>
    <w:tmpl w:val="6FD0F602"/>
    <w:lvl w:ilvl="0" w:tplc="204E92B6">
      <w:start w:val="1"/>
      <w:numFmt w:val="bullet"/>
      <w:lvlText w:val=""/>
      <w:lvlJc w:val="left"/>
      <w:pPr>
        <w:tabs>
          <w:tab w:val="num" w:pos="1814"/>
        </w:tabs>
        <w:ind w:left="1814" w:hanging="28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">
    <w:nsid w:val="32663D94"/>
    <w:multiLevelType w:val="hybridMultilevel"/>
    <w:tmpl w:val="3A88BD98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8">
    <w:nsid w:val="334E74C5"/>
    <w:multiLevelType w:val="hybridMultilevel"/>
    <w:tmpl w:val="DE3652E0"/>
    <w:lvl w:ilvl="0" w:tplc="204E92B6">
      <w:start w:val="1"/>
      <w:numFmt w:val="bullet"/>
      <w:lvlText w:val=""/>
      <w:lvlJc w:val="left"/>
      <w:pPr>
        <w:tabs>
          <w:tab w:val="num" w:pos="1814"/>
        </w:tabs>
        <w:ind w:left="1814" w:hanging="28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9">
    <w:nsid w:val="398C6649"/>
    <w:multiLevelType w:val="multilevel"/>
    <w:tmpl w:val="8EE0D2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CE14F7E"/>
    <w:multiLevelType w:val="hybridMultilevel"/>
    <w:tmpl w:val="A2FAE7DA"/>
    <w:lvl w:ilvl="0" w:tplc="204E92B6">
      <w:start w:val="1"/>
      <w:numFmt w:val="bullet"/>
      <w:lvlText w:val=""/>
      <w:lvlJc w:val="left"/>
      <w:pPr>
        <w:tabs>
          <w:tab w:val="num" w:pos="1814"/>
        </w:tabs>
        <w:ind w:left="1814" w:hanging="28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1">
    <w:nsid w:val="474201FA"/>
    <w:multiLevelType w:val="hybridMultilevel"/>
    <w:tmpl w:val="F6FE1698"/>
    <w:lvl w:ilvl="0" w:tplc="204E92B6">
      <w:start w:val="1"/>
      <w:numFmt w:val="bullet"/>
      <w:lvlText w:val=""/>
      <w:lvlJc w:val="left"/>
      <w:pPr>
        <w:tabs>
          <w:tab w:val="num" w:pos="1814"/>
        </w:tabs>
        <w:ind w:left="1814" w:hanging="28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2">
    <w:nsid w:val="4C93777C"/>
    <w:multiLevelType w:val="multilevel"/>
    <w:tmpl w:val="47F86F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4B90258"/>
    <w:multiLevelType w:val="multilevel"/>
    <w:tmpl w:val="1BC488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9DC1BB9"/>
    <w:multiLevelType w:val="multilevel"/>
    <w:tmpl w:val="6FFEE1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3"/>
  </w:num>
  <w:num w:numId="3">
    <w:abstractNumId w:val="9"/>
  </w:num>
  <w:num w:numId="4">
    <w:abstractNumId w:val="14"/>
  </w:num>
  <w:num w:numId="5">
    <w:abstractNumId w:val="11"/>
  </w:num>
  <w:num w:numId="6">
    <w:abstractNumId w:val="12"/>
  </w:num>
  <w:num w:numId="7">
    <w:abstractNumId w:val="6"/>
  </w:num>
  <w:num w:numId="8">
    <w:abstractNumId w:val="7"/>
  </w:num>
  <w:num w:numId="9">
    <w:abstractNumId w:val="5"/>
  </w:num>
  <w:num w:numId="10">
    <w:abstractNumId w:val="1"/>
  </w:num>
  <w:num w:numId="11">
    <w:abstractNumId w:val="2"/>
  </w:num>
  <w:num w:numId="12">
    <w:abstractNumId w:val="10"/>
  </w:num>
  <w:num w:numId="13">
    <w:abstractNumId w:val="0"/>
  </w:num>
  <w:num w:numId="14">
    <w:abstractNumId w:val="4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9"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F1161"/>
    <w:rsid w:val="00030D1C"/>
    <w:rsid w:val="00060903"/>
    <w:rsid w:val="000D3201"/>
    <w:rsid w:val="00127734"/>
    <w:rsid w:val="001D536B"/>
    <w:rsid w:val="0021512D"/>
    <w:rsid w:val="00277676"/>
    <w:rsid w:val="00291141"/>
    <w:rsid w:val="002C2872"/>
    <w:rsid w:val="00393CE1"/>
    <w:rsid w:val="003B5928"/>
    <w:rsid w:val="003E3F24"/>
    <w:rsid w:val="004231B5"/>
    <w:rsid w:val="00442DB0"/>
    <w:rsid w:val="00456284"/>
    <w:rsid w:val="00473982"/>
    <w:rsid w:val="00493ABE"/>
    <w:rsid w:val="004E0B75"/>
    <w:rsid w:val="00502D8E"/>
    <w:rsid w:val="005A239E"/>
    <w:rsid w:val="005B5AD2"/>
    <w:rsid w:val="005F1165"/>
    <w:rsid w:val="006904B7"/>
    <w:rsid w:val="006F1161"/>
    <w:rsid w:val="00724DD7"/>
    <w:rsid w:val="00736B4F"/>
    <w:rsid w:val="007A5AE5"/>
    <w:rsid w:val="007B0A17"/>
    <w:rsid w:val="007D1AF3"/>
    <w:rsid w:val="0081381A"/>
    <w:rsid w:val="00822820"/>
    <w:rsid w:val="00877141"/>
    <w:rsid w:val="00895552"/>
    <w:rsid w:val="008A3C35"/>
    <w:rsid w:val="00910AC0"/>
    <w:rsid w:val="00981A47"/>
    <w:rsid w:val="009A5E8D"/>
    <w:rsid w:val="009C1975"/>
    <w:rsid w:val="009C2AAC"/>
    <w:rsid w:val="009E4166"/>
    <w:rsid w:val="009F2414"/>
    <w:rsid w:val="00A5270A"/>
    <w:rsid w:val="00A73E2E"/>
    <w:rsid w:val="00AB37CF"/>
    <w:rsid w:val="00AE613B"/>
    <w:rsid w:val="00B27032"/>
    <w:rsid w:val="00B42C44"/>
    <w:rsid w:val="00B874A6"/>
    <w:rsid w:val="00BA1A4F"/>
    <w:rsid w:val="00BA6F34"/>
    <w:rsid w:val="00BF25C4"/>
    <w:rsid w:val="00C55F28"/>
    <w:rsid w:val="00C87999"/>
    <w:rsid w:val="00C9674B"/>
    <w:rsid w:val="00D2460C"/>
    <w:rsid w:val="00D63340"/>
    <w:rsid w:val="00D87C41"/>
    <w:rsid w:val="00D976F6"/>
    <w:rsid w:val="00DA1890"/>
    <w:rsid w:val="00DD1F98"/>
    <w:rsid w:val="00DD5708"/>
    <w:rsid w:val="00DE3AB1"/>
    <w:rsid w:val="00DE751A"/>
    <w:rsid w:val="00E14848"/>
    <w:rsid w:val="00E624BF"/>
    <w:rsid w:val="00E75867"/>
    <w:rsid w:val="00E90982"/>
    <w:rsid w:val="00EA7D28"/>
    <w:rsid w:val="00EE2B00"/>
    <w:rsid w:val="00F46152"/>
    <w:rsid w:val="00FA3945"/>
    <w:rsid w:val="00FF69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2"/>
    <o:shapelayout v:ext="edit">
      <o:idmap v:ext="edit" data="1"/>
    </o:shapelayout>
  </w:shapeDefaults>
  <w:decimalSymbol w:val=","/>
  <w:listSeparator w:val=";"/>
  <w14:defaultImageDpi w14:val="0"/>
  <w15:chartTrackingRefBased/>
  <w15:docId w15:val="{9ABF289B-2E6E-4BB5-825A-3DFA2795A9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utoRedefine/>
    <w:qFormat/>
    <w:rsid w:val="009F2414"/>
    <w:pPr>
      <w:spacing w:line="360" w:lineRule="auto"/>
      <w:ind w:firstLine="709"/>
      <w:jc w:val="center"/>
    </w:pPr>
    <w:rPr>
      <w:b/>
      <w:sz w:val="28"/>
      <w:szCs w:val="24"/>
    </w:rPr>
  </w:style>
  <w:style w:type="paragraph" w:styleId="1">
    <w:name w:val="heading 1"/>
    <w:basedOn w:val="a"/>
    <w:next w:val="a"/>
    <w:link w:val="10"/>
    <w:autoRedefine/>
    <w:uiPriority w:val="9"/>
    <w:qFormat/>
    <w:rsid w:val="009F2414"/>
    <w:pPr>
      <w:keepNext/>
      <w:suppressAutoHyphens/>
      <w:outlineLvl w:val="0"/>
    </w:pPr>
    <w:rPr>
      <w:rFonts w:cs="Arial"/>
      <w:b w:val="0"/>
      <w:bCs/>
      <w:kern w:val="32"/>
      <w:szCs w:val="32"/>
    </w:rPr>
  </w:style>
  <w:style w:type="paragraph" w:styleId="2">
    <w:name w:val="heading 2"/>
    <w:basedOn w:val="a"/>
    <w:next w:val="a"/>
    <w:link w:val="20"/>
    <w:autoRedefine/>
    <w:uiPriority w:val="9"/>
    <w:qFormat/>
    <w:rsid w:val="009F2414"/>
    <w:pPr>
      <w:keepNext/>
      <w:outlineLvl w:val="1"/>
    </w:pPr>
    <w:rPr>
      <w:rFonts w:cs="Arial"/>
      <w:b w:val="0"/>
      <w:bCs/>
      <w:iCs/>
      <w:szCs w:val="28"/>
    </w:rPr>
  </w:style>
  <w:style w:type="paragraph" w:styleId="3">
    <w:name w:val="heading 3"/>
    <w:basedOn w:val="a"/>
    <w:next w:val="a"/>
    <w:link w:val="30"/>
    <w:autoRedefine/>
    <w:uiPriority w:val="9"/>
    <w:qFormat/>
    <w:rsid w:val="006F1161"/>
    <w:pPr>
      <w:keepNext/>
      <w:outlineLvl w:val="2"/>
    </w:pPr>
    <w:rPr>
      <w:rFonts w:cs="Arial"/>
      <w:b w:val="0"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paragraph" w:styleId="11">
    <w:name w:val="toc 1"/>
    <w:basedOn w:val="a"/>
    <w:autoRedefine/>
    <w:uiPriority w:val="39"/>
    <w:semiHidden/>
    <w:rsid w:val="00AB37CF"/>
    <w:pPr>
      <w:ind w:firstLine="0"/>
      <w:jc w:val="left"/>
    </w:pPr>
  </w:style>
  <w:style w:type="paragraph" w:customStyle="1" w:styleId="a3">
    <w:name w:val="Сноска"/>
    <w:basedOn w:val="a4"/>
    <w:autoRedefine/>
    <w:rsid w:val="009F2414"/>
    <w:pPr>
      <w:spacing w:line="240" w:lineRule="auto"/>
      <w:ind w:firstLine="0"/>
      <w:jc w:val="both"/>
    </w:pPr>
  </w:style>
  <w:style w:type="paragraph" w:styleId="a4">
    <w:name w:val="footnote text"/>
    <w:basedOn w:val="a"/>
    <w:link w:val="a5"/>
    <w:uiPriority w:val="99"/>
    <w:semiHidden/>
    <w:rsid w:val="00BA1A4F"/>
    <w:rPr>
      <w:sz w:val="20"/>
      <w:szCs w:val="20"/>
    </w:rPr>
  </w:style>
  <w:style w:type="character" w:customStyle="1" w:styleId="a5">
    <w:name w:val="Текст сноски Знак"/>
    <w:link w:val="a4"/>
    <w:uiPriority w:val="99"/>
    <w:semiHidden/>
    <w:rPr>
      <w:b/>
    </w:rPr>
  </w:style>
  <w:style w:type="paragraph" w:styleId="a6">
    <w:name w:val="Body Text"/>
    <w:basedOn w:val="21"/>
    <w:link w:val="a7"/>
    <w:uiPriority w:val="99"/>
    <w:rsid w:val="00AB37CF"/>
    <w:pPr>
      <w:spacing w:after="0" w:line="360" w:lineRule="auto"/>
      <w:ind w:firstLine="0"/>
    </w:pPr>
  </w:style>
  <w:style w:type="character" w:customStyle="1" w:styleId="a7">
    <w:name w:val="Основной текст Знак"/>
    <w:link w:val="a6"/>
    <w:uiPriority w:val="99"/>
    <w:semiHidden/>
    <w:rPr>
      <w:b/>
      <w:sz w:val="28"/>
      <w:szCs w:val="24"/>
    </w:rPr>
  </w:style>
  <w:style w:type="paragraph" w:styleId="21">
    <w:name w:val="Body Text 2"/>
    <w:basedOn w:val="a"/>
    <w:link w:val="22"/>
    <w:uiPriority w:val="99"/>
    <w:rsid w:val="006904B7"/>
    <w:pPr>
      <w:spacing w:after="120" w:line="480" w:lineRule="auto"/>
    </w:pPr>
  </w:style>
  <w:style w:type="character" w:customStyle="1" w:styleId="22">
    <w:name w:val="Основной текст 2 Знак"/>
    <w:link w:val="21"/>
    <w:uiPriority w:val="99"/>
    <w:semiHidden/>
    <w:rPr>
      <w:b/>
      <w:sz w:val="28"/>
      <w:szCs w:val="24"/>
    </w:rPr>
  </w:style>
  <w:style w:type="paragraph" w:styleId="a8">
    <w:name w:val="header"/>
    <w:basedOn w:val="a"/>
    <w:link w:val="a9"/>
    <w:uiPriority w:val="99"/>
    <w:rsid w:val="00981A4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semiHidden/>
    <w:rPr>
      <w:b/>
      <w:sz w:val="28"/>
      <w:szCs w:val="24"/>
    </w:rPr>
  </w:style>
  <w:style w:type="character" w:styleId="aa">
    <w:name w:val="page number"/>
    <w:uiPriority w:val="99"/>
    <w:rsid w:val="00981A47"/>
    <w:rPr>
      <w:rFonts w:cs="Times New Roman"/>
    </w:rPr>
  </w:style>
  <w:style w:type="character" w:styleId="ab">
    <w:name w:val="Hyperlink"/>
    <w:uiPriority w:val="99"/>
    <w:rsid w:val="00981A47"/>
    <w:rPr>
      <w:rFonts w:cs="Times New Roman"/>
      <w:color w:val="0000FF"/>
      <w:u w:val="single"/>
    </w:rPr>
  </w:style>
  <w:style w:type="paragraph" w:styleId="ac">
    <w:name w:val="Normal (Web)"/>
    <w:basedOn w:val="a"/>
    <w:uiPriority w:val="99"/>
    <w:rsid w:val="00981A47"/>
    <w:pPr>
      <w:spacing w:before="100" w:beforeAutospacing="1" w:after="100" w:afterAutospacing="1" w:line="240" w:lineRule="auto"/>
      <w:ind w:firstLine="0"/>
      <w:jc w:val="left"/>
    </w:pPr>
    <w:rPr>
      <w:sz w:val="24"/>
    </w:rPr>
  </w:style>
  <w:style w:type="paragraph" w:styleId="ad">
    <w:name w:val="Document Map"/>
    <w:basedOn w:val="a"/>
    <w:link w:val="ae"/>
    <w:uiPriority w:val="99"/>
    <w:semiHidden/>
    <w:rsid w:val="00981A47"/>
    <w:pPr>
      <w:shd w:val="clear" w:color="auto" w:fill="000080"/>
    </w:pPr>
    <w:rPr>
      <w:rFonts w:ascii="Tahoma" w:hAnsi="Tahoma" w:cs="Tahoma"/>
    </w:rPr>
  </w:style>
  <w:style w:type="character" w:customStyle="1" w:styleId="ae">
    <w:name w:val="Схема документа Знак"/>
    <w:link w:val="ad"/>
    <w:uiPriority w:val="99"/>
    <w:semiHidden/>
    <w:rPr>
      <w:rFonts w:ascii="Tahoma" w:hAnsi="Tahoma" w:cs="Tahoma"/>
      <w:b/>
      <w:sz w:val="16"/>
      <w:szCs w:val="16"/>
    </w:rPr>
  </w:style>
  <w:style w:type="table" w:styleId="af">
    <w:name w:val="Table Grid"/>
    <w:basedOn w:val="a1"/>
    <w:uiPriority w:val="59"/>
    <w:rsid w:val="00DD5708"/>
    <w:pPr>
      <w:spacing w:line="360" w:lineRule="auto"/>
      <w:ind w:firstLine="567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footer"/>
    <w:basedOn w:val="a"/>
    <w:link w:val="af1"/>
    <w:uiPriority w:val="99"/>
    <w:rsid w:val="00DD5708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uiPriority w:val="99"/>
    <w:semiHidden/>
    <w:rPr>
      <w:b/>
      <w:sz w:val="28"/>
      <w:szCs w:val="24"/>
    </w:rPr>
  </w:style>
  <w:style w:type="character" w:styleId="af2">
    <w:name w:val="footnote reference"/>
    <w:uiPriority w:val="99"/>
    <w:semiHidden/>
    <w:rsid w:val="000D3201"/>
    <w:rPr>
      <w:rFonts w:cs="Times New Roman"/>
      <w:vertAlign w:val="superscript"/>
    </w:rPr>
  </w:style>
  <w:style w:type="paragraph" w:styleId="23">
    <w:name w:val="toc 2"/>
    <w:basedOn w:val="a"/>
    <w:next w:val="a"/>
    <w:autoRedefine/>
    <w:uiPriority w:val="39"/>
    <w:semiHidden/>
    <w:rsid w:val="00FA3945"/>
    <w:pPr>
      <w:ind w:left="2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6.emf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5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4252</Words>
  <Characters>24240</Characters>
  <Application>Microsoft Office Word</Application>
  <DocSecurity>0</DocSecurity>
  <Lines>202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28436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Anrof</dc:creator>
  <cp:keywords/>
  <dc:description/>
  <cp:lastModifiedBy>admin</cp:lastModifiedBy>
  <cp:revision>2</cp:revision>
  <dcterms:created xsi:type="dcterms:W3CDTF">2014-03-02T21:36:00Z</dcterms:created>
  <dcterms:modified xsi:type="dcterms:W3CDTF">2014-03-02T21:36:00Z</dcterms:modified>
</cp:coreProperties>
</file>