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Федеральное агентство по образованию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Старооскольский технологический институт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(филиал)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Московского государственного института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стали и сплавов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03D59">
        <w:rPr>
          <w:sz w:val="28"/>
          <w:szCs w:val="28"/>
        </w:rPr>
        <w:t>(технологического университета)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503D59">
        <w:rPr>
          <w:sz w:val="28"/>
          <w:szCs w:val="32"/>
        </w:rPr>
        <w:t>Кафедра АиПЭ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9F3F84" w:rsidRPr="00503D59" w:rsidRDefault="009F3F84" w:rsidP="00503D59">
      <w:pPr>
        <w:pStyle w:val="ATEXT"/>
        <w:widowControl w:val="0"/>
        <w:spacing w:line="360" w:lineRule="auto"/>
        <w:ind w:firstLine="709"/>
        <w:jc w:val="center"/>
        <w:rPr>
          <w:b/>
        </w:rPr>
      </w:pPr>
      <w:r w:rsidRPr="00503D59">
        <w:rPr>
          <w:b/>
        </w:rPr>
        <w:t>Курсовая работа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F3F84" w:rsidRPr="00503D59" w:rsidRDefault="009F3F84" w:rsidP="00503D59">
      <w:pPr>
        <w:pStyle w:val="ATEXT"/>
        <w:widowControl w:val="0"/>
        <w:spacing w:line="360" w:lineRule="auto"/>
        <w:ind w:firstLine="709"/>
        <w:jc w:val="center"/>
      </w:pPr>
      <w:r w:rsidRPr="00503D59">
        <w:t>По курсу «</w:t>
      </w:r>
      <w:r w:rsidR="00503D59">
        <w:t>Б</w:t>
      </w:r>
      <w:r w:rsidRPr="00503D59">
        <w:t>аз</w:t>
      </w:r>
      <w:r w:rsidR="00814AD8" w:rsidRPr="00503D59">
        <w:t>ы</w:t>
      </w:r>
      <w:r w:rsidRPr="00503D59">
        <w:t xml:space="preserve"> данных»</w:t>
      </w:r>
    </w:p>
    <w:p w:rsidR="009F3F84" w:rsidRPr="00503D59" w:rsidRDefault="009F3F84" w:rsidP="00503D59">
      <w:pPr>
        <w:pStyle w:val="ATEXT"/>
        <w:widowControl w:val="0"/>
        <w:spacing w:line="360" w:lineRule="auto"/>
        <w:ind w:firstLine="709"/>
        <w:jc w:val="center"/>
      </w:pPr>
      <w:r w:rsidRPr="00503D59">
        <w:t>По теме: «Информац</w:t>
      </w:r>
      <w:r w:rsidR="00814AD8" w:rsidRPr="00503D59">
        <w:t>ионно-аналитическая система магазина»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9F3F84" w:rsidRPr="00503D59" w:rsidRDefault="00503D59" w:rsidP="00C829D1">
      <w:pPr>
        <w:widowControl w:val="0"/>
        <w:spacing w:line="360" w:lineRule="auto"/>
        <w:ind w:firstLine="709"/>
        <w:rPr>
          <w:sz w:val="28"/>
        </w:rPr>
      </w:pPr>
      <w:r w:rsidRPr="00503D59">
        <w:rPr>
          <w:sz w:val="28"/>
        </w:rPr>
        <w:t>Выполнила:</w:t>
      </w:r>
    </w:p>
    <w:p w:rsidR="009F3F84" w:rsidRPr="00503D59" w:rsidRDefault="00503D59" w:rsidP="00C829D1">
      <w:pPr>
        <w:widowControl w:val="0"/>
        <w:spacing w:line="360" w:lineRule="auto"/>
        <w:ind w:firstLine="709"/>
        <w:rPr>
          <w:sz w:val="28"/>
        </w:rPr>
      </w:pPr>
      <w:r w:rsidRPr="00503D59">
        <w:rPr>
          <w:sz w:val="28"/>
          <w:szCs w:val="28"/>
        </w:rPr>
        <w:t>Ст. группы ПИН-04-2д Квашина С.В.</w:t>
      </w:r>
    </w:p>
    <w:p w:rsidR="00503D59" w:rsidRDefault="00503D59" w:rsidP="00C829D1">
      <w:pPr>
        <w:widowControl w:val="0"/>
        <w:spacing w:line="360" w:lineRule="auto"/>
        <w:ind w:firstLine="709"/>
        <w:rPr>
          <w:color w:val="000000"/>
          <w:sz w:val="28"/>
          <w:szCs w:val="28"/>
        </w:rPr>
      </w:pPr>
      <w:r w:rsidRPr="00503D59">
        <w:rPr>
          <w:sz w:val="28"/>
          <w:szCs w:val="28"/>
        </w:rPr>
        <w:t>Проверила:</w:t>
      </w:r>
      <w:r w:rsidRPr="00503D59">
        <w:rPr>
          <w:color w:val="000000"/>
          <w:sz w:val="28"/>
          <w:szCs w:val="28"/>
        </w:rPr>
        <w:t xml:space="preserve"> к. п. н., старший преподаватель </w:t>
      </w:r>
    </w:p>
    <w:p w:rsidR="009F3F84" w:rsidRPr="00503D59" w:rsidRDefault="00503D59" w:rsidP="00C829D1">
      <w:pPr>
        <w:widowControl w:val="0"/>
        <w:spacing w:line="360" w:lineRule="auto"/>
        <w:ind w:firstLine="709"/>
        <w:rPr>
          <w:sz w:val="28"/>
        </w:rPr>
      </w:pPr>
      <w:r w:rsidRPr="00503D59">
        <w:rPr>
          <w:color w:val="000000"/>
          <w:sz w:val="28"/>
          <w:szCs w:val="28"/>
        </w:rPr>
        <w:t>кафедры АиПЭ</w:t>
      </w:r>
      <w:r w:rsidRPr="00503D59">
        <w:rPr>
          <w:sz w:val="28"/>
          <w:szCs w:val="28"/>
        </w:rPr>
        <w:t xml:space="preserve"> Симонова А.Г.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814AD8" w:rsidRPr="00503D59" w:rsidRDefault="00814AD8" w:rsidP="00503D59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814AD8" w:rsidRPr="00503D59" w:rsidRDefault="00814AD8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814AD8" w:rsidRPr="00503D59" w:rsidRDefault="00814AD8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814AD8" w:rsidRPr="00503D59" w:rsidRDefault="00814AD8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3C4FA2" w:rsidRPr="00503D59" w:rsidRDefault="003C4FA2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814AD8" w:rsidRPr="00503D59" w:rsidRDefault="00814AD8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center"/>
        <w:rPr>
          <w:sz w:val="28"/>
        </w:rPr>
      </w:pPr>
      <w:r w:rsidRPr="00503D59">
        <w:rPr>
          <w:sz w:val="28"/>
        </w:rPr>
        <w:t>Старый Оскол</w:t>
      </w:r>
      <w:r w:rsidR="00EE31CF" w:rsidRPr="00503D59">
        <w:rPr>
          <w:sz w:val="28"/>
        </w:rPr>
        <w:t>, 2007</w:t>
      </w:r>
    </w:p>
    <w:p w:rsidR="009F3F84" w:rsidRPr="00503D59" w:rsidRDefault="00503D59" w:rsidP="00503D5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03D59">
        <w:rPr>
          <w:b/>
          <w:sz w:val="28"/>
          <w:szCs w:val="28"/>
        </w:rPr>
        <w:t>Задание</w:t>
      </w:r>
    </w:p>
    <w:p w:rsidR="00503D59" w:rsidRDefault="00503D5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3F84" w:rsidRPr="00503D59" w:rsidRDefault="009F3F84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На курсовую работу по дисциплине "Базы данных"</w:t>
      </w:r>
    </w:p>
    <w:p w:rsidR="009F3F84" w:rsidRPr="00503D59" w:rsidRDefault="009F3F84" w:rsidP="00503D59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03D59">
        <w:rPr>
          <w:sz w:val="28"/>
          <w:szCs w:val="28"/>
          <w:lang w:val="en-US"/>
        </w:rPr>
        <w:t>c</w:t>
      </w:r>
      <w:r w:rsidRPr="00503D59">
        <w:rPr>
          <w:sz w:val="28"/>
          <w:szCs w:val="28"/>
        </w:rPr>
        <w:t>т. гр. ПИН-04-</w:t>
      </w:r>
      <w:r w:rsidR="00814AD8" w:rsidRPr="00503D59">
        <w:rPr>
          <w:sz w:val="28"/>
          <w:szCs w:val="28"/>
        </w:rPr>
        <w:t>2</w:t>
      </w:r>
      <w:r w:rsidRPr="00503D59">
        <w:rPr>
          <w:sz w:val="28"/>
          <w:szCs w:val="28"/>
        </w:rPr>
        <w:t xml:space="preserve">д </w:t>
      </w:r>
      <w:r w:rsidR="00814AD8" w:rsidRPr="00503D59">
        <w:rPr>
          <w:sz w:val="28"/>
          <w:szCs w:val="28"/>
        </w:rPr>
        <w:t>Квашиной Светланы</w:t>
      </w:r>
    </w:p>
    <w:p w:rsidR="009F3F84" w:rsidRPr="00503D59" w:rsidRDefault="009F3F84" w:rsidP="00503D59">
      <w:pPr>
        <w:widowControl w:val="0"/>
        <w:tabs>
          <w:tab w:val="left" w:pos="615"/>
        </w:tabs>
        <w:spacing w:line="360" w:lineRule="auto"/>
        <w:ind w:firstLine="709"/>
        <w:jc w:val="both"/>
        <w:rPr>
          <w:sz w:val="28"/>
          <w:szCs w:val="28"/>
        </w:rPr>
      </w:pPr>
    </w:p>
    <w:p w:rsidR="00814AD8" w:rsidRPr="00503D59" w:rsidRDefault="00814AD8" w:rsidP="00503D59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Спроектировать базу данных, предназначенную для учета поступающей продукции</w:t>
      </w:r>
      <w:r w:rsidR="00000F73" w:rsidRPr="00503D59">
        <w:rPr>
          <w:sz w:val="28"/>
          <w:szCs w:val="28"/>
        </w:rPr>
        <w:t>, информации о ней (количество, название и цену), проданных</w:t>
      </w:r>
      <w:r w:rsidR="00503D59">
        <w:rPr>
          <w:sz w:val="28"/>
          <w:szCs w:val="28"/>
        </w:rPr>
        <w:t xml:space="preserve"> </w:t>
      </w:r>
      <w:r w:rsidR="00000F73" w:rsidRPr="00503D59">
        <w:rPr>
          <w:sz w:val="28"/>
          <w:szCs w:val="28"/>
        </w:rPr>
        <w:t>товарах. Учет сотрудников работающих в магазине и так же информации о фирмах – поставщиках. База данных должна считать общую</w:t>
      </w:r>
      <w:r w:rsidR="00503D59">
        <w:rPr>
          <w:sz w:val="28"/>
          <w:szCs w:val="28"/>
        </w:rPr>
        <w:t xml:space="preserve"> </w:t>
      </w:r>
      <w:r w:rsidR="00000F73" w:rsidRPr="00503D59">
        <w:rPr>
          <w:sz w:val="28"/>
          <w:szCs w:val="28"/>
        </w:rPr>
        <w:t>сумму, на которую привозит товар определенный поставщик, товарный чек при продаже товара</w:t>
      </w:r>
      <w:r w:rsidR="00643A15" w:rsidRPr="00503D59">
        <w:rPr>
          <w:sz w:val="28"/>
          <w:szCs w:val="28"/>
        </w:rPr>
        <w:t>, а так же учитывать сколько пришло товара и сколько продано.</w:t>
      </w:r>
      <w:r w:rsidR="00000F73" w:rsidRPr="00503D59">
        <w:rPr>
          <w:sz w:val="28"/>
          <w:szCs w:val="28"/>
        </w:rPr>
        <w:t xml:space="preserve"> </w:t>
      </w:r>
    </w:p>
    <w:p w:rsidR="00814AD8" w:rsidRPr="00503D59" w:rsidRDefault="00814AD8" w:rsidP="00503D59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A15" w:rsidRDefault="009F3F84" w:rsidP="00503D59">
      <w:pPr>
        <w:widowControl w:val="0"/>
        <w:spacing w:line="360" w:lineRule="auto"/>
        <w:ind w:firstLine="709"/>
        <w:jc w:val="both"/>
        <w:rPr>
          <w:sz w:val="28"/>
        </w:rPr>
      </w:pPr>
      <w:r w:rsidRPr="00503D59">
        <w:rPr>
          <w:sz w:val="28"/>
        </w:rPr>
        <w:t xml:space="preserve">Студентка: </w:t>
      </w:r>
      <w:r w:rsidR="00643A15" w:rsidRPr="00503D59">
        <w:rPr>
          <w:sz w:val="28"/>
        </w:rPr>
        <w:t>Квашина С.В.</w:t>
      </w:r>
      <w:r w:rsidR="00643A15" w:rsidRPr="00503D59">
        <w:rPr>
          <w:sz w:val="28"/>
        </w:rPr>
        <w:tab/>
      </w:r>
      <w:r w:rsidR="00643A15" w:rsidRPr="00503D59">
        <w:rPr>
          <w:sz w:val="28"/>
        </w:rPr>
        <w:tab/>
      </w:r>
      <w:r w:rsidR="00643A15" w:rsidRPr="00503D59">
        <w:rPr>
          <w:sz w:val="28"/>
        </w:rPr>
        <w:tab/>
      </w:r>
      <w:r w:rsidR="00503D59">
        <w:rPr>
          <w:sz w:val="28"/>
        </w:rPr>
        <w:t xml:space="preserve"> </w:t>
      </w:r>
      <w:r w:rsidRPr="00503D59">
        <w:rPr>
          <w:sz w:val="28"/>
        </w:rPr>
        <w:t>Руководитель: Симонова А.Г.</w:t>
      </w:r>
    </w:p>
    <w:p w:rsidR="00503D59" w:rsidRPr="00503D59" w:rsidRDefault="00503D59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4177C9" w:rsidRPr="00503D59" w:rsidRDefault="00643A15" w:rsidP="00503D5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03D59">
        <w:rPr>
          <w:sz w:val="28"/>
        </w:rPr>
        <w:br w:type="page"/>
      </w:r>
      <w:r w:rsidR="00503D59" w:rsidRPr="00503D59">
        <w:rPr>
          <w:b/>
          <w:sz w:val="28"/>
          <w:szCs w:val="28"/>
        </w:rPr>
        <w:t>Реферат</w:t>
      </w:r>
    </w:p>
    <w:p w:rsidR="004177C9" w:rsidRPr="00503D59" w:rsidRDefault="004177C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77C9" w:rsidRPr="00503D59" w:rsidRDefault="004177C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Целью выполнения работы является разработка информационного и программного обеспечения предметной области, связанной с </w:t>
      </w:r>
      <w:r w:rsidR="00643A15" w:rsidRPr="00503D59">
        <w:rPr>
          <w:sz w:val="28"/>
          <w:szCs w:val="28"/>
        </w:rPr>
        <w:t>учетом прихода и расхода канцелярских товаров</w:t>
      </w:r>
      <w:r w:rsidRPr="00503D59">
        <w:rPr>
          <w:sz w:val="28"/>
          <w:szCs w:val="28"/>
        </w:rPr>
        <w:t xml:space="preserve">. Проект реализован в СУБД </w:t>
      </w:r>
      <w:r w:rsidRPr="00503D59">
        <w:rPr>
          <w:sz w:val="28"/>
          <w:szCs w:val="28"/>
          <w:lang w:val="en-US"/>
        </w:rPr>
        <w:t>ACCESS</w:t>
      </w:r>
      <w:r w:rsidRPr="00503D59">
        <w:rPr>
          <w:sz w:val="28"/>
          <w:szCs w:val="28"/>
        </w:rPr>
        <w:t xml:space="preserve">. В составе проекта реализованы целевые функции автоматизированного формирования </w:t>
      </w:r>
      <w:r w:rsidR="00643A15" w:rsidRPr="00503D59">
        <w:rPr>
          <w:sz w:val="28"/>
          <w:szCs w:val="28"/>
        </w:rPr>
        <w:t xml:space="preserve">статистических </w:t>
      </w:r>
      <w:r w:rsidRPr="00503D59">
        <w:rPr>
          <w:sz w:val="28"/>
          <w:szCs w:val="28"/>
        </w:rPr>
        <w:t>отчет</w:t>
      </w:r>
      <w:r w:rsidR="00643A15" w:rsidRPr="00503D59">
        <w:rPr>
          <w:sz w:val="28"/>
          <w:szCs w:val="28"/>
        </w:rPr>
        <w:t>ов</w:t>
      </w:r>
      <w:r w:rsidRPr="00503D59">
        <w:rPr>
          <w:sz w:val="28"/>
          <w:szCs w:val="28"/>
        </w:rPr>
        <w:t xml:space="preserve">. </w:t>
      </w:r>
    </w:p>
    <w:p w:rsidR="004177C9" w:rsidRPr="00503D59" w:rsidRDefault="004177C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База данных содержит: таблиц – </w:t>
      </w:r>
      <w:r w:rsidR="00931BFC" w:rsidRPr="00503D59">
        <w:rPr>
          <w:sz w:val="28"/>
          <w:szCs w:val="28"/>
        </w:rPr>
        <w:t>7</w:t>
      </w:r>
      <w:r w:rsidRPr="00503D59">
        <w:rPr>
          <w:sz w:val="28"/>
          <w:szCs w:val="28"/>
        </w:rPr>
        <w:t xml:space="preserve">, запросов – </w:t>
      </w:r>
      <w:r w:rsidR="00931BFC" w:rsidRPr="00503D59">
        <w:rPr>
          <w:sz w:val="28"/>
          <w:szCs w:val="28"/>
        </w:rPr>
        <w:t>14</w:t>
      </w:r>
      <w:r w:rsidRPr="00503D59">
        <w:rPr>
          <w:sz w:val="28"/>
          <w:szCs w:val="28"/>
        </w:rPr>
        <w:t xml:space="preserve">, форм – </w:t>
      </w:r>
      <w:r w:rsidR="00931BFC" w:rsidRPr="00503D59">
        <w:rPr>
          <w:sz w:val="28"/>
          <w:szCs w:val="28"/>
        </w:rPr>
        <w:t>18</w:t>
      </w:r>
      <w:r w:rsidRPr="00503D59">
        <w:rPr>
          <w:sz w:val="28"/>
          <w:szCs w:val="28"/>
        </w:rPr>
        <w:t xml:space="preserve">, макросов - </w:t>
      </w:r>
      <w:r w:rsidR="00931BFC" w:rsidRPr="00503D59">
        <w:rPr>
          <w:sz w:val="28"/>
          <w:szCs w:val="28"/>
        </w:rPr>
        <w:t>41</w:t>
      </w:r>
      <w:r w:rsidRPr="00503D59">
        <w:rPr>
          <w:sz w:val="28"/>
          <w:szCs w:val="28"/>
        </w:rPr>
        <w:t xml:space="preserve">, отчетов – </w:t>
      </w:r>
      <w:r w:rsidR="00931BFC" w:rsidRPr="00503D59">
        <w:rPr>
          <w:sz w:val="28"/>
          <w:szCs w:val="28"/>
        </w:rPr>
        <w:t>4</w:t>
      </w:r>
      <w:r w:rsidRPr="00503D59">
        <w:rPr>
          <w:sz w:val="28"/>
          <w:szCs w:val="28"/>
        </w:rPr>
        <w:t xml:space="preserve">. Пояснительная записка содержит </w:t>
      </w:r>
      <w:r w:rsidR="001D7BB1">
        <w:rPr>
          <w:sz w:val="28"/>
          <w:szCs w:val="28"/>
        </w:rPr>
        <w:t>19</w:t>
      </w:r>
      <w:r w:rsidR="002663CB" w:rsidRPr="00503D59">
        <w:rPr>
          <w:sz w:val="28"/>
          <w:szCs w:val="28"/>
        </w:rPr>
        <w:t xml:space="preserve"> стр.</w:t>
      </w:r>
    </w:p>
    <w:p w:rsidR="004177C9" w:rsidRPr="00503D59" w:rsidRDefault="004177C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Ключевые слова: </w:t>
      </w:r>
      <w:r w:rsidR="00931BFC" w:rsidRPr="00503D59">
        <w:rPr>
          <w:sz w:val="28"/>
          <w:szCs w:val="28"/>
        </w:rPr>
        <w:t>товар</w:t>
      </w:r>
      <w:r w:rsidRPr="00503D59">
        <w:rPr>
          <w:sz w:val="28"/>
          <w:szCs w:val="28"/>
        </w:rPr>
        <w:t xml:space="preserve">, </w:t>
      </w:r>
      <w:r w:rsidR="00931BFC" w:rsidRPr="00503D59">
        <w:rPr>
          <w:sz w:val="28"/>
          <w:szCs w:val="28"/>
        </w:rPr>
        <w:t>поставщик</w:t>
      </w:r>
      <w:r w:rsidRPr="00503D59">
        <w:rPr>
          <w:sz w:val="28"/>
          <w:szCs w:val="28"/>
        </w:rPr>
        <w:t xml:space="preserve">, </w:t>
      </w:r>
      <w:r w:rsidR="00931BFC" w:rsidRPr="00503D59">
        <w:rPr>
          <w:sz w:val="28"/>
          <w:szCs w:val="28"/>
        </w:rPr>
        <w:t>сотрудник</w:t>
      </w:r>
      <w:r w:rsidRPr="00503D59">
        <w:rPr>
          <w:sz w:val="28"/>
          <w:szCs w:val="28"/>
        </w:rPr>
        <w:t>,</w:t>
      </w:r>
      <w:r w:rsidR="00CB4D62" w:rsidRPr="00503D59">
        <w:rPr>
          <w:sz w:val="28"/>
          <w:szCs w:val="28"/>
        </w:rPr>
        <w:t xml:space="preserve"> </w:t>
      </w:r>
      <w:r w:rsidRPr="00503D59">
        <w:rPr>
          <w:sz w:val="28"/>
          <w:szCs w:val="28"/>
        </w:rPr>
        <w:t>форма, запрос, т</w:t>
      </w:r>
      <w:r w:rsidR="00931BFC" w:rsidRPr="00503D59">
        <w:rPr>
          <w:sz w:val="28"/>
          <w:szCs w:val="28"/>
        </w:rPr>
        <w:t>аблица, макрос, поле со списком, отчет, приход, расход.</w:t>
      </w:r>
    </w:p>
    <w:p w:rsidR="004177C9" w:rsidRPr="00503D59" w:rsidRDefault="004177C9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F0A2E" w:rsidRPr="00503D59" w:rsidRDefault="00503D59" w:rsidP="00503D5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03D59">
        <w:rPr>
          <w:b/>
          <w:sz w:val="28"/>
          <w:szCs w:val="28"/>
        </w:rPr>
        <w:t>Содержание</w:t>
      </w:r>
    </w:p>
    <w:p w:rsidR="007F0A2E" w:rsidRPr="00503D59" w:rsidRDefault="007F0A2E" w:rsidP="00503D59">
      <w:pPr>
        <w:pStyle w:val="a7"/>
        <w:widowControl w:val="0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bCs/>
          <w:color w:val="000000"/>
          <w:szCs w:val="28"/>
          <w:u w:val="none"/>
        </w:rPr>
        <w:t>Введение</w:t>
      </w: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bCs/>
          <w:color w:val="000000"/>
          <w:szCs w:val="28"/>
          <w:u w:val="none"/>
        </w:rPr>
        <w:t>1. Анализ предметной области</w:t>
      </w: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color w:val="000000"/>
          <w:szCs w:val="28"/>
          <w:u w:val="none"/>
        </w:rPr>
        <w:t>2. Разработка структуры базы данных</w:t>
      </w: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color w:val="000000"/>
          <w:szCs w:val="28"/>
          <w:u w:val="none"/>
        </w:rPr>
        <w:t>2.1 Инфологическая модель данных</w:t>
      </w:r>
    </w:p>
    <w:p w:rsidR="000E3D14" w:rsidRPr="00503D59" w:rsidRDefault="000E3D14" w:rsidP="00503D59">
      <w:pPr>
        <w:pStyle w:val="23"/>
        <w:widowControl w:val="0"/>
        <w:tabs>
          <w:tab w:val="right" w:leader="dot" w:pos="9786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FC6DD6">
        <w:rPr>
          <w:rStyle w:val="ab"/>
          <w:noProof/>
          <w:color w:val="000000"/>
          <w:sz w:val="28"/>
          <w:szCs w:val="28"/>
          <w:u w:val="none"/>
        </w:rPr>
        <w:t>2.2 Датологическая модель данных</w:t>
      </w: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color w:val="000000"/>
          <w:szCs w:val="28"/>
          <w:u w:val="none"/>
        </w:rPr>
        <w:t>3. Разработка интерфейса пользователя</w:t>
      </w:r>
    </w:p>
    <w:p w:rsidR="000E3D14" w:rsidRPr="00503D59" w:rsidRDefault="000E3D14" w:rsidP="00503D59">
      <w:pPr>
        <w:pStyle w:val="11"/>
        <w:framePr w:wrap="around"/>
        <w:widowControl w:val="0"/>
        <w:spacing w:line="360" w:lineRule="auto"/>
        <w:rPr>
          <w:color w:val="000000"/>
          <w:szCs w:val="28"/>
        </w:rPr>
      </w:pPr>
      <w:r w:rsidRPr="00FC6DD6">
        <w:rPr>
          <w:rStyle w:val="ab"/>
          <w:bCs/>
          <w:color w:val="000000"/>
          <w:szCs w:val="28"/>
          <w:u w:val="none"/>
        </w:rPr>
        <w:t>4. Инструкция по работе с системой</w:t>
      </w:r>
    </w:p>
    <w:p w:rsidR="00503D59" w:rsidRPr="00503D59" w:rsidRDefault="000E3D14" w:rsidP="00503D59">
      <w:pPr>
        <w:pStyle w:val="23"/>
        <w:widowControl w:val="0"/>
        <w:tabs>
          <w:tab w:val="right" w:leader="dot" w:pos="9786"/>
        </w:tabs>
        <w:spacing w:line="360" w:lineRule="auto"/>
        <w:ind w:left="0"/>
        <w:rPr>
          <w:rStyle w:val="ab"/>
          <w:noProof/>
          <w:color w:val="000000"/>
          <w:sz w:val="28"/>
          <w:szCs w:val="28"/>
          <w:u w:val="none"/>
        </w:rPr>
      </w:pPr>
      <w:r w:rsidRPr="00FC6DD6">
        <w:rPr>
          <w:rStyle w:val="ab"/>
          <w:noProof/>
          <w:color w:val="000000"/>
          <w:sz w:val="28"/>
          <w:szCs w:val="28"/>
          <w:u w:val="none"/>
        </w:rPr>
        <w:t>4.1 Инструкция для администратора</w:t>
      </w:r>
    </w:p>
    <w:p w:rsidR="000E3D14" w:rsidRPr="00503D59" w:rsidRDefault="000E3D14" w:rsidP="00503D59">
      <w:pPr>
        <w:pStyle w:val="23"/>
        <w:widowControl w:val="0"/>
        <w:tabs>
          <w:tab w:val="right" w:leader="dot" w:pos="9786"/>
        </w:tabs>
        <w:spacing w:line="360" w:lineRule="auto"/>
        <w:ind w:left="0"/>
        <w:rPr>
          <w:noProof/>
          <w:color w:val="000000"/>
          <w:sz w:val="28"/>
          <w:szCs w:val="28"/>
        </w:rPr>
      </w:pPr>
      <w:r w:rsidRPr="00FC6DD6">
        <w:rPr>
          <w:rStyle w:val="ab"/>
          <w:noProof/>
          <w:color w:val="000000"/>
          <w:sz w:val="28"/>
          <w:szCs w:val="28"/>
          <w:u w:val="none"/>
        </w:rPr>
        <w:t>4.2 Инструкция для пользователя</w:t>
      </w:r>
    </w:p>
    <w:p w:rsidR="004177C9" w:rsidRPr="00503D59" w:rsidRDefault="00503D59" w:rsidP="00503D59">
      <w:pPr>
        <w:widowControl w:val="0"/>
        <w:spacing w:line="360" w:lineRule="auto"/>
        <w:rPr>
          <w:color w:val="000000"/>
          <w:sz w:val="28"/>
          <w:szCs w:val="28"/>
        </w:rPr>
      </w:pPr>
      <w:r w:rsidRPr="00503D59">
        <w:rPr>
          <w:color w:val="000000"/>
          <w:sz w:val="28"/>
          <w:szCs w:val="28"/>
        </w:rPr>
        <w:t>Заключение</w:t>
      </w:r>
    </w:p>
    <w:p w:rsidR="00503D59" w:rsidRPr="00503D59" w:rsidRDefault="00503D59" w:rsidP="00503D59">
      <w:pPr>
        <w:widowControl w:val="0"/>
        <w:spacing w:line="360" w:lineRule="auto"/>
        <w:rPr>
          <w:sz w:val="28"/>
          <w:szCs w:val="28"/>
        </w:rPr>
      </w:pPr>
    </w:p>
    <w:p w:rsidR="004177C9" w:rsidRPr="00503D59" w:rsidRDefault="000E3D14" w:rsidP="00503D59">
      <w:pPr>
        <w:pStyle w:val="1"/>
        <w:keepNext w:val="0"/>
        <w:widowControl w:val="0"/>
        <w:spacing w:line="360" w:lineRule="auto"/>
        <w:ind w:firstLine="709"/>
        <w:jc w:val="both"/>
        <w:rPr>
          <w:bCs/>
        </w:rPr>
      </w:pPr>
      <w:r w:rsidRPr="00503D59">
        <w:br w:type="page"/>
      </w:r>
      <w:bookmarkStart w:id="0" w:name="_Toc515531869"/>
      <w:bookmarkStart w:id="1" w:name="_Toc518308516"/>
      <w:bookmarkStart w:id="2" w:name="_Toc185962248"/>
      <w:r w:rsidR="004177C9" w:rsidRPr="00503D59">
        <w:rPr>
          <w:bCs/>
        </w:rPr>
        <w:t>В</w:t>
      </w:r>
      <w:bookmarkEnd w:id="0"/>
      <w:r w:rsidR="004177C9" w:rsidRPr="00503D59">
        <w:rPr>
          <w:bCs/>
        </w:rPr>
        <w:t>ведение</w:t>
      </w:r>
      <w:bookmarkEnd w:id="1"/>
      <w:bookmarkEnd w:id="2"/>
    </w:p>
    <w:p w:rsidR="00503D59" w:rsidRDefault="00503D59" w:rsidP="00503D5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03D59" w:rsidRDefault="00FF7246" w:rsidP="00503D59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03D59">
        <w:rPr>
          <w:sz w:val="28"/>
          <w:szCs w:val="28"/>
        </w:rPr>
        <w:t>В последние годы серьезность влияния, оказываемого информацией на планирование и принятие решений организациями, привела к росту понимания того, что информация – это ресурс, обладающий определенной ценностью, и, следовательно, нуждающийся в упорядочении и управлении.</w:t>
      </w:r>
      <w:r w:rsidR="00256779" w:rsidRPr="00503D59">
        <w:rPr>
          <w:sz w:val="28"/>
          <w:szCs w:val="28"/>
        </w:rPr>
        <w:t xml:space="preserve"> </w:t>
      </w:r>
      <w:r w:rsidR="004177C9" w:rsidRPr="00503D59">
        <w:rPr>
          <w:color w:val="000000"/>
          <w:sz w:val="28"/>
          <w:szCs w:val="28"/>
        </w:rPr>
        <w:t>Новый подход к организации процесс</w:t>
      </w:r>
      <w:r w:rsidR="00931BFC" w:rsidRPr="00503D59">
        <w:rPr>
          <w:color w:val="000000"/>
          <w:sz w:val="28"/>
          <w:szCs w:val="28"/>
        </w:rPr>
        <w:t>а</w:t>
      </w:r>
      <w:r w:rsidR="004177C9" w:rsidRPr="00503D59">
        <w:rPr>
          <w:color w:val="000000"/>
          <w:sz w:val="28"/>
          <w:szCs w:val="28"/>
        </w:rPr>
        <w:t xml:space="preserve"> обработки данных нашел наиболее яркое выражение в концепциях баз данных, которые позволили по-новому подойти к вопросам работы с информацией в автоматизированных системах управления.</w:t>
      </w:r>
    </w:p>
    <w:p w:rsidR="004177C9" w:rsidRPr="00503D59" w:rsidRDefault="004177C9" w:rsidP="00503D5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color w:val="000000"/>
          <w:sz w:val="28"/>
          <w:szCs w:val="28"/>
        </w:rPr>
        <w:t>База данных, в общем случае, представляет собой поименованную совокупность данных, отображающую характеристики объекта или множества объектов, их свойства и взаимоотношения. Базу данных можно рассматривать как информационную модель данного объекта, от обоснованности, правильности и достоверности которой во многом зависит эффективность системы управления объектом.</w:t>
      </w:r>
    </w:p>
    <w:p w:rsidR="004177C9" w:rsidRPr="00503D59" w:rsidRDefault="004177C9" w:rsidP="00503D5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color w:val="000000"/>
          <w:sz w:val="28"/>
          <w:szCs w:val="28"/>
        </w:rPr>
        <w:t xml:space="preserve">Базы данных являются одним из основных компонентов автоматизированных систем различных уровней и типов. Они создаются для многих сфер и отраслей: планирования, учета, управления </w:t>
      </w:r>
      <w:r w:rsidR="00256779" w:rsidRPr="00503D59">
        <w:rPr>
          <w:color w:val="000000"/>
          <w:sz w:val="28"/>
          <w:szCs w:val="28"/>
        </w:rPr>
        <w:t>предприятиями, статистики</w:t>
      </w:r>
      <w:r w:rsidR="00503D59">
        <w:rPr>
          <w:color w:val="000000"/>
          <w:sz w:val="28"/>
          <w:szCs w:val="28"/>
        </w:rPr>
        <w:t xml:space="preserve"> </w:t>
      </w:r>
      <w:r w:rsidR="00256779" w:rsidRPr="00503D59">
        <w:rPr>
          <w:color w:val="000000"/>
          <w:sz w:val="28"/>
          <w:szCs w:val="28"/>
        </w:rPr>
        <w:t xml:space="preserve">и </w:t>
      </w:r>
      <w:r w:rsidRPr="00503D59">
        <w:rPr>
          <w:color w:val="000000"/>
          <w:sz w:val="28"/>
          <w:szCs w:val="28"/>
        </w:rPr>
        <w:t>другие.</w:t>
      </w:r>
    </w:p>
    <w:p w:rsidR="004177C9" w:rsidRPr="00503D59" w:rsidRDefault="004177C9" w:rsidP="00503D59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03D59">
        <w:rPr>
          <w:color w:val="000000"/>
          <w:sz w:val="28"/>
          <w:szCs w:val="28"/>
        </w:rPr>
        <w:t xml:space="preserve">В настоящее время СУБД </w:t>
      </w:r>
      <w:r w:rsidR="00683827" w:rsidRPr="00503D59">
        <w:rPr>
          <w:color w:val="000000"/>
          <w:sz w:val="28"/>
          <w:szCs w:val="28"/>
          <w:lang w:val="en-US"/>
        </w:rPr>
        <w:t>MS</w:t>
      </w:r>
      <w:r w:rsidR="00683827" w:rsidRPr="00503D59">
        <w:rPr>
          <w:color w:val="000000"/>
          <w:sz w:val="28"/>
          <w:szCs w:val="28"/>
        </w:rPr>
        <w:t xml:space="preserve"> </w:t>
      </w:r>
      <w:r w:rsidRPr="00503D59">
        <w:rPr>
          <w:color w:val="000000"/>
          <w:sz w:val="28"/>
          <w:szCs w:val="28"/>
          <w:lang w:val="en-US"/>
        </w:rPr>
        <w:t>ACCESS</w:t>
      </w:r>
      <w:r w:rsidRPr="00503D59">
        <w:rPr>
          <w:color w:val="000000"/>
          <w:sz w:val="28"/>
          <w:szCs w:val="28"/>
        </w:rPr>
        <w:t xml:space="preserve"> используется при создании простых реляционных баз данных, для которых важным критерием является поддержание ссылочной целостности.</w:t>
      </w:r>
    </w:p>
    <w:p w:rsidR="00683827" w:rsidRDefault="00683827" w:rsidP="00503D59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03D59">
        <w:rPr>
          <w:color w:val="000000"/>
          <w:sz w:val="28"/>
          <w:szCs w:val="28"/>
        </w:rPr>
        <w:t xml:space="preserve">При разработке </w:t>
      </w:r>
      <w:r w:rsidR="004177C9" w:rsidRPr="00503D59">
        <w:rPr>
          <w:color w:val="000000"/>
          <w:sz w:val="28"/>
          <w:szCs w:val="28"/>
        </w:rPr>
        <w:t>автоматизированного рабочего места сотрудник</w:t>
      </w:r>
      <w:r w:rsidR="009E59BD" w:rsidRPr="00503D59">
        <w:rPr>
          <w:color w:val="000000"/>
          <w:sz w:val="28"/>
          <w:szCs w:val="28"/>
        </w:rPr>
        <w:t>ов</w:t>
      </w:r>
      <w:r w:rsidR="004177C9" w:rsidRPr="00503D59">
        <w:rPr>
          <w:color w:val="000000"/>
          <w:sz w:val="28"/>
          <w:szCs w:val="28"/>
        </w:rPr>
        <w:t xml:space="preserve"> </w:t>
      </w:r>
      <w:r w:rsidRPr="00503D59">
        <w:rPr>
          <w:color w:val="000000"/>
          <w:sz w:val="28"/>
          <w:szCs w:val="28"/>
        </w:rPr>
        <w:t>магазина канцтоваров</w:t>
      </w:r>
      <w:r w:rsidR="00545B03" w:rsidRPr="00503D59">
        <w:rPr>
          <w:color w:val="000000"/>
          <w:sz w:val="28"/>
          <w:szCs w:val="28"/>
        </w:rPr>
        <w:t xml:space="preserve"> </w:t>
      </w:r>
      <w:r w:rsidR="004177C9" w:rsidRPr="00503D59">
        <w:rPr>
          <w:color w:val="000000"/>
          <w:sz w:val="28"/>
          <w:szCs w:val="28"/>
        </w:rPr>
        <w:t>были использованы возможности СУБД</w:t>
      </w:r>
      <w:r w:rsidR="00503D59">
        <w:rPr>
          <w:color w:val="000000"/>
          <w:sz w:val="28"/>
          <w:szCs w:val="28"/>
        </w:rPr>
        <w:t xml:space="preserve"> </w:t>
      </w:r>
      <w:r w:rsidRPr="00503D59">
        <w:rPr>
          <w:color w:val="000000"/>
          <w:sz w:val="28"/>
          <w:szCs w:val="28"/>
          <w:lang w:val="en-US"/>
        </w:rPr>
        <w:t>MS</w:t>
      </w:r>
      <w:r w:rsidRPr="00503D59">
        <w:rPr>
          <w:color w:val="000000"/>
          <w:sz w:val="28"/>
          <w:szCs w:val="28"/>
        </w:rPr>
        <w:t xml:space="preserve"> </w:t>
      </w:r>
      <w:r w:rsidR="004177C9" w:rsidRPr="00503D59">
        <w:rPr>
          <w:color w:val="000000"/>
          <w:sz w:val="28"/>
          <w:szCs w:val="28"/>
          <w:lang w:val="en-US"/>
        </w:rPr>
        <w:t>ACCESS</w:t>
      </w:r>
      <w:r w:rsidR="004177C9" w:rsidRPr="00503D59">
        <w:rPr>
          <w:color w:val="000000"/>
          <w:sz w:val="28"/>
          <w:szCs w:val="28"/>
        </w:rPr>
        <w:t xml:space="preserve"> как средства </w:t>
      </w:r>
      <w:r w:rsidRPr="00503D59">
        <w:rPr>
          <w:color w:val="000000"/>
          <w:sz w:val="28"/>
          <w:szCs w:val="28"/>
        </w:rPr>
        <w:t>обработки</w:t>
      </w:r>
      <w:r w:rsidR="00503D59">
        <w:rPr>
          <w:color w:val="000000"/>
          <w:sz w:val="28"/>
          <w:szCs w:val="28"/>
        </w:rPr>
        <w:t xml:space="preserve"> </w:t>
      </w:r>
      <w:r w:rsidR="004177C9" w:rsidRPr="00503D59">
        <w:rPr>
          <w:color w:val="000000"/>
          <w:sz w:val="28"/>
          <w:szCs w:val="28"/>
        </w:rPr>
        <w:t>и</w:t>
      </w:r>
      <w:r w:rsidR="00503D59">
        <w:rPr>
          <w:color w:val="000000"/>
          <w:sz w:val="28"/>
          <w:szCs w:val="28"/>
        </w:rPr>
        <w:t xml:space="preserve"> </w:t>
      </w:r>
      <w:r w:rsidR="004177C9" w:rsidRPr="00503D59">
        <w:rPr>
          <w:color w:val="000000"/>
          <w:sz w:val="28"/>
          <w:szCs w:val="28"/>
        </w:rPr>
        <w:t>хранилища данных.</w:t>
      </w:r>
    </w:p>
    <w:p w:rsidR="00503D59" w:rsidRPr="00503D59" w:rsidRDefault="00503D59" w:rsidP="00503D59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5AFA" w:rsidRPr="00503D59" w:rsidRDefault="00683827" w:rsidP="00503D59">
      <w:pPr>
        <w:pStyle w:val="1"/>
        <w:keepNext w:val="0"/>
        <w:widowControl w:val="0"/>
        <w:spacing w:line="360" w:lineRule="auto"/>
        <w:ind w:firstLine="709"/>
        <w:jc w:val="both"/>
        <w:rPr>
          <w:bCs/>
        </w:rPr>
      </w:pPr>
      <w:r w:rsidRPr="00503D59">
        <w:rPr>
          <w:color w:val="000000"/>
        </w:rPr>
        <w:br w:type="page"/>
      </w:r>
      <w:bookmarkStart w:id="3" w:name="_Toc515531870"/>
      <w:bookmarkStart w:id="4" w:name="_Toc518308517"/>
      <w:bookmarkStart w:id="5" w:name="_Toc185962249"/>
      <w:r w:rsidR="00685AFA" w:rsidRPr="00503D59">
        <w:rPr>
          <w:bCs/>
        </w:rPr>
        <w:t>1</w:t>
      </w:r>
      <w:r w:rsidR="00D929C6" w:rsidRPr="00503D59">
        <w:rPr>
          <w:bCs/>
        </w:rPr>
        <w:t>.</w:t>
      </w:r>
      <w:r w:rsidR="00685AFA" w:rsidRPr="00503D59">
        <w:rPr>
          <w:bCs/>
        </w:rPr>
        <w:t xml:space="preserve"> Анализ предметной области</w:t>
      </w:r>
      <w:bookmarkEnd w:id="3"/>
      <w:bookmarkEnd w:id="4"/>
      <w:bookmarkEnd w:id="5"/>
    </w:p>
    <w:p w:rsidR="00C102DB" w:rsidRDefault="00C102DB" w:rsidP="00503D59">
      <w:pPr>
        <w:pStyle w:val="ATEXT"/>
        <w:widowControl w:val="0"/>
        <w:spacing w:line="360" w:lineRule="auto"/>
        <w:ind w:firstLine="709"/>
        <w:rPr>
          <w:szCs w:val="28"/>
        </w:rPr>
      </w:pPr>
    </w:p>
    <w:p w:rsidR="000D2193" w:rsidRPr="00503D59" w:rsidRDefault="00685AFA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 xml:space="preserve">В современном обществе неавтоматизированный механизм учета продукции очень сложен. </w:t>
      </w:r>
      <w:r w:rsidR="006F4D41" w:rsidRPr="00503D59">
        <w:rPr>
          <w:szCs w:val="28"/>
        </w:rPr>
        <w:t xml:space="preserve">Сотруднику </w:t>
      </w:r>
      <w:r w:rsidR="000D2193" w:rsidRPr="00503D59">
        <w:rPr>
          <w:szCs w:val="28"/>
        </w:rPr>
        <w:t xml:space="preserve">необходимо вести много различных журналов, которые заполняются в ручную и поиск нужных данных занимает много времени. Чтобы посмотреть какой поставщик поставил какой товар и на какую сумму за определенный период – нужно поднять много архивов и долго </w:t>
      </w:r>
      <w:r w:rsidR="002663CB" w:rsidRPr="00503D59">
        <w:rPr>
          <w:szCs w:val="28"/>
        </w:rPr>
        <w:t>сводить данные и вести подсчеты,</w:t>
      </w:r>
      <w:r w:rsidR="000D2193" w:rsidRPr="00503D59">
        <w:rPr>
          <w:szCs w:val="28"/>
        </w:rPr>
        <w:t xml:space="preserve"> сложно проследит</w:t>
      </w:r>
      <w:r w:rsidR="002663CB" w:rsidRPr="00503D59">
        <w:rPr>
          <w:szCs w:val="28"/>
        </w:rPr>
        <w:t>ь</w:t>
      </w:r>
      <w:r w:rsidR="000D2193" w:rsidRPr="00503D59">
        <w:rPr>
          <w:szCs w:val="28"/>
        </w:rPr>
        <w:t xml:space="preserve"> какие либо данные и вести статистику.</w:t>
      </w:r>
    </w:p>
    <w:p w:rsidR="000D2193" w:rsidRPr="00503D59" w:rsidRDefault="00A03D0A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>При неавтоматизированном учете очень сложно узнать какой товар и в каком количестве есть в наличии.</w:t>
      </w:r>
    </w:p>
    <w:p w:rsidR="00A03D0A" w:rsidRPr="00503D59" w:rsidRDefault="00A03D0A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>В случае если какой либо сотрудник сменил фамилию, в связи с женитьбой, то нужно поднять все документы</w:t>
      </w:r>
      <w:r w:rsidR="002663CB" w:rsidRPr="00503D59">
        <w:rPr>
          <w:szCs w:val="28"/>
        </w:rPr>
        <w:t>,</w:t>
      </w:r>
      <w:r w:rsidRPr="00503D59">
        <w:rPr>
          <w:szCs w:val="28"/>
        </w:rPr>
        <w:t xml:space="preserve"> где употреблялась его фамилия, все накладные и везде менять фамилию.</w:t>
      </w:r>
    </w:p>
    <w:p w:rsidR="00685AFA" w:rsidRPr="00503D59" w:rsidRDefault="00685AFA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 xml:space="preserve">Как же внедрить электронные технологии в такой сложный механизм учета </w:t>
      </w:r>
      <w:r w:rsidR="00A734F8" w:rsidRPr="00503D59">
        <w:rPr>
          <w:szCs w:val="28"/>
        </w:rPr>
        <w:t>продукции</w:t>
      </w:r>
      <w:r w:rsidRPr="00503D59">
        <w:rPr>
          <w:szCs w:val="28"/>
        </w:rPr>
        <w:t xml:space="preserve">? Ответом на этот вопрос служит представленный проект. Подобный проект можно предложить для использования </w:t>
      </w:r>
      <w:r w:rsidR="00A734F8" w:rsidRPr="00503D59">
        <w:rPr>
          <w:szCs w:val="28"/>
        </w:rPr>
        <w:t xml:space="preserve">сотрудниками </w:t>
      </w:r>
      <w:r w:rsidR="00A03D0A" w:rsidRPr="00503D59">
        <w:rPr>
          <w:szCs w:val="28"/>
        </w:rPr>
        <w:t>любого небольшого магазина продовольственных товаров</w:t>
      </w:r>
      <w:r w:rsidR="00A734F8" w:rsidRPr="00503D59">
        <w:rPr>
          <w:szCs w:val="28"/>
        </w:rPr>
        <w:t>.</w:t>
      </w:r>
    </w:p>
    <w:p w:rsidR="00685AFA" w:rsidRPr="00503D59" w:rsidRDefault="00685AFA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 xml:space="preserve">Данный проект содержит в себе списки: всех </w:t>
      </w:r>
      <w:r w:rsidR="00A03D0A" w:rsidRPr="00503D59">
        <w:rPr>
          <w:szCs w:val="28"/>
        </w:rPr>
        <w:t>фирм, поставляемых товар</w:t>
      </w:r>
      <w:r w:rsidRPr="00503D59">
        <w:rPr>
          <w:szCs w:val="28"/>
        </w:rPr>
        <w:t>,</w:t>
      </w:r>
      <w:r w:rsidR="00A03D0A" w:rsidRPr="00503D59">
        <w:rPr>
          <w:szCs w:val="28"/>
        </w:rPr>
        <w:t xml:space="preserve"> накладных прихода и продажи</w:t>
      </w:r>
      <w:r w:rsidR="00A734F8" w:rsidRPr="00503D59">
        <w:rPr>
          <w:szCs w:val="28"/>
        </w:rPr>
        <w:t xml:space="preserve">, всех </w:t>
      </w:r>
      <w:r w:rsidR="00A03D0A" w:rsidRPr="00503D59">
        <w:rPr>
          <w:szCs w:val="28"/>
        </w:rPr>
        <w:t>сотрудников, товаров, которые есть в наличии</w:t>
      </w:r>
      <w:r w:rsidR="009E59BD" w:rsidRPr="00503D59">
        <w:rPr>
          <w:szCs w:val="28"/>
        </w:rPr>
        <w:t>.</w:t>
      </w:r>
    </w:p>
    <w:p w:rsidR="00C102DB" w:rsidRDefault="00C102DB" w:rsidP="00503D59">
      <w:pPr>
        <w:pStyle w:val="1"/>
        <w:keepNext w:val="0"/>
        <w:widowControl w:val="0"/>
        <w:spacing w:line="360" w:lineRule="auto"/>
        <w:ind w:firstLine="709"/>
        <w:jc w:val="both"/>
      </w:pPr>
      <w:bookmarkStart w:id="6" w:name="_Toc185962250"/>
    </w:p>
    <w:p w:rsidR="00D929C6" w:rsidRPr="00503D59" w:rsidRDefault="00C102DB" w:rsidP="00503D59">
      <w:pPr>
        <w:pStyle w:val="1"/>
        <w:keepNext w:val="0"/>
        <w:widowControl w:val="0"/>
        <w:spacing w:line="360" w:lineRule="auto"/>
        <w:ind w:firstLine="709"/>
        <w:jc w:val="both"/>
      </w:pPr>
      <w:r>
        <w:br w:type="page"/>
      </w:r>
      <w:r w:rsidR="00654EF4" w:rsidRPr="00503D59">
        <w:t>2</w:t>
      </w:r>
      <w:r w:rsidR="00D929C6" w:rsidRPr="00503D59">
        <w:t>.</w:t>
      </w:r>
      <w:r w:rsidR="00654EF4" w:rsidRPr="00503D59">
        <w:t xml:space="preserve"> Разработка структуры базы данных</w:t>
      </w:r>
      <w:bookmarkStart w:id="7" w:name="_Toc514042518"/>
      <w:bookmarkStart w:id="8" w:name="_Toc515531872"/>
      <w:bookmarkStart w:id="9" w:name="_Toc518308519"/>
      <w:bookmarkEnd w:id="6"/>
    </w:p>
    <w:p w:rsidR="00C102DB" w:rsidRDefault="00C102DB" w:rsidP="00503D59">
      <w:pPr>
        <w:pStyle w:val="1"/>
        <w:keepNext w:val="0"/>
        <w:widowControl w:val="0"/>
        <w:spacing w:line="360" w:lineRule="auto"/>
        <w:ind w:firstLine="709"/>
        <w:jc w:val="both"/>
      </w:pPr>
      <w:bookmarkStart w:id="10" w:name="_Toc185962251"/>
    </w:p>
    <w:p w:rsidR="00654EF4" w:rsidRPr="00503D59" w:rsidRDefault="00654EF4" w:rsidP="00503D59">
      <w:pPr>
        <w:pStyle w:val="1"/>
        <w:keepNext w:val="0"/>
        <w:widowControl w:val="0"/>
        <w:spacing w:line="360" w:lineRule="auto"/>
        <w:ind w:firstLine="709"/>
        <w:jc w:val="both"/>
        <w:rPr>
          <w:szCs w:val="28"/>
        </w:rPr>
      </w:pPr>
      <w:r w:rsidRPr="00503D59">
        <w:t>2.1 Инфологическая модель данных</w:t>
      </w:r>
      <w:bookmarkEnd w:id="7"/>
      <w:bookmarkEnd w:id="8"/>
      <w:bookmarkEnd w:id="9"/>
      <w:bookmarkEnd w:id="10"/>
    </w:p>
    <w:p w:rsidR="00C102DB" w:rsidRDefault="00C102DB" w:rsidP="00503D59">
      <w:pPr>
        <w:pStyle w:val="ATEXT"/>
        <w:widowControl w:val="0"/>
        <w:spacing w:line="360" w:lineRule="auto"/>
        <w:ind w:firstLine="709"/>
        <w:rPr>
          <w:szCs w:val="28"/>
        </w:rPr>
      </w:pPr>
    </w:p>
    <w:p w:rsidR="00654EF4" w:rsidRPr="00503D59" w:rsidRDefault="00654EF4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>Логическая структура базы данных определяется информационными потребностями проекта. При ее разработке выделяются основные информационные сущности предметной области, выявляются связи между ними. Затем, логическая структура оптимизируется в соответствии с реализуемыми целевыми функциями проекта.</w:t>
      </w:r>
    </w:p>
    <w:p w:rsidR="00654EF4" w:rsidRPr="00503D59" w:rsidRDefault="00654EF4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Инфологическая модель данных приведена на рис.1 в виде </w:t>
      </w:r>
      <w:r w:rsidR="00A03D0A" w:rsidRPr="00503D59">
        <w:rPr>
          <w:sz w:val="28"/>
          <w:szCs w:val="28"/>
        </w:rPr>
        <w:t>модели «сущность-связь»</w:t>
      </w:r>
      <w:r w:rsidRPr="00503D59">
        <w:rPr>
          <w:sz w:val="28"/>
          <w:szCs w:val="28"/>
        </w:rPr>
        <w:t>.</w:t>
      </w:r>
    </w:p>
    <w:p w:rsidR="00FD62AA" w:rsidRPr="00503D59" w:rsidRDefault="00FD62AA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Центральными информационными сущностями БД являются сущность «Приход» и сущность «Продажи».</w:t>
      </w:r>
      <w:r w:rsidR="00503D59">
        <w:rPr>
          <w:sz w:val="28"/>
          <w:szCs w:val="28"/>
        </w:rPr>
        <w:t xml:space="preserve"> </w:t>
      </w:r>
      <w:r w:rsidRPr="00503D59">
        <w:rPr>
          <w:sz w:val="28"/>
          <w:szCs w:val="28"/>
        </w:rPr>
        <w:t>Информационная сущность «Приход» описывает фирму-поставщика и дату прихода продукции. Информационная сущность «Продажи» описывает какой сотрудник какой товар продал.</w:t>
      </w:r>
    </w:p>
    <w:p w:rsidR="00C102DB" w:rsidRDefault="00C102DB" w:rsidP="00503D5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1" w:name="_Toc514042519"/>
      <w:bookmarkStart w:id="12" w:name="_Toc515531874"/>
      <w:bookmarkStart w:id="13" w:name="_Toc518308520"/>
      <w:bookmarkStart w:id="14" w:name="_Toc185962252"/>
    </w:p>
    <w:p w:rsidR="00654EF4" w:rsidRPr="00503D59" w:rsidRDefault="00654EF4" w:rsidP="00503D5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503D59">
        <w:rPr>
          <w:rFonts w:ascii="Times New Roman" w:hAnsi="Times New Roman" w:cs="Times New Roman"/>
          <w:i w:val="0"/>
        </w:rPr>
        <w:t>2.2 Датологическая модель данных</w:t>
      </w:r>
      <w:bookmarkEnd w:id="11"/>
      <w:bookmarkEnd w:id="12"/>
      <w:bookmarkEnd w:id="13"/>
      <w:bookmarkEnd w:id="14"/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654EF4" w:rsidRDefault="00654EF4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В созданной базе данных вся информация хранится в </w:t>
      </w:r>
      <w:r w:rsidR="000D3DAB" w:rsidRPr="00503D59">
        <w:rPr>
          <w:sz w:val="28"/>
          <w:szCs w:val="28"/>
        </w:rPr>
        <w:t>7</w:t>
      </w:r>
      <w:r w:rsidRPr="00503D59">
        <w:rPr>
          <w:sz w:val="28"/>
          <w:szCs w:val="28"/>
        </w:rPr>
        <w:t xml:space="preserve"> таблицах. Схема данных представлена на рис.</w:t>
      </w:r>
      <w:r w:rsidR="00FD62AA" w:rsidRPr="00503D59">
        <w:rPr>
          <w:sz w:val="28"/>
          <w:szCs w:val="28"/>
        </w:rPr>
        <w:t xml:space="preserve"> </w:t>
      </w:r>
      <w:r w:rsidRPr="00503D59">
        <w:rPr>
          <w:sz w:val="28"/>
          <w:szCs w:val="28"/>
        </w:rPr>
        <w:t>2.</w: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54EF4" w:rsidRPr="00503D59" w:rsidRDefault="004E534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144.75pt">
            <v:imagedata r:id="rId7" o:title=""/>
          </v:shape>
        </w:pict>
      </w:r>
    </w:p>
    <w:p w:rsidR="00C102DB" w:rsidRPr="00503D59" w:rsidRDefault="00C102DB" w:rsidP="00C102DB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Рис. 2 Схема данных</w:t>
      </w:r>
    </w:p>
    <w:p w:rsidR="000D3DAB" w:rsidRPr="00503D59" w:rsidRDefault="000D3DA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77A99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7A99" w:rsidRPr="00503D59">
        <w:rPr>
          <w:sz w:val="28"/>
          <w:szCs w:val="28"/>
        </w:rPr>
        <w:t>Примеры заполнения таблиц:</w:t>
      </w:r>
    </w:p>
    <w:p w:rsidR="00777A99" w:rsidRDefault="004E534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90.5pt;height:129pt">
            <v:imagedata r:id="rId8" o:title=""/>
          </v:shape>
        </w:pic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D3DAB" w:rsidRDefault="004E534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1.25pt;height:128.25pt">
            <v:imagedata r:id="rId9" o:title=""/>
          </v:shape>
        </w:pic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77A99" w:rsidRDefault="004E534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9.75pt;height:123pt">
            <v:imagedata r:id="rId10" o:title=""/>
          </v:shape>
        </w:pic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54972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92pt;height:141.75pt">
            <v:imagedata r:id="rId11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777A99" w:rsidRPr="00503D59" w:rsidRDefault="00C102DB" w:rsidP="00503D5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E5343">
        <w:rPr>
          <w:sz w:val="28"/>
        </w:rPr>
        <w:pict>
          <v:shape id="_x0000_i1030" type="#_x0000_t75" style="width:227.25pt;height:207pt">
            <v:imagedata r:id="rId12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227.25pt;height:90pt">
            <v:imagedata r:id="rId13" o:title=""/>
          </v:shape>
        </w:pict>
      </w:r>
    </w:p>
    <w:p w:rsidR="00777A99" w:rsidRPr="00503D59" w:rsidRDefault="00777A99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777A99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238.5pt;height:81.75pt">
            <v:imagedata r:id="rId14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Запросы</w:t>
      </w:r>
      <w:r w:rsidR="00705FD6" w:rsidRPr="00503D59">
        <w:rPr>
          <w:sz w:val="28"/>
          <w:szCs w:val="28"/>
        </w:rPr>
        <w:t>,</w:t>
      </w:r>
      <w:r w:rsidRPr="00503D59">
        <w:rPr>
          <w:sz w:val="28"/>
          <w:szCs w:val="28"/>
        </w:rPr>
        <w:t xml:space="preserve"> применяемые в созданной БД:</w:t>
      </w: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82.25pt;height:179.25pt">
            <v:imagedata r:id="rId15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C102DB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5343">
        <w:rPr>
          <w:sz w:val="28"/>
          <w:szCs w:val="28"/>
        </w:rPr>
        <w:pict>
          <v:shape id="_x0000_i1034" type="#_x0000_t75" style="width:294pt;height:120.75pt">
            <v:imagedata r:id="rId16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01.75pt;height:150pt">
            <v:imagedata r:id="rId17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00.25pt;height:130.5pt">
            <v:imagedata r:id="rId18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64.25pt;height:126.75pt">
            <v:imagedata r:id="rId19" o:title=""/>
          </v:shape>
        </w:pict>
      </w:r>
    </w:p>
    <w:p w:rsidR="007346CA" w:rsidRPr="00503D59" w:rsidRDefault="007346CA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C102DB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5343">
        <w:rPr>
          <w:sz w:val="28"/>
          <w:szCs w:val="28"/>
        </w:rPr>
        <w:pict>
          <v:shape id="_x0000_i1038" type="#_x0000_t75" style="width:220.5pt;height:109.5pt">
            <v:imagedata r:id="rId20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346CA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19.75pt;height:146.25pt">
            <v:imagedata r:id="rId21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25pt;height:172.5pt">
            <v:imagedata r:id="rId22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06.25pt;height:137.25pt">
            <v:imagedata r:id="rId23" o:title=""/>
          </v:shape>
        </w:pict>
      </w:r>
    </w:p>
    <w:p w:rsidR="007346CA" w:rsidRPr="00503D59" w:rsidRDefault="00C102DB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5343">
        <w:rPr>
          <w:sz w:val="28"/>
          <w:szCs w:val="28"/>
        </w:rPr>
        <w:pict>
          <v:shape id="_x0000_i1042" type="#_x0000_t75" style="width:145.5pt;height:151.5pt">
            <v:imagedata r:id="rId24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00.25pt;height:100.5pt">
            <v:imagedata r:id="rId25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16.75pt;height:102.75pt">
            <v:imagedata r:id="rId26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18.5pt;height:100.5pt">
            <v:imagedata r:id="rId27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6C81" w:rsidRPr="00503D59" w:rsidRDefault="004E5343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91.75pt;height:87pt">
            <v:imagedata r:id="rId28" o:title=""/>
          </v:shape>
        </w:pict>
      </w:r>
    </w:p>
    <w:p w:rsidR="00E26C81" w:rsidRPr="00503D59" w:rsidRDefault="00E26C81" w:rsidP="00503D5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4972" w:rsidRPr="00503D59" w:rsidRDefault="00C102DB" w:rsidP="00503D59">
      <w:pPr>
        <w:pStyle w:val="1"/>
        <w:keepNext w:val="0"/>
        <w:widowControl w:val="0"/>
        <w:spacing w:line="360" w:lineRule="auto"/>
        <w:ind w:firstLine="709"/>
        <w:jc w:val="both"/>
        <w:rPr>
          <w:szCs w:val="28"/>
        </w:rPr>
      </w:pPr>
      <w:bookmarkStart w:id="15" w:name="_Toc185962253"/>
      <w:r>
        <w:rPr>
          <w:szCs w:val="28"/>
        </w:rPr>
        <w:br w:type="page"/>
      </w:r>
      <w:r w:rsidR="00554972" w:rsidRPr="00503D59">
        <w:rPr>
          <w:szCs w:val="28"/>
        </w:rPr>
        <w:t>3</w:t>
      </w:r>
      <w:r w:rsidR="00D929C6" w:rsidRPr="00503D59">
        <w:rPr>
          <w:szCs w:val="28"/>
        </w:rPr>
        <w:t>.</w:t>
      </w:r>
      <w:r w:rsidR="00554972" w:rsidRPr="00503D59">
        <w:rPr>
          <w:szCs w:val="28"/>
        </w:rPr>
        <w:t xml:space="preserve"> Разработка интерфейса пользователя</w:t>
      </w:r>
      <w:bookmarkEnd w:id="15"/>
    </w:p>
    <w:p w:rsidR="00C102DB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346CA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При </w:t>
      </w:r>
      <w:r w:rsidR="007346CA" w:rsidRPr="00503D59">
        <w:rPr>
          <w:sz w:val="28"/>
          <w:szCs w:val="28"/>
        </w:rPr>
        <w:t>запуске информационно-аналитической базы «магазин»</w:t>
      </w:r>
      <w:r w:rsidRPr="00503D59">
        <w:rPr>
          <w:sz w:val="28"/>
          <w:szCs w:val="28"/>
        </w:rPr>
        <w:t xml:space="preserve"> </w:t>
      </w:r>
      <w:r w:rsidR="004D0F78" w:rsidRPr="00503D59">
        <w:rPr>
          <w:sz w:val="28"/>
          <w:szCs w:val="28"/>
        </w:rPr>
        <w:t xml:space="preserve">необходимо </w:t>
      </w:r>
      <w:r w:rsidRPr="00503D59">
        <w:rPr>
          <w:sz w:val="28"/>
          <w:szCs w:val="28"/>
        </w:rPr>
        <w:t>откры</w:t>
      </w:r>
      <w:r w:rsidR="004D0F78" w:rsidRPr="00503D59">
        <w:rPr>
          <w:sz w:val="28"/>
          <w:szCs w:val="28"/>
        </w:rPr>
        <w:t xml:space="preserve">ть </w:t>
      </w:r>
      <w:r w:rsidRPr="00503D59">
        <w:rPr>
          <w:sz w:val="28"/>
          <w:szCs w:val="28"/>
        </w:rPr>
        <w:t>главную форму «Главная</w:t>
      </w:r>
      <w:r w:rsidR="007346CA" w:rsidRPr="00503D59">
        <w:rPr>
          <w:sz w:val="28"/>
          <w:szCs w:val="28"/>
        </w:rPr>
        <w:t xml:space="preserve"> кнопочная</w:t>
      </w:r>
      <w:r w:rsidR="004D0F78" w:rsidRPr="00503D59">
        <w:rPr>
          <w:sz w:val="28"/>
          <w:szCs w:val="28"/>
        </w:rPr>
        <w:t xml:space="preserve"> форма</w:t>
      </w:r>
      <w:r w:rsidRPr="00503D59">
        <w:rPr>
          <w:sz w:val="28"/>
          <w:szCs w:val="28"/>
        </w:rPr>
        <w:t xml:space="preserve">» </w:t>
      </w:r>
    </w:p>
    <w:p w:rsidR="00554972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Форма «Главная</w:t>
      </w:r>
      <w:r w:rsidR="00C82EF6" w:rsidRPr="00503D59">
        <w:rPr>
          <w:sz w:val="28"/>
          <w:szCs w:val="28"/>
        </w:rPr>
        <w:t xml:space="preserve"> кнопочная</w:t>
      </w:r>
      <w:r w:rsidR="004D0F78" w:rsidRPr="00503D59">
        <w:rPr>
          <w:sz w:val="28"/>
          <w:szCs w:val="28"/>
        </w:rPr>
        <w:t xml:space="preserve"> форма</w:t>
      </w:r>
      <w:r w:rsidRPr="00503D59">
        <w:rPr>
          <w:sz w:val="28"/>
          <w:szCs w:val="28"/>
        </w:rPr>
        <w:t xml:space="preserve">» является основным меню выбора дальнейших действий. В </w:t>
      </w:r>
      <w:r w:rsidR="00C82EF6" w:rsidRPr="00503D59">
        <w:rPr>
          <w:sz w:val="28"/>
          <w:szCs w:val="28"/>
        </w:rPr>
        <w:t>центральной части</w:t>
      </w:r>
      <w:r w:rsidRPr="00503D59">
        <w:rPr>
          <w:sz w:val="28"/>
          <w:szCs w:val="28"/>
        </w:rPr>
        <w:t xml:space="preserve"> формы расположены </w:t>
      </w:r>
      <w:r w:rsidR="00C82EF6" w:rsidRPr="00503D59">
        <w:rPr>
          <w:sz w:val="28"/>
          <w:szCs w:val="28"/>
        </w:rPr>
        <w:t>семь</w:t>
      </w:r>
      <w:r w:rsidR="004D0F78" w:rsidRPr="00503D59">
        <w:rPr>
          <w:sz w:val="28"/>
          <w:szCs w:val="28"/>
        </w:rPr>
        <w:t xml:space="preserve"> кнопок</w:t>
      </w:r>
      <w:r w:rsidRPr="00503D59">
        <w:rPr>
          <w:sz w:val="28"/>
          <w:szCs w:val="28"/>
        </w:rPr>
        <w:t xml:space="preserve"> для работы </w:t>
      </w:r>
      <w:r w:rsidR="004D0F78" w:rsidRPr="00503D59">
        <w:rPr>
          <w:sz w:val="28"/>
          <w:szCs w:val="28"/>
        </w:rPr>
        <w:t>с формами</w:t>
      </w:r>
      <w:r w:rsidRPr="00503D59">
        <w:rPr>
          <w:sz w:val="28"/>
          <w:szCs w:val="28"/>
        </w:rPr>
        <w:t xml:space="preserve">. </w:t>
      </w:r>
    </w:p>
    <w:p w:rsidR="00554972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82EF6" w:rsidRPr="00503D59">
        <w:rPr>
          <w:sz w:val="28"/>
          <w:szCs w:val="28"/>
        </w:rPr>
        <w:t>Приход</w:t>
      </w:r>
      <w:r w:rsidRPr="00503D59">
        <w:rPr>
          <w:sz w:val="28"/>
          <w:szCs w:val="28"/>
        </w:rPr>
        <w:t>» выполняется макрос «</w:t>
      </w:r>
      <w:r w:rsidR="004D0F78" w:rsidRPr="00503D59">
        <w:rPr>
          <w:sz w:val="28"/>
          <w:szCs w:val="28"/>
        </w:rPr>
        <w:t xml:space="preserve">Открыть </w:t>
      </w:r>
      <w:r w:rsidR="00C82EF6" w:rsidRPr="00503D59">
        <w:rPr>
          <w:sz w:val="28"/>
          <w:szCs w:val="28"/>
        </w:rPr>
        <w:t>приход</w:t>
      </w:r>
      <w:r w:rsidRPr="00503D59">
        <w:rPr>
          <w:sz w:val="28"/>
          <w:szCs w:val="28"/>
        </w:rPr>
        <w:t>», который открывает форму «</w:t>
      </w:r>
      <w:r w:rsidR="00C82EF6" w:rsidRPr="00503D59">
        <w:rPr>
          <w:sz w:val="28"/>
          <w:szCs w:val="28"/>
        </w:rPr>
        <w:t>Приход</w:t>
      </w:r>
      <w:r w:rsidR="0087436E" w:rsidRPr="00503D59">
        <w:rPr>
          <w:sz w:val="28"/>
          <w:szCs w:val="28"/>
        </w:rPr>
        <w:t>1</w:t>
      </w:r>
      <w:r w:rsidRPr="00503D59">
        <w:rPr>
          <w:sz w:val="28"/>
          <w:szCs w:val="28"/>
        </w:rPr>
        <w:t>»</w:t>
      </w:r>
      <w:r w:rsidR="00135DED" w:rsidRPr="00503D59">
        <w:rPr>
          <w:sz w:val="28"/>
          <w:szCs w:val="28"/>
        </w:rPr>
        <w:t xml:space="preserve"> и закрывает форму «Главная </w:t>
      </w:r>
      <w:r w:rsidR="00C82EF6" w:rsidRPr="00503D59">
        <w:rPr>
          <w:sz w:val="28"/>
          <w:szCs w:val="28"/>
        </w:rPr>
        <w:t xml:space="preserve">кнопочная </w:t>
      </w:r>
      <w:r w:rsidR="00135DED" w:rsidRPr="00503D59">
        <w:rPr>
          <w:sz w:val="28"/>
          <w:szCs w:val="28"/>
        </w:rPr>
        <w:t>форма»</w:t>
      </w:r>
      <w:r w:rsidRPr="00503D59">
        <w:rPr>
          <w:sz w:val="28"/>
          <w:szCs w:val="28"/>
        </w:rPr>
        <w:t xml:space="preserve">. </w:t>
      </w:r>
    </w:p>
    <w:p w:rsidR="00631C65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82EF6" w:rsidRPr="00503D59">
        <w:rPr>
          <w:sz w:val="28"/>
          <w:szCs w:val="28"/>
        </w:rPr>
        <w:t>Накладная</w:t>
      </w:r>
      <w:r w:rsidRPr="00503D59">
        <w:rPr>
          <w:sz w:val="28"/>
          <w:szCs w:val="28"/>
        </w:rPr>
        <w:t>» выполняется макрос «</w:t>
      </w:r>
      <w:r w:rsidR="00631C65" w:rsidRPr="00503D59">
        <w:rPr>
          <w:sz w:val="28"/>
          <w:szCs w:val="28"/>
        </w:rPr>
        <w:t xml:space="preserve">Открыть </w:t>
      </w:r>
      <w:r w:rsidR="00C82EF6" w:rsidRPr="00503D59">
        <w:rPr>
          <w:sz w:val="28"/>
          <w:szCs w:val="28"/>
        </w:rPr>
        <w:t>накладную</w:t>
      </w:r>
      <w:r w:rsidRPr="00503D59">
        <w:rPr>
          <w:sz w:val="28"/>
          <w:szCs w:val="28"/>
        </w:rPr>
        <w:t>», который открывает форму «</w:t>
      </w:r>
      <w:r w:rsidR="00C82EF6" w:rsidRPr="00503D59">
        <w:rPr>
          <w:sz w:val="28"/>
          <w:szCs w:val="28"/>
        </w:rPr>
        <w:t>Накладная</w:t>
      </w:r>
      <w:r w:rsidRPr="00503D59">
        <w:rPr>
          <w:sz w:val="28"/>
          <w:szCs w:val="28"/>
        </w:rPr>
        <w:t>»</w:t>
      </w:r>
      <w:r w:rsidR="00135DED" w:rsidRPr="00503D59">
        <w:rPr>
          <w:sz w:val="28"/>
          <w:szCs w:val="28"/>
        </w:rPr>
        <w:t xml:space="preserve"> и закрывает форму «Главная </w:t>
      </w:r>
      <w:r w:rsidR="00C82EF6" w:rsidRPr="00503D59">
        <w:rPr>
          <w:sz w:val="28"/>
          <w:szCs w:val="28"/>
        </w:rPr>
        <w:t xml:space="preserve">кнопочная </w:t>
      </w:r>
      <w:r w:rsidR="00135DED" w:rsidRPr="00503D59">
        <w:rPr>
          <w:sz w:val="28"/>
          <w:szCs w:val="28"/>
        </w:rPr>
        <w:t>форма»</w:t>
      </w:r>
      <w:r w:rsidRPr="00503D59">
        <w:rPr>
          <w:sz w:val="28"/>
          <w:szCs w:val="28"/>
        </w:rPr>
        <w:t xml:space="preserve">. </w:t>
      </w:r>
    </w:p>
    <w:p w:rsidR="00C82EF6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87436E" w:rsidRPr="00503D59">
        <w:rPr>
          <w:sz w:val="28"/>
          <w:szCs w:val="28"/>
        </w:rPr>
        <w:t>Продажи</w:t>
      </w:r>
      <w:r w:rsidRPr="00503D59">
        <w:rPr>
          <w:sz w:val="28"/>
          <w:szCs w:val="28"/>
        </w:rPr>
        <w:t>» выполняется макрос «</w:t>
      </w:r>
      <w:r w:rsidR="00135DED" w:rsidRPr="00503D59">
        <w:rPr>
          <w:sz w:val="28"/>
          <w:szCs w:val="28"/>
        </w:rPr>
        <w:t xml:space="preserve">Открыть </w:t>
      </w:r>
      <w:r w:rsidR="0087436E" w:rsidRPr="00503D59">
        <w:rPr>
          <w:sz w:val="28"/>
          <w:szCs w:val="28"/>
        </w:rPr>
        <w:t>продажи</w:t>
      </w:r>
      <w:r w:rsidRPr="00503D59">
        <w:rPr>
          <w:sz w:val="28"/>
          <w:szCs w:val="28"/>
        </w:rPr>
        <w:t>», который открывает форму «</w:t>
      </w:r>
      <w:r w:rsidR="0087436E" w:rsidRPr="00503D59">
        <w:rPr>
          <w:sz w:val="28"/>
          <w:szCs w:val="28"/>
        </w:rPr>
        <w:t>Продажи</w:t>
      </w:r>
      <w:r w:rsidRPr="00503D59">
        <w:rPr>
          <w:sz w:val="28"/>
          <w:szCs w:val="28"/>
        </w:rPr>
        <w:t>»</w:t>
      </w:r>
      <w:r w:rsidR="00C82EF6" w:rsidRPr="00503D59">
        <w:rPr>
          <w:sz w:val="28"/>
          <w:szCs w:val="28"/>
        </w:rPr>
        <w:t xml:space="preserve"> и закрывает форму «Главная кнопочная форма». </w:t>
      </w:r>
    </w:p>
    <w:p w:rsidR="00554972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135DED" w:rsidRPr="00503D59">
        <w:rPr>
          <w:sz w:val="28"/>
          <w:szCs w:val="28"/>
        </w:rPr>
        <w:t>Сотрудники</w:t>
      </w:r>
      <w:r w:rsidRPr="00503D59">
        <w:rPr>
          <w:sz w:val="28"/>
          <w:szCs w:val="28"/>
        </w:rPr>
        <w:t>» выполняется макрос «</w:t>
      </w:r>
      <w:r w:rsidR="00631C65" w:rsidRPr="00503D59">
        <w:rPr>
          <w:sz w:val="28"/>
          <w:szCs w:val="28"/>
        </w:rPr>
        <w:t xml:space="preserve">Открыть </w:t>
      </w:r>
      <w:r w:rsidR="0087436E" w:rsidRPr="00503D59">
        <w:rPr>
          <w:sz w:val="28"/>
          <w:szCs w:val="28"/>
        </w:rPr>
        <w:t>сотрудники</w:t>
      </w:r>
      <w:r w:rsidRPr="00503D59">
        <w:rPr>
          <w:sz w:val="28"/>
          <w:szCs w:val="28"/>
        </w:rPr>
        <w:t>», который открывает форму «</w:t>
      </w:r>
      <w:r w:rsidR="0087436E" w:rsidRPr="00503D59">
        <w:rPr>
          <w:sz w:val="28"/>
          <w:szCs w:val="28"/>
        </w:rPr>
        <w:t>справочник_Сотрудники1</w:t>
      </w:r>
      <w:r w:rsidRPr="00503D59">
        <w:rPr>
          <w:sz w:val="28"/>
          <w:szCs w:val="28"/>
        </w:rPr>
        <w:t>»</w:t>
      </w:r>
      <w:r w:rsidR="0087436E" w:rsidRPr="00503D59">
        <w:rPr>
          <w:sz w:val="28"/>
          <w:szCs w:val="28"/>
        </w:rPr>
        <w:t xml:space="preserve"> и закрывает форму «Главная кнопочная форма»</w:t>
      </w:r>
      <w:r w:rsidRPr="00503D59">
        <w:rPr>
          <w:sz w:val="28"/>
          <w:szCs w:val="28"/>
        </w:rPr>
        <w:t xml:space="preserve">. </w:t>
      </w:r>
    </w:p>
    <w:p w:rsidR="0067079C" w:rsidRPr="00503D59" w:rsidRDefault="0067079C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«карточка сотрудника» и выборе сотрудника из таблицы открывается форма «карточка»</w:t>
      </w:r>
      <w:r w:rsidR="00975890" w:rsidRPr="00503D59">
        <w:rPr>
          <w:sz w:val="28"/>
          <w:szCs w:val="28"/>
        </w:rPr>
        <w:t xml:space="preserve"> для выбранного сотрудника.</w:t>
      </w:r>
    </w:p>
    <w:p w:rsidR="00554972" w:rsidRPr="00503D59" w:rsidRDefault="00554972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87436E" w:rsidRPr="00503D59">
        <w:rPr>
          <w:sz w:val="28"/>
          <w:szCs w:val="28"/>
        </w:rPr>
        <w:t>Поставщики</w:t>
      </w:r>
      <w:r w:rsidRPr="00503D59">
        <w:rPr>
          <w:sz w:val="28"/>
          <w:szCs w:val="28"/>
        </w:rPr>
        <w:t>» выполняется макрос «</w:t>
      </w:r>
      <w:r w:rsidR="0087436E" w:rsidRPr="00503D59">
        <w:rPr>
          <w:sz w:val="28"/>
          <w:szCs w:val="28"/>
        </w:rPr>
        <w:t>открыть поставщики</w:t>
      </w:r>
      <w:r w:rsidRPr="00503D59">
        <w:rPr>
          <w:sz w:val="28"/>
          <w:szCs w:val="28"/>
        </w:rPr>
        <w:t>», который открывает форму «</w:t>
      </w:r>
      <w:r w:rsidR="0087436E" w:rsidRPr="00503D59">
        <w:rPr>
          <w:sz w:val="28"/>
          <w:szCs w:val="28"/>
        </w:rPr>
        <w:t>справочник_Поставщики</w:t>
      </w:r>
      <w:r w:rsidRPr="00503D59">
        <w:rPr>
          <w:sz w:val="28"/>
          <w:szCs w:val="28"/>
        </w:rPr>
        <w:t>»</w:t>
      </w:r>
      <w:r w:rsidR="0087436E" w:rsidRPr="00503D59">
        <w:rPr>
          <w:sz w:val="28"/>
          <w:szCs w:val="28"/>
        </w:rPr>
        <w:t xml:space="preserve"> и закрывает форму «Главная кнопочная форма»</w:t>
      </w:r>
      <w:r w:rsidRPr="00503D59">
        <w:rPr>
          <w:sz w:val="28"/>
          <w:szCs w:val="28"/>
        </w:rPr>
        <w:t>.</w:t>
      </w:r>
    </w:p>
    <w:p w:rsidR="00682650" w:rsidRPr="00503D59" w:rsidRDefault="00682650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</w:t>
      </w:r>
      <w:r w:rsidR="00503D59">
        <w:rPr>
          <w:sz w:val="28"/>
          <w:szCs w:val="28"/>
        </w:rPr>
        <w:t xml:space="preserve"> </w:t>
      </w:r>
      <w:r w:rsidRPr="00503D59">
        <w:rPr>
          <w:sz w:val="28"/>
          <w:szCs w:val="28"/>
        </w:rPr>
        <w:t>«</w:t>
      </w:r>
      <w:r w:rsidR="0087436E" w:rsidRPr="00503D59">
        <w:rPr>
          <w:sz w:val="28"/>
          <w:szCs w:val="28"/>
        </w:rPr>
        <w:t>Должности</w:t>
      </w:r>
      <w:r w:rsidRPr="00503D59">
        <w:rPr>
          <w:sz w:val="28"/>
          <w:szCs w:val="28"/>
        </w:rPr>
        <w:t>». При нажатии на эту кнопку выполняется макрос «</w:t>
      </w:r>
      <w:r w:rsidR="0087436E" w:rsidRPr="00503D59">
        <w:rPr>
          <w:sz w:val="28"/>
          <w:szCs w:val="28"/>
        </w:rPr>
        <w:t>открыть должности</w:t>
      </w:r>
      <w:r w:rsidRPr="00503D59">
        <w:rPr>
          <w:sz w:val="28"/>
          <w:szCs w:val="28"/>
        </w:rPr>
        <w:t xml:space="preserve">», который </w:t>
      </w:r>
      <w:r w:rsidR="0087436E" w:rsidRPr="00503D59">
        <w:rPr>
          <w:sz w:val="28"/>
          <w:szCs w:val="28"/>
        </w:rPr>
        <w:t xml:space="preserve">открывает форму «справочник должности» и </w:t>
      </w:r>
      <w:r w:rsidRPr="00503D59">
        <w:rPr>
          <w:sz w:val="28"/>
          <w:szCs w:val="28"/>
        </w:rPr>
        <w:t>закрывает форму «Главная</w:t>
      </w:r>
      <w:r w:rsidR="0087436E" w:rsidRPr="00503D59">
        <w:rPr>
          <w:sz w:val="28"/>
          <w:szCs w:val="28"/>
        </w:rPr>
        <w:t xml:space="preserve"> кнопочная</w:t>
      </w:r>
      <w:r w:rsidRPr="00503D59">
        <w:rPr>
          <w:sz w:val="28"/>
          <w:szCs w:val="28"/>
        </w:rPr>
        <w:t xml:space="preserve"> форма»</w:t>
      </w:r>
      <w:r w:rsidR="0087436E" w:rsidRPr="00503D59">
        <w:rPr>
          <w:sz w:val="28"/>
          <w:szCs w:val="28"/>
        </w:rPr>
        <w:t>.</w:t>
      </w:r>
      <w:r w:rsidRPr="00503D59">
        <w:rPr>
          <w:sz w:val="28"/>
          <w:szCs w:val="28"/>
        </w:rPr>
        <w:t xml:space="preserve"> </w:t>
      </w:r>
    </w:p>
    <w:p w:rsidR="0067079C" w:rsidRPr="00503D59" w:rsidRDefault="00682650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67079C" w:rsidRPr="00503D59">
        <w:rPr>
          <w:sz w:val="28"/>
          <w:szCs w:val="28"/>
        </w:rPr>
        <w:t>Товары</w:t>
      </w:r>
      <w:r w:rsidRPr="00503D59">
        <w:rPr>
          <w:sz w:val="28"/>
          <w:szCs w:val="28"/>
        </w:rPr>
        <w:t>» выполняется макрос «</w:t>
      </w:r>
      <w:r w:rsidR="0067079C" w:rsidRPr="00503D59">
        <w:rPr>
          <w:sz w:val="28"/>
          <w:szCs w:val="28"/>
        </w:rPr>
        <w:t>открыть товары</w:t>
      </w:r>
      <w:r w:rsidRPr="00503D59">
        <w:rPr>
          <w:sz w:val="28"/>
          <w:szCs w:val="28"/>
        </w:rPr>
        <w:t xml:space="preserve">», который </w:t>
      </w:r>
      <w:r w:rsidR="0067079C" w:rsidRPr="00503D59">
        <w:rPr>
          <w:sz w:val="28"/>
          <w:szCs w:val="28"/>
        </w:rPr>
        <w:t xml:space="preserve">открывает форму «Товары» и </w:t>
      </w:r>
      <w:r w:rsidRPr="00503D59">
        <w:rPr>
          <w:sz w:val="28"/>
          <w:szCs w:val="28"/>
        </w:rPr>
        <w:t xml:space="preserve">закрывает форму «Главная </w:t>
      </w:r>
      <w:r w:rsidR="0067079C" w:rsidRPr="00503D59">
        <w:rPr>
          <w:sz w:val="28"/>
          <w:szCs w:val="28"/>
        </w:rPr>
        <w:t xml:space="preserve">кнопочная </w:t>
      </w:r>
      <w:r w:rsidRPr="00503D59">
        <w:rPr>
          <w:sz w:val="28"/>
          <w:szCs w:val="28"/>
        </w:rPr>
        <w:t xml:space="preserve">форма» </w:t>
      </w:r>
    </w:p>
    <w:p w:rsidR="00975890" w:rsidRPr="00503D59" w:rsidRDefault="00975890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«товары приход»</w:t>
      </w:r>
      <w:r w:rsidR="00503D59">
        <w:rPr>
          <w:sz w:val="28"/>
          <w:szCs w:val="28"/>
        </w:rPr>
        <w:t xml:space="preserve"> </w:t>
      </w:r>
      <w:r w:rsidRPr="00503D59">
        <w:rPr>
          <w:sz w:val="28"/>
          <w:szCs w:val="28"/>
        </w:rPr>
        <w:t>выполняется макрос «откр товары1» и открывается форма «Весь товар приход».</w:t>
      </w:r>
    </w:p>
    <w:p w:rsidR="00705FD6" w:rsidRDefault="00682650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При нажатии на кнопку «ВЫХОД» на этой форме выполняется макрос «Выход», который закрывает форму «Главная </w:t>
      </w:r>
      <w:r w:rsidR="0067079C" w:rsidRPr="00503D59">
        <w:rPr>
          <w:sz w:val="28"/>
          <w:szCs w:val="28"/>
        </w:rPr>
        <w:t xml:space="preserve">кнопочная </w:t>
      </w:r>
      <w:r w:rsidRPr="00503D59">
        <w:rPr>
          <w:sz w:val="28"/>
          <w:szCs w:val="28"/>
        </w:rPr>
        <w:t>форма»</w:t>
      </w:r>
      <w:r w:rsidR="0067079C" w:rsidRPr="00503D59">
        <w:rPr>
          <w:sz w:val="28"/>
          <w:szCs w:val="28"/>
        </w:rPr>
        <w:t xml:space="preserve"> и выходит из программы </w:t>
      </w:r>
      <w:r w:rsidR="0067079C" w:rsidRPr="00503D59">
        <w:rPr>
          <w:sz w:val="28"/>
          <w:szCs w:val="28"/>
          <w:lang w:val="en-US"/>
        </w:rPr>
        <w:t>MS</w:t>
      </w:r>
      <w:r w:rsidR="0067079C" w:rsidRPr="00503D59">
        <w:rPr>
          <w:sz w:val="28"/>
          <w:szCs w:val="28"/>
        </w:rPr>
        <w:t xml:space="preserve"> </w:t>
      </w:r>
      <w:r w:rsidR="0067079C" w:rsidRPr="00503D59">
        <w:rPr>
          <w:sz w:val="28"/>
          <w:szCs w:val="28"/>
          <w:lang w:val="en-US"/>
        </w:rPr>
        <w:t>Access</w:t>
      </w:r>
      <w:r w:rsidRPr="00503D59">
        <w:rPr>
          <w:sz w:val="28"/>
          <w:szCs w:val="28"/>
        </w:rPr>
        <w:t>.</w: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00A57" w:rsidRPr="00503D59" w:rsidRDefault="00705FD6" w:rsidP="00503D59">
      <w:pPr>
        <w:pStyle w:val="1"/>
        <w:keepNext w:val="0"/>
        <w:widowControl w:val="0"/>
        <w:spacing w:line="360" w:lineRule="auto"/>
        <w:ind w:firstLine="709"/>
        <w:jc w:val="both"/>
        <w:rPr>
          <w:bCs/>
        </w:rPr>
      </w:pPr>
      <w:r w:rsidRPr="00503D59">
        <w:br w:type="page"/>
      </w:r>
      <w:bookmarkStart w:id="16" w:name="_Toc185962254"/>
      <w:bookmarkStart w:id="17" w:name="_Toc518308525"/>
      <w:r w:rsidR="00200A57" w:rsidRPr="00503D59">
        <w:rPr>
          <w:bCs/>
        </w:rPr>
        <w:t>4</w:t>
      </w:r>
      <w:r w:rsidR="00D929C6" w:rsidRPr="00503D59">
        <w:rPr>
          <w:bCs/>
        </w:rPr>
        <w:t>.</w:t>
      </w:r>
      <w:r w:rsidR="00200A57" w:rsidRPr="00503D59">
        <w:rPr>
          <w:bCs/>
        </w:rPr>
        <w:t xml:space="preserve"> Инструкция по работе с системой</w:t>
      </w:r>
      <w:bookmarkEnd w:id="16"/>
    </w:p>
    <w:p w:rsidR="00D929C6" w:rsidRPr="00503D59" w:rsidRDefault="00D929C6" w:rsidP="00503D59">
      <w:pPr>
        <w:widowControl w:val="0"/>
        <w:spacing w:line="360" w:lineRule="auto"/>
        <w:ind w:firstLine="709"/>
        <w:jc w:val="both"/>
        <w:rPr>
          <w:sz w:val="28"/>
        </w:rPr>
      </w:pPr>
    </w:p>
    <w:p w:rsidR="00200A57" w:rsidRPr="00503D59" w:rsidRDefault="00200A57" w:rsidP="00503D5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8" w:name="_Toc514042522"/>
      <w:bookmarkStart w:id="19" w:name="_Toc518308523"/>
      <w:bookmarkStart w:id="20" w:name="_Toc185962255"/>
      <w:r w:rsidRPr="00503D59">
        <w:rPr>
          <w:rFonts w:ascii="Times New Roman" w:hAnsi="Times New Roman" w:cs="Times New Roman"/>
          <w:i w:val="0"/>
        </w:rPr>
        <w:t xml:space="preserve">4.1 Инструкция для </w:t>
      </w:r>
      <w:bookmarkEnd w:id="18"/>
      <w:r w:rsidRPr="00503D59">
        <w:rPr>
          <w:rFonts w:ascii="Times New Roman" w:hAnsi="Times New Roman" w:cs="Times New Roman"/>
          <w:i w:val="0"/>
        </w:rPr>
        <w:t>администратора</w:t>
      </w:r>
      <w:bookmarkEnd w:id="19"/>
      <w:bookmarkEnd w:id="20"/>
    </w:p>
    <w:p w:rsidR="00C102DB" w:rsidRDefault="00C102DB" w:rsidP="00503D59">
      <w:pPr>
        <w:pStyle w:val="ATEXT"/>
        <w:widowControl w:val="0"/>
        <w:spacing w:line="360" w:lineRule="auto"/>
        <w:ind w:firstLine="709"/>
        <w:rPr>
          <w:szCs w:val="28"/>
        </w:rPr>
      </w:pPr>
    </w:p>
    <w:p w:rsidR="00200A57" w:rsidRPr="00503D59" w:rsidRDefault="00200A57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 xml:space="preserve">База данных </w:t>
      </w:r>
      <w:r w:rsidR="00975890" w:rsidRPr="00503D59">
        <w:rPr>
          <w:szCs w:val="28"/>
        </w:rPr>
        <w:t>Света дз</w:t>
      </w:r>
      <w:r w:rsidRPr="00503D59">
        <w:rPr>
          <w:szCs w:val="28"/>
        </w:rPr>
        <w:t>.</w:t>
      </w:r>
      <w:r w:rsidRPr="00503D59">
        <w:rPr>
          <w:szCs w:val="28"/>
          <w:lang w:val="en-US"/>
        </w:rPr>
        <w:t>mdb</w:t>
      </w:r>
      <w:r w:rsidRPr="00503D59">
        <w:rPr>
          <w:szCs w:val="28"/>
        </w:rPr>
        <w:t xml:space="preserve"> написана в СУБД </w:t>
      </w:r>
      <w:r w:rsidR="009B2E7D" w:rsidRPr="00503D59">
        <w:rPr>
          <w:szCs w:val="28"/>
          <w:lang w:val="en-US"/>
        </w:rPr>
        <w:t>MS</w:t>
      </w:r>
      <w:r w:rsidR="009B2E7D" w:rsidRPr="00503D59">
        <w:rPr>
          <w:szCs w:val="28"/>
        </w:rPr>
        <w:t xml:space="preserve"> </w:t>
      </w:r>
      <w:r w:rsidR="009B2E7D" w:rsidRPr="00503D59">
        <w:rPr>
          <w:szCs w:val="28"/>
          <w:lang w:val="en-US"/>
        </w:rPr>
        <w:t>Access</w:t>
      </w:r>
      <w:r w:rsidRPr="00503D59">
        <w:rPr>
          <w:szCs w:val="28"/>
        </w:rPr>
        <w:t xml:space="preserve"> 200</w:t>
      </w:r>
      <w:r w:rsidR="009B2E7D" w:rsidRPr="00503D59">
        <w:rPr>
          <w:szCs w:val="28"/>
        </w:rPr>
        <w:t>3</w:t>
      </w:r>
      <w:r w:rsidRPr="00503D59">
        <w:rPr>
          <w:szCs w:val="28"/>
        </w:rPr>
        <w:t xml:space="preserve">. Для запуска базы нужно открыть файл при помощи программы </w:t>
      </w:r>
      <w:r w:rsidR="009B2E7D" w:rsidRPr="00503D59">
        <w:rPr>
          <w:szCs w:val="28"/>
          <w:lang w:val="en-US"/>
        </w:rPr>
        <w:t>Microsoft</w:t>
      </w:r>
      <w:r w:rsidRPr="00503D59">
        <w:rPr>
          <w:szCs w:val="28"/>
        </w:rPr>
        <w:t xml:space="preserve"> </w:t>
      </w:r>
      <w:r w:rsidR="009B2E7D" w:rsidRPr="00503D59">
        <w:rPr>
          <w:szCs w:val="28"/>
          <w:lang w:val="en-US"/>
        </w:rPr>
        <w:t>Access</w:t>
      </w:r>
      <w:r w:rsidRPr="00503D59">
        <w:rPr>
          <w:szCs w:val="28"/>
        </w:rPr>
        <w:t>.</w:t>
      </w:r>
    </w:p>
    <w:p w:rsidR="00200A57" w:rsidRPr="00503D59" w:rsidRDefault="00200A57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>При необходимости защиты информации от посторонних лиц, СУБД</w:t>
      </w:r>
      <w:r w:rsidR="009B2E7D" w:rsidRPr="00503D59">
        <w:rPr>
          <w:szCs w:val="28"/>
        </w:rPr>
        <w:t xml:space="preserve"> </w:t>
      </w:r>
      <w:r w:rsidR="009B2E7D" w:rsidRPr="00503D59">
        <w:rPr>
          <w:szCs w:val="28"/>
          <w:lang w:val="en-US"/>
        </w:rPr>
        <w:t>MS</w:t>
      </w:r>
      <w:r w:rsidRPr="00503D59">
        <w:rPr>
          <w:szCs w:val="28"/>
        </w:rPr>
        <w:t xml:space="preserve"> </w:t>
      </w:r>
      <w:r w:rsidR="009B2E7D" w:rsidRPr="00503D59">
        <w:rPr>
          <w:szCs w:val="28"/>
          <w:lang w:val="en-US"/>
        </w:rPr>
        <w:t>Access</w:t>
      </w:r>
      <w:r w:rsidRPr="00503D59">
        <w:rPr>
          <w:szCs w:val="28"/>
        </w:rPr>
        <w:t xml:space="preserve"> 200</w:t>
      </w:r>
      <w:r w:rsidR="009B2E7D" w:rsidRPr="00503D59">
        <w:rPr>
          <w:szCs w:val="28"/>
        </w:rPr>
        <w:t>3</w:t>
      </w:r>
      <w:r w:rsidRPr="00503D59">
        <w:rPr>
          <w:szCs w:val="28"/>
        </w:rPr>
        <w:t xml:space="preserve"> предоставляет возможность установить пароль на базу данных. Для этого необходимо выбрать меню Сервис \ Защита \ Задать пароль базы данных… При необходимости закрыть доступ пользователю для изменения базы данных можно воспользоваться меню Сервис \ Меню \ Разрешения… Эта опция позволяет установить права для каждой группы пользователей и отдельно для каждого пользователя.</w:t>
      </w:r>
    </w:p>
    <w:p w:rsidR="00D929C6" w:rsidRPr="00503D59" w:rsidRDefault="00D929C6" w:rsidP="00503D59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bookmarkStart w:id="21" w:name="_Toc514042523"/>
      <w:bookmarkStart w:id="22" w:name="_Toc518308524"/>
    </w:p>
    <w:p w:rsidR="00200A57" w:rsidRPr="00503D59" w:rsidRDefault="00200A57" w:rsidP="00503D5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3" w:name="_Toc185962256"/>
      <w:r w:rsidRPr="00503D59">
        <w:rPr>
          <w:rFonts w:ascii="Times New Roman" w:hAnsi="Times New Roman" w:cs="Times New Roman"/>
          <w:i w:val="0"/>
        </w:rPr>
        <w:t>4.2 Инструкция для пользователя</w:t>
      </w:r>
      <w:bookmarkEnd w:id="21"/>
      <w:bookmarkEnd w:id="22"/>
      <w:bookmarkEnd w:id="23"/>
    </w:p>
    <w:p w:rsidR="00C102DB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70293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открытии базы данных загружается главная форма. На форме расположена группа кнопок, которые обеспечивают доступ к основной информации (7 кнопок).</w:t>
      </w:r>
    </w:p>
    <w:p w:rsidR="00670293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B3395" w:rsidRPr="00503D59">
        <w:rPr>
          <w:sz w:val="28"/>
          <w:szCs w:val="28"/>
        </w:rPr>
        <w:t>Приход</w:t>
      </w:r>
      <w:r w:rsidRPr="00503D59">
        <w:rPr>
          <w:sz w:val="28"/>
          <w:szCs w:val="28"/>
        </w:rPr>
        <w:t>» на экране появится форма, где отобража</w:t>
      </w:r>
      <w:r w:rsidR="00CB3395" w:rsidRPr="00503D59">
        <w:rPr>
          <w:sz w:val="28"/>
          <w:szCs w:val="28"/>
        </w:rPr>
        <w:t>е</w:t>
      </w:r>
      <w:r w:rsidRPr="00503D59">
        <w:rPr>
          <w:sz w:val="28"/>
          <w:szCs w:val="28"/>
        </w:rPr>
        <w:t xml:space="preserve">тся </w:t>
      </w:r>
      <w:r w:rsidR="00CB3395" w:rsidRPr="00503D59">
        <w:rPr>
          <w:sz w:val="28"/>
          <w:szCs w:val="28"/>
        </w:rPr>
        <w:t xml:space="preserve">когда кто принял товар и кто его поставил. Можно также вывести это все в отчет для просмотра и при необходимости на печать, нажав на кнопки «отчет просмотр» и «отчет печать» соответственно. Также </w:t>
      </w:r>
      <w:r w:rsidR="00705FD6" w:rsidRPr="00503D59">
        <w:rPr>
          <w:sz w:val="28"/>
          <w:szCs w:val="28"/>
        </w:rPr>
        <w:t>мож</w:t>
      </w:r>
      <w:r w:rsidR="00CB3395" w:rsidRPr="00503D59">
        <w:rPr>
          <w:sz w:val="28"/>
          <w:szCs w:val="28"/>
        </w:rPr>
        <w:t xml:space="preserve">но из этой формы перейти в форму накладная, нажав на кнопку «накладная». </w:t>
      </w:r>
      <w:r w:rsidRPr="00503D59">
        <w:rPr>
          <w:sz w:val="28"/>
          <w:szCs w:val="28"/>
        </w:rPr>
        <w:t>Кнопка «</w:t>
      </w:r>
      <w:r w:rsidR="00CB3395" w:rsidRPr="00503D59">
        <w:rPr>
          <w:sz w:val="28"/>
          <w:szCs w:val="28"/>
        </w:rPr>
        <w:t>на главную</w:t>
      </w:r>
      <w:r w:rsidRPr="00503D59">
        <w:rPr>
          <w:sz w:val="28"/>
          <w:szCs w:val="28"/>
        </w:rPr>
        <w:t>» вернет Вас в главное меню.</w:t>
      </w:r>
    </w:p>
    <w:p w:rsidR="00CB3395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B3395" w:rsidRPr="00503D59">
        <w:rPr>
          <w:sz w:val="28"/>
          <w:szCs w:val="28"/>
        </w:rPr>
        <w:t>Накладная</w:t>
      </w:r>
      <w:r w:rsidRPr="00503D59">
        <w:rPr>
          <w:sz w:val="28"/>
          <w:szCs w:val="28"/>
        </w:rPr>
        <w:t>» на экране появится форма со списком</w:t>
      </w:r>
    </w:p>
    <w:p w:rsidR="00CB3395" w:rsidRPr="00503D59" w:rsidRDefault="00CB3395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Кода товара, его цены и количества, пришедших за один приход. Кнопка «на главную» вернет Вас в главное меню.</w:t>
      </w:r>
    </w:p>
    <w:p w:rsidR="00CB3395" w:rsidRPr="00503D59" w:rsidRDefault="00CB3395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«Сотрудники» на экране появится форма со списком</w:t>
      </w:r>
    </w:p>
    <w:p w:rsidR="00670293" w:rsidRPr="00503D59" w:rsidRDefault="00CB3395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Сотрудников, работающих в магазине. Здесь можно добавлять, удалять сотрудника, менять ему фамилию, при нажатии на соответствующие кнопки.</w:t>
      </w:r>
      <w:r w:rsidR="00522825" w:rsidRPr="00503D59">
        <w:rPr>
          <w:sz w:val="28"/>
          <w:szCs w:val="28"/>
        </w:rPr>
        <w:t xml:space="preserve"> </w:t>
      </w:r>
      <w:r w:rsidR="00670293" w:rsidRPr="00503D59">
        <w:rPr>
          <w:sz w:val="28"/>
          <w:szCs w:val="28"/>
        </w:rPr>
        <w:t>При нажатии на кнопку «</w:t>
      </w:r>
      <w:r w:rsidR="00522825" w:rsidRPr="00503D59">
        <w:rPr>
          <w:sz w:val="28"/>
          <w:szCs w:val="28"/>
        </w:rPr>
        <w:t>карточка сотрудника</w:t>
      </w:r>
      <w:r w:rsidR="00670293" w:rsidRPr="00503D59">
        <w:rPr>
          <w:sz w:val="28"/>
          <w:szCs w:val="28"/>
        </w:rPr>
        <w:t xml:space="preserve">» на экране появится форма, содержащая более подробную информацию о каждом сотруднике. </w:t>
      </w:r>
      <w:r w:rsidR="00522825" w:rsidRPr="00503D59">
        <w:rPr>
          <w:sz w:val="28"/>
          <w:szCs w:val="28"/>
        </w:rPr>
        <w:t xml:space="preserve">Кнопка </w:t>
      </w:r>
      <w:r w:rsidR="00670293" w:rsidRPr="00503D59">
        <w:rPr>
          <w:sz w:val="28"/>
          <w:szCs w:val="28"/>
        </w:rPr>
        <w:t xml:space="preserve">«Выход» вернет Вас обратно к полному списку сотрудников. При нажатии на кнопку </w:t>
      </w:r>
      <w:r w:rsidR="00522825" w:rsidRPr="00503D59">
        <w:rPr>
          <w:sz w:val="28"/>
          <w:szCs w:val="28"/>
        </w:rPr>
        <w:t>«на главную» Вы вернетесь в главное меню</w:t>
      </w:r>
      <w:r w:rsidR="00670293" w:rsidRPr="00503D59">
        <w:rPr>
          <w:sz w:val="28"/>
          <w:szCs w:val="28"/>
        </w:rPr>
        <w:t>.</w:t>
      </w:r>
    </w:p>
    <w:p w:rsidR="00C12374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93014F" w:rsidRPr="00503D59">
        <w:rPr>
          <w:sz w:val="28"/>
          <w:szCs w:val="28"/>
        </w:rPr>
        <w:t>Продажи</w:t>
      </w:r>
      <w:r w:rsidRPr="00503D59">
        <w:rPr>
          <w:sz w:val="28"/>
          <w:szCs w:val="28"/>
        </w:rPr>
        <w:t xml:space="preserve">» на экране появится форма со списком всех </w:t>
      </w:r>
      <w:r w:rsidR="00C12374" w:rsidRPr="00503D59">
        <w:rPr>
          <w:sz w:val="28"/>
          <w:szCs w:val="28"/>
        </w:rPr>
        <w:t>проданных товаров, в какой день кто их продал, в каком количестве и по какой цене</w:t>
      </w:r>
      <w:r w:rsidRPr="00503D59">
        <w:rPr>
          <w:sz w:val="28"/>
          <w:szCs w:val="28"/>
        </w:rPr>
        <w:t xml:space="preserve">. </w:t>
      </w:r>
      <w:r w:rsidR="00C12374" w:rsidRPr="00503D59">
        <w:rPr>
          <w:sz w:val="28"/>
          <w:szCs w:val="28"/>
        </w:rPr>
        <w:t>В этой форме можно посмотреть выручку по дням, вывести товарный чек покупателю, и просмотреть сколько всего товара каждого вида продано, нажимая на соответствующие кнопки. При нажатии на кнопку «на главную» Вы вернетесь в главное меню.</w:t>
      </w:r>
    </w:p>
    <w:p w:rsidR="00C12374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12374" w:rsidRPr="00503D59">
        <w:rPr>
          <w:sz w:val="28"/>
          <w:szCs w:val="28"/>
        </w:rPr>
        <w:t>Поставщики</w:t>
      </w:r>
      <w:r w:rsidRPr="00503D59">
        <w:rPr>
          <w:sz w:val="28"/>
          <w:szCs w:val="28"/>
        </w:rPr>
        <w:t xml:space="preserve">» на экране появится форма </w:t>
      </w:r>
      <w:r w:rsidR="00AD65AE" w:rsidRPr="00503D59">
        <w:rPr>
          <w:sz w:val="28"/>
          <w:szCs w:val="28"/>
        </w:rPr>
        <w:t xml:space="preserve">с информацией </w:t>
      </w:r>
      <w:r w:rsidR="00C12374" w:rsidRPr="00503D59">
        <w:rPr>
          <w:sz w:val="28"/>
          <w:szCs w:val="28"/>
        </w:rPr>
        <w:t>фирмах поставщиках: их названии, адресе и телефоне</w:t>
      </w:r>
      <w:r w:rsidR="00AD65AE" w:rsidRPr="00503D59">
        <w:rPr>
          <w:sz w:val="28"/>
          <w:szCs w:val="28"/>
        </w:rPr>
        <w:t>. В этой форме</w:t>
      </w:r>
      <w:r w:rsidRPr="00503D59">
        <w:rPr>
          <w:sz w:val="28"/>
          <w:szCs w:val="28"/>
        </w:rPr>
        <w:t xml:space="preserve"> можно </w:t>
      </w:r>
      <w:r w:rsidR="00C12374" w:rsidRPr="00503D59">
        <w:rPr>
          <w:sz w:val="28"/>
          <w:szCs w:val="28"/>
        </w:rPr>
        <w:t>просмотреть какая фирма какой товар поставляет, нажав на одноименную кнопку. При нажатии на кнопку «на главную» Вы вернетесь в главное меню.</w:t>
      </w:r>
    </w:p>
    <w:p w:rsidR="00705FD6" w:rsidRPr="00503D59" w:rsidRDefault="00670293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C12374" w:rsidRPr="00503D59">
        <w:rPr>
          <w:sz w:val="28"/>
          <w:szCs w:val="28"/>
        </w:rPr>
        <w:t>Должности</w:t>
      </w:r>
      <w:r w:rsidRPr="00503D59">
        <w:rPr>
          <w:sz w:val="28"/>
          <w:szCs w:val="28"/>
        </w:rPr>
        <w:t xml:space="preserve">» на экране появляется </w:t>
      </w:r>
      <w:r w:rsidR="00C12374" w:rsidRPr="00503D59">
        <w:rPr>
          <w:sz w:val="28"/>
          <w:szCs w:val="28"/>
        </w:rPr>
        <w:t xml:space="preserve">форма со списком должностей. В этой форме можно просмотреть какой сотрудник работает на этой должности, щелкнув по нужному полю должности и, нажав кнопку «сотрудники». Еще можно добавлять новую должность, щелкнув по одноименной кнопке. </w:t>
      </w:r>
      <w:r w:rsidR="00705FD6" w:rsidRPr="00503D59">
        <w:rPr>
          <w:sz w:val="28"/>
          <w:szCs w:val="28"/>
        </w:rPr>
        <w:t>При нажатии на кнопку «на главную» Вы вернетесь в главное меню.</w:t>
      </w:r>
    </w:p>
    <w:p w:rsidR="00705FD6" w:rsidRPr="00503D59" w:rsidRDefault="00705FD6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 xml:space="preserve">При нажатии на кнопку «Товары» на экране появляется форма со списком товаров, которые есть в наличии и их ценах. В этой форме можно увеличить цену выбранного товара в 2 раза, нажав кнопку «увеличить цену в 2 раза». Нажав на кнопку «товары приход» откроется еще одна форма со списком даты прихода товара, его наименованием, количеством и наименованием фирмы, его поставившей. На этой форме можно найти товар за конкретный период, нажав кнопку «товар по дате». Из этой форму можно вернуться либо назад в товары, нажав кнопку «назад в товары» либо на главную кнопочную форму, нажав «на главную». </w:t>
      </w:r>
    </w:p>
    <w:p w:rsidR="00670293" w:rsidRPr="00503D59" w:rsidRDefault="00D51CE1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При нажатии на кнопку «</w:t>
      </w:r>
      <w:r w:rsidR="00705FD6" w:rsidRPr="00503D59">
        <w:rPr>
          <w:sz w:val="28"/>
          <w:szCs w:val="28"/>
        </w:rPr>
        <w:t>Выход</w:t>
      </w:r>
      <w:r w:rsidRPr="00503D59">
        <w:rPr>
          <w:sz w:val="28"/>
          <w:szCs w:val="28"/>
        </w:rPr>
        <w:t xml:space="preserve">» </w:t>
      </w:r>
      <w:r w:rsidR="00670293" w:rsidRPr="00503D59">
        <w:rPr>
          <w:sz w:val="28"/>
          <w:szCs w:val="28"/>
        </w:rPr>
        <w:t>осуществляется выход из Информационно-аналитической системы «</w:t>
      </w:r>
      <w:r w:rsidR="00705FD6" w:rsidRPr="00503D59">
        <w:rPr>
          <w:sz w:val="28"/>
          <w:szCs w:val="28"/>
        </w:rPr>
        <w:t>магазин</w:t>
      </w:r>
      <w:r w:rsidR="00670293" w:rsidRPr="00503D59">
        <w:rPr>
          <w:sz w:val="28"/>
          <w:szCs w:val="28"/>
        </w:rPr>
        <w:t>».</w:t>
      </w:r>
    </w:p>
    <w:p w:rsidR="00200A57" w:rsidRPr="00503D59" w:rsidRDefault="00200A57" w:rsidP="00503D59">
      <w:pPr>
        <w:pStyle w:val="1"/>
        <w:keepNext w:val="0"/>
        <w:widowControl w:val="0"/>
        <w:spacing w:line="360" w:lineRule="auto"/>
        <w:ind w:firstLine="709"/>
        <w:jc w:val="both"/>
        <w:rPr>
          <w:szCs w:val="28"/>
        </w:rPr>
      </w:pPr>
      <w:r w:rsidRPr="00503D59">
        <w:rPr>
          <w:szCs w:val="28"/>
        </w:rPr>
        <w:br w:type="page"/>
      </w:r>
      <w:bookmarkStart w:id="24" w:name="_Toc185962257"/>
      <w:r w:rsidRPr="00503D59">
        <w:rPr>
          <w:szCs w:val="28"/>
        </w:rPr>
        <w:t>Заключение</w:t>
      </w:r>
      <w:bookmarkEnd w:id="17"/>
      <w:bookmarkEnd w:id="24"/>
    </w:p>
    <w:p w:rsidR="00200A57" w:rsidRPr="00503D59" w:rsidRDefault="00200A57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51CE1" w:rsidRPr="00503D59" w:rsidRDefault="00D51CE1" w:rsidP="00503D59">
      <w:pPr>
        <w:pStyle w:val="ATEXT"/>
        <w:widowControl w:val="0"/>
        <w:spacing w:line="360" w:lineRule="auto"/>
        <w:ind w:firstLine="709"/>
        <w:rPr>
          <w:szCs w:val="28"/>
        </w:rPr>
      </w:pPr>
      <w:r w:rsidRPr="00503D59">
        <w:rPr>
          <w:szCs w:val="28"/>
        </w:rPr>
        <w:t xml:space="preserve">В ходе выполнения работы была освоена СУБД </w:t>
      </w:r>
      <w:r w:rsidR="002663CB" w:rsidRPr="00503D59">
        <w:rPr>
          <w:szCs w:val="28"/>
          <w:lang w:val="en-US"/>
        </w:rPr>
        <w:t>MS</w:t>
      </w:r>
      <w:r w:rsidR="002663CB" w:rsidRPr="00503D59">
        <w:rPr>
          <w:szCs w:val="28"/>
        </w:rPr>
        <w:t xml:space="preserve"> Access</w:t>
      </w:r>
      <w:r w:rsidRPr="00503D59">
        <w:rPr>
          <w:szCs w:val="28"/>
        </w:rPr>
        <w:t>. Разработана информационно-логическая и датологическая модель предметной области.</w:t>
      </w:r>
      <w:r w:rsidR="00503D59">
        <w:rPr>
          <w:szCs w:val="28"/>
        </w:rPr>
        <w:t xml:space="preserve"> </w:t>
      </w:r>
      <w:r w:rsidRPr="00503D59">
        <w:rPr>
          <w:szCs w:val="28"/>
        </w:rPr>
        <w:t>Произведён анализ предметной области. Также была разработана программа,</w:t>
      </w:r>
      <w:r w:rsidR="00503D59">
        <w:rPr>
          <w:szCs w:val="28"/>
        </w:rPr>
        <w:t xml:space="preserve"> </w:t>
      </w:r>
      <w:r w:rsidRPr="00503D59">
        <w:rPr>
          <w:szCs w:val="28"/>
        </w:rPr>
        <w:t xml:space="preserve">позволяющая упростить работу персонала </w:t>
      </w:r>
      <w:r w:rsidR="002663CB" w:rsidRPr="00503D59">
        <w:rPr>
          <w:szCs w:val="28"/>
        </w:rPr>
        <w:t>магазина</w:t>
      </w:r>
      <w:r w:rsidRPr="00503D59">
        <w:rPr>
          <w:szCs w:val="28"/>
        </w:rPr>
        <w:t>. Во всем программном продукте используется каскадное удаление данных, обеспечение</w:t>
      </w:r>
      <w:r w:rsidR="00503D59">
        <w:rPr>
          <w:szCs w:val="28"/>
        </w:rPr>
        <w:t xml:space="preserve"> </w:t>
      </w:r>
      <w:r w:rsidRPr="00503D59">
        <w:rPr>
          <w:szCs w:val="28"/>
        </w:rPr>
        <w:t xml:space="preserve">целостности данных, каскадное обновление связанных полей. </w:t>
      </w:r>
    </w:p>
    <w:p w:rsidR="00D51CE1" w:rsidRDefault="00D51CE1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503D59">
        <w:rPr>
          <w:sz w:val="28"/>
          <w:szCs w:val="28"/>
        </w:rPr>
        <w:t>Автоматически удаляются все связанные данные, например, при удалении како</w:t>
      </w:r>
      <w:r w:rsidR="002663CB" w:rsidRPr="00503D59">
        <w:rPr>
          <w:sz w:val="28"/>
          <w:szCs w:val="28"/>
        </w:rPr>
        <w:t>го</w:t>
      </w:r>
      <w:r w:rsidRPr="00503D59">
        <w:rPr>
          <w:sz w:val="28"/>
          <w:szCs w:val="28"/>
        </w:rPr>
        <w:t xml:space="preserve">-либо </w:t>
      </w:r>
      <w:r w:rsidR="002663CB" w:rsidRPr="00503D59">
        <w:rPr>
          <w:sz w:val="28"/>
          <w:szCs w:val="28"/>
        </w:rPr>
        <w:t>товара</w:t>
      </w:r>
      <w:r w:rsidRPr="00503D59">
        <w:rPr>
          <w:sz w:val="28"/>
          <w:szCs w:val="28"/>
        </w:rPr>
        <w:t xml:space="preserve"> будет удалена связанная с ним информация из таблицы «</w:t>
      </w:r>
      <w:r w:rsidR="002663CB" w:rsidRPr="00503D59">
        <w:rPr>
          <w:sz w:val="28"/>
          <w:szCs w:val="28"/>
        </w:rPr>
        <w:t>продажи</w:t>
      </w:r>
      <w:r w:rsidRPr="00503D59">
        <w:rPr>
          <w:sz w:val="28"/>
          <w:szCs w:val="28"/>
        </w:rPr>
        <w:t>» и т.д</w:t>
      </w:r>
      <w:r w:rsidR="00886704" w:rsidRPr="00503D59">
        <w:rPr>
          <w:sz w:val="28"/>
          <w:szCs w:val="28"/>
        </w:rPr>
        <w:t xml:space="preserve">. </w:t>
      </w:r>
      <w:r w:rsidRPr="00503D59">
        <w:rPr>
          <w:sz w:val="28"/>
          <w:szCs w:val="28"/>
        </w:rPr>
        <w:t xml:space="preserve">В целом проект выполнен на достаточно высоком уровне по отношению к СУБД </w:t>
      </w:r>
      <w:r w:rsidR="002663CB" w:rsidRPr="00503D59">
        <w:rPr>
          <w:sz w:val="28"/>
          <w:szCs w:val="28"/>
          <w:lang w:val="en-US"/>
        </w:rPr>
        <w:t>MS</w:t>
      </w:r>
      <w:r w:rsidR="002663CB" w:rsidRPr="00503D59">
        <w:rPr>
          <w:sz w:val="28"/>
          <w:szCs w:val="28"/>
        </w:rPr>
        <w:t xml:space="preserve"> </w:t>
      </w:r>
      <w:r w:rsidR="002663CB" w:rsidRPr="00503D59">
        <w:rPr>
          <w:sz w:val="28"/>
          <w:szCs w:val="28"/>
          <w:lang w:val="en-US"/>
        </w:rPr>
        <w:t>Access</w:t>
      </w:r>
      <w:r w:rsidRPr="00503D59">
        <w:rPr>
          <w:sz w:val="28"/>
          <w:szCs w:val="28"/>
        </w:rPr>
        <w:t>.</w:t>
      </w:r>
    </w:p>
    <w:p w:rsidR="00C102DB" w:rsidRPr="00503D59" w:rsidRDefault="00C102DB" w:rsidP="00503D59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A6EC3" w:rsidRDefault="00D51CE1" w:rsidP="00503D59">
      <w:pPr>
        <w:pStyle w:val="ATEXT"/>
        <w:widowControl w:val="0"/>
        <w:spacing w:line="360" w:lineRule="auto"/>
        <w:ind w:firstLine="709"/>
        <w:rPr>
          <w:b/>
          <w:szCs w:val="28"/>
        </w:rPr>
      </w:pPr>
      <w:r w:rsidRPr="00503D59">
        <w:rPr>
          <w:szCs w:val="28"/>
        </w:rPr>
        <w:br w:type="page"/>
      </w:r>
      <w:r w:rsidR="002A6EC3" w:rsidRPr="00503D59">
        <w:rPr>
          <w:b/>
          <w:szCs w:val="28"/>
        </w:rPr>
        <w:t>Список литературы</w:t>
      </w:r>
    </w:p>
    <w:p w:rsidR="00C102DB" w:rsidRPr="00503D59" w:rsidRDefault="00C102DB" w:rsidP="00503D59">
      <w:pPr>
        <w:pStyle w:val="ATEXT"/>
        <w:widowControl w:val="0"/>
        <w:spacing w:line="360" w:lineRule="auto"/>
        <w:ind w:firstLine="709"/>
        <w:rPr>
          <w:b/>
          <w:szCs w:val="28"/>
        </w:rPr>
      </w:pPr>
    </w:p>
    <w:p w:rsidR="002A6EC3" w:rsidRPr="00C102DB" w:rsidRDefault="002A6EC3" w:rsidP="00C102DB">
      <w:pPr>
        <w:widowControl w:val="0"/>
        <w:spacing w:line="360" w:lineRule="auto"/>
        <w:rPr>
          <w:color w:val="000000"/>
          <w:sz w:val="28"/>
          <w:szCs w:val="28"/>
        </w:rPr>
      </w:pPr>
      <w:r w:rsidRPr="00C102DB">
        <w:rPr>
          <w:color w:val="000000"/>
          <w:sz w:val="28"/>
          <w:szCs w:val="28"/>
        </w:rPr>
        <w:t>1. Базы данных: модели, разработка, реализация / Т.С. Карпова. – СПб.: Питер, 2001. – 304с.:</w:t>
      </w:r>
      <w:r w:rsidR="00503D59" w:rsidRPr="00C102DB">
        <w:rPr>
          <w:color w:val="000000"/>
          <w:sz w:val="28"/>
          <w:szCs w:val="28"/>
        </w:rPr>
        <w:t xml:space="preserve"> </w:t>
      </w:r>
      <w:r w:rsidRPr="00C102DB">
        <w:rPr>
          <w:color w:val="000000"/>
          <w:sz w:val="28"/>
          <w:szCs w:val="28"/>
        </w:rPr>
        <w:t>ил.</w:t>
      </w:r>
    </w:p>
    <w:p w:rsidR="002A6EC3" w:rsidRPr="00C102DB" w:rsidRDefault="002A6EC3" w:rsidP="00C102DB">
      <w:pPr>
        <w:widowControl w:val="0"/>
        <w:spacing w:line="360" w:lineRule="auto"/>
        <w:rPr>
          <w:color w:val="000000"/>
          <w:sz w:val="28"/>
          <w:szCs w:val="28"/>
        </w:rPr>
      </w:pPr>
      <w:bookmarkStart w:id="25" w:name="_Toc518308526"/>
      <w:r w:rsidRPr="00C102DB">
        <w:rPr>
          <w:color w:val="000000"/>
          <w:sz w:val="28"/>
          <w:szCs w:val="28"/>
        </w:rPr>
        <w:t>2. Гэри Хансен, Джэймс Хансен</w:t>
      </w:r>
      <w:r w:rsidR="00503D59" w:rsidRPr="00C102DB">
        <w:rPr>
          <w:color w:val="000000"/>
          <w:sz w:val="28"/>
          <w:szCs w:val="28"/>
        </w:rPr>
        <w:t xml:space="preserve"> </w:t>
      </w:r>
      <w:r w:rsidRPr="00C102DB">
        <w:rPr>
          <w:color w:val="000000"/>
          <w:sz w:val="28"/>
          <w:szCs w:val="28"/>
        </w:rPr>
        <w:t xml:space="preserve">Базы данных: разработка и управление: пер. с англ. – М.: ЗАО «Издательство БИНОМ», 2000. – 704с.: ил. </w:t>
      </w:r>
      <w:bookmarkEnd w:id="25"/>
    </w:p>
    <w:p w:rsidR="002663CB" w:rsidRPr="00C102DB" w:rsidRDefault="002663CB" w:rsidP="00C102DB">
      <w:pPr>
        <w:widowControl w:val="0"/>
        <w:spacing w:line="360" w:lineRule="auto"/>
        <w:rPr>
          <w:color w:val="000000"/>
          <w:sz w:val="28"/>
          <w:szCs w:val="28"/>
        </w:rPr>
      </w:pPr>
      <w:r w:rsidRPr="00C102DB">
        <w:rPr>
          <w:color w:val="000000"/>
          <w:sz w:val="28"/>
          <w:szCs w:val="28"/>
        </w:rPr>
        <w:t>3. Базы данных. Введение в теорию и методологию</w:t>
      </w:r>
      <w:r w:rsidR="0077450F" w:rsidRPr="00C102DB">
        <w:rPr>
          <w:color w:val="000000"/>
          <w:sz w:val="28"/>
          <w:szCs w:val="28"/>
        </w:rPr>
        <w:t>: Учебник. – М.: Финансы и статистика, 2004. – 512 с.: ил.</w:t>
      </w:r>
      <w:bookmarkStart w:id="26" w:name="_GoBack"/>
      <w:bookmarkEnd w:id="26"/>
    </w:p>
    <w:sectPr w:rsidR="002663CB" w:rsidRPr="00C102DB" w:rsidSect="00503D59">
      <w:footerReference w:type="even" r:id="rId29"/>
      <w:footerReference w:type="default" r:id="rId30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42" w:rsidRDefault="00362A42">
      <w:r>
        <w:separator/>
      </w:r>
    </w:p>
  </w:endnote>
  <w:endnote w:type="continuationSeparator" w:id="0">
    <w:p w:rsidR="00362A42" w:rsidRDefault="0036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CB" w:rsidRDefault="002663CB" w:rsidP="00C526CD">
    <w:pPr>
      <w:pStyle w:val="a8"/>
      <w:framePr w:wrap="around" w:vAnchor="text" w:hAnchor="margin" w:xAlign="right" w:y="1"/>
      <w:rPr>
        <w:rStyle w:val="aa"/>
      </w:rPr>
    </w:pPr>
  </w:p>
  <w:p w:rsidR="002663CB" w:rsidRDefault="002663CB" w:rsidP="00D929C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CB" w:rsidRDefault="00FC6DD6" w:rsidP="00C526CD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2663CB" w:rsidRDefault="002663CB" w:rsidP="00D929C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42" w:rsidRDefault="00362A42">
      <w:r>
        <w:separator/>
      </w:r>
    </w:p>
  </w:footnote>
  <w:footnote w:type="continuationSeparator" w:id="0">
    <w:p w:rsidR="00362A42" w:rsidRDefault="00362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45DD8"/>
    <w:multiLevelType w:val="hybridMultilevel"/>
    <w:tmpl w:val="E0FCB4F2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2F836202"/>
    <w:multiLevelType w:val="hybridMultilevel"/>
    <w:tmpl w:val="A17A60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2616D7F"/>
    <w:multiLevelType w:val="multilevel"/>
    <w:tmpl w:val="062C44B2"/>
    <w:lvl w:ilvl="0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">
    <w:nsid w:val="6F0D1D95"/>
    <w:multiLevelType w:val="multilevel"/>
    <w:tmpl w:val="463AB41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81E"/>
    <w:rsid w:val="00000F73"/>
    <w:rsid w:val="00041207"/>
    <w:rsid w:val="000D06FB"/>
    <w:rsid w:val="000D2193"/>
    <w:rsid w:val="000D3DAB"/>
    <w:rsid w:val="000E3D14"/>
    <w:rsid w:val="000F57B9"/>
    <w:rsid w:val="000F7849"/>
    <w:rsid w:val="00135DED"/>
    <w:rsid w:val="001D4175"/>
    <w:rsid w:val="001D6187"/>
    <w:rsid w:val="001D7BB1"/>
    <w:rsid w:val="00200A57"/>
    <w:rsid w:val="00254689"/>
    <w:rsid w:val="00254B7B"/>
    <w:rsid w:val="00256779"/>
    <w:rsid w:val="002663CB"/>
    <w:rsid w:val="002A5A29"/>
    <w:rsid w:val="002A6EC3"/>
    <w:rsid w:val="00306D16"/>
    <w:rsid w:val="003331EF"/>
    <w:rsid w:val="00334884"/>
    <w:rsid w:val="00362A42"/>
    <w:rsid w:val="00396477"/>
    <w:rsid w:val="003C4FA2"/>
    <w:rsid w:val="00416F41"/>
    <w:rsid w:val="004177C9"/>
    <w:rsid w:val="004314AA"/>
    <w:rsid w:val="0044252E"/>
    <w:rsid w:val="00473ABF"/>
    <w:rsid w:val="00474911"/>
    <w:rsid w:val="00495E28"/>
    <w:rsid w:val="004A2BBC"/>
    <w:rsid w:val="004D0F78"/>
    <w:rsid w:val="004D205B"/>
    <w:rsid w:val="004D6D24"/>
    <w:rsid w:val="004E5343"/>
    <w:rsid w:val="005014AA"/>
    <w:rsid w:val="00503D59"/>
    <w:rsid w:val="00504EE7"/>
    <w:rsid w:val="00522825"/>
    <w:rsid w:val="00530C21"/>
    <w:rsid w:val="00545B03"/>
    <w:rsid w:val="00554972"/>
    <w:rsid w:val="005A2028"/>
    <w:rsid w:val="005F69AB"/>
    <w:rsid w:val="00631C65"/>
    <w:rsid w:val="00637780"/>
    <w:rsid w:val="00637AC3"/>
    <w:rsid w:val="00643A15"/>
    <w:rsid w:val="00654EF4"/>
    <w:rsid w:val="00670293"/>
    <w:rsid w:val="0067079C"/>
    <w:rsid w:val="00682650"/>
    <w:rsid w:val="00683827"/>
    <w:rsid w:val="00685AFA"/>
    <w:rsid w:val="006B47A3"/>
    <w:rsid w:val="006D4029"/>
    <w:rsid w:val="006F4D41"/>
    <w:rsid w:val="00705F1C"/>
    <w:rsid w:val="00705FD6"/>
    <w:rsid w:val="007346CA"/>
    <w:rsid w:val="0076081E"/>
    <w:rsid w:val="0077450F"/>
    <w:rsid w:val="00777A99"/>
    <w:rsid w:val="007B3E31"/>
    <w:rsid w:val="007F0A2E"/>
    <w:rsid w:val="00801A51"/>
    <w:rsid w:val="00813C5F"/>
    <w:rsid w:val="00814AD8"/>
    <w:rsid w:val="0087436E"/>
    <w:rsid w:val="00886704"/>
    <w:rsid w:val="0093014F"/>
    <w:rsid w:val="00931BFC"/>
    <w:rsid w:val="009377CD"/>
    <w:rsid w:val="00962FA1"/>
    <w:rsid w:val="00973C98"/>
    <w:rsid w:val="00975890"/>
    <w:rsid w:val="0098516B"/>
    <w:rsid w:val="009A760E"/>
    <w:rsid w:val="009B2E7D"/>
    <w:rsid w:val="009D0302"/>
    <w:rsid w:val="009E59BD"/>
    <w:rsid w:val="009F3F84"/>
    <w:rsid w:val="00A03D0A"/>
    <w:rsid w:val="00A155DD"/>
    <w:rsid w:val="00A174D4"/>
    <w:rsid w:val="00A56822"/>
    <w:rsid w:val="00A734F8"/>
    <w:rsid w:val="00A85D9B"/>
    <w:rsid w:val="00A93858"/>
    <w:rsid w:val="00AA4FE7"/>
    <w:rsid w:val="00AD430E"/>
    <w:rsid w:val="00AD65AE"/>
    <w:rsid w:val="00AF0D68"/>
    <w:rsid w:val="00B31C71"/>
    <w:rsid w:val="00B66813"/>
    <w:rsid w:val="00BE7EA9"/>
    <w:rsid w:val="00BF7838"/>
    <w:rsid w:val="00C102DB"/>
    <w:rsid w:val="00C12374"/>
    <w:rsid w:val="00C3068F"/>
    <w:rsid w:val="00C3782F"/>
    <w:rsid w:val="00C526CD"/>
    <w:rsid w:val="00C76368"/>
    <w:rsid w:val="00C829D1"/>
    <w:rsid w:val="00C82EF6"/>
    <w:rsid w:val="00C879CC"/>
    <w:rsid w:val="00C9779B"/>
    <w:rsid w:val="00C978F4"/>
    <w:rsid w:val="00CB0A64"/>
    <w:rsid w:val="00CB3395"/>
    <w:rsid w:val="00CB4D62"/>
    <w:rsid w:val="00CC1883"/>
    <w:rsid w:val="00CE5B0F"/>
    <w:rsid w:val="00CF1FAF"/>
    <w:rsid w:val="00D16A67"/>
    <w:rsid w:val="00D305BC"/>
    <w:rsid w:val="00D51CE1"/>
    <w:rsid w:val="00D929C6"/>
    <w:rsid w:val="00DD6848"/>
    <w:rsid w:val="00DF06A9"/>
    <w:rsid w:val="00DF52B7"/>
    <w:rsid w:val="00E01160"/>
    <w:rsid w:val="00E26C81"/>
    <w:rsid w:val="00EA7FD1"/>
    <w:rsid w:val="00EE31CF"/>
    <w:rsid w:val="00EF14D5"/>
    <w:rsid w:val="00F0195F"/>
    <w:rsid w:val="00F02287"/>
    <w:rsid w:val="00F70080"/>
    <w:rsid w:val="00F7601F"/>
    <w:rsid w:val="00FC6DD6"/>
    <w:rsid w:val="00FD62AA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A4A33046-2711-438C-9A6E-CC04E18B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1E"/>
  </w:style>
  <w:style w:type="paragraph" w:styleId="1">
    <w:name w:val="heading 1"/>
    <w:basedOn w:val="a"/>
    <w:next w:val="a"/>
    <w:link w:val="10"/>
    <w:uiPriority w:val="9"/>
    <w:qFormat/>
    <w:rsid w:val="004177C9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654E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76081E"/>
    <w:rPr>
      <w:sz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rsid w:val="0076081E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customStyle="1" w:styleId="ATEXT">
    <w:name w:val="A_TEXT"/>
    <w:basedOn w:val="a"/>
    <w:rsid w:val="00685AFA"/>
    <w:pPr>
      <w:ind w:firstLine="851"/>
      <w:jc w:val="both"/>
    </w:pPr>
    <w:rPr>
      <w:sz w:val="28"/>
    </w:rPr>
  </w:style>
  <w:style w:type="paragraph" w:styleId="21">
    <w:name w:val="Body Text Indent 2"/>
    <w:basedOn w:val="a"/>
    <w:link w:val="22"/>
    <w:uiPriority w:val="99"/>
    <w:rsid w:val="00654EF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643A15"/>
    <w:pPr>
      <w:framePr w:hSpace="180" w:wrap="around" w:vAnchor="text" w:hAnchor="margin" w:xAlign="right" w:y="24"/>
      <w:tabs>
        <w:tab w:val="right" w:leader="dot" w:pos="10195"/>
      </w:tabs>
      <w:overflowPunct w:val="0"/>
      <w:autoSpaceDE w:val="0"/>
      <w:autoSpaceDN w:val="0"/>
      <w:adjustRightInd w:val="0"/>
      <w:textAlignment w:val="baseline"/>
    </w:pPr>
    <w:rPr>
      <w:noProof/>
      <w:sz w:val="28"/>
    </w:rPr>
  </w:style>
  <w:style w:type="paragraph" w:styleId="a7">
    <w:name w:val="Normal (Web)"/>
    <w:basedOn w:val="a"/>
    <w:uiPriority w:val="99"/>
    <w:rsid w:val="007F0A2E"/>
    <w:pPr>
      <w:spacing w:before="100" w:beforeAutospacing="1" w:after="100" w:afterAutospacing="1"/>
    </w:pPr>
    <w:rPr>
      <w:sz w:val="24"/>
      <w:szCs w:val="24"/>
    </w:rPr>
  </w:style>
  <w:style w:type="paragraph" w:styleId="a8">
    <w:name w:val="footer"/>
    <w:basedOn w:val="a"/>
    <w:link w:val="a9"/>
    <w:uiPriority w:val="99"/>
    <w:rsid w:val="00D929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</w:style>
  <w:style w:type="character" w:styleId="aa">
    <w:name w:val="page number"/>
    <w:uiPriority w:val="99"/>
    <w:rsid w:val="00D929C6"/>
    <w:rPr>
      <w:rFonts w:cs="Times New Roman"/>
    </w:rPr>
  </w:style>
  <w:style w:type="paragraph" w:styleId="23">
    <w:name w:val="toc 2"/>
    <w:basedOn w:val="a"/>
    <w:next w:val="a"/>
    <w:autoRedefine/>
    <w:uiPriority w:val="39"/>
    <w:semiHidden/>
    <w:rsid w:val="000E3D14"/>
    <w:pPr>
      <w:ind w:left="200"/>
    </w:pPr>
  </w:style>
  <w:style w:type="character" w:styleId="ab">
    <w:name w:val="Hyperlink"/>
    <w:uiPriority w:val="99"/>
    <w:rsid w:val="000E3D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дом</Company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Алексей</dc:creator>
  <cp:keywords/>
  <dc:description/>
  <cp:lastModifiedBy>admin</cp:lastModifiedBy>
  <cp:revision>2</cp:revision>
  <cp:lastPrinted>2007-12-20T23:15:00Z</cp:lastPrinted>
  <dcterms:created xsi:type="dcterms:W3CDTF">2014-03-02T21:24:00Z</dcterms:created>
  <dcterms:modified xsi:type="dcterms:W3CDTF">2014-03-02T21:24:00Z</dcterms:modified>
</cp:coreProperties>
</file>