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8C6" w:rsidRPr="00ED1862" w:rsidRDefault="004178C6" w:rsidP="000D1813">
      <w:pPr>
        <w:pStyle w:val="a9"/>
        <w:jc w:val="center"/>
      </w:pPr>
      <w:r w:rsidRPr="00ED1862">
        <w:t>Министерство образования и науки Российской Федерации</w:t>
      </w:r>
    </w:p>
    <w:p w:rsidR="004178C6" w:rsidRPr="00ED1862" w:rsidRDefault="004178C6" w:rsidP="000D1813">
      <w:pPr>
        <w:pStyle w:val="a9"/>
        <w:jc w:val="center"/>
      </w:pPr>
      <w:r w:rsidRPr="00ED1862">
        <w:t>Федеральное агентство по образованию</w:t>
      </w:r>
    </w:p>
    <w:p w:rsidR="004178C6" w:rsidRPr="00ED1862" w:rsidRDefault="004178C6" w:rsidP="000D1813">
      <w:pPr>
        <w:pStyle w:val="a9"/>
        <w:jc w:val="center"/>
      </w:pPr>
      <w:r w:rsidRPr="00ED1862">
        <w:t>Государственное</w:t>
      </w:r>
      <w:r w:rsidR="00ED1862" w:rsidRPr="00ED1862">
        <w:t xml:space="preserve"> </w:t>
      </w:r>
      <w:r w:rsidRPr="00ED1862">
        <w:t>образовательное</w:t>
      </w:r>
      <w:r w:rsidR="00ED1862" w:rsidRPr="00ED1862">
        <w:t xml:space="preserve"> </w:t>
      </w:r>
      <w:r w:rsidRPr="00ED1862">
        <w:t>учреждение</w:t>
      </w:r>
      <w:r w:rsidR="000D1813">
        <w:t xml:space="preserve"> </w:t>
      </w:r>
      <w:r w:rsidRPr="00ED1862">
        <w:t>высшего профессионального образования</w:t>
      </w:r>
    </w:p>
    <w:p w:rsidR="004178C6" w:rsidRPr="00ED1862" w:rsidRDefault="004178C6" w:rsidP="000D1813">
      <w:pPr>
        <w:pStyle w:val="a9"/>
        <w:jc w:val="center"/>
      </w:pPr>
      <w:r w:rsidRPr="00ED1862">
        <w:t>«Алтайский</w:t>
      </w:r>
      <w:r w:rsidR="00ED1862" w:rsidRPr="00ED1862">
        <w:t xml:space="preserve"> </w:t>
      </w:r>
      <w:r w:rsidRPr="00ED1862">
        <w:t>государственный технический университетим.</w:t>
      </w:r>
      <w:r w:rsidR="00ED1862" w:rsidRPr="00ED1862">
        <w:t xml:space="preserve"> </w:t>
      </w:r>
      <w:r w:rsidRPr="00ED1862">
        <w:t>И.И.</w:t>
      </w:r>
      <w:r w:rsidR="00ED1862" w:rsidRPr="00ED1862">
        <w:t xml:space="preserve"> </w:t>
      </w:r>
      <w:r w:rsidRPr="00ED1862">
        <w:t>Ползунова»</w:t>
      </w:r>
    </w:p>
    <w:p w:rsidR="004178C6" w:rsidRPr="00ED1862" w:rsidRDefault="004178C6" w:rsidP="000D1813">
      <w:pPr>
        <w:pStyle w:val="a9"/>
        <w:jc w:val="center"/>
      </w:pPr>
    </w:p>
    <w:p w:rsidR="004178C6" w:rsidRDefault="004178C6" w:rsidP="000D1813">
      <w:pPr>
        <w:pStyle w:val="a9"/>
        <w:jc w:val="center"/>
      </w:pPr>
    </w:p>
    <w:p w:rsidR="000D1813" w:rsidRDefault="000D1813" w:rsidP="000D1813">
      <w:pPr>
        <w:pStyle w:val="a9"/>
        <w:jc w:val="center"/>
      </w:pPr>
    </w:p>
    <w:p w:rsidR="000D1813" w:rsidRPr="00ED1862" w:rsidRDefault="000D1813" w:rsidP="000D1813">
      <w:pPr>
        <w:pStyle w:val="a9"/>
        <w:jc w:val="center"/>
      </w:pPr>
    </w:p>
    <w:p w:rsidR="004178C6" w:rsidRPr="00ED1862" w:rsidRDefault="004178C6" w:rsidP="000D1813">
      <w:pPr>
        <w:pStyle w:val="a9"/>
        <w:jc w:val="center"/>
      </w:pPr>
    </w:p>
    <w:p w:rsidR="004178C6" w:rsidRPr="00ED1862" w:rsidRDefault="004178C6" w:rsidP="000D1813">
      <w:pPr>
        <w:pStyle w:val="a9"/>
        <w:jc w:val="center"/>
      </w:pPr>
    </w:p>
    <w:p w:rsidR="004178C6" w:rsidRPr="00ED1862" w:rsidRDefault="004178C6" w:rsidP="000D1813">
      <w:pPr>
        <w:pStyle w:val="a9"/>
        <w:jc w:val="center"/>
      </w:pPr>
      <w:r w:rsidRPr="00ED1862">
        <w:t>Лабораторная работа №1</w:t>
      </w:r>
    </w:p>
    <w:p w:rsidR="005F7388" w:rsidRPr="005F7388" w:rsidRDefault="005F7388" w:rsidP="005F7388">
      <w:pPr>
        <w:pStyle w:val="a9"/>
        <w:jc w:val="center"/>
      </w:pPr>
      <w:r w:rsidRPr="00ED1862">
        <w:t>Инструментальные средства M</w:t>
      </w:r>
      <w:r>
        <w:rPr>
          <w:lang w:val="en-US"/>
        </w:rPr>
        <w:t>icrosoft</w:t>
      </w:r>
      <w:r w:rsidRPr="00ED1862">
        <w:t xml:space="preserve"> </w:t>
      </w:r>
      <w:r>
        <w:rPr>
          <w:lang w:val="en-US"/>
        </w:rPr>
        <w:t>Office</w:t>
      </w:r>
    </w:p>
    <w:p w:rsidR="004178C6" w:rsidRPr="00ED1862" w:rsidRDefault="004178C6" w:rsidP="000D1813">
      <w:pPr>
        <w:pStyle w:val="a9"/>
        <w:jc w:val="center"/>
      </w:pPr>
    </w:p>
    <w:p w:rsidR="004178C6" w:rsidRPr="00ED1862" w:rsidRDefault="004178C6" w:rsidP="000D1813">
      <w:pPr>
        <w:pStyle w:val="a9"/>
        <w:jc w:val="center"/>
      </w:pPr>
    </w:p>
    <w:p w:rsidR="004178C6" w:rsidRPr="00ED1862" w:rsidRDefault="004178C6" w:rsidP="000D1813">
      <w:pPr>
        <w:pStyle w:val="a9"/>
        <w:jc w:val="center"/>
      </w:pPr>
    </w:p>
    <w:p w:rsidR="00ED1862" w:rsidRPr="00ED1862" w:rsidRDefault="00442EC4" w:rsidP="00ED1862">
      <w:pPr>
        <w:pStyle w:val="a9"/>
      </w:pPr>
      <w:r w:rsidRPr="00ED1862">
        <w:t>Выполнил</w:t>
      </w:r>
      <w:r w:rsidR="00ED1862" w:rsidRPr="00ED1862">
        <w:t xml:space="preserve"> </w:t>
      </w:r>
      <w:r w:rsidRPr="00ED1862">
        <w:t>ст.гр.ПиЭ(з)-71</w:t>
      </w:r>
    </w:p>
    <w:p w:rsidR="004178C6" w:rsidRPr="00ED1862" w:rsidRDefault="00442EC4" w:rsidP="00ED1862">
      <w:pPr>
        <w:pStyle w:val="a9"/>
      </w:pPr>
      <w:r w:rsidRPr="00ED1862">
        <w:t>О. О. Шурутин</w:t>
      </w:r>
    </w:p>
    <w:p w:rsidR="004178C6" w:rsidRPr="00ED1862" w:rsidRDefault="004178C6" w:rsidP="00ED1862">
      <w:pPr>
        <w:pStyle w:val="a9"/>
      </w:pPr>
    </w:p>
    <w:p w:rsidR="004178C6" w:rsidRPr="00ED1862" w:rsidRDefault="00442EC4" w:rsidP="00ED1862">
      <w:pPr>
        <w:pStyle w:val="a9"/>
      </w:pPr>
      <w:r w:rsidRPr="00ED1862">
        <w:t>Проверил</w:t>
      </w:r>
      <w:r w:rsidR="00ED1862" w:rsidRPr="00ED1862">
        <w:t xml:space="preserve"> </w:t>
      </w:r>
      <w:r w:rsidR="00451724" w:rsidRPr="00ED1862">
        <w:t>С</w:t>
      </w:r>
      <w:r w:rsidR="004178C6" w:rsidRPr="00ED1862">
        <w:t>.</w:t>
      </w:r>
      <w:r w:rsidR="00451724" w:rsidRPr="00ED1862">
        <w:t>Ю</w:t>
      </w:r>
      <w:r w:rsidR="004178C6" w:rsidRPr="00ED1862">
        <w:t>.</w:t>
      </w:r>
      <w:r w:rsidR="00451724" w:rsidRPr="00ED1862">
        <w:t>Фетис</w:t>
      </w:r>
      <w:r w:rsidR="004178C6" w:rsidRPr="00ED1862">
        <w:t>ова</w:t>
      </w:r>
    </w:p>
    <w:p w:rsidR="004178C6" w:rsidRPr="00ED1862" w:rsidRDefault="004178C6" w:rsidP="000D1813">
      <w:pPr>
        <w:pStyle w:val="a9"/>
        <w:jc w:val="center"/>
      </w:pPr>
    </w:p>
    <w:p w:rsidR="004178C6" w:rsidRPr="005F7388" w:rsidRDefault="004178C6" w:rsidP="000D1813">
      <w:pPr>
        <w:pStyle w:val="a9"/>
        <w:jc w:val="center"/>
      </w:pPr>
    </w:p>
    <w:p w:rsidR="005F7388" w:rsidRPr="005F7388" w:rsidRDefault="005F7388" w:rsidP="000D1813">
      <w:pPr>
        <w:pStyle w:val="a9"/>
        <w:jc w:val="center"/>
      </w:pPr>
    </w:p>
    <w:p w:rsidR="004178C6" w:rsidRPr="00ED1862" w:rsidRDefault="004178C6" w:rsidP="000D1813">
      <w:pPr>
        <w:pStyle w:val="a9"/>
        <w:jc w:val="center"/>
      </w:pPr>
    </w:p>
    <w:p w:rsidR="004178C6" w:rsidRPr="00ED1862" w:rsidRDefault="004178C6" w:rsidP="000D1813">
      <w:pPr>
        <w:pStyle w:val="a9"/>
        <w:jc w:val="center"/>
      </w:pPr>
    </w:p>
    <w:p w:rsidR="004178C6" w:rsidRPr="00ED1862" w:rsidRDefault="004178C6" w:rsidP="000D1813">
      <w:pPr>
        <w:pStyle w:val="a9"/>
        <w:jc w:val="center"/>
      </w:pPr>
    </w:p>
    <w:p w:rsidR="00442EC4" w:rsidRPr="00ED1862" w:rsidRDefault="00442EC4" w:rsidP="000D1813">
      <w:pPr>
        <w:pStyle w:val="a9"/>
        <w:jc w:val="center"/>
      </w:pPr>
    </w:p>
    <w:p w:rsidR="004178C6" w:rsidRPr="00ED1862" w:rsidRDefault="004178C6" w:rsidP="000D1813">
      <w:pPr>
        <w:pStyle w:val="a9"/>
        <w:jc w:val="center"/>
      </w:pPr>
      <w:r w:rsidRPr="00ED1862">
        <w:t>г.Алейск</w:t>
      </w:r>
      <w:r w:rsidR="00ED1862" w:rsidRPr="00ED1862">
        <w:t xml:space="preserve"> </w:t>
      </w:r>
      <w:r w:rsidRPr="00ED1862">
        <w:t>2009</w:t>
      </w:r>
    </w:p>
    <w:p w:rsidR="00C71EED" w:rsidRPr="00ED1862" w:rsidRDefault="000D1813" w:rsidP="00ED1862">
      <w:pPr>
        <w:pStyle w:val="a9"/>
      </w:pPr>
      <w:r>
        <w:br w:type="page"/>
      </w:r>
      <w:r w:rsidR="00C71EED" w:rsidRPr="00ED1862">
        <w:t>I. Цель работы – научиться разрабатывать текстовые документы с помощью информационной технологии MS Word с включением в текст графических объектов типа «скриншот».</w:t>
      </w:r>
    </w:p>
    <w:p w:rsidR="00C71EED" w:rsidRPr="00ED1862" w:rsidRDefault="00C71EED" w:rsidP="00ED1862">
      <w:pPr>
        <w:pStyle w:val="a9"/>
      </w:pPr>
      <w:r w:rsidRPr="00ED1862">
        <w:t>II. Оборудование: ПЭВМ с установленным приложением MS Word.</w:t>
      </w:r>
    </w:p>
    <w:p w:rsidR="003E6C45" w:rsidRPr="00ED1862" w:rsidRDefault="003E6C45" w:rsidP="00ED1862">
      <w:pPr>
        <w:pStyle w:val="a9"/>
      </w:pPr>
      <w:r w:rsidRPr="00ED1862">
        <w:t>IV. Практическая часть</w:t>
      </w:r>
    </w:p>
    <w:p w:rsidR="003E6C45" w:rsidRPr="00ED1862" w:rsidRDefault="003E6C45" w:rsidP="00ED1862">
      <w:pPr>
        <w:pStyle w:val="a9"/>
      </w:pPr>
      <w:r w:rsidRPr="00ED1862">
        <w:t>Составить инструкцию по работе с одним из пунктов главного меню приложения MS Excel. Документ должен содержать не менее двух страниц и не менее четырех поясняющих «скриншотов».</w:t>
      </w:r>
    </w:p>
    <w:p w:rsidR="00F80913" w:rsidRDefault="00F80913" w:rsidP="00ED1862">
      <w:pPr>
        <w:pStyle w:val="a9"/>
      </w:pPr>
      <w:r w:rsidRPr="00ED1862">
        <w:t xml:space="preserve">Запускаем приложение MS Excel. Выбираем пункт меню </w:t>
      </w:r>
      <w:r w:rsidR="000D1813">
        <w:t>–</w:t>
      </w:r>
      <w:r w:rsidRPr="00ED1862">
        <w:t xml:space="preserve"> Вид</w:t>
      </w:r>
    </w:p>
    <w:p w:rsidR="000D1813" w:rsidRPr="00ED1862" w:rsidRDefault="000D1813" w:rsidP="00ED1862">
      <w:pPr>
        <w:pStyle w:val="a9"/>
      </w:pPr>
    </w:p>
    <w:p w:rsidR="003E6C45" w:rsidRPr="00ED1862" w:rsidRDefault="00197C78" w:rsidP="000D1813">
      <w:pPr>
        <w:pStyle w:val="a9"/>
        <w:ind w:firstLine="0"/>
      </w:pPr>
      <w:r>
        <w:rPr>
          <w:noProof/>
        </w:rPr>
        <w:pict>
          <v:oval id="_x0000_s1026" style="position:absolute;left:0;text-align:left;margin-left:67.2pt;margin-top:14.25pt;width:27pt;height:18pt;z-index:251654656" filled="f" strokecolor="#17365d" strokeweight="2.25pt"/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104.25pt">
            <v:imagedata r:id="rId6" o:title=""/>
          </v:shape>
        </w:pict>
      </w:r>
    </w:p>
    <w:p w:rsidR="000D1813" w:rsidRDefault="000D1813" w:rsidP="00ED1862">
      <w:pPr>
        <w:pStyle w:val="a9"/>
      </w:pPr>
    </w:p>
    <w:p w:rsidR="00702D44" w:rsidRDefault="00F80913" w:rsidP="00ED1862">
      <w:pPr>
        <w:pStyle w:val="a9"/>
      </w:pPr>
      <w:r w:rsidRPr="00ED1862">
        <w:t>Выбираем меню –</w:t>
      </w:r>
      <w:r w:rsidR="000D1813">
        <w:t xml:space="preserve"> </w:t>
      </w:r>
      <w:r w:rsidRPr="00ED1862">
        <w:t xml:space="preserve">Панели инструментов, в результате </w:t>
      </w:r>
      <w:r w:rsidR="004B27C6" w:rsidRPr="00ED1862">
        <w:t>откроется</w:t>
      </w:r>
      <w:r w:rsidRPr="00ED1862">
        <w:t xml:space="preserve"> субменю</w:t>
      </w:r>
    </w:p>
    <w:p w:rsidR="000D1813" w:rsidRPr="00ED1862" w:rsidRDefault="000D1813" w:rsidP="00ED1862">
      <w:pPr>
        <w:pStyle w:val="a9"/>
      </w:pPr>
    </w:p>
    <w:p w:rsidR="00F80913" w:rsidRPr="00ED1862" w:rsidRDefault="00197C78" w:rsidP="00ED1862">
      <w:pPr>
        <w:pStyle w:val="a9"/>
      </w:pPr>
      <w:r>
        <w:rPr>
          <w:noProof/>
        </w:rPr>
        <w:pict>
          <v:oval id="_x0000_s1027" style="position:absolute;left:0;text-align:left;margin-left:153.45pt;margin-top:24.15pt;width:167.25pt;height:229.5pt;z-index:251656704" filled="f" strokecolor="#17365d" strokeweight="2.25pt"/>
        </w:pict>
      </w:r>
      <w:r>
        <w:rPr>
          <w:noProof/>
        </w:rPr>
        <w:pict>
          <v:oval id="_x0000_s1028" style="position:absolute;left:0;text-align:left;margin-left:31.95pt;margin-top:24.15pt;width:127.5pt;height:27pt;z-index:251655680" filled="f" strokecolor="#17365d" strokeweight="2.25pt"/>
        </w:pict>
      </w:r>
      <w:r>
        <w:pict>
          <v:shape id="_x0000_i1026" type="#_x0000_t75" style="width:274.5pt;height:260.25pt">
            <v:imagedata r:id="rId7" o:title=""/>
          </v:shape>
        </w:pict>
      </w:r>
    </w:p>
    <w:p w:rsidR="00814C86" w:rsidRDefault="00814C86" w:rsidP="00ED1862">
      <w:pPr>
        <w:pStyle w:val="a9"/>
      </w:pPr>
      <w:r w:rsidRPr="00ED1862">
        <w:t>Выбирая один из пунктов этого субменю, добавляется панель инструментов.</w:t>
      </w:r>
      <w:r w:rsidR="00987902">
        <w:t xml:space="preserve"> </w:t>
      </w:r>
      <w:r w:rsidR="007B7B7C" w:rsidRPr="00ED1862">
        <w:t>В</w:t>
      </w:r>
      <w:r w:rsidRPr="00ED1862">
        <w:t xml:space="preserve">ыбираем </w:t>
      </w:r>
      <w:r w:rsidR="00987902">
        <w:t>–</w:t>
      </w:r>
      <w:r w:rsidRPr="00ED1862">
        <w:t xml:space="preserve"> Диаграммы</w:t>
      </w:r>
    </w:p>
    <w:p w:rsidR="00987902" w:rsidRPr="00ED1862" w:rsidRDefault="00987902" w:rsidP="00ED1862">
      <w:pPr>
        <w:pStyle w:val="a9"/>
      </w:pPr>
    </w:p>
    <w:p w:rsidR="00814C86" w:rsidRPr="00ED1862" w:rsidRDefault="00197C78" w:rsidP="00ED1862">
      <w:pPr>
        <w:pStyle w:val="a9"/>
      </w:pPr>
      <w:r>
        <w:rPr>
          <w:noProof/>
        </w:rPr>
        <w:pict>
          <v:oval id="_x0000_s1029" style="position:absolute;left:0;text-align:left;margin-left:164.85pt;margin-top:173.85pt;width:108pt;height:18pt;z-index:251657728" filled="f" strokecolor="#17365d" strokeweight="2.25pt"/>
        </w:pict>
      </w:r>
      <w:r>
        <w:pict>
          <v:shape id="_x0000_i1027" type="#_x0000_t75" style="width:300.75pt;height:194.25pt">
            <v:imagedata r:id="rId8" o:title=""/>
          </v:shape>
        </w:pict>
      </w:r>
    </w:p>
    <w:p w:rsidR="00987902" w:rsidRDefault="00987902" w:rsidP="00ED1862">
      <w:pPr>
        <w:pStyle w:val="a9"/>
      </w:pPr>
    </w:p>
    <w:p w:rsidR="00814C86" w:rsidRDefault="00814C86" w:rsidP="00ED1862">
      <w:pPr>
        <w:pStyle w:val="a9"/>
      </w:pPr>
      <w:r w:rsidRPr="00ED1862">
        <w:t xml:space="preserve">В результате получаем новую видимую панель инструментов </w:t>
      </w:r>
      <w:r w:rsidR="00987902">
        <w:t>–</w:t>
      </w:r>
      <w:r w:rsidRPr="00ED1862">
        <w:t xml:space="preserve"> Диаграммы</w:t>
      </w:r>
    </w:p>
    <w:p w:rsidR="00987902" w:rsidRPr="00ED1862" w:rsidRDefault="00987902" w:rsidP="00ED1862">
      <w:pPr>
        <w:pStyle w:val="a9"/>
      </w:pPr>
    </w:p>
    <w:p w:rsidR="00814C86" w:rsidRPr="00ED1862" w:rsidRDefault="00197C78" w:rsidP="00987902">
      <w:pPr>
        <w:pStyle w:val="a9"/>
        <w:ind w:firstLine="0"/>
      </w:pPr>
      <w:r>
        <w:rPr>
          <w:noProof/>
        </w:rPr>
        <w:pict>
          <v:oval id="_x0000_s1030" style="position:absolute;left:0;text-align:left;margin-left:206.25pt;margin-top:42.45pt;width:270pt;height:27pt;z-index:251658752" filled="f" strokecolor="#17365d" strokeweight="2.25pt"/>
        </w:pict>
      </w:r>
      <w:r>
        <w:pict>
          <v:shape id="_x0000_i1028" type="#_x0000_t75" style="width:478.5pt;height:105.75pt">
            <v:imagedata r:id="rId9" o:title=""/>
          </v:shape>
        </w:pict>
      </w:r>
    </w:p>
    <w:p w:rsidR="00987902" w:rsidRDefault="00987902" w:rsidP="00ED1862">
      <w:pPr>
        <w:pStyle w:val="a9"/>
      </w:pPr>
    </w:p>
    <w:p w:rsidR="00951DB6" w:rsidRDefault="00814C86" w:rsidP="00ED1862">
      <w:pPr>
        <w:pStyle w:val="a9"/>
      </w:pPr>
      <w:r w:rsidRPr="00ED1862">
        <w:t xml:space="preserve">С помощью ее можно создавать и редактировать различные </w:t>
      </w:r>
      <w:r w:rsidR="00951DB6" w:rsidRPr="00ED1862">
        <w:t>тип</w:t>
      </w:r>
      <w:r w:rsidRPr="00ED1862">
        <w:t>ы диаграмм</w:t>
      </w:r>
      <w:r w:rsidR="00951DB6" w:rsidRPr="00ED1862">
        <w:t>. Например:</w:t>
      </w:r>
      <w:r w:rsidR="00987902">
        <w:t xml:space="preserve"> </w:t>
      </w:r>
      <w:r w:rsidR="00951DB6" w:rsidRPr="00ED1862">
        <w:t xml:space="preserve">линейчатые, </w:t>
      </w:r>
      <w:r w:rsidR="004B27C6" w:rsidRPr="00ED1862">
        <w:t>гистограмма</w:t>
      </w:r>
      <w:r w:rsidR="00951DB6" w:rsidRPr="00ED1862">
        <w:t xml:space="preserve"> и т.д.</w:t>
      </w:r>
    </w:p>
    <w:p w:rsidR="00987902" w:rsidRPr="00ED1862" w:rsidRDefault="00987902" w:rsidP="00ED1862">
      <w:pPr>
        <w:pStyle w:val="a9"/>
      </w:pPr>
    </w:p>
    <w:p w:rsidR="00951DB6" w:rsidRPr="00ED1862" w:rsidRDefault="00197C78" w:rsidP="00ED1862">
      <w:pPr>
        <w:pStyle w:val="a9"/>
      </w:pPr>
      <w:r>
        <w:rPr>
          <w:noProof/>
        </w:rPr>
        <w:pict>
          <v:oval id="_x0000_s1031" style="position:absolute;left:0;text-align:left;margin-left:32.7pt;margin-top:55.25pt;width:27pt;height:18pt;z-index:251660800" filled="f" strokecolor="#17365d" strokeweight="2.25pt"/>
        </w:pict>
      </w:r>
      <w:r>
        <w:rPr>
          <w:noProof/>
        </w:rPr>
        <w:pict>
          <v:oval id="_x0000_s1032" style="position:absolute;left:0;text-align:left;margin-left:32.7pt;margin-top:34.1pt;width:27pt;height:27pt;z-index:251659776" filled="f" strokecolor="#17365d" strokeweight="2.25pt"/>
        </w:pict>
      </w:r>
      <w:r>
        <w:pict>
          <v:shape id="_x0000_i1029" type="#_x0000_t75" style="width:59.25pt;height:126pt">
            <v:imagedata r:id="rId10" o:title=""/>
          </v:shape>
        </w:pict>
      </w:r>
    </w:p>
    <w:p w:rsidR="00951DB6" w:rsidRPr="00ED1862" w:rsidRDefault="00951DB6" w:rsidP="00ED1862">
      <w:pPr>
        <w:pStyle w:val="a9"/>
      </w:pPr>
      <w:r w:rsidRPr="00ED1862">
        <w:t>Контрольные вопросы</w:t>
      </w:r>
    </w:p>
    <w:p w:rsidR="00951DB6" w:rsidRPr="00ED1862" w:rsidRDefault="00951DB6" w:rsidP="00ED1862">
      <w:pPr>
        <w:pStyle w:val="a9"/>
      </w:pPr>
      <w:r w:rsidRPr="00ED1862">
        <w:t>1 Что такое текстовый процессор? В чем его основное отличие от текстового редактора?</w:t>
      </w:r>
    </w:p>
    <w:p w:rsidR="00951DB6" w:rsidRPr="00ED1862" w:rsidRDefault="00951DB6" w:rsidP="00ED1862">
      <w:pPr>
        <w:pStyle w:val="a9"/>
      </w:pPr>
      <w:r w:rsidRPr="00ED1862">
        <w:t>2 Каковы основные функции текстового процессора?</w:t>
      </w:r>
    </w:p>
    <w:p w:rsidR="00951DB6" w:rsidRPr="00ED1862" w:rsidRDefault="00951DB6" w:rsidP="00ED1862">
      <w:pPr>
        <w:pStyle w:val="a9"/>
      </w:pPr>
      <w:r w:rsidRPr="00ED1862">
        <w:t>3 Что означает термин «скриншот»? Для чего используют «скриншоты»?</w:t>
      </w:r>
    </w:p>
    <w:p w:rsidR="004B163F" w:rsidRPr="00ED1862" w:rsidRDefault="004B163F" w:rsidP="00ED1862">
      <w:pPr>
        <w:pStyle w:val="a9"/>
      </w:pPr>
      <w:r w:rsidRPr="00ED1862">
        <w:t>В переводе с английского термин «скриншот» дословно означает «короткий/ краткий экран» или в литературной обработке – элемент/ часть изображения на экране монитора ПЭВМ. «Скриншоты» часто применяют для составления различных инструкций, так как информация, сопровождаемая пояснениями в виде графического (визуального) объекта, воспринимается и понимается гораздо быстрее и точнее.</w:t>
      </w:r>
    </w:p>
    <w:p w:rsidR="00951DB6" w:rsidRPr="00ED1862" w:rsidRDefault="00951DB6" w:rsidP="00ED1862">
      <w:pPr>
        <w:pStyle w:val="a9"/>
      </w:pPr>
      <w:r w:rsidRPr="00ED1862">
        <w:t>4 Опишите алгоритм вставки «скриншота» в текст документа MS Word, в том числе приведите примеры возможной предварительной графической корректировки объекта.</w:t>
      </w:r>
    </w:p>
    <w:p w:rsidR="004B163F" w:rsidRPr="00ED1862" w:rsidRDefault="004B163F" w:rsidP="00ED1862">
      <w:pPr>
        <w:pStyle w:val="a9"/>
      </w:pPr>
      <w:r w:rsidRPr="00ED1862">
        <w:t>Для того, чтобы добавить «скриншот» в текстовый документ в среде MS Word, достаточно выполнить следующие действия.</w:t>
      </w:r>
    </w:p>
    <w:p w:rsidR="004B163F" w:rsidRPr="00ED1862" w:rsidRDefault="004B163F" w:rsidP="00ED1862">
      <w:pPr>
        <w:pStyle w:val="a9"/>
      </w:pPr>
      <w:r w:rsidRPr="00ED1862">
        <w:t>1 Вывести на экран монитора необходимый графический объект.</w:t>
      </w:r>
    </w:p>
    <w:p w:rsidR="004B163F" w:rsidRPr="00ED1862" w:rsidRDefault="004B163F" w:rsidP="00ED1862">
      <w:pPr>
        <w:pStyle w:val="a9"/>
      </w:pPr>
      <w:r w:rsidRPr="00ED1862">
        <w:t>2 Нажать на клавиатуре клавишу «PrintScreen», скопировав образ экрана в оперативный буфер обмена.</w:t>
      </w:r>
    </w:p>
    <w:p w:rsidR="004B163F" w:rsidRPr="00ED1862" w:rsidRDefault="004B163F" w:rsidP="00ED1862">
      <w:pPr>
        <w:pStyle w:val="a9"/>
      </w:pPr>
      <w:r w:rsidRPr="00ED1862">
        <w:t>3 Если скопированный фрагмент нуждается в корректировке, можно отредактировать его в графическом редакторе «PaintBrush», «Photoshop» и т.п. Там же можно вырезать из скопированного фрагмента непосредственно тот его элемент, который необходимо вставить в документ.</w:t>
      </w:r>
    </w:p>
    <w:p w:rsidR="004B163F" w:rsidRPr="00ED1862" w:rsidRDefault="004B163F" w:rsidP="00ED1862">
      <w:pPr>
        <w:pStyle w:val="a9"/>
      </w:pPr>
      <w:r w:rsidRPr="00ED1862">
        <w:t xml:space="preserve">4 Открыть соответствующий текстовый документ, установить курсор в нужную строку документа и вставить графический фрагмент из буфера либо из графического редактора через меню «Правка – Вставить», либо комбинацией клавиш «Ctrl+V», либо нажав кнопку </w:t>
      </w:r>
      <w:r w:rsidR="00197C78">
        <w:pict>
          <v:shape id="_x0000_i1030" type="#_x0000_t75" style="width:22.5pt;height:22.5pt">
            <v:imagedata r:id="rId11" o:title=""/>
          </v:shape>
        </w:pict>
      </w:r>
      <w:r w:rsidRPr="00ED1862">
        <w:t xml:space="preserve"> на стандартной панели инструментов.</w:t>
      </w:r>
      <w:bookmarkStart w:id="0" w:name="_GoBack"/>
      <w:bookmarkEnd w:id="0"/>
    </w:p>
    <w:sectPr w:rsidR="004B163F" w:rsidRPr="00ED1862" w:rsidSect="00ED1862">
      <w:headerReference w:type="even" r:id="rId12"/>
      <w:footerReference w:type="even" r:id="rId13"/>
      <w:footerReference w:type="default" r:id="rId14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62D" w:rsidRDefault="00D5062D">
      <w:r>
        <w:separator/>
      </w:r>
    </w:p>
  </w:endnote>
  <w:endnote w:type="continuationSeparator" w:id="0">
    <w:p w:rsidR="00D5062D" w:rsidRDefault="00D5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77" w:rsidRDefault="00D80E77" w:rsidP="00D80E77">
    <w:pPr>
      <w:pStyle w:val="a4"/>
      <w:framePr w:wrap="around" w:vAnchor="text" w:hAnchor="margin" w:xAlign="right" w:y="1"/>
      <w:rPr>
        <w:rStyle w:val="a6"/>
      </w:rPr>
    </w:pPr>
  </w:p>
  <w:p w:rsidR="00D80E77" w:rsidRDefault="00D80E77" w:rsidP="003E6C4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77" w:rsidRDefault="00816DEE" w:rsidP="00D80E77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D80E77" w:rsidRDefault="00D80E77" w:rsidP="003E6C4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62D" w:rsidRDefault="00D5062D">
      <w:r>
        <w:separator/>
      </w:r>
    </w:p>
  </w:footnote>
  <w:footnote w:type="continuationSeparator" w:id="0">
    <w:p w:rsidR="00D5062D" w:rsidRDefault="00D50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E77" w:rsidRDefault="00D80E77" w:rsidP="006713D6">
    <w:pPr>
      <w:pStyle w:val="a7"/>
      <w:framePr w:wrap="around" w:vAnchor="text" w:hAnchor="margin" w:xAlign="center" w:y="1"/>
      <w:rPr>
        <w:rStyle w:val="a6"/>
      </w:rPr>
    </w:pPr>
  </w:p>
  <w:p w:rsidR="00D80E77" w:rsidRDefault="00D80E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EED"/>
    <w:rsid w:val="000D1813"/>
    <w:rsid w:val="00197C78"/>
    <w:rsid w:val="0027195B"/>
    <w:rsid w:val="003E6C45"/>
    <w:rsid w:val="004178C6"/>
    <w:rsid w:val="004201D1"/>
    <w:rsid w:val="00442EC4"/>
    <w:rsid w:val="00451724"/>
    <w:rsid w:val="004668D5"/>
    <w:rsid w:val="004B163F"/>
    <w:rsid w:val="004B27C6"/>
    <w:rsid w:val="005F7388"/>
    <w:rsid w:val="006713D6"/>
    <w:rsid w:val="00702D44"/>
    <w:rsid w:val="007B7B7C"/>
    <w:rsid w:val="007F475D"/>
    <w:rsid w:val="00814C86"/>
    <w:rsid w:val="00816DEE"/>
    <w:rsid w:val="00951DB6"/>
    <w:rsid w:val="00987902"/>
    <w:rsid w:val="00A12F25"/>
    <w:rsid w:val="00AA629F"/>
    <w:rsid w:val="00B03FA6"/>
    <w:rsid w:val="00B36737"/>
    <w:rsid w:val="00B612D2"/>
    <w:rsid w:val="00BD1C3A"/>
    <w:rsid w:val="00C71EED"/>
    <w:rsid w:val="00D5062D"/>
    <w:rsid w:val="00D80E77"/>
    <w:rsid w:val="00EC3114"/>
    <w:rsid w:val="00ED1862"/>
    <w:rsid w:val="00EE1457"/>
    <w:rsid w:val="00F769A3"/>
    <w:rsid w:val="00F80913"/>
    <w:rsid w:val="00FD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509F396E-FAEF-467E-BB59-64FC0EB3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E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1EE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3E6C4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E6C45"/>
    <w:rPr>
      <w:rFonts w:cs="Times New Roman"/>
    </w:rPr>
  </w:style>
  <w:style w:type="paragraph" w:styleId="a7">
    <w:name w:val="header"/>
    <w:basedOn w:val="a"/>
    <w:link w:val="a8"/>
    <w:uiPriority w:val="99"/>
    <w:rsid w:val="003E6C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a9">
    <w:name w:val="АА"/>
    <w:basedOn w:val="a"/>
    <w:qFormat/>
    <w:rsid w:val="00ED1862"/>
    <w:pPr>
      <w:overflowPunct w:val="0"/>
      <w:autoSpaceDE w:val="0"/>
      <w:autoSpaceDN w:val="0"/>
      <w:adjustRightInd w:val="0"/>
      <w:spacing w:line="360" w:lineRule="auto"/>
      <w:ind w:firstLine="720"/>
      <w:contextualSpacing/>
      <w:jc w:val="both"/>
    </w:pPr>
    <w:rPr>
      <w:sz w:val="28"/>
      <w:szCs w:val="28"/>
    </w:rPr>
  </w:style>
  <w:style w:type="paragraph" w:customStyle="1" w:styleId="aa">
    <w:name w:val="Б"/>
    <w:basedOn w:val="a"/>
    <w:qFormat/>
    <w:rsid w:val="00ED1862"/>
    <w:pPr>
      <w:spacing w:line="360" w:lineRule="auto"/>
      <w:contextualSpacing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 1</vt:lpstr>
    </vt:vector>
  </TitlesOfParts>
  <Company>V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1</dc:title>
  <dc:subject/>
  <dc:creator>VMM</dc:creator>
  <cp:keywords/>
  <dc:description/>
  <cp:lastModifiedBy>admin</cp:lastModifiedBy>
  <cp:revision>2</cp:revision>
  <dcterms:created xsi:type="dcterms:W3CDTF">2014-03-02T20:56:00Z</dcterms:created>
  <dcterms:modified xsi:type="dcterms:W3CDTF">2014-03-02T20:56:00Z</dcterms:modified>
</cp:coreProperties>
</file>