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9E" w:rsidRPr="007C6394" w:rsidRDefault="00AA3C9E" w:rsidP="00AA3C9E">
      <w:pPr>
        <w:autoSpaceDE w:val="0"/>
        <w:autoSpaceDN w:val="0"/>
        <w:adjustRightInd w:val="0"/>
        <w:spacing w:before="120"/>
        <w:jc w:val="center"/>
        <w:rPr>
          <w:b/>
          <w:bCs/>
          <w:sz w:val="32"/>
          <w:szCs w:val="32"/>
          <w:lang w:val="ru-RU"/>
        </w:rPr>
      </w:pPr>
      <w:r w:rsidRPr="007C6394">
        <w:rPr>
          <w:b/>
          <w:bCs/>
          <w:sz w:val="32"/>
          <w:szCs w:val="32"/>
          <w:lang w:val="ru-RU"/>
        </w:rPr>
        <w:t>Выражения и Операторы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В C++ имеется богатый набор операций, с помощью которых в выражениях образуются новые значения и изменяются значения переменных. Поток управления в программе задается с помощью операторов , а описания используются для введения в программе имен переменных, констант и т.д. Заметьте, что описания являются операторами, поэтому они свободно могут сочетаться с другими операторами. </w:t>
      </w:r>
    </w:p>
    <w:p w:rsidR="00AA3C9E" w:rsidRPr="007C6394" w:rsidRDefault="00AA3C9E" w:rsidP="00AA3C9E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  <w:lang w:val="ru-RU"/>
        </w:rPr>
      </w:pPr>
      <w:r w:rsidRPr="007C6394">
        <w:rPr>
          <w:b/>
          <w:bCs/>
          <w:sz w:val="28"/>
          <w:szCs w:val="28"/>
          <w:lang w:val="ru-RU"/>
        </w:rPr>
        <w:t>Выражения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В C++ имеется большое число операций, и они будут объясняться там, где (и если) это потребуется. Следует учесть, что операции</w:t>
      </w:r>
    </w:p>
    <w:tbl>
      <w:tblPr>
        <w:tblW w:w="5000" w:type="pct"/>
        <w:jc w:val="center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5"/>
        <w:gridCol w:w="7533"/>
      </w:tblGrid>
      <w:tr w:rsidR="00AA3C9E" w:rsidRPr="00E22D94" w:rsidTr="00475F1A">
        <w:trPr>
          <w:tblCellSpacing w:w="15" w:type="dxa"/>
          <w:jc w:val="center"/>
        </w:trPr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 xml:space="preserve">~ </w:t>
            </w:r>
          </w:p>
        </w:tc>
        <w:tc>
          <w:tcPr>
            <w:tcW w:w="37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>дополнение</w:t>
            </w:r>
          </w:p>
        </w:tc>
      </w:tr>
      <w:tr w:rsidR="00AA3C9E" w:rsidRPr="00E22D94" w:rsidTr="00475F1A">
        <w:trPr>
          <w:tblCellSpacing w:w="15" w:type="dxa"/>
          <w:jc w:val="center"/>
        </w:trPr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 xml:space="preserve">&amp; </w:t>
            </w:r>
          </w:p>
        </w:tc>
        <w:tc>
          <w:tcPr>
            <w:tcW w:w="37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>И</w:t>
            </w:r>
          </w:p>
        </w:tc>
      </w:tr>
      <w:tr w:rsidR="00AA3C9E" w:rsidRPr="00E22D94" w:rsidTr="00475F1A">
        <w:trPr>
          <w:tblCellSpacing w:w="15" w:type="dxa"/>
          <w:jc w:val="center"/>
        </w:trPr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 xml:space="preserve">^ </w:t>
            </w:r>
          </w:p>
        </w:tc>
        <w:tc>
          <w:tcPr>
            <w:tcW w:w="37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 xml:space="preserve">исключающее ИЛИ </w:t>
            </w:r>
          </w:p>
        </w:tc>
      </w:tr>
      <w:tr w:rsidR="00AA3C9E" w:rsidRPr="00E22D94" w:rsidTr="00475F1A">
        <w:trPr>
          <w:tblCellSpacing w:w="15" w:type="dxa"/>
          <w:jc w:val="center"/>
        </w:trPr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 xml:space="preserve">| </w:t>
            </w:r>
          </w:p>
        </w:tc>
        <w:tc>
          <w:tcPr>
            <w:tcW w:w="37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 xml:space="preserve">включающее ИЛИ </w:t>
            </w:r>
          </w:p>
        </w:tc>
      </w:tr>
      <w:tr w:rsidR="00AA3C9E" w:rsidRPr="00E22D94" w:rsidTr="00475F1A">
        <w:trPr>
          <w:tblCellSpacing w:w="15" w:type="dxa"/>
          <w:jc w:val="center"/>
        </w:trPr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 xml:space="preserve">&lt;&lt; </w:t>
            </w:r>
          </w:p>
        </w:tc>
        <w:tc>
          <w:tcPr>
            <w:tcW w:w="37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 xml:space="preserve">логический сдвиг влево </w:t>
            </w:r>
          </w:p>
        </w:tc>
      </w:tr>
      <w:tr w:rsidR="00AA3C9E" w:rsidRPr="00E22D94" w:rsidTr="00475F1A">
        <w:trPr>
          <w:tblCellSpacing w:w="15" w:type="dxa"/>
          <w:jc w:val="center"/>
        </w:trPr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 xml:space="preserve">&gt;&gt; </w:t>
            </w:r>
          </w:p>
        </w:tc>
        <w:tc>
          <w:tcPr>
            <w:tcW w:w="37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AA3C9E" w:rsidRPr="00E22D94" w:rsidRDefault="00AA3C9E" w:rsidP="00475F1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E22D94">
              <w:rPr>
                <w:sz w:val="24"/>
                <w:szCs w:val="24"/>
                <w:lang w:val="ru-RU"/>
              </w:rPr>
              <w:t xml:space="preserve">логический сдвиг вправо </w:t>
            </w:r>
          </w:p>
        </w:tc>
      </w:tr>
    </w:tbl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применяются к целым, и что нет отдельного типа данных для логических действий.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Смысл операции зависит от числа операндов; унарное &amp; является операцией взятия адреса, а бинарное &amp; - это операция логического И. Смысл операции зависит также от типа ее операндов: + в выражении a+b означает сложение с плавающей точкой, если операнды имеют тип float, но целое сложение, если они типа int.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В C++ есть операция присваивания =, а не оператор присваивания, как в некоторых языках. Таким образом, присваивание может встречаться в неожиданном контексте; например, x=sqrt(a=3*x). Это бывает полезно. a=b=c означает присвоение c объекту b, а затем объекту a. Другим свойством операции присваивания является то, что она может совмещаться с большинством бинарных операций. Например, x[i+3]*=4 означает x[i+3]=x[i+3]*4, за исключением того факта, что выражение x[i+3] вычисляется только один раз. Это дает привлекательную степень эффективности без необходимости обращения к оптимизирующим компиляторам. К тому же это более кратко.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В большинстве программ на C++ широко применяются указатели. Унарная операция * разыменовывает*3 указатель, т.е. *p есть объект, на который указывает p. Эта операция также называется косвенной адресацией. Например, если имеется char* p, то *p есть символ, на который указывает p. Часто при работе с указателями бывают полезны операция увеличения ++ и операция уменьшения --. Предположим, p указывает на элемент вектора v, тогда p++ делает p указывающим на следующий элемент. </w:t>
      </w:r>
    </w:p>
    <w:p w:rsidR="00AA3C9E" w:rsidRPr="007C6394" w:rsidRDefault="00AA3C9E" w:rsidP="00AA3C9E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  <w:lang w:val="ru-RU"/>
        </w:rPr>
      </w:pPr>
      <w:r w:rsidRPr="007C6394">
        <w:rPr>
          <w:b/>
          <w:bCs/>
          <w:sz w:val="28"/>
          <w:szCs w:val="28"/>
          <w:lang w:val="ru-RU"/>
        </w:rPr>
        <w:t>Операторы Выражения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  <w:lang w:val="ru-RU"/>
        </w:rPr>
        <w:t>Самый обычный вид оператора - оператор выражение. Он состоит из выражения, за которым следует точка с запятой. Например</w:t>
      </w:r>
      <w:r w:rsidRPr="00E22D94">
        <w:rPr>
          <w:sz w:val="24"/>
          <w:szCs w:val="24"/>
        </w:rPr>
        <w:t xml:space="preserve">: 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a = b*3+c;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cout &lt;&lt; "go go go";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lseek(fd,0,2);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Пустой оператор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Простейшей формой оператора является пустой оператор: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;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Он не делает ничего. Однако он может быть полезен в тех случаях, когда синтаксис требует наличие оператора, а вам оператор не нужен. </w:t>
      </w:r>
    </w:p>
    <w:p w:rsidR="00AA3C9E" w:rsidRPr="007C6394" w:rsidRDefault="00AA3C9E" w:rsidP="00AA3C9E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  <w:lang w:val="ru-RU"/>
        </w:rPr>
      </w:pPr>
      <w:r w:rsidRPr="007C6394">
        <w:rPr>
          <w:b/>
          <w:bCs/>
          <w:sz w:val="28"/>
          <w:szCs w:val="28"/>
          <w:lang w:val="ru-RU"/>
        </w:rPr>
        <w:t>Блоки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Блок - это возможно пустой список операторов, заключенный в фигурные скобки: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{ a=b+2; b++; }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Блок позволяет рассматривать несколько операторов как один. Область видимости имени, описанного в блоке, простирается до конца блока. Имя можно сделать невидимым с помощью описаний такого же имени во внутренних блоках.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Операторы if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Программа в следующем примере осуществляет преобразование дюймов в сантиметры и сантиметров в дюймы; предполагается, что вы укажете единицы измерения вводимых данных, добавляя i для дюймов и c для сантиметров: 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#include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main()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{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const float fac = 2.54;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float x, in, cm;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char ch = 0;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cout &lt;&lt; "введите длину: ";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cin &gt;&gt; x &gt;&gt; ch;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if (ch == "i") { // inch - </w:t>
      </w:r>
      <w:r w:rsidRPr="00E22D94">
        <w:rPr>
          <w:sz w:val="24"/>
          <w:szCs w:val="24"/>
          <w:lang w:val="ru-RU"/>
        </w:rPr>
        <w:t>дюймы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in = x;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cm = x*fac;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}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else if (ch == "c") // cm - </w:t>
      </w:r>
      <w:r w:rsidRPr="00E22D94">
        <w:rPr>
          <w:sz w:val="24"/>
          <w:szCs w:val="24"/>
          <w:lang w:val="ru-RU"/>
        </w:rPr>
        <w:t>сантиметры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in = x/fac;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cm = x;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}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else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in = cm = 0;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cout &lt;&lt; in &lt;&lt; " in = " &lt;&lt; cm &lt;&lt; " cm\n";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}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Заметьте, что условие в операторе if должно быть заключено в круглые скобки.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Операторы switch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Оператор switch производит сопоставление значения с множеством констант. Проверки в предыдущем примере можно записать так: 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switch (ch) {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case "i":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in = x;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cm = x*fac;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break;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case "c":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in = x/fac;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cm = x;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break;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default: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in = cm = 0;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break;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}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Операторы break применяются для выхода из оператора switch. Константы в вариантах case должны быть различными, и если проверяемое значение не совпадает ни с одной из констант, выбирается вариант default. Программисту не обязательно предусматривать default. </w:t>
      </w:r>
    </w:p>
    <w:p w:rsidR="00AA3C9E" w:rsidRPr="007C6394" w:rsidRDefault="00AA3C9E" w:rsidP="00AA3C9E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  <w:lang w:val="ru-RU"/>
        </w:rPr>
      </w:pPr>
      <w:r w:rsidRPr="007C6394">
        <w:rPr>
          <w:b/>
          <w:bCs/>
          <w:sz w:val="28"/>
          <w:szCs w:val="28"/>
          <w:lang w:val="ru-RU"/>
        </w:rPr>
        <w:t xml:space="preserve">Оператор while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Рассмотрим копирование строки, когда заданы указатель p на ее первый символ и указатель q на целевую строку. По соглашению строка оканчивается символом с целым значением 0. 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while (p != 0) {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*q = *p; // скопировать символ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q = q+1;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p = p+1;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}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*q = 0; // завершающий символ 0 скопирован не был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Следующее после while условие должно быть заключено в круглые скобки. Условие вычисляется, и если его значение не ноль, выполняется непосредственно следующий за ним оператор. Это повторяется до тех пор, пока вычисление условия не даст ноль.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Этот пример слишком пространен. Можно использовать операцию ++ для непосредственного указания увеличения, и проверка упростится: 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while (*p) *q++ = *p++;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*q = 0;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где конструкция *p++ означает: "взять символ, на который указывает p, затем увеличить p."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Пример можно еще упростить, так как указатель p разыменовывается дважды за каждый цикл. Копирование символа можно делать тогда же, когда производится проверка условия: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while (*q++ = *p++) ;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Здесь берется символ, на который указывает p, p увеличивается, этот символ копируется туда, куда указывает q, и q увеличивается. Если символ ненулевой, цикл повторяется. Поскольку вся работа выполняется в условии, не требуется ни одного оператора. Чтобы указать на это, используется пустой оператор. C++ (как и C) одновременно любят и ненавидят за возможность такого чрезвычайно краткого ориентированного на выразительность программирования. </w:t>
      </w:r>
    </w:p>
    <w:p w:rsidR="00AA3C9E" w:rsidRPr="007C6394" w:rsidRDefault="00AA3C9E" w:rsidP="00AA3C9E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  <w:lang w:val="ru-RU"/>
        </w:rPr>
      </w:pPr>
      <w:r w:rsidRPr="007C6394">
        <w:rPr>
          <w:b/>
          <w:bCs/>
          <w:sz w:val="28"/>
          <w:szCs w:val="28"/>
          <w:lang w:val="ru-RU"/>
        </w:rPr>
        <w:t>Оператор for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Рассмотрим копирование десяти элементов одного вектора в другой: 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for (int i=0; i&lt;10; i++) q[i]=p[i];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  <w:lang w:val="ru-RU"/>
        </w:rPr>
        <w:t>Это</w:t>
      </w:r>
      <w:r w:rsidRPr="00E22D94">
        <w:rPr>
          <w:sz w:val="24"/>
          <w:szCs w:val="24"/>
        </w:rPr>
        <w:t xml:space="preserve"> </w:t>
      </w:r>
      <w:r w:rsidRPr="00E22D94">
        <w:rPr>
          <w:sz w:val="24"/>
          <w:szCs w:val="24"/>
          <w:lang w:val="ru-RU"/>
        </w:rPr>
        <w:t>эквивалентно</w:t>
      </w:r>
      <w:r w:rsidRPr="00E22D94">
        <w:rPr>
          <w:sz w:val="24"/>
          <w:szCs w:val="24"/>
        </w:rPr>
        <w:t xml:space="preserve"> 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int i = 0;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while (i&lt;10) {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q[i] = p[i];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i++;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}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но более удобочитаемо, поскольку вся информация, управляющая циклом, локализована. При применении операции ++ к целой переменной к ней просто добавляется единица. Первая часть оператора for не обязательно должна быть описанием, она может быть любым оператором. 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  <w:lang w:val="ru-RU"/>
        </w:rPr>
        <w:t>Например</w:t>
      </w:r>
      <w:r w:rsidRPr="00E22D94">
        <w:rPr>
          <w:sz w:val="24"/>
          <w:szCs w:val="24"/>
        </w:rPr>
        <w:t xml:space="preserve">: </w:t>
      </w:r>
    </w:p>
    <w:p w:rsidR="00AA3C9E" w:rsidRPr="00E22D94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for (i=0; i&lt;10; i++) q[i]=p[i];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тоже эквивалентно предыдущей записи при условии, что i соответствующим образом описано раньше. </w:t>
      </w:r>
    </w:p>
    <w:p w:rsidR="00AA3C9E" w:rsidRPr="007C6394" w:rsidRDefault="00AA3C9E" w:rsidP="00AA3C9E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  <w:lang w:val="ru-RU"/>
        </w:rPr>
      </w:pPr>
      <w:r w:rsidRPr="007C6394">
        <w:rPr>
          <w:b/>
          <w:bCs/>
          <w:sz w:val="28"/>
          <w:szCs w:val="28"/>
          <w:lang w:val="ru-RU"/>
        </w:rPr>
        <w:t>Описания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Описание - это оператор, вводящий имя в программе. Оно может также инициализировать объект с этим именем. Выполнение описания означает, что когда поток управления доходит до описания, вычисляется инициализирующее выражение (инициализатор) и производится инициализация. Например: </w:t>
      </w:r>
    </w:p>
    <w:p w:rsidR="00AA3C9E" w:rsidRDefault="00AA3C9E" w:rsidP="00AA3C9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for (int i = 1; i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C9E"/>
    <w:rsid w:val="002679AD"/>
    <w:rsid w:val="0031418A"/>
    <w:rsid w:val="00475F1A"/>
    <w:rsid w:val="005A2562"/>
    <w:rsid w:val="007C6394"/>
    <w:rsid w:val="00AA3C9E"/>
    <w:rsid w:val="00AA75D4"/>
    <w:rsid w:val="00BB6F89"/>
    <w:rsid w:val="00E12572"/>
    <w:rsid w:val="00E2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3F9037-8022-4C58-AF70-CF8ACDAB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9E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A3C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941</Words>
  <Characters>5364</Characters>
  <Application>Microsoft Office Word</Application>
  <DocSecurity>0</DocSecurity>
  <Lines>44</Lines>
  <Paragraphs>12</Paragraphs>
  <ScaleCrop>false</ScaleCrop>
  <Company>Home</Company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Выражения и Операторы</dc:title>
  <dc:subject/>
  <dc:creator>Alena</dc:creator>
  <cp:keywords/>
  <dc:description/>
  <cp:lastModifiedBy>admin</cp:lastModifiedBy>
  <cp:revision>2</cp:revision>
  <dcterms:created xsi:type="dcterms:W3CDTF">2014-02-17T05:59:00Z</dcterms:created>
  <dcterms:modified xsi:type="dcterms:W3CDTF">2014-02-17T05:59:00Z</dcterms:modified>
</cp:coreProperties>
</file>