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424" w:rsidRDefault="00667424">
      <w:pPr>
        <w:pStyle w:val="a3"/>
      </w:pPr>
      <w:r>
        <w:t xml:space="preserve">Malaria Essay, Research Paper </w:t>
      </w:r>
    </w:p>
    <w:p w:rsidR="00667424" w:rsidRDefault="00667424">
      <w:pPr>
        <w:pStyle w:val="a3"/>
      </w:pPr>
      <w:r>
        <w:t xml:space="preserve">Malaria is a potentially fatal illness of tropical and </w:t>
      </w:r>
    </w:p>
    <w:p w:rsidR="00667424" w:rsidRDefault="00667424">
      <w:pPr>
        <w:pStyle w:val="a3"/>
      </w:pPr>
      <w:r>
        <w:t xml:space="preserve">subtropical regions. The disease is caused by a parasite which </w:t>
      </w:r>
    </w:p>
    <w:p w:rsidR="00667424" w:rsidRDefault="00667424">
      <w:pPr>
        <w:pStyle w:val="a3"/>
      </w:pPr>
      <w:r>
        <w:t xml:space="preserve">is transmitted to human beings bitten by infected mosquitoes. </w:t>
      </w:r>
    </w:p>
    <w:p w:rsidR="00667424" w:rsidRDefault="00667424">
      <w:pPr>
        <w:pStyle w:val="a3"/>
      </w:pPr>
      <w:r>
        <w:t xml:space="preserve">The disease is widespread in Africa, and over one million </w:t>
      </w:r>
    </w:p>
    <w:p w:rsidR="00667424" w:rsidRDefault="00667424">
      <w:pPr>
        <w:pStyle w:val="a3"/>
      </w:pPr>
      <w:r>
        <w:t xml:space="preserve">people die of malaria every year on the continent. </w:t>
      </w:r>
    </w:p>
    <w:p w:rsidR="00667424" w:rsidRDefault="00667424">
      <w:pPr>
        <w:pStyle w:val="a3"/>
      </w:pPr>
      <w:r>
        <w:t xml:space="preserve">WHICH AREAS HARBOUR MALARIA? </w:t>
      </w:r>
    </w:p>
    <w:p w:rsidR="00667424" w:rsidRDefault="00667424">
      <w:pPr>
        <w:pStyle w:val="a3"/>
      </w:pPr>
      <w:r>
        <w:t xml:space="preserve">Within South Africa’s borders the disease is encountered mainly </w:t>
      </w:r>
    </w:p>
    <w:p w:rsidR="00667424" w:rsidRDefault="00667424">
      <w:pPr>
        <w:pStyle w:val="a3"/>
      </w:pPr>
      <w:r>
        <w:t xml:space="preserve">in northern and eastern Mpumalanga, northern Kwa-Zulu Natal, </w:t>
      </w:r>
    </w:p>
    <w:p w:rsidR="00667424" w:rsidRDefault="00667424">
      <w:pPr>
        <w:pStyle w:val="a3"/>
      </w:pPr>
      <w:r>
        <w:t xml:space="preserve">and the border areas of the Northern and North West provinces. </w:t>
      </w:r>
    </w:p>
    <w:p w:rsidR="00667424" w:rsidRDefault="00667424">
      <w:pPr>
        <w:pStyle w:val="a3"/>
      </w:pPr>
      <w:r>
        <w:t xml:space="preserve">Considering South Africa’s neighbours, malaria is also </w:t>
      </w:r>
    </w:p>
    <w:p w:rsidR="00667424" w:rsidRDefault="00667424">
      <w:pPr>
        <w:pStyle w:val="a3"/>
      </w:pPr>
      <w:r>
        <w:t xml:space="preserve">considered to be a threat to travellers visiting the lower </w:t>
      </w:r>
    </w:p>
    <w:p w:rsidR="00667424" w:rsidRDefault="00667424">
      <w:pPr>
        <w:pStyle w:val="a3"/>
      </w:pPr>
      <w:r>
        <w:t xml:space="preserve">lying areas of Swaziland, while it is encountered throughout </w:t>
      </w:r>
    </w:p>
    <w:p w:rsidR="00667424" w:rsidRDefault="00667424">
      <w:pPr>
        <w:pStyle w:val="a3"/>
      </w:pPr>
      <w:r>
        <w:t xml:space="preserve">Mozambique and Zimbabwe, and much of Botswana. Northern Namibia </w:t>
      </w:r>
    </w:p>
    <w:p w:rsidR="00667424" w:rsidRDefault="00667424">
      <w:pPr>
        <w:pStyle w:val="a3"/>
      </w:pPr>
      <w:r>
        <w:t xml:space="preserve">is also a malarious area. Within South Africa’s borders, </w:t>
      </w:r>
    </w:p>
    <w:p w:rsidR="00667424" w:rsidRDefault="00667424">
      <w:pPr>
        <w:pStyle w:val="a3"/>
      </w:pPr>
      <w:r>
        <w:t xml:space="preserve">malaria transmission is at its highest during the warmer and wetter </w:t>
      </w:r>
    </w:p>
    <w:p w:rsidR="00667424" w:rsidRDefault="00667424">
      <w:pPr>
        <w:pStyle w:val="a3"/>
      </w:pPr>
      <w:r>
        <w:t xml:space="preserve">months of November through to April. From May through to October the </w:t>
      </w:r>
    </w:p>
    <w:p w:rsidR="00667424" w:rsidRDefault="00667424">
      <w:pPr>
        <w:pStyle w:val="a3"/>
      </w:pPr>
      <w:r>
        <w:t xml:space="preserve">risks of acquiring malaria are reduced. For a full size map and a list </w:t>
      </w:r>
    </w:p>
    <w:p w:rsidR="00667424" w:rsidRDefault="00667424">
      <w:pPr>
        <w:pStyle w:val="a3"/>
      </w:pPr>
      <w:r>
        <w:t xml:space="preserve">of game parks follow this link.(368K) </w:t>
      </w:r>
    </w:p>
    <w:p w:rsidR="00667424" w:rsidRDefault="00667424">
      <w:pPr>
        <w:pStyle w:val="a3"/>
      </w:pPr>
      <w:r>
        <w:t xml:space="preserve">HOW TO AVOID MALARIA </w:t>
      </w:r>
    </w:p>
    <w:p w:rsidR="00667424" w:rsidRDefault="00667424">
      <w:pPr>
        <w:pStyle w:val="a3"/>
      </w:pPr>
      <w:r>
        <w:t xml:space="preserve">Prevention of malaria relies upon adopting personal protection </w:t>
      </w:r>
    </w:p>
    <w:p w:rsidR="00667424" w:rsidRDefault="00667424">
      <w:pPr>
        <w:pStyle w:val="a3"/>
      </w:pPr>
      <w:r>
        <w:t xml:space="preserve">measures designed to reduce the chances of attracting a </w:t>
      </w:r>
    </w:p>
    <w:p w:rsidR="00667424" w:rsidRDefault="00667424">
      <w:pPr>
        <w:pStyle w:val="a3"/>
      </w:pPr>
      <w:r>
        <w:t xml:space="preserve">mosquito bite, and the use of appropriate anti-malarial </w:t>
      </w:r>
    </w:p>
    <w:p w:rsidR="00667424" w:rsidRDefault="00667424">
      <w:pPr>
        <w:pStyle w:val="a3"/>
      </w:pPr>
      <w:r>
        <w:t xml:space="preserve">medication. Both personal protection methods and anti-malarial </w:t>
      </w:r>
    </w:p>
    <w:p w:rsidR="00667424" w:rsidRDefault="00667424">
      <w:pPr>
        <w:pStyle w:val="a3"/>
      </w:pPr>
      <w:r>
        <w:t xml:space="preserve">medication are important, and neither should be neglected at </w:t>
      </w:r>
    </w:p>
    <w:p w:rsidR="00667424" w:rsidRDefault="00667424">
      <w:pPr>
        <w:pStyle w:val="a3"/>
      </w:pPr>
      <w:r>
        <w:t xml:space="preserve">the expense of the other. </w:t>
      </w:r>
    </w:p>
    <w:p w:rsidR="00667424" w:rsidRDefault="00667424">
      <w:pPr>
        <w:pStyle w:val="a3"/>
      </w:pPr>
      <w:r>
        <w:t xml:space="preserve">PERSONAL PROTECTION MEASURES </w:t>
      </w:r>
    </w:p>
    <w:p w:rsidR="00667424" w:rsidRDefault="00667424">
      <w:pPr>
        <w:pStyle w:val="a3"/>
      </w:pPr>
      <w:r>
        <w:t xml:space="preserve">Personal protection measures against mosquito bites include the </w:t>
      </w:r>
    </w:p>
    <w:p w:rsidR="00667424" w:rsidRDefault="00667424">
      <w:pPr>
        <w:pStyle w:val="a3"/>
      </w:pPr>
      <w:r>
        <w:t xml:space="preserve">use of an appropriate insect repellent containing di-ethyl </w:t>
      </w:r>
    </w:p>
    <w:p w:rsidR="00667424" w:rsidRDefault="00667424">
      <w:pPr>
        <w:pStyle w:val="a3"/>
      </w:pPr>
      <w:r>
        <w:t xml:space="preserve">toluamide (also known as DEET), the wearing clothing to conceal </w:t>
      </w:r>
    </w:p>
    <w:p w:rsidR="00667424" w:rsidRDefault="00667424">
      <w:pPr>
        <w:pStyle w:val="a3"/>
      </w:pPr>
      <w:r>
        <w:t xml:space="preserve">as much of the body as practical, sleeping under mosquito nets, </w:t>
      </w:r>
    </w:p>
    <w:p w:rsidR="00667424" w:rsidRDefault="00667424">
      <w:pPr>
        <w:pStyle w:val="a3"/>
      </w:pPr>
      <w:r>
        <w:t xml:space="preserve">and the spraying of sleeping quarters at night with a suitable </w:t>
      </w:r>
    </w:p>
    <w:p w:rsidR="00667424" w:rsidRDefault="00667424">
      <w:pPr>
        <w:pStyle w:val="a3"/>
      </w:pPr>
      <w:r>
        <w:t xml:space="preserve">pyrethroid containing insecticide, or the burning of an </w:t>
      </w:r>
    </w:p>
    <w:p w:rsidR="00667424" w:rsidRDefault="00667424">
      <w:pPr>
        <w:pStyle w:val="a3"/>
      </w:pPr>
      <w:r>
        <w:t xml:space="preserve">insecticide laden coil. If at all possible avoid being outdoors </w:t>
      </w:r>
    </w:p>
    <w:p w:rsidR="00667424" w:rsidRDefault="00667424">
      <w:pPr>
        <w:pStyle w:val="a3"/>
      </w:pPr>
      <w:r>
        <w:t xml:space="preserve">at night, when malaria carrying mosquitoes are more likely to </w:t>
      </w:r>
    </w:p>
    <w:p w:rsidR="00667424" w:rsidRDefault="00667424">
      <w:pPr>
        <w:pStyle w:val="a3"/>
      </w:pPr>
      <w:r>
        <w:t xml:space="preserve">bite. </w:t>
      </w:r>
    </w:p>
    <w:p w:rsidR="00667424" w:rsidRDefault="00667424">
      <w:pPr>
        <w:pStyle w:val="a3"/>
      </w:pPr>
      <w:r>
        <w:t xml:space="preserve">ANTI-MALARIA TABLETS (PROPHYLAXIS) </w:t>
      </w:r>
    </w:p>
    <w:p w:rsidR="00667424" w:rsidRDefault="00667424">
      <w:pPr>
        <w:pStyle w:val="a3"/>
      </w:pPr>
      <w:r>
        <w:t xml:space="preserve">There are a number of different types of anti-malaria tablets </w:t>
      </w:r>
    </w:p>
    <w:p w:rsidR="00667424" w:rsidRDefault="00667424">
      <w:pPr>
        <w:pStyle w:val="a3"/>
      </w:pPr>
      <w:r>
        <w:t xml:space="preserve">available. The exact choice of which to use depends both upon </w:t>
      </w:r>
    </w:p>
    <w:p w:rsidR="00667424" w:rsidRDefault="00667424">
      <w:pPr>
        <w:pStyle w:val="a3"/>
      </w:pPr>
      <w:r>
        <w:t xml:space="preserve">the particular area being visited, and the traveller’s own </w:t>
      </w:r>
    </w:p>
    <w:p w:rsidR="00667424" w:rsidRDefault="00667424">
      <w:pPr>
        <w:pStyle w:val="a3"/>
      </w:pPr>
      <w:r>
        <w:t xml:space="preserve">medical history. Within South Africa’s borders either a </w:t>
      </w:r>
    </w:p>
    <w:p w:rsidR="00667424" w:rsidRDefault="00667424">
      <w:pPr>
        <w:pStyle w:val="a3"/>
      </w:pPr>
      <w:r>
        <w:t xml:space="preserve">combination of chloroquine with proguanil, or Mefloquine </w:t>
      </w:r>
    </w:p>
    <w:p w:rsidR="00667424" w:rsidRDefault="00667424">
      <w:pPr>
        <w:pStyle w:val="a3"/>
      </w:pPr>
      <w:r>
        <w:t xml:space="preserve">(Mefliam) alone are the commonly used anti-malaria tablets. </w:t>
      </w:r>
    </w:p>
    <w:p w:rsidR="00667424" w:rsidRDefault="00667424">
      <w:pPr>
        <w:pStyle w:val="a3"/>
      </w:pPr>
      <w:r>
        <w:t xml:space="preserve">Chloroquine and proguanil are available without a doctor’s </w:t>
      </w:r>
    </w:p>
    <w:p w:rsidR="00667424" w:rsidRDefault="00667424">
      <w:pPr>
        <w:pStyle w:val="a3"/>
      </w:pPr>
      <w:r>
        <w:t xml:space="preserve">prescription. Mefloquine (Mefliam) can only be obtained with a </w:t>
      </w:r>
    </w:p>
    <w:p w:rsidR="00667424" w:rsidRDefault="00667424">
      <w:pPr>
        <w:pStyle w:val="a3"/>
      </w:pPr>
      <w:r>
        <w:t xml:space="preserve">doctor’s prescription. Because of the emergence of chloroquine </w:t>
      </w:r>
    </w:p>
    <w:p w:rsidR="00667424" w:rsidRDefault="00667424">
      <w:pPr>
        <w:pStyle w:val="a3"/>
      </w:pPr>
      <w:r>
        <w:t xml:space="preserve">resistant strains of malaria in South Africa, chloroquine should not be </w:t>
      </w:r>
    </w:p>
    <w:p w:rsidR="00667424" w:rsidRDefault="00667424">
      <w:pPr>
        <w:pStyle w:val="a3"/>
      </w:pPr>
      <w:r>
        <w:t xml:space="preserve">taken alone but should always be combined with proguanil. The adult </w:t>
      </w:r>
    </w:p>
    <w:p w:rsidR="00667424" w:rsidRDefault="00667424">
      <w:pPr>
        <w:pStyle w:val="a3"/>
      </w:pPr>
      <w:r>
        <w:t xml:space="preserve">dosage is two chloroquine tablets per week, starting one week before </w:t>
      </w:r>
    </w:p>
    <w:p w:rsidR="00667424" w:rsidRDefault="00667424">
      <w:pPr>
        <w:pStyle w:val="a3"/>
      </w:pPr>
      <w:r>
        <w:t xml:space="preserve">entering the malarious area. Proguanil may be started twenty-four </w:t>
      </w:r>
    </w:p>
    <w:p w:rsidR="00667424" w:rsidRDefault="00667424">
      <w:pPr>
        <w:pStyle w:val="a3"/>
      </w:pPr>
      <w:r>
        <w:t xml:space="preserve">hours before entering the malarious area, and two tablets must be taken </w:t>
      </w:r>
    </w:p>
    <w:p w:rsidR="00667424" w:rsidRDefault="00667424">
      <w:pPr>
        <w:pStyle w:val="a3"/>
      </w:pPr>
      <w:r>
        <w:t xml:space="preserve">every day. Both chloroquine and proguanil should be taken for four </w:t>
      </w:r>
    </w:p>
    <w:p w:rsidR="00667424" w:rsidRDefault="00667424">
      <w:pPr>
        <w:pStyle w:val="a3"/>
      </w:pPr>
      <w:r>
        <w:t xml:space="preserve">weeks after departing the malarious area, and both are best taken at </w:t>
      </w:r>
    </w:p>
    <w:p w:rsidR="00667424" w:rsidRDefault="00667424">
      <w:pPr>
        <w:pStyle w:val="a3"/>
      </w:pPr>
      <w:r>
        <w:t xml:space="preserve">night after a meal. </w:t>
      </w:r>
    </w:p>
    <w:p w:rsidR="00667424" w:rsidRDefault="00667424">
      <w:pPr>
        <w:pStyle w:val="a3"/>
      </w:pPr>
      <w:r>
        <w:t xml:space="preserve">Mefloquine (Mefliam) is taken in adult dosage of one tablet per </w:t>
      </w:r>
    </w:p>
    <w:p w:rsidR="00667424" w:rsidRDefault="00667424">
      <w:pPr>
        <w:pStyle w:val="a3"/>
      </w:pPr>
      <w:r>
        <w:t xml:space="preserve">week. This should be commenced at least one week before </w:t>
      </w:r>
    </w:p>
    <w:p w:rsidR="00667424" w:rsidRDefault="00667424">
      <w:pPr>
        <w:pStyle w:val="a3"/>
      </w:pPr>
      <w:r>
        <w:t xml:space="preserve">entering the malarious area and continued for four weeks after </w:t>
      </w:r>
    </w:p>
    <w:p w:rsidR="00667424" w:rsidRDefault="00667424">
      <w:pPr>
        <w:pStyle w:val="a3"/>
      </w:pPr>
      <w:r>
        <w:t xml:space="preserve">leaving the malarious area. Like chloroquine and proguanil, </w:t>
      </w:r>
    </w:p>
    <w:p w:rsidR="00667424" w:rsidRDefault="00667424">
      <w:pPr>
        <w:pStyle w:val="a3"/>
      </w:pPr>
      <w:r>
        <w:t xml:space="preserve">Mefloquine (Mefliam) is best taken at night after a meal, and </w:t>
      </w:r>
    </w:p>
    <w:p w:rsidR="00667424" w:rsidRDefault="00667424">
      <w:pPr>
        <w:pStyle w:val="a3"/>
      </w:pPr>
      <w:r>
        <w:t xml:space="preserve">with liquids. The principal contra-indications to the use of </w:t>
      </w:r>
    </w:p>
    <w:p w:rsidR="00667424" w:rsidRDefault="00667424">
      <w:pPr>
        <w:pStyle w:val="a3"/>
      </w:pPr>
      <w:r>
        <w:t xml:space="preserve">Mefloquine (Mefliam) are a history of treatment for psychiatric </w:t>
      </w:r>
    </w:p>
    <w:p w:rsidR="00667424" w:rsidRDefault="00667424">
      <w:pPr>
        <w:pStyle w:val="a3"/>
      </w:pPr>
      <w:r>
        <w:t xml:space="preserve">disorder or epilepsy. No method of malaria prevention is one </w:t>
      </w:r>
    </w:p>
    <w:p w:rsidR="00667424" w:rsidRDefault="00667424">
      <w:pPr>
        <w:pStyle w:val="a3"/>
      </w:pPr>
      <w:r>
        <w:t xml:space="preserve">hundred per cent effective, and there is still a small chance of </w:t>
      </w:r>
    </w:p>
    <w:p w:rsidR="00667424" w:rsidRDefault="00667424">
      <w:pPr>
        <w:pStyle w:val="a3"/>
      </w:pPr>
      <w:r>
        <w:t xml:space="preserve">contracting malaria despite the taking of anti-malaria medication and </w:t>
      </w:r>
    </w:p>
    <w:p w:rsidR="00667424" w:rsidRDefault="00667424">
      <w:pPr>
        <w:pStyle w:val="a3"/>
      </w:pPr>
      <w:r>
        <w:t xml:space="preserve">the adoption of personal protection methods. This does not mean that </w:t>
      </w:r>
    </w:p>
    <w:p w:rsidR="00667424" w:rsidRDefault="00667424">
      <w:pPr>
        <w:pStyle w:val="a3"/>
      </w:pPr>
      <w:r>
        <w:t xml:space="preserve">anti-malaria medication and personal protection measures should be </w:t>
      </w:r>
    </w:p>
    <w:p w:rsidR="00667424" w:rsidRDefault="00667424">
      <w:pPr>
        <w:pStyle w:val="a3"/>
      </w:pPr>
      <w:r>
        <w:t xml:space="preserve">neglected, simply that any traveller developing possible symptoms of </w:t>
      </w:r>
    </w:p>
    <w:p w:rsidR="00667424" w:rsidRDefault="00667424">
      <w:pPr>
        <w:pStyle w:val="a3"/>
      </w:pPr>
      <w:r>
        <w:t xml:space="preserve">malaria should seek medical advice despite having taken the prescribed </w:t>
      </w:r>
    </w:p>
    <w:p w:rsidR="00667424" w:rsidRDefault="00667424">
      <w:pPr>
        <w:pStyle w:val="a3"/>
      </w:pPr>
      <w:r>
        <w:t xml:space="preserve">precautions. </w:t>
      </w:r>
    </w:p>
    <w:p w:rsidR="00667424" w:rsidRDefault="00667424">
      <w:pPr>
        <w:pStyle w:val="a3"/>
      </w:pPr>
      <w:r>
        <w:t xml:space="preserve">WHY IS MALARIA DANGEROUS? </w:t>
      </w:r>
    </w:p>
    <w:p w:rsidR="00667424" w:rsidRDefault="00667424">
      <w:pPr>
        <w:pStyle w:val="a3"/>
      </w:pPr>
      <w:r>
        <w:t xml:space="preserve">Most of the malaria found within Southern Africa is of the </w:t>
      </w:r>
    </w:p>
    <w:p w:rsidR="00667424" w:rsidRDefault="00667424">
      <w:pPr>
        <w:pStyle w:val="a3"/>
      </w:pPr>
      <w:r>
        <w:t xml:space="preserve">falciparum species. This is potentially the most dangerous </w:t>
      </w:r>
    </w:p>
    <w:p w:rsidR="00667424" w:rsidRDefault="00667424">
      <w:pPr>
        <w:pStyle w:val="a3"/>
      </w:pPr>
      <w:r>
        <w:t xml:space="preserve">species of malaria, and can prove rapidly fatal. Symptoms may </w:t>
      </w:r>
    </w:p>
    <w:p w:rsidR="00667424" w:rsidRDefault="00667424">
      <w:pPr>
        <w:pStyle w:val="a3"/>
      </w:pPr>
      <w:r>
        <w:t xml:space="preserve">develop as soon as seven days after arrival in a malarious </w:t>
      </w:r>
    </w:p>
    <w:p w:rsidR="00667424" w:rsidRDefault="00667424">
      <w:pPr>
        <w:pStyle w:val="a3"/>
      </w:pPr>
      <w:r>
        <w:t xml:space="preserve">area, or as long as three months after leaving a malarious </w:t>
      </w:r>
    </w:p>
    <w:p w:rsidR="00667424" w:rsidRDefault="00667424">
      <w:pPr>
        <w:pStyle w:val="a3"/>
      </w:pPr>
      <w:r>
        <w:t xml:space="preserve">area. Symptoms of malaria are often beguilingly mild in the </w:t>
      </w:r>
    </w:p>
    <w:p w:rsidR="00667424" w:rsidRDefault="00667424">
      <w:pPr>
        <w:pStyle w:val="a3"/>
      </w:pPr>
      <w:r>
        <w:t xml:space="preserve">initial stages, resembling influenza. </w:t>
      </w:r>
    </w:p>
    <w:p w:rsidR="00667424" w:rsidRDefault="00667424">
      <w:pPr>
        <w:pStyle w:val="a3"/>
      </w:pPr>
      <w:r>
        <w:t xml:space="preserve">MALARIA SYMPTOMS </w:t>
      </w:r>
    </w:p>
    <w:p w:rsidR="00667424" w:rsidRDefault="00667424">
      <w:pPr>
        <w:pStyle w:val="a3"/>
      </w:pPr>
      <w:r>
        <w:t xml:space="preserve">Symptoms of malaria may include a generalised body ache, </w:t>
      </w:r>
    </w:p>
    <w:p w:rsidR="00667424" w:rsidRDefault="00667424">
      <w:pPr>
        <w:pStyle w:val="a3"/>
      </w:pPr>
      <w:r>
        <w:t xml:space="preserve">tiredness, headache, sore throat, diarrhoea, and fever. It is </w:t>
      </w:r>
    </w:p>
    <w:p w:rsidR="00667424" w:rsidRDefault="00667424">
      <w:pPr>
        <w:pStyle w:val="a3"/>
      </w:pPr>
      <w:r>
        <w:t xml:space="preserve">worth emphasising that these symptoms may not be dramatic, and </w:t>
      </w:r>
    </w:p>
    <w:p w:rsidR="00667424" w:rsidRDefault="00667424">
      <w:pPr>
        <w:pStyle w:val="a3"/>
      </w:pPr>
      <w:r>
        <w:t xml:space="preserve">can easily be mistaken for an attack of influenza or similar </w:t>
      </w:r>
    </w:p>
    <w:p w:rsidR="00667424" w:rsidRDefault="00667424">
      <w:pPr>
        <w:pStyle w:val="a3"/>
      </w:pPr>
      <w:r>
        <w:t xml:space="preserve">non-life threatening illness. Deterioration can then be sudden </w:t>
      </w:r>
    </w:p>
    <w:p w:rsidR="00667424" w:rsidRDefault="00667424">
      <w:pPr>
        <w:pStyle w:val="a3"/>
      </w:pPr>
      <w:r>
        <w:t xml:space="preserve">and dramatic, with a rapid increase in the number of parasites </w:t>
      </w:r>
    </w:p>
    <w:p w:rsidR="00667424" w:rsidRDefault="00667424">
      <w:pPr>
        <w:pStyle w:val="a3"/>
      </w:pPr>
      <w:r>
        <w:t xml:space="preserve">in the victim’s blood stream. A high swinging fever may </w:t>
      </w:r>
    </w:p>
    <w:p w:rsidR="00667424" w:rsidRDefault="00667424">
      <w:pPr>
        <w:pStyle w:val="a3"/>
      </w:pPr>
      <w:r>
        <w:t xml:space="preserve">develop, with marked shivering and dramatic perspiration. </w:t>
      </w:r>
    </w:p>
    <w:p w:rsidR="00667424" w:rsidRDefault="00667424">
      <w:pPr>
        <w:pStyle w:val="a3"/>
      </w:pPr>
      <w:r>
        <w:t xml:space="preserve">Complications of a serious nature, such as involvement of the </w:t>
      </w:r>
    </w:p>
    <w:p w:rsidR="00667424" w:rsidRDefault="00667424">
      <w:pPr>
        <w:pStyle w:val="a3"/>
      </w:pPr>
      <w:r>
        <w:t xml:space="preserve">kidneys or brain (cerebral malaria) may then follow. Cerebral </w:t>
      </w:r>
    </w:p>
    <w:p w:rsidR="00667424" w:rsidRDefault="00667424">
      <w:pPr>
        <w:pStyle w:val="a3"/>
      </w:pPr>
      <w:r>
        <w:t xml:space="preserve">malaria is extremely serious, with the victim becoming </w:t>
      </w:r>
    </w:p>
    <w:p w:rsidR="00667424" w:rsidRDefault="00667424">
      <w:pPr>
        <w:pStyle w:val="a3"/>
      </w:pPr>
      <w:r>
        <w:t xml:space="preserve">delirious and entering a coma. Cerebral malaria is frequently </w:t>
      </w:r>
    </w:p>
    <w:p w:rsidR="00667424" w:rsidRDefault="00667424">
      <w:pPr>
        <w:pStyle w:val="a3"/>
      </w:pPr>
      <w:r>
        <w:t xml:space="preserve">fatal, and it is extremely important that all suspected cases </w:t>
      </w:r>
    </w:p>
    <w:p w:rsidR="00667424" w:rsidRDefault="00667424">
      <w:pPr>
        <w:pStyle w:val="a3"/>
      </w:pPr>
      <w:r>
        <w:t xml:space="preserve">of malaria should receive medical attention as soon as is </w:t>
      </w:r>
    </w:p>
    <w:p w:rsidR="00667424" w:rsidRDefault="00667424">
      <w:pPr>
        <w:pStyle w:val="a3"/>
      </w:pPr>
      <w:r>
        <w:t xml:space="preserve">possible. All persons possibly exposed to malaria who develop </w:t>
      </w:r>
    </w:p>
    <w:p w:rsidR="00667424" w:rsidRDefault="00667424">
      <w:pPr>
        <w:pStyle w:val="a3"/>
      </w:pPr>
      <w:r>
        <w:t xml:space="preserve">any influenza like illness or fever within seven days of entering, or </w:t>
      </w:r>
    </w:p>
    <w:p w:rsidR="00667424" w:rsidRDefault="00667424">
      <w:pPr>
        <w:pStyle w:val="a3"/>
      </w:pPr>
      <w:r>
        <w:t xml:space="preserve">three months of departing a malarious area should seek medical </w:t>
      </w:r>
    </w:p>
    <w:p w:rsidR="00667424" w:rsidRDefault="00667424">
      <w:pPr>
        <w:pStyle w:val="a3"/>
      </w:pPr>
      <w:r>
        <w:t xml:space="preserve">attention, and have blood tests taken to check for possible malaria </w:t>
      </w:r>
    </w:p>
    <w:p w:rsidR="00667424" w:rsidRDefault="00667424">
      <w:pPr>
        <w:pStyle w:val="a3"/>
      </w:pPr>
      <w:r>
        <w:t xml:space="preserve">infection. It is preferable for such blood tests to be taken during a </w:t>
      </w:r>
    </w:p>
    <w:p w:rsidR="00667424" w:rsidRDefault="00667424">
      <w:pPr>
        <w:pStyle w:val="a3"/>
      </w:pPr>
      <w:r>
        <w:t xml:space="preserve">bout of fever. It may be sensible to have a second blood test taken if </w:t>
      </w:r>
    </w:p>
    <w:p w:rsidR="00667424" w:rsidRDefault="00667424">
      <w:pPr>
        <w:pStyle w:val="a3"/>
      </w:pPr>
      <w:r>
        <w:t xml:space="preserve">a first test is negative for malaria, to be certain of excluding the </w:t>
      </w:r>
    </w:p>
    <w:p w:rsidR="00667424" w:rsidRDefault="00667424">
      <w:pPr>
        <w:pStyle w:val="a3"/>
      </w:pPr>
      <w:r>
        <w:t xml:space="preserve">disease. </w:t>
      </w:r>
    </w:p>
    <w:p w:rsidR="00667424" w:rsidRDefault="00667424">
      <w:pPr>
        <w:pStyle w:val="a3"/>
      </w:pPr>
      <w:r>
        <w:t xml:space="preserve">CONCLUSION Malaria is a potentially fatal disease caught from biting </w:t>
      </w:r>
    </w:p>
    <w:p w:rsidR="00667424" w:rsidRDefault="00667424">
      <w:pPr>
        <w:pStyle w:val="a3"/>
      </w:pPr>
      <w:r>
        <w:t xml:space="preserve">mosquitoes. Prevention relies on measures to reduce bites, and taking </w:t>
      </w:r>
    </w:p>
    <w:p w:rsidR="00667424" w:rsidRDefault="00667424">
      <w:pPr>
        <w:pStyle w:val="a3"/>
      </w:pPr>
      <w:r>
        <w:t xml:space="preserve">anti-malaria medication appropriate both for the destination and the </w:t>
      </w:r>
    </w:p>
    <w:p w:rsidR="00667424" w:rsidRDefault="00667424">
      <w:pPr>
        <w:pStyle w:val="a3"/>
      </w:pPr>
      <w:r>
        <w:t xml:space="preserve">traveller. Any traveller developing influenza like symptoms or fever </w:t>
      </w:r>
    </w:p>
    <w:p w:rsidR="00667424" w:rsidRDefault="00667424">
      <w:pPr>
        <w:pStyle w:val="a3"/>
      </w:pPr>
      <w:r>
        <w:t xml:space="preserve">within three months of return from a malarious area should be tested </w:t>
      </w:r>
    </w:p>
    <w:p w:rsidR="00667424" w:rsidRDefault="00667424">
      <w:pPr>
        <w:pStyle w:val="a3"/>
      </w:pPr>
      <w:r>
        <w:t>for malaria, even if taking preventive measures.</w:t>
      </w:r>
    </w:p>
    <w:p w:rsidR="00667424" w:rsidRDefault="00667424">
      <w:r>
        <w:br/>
      </w:r>
      <w:bookmarkStart w:id="0" w:name="_GoBack"/>
      <w:bookmarkEnd w:id="0"/>
    </w:p>
    <w:sectPr w:rsidR="00667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1473"/>
    <w:rsid w:val="0036182F"/>
    <w:rsid w:val="00651473"/>
    <w:rsid w:val="00667424"/>
    <w:rsid w:val="00E8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5D3342-48D3-488D-B952-449D5975B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Malaria Essay Research Paper Malaria is a</vt:lpstr>
    </vt:vector>
  </TitlesOfParts>
  <Company>*</Company>
  <LinksUpToDate>false</LinksUpToDate>
  <CharactersWithSpaces>6204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Malaria Essay Research Paper Malaria is a</dc:title>
  <dc:subject/>
  <dc:creator>dopol</dc:creator>
  <cp:keywords/>
  <dc:description/>
  <cp:lastModifiedBy>Irina</cp:lastModifiedBy>
  <cp:revision>2</cp:revision>
  <dcterms:created xsi:type="dcterms:W3CDTF">2014-07-19T01:38:00Z</dcterms:created>
  <dcterms:modified xsi:type="dcterms:W3CDTF">2014-07-19T01:38:00Z</dcterms:modified>
</cp:coreProperties>
</file>