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9DD" w:rsidRPr="00451453" w:rsidRDefault="00451453" w:rsidP="00451453">
      <w:pPr>
        <w:pStyle w:val="5"/>
        <w:jc w:val="center"/>
      </w:pPr>
      <w:r w:rsidRPr="00451453">
        <w:t>СОДЕРЖАНИЕ</w:t>
      </w:r>
    </w:p>
    <w:p w:rsidR="006269DD" w:rsidRPr="00451453" w:rsidRDefault="006269DD" w:rsidP="0045145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269DD" w:rsidRPr="00451453" w:rsidRDefault="006269DD" w:rsidP="00451453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451453">
        <w:rPr>
          <w:rFonts w:ascii="Times New Roman" w:hAnsi="Times New Roman"/>
          <w:bCs/>
          <w:sz w:val="28"/>
          <w:szCs w:val="28"/>
        </w:rPr>
        <w:t>В</w:t>
      </w:r>
      <w:r w:rsidR="00451453" w:rsidRPr="00451453">
        <w:rPr>
          <w:rFonts w:ascii="Times New Roman" w:hAnsi="Times New Roman"/>
          <w:bCs/>
          <w:sz w:val="28"/>
          <w:szCs w:val="28"/>
        </w:rPr>
        <w:t>ведение</w:t>
      </w:r>
      <w:r w:rsidR="00451453">
        <w:rPr>
          <w:rFonts w:ascii="Times New Roman" w:hAnsi="Times New Roman"/>
          <w:bCs/>
          <w:sz w:val="28"/>
          <w:szCs w:val="28"/>
        </w:rPr>
        <w:t>…………………………………………………………………………...</w:t>
      </w:r>
      <w:r w:rsidRPr="00451453">
        <w:rPr>
          <w:rFonts w:ascii="Times New Roman" w:hAnsi="Times New Roman"/>
          <w:bCs/>
          <w:sz w:val="28"/>
          <w:szCs w:val="28"/>
        </w:rPr>
        <w:t>3</w:t>
      </w:r>
    </w:p>
    <w:p w:rsidR="006269DD" w:rsidRPr="00451453" w:rsidRDefault="006269DD" w:rsidP="00451453">
      <w:pPr>
        <w:spacing w:before="240" w:line="360" w:lineRule="auto"/>
        <w:rPr>
          <w:rFonts w:ascii="Times New Roman" w:hAnsi="Times New Roman"/>
          <w:bCs/>
          <w:sz w:val="28"/>
          <w:szCs w:val="28"/>
        </w:rPr>
      </w:pPr>
      <w:r w:rsidRPr="00451453">
        <w:rPr>
          <w:rFonts w:ascii="Times New Roman" w:hAnsi="Times New Roman"/>
          <w:bCs/>
          <w:sz w:val="28"/>
          <w:szCs w:val="28"/>
        </w:rPr>
        <w:t xml:space="preserve">ГЛАВА </w:t>
      </w:r>
      <w:r w:rsidR="00451453" w:rsidRPr="00451453">
        <w:rPr>
          <w:rFonts w:ascii="Times New Roman" w:hAnsi="Times New Roman"/>
          <w:bCs/>
          <w:sz w:val="28"/>
          <w:szCs w:val="28"/>
        </w:rPr>
        <w:t>1</w:t>
      </w:r>
      <w:r w:rsidRPr="00451453">
        <w:rPr>
          <w:rFonts w:ascii="Times New Roman" w:hAnsi="Times New Roman"/>
          <w:bCs/>
          <w:sz w:val="28"/>
          <w:szCs w:val="28"/>
        </w:rPr>
        <w:t xml:space="preserve">. </w:t>
      </w:r>
      <w:r w:rsidR="00C26EF9">
        <w:rPr>
          <w:rFonts w:ascii="Times New Roman" w:hAnsi="Times New Roman"/>
          <w:sz w:val="28"/>
          <w:szCs w:val="28"/>
        </w:rPr>
        <w:t>Идентичность в интернет-дискурсе…………………………</w:t>
      </w:r>
      <w:r w:rsidR="00451453">
        <w:rPr>
          <w:rFonts w:ascii="Times New Roman" w:hAnsi="Times New Roman"/>
          <w:sz w:val="28"/>
          <w:szCs w:val="28"/>
        </w:rPr>
        <w:t>.</w:t>
      </w:r>
      <w:r w:rsidR="00451453">
        <w:rPr>
          <w:rFonts w:ascii="Times New Roman" w:hAnsi="Times New Roman"/>
          <w:bCs/>
          <w:sz w:val="28"/>
          <w:szCs w:val="28"/>
        </w:rPr>
        <w:tab/>
      </w:r>
      <w:r w:rsidR="00AC036C">
        <w:rPr>
          <w:rFonts w:ascii="Times New Roman" w:hAnsi="Times New Roman"/>
          <w:bCs/>
          <w:sz w:val="28"/>
          <w:szCs w:val="28"/>
        </w:rPr>
        <w:t>…4-14</w:t>
      </w:r>
    </w:p>
    <w:p w:rsidR="006269DD" w:rsidRPr="00451453" w:rsidRDefault="00451453" w:rsidP="00451453">
      <w:pPr>
        <w:widowControl w:val="0"/>
        <w:numPr>
          <w:ilvl w:val="1"/>
          <w:numId w:val="5"/>
        </w:numPr>
        <w:tabs>
          <w:tab w:val="clear" w:pos="1288"/>
          <w:tab w:val="num" w:pos="993"/>
        </w:tabs>
        <w:autoSpaceDE w:val="0"/>
        <w:autoSpaceDN w:val="0"/>
        <w:adjustRightInd w:val="0"/>
        <w:spacing w:before="120" w:after="0" w:line="360" w:lineRule="auto"/>
        <w:ind w:left="99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дискурса</w:t>
      </w:r>
      <w:r>
        <w:rPr>
          <w:rFonts w:ascii="Times New Roman" w:hAnsi="Times New Roman"/>
          <w:sz w:val="28"/>
          <w:szCs w:val="28"/>
        </w:rPr>
        <w:tab/>
        <w:t>………………………………………….</w:t>
      </w:r>
      <w:r w:rsidR="00AC036C">
        <w:rPr>
          <w:rFonts w:ascii="Times New Roman" w:hAnsi="Times New Roman"/>
          <w:sz w:val="28"/>
          <w:szCs w:val="28"/>
        </w:rPr>
        <w:t>.4-5</w:t>
      </w:r>
    </w:p>
    <w:p w:rsidR="006269DD" w:rsidRPr="00451453" w:rsidRDefault="00A32C77" w:rsidP="00451453">
      <w:pPr>
        <w:widowControl w:val="0"/>
        <w:numPr>
          <w:ilvl w:val="1"/>
          <w:numId w:val="5"/>
        </w:numPr>
        <w:tabs>
          <w:tab w:val="clear" w:pos="1288"/>
          <w:tab w:val="num" w:pos="1134"/>
        </w:tabs>
        <w:autoSpaceDE w:val="0"/>
        <w:autoSpaceDN w:val="0"/>
        <w:adjustRightInd w:val="0"/>
        <w:spacing w:before="60" w:after="0" w:line="360" w:lineRule="auto"/>
        <w:ind w:left="993" w:firstLine="0"/>
        <w:jc w:val="both"/>
        <w:rPr>
          <w:rFonts w:ascii="Times New Roman" w:hAnsi="Times New Roman"/>
          <w:sz w:val="28"/>
          <w:szCs w:val="28"/>
        </w:rPr>
      </w:pPr>
      <w:r w:rsidRPr="00451453">
        <w:rPr>
          <w:rFonts w:ascii="Times New Roman" w:hAnsi="Times New Roman"/>
          <w:sz w:val="28"/>
          <w:szCs w:val="28"/>
        </w:rPr>
        <w:t>Компьютерный дискурс</w:t>
      </w:r>
      <w:r w:rsidR="00C26EF9">
        <w:rPr>
          <w:rFonts w:ascii="Times New Roman" w:hAnsi="Times New Roman"/>
          <w:sz w:val="28"/>
          <w:szCs w:val="28"/>
        </w:rPr>
        <w:t xml:space="preserve"> и к</w:t>
      </w:r>
      <w:r w:rsidR="00C26EF9" w:rsidRPr="00451453">
        <w:rPr>
          <w:rFonts w:ascii="Times New Roman" w:hAnsi="Times New Roman"/>
          <w:sz w:val="28"/>
          <w:szCs w:val="28"/>
        </w:rPr>
        <w:t xml:space="preserve">омпьютерная </w:t>
      </w:r>
      <w:r w:rsidR="00C26EF9">
        <w:rPr>
          <w:rFonts w:ascii="Times New Roman" w:hAnsi="Times New Roman"/>
          <w:sz w:val="28"/>
          <w:szCs w:val="28"/>
        </w:rPr>
        <w:t>коммуникация……</w:t>
      </w:r>
      <w:r w:rsidR="00AC036C">
        <w:rPr>
          <w:rFonts w:ascii="Times New Roman" w:hAnsi="Times New Roman"/>
          <w:sz w:val="28"/>
          <w:szCs w:val="28"/>
        </w:rPr>
        <w:t>6-8</w:t>
      </w:r>
    </w:p>
    <w:p w:rsidR="00451453" w:rsidRPr="00451453" w:rsidRDefault="00451453" w:rsidP="00451453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по главе 1……………………………………………………………</w:t>
      </w:r>
      <w:r w:rsidR="00AC036C">
        <w:rPr>
          <w:rFonts w:ascii="Times New Roman" w:hAnsi="Times New Roman"/>
          <w:sz w:val="28"/>
          <w:szCs w:val="28"/>
        </w:rPr>
        <w:t>15-16</w:t>
      </w:r>
    </w:p>
    <w:p w:rsidR="006269DD" w:rsidRPr="00451453" w:rsidRDefault="006269DD" w:rsidP="00451453">
      <w:pPr>
        <w:spacing w:line="360" w:lineRule="auto"/>
        <w:ind w:right="141"/>
        <w:rPr>
          <w:rFonts w:ascii="Times New Roman" w:hAnsi="Times New Roman"/>
          <w:sz w:val="28"/>
          <w:szCs w:val="28"/>
        </w:rPr>
      </w:pPr>
      <w:r w:rsidRPr="00451453">
        <w:rPr>
          <w:rFonts w:ascii="Times New Roman" w:hAnsi="Times New Roman"/>
          <w:spacing w:val="6"/>
          <w:kern w:val="2"/>
          <w:sz w:val="28"/>
          <w:szCs w:val="28"/>
        </w:rPr>
        <w:t xml:space="preserve">  </w:t>
      </w:r>
    </w:p>
    <w:p w:rsidR="006269DD" w:rsidRPr="00451453" w:rsidRDefault="006269DD" w:rsidP="00451453">
      <w:pPr>
        <w:widowControl w:val="0"/>
        <w:autoSpaceDE w:val="0"/>
        <w:autoSpaceDN w:val="0"/>
        <w:adjustRightInd w:val="0"/>
        <w:spacing w:before="60"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6269DD" w:rsidRPr="00451453" w:rsidRDefault="00451453" w:rsidP="00451453">
      <w:pPr>
        <w:widowControl w:val="0"/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2</w:t>
      </w:r>
      <w:r w:rsidR="006269DD" w:rsidRPr="00451453">
        <w:rPr>
          <w:rFonts w:ascii="Times New Roman" w:hAnsi="Times New Roman"/>
          <w:bCs/>
          <w:sz w:val="28"/>
          <w:szCs w:val="28"/>
        </w:rPr>
        <w:t xml:space="preserve">. </w:t>
      </w:r>
      <w:r w:rsidR="00E41111" w:rsidRPr="00E41111">
        <w:rPr>
          <w:rFonts w:ascii="Times New Roman" w:hAnsi="Times New Roman"/>
          <w:sz w:val="28"/>
          <w:szCs w:val="28"/>
        </w:rPr>
        <w:t>Анализ влияния гендерной и возрастной принадлежности на различные аспекты интернет-коммуникации и конструирования идентичностей среди подростков.</w:t>
      </w:r>
      <w:r w:rsidR="00482B0A">
        <w:rPr>
          <w:rFonts w:ascii="TimesNewRomanPS-BoldMT" w:hAnsi="TimesNewRomanPS-BoldMT" w:cs="TimesNewRomanPS-BoldMT"/>
          <w:bCs/>
          <w:sz w:val="28"/>
          <w:szCs w:val="28"/>
        </w:rPr>
        <w:t>……………</w:t>
      </w:r>
      <w:r w:rsidR="00E41111">
        <w:rPr>
          <w:rFonts w:ascii="TimesNewRomanPS-BoldMT" w:hAnsi="TimesNewRomanPS-BoldMT" w:cs="TimesNewRomanPS-BoldMT"/>
          <w:bCs/>
          <w:sz w:val="28"/>
          <w:szCs w:val="28"/>
        </w:rPr>
        <w:t>………………………</w:t>
      </w:r>
      <w:r w:rsidR="00AC036C">
        <w:rPr>
          <w:rFonts w:ascii="TimesNewRomanPS-BoldMT" w:hAnsi="TimesNewRomanPS-BoldMT" w:cs="TimesNewRomanPS-BoldMT"/>
          <w:bCs/>
          <w:sz w:val="28"/>
          <w:szCs w:val="28"/>
        </w:rPr>
        <w:t>….</w:t>
      </w:r>
      <w:r w:rsidR="00E41111">
        <w:rPr>
          <w:rFonts w:ascii="TimesNewRomanPS-BoldMT" w:hAnsi="TimesNewRomanPS-BoldMT" w:cs="TimesNewRomanPS-BoldMT"/>
          <w:bCs/>
          <w:sz w:val="28"/>
          <w:szCs w:val="28"/>
        </w:rPr>
        <w:t>….</w:t>
      </w:r>
      <w:r w:rsidR="0001571C" w:rsidRPr="00451453">
        <w:rPr>
          <w:rFonts w:ascii="Times New Roman" w:hAnsi="Times New Roman"/>
          <w:bCs/>
          <w:sz w:val="28"/>
          <w:szCs w:val="28"/>
        </w:rPr>
        <w:t>1</w:t>
      </w:r>
      <w:r w:rsidR="00AC036C">
        <w:rPr>
          <w:rFonts w:ascii="Times New Roman" w:hAnsi="Times New Roman"/>
          <w:bCs/>
          <w:sz w:val="28"/>
          <w:szCs w:val="28"/>
        </w:rPr>
        <w:t>7-24</w:t>
      </w:r>
    </w:p>
    <w:p w:rsidR="00266E80" w:rsidRDefault="00451453" w:rsidP="00266E80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269DD" w:rsidRPr="00451453">
        <w:rPr>
          <w:rFonts w:ascii="Times New Roman" w:hAnsi="Times New Roman"/>
          <w:sz w:val="28"/>
          <w:szCs w:val="28"/>
        </w:rPr>
        <w:t xml:space="preserve">2.1. </w:t>
      </w:r>
      <w:r w:rsidR="00266E80">
        <w:rPr>
          <w:rFonts w:ascii="Times New Roman" w:hAnsi="Times New Roman"/>
          <w:color w:val="000000"/>
          <w:sz w:val="28"/>
          <w:szCs w:val="28"/>
        </w:rPr>
        <w:t>Описание исследования</w:t>
      </w:r>
      <w:r w:rsidR="00482B0A">
        <w:rPr>
          <w:rFonts w:ascii="Times New Roman" w:hAnsi="Times New Roman"/>
          <w:color w:val="000000"/>
          <w:sz w:val="28"/>
          <w:szCs w:val="28"/>
        </w:rPr>
        <w:t>……………………………………</w:t>
      </w:r>
      <w:r w:rsidR="00266E80">
        <w:rPr>
          <w:rFonts w:ascii="Times New Roman" w:hAnsi="Times New Roman"/>
          <w:color w:val="000000"/>
          <w:sz w:val="28"/>
          <w:szCs w:val="28"/>
        </w:rPr>
        <w:t>...17-18</w:t>
      </w:r>
    </w:p>
    <w:p w:rsidR="006269DD" w:rsidRDefault="00266E80" w:rsidP="00266E80">
      <w:pPr>
        <w:widowControl w:val="0"/>
        <w:autoSpaceDE w:val="0"/>
        <w:autoSpaceDN w:val="0"/>
        <w:adjustRightInd w:val="0"/>
        <w:spacing w:after="0" w:line="360" w:lineRule="auto"/>
        <w:ind w:left="708" w:firstLine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2.2.Анализ результатов исследования</w:t>
      </w:r>
      <w:r w:rsidR="00482B0A">
        <w:rPr>
          <w:rFonts w:ascii="Times New Roman" w:hAnsi="Times New Roman"/>
          <w:sz w:val="28"/>
          <w:szCs w:val="28"/>
        </w:rPr>
        <w:t>………………………</w:t>
      </w:r>
      <w:r>
        <w:rPr>
          <w:rFonts w:ascii="Times New Roman" w:hAnsi="Times New Roman"/>
          <w:sz w:val="28"/>
          <w:szCs w:val="28"/>
        </w:rPr>
        <w:t>..</w:t>
      </w:r>
      <w:r w:rsidR="00482B0A">
        <w:rPr>
          <w:rFonts w:ascii="Times New Roman" w:hAnsi="Times New Roman"/>
          <w:sz w:val="28"/>
          <w:szCs w:val="28"/>
        </w:rPr>
        <w:t>…</w:t>
      </w:r>
      <w:r w:rsidR="00A26FFC">
        <w:rPr>
          <w:rFonts w:ascii="Times New Roman" w:hAnsi="Times New Roman"/>
          <w:sz w:val="28"/>
          <w:szCs w:val="28"/>
        </w:rPr>
        <w:t>.19-23</w:t>
      </w:r>
    </w:p>
    <w:p w:rsidR="00451453" w:rsidRPr="00451453" w:rsidRDefault="00451453" w:rsidP="00451453">
      <w:pPr>
        <w:spacing w:before="6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по главе 2</w:t>
      </w:r>
      <w:r w:rsidR="00482B0A">
        <w:rPr>
          <w:rFonts w:ascii="Times New Roman" w:hAnsi="Times New Roman"/>
          <w:sz w:val="28"/>
          <w:szCs w:val="28"/>
        </w:rPr>
        <w:t>……………………………………………………………</w:t>
      </w:r>
      <w:r w:rsidR="00A26FFC">
        <w:rPr>
          <w:rFonts w:ascii="Times New Roman" w:hAnsi="Times New Roman"/>
          <w:sz w:val="28"/>
          <w:szCs w:val="28"/>
        </w:rPr>
        <w:t>….24</w:t>
      </w:r>
    </w:p>
    <w:p w:rsidR="006269DD" w:rsidRPr="00451453" w:rsidRDefault="006269DD" w:rsidP="00451453">
      <w:pPr>
        <w:spacing w:before="60" w:line="360" w:lineRule="auto"/>
        <w:rPr>
          <w:rFonts w:ascii="Times New Roman" w:hAnsi="Times New Roman"/>
          <w:sz w:val="28"/>
          <w:szCs w:val="28"/>
        </w:rPr>
      </w:pPr>
    </w:p>
    <w:p w:rsidR="006269DD" w:rsidRPr="00451453" w:rsidRDefault="00451453" w:rsidP="00451453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Заключение</w:t>
      </w:r>
      <w:r w:rsidR="00482B0A">
        <w:rPr>
          <w:rFonts w:ascii="Times New Roman" w:hAnsi="Times New Roman"/>
          <w:bCs/>
          <w:sz w:val="28"/>
          <w:szCs w:val="28"/>
        </w:rPr>
        <w:t>……………………………………………………………………….</w:t>
      </w:r>
      <w:r w:rsidR="0001571C" w:rsidRPr="00451453">
        <w:rPr>
          <w:rFonts w:ascii="Times New Roman" w:hAnsi="Times New Roman"/>
          <w:bCs/>
          <w:sz w:val="28"/>
          <w:szCs w:val="28"/>
        </w:rPr>
        <w:t>2</w:t>
      </w:r>
      <w:r w:rsidR="00A26FFC">
        <w:rPr>
          <w:rFonts w:ascii="Times New Roman" w:hAnsi="Times New Roman"/>
          <w:bCs/>
          <w:sz w:val="28"/>
          <w:szCs w:val="28"/>
        </w:rPr>
        <w:t>5</w:t>
      </w:r>
    </w:p>
    <w:p w:rsidR="006269DD" w:rsidRPr="00451453" w:rsidRDefault="00451453" w:rsidP="00451453">
      <w:pPr>
        <w:spacing w:before="24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Библиографический список</w:t>
      </w:r>
      <w:r w:rsidR="00482B0A">
        <w:rPr>
          <w:rFonts w:ascii="Times New Roman" w:hAnsi="Times New Roman"/>
          <w:bCs/>
          <w:sz w:val="28"/>
          <w:szCs w:val="28"/>
        </w:rPr>
        <w:t>…………………………………………………</w:t>
      </w:r>
      <w:r w:rsidR="0001571C" w:rsidRPr="00451453">
        <w:rPr>
          <w:rFonts w:ascii="Times New Roman" w:hAnsi="Times New Roman"/>
          <w:bCs/>
          <w:sz w:val="28"/>
          <w:szCs w:val="28"/>
        </w:rPr>
        <w:t>2</w:t>
      </w:r>
      <w:r w:rsidR="00A26FFC">
        <w:rPr>
          <w:rFonts w:ascii="Times New Roman" w:hAnsi="Times New Roman"/>
          <w:bCs/>
          <w:sz w:val="28"/>
          <w:szCs w:val="28"/>
        </w:rPr>
        <w:t>6-27</w:t>
      </w:r>
    </w:p>
    <w:p w:rsidR="006269DD" w:rsidRDefault="006269DD" w:rsidP="003B47E3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69DD" w:rsidRDefault="006269DD" w:rsidP="003B47E3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69DD" w:rsidRDefault="006269DD" w:rsidP="003B47E3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69DD" w:rsidRDefault="006269DD" w:rsidP="003B47E3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1111" w:rsidRDefault="00E41111" w:rsidP="00482B0A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66E80" w:rsidRDefault="00266E80" w:rsidP="00E41111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1111" w:rsidRDefault="005A7591" w:rsidP="00E41111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3B47E3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5A5875" w:rsidRPr="00E41111" w:rsidRDefault="005A5875" w:rsidP="00E41111">
      <w:pPr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 xml:space="preserve">В силу ряда объективных технологических особенностей (анонимности, дистантности, отсутствия маркеров телесности) виртуальная коммуникация задает для пользователя максимальные возможности в самоопределении и непосредственном самоконструировании. </w:t>
      </w:r>
    </w:p>
    <w:p w:rsidR="00040EE2" w:rsidRPr="003B47E3" w:rsidRDefault="00482B0A" w:rsidP="003B47E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A5875" w:rsidRPr="003B47E3">
        <w:rPr>
          <w:rFonts w:ascii="Times New Roman" w:hAnsi="Times New Roman"/>
          <w:sz w:val="28"/>
          <w:szCs w:val="28"/>
        </w:rPr>
        <w:t xml:space="preserve">иртуальная реальность предлагает человеку максимум возможностей для любого рода конструирования - в реальности  состояние неопределенности </w:t>
      </w:r>
      <w:r w:rsidR="00E109E5">
        <w:rPr>
          <w:rFonts w:ascii="Times New Roman" w:hAnsi="Times New Roman"/>
          <w:sz w:val="28"/>
          <w:szCs w:val="28"/>
        </w:rPr>
        <w:t>призывает человека быть креативным</w:t>
      </w:r>
      <w:r w:rsidR="005A5875" w:rsidRPr="003B47E3">
        <w:rPr>
          <w:rFonts w:ascii="Times New Roman" w:hAnsi="Times New Roman"/>
          <w:sz w:val="28"/>
          <w:szCs w:val="28"/>
        </w:rPr>
        <w:t>: возрастает необходимость конструирования собственной идентичности.</w:t>
      </w:r>
    </w:p>
    <w:p w:rsidR="00AA781C" w:rsidRPr="003B47E3" w:rsidRDefault="00AA781C" w:rsidP="003B47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b/>
          <w:bCs/>
          <w:sz w:val="28"/>
          <w:szCs w:val="28"/>
        </w:rPr>
        <w:t>Степень разработанности проблемы.</w:t>
      </w:r>
      <w:r w:rsidRPr="003B47E3">
        <w:rPr>
          <w:rFonts w:ascii="Times New Roman" w:hAnsi="Times New Roman"/>
          <w:bCs/>
          <w:sz w:val="28"/>
          <w:szCs w:val="28"/>
        </w:rPr>
        <w:t xml:space="preserve"> </w:t>
      </w:r>
      <w:r w:rsidR="00040EE2" w:rsidRPr="003B47E3">
        <w:rPr>
          <w:rFonts w:ascii="Times New Roman" w:hAnsi="Times New Roman"/>
          <w:sz w:val="28"/>
          <w:szCs w:val="28"/>
        </w:rPr>
        <w:t>Научная нов</w:t>
      </w:r>
      <w:r w:rsidR="00313951">
        <w:rPr>
          <w:rFonts w:ascii="Times New Roman" w:hAnsi="Times New Roman"/>
          <w:sz w:val="28"/>
          <w:szCs w:val="28"/>
        </w:rPr>
        <w:t>изна исследования определяется</w:t>
      </w:r>
      <w:r w:rsidR="00040EE2" w:rsidRPr="003B47E3">
        <w:rPr>
          <w:rFonts w:ascii="Times New Roman" w:hAnsi="Times New Roman"/>
          <w:sz w:val="28"/>
          <w:szCs w:val="28"/>
        </w:rPr>
        <w:t xml:space="preserve"> недостаточной разработанностью проблемы коммуникации через Интернет в целом. </w:t>
      </w:r>
    </w:p>
    <w:p w:rsidR="00482B0A" w:rsidRPr="003B47E3" w:rsidRDefault="00482B0A" w:rsidP="00482B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47E3">
        <w:rPr>
          <w:rFonts w:ascii="Times New Roman" w:hAnsi="Times New Roman"/>
          <w:b/>
          <w:bCs/>
          <w:sz w:val="28"/>
          <w:szCs w:val="28"/>
        </w:rPr>
        <w:t>Объект исследования</w:t>
      </w:r>
      <w:r w:rsidRPr="003B47E3">
        <w:rPr>
          <w:rFonts w:ascii="Times New Roman" w:hAnsi="Times New Roman"/>
          <w:bCs/>
          <w:sz w:val="28"/>
          <w:szCs w:val="28"/>
        </w:rPr>
        <w:t>: социальное пространство компьютерно-опосредованной реальности.</w:t>
      </w:r>
    </w:p>
    <w:p w:rsidR="00482B0A" w:rsidRPr="003B47E3" w:rsidRDefault="00482B0A" w:rsidP="00482B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47E3">
        <w:rPr>
          <w:rFonts w:ascii="Times New Roman" w:hAnsi="Times New Roman"/>
          <w:b/>
          <w:bCs/>
          <w:sz w:val="28"/>
          <w:szCs w:val="28"/>
        </w:rPr>
        <w:t>Предмет исследования</w:t>
      </w:r>
      <w:r w:rsidRPr="003B47E3">
        <w:rPr>
          <w:rFonts w:ascii="Times New Roman" w:hAnsi="Times New Roman"/>
          <w:bCs/>
          <w:sz w:val="28"/>
          <w:szCs w:val="28"/>
        </w:rPr>
        <w:t xml:space="preserve">: </w:t>
      </w:r>
      <w:r w:rsidRPr="003B47E3">
        <w:rPr>
          <w:rFonts w:ascii="Times New Roman" w:hAnsi="Times New Roman"/>
          <w:sz w:val="28"/>
          <w:szCs w:val="28"/>
        </w:rPr>
        <w:t>особенности идентичности и поведения в Интернет-коммуникации.</w:t>
      </w:r>
    </w:p>
    <w:p w:rsidR="00E41111" w:rsidRDefault="00040EE2" w:rsidP="00E4111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b/>
          <w:sz w:val="28"/>
          <w:szCs w:val="28"/>
        </w:rPr>
        <w:t>Цель</w:t>
      </w:r>
      <w:r w:rsidRPr="003B47E3">
        <w:rPr>
          <w:rFonts w:ascii="Times New Roman" w:hAnsi="Times New Roman"/>
          <w:sz w:val="28"/>
          <w:szCs w:val="28"/>
        </w:rPr>
        <w:t xml:space="preserve"> данного исследования состоит в анализе и исследовании роли идентичности в контексте неформального компьютерно-опосредованного дискурса. </w:t>
      </w:r>
    </w:p>
    <w:p w:rsidR="00E450EF" w:rsidRPr="00E41111" w:rsidRDefault="00E450EF" w:rsidP="00E4111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0EF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b/>
          <w:sz w:val="28"/>
          <w:szCs w:val="28"/>
        </w:rPr>
        <w:t xml:space="preserve"> исследования</w:t>
      </w:r>
    </w:p>
    <w:p w:rsidR="00E450EF" w:rsidRDefault="00E450EF" w:rsidP="00E4111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450EF">
        <w:rPr>
          <w:rFonts w:ascii="Times New Roman" w:hAnsi="Times New Roman"/>
          <w:sz w:val="28"/>
          <w:szCs w:val="28"/>
        </w:rPr>
        <w:t>Дать определение</w:t>
      </w:r>
      <w:r>
        <w:rPr>
          <w:rFonts w:ascii="Times New Roman" w:hAnsi="Times New Roman"/>
          <w:sz w:val="28"/>
          <w:szCs w:val="28"/>
        </w:rPr>
        <w:t xml:space="preserve"> понятиям </w:t>
      </w:r>
      <w:r w:rsidRPr="00E450EF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дискурс</w:t>
      </w:r>
      <w:r w:rsidRPr="00E450EF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,</w:t>
      </w:r>
      <w:r w:rsidRPr="00E450EF">
        <w:rPr>
          <w:rFonts w:ascii="Times New Roman" w:hAnsi="Times New Roman"/>
          <w:sz w:val="28"/>
          <w:szCs w:val="28"/>
        </w:rPr>
        <w:t xml:space="preserve"> “</w:t>
      </w:r>
      <w:r>
        <w:rPr>
          <w:rFonts w:ascii="Times New Roman" w:hAnsi="Times New Roman"/>
          <w:sz w:val="28"/>
          <w:szCs w:val="28"/>
        </w:rPr>
        <w:t>компьютерный дискурс</w:t>
      </w:r>
      <w:r w:rsidRPr="00E450EF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,</w:t>
      </w:r>
      <w:r w:rsidRPr="00E450EF">
        <w:rPr>
          <w:rFonts w:ascii="Times New Roman" w:hAnsi="Times New Roman"/>
          <w:sz w:val="28"/>
          <w:szCs w:val="28"/>
        </w:rPr>
        <w:t xml:space="preserve"> “</w:t>
      </w:r>
      <w:r>
        <w:rPr>
          <w:rFonts w:ascii="Times New Roman" w:hAnsi="Times New Roman"/>
          <w:sz w:val="28"/>
          <w:szCs w:val="28"/>
        </w:rPr>
        <w:t>компьютерная коммуникация</w:t>
      </w:r>
      <w:r w:rsidRPr="00E450EF">
        <w:rPr>
          <w:rFonts w:ascii="Times New Roman" w:hAnsi="Times New Roman"/>
          <w:sz w:val="28"/>
          <w:szCs w:val="28"/>
        </w:rPr>
        <w:t>”</w:t>
      </w:r>
      <w:r w:rsidR="00E4111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111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идентичность</w:t>
      </w:r>
      <w:r w:rsidRPr="00E41111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.</w:t>
      </w:r>
    </w:p>
    <w:p w:rsidR="00E109E5" w:rsidRPr="00E109E5" w:rsidRDefault="00E450EF" w:rsidP="00E109E5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Описать и проанализировать </w:t>
      </w:r>
      <w:r w:rsidRPr="00E450EF">
        <w:rPr>
          <w:rFonts w:ascii="Times New Roman" w:hAnsi="Times New Roman"/>
          <w:bCs/>
          <w:sz w:val="28"/>
          <w:szCs w:val="28"/>
        </w:rPr>
        <w:t>конструирование идентичности в интернет-дискурсе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B2141" w:rsidRPr="003B2141" w:rsidRDefault="00E109E5" w:rsidP="003B214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Исследовать</w:t>
      </w:r>
      <w:r w:rsidR="003B2141" w:rsidRPr="003B2141">
        <w:rPr>
          <w:rFonts w:ascii="Times New Roman" w:hAnsi="Times New Roman"/>
          <w:sz w:val="28"/>
          <w:szCs w:val="28"/>
        </w:rPr>
        <w:t xml:space="preserve"> </w:t>
      </w:r>
      <w:r w:rsidR="00FD37EC">
        <w:rPr>
          <w:rFonts w:ascii="Times New Roman" w:hAnsi="Times New Roman"/>
          <w:sz w:val="28"/>
          <w:szCs w:val="28"/>
        </w:rPr>
        <w:t>причины создания новых</w:t>
      </w:r>
      <w:r w:rsidR="003B2141" w:rsidRPr="003B2141">
        <w:rPr>
          <w:rFonts w:ascii="Times New Roman" w:hAnsi="Times New Roman"/>
          <w:sz w:val="28"/>
          <w:szCs w:val="28"/>
        </w:rPr>
        <w:t xml:space="preserve"> идентичност</w:t>
      </w:r>
      <w:r w:rsidR="00FD37EC">
        <w:rPr>
          <w:rFonts w:ascii="Times New Roman" w:hAnsi="Times New Roman"/>
          <w:sz w:val="28"/>
          <w:szCs w:val="28"/>
        </w:rPr>
        <w:t>ей пользователями</w:t>
      </w:r>
      <w:r w:rsidR="003B2141" w:rsidRPr="003B2141">
        <w:rPr>
          <w:rFonts w:ascii="Times New Roman" w:hAnsi="Times New Roman"/>
          <w:sz w:val="28"/>
          <w:szCs w:val="28"/>
        </w:rPr>
        <w:t xml:space="preserve"> </w:t>
      </w:r>
      <w:r w:rsidR="00FD37EC">
        <w:rPr>
          <w:rFonts w:ascii="Times New Roman" w:hAnsi="Times New Roman"/>
          <w:sz w:val="28"/>
          <w:szCs w:val="28"/>
        </w:rPr>
        <w:t>Интернета</w:t>
      </w:r>
      <w:r w:rsidR="003B2141" w:rsidRPr="003B2141">
        <w:rPr>
          <w:rFonts w:ascii="Times New Roman" w:hAnsi="Times New Roman"/>
          <w:sz w:val="28"/>
          <w:szCs w:val="28"/>
        </w:rPr>
        <w:t>.</w:t>
      </w:r>
    </w:p>
    <w:p w:rsidR="00E41111" w:rsidRDefault="006269DD" w:rsidP="00E4111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изложена на</w:t>
      </w:r>
      <w:r w:rsidR="00AC036C">
        <w:rPr>
          <w:rFonts w:ascii="Times New Roman" w:hAnsi="Times New Roman"/>
          <w:sz w:val="28"/>
          <w:szCs w:val="28"/>
        </w:rPr>
        <w:t xml:space="preserve"> 2</w:t>
      </w:r>
      <w:r w:rsidR="00266E8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листах.</w:t>
      </w:r>
    </w:p>
    <w:p w:rsidR="00E41111" w:rsidRDefault="00E41111" w:rsidP="00E4111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13A" w:rsidRPr="00E41111" w:rsidRDefault="0001571C" w:rsidP="00E4111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r w:rsidR="00282C72">
        <w:rPr>
          <w:rFonts w:ascii="Times New Roman" w:hAnsi="Times New Roman"/>
          <w:b/>
          <w:sz w:val="28"/>
          <w:szCs w:val="28"/>
        </w:rPr>
        <w:t>1</w:t>
      </w:r>
      <w:r w:rsidR="003B47E3">
        <w:rPr>
          <w:rFonts w:ascii="Times New Roman" w:hAnsi="Times New Roman"/>
          <w:b/>
          <w:sz w:val="28"/>
          <w:szCs w:val="28"/>
        </w:rPr>
        <w:t xml:space="preserve"> </w:t>
      </w:r>
      <w:r w:rsidR="00E41111" w:rsidRPr="00E41111">
        <w:rPr>
          <w:rFonts w:ascii="Times New Roman" w:hAnsi="Times New Roman"/>
          <w:b/>
          <w:sz w:val="28"/>
          <w:szCs w:val="28"/>
        </w:rPr>
        <w:t>Идентичность в интернет-дискурсе</w:t>
      </w:r>
    </w:p>
    <w:p w:rsidR="003B47E3" w:rsidRPr="003B47E3" w:rsidRDefault="00AC036C" w:rsidP="00282C72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firstLine="4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дискурса</w:t>
      </w:r>
    </w:p>
    <w:p w:rsidR="00E109E5" w:rsidRPr="00F15467" w:rsidRDefault="00E109E5" w:rsidP="00282C72">
      <w:pPr>
        <w:widowControl w:val="0"/>
        <w:autoSpaceDE w:val="0"/>
        <w:autoSpaceDN w:val="0"/>
        <w:adjustRightInd w:val="0"/>
        <w:spacing w:line="360" w:lineRule="auto"/>
        <w:ind w:firstLine="450"/>
        <w:jc w:val="both"/>
        <w:rPr>
          <w:rFonts w:ascii="Times New Roman" w:hAnsi="Times New Roman"/>
          <w:sz w:val="28"/>
          <w:szCs w:val="28"/>
        </w:rPr>
      </w:pPr>
      <w:r w:rsidRPr="00F15467">
        <w:rPr>
          <w:rFonts w:ascii="Times New Roman" w:hAnsi="Times New Roman"/>
          <w:sz w:val="28"/>
          <w:szCs w:val="28"/>
        </w:rPr>
        <w:t>Четкого и общепризнанного определения «дискурса», охватывающего все случаи его употребления, не существует, и не исключено, что именно это способствовало широкой популярности, приобретенной этим термином за последние десятилетия.</w:t>
      </w:r>
      <w:r w:rsidR="00F15467">
        <w:rPr>
          <w:rFonts w:ascii="Times New Roman" w:hAnsi="Times New Roman"/>
          <w:sz w:val="28"/>
          <w:szCs w:val="28"/>
        </w:rPr>
        <w:t xml:space="preserve"> Тем не менее, приведём несколько примеров возможных определений данного понятия.</w:t>
      </w:r>
    </w:p>
    <w:p w:rsidR="00AA213A" w:rsidRPr="00282C72" w:rsidRDefault="00282C72" w:rsidP="00F15467">
      <w:pPr>
        <w:widowControl w:val="0"/>
        <w:autoSpaceDE w:val="0"/>
        <w:autoSpaceDN w:val="0"/>
        <w:adjustRightInd w:val="0"/>
        <w:spacing w:line="360" w:lineRule="auto"/>
        <w:ind w:firstLine="450"/>
        <w:jc w:val="both"/>
        <w:rPr>
          <w:rFonts w:ascii="Times New Roman" w:hAnsi="Times New Roman"/>
          <w:sz w:val="28"/>
          <w:szCs w:val="28"/>
        </w:rPr>
      </w:pPr>
      <w:r w:rsidRPr="00282C72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Дискурс</w:t>
      </w:r>
      <w:r w:rsidR="00AA213A" w:rsidRPr="003B47E3">
        <w:rPr>
          <w:rFonts w:ascii="Times New Roman" w:hAnsi="Times New Roman"/>
          <w:sz w:val="28"/>
          <w:szCs w:val="28"/>
        </w:rPr>
        <w:t xml:space="preserve"> (фр. discours, англ. discourse, от лат. discursus 'бегание взад-вперед; движение, круговорот; беседа, разговор'), речь, процесс языковой деятельности; способ говорения. Многозначный термин ряда гуманитарных наук, предмет которых прямо или опосредованно предполагает изучение функционирования языка, – лингвистики, литературоведения, семиотики, социологии, фило</w:t>
      </w:r>
      <w:r>
        <w:rPr>
          <w:rFonts w:ascii="Times New Roman" w:hAnsi="Times New Roman"/>
          <w:sz w:val="28"/>
          <w:szCs w:val="28"/>
        </w:rPr>
        <w:t>софии, этнологии и антропологии</w:t>
      </w:r>
      <w:r w:rsidRPr="00282C72">
        <w:rPr>
          <w:rFonts w:ascii="Times New Roman" w:hAnsi="Times New Roman"/>
          <w:sz w:val="28"/>
          <w:szCs w:val="28"/>
        </w:rPr>
        <w:t>”</w:t>
      </w:r>
      <w:r w:rsidR="00AA213A" w:rsidRPr="003B47E3">
        <w:rPr>
          <w:rFonts w:ascii="Times New Roman" w:hAnsi="Times New Roman"/>
          <w:sz w:val="28"/>
          <w:szCs w:val="28"/>
        </w:rPr>
        <w:t xml:space="preserve"> </w:t>
      </w:r>
      <w:r w:rsidRPr="00282C7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en-US"/>
        </w:rPr>
        <w:t>Van</w:t>
      </w:r>
      <w:r w:rsidRPr="00282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Dijk</w:t>
      </w:r>
      <w:r w:rsidRPr="00282C72">
        <w:rPr>
          <w:rFonts w:ascii="Times New Roman" w:hAnsi="Times New Roman"/>
          <w:sz w:val="28"/>
          <w:szCs w:val="28"/>
        </w:rPr>
        <w:t xml:space="preserve"> 1985, 13].</w:t>
      </w:r>
    </w:p>
    <w:p w:rsidR="005C7263" w:rsidRPr="00282C72" w:rsidRDefault="00482B0A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 Зенкин полагал, что д</w:t>
      </w:r>
      <w:r w:rsidR="005C7263" w:rsidRPr="003B47E3">
        <w:rPr>
          <w:rFonts w:ascii="Times New Roman" w:hAnsi="Times New Roman"/>
          <w:sz w:val="28"/>
          <w:szCs w:val="28"/>
        </w:rPr>
        <w:t xml:space="preserve">искурс - это весь уровень речи, повествующей о событиях, в отличие от </w:t>
      </w:r>
      <w:r>
        <w:rPr>
          <w:rFonts w:ascii="Times New Roman" w:hAnsi="Times New Roman"/>
          <w:sz w:val="28"/>
          <w:szCs w:val="28"/>
        </w:rPr>
        <w:t>самих этих событий [Зенкин</w:t>
      </w:r>
      <w:r w:rsidR="005C7263" w:rsidRPr="003B47E3">
        <w:rPr>
          <w:rFonts w:ascii="Times New Roman" w:hAnsi="Times New Roman"/>
          <w:sz w:val="28"/>
          <w:szCs w:val="28"/>
        </w:rPr>
        <w:t xml:space="preserve"> 2000]</w:t>
      </w:r>
      <w:r w:rsidR="00282C72" w:rsidRPr="00282C72">
        <w:rPr>
          <w:rFonts w:ascii="Times New Roman" w:hAnsi="Times New Roman"/>
          <w:sz w:val="28"/>
          <w:szCs w:val="28"/>
        </w:rPr>
        <w:t>.</w:t>
      </w:r>
    </w:p>
    <w:p w:rsidR="008F7132" w:rsidRPr="00282C72" w:rsidRDefault="00482B0A" w:rsidP="008F713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Ч. Филмор считал, что дискурс</w:t>
      </w:r>
      <w:r w:rsidR="005C7263" w:rsidRPr="008F7132">
        <w:rPr>
          <w:rFonts w:ascii="Times New Roman" w:hAnsi="Times New Roman"/>
          <w:sz w:val="28"/>
          <w:szCs w:val="28"/>
        </w:rPr>
        <w:t xml:space="preserve"> - в широком смысле слова представляет собой сложное единство языковой практики и экстралингвистических факторов (значимое поведение, манифестирующееся в доступных чувственному восприятию формах), необходимых для понимания текста, т.е. дающих представление об участниках коммуникации, их установках и целях, условиях производства и восприятия сообщения. </w:t>
      </w:r>
      <w:r>
        <w:rPr>
          <w:rFonts w:ascii="Times New Roman" w:hAnsi="Times New Roman"/>
          <w:sz w:val="28"/>
          <w:szCs w:val="28"/>
        </w:rPr>
        <w:t>Так же он говорил о том, что д</w:t>
      </w:r>
      <w:r w:rsidR="005C7263" w:rsidRPr="008F7132">
        <w:rPr>
          <w:rFonts w:ascii="Times New Roman" w:hAnsi="Times New Roman"/>
          <w:sz w:val="28"/>
          <w:szCs w:val="28"/>
        </w:rPr>
        <w:t xml:space="preserve">искурс выступает вербальной формой объективации содержания сознания, </w:t>
      </w:r>
      <w:r>
        <w:rPr>
          <w:rFonts w:ascii="Times New Roman" w:hAnsi="Times New Roman"/>
          <w:sz w:val="28"/>
          <w:szCs w:val="28"/>
        </w:rPr>
        <w:t xml:space="preserve">которая регулируется </w:t>
      </w:r>
      <w:r w:rsidR="005C7263" w:rsidRPr="008F7132">
        <w:rPr>
          <w:rFonts w:ascii="Times New Roman" w:hAnsi="Times New Roman"/>
          <w:sz w:val="28"/>
          <w:szCs w:val="28"/>
        </w:rPr>
        <w:t xml:space="preserve">доминирующим </w:t>
      </w:r>
      <w:r w:rsidRPr="008F7132">
        <w:rPr>
          <w:rFonts w:ascii="Times New Roman" w:hAnsi="Times New Roman"/>
          <w:sz w:val="28"/>
          <w:szCs w:val="28"/>
        </w:rPr>
        <w:t xml:space="preserve">типом рациональности </w:t>
      </w:r>
      <w:r w:rsidR="005C7263" w:rsidRPr="008F713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данной социокультурной традиции</w:t>
      </w:r>
      <w:r w:rsidR="008F7132" w:rsidRPr="008F7132">
        <w:rPr>
          <w:rFonts w:ascii="Times New Roman" w:hAnsi="Times New Roman"/>
          <w:sz w:val="28"/>
          <w:szCs w:val="28"/>
        </w:rPr>
        <w:t xml:space="preserve"> </w:t>
      </w:r>
      <w:r w:rsidR="008F7132" w:rsidRPr="00482B0A">
        <w:rPr>
          <w:rFonts w:ascii="Times New Roman" w:hAnsi="Times New Roman"/>
          <w:sz w:val="28"/>
          <w:szCs w:val="28"/>
        </w:rPr>
        <w:t>[</w:t>
      </w:r>
      <w:r w:rsidR="008F7132" w:rsidRPr="008F7132">
        <w:rPr>
          <w:rFonts w:ascii="Times New Roman" w:hAnsi="Times New Roman"/>
          <w:sz w:val="28"/>
          <w:szCs w:val="28"/>
          <w:lang w:val="en-US"/>
        </w:rPr>
        <w:t>Fillmore</w:t>
      </w:r>
      <w:r w:rsidR="008F7132" w:rsidRPr="00482B0A">
        <w:rPr>
          <w:rFonts w:ascii="Times New Roman" w:hAnsi="Times New Roman"/>
          <w:sz w:val="28"/>
          <w:szCs w:val="28"/>
        </w:rPr>
        <w:t xml:space="preserve"> </w:t>
      </w:r>
      <w:r w:rsidR="008F7132" w:rsidRPr="00CB5BE7">
        <w:rPr>
          <w:rFonts w:ascii="Times New Roman" w:hAnsi="Times New Roman"/>
          <w:sz w:val="28"/>
          <w:szCs w:val="28"/>
        </w:rPr>
        <w:t>1974]</w:t>
      </w:r>
      <w:r w:rsidR="00282C72" w:rsidRPr="00282C72">
        <w:rPr>
          <w:rFonts w:ascii="Times New Roman" w:hAnsi="Times New Roman"/>
          <w:sz w:val="28"/>
          <w:szCs w:val="28"/>
        </w:rPr>
        <w:t>.</w:t>
      </w:r>
    </w:p>
    <w:p w:rsidR="005C7263" w:rsidRDefault="005C7263" w:rsidP="00482B0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Традиционно дискурс имел значение упорядоченного письменного, но чаще всего речевого сообщения отдельного субъекта. В последние десятилетия термин получил широкое распространение в гуманитаристике и приобрел новые оттенки значения. Частое отождествление текста и дискурса связано, во-первых, с отсутствием в некоторых европейских языках термина, эквивалентного фр.-англ. discours, а во-вторых, с тем, что ранее в объем понятия "дискурс" включалась лишь языковая практика. По мере становления дискурсного анализа как специальной области исследований, выяснилось, что значение дискурса не ограничивается письменной и устной речью, но обозначает, кроме того, и внеязыковые семиотические процессы. Акцент в интерпретации дискурса ставится на его интеракциональной природе. Дискурс, прежде всего, - это речь, погруженная в жизнь, в социальный контекст (по этой причине понятие "дискурс" редко употребляется по отношению к древним текстам). Дискурс не является изолированной текстовой или диалогической структурой, так как гораздо большее значение в его рамках приобретает паралингвистическое сопровождение речи, выполняющее ряд функций (ритмическую, референтную, семантическую, эмоционально-оценочную и др.). Дискурс - это "существенная составляющая социокультурного взаимодействия".</w:t>
      </w:r>
    </w:p>
    <w:p w:rsidR="00E64D02" w:rsidRPr="00E64D02" w:rsidRDefault="00E64D02" w:rsidP="00E64D0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D02">
        <w:rPr>
          <w:rFonts w:ascii="Times New Roman" w:hAnsi="Times New Roman"/>
          <w:sz w:val="28"/>
          <w:szCs w:val="28"/>
        </w:rPr>
        <w:t>Анализ дискурса — междисциплинарная область знания, в которой наряду с лингвистами участвуют социологи, психологи, специалисты по искусственному интеллекту, этнографы, литературоведы семиотического направления, стилисты и философы.</w:t>
      </w:r>
    </w:p>
    <w:p w:rsidR="00E54CDF" w:rsidRPr="003B47E3" w:rsidRDefault="00C86F3F" w:rsidP="003B47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Подытоживая всё вышесказанное можно сделать вывод, что дискурс, хоть и считался ранее </w:t>
      </w:r>
      <w:r>
        <w:rPr>
          <w:rFonts w:ascii="Times New Roman" w:hAnsi="Times New Roman"/>
          <w:sz w:val="28"/>
          <w:szCs w:val="28"/>
        </w:rPr>
        <w:t>упорядоченным</w:t>
      </w:r>
      <w:r w:rsidRPr="003B47E3">
        <w:rPr>
          <w:rFonts w:ascii="Times New Roman" w:hAnsi="Times New Roman"/>
          <w:sz w:val="28"/>
          <w:szCs w:val="28"/>
        </w:rPr>
        <w:t xml:space="preserve"> пис</w:t>
      </w:r>
      <w:r>
        <w:rPr>
          <w:rFonts w:ascii="Times New Roman" w:hAnsi="Times New Roman"/>
          <w:sz w:val="28"/>
          <w:szCs w:val="28"/>
        </w:rPr>
        <w:t xml:space="preserve">ьменного, но чаще всего речевым сообщением, на самом деле </w:t>
      </w:r>
      <w:r w:rsidRPr="003B47E3">
        <w:rPr>
          <w:rFonts w:ascii="Times New Roman" w:hAnsi="Times New Roman"/>
          <w:sz w:val="28"/>
          <w:szCs w:val="28"/>
        </w:rPr>
        <w:t>значение дискурса не ограничивается письменной и устной речью, но обозначает, кроме того, и внеязыковые семиотические процессы.</w:t>
      </w:r>
      <w:r>
        <w:rPr>
          <w:rFonts w:ascii="Times New Roman" w:hAnsi="Times New Roman"/>
          <w:sz w:val="28"/>
          <w:szCs w:val="28"/>
        </w:rPr>
        <w:t xml:space="preserve"> Дискурс отличается </w:t>
      </w:r>
      <w:r w:rsidRPr="003B47E3">
        <w:rPr>
          <w:rFonts w:ascii="Times New Roman" w:hAnsi="Times New Roman"/>
          <w:sz w:val="28"/>
          <w:szCs w:val="28"/>
        </w:rPr>
        <w:t>интеракциональной природ</w:t>
      </w:r>
      <w:r>
        <w:rPr>
          <w:rFonts w:ascii="Times New Roman" w:hAnsi="Times New Roman"/>
          <w:sz w:val="28"/>
          <w:szCs w:val="28"/>
        </w:rPr>
        <w:t xml:space="preserve">ой и </w:t>
      </w:r>
      <w:r w:rsidR="00264553">
        <w:rPr>
          <w:rFonts w:ascii="Times New Roman" w:hAnsi="Times New Roman"/>
          <w:sz w:val="28"/>
          <w:szCs w:val="28"/>
        </w:rPr>
        <w:t>не является только лишь текстовой структурой, так как включает в себя паралингвистические факторы, т.е. весь контекст, в который погружена речь.</w:t>
      </w:r>
    </w:p>
    <w:p w:rsidR="0001571C" w:rsidRPr="00CB5BE7" w:rsidRDefault="0001571C" w:rsidP="003B47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64553" w:rsidRDefault="00264553" w:rsidP="0026455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82C72" w:rsidRPr="00264553" w:rsidRDefault="0001571C" w:rsidP="00264553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64553">
        <w:rPr>
          <w:rFonts w:ascii="Times New Roman" w:hAnsi="Times New Roman"/>
          <w:color w:val="000000"/>
          <w:sz w:val="28"/>
          <w:szCs w:val="28"/>
        </w:rPr>
        <w:t>Компьютерный дискурс</w:t>
      </w:r>
      <w:r w:rsidR="00282C72" w:rsidRPr="00264553">
        <w:rPr>
          <w:rFonts w:ascii="Times New Roman" w:hAnsi="Times New Roman"/>
          <w:color w:val="000000"/>
          <w:sz w:val="28"/>
          <w:szCs w:val="28"/>
        </w:rPr>
        <w:t xml:space="preserve"> и компьютерная коммуникация</w:t>
      </w:r>
    </w:p>
    <w:p w:rsidR="00282C72" w:rsidRDefault="00282C72" w:rsidP="00282C7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4CDF" w:rsidRPr="00282C72" w:rsidRDefault="00282C72" w:rsidP="00282C7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своих работах Маклюэн и Галичкина писали о том, что п</w:t>
      </w:r>
      <w:r w:rsidR="00E54CDF" w:rsidRPr="00282C72">
        <w:rPr>
          <w:rFonts w:ascii="Times New Roman" w:hAnsi="Times New Roman"/>
          <w:color w:val="000000"/>
          <w:sz w:val="28"/>
          <w:szCs w:val="28"/>
        </w:rPr>
        <w:t>онятие “компьютерный дискурс” можно трактовать двояко. С одной точки зрения, это любое общение в компьютерных сетях, общение с использованием особого рода сигналов - электронных сигналов коммуникации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54CDF" w:rsidRPr="00282C72">
        <w:rPr>
          <w:rFonts w:ascii="Times New Roman" w:hAnsi="Times New Roman"/>
          <w:color w:val="000000"/>
          <w:sz w:val="28"/>
          <w:szCs w:val="28"/>
        </w:rPr>
        <w:t xml:space="preserve">При таком понимании мы абстрагируемся от содержания общения и принимаем во внимание только канал передачи информации. С другой стороны, компьютерный дискурс можно определить как общение на тематику, связанную с компьютерами. При этом важно именно содержание общения, а не канал передачи </w:t>
      </w:r>
      <w:r w:rsidRPr="00282C72">
        <w:rPr>
          <w:rFonts w:ascii="Times New Roman" w:hAnsi="Times New Roman"/>
          <w:color w:val="000000"/>
          <w:sz w:val="28"/>
          <w:szCs w:val="28"/>
        </w:rPr>
        <w:t>[Маклюэн 1964, Галичкина</w:t>
      </w:r>
      <w:r>
        <w:rPr>
          <w:rFonts w:ascii="Times New Roman" w:hAnsi="Times New Roman"/>
          <w:color w:val="000000"/>
          <w:sz w:val="28"/>
          <w:szCs w:val="28"/>
        </w:rPr>
        <w:t xml:space="preserve"> 2001].</w:t>
      </w:r>
    </w:p>
    <w:p w:rsidR="00E54CDF" w:rsidRPr="003B47E3" w:rsidRDefault="00E54CDF" w:rsidP="003B47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47E3">
        <w:rPr>
          <w:rFonts w:ascii="Times New Roman" w:hAnsi="Times New Roman"/>
          <w:color w:val="000000"/>
          <w:sz w:val="28"/>
          <w:szCs w:val="28"/>
        </w:rPr>
        <w:t>Как пишет М. Кастельс, компьютерная коммуникация - это система, в к</w:t>
      </w:r>
      <w:r w:rsidR="00C33C98">
        <w:rPr>
          <w:rFonts w:ascii="Times New Roman" w:hAnsi="Times New Roman"/>
          <w:color w:val="000000"/>
          <w:sz w:val="28"/>
          <w:szCs w:val="28"/>
        </w:rPr>
        <w:t xml:space="preserve">оторой сама реальность (т.е. </w:t>
      </w:r>
      <w:r w:rsidRPr="003B47E3">
        <w:rPr>
          <w:rFonts w:ascii="Times New Roman" w:hAnsi="Times New Roman"/>
          <w:color w:val="000000"/>
          <w:sz w:val="28"/>
          <w:szCs w:val="28"/>
        </w:rPr>
        <w:t xml:space="preserve"> материальное и символическое существование людей) полностью погружена в виртуальные образы, в мир, в котором внешние отображения находятся не просто на экране, через который передается </w:t>
      </w:r>
      <w:r w:rsidR="00282C72">
        <w:rPr>
          <w:rFonts w:ascii="Times New Roman" w:hAnsi="Times New Roman"/>
          <w:color w:val="000000"/>
          <w:sz w:val="28"/>
          <w:szCs w:val="28"/>
        </w:rPr>
        <w:t xml:space="preserve">опыт, но сами становятся опытом [Кастельс </w:t>
      </w:r>
      <w:r w:rsidRPr="003B47E3">
        <w:rPr>
          <w:rFonts w:ascii="Times New Roman" w:hAnsi="Times New Roman"/>
          <w:color w:val="000000"/>
          <w:sz w:val="28"/>
          <w:szCs w:val="28"/>
        </w:rPr>
        <w:t>1999]</w:t>
      </w:r>
      <w:r w:rsidR="00282C72">
        <w:rPr>
          <w:rFonts w:ascii="Times New Roman" w:hAnsi="Times New Roman"/>
          <w:color w:val="000000"/>
          <w:sz w:val="28"/>
          <w:szCs w:val="28"/>
        </w:rPr>
        <w:t>.</w:t>
      </w:r>
      <w:r w:rsidRPr="003B47E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F7132" w:rsidRPr="00303A7B" w:rsidRDefault="00303A7B" w:rsidP="00A74A7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 С. Собкин говорил о том, что и</w:t>
      </w:r>
      <w:r w:rsidR="00E54CDF" w:rsidRPr="003B47E3">
        <w:rPr>
          <w:rFonts w:ascii="Times New Roman" w:hAnsi="Times New Roman"/>
          <w:sz w:val="28"/>
          <w:szCs w:val="28"/>
        </w:rPr>
        <w:t>нтернет следует рассматривать в единстве всех его составных частей и аспектов: как передаваемую через него всевозможную информацию, так и людей и их организации, использующ</w:t>
      </w:r>
      <w:r w:rsidR="00A74A7E">
        <w:rPr>
          <w:rFonts w:ascii="Times New Roman" w:hAnsi="Times New Roman"/>
          <w:sz w:val="28"/>
          <w:szCs w:val="28"/>
        </w:rPr>
        <w:t>ие Интернет в собственных целях</w:t>
      </w:r>
      <w:r w:rsidRPr="00303A7B">
        <w:rPr>
          <w:rFonts w:ascii="Times New Roman" w:hAnsi="Times New Roman"/>
          <w:sz w:val="28"/>
          <w:szCs w:val="28"/>
        </w:rPr>
        <w:t xml:space="preserve"> </w:t>
      </w:r>
      <w:r w:rsidR="008F7132" w:rsidRPr="008F7132">
        <w:rPr>
          <w:rFonts w:ascii="Times New Roman" w:hAnsi="Times New Roman"/>
          <w:sz w:val="28"/>
          <w:szCs w:val="28"/>
        </w:rPr>
        <w:t>[</w:t>
      </w:r>
      <w:r w:rsidR="00621ED1">
        <w:rPr>
          <w:rFonts w:ascii="Times New Roman" w:hAnsi="Times New Roman"/>
          <w:sz w:val="28"/>
          <w:szCs w:val="28"/>
        </w:rPr>
        <w:t>Собкин</w:t>
      </w:r>
      <w:r>
        <w:rPr>
          <w:rFonts w:ascii="Times New Roman" w:hAnsi="Times New Roman"/>
          <w:sz w:val="28"/>
          <w:szCs w:val="28"/>
        </w:rPr>
        <w:t xml:space="preserve"> </w:t>
      </w:r>
      <w:r w:rsidR="008F7132" w:rsidRPr="008F713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000</w:t>
      </w:r>
      <w:r w:rsidRPr="00303A7B">
        <w:rPr>
          <w:rFonts w:ascii="Times New Roman" w:hAnsi="Times New Roman"/>
          <w:sz w:val="28"/>
          <w:szCs w:val="28"/>
        </w:rPr>
        <w:t>].</w:t>
      </w:r>
    </w:p>
    <w:p w:rsidR="00C33C98" w:rsidRPr="00C33C98" w:rsidRDefault="00C33C98" w:rsidP="00C33C9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3C98">
        <w:rPr>
          <w:rFonts w:ascii="Times New Roman" w:hAnsi="Times New Roman"/>
          <w:sz w:val="28"/>
          <w:szCs w:val="28"/>
        </w:rPr>
        <w:t xml:space="preserve">Компьютерный дискурс интерпретируется как система, характеризующаяся следующими общедискурсивными признаками: </w:t>
      </w:r>
    </w:p>
    <w:p w:rsidR="00C33C98" w:rsidRPr="00C33C98" w:rsidRDefault="00C33C98" w:rsidP="00C33C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3C98">
        <w:rPr>
          <w:rFonts w:ascii="Times New Roman" w:hAnsi="Times New Roman"/>
          <w:sz w:val="28"/>
          <w:szCs w:val="28"/>
        </w:rPr>
        <w:t xml:space="preserve">динамичностью и процессуальностью, </w:t>
      </w:r>
    </w:p>
    <w:p w:rsidR="00C33C98" w:rsidRPr="00C33C98" w:rsidRDefault="00C33C98" w:rsidP="00C33C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3C98">
        <w:rPr>
          <w:rFonts w:ascii="Times New Roman" w:hAnsi="Times New Roman"/>
          <w:sz w:val="28"/>
          <w:szCs w:val="28"/>
        </w:rPr>
        <w:t xml:space="preserve">коммуникативностью, </w:t>
      </w:r>
    </w:p>
    <w:p w:rsidR="00C33C98" w:rsidRPr="00C33C98" w:rsidRDefault="00C33C98" w:rsidP="00C33C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3C98">
        <w:rPr>
          <w:rFonts w:ascii="Times New Roman" w:hAnsi="Times New Roman"/>
          <w:sz w:val="28"/>
          <w:szCs w:val="28"/>
        </w:rPr>
        <w:t xml:space="preserve">персонифицированностью, </w:t>
      </w:r>
    </w:p>
    <w:p w:rsidR="00C33C98" w:rsidRPr="00C33C98" w:rsidRDefault="00C33C98" w:rsidP="00C33C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3C98">
        <w:rPr>
          <w:rFonts w:ascii="Times New Roman" w:hAnsi="Times New Roman"/>
          <w:sz w:val="28"/>
          <w:szCs w:val="28"/>
        </w:rPr>
        <w:t xml:space="preserve">ситуативной обусловленностью, </w:t>
      </w:r>
    </w:p>
    <w:p w:rsidR="00C33C98" w:rsidRPr="00C33C98" w:rsidRDefault="00C33C98" w:rsidP="00C33C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3C98">
        <w:rPr>
          <w:rFonts w:ascii="Times New Roman" w:hAnsi="Times New Roman"/>
          <w:sz w:val="28"/>
          <w:szCs w:val="28"/>
        </w:rPr>
        <w:t xml:space="preserve">коннотативностью, </w:t>
      </w:r>
    </w:p>
    <w:p w:rsidR="00C33C98" w:rsidRPr="00C33C98" w:rsidRDefault="00C33C98" w:rsidP="00C33C9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3C98">
        <w:rPr>
          <w:rFonts w:ascii="Times New Roman" w:hAnsi="Times New Roman"/>
          <w:sz w:val="28"/>
          <w:szCs w:val="28"/>
        </w:rPr>
        <w:t xml:space="preserve">социальной и культурологической маркированностью. </w:t>
      </w:r>
    </w:p>
    <w:p w:rsidR="00C33C98" w:rsidRPr="00C33C98" w:rsidRDefault="00C33C98" w:rsidP="00C33C98">
      <w:pPr>
        <w:widowControl w:val="0"/>
        <w:autoSpaceDE w:val="0"/>
        <w:autoSpaceDN w:val="0"/>
        <w:adjustRightInd w:val="0"/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 w:rsidRPr="00C33C98">
        <w:rPr>
          <w:rFonts w:ascii="Times New Roman" w:hAnsi="Times New Roman"/>
          <w:sz w:val="28"/>
          <w:szCs w:val="28"/>
        </w:rPr>
        <w:t>В различных типах дискурса эти свойства проявляются по-разному, определяя его</w:t>
      </w:r>
      <w:r>
        <w:rPr>
          <w:rFonts w:ascii="Times New Roman" w:hAnsi="Times New Roman"/>
          <w:sz w:val="28"/>
          <w:szCs w:val="28"/>
        </w:rPr>
        <w:t xml:space="preserve"> как речеповеденческую систему </w:t>
      </w:r>
      <w:r w:rsidRPr="00C33C98">
        <w:rPr>
          <w:rFonts w:ascii="Times New Roman" w:hAnsi="Times New Roman"/>
          <w:sz w:val="28"/>
          <w:szCs w:val="28"/>
        </w:rPr>
        <w:t>[</w:t>
      </w:r>
      <w:r w:rsidR="00303A7B">
        <w:rPr>
          <w:rFonts w:ascii="Times New Roman" w:hAnsi="Times New Roman"/>
          <w:sz w:val="28"/>
          <w:szCs w:val="28"/>
        </w:rPr>
        <w:t xml:space="preserve">Кондрашов </w:t>
      </w:r>
      <w:r>
        <w:rPr>
          <w:rFonts w:ascii="Times New Roman" w:hAnsi="Times New Roman"/>
          <w:sz w:val="28"/>
          <w:szCs w:val="28"/>
        </w:rPr>
        <w:t>2004</w:t>
      </w:r>
      <w:r w:rsidRPr="00C33C98">
        <w:rPr>
          <w:rFonts w:ascii="Times New Roman" w:hAnsi="Times New Roman"/>
          <w:sz w:val="28"/>
          <w:szCs w:val="28"/>
        </w:rPr>
        <w:t xml:space="preserve">]. Кроме того, отмечены такие явления как коммуникативная близость собеседников, где реальное физическое </w:t>
      </w:r>
      <w:r>
        <w:rPr>
          <w:rFonts w:ascii="Times New Roman" w:hAnsi="Times New Roman"/>
          <w:sz w:val="28"/>
          <w:szCs w:val="28"/>
        </w:rPr>
        <w:t xml:space="preserve">пространство не имеет значения </w:t>
      </w:r>
      <w:r w:rsidRPr="00C33C98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Ковальская</w:t>
      </w:r>
      <w:r w:rsidR="00303A7B">
        <w:rPr>
          <w:rFonts w:ascii="Times New Roman" w:hAnsi="Times New Roman"/>
          <w:sz w:val="28"/>
          <w:szCs w:val="28"/>
        </w:rPr>
        <w:t>, 2001</w:t>
      </w:r>
      <w:r w:rsidRPr="00C33C98">
        <w:rPr>
          <w:rFonts w:ascii="Times New Roman" w:hAnsi="Times New Roman"/>
          <w:sz w:val="28"/>
          <w:szCs w:val="28"/>
        </w:rPr>
        <w:t>].</w:t>
      </w:r>
    </w:p>
    <w:p w:rsidR="00C33C98" w:rsidRDefault="00C33C98" w:rsidP="00C33C98">
      <w:pPr>
        <w:widowControl w:val="0"/>
        <w:autoSpaceDE w:val="0"/>
        <w:autoSpaceDN w:val="0"/>
        <w:adjustRightInd w:val="0"/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Существует</w:t>
      </w:r>
      <w:r w:rsidRPr="00C33C98">
        <w:rPr>
          <w:rFonts w:ascii="Times New Roman" w:hAnsi="Times New Roman"/>
          <w:sz w:val="28"/>
          <w:szCs w:val="28"/>
        </w:rPr>
        <w:t xml:space="preserve"> целый ряд терминов, обозначающих коммуникацию посредством интернет-технологий: виртуальная коммуникация, компьютерное общение, сетевая коммуникация, online-коммуникация и т.п. К наиболее распространенным способам общения через Интернет относятся электронная почта (e-mail), чат, ICQ, форум или конференция.</w:t>
      </w:r>
    </w:p>
    <w:p w:rsidR="00C33C98" w:rsidRPr="00C33C98" w:rsidRDefault="00C33C98" w:rsidP="00C33C98">
      <w:pPr>
        <w:widowControl w:val="0"/>
        <w:autoSpaceDE w:val="0"/>
        <w:autoSpaceDN w:val="0"/>
        <w:adjustRightInd w:val="0"/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многих исследованиях </w:t>
      </w:r>
      <w:r w:rsidR="00303A7B">
        <w:rPr>
          <w:rFonts w:ascii="Times New Roman" w:hAnsi="Times New Roman"/>
          <w:sz w:val="28"/>
          <w:szCs w:val="28"/>
        </w:rPr>
        <w:t xml:space="preserve">[Жичкина </w:t>
      </w:r>
      <w:r w:rsidRPr="00C33C98">
        <w:rPr>
          <w:rFonts w:ascii="Times New Roman" w:hAnsi="Times New Roman"/>
          <w:sz w:val="28"/>
          <w:szCs w:val="28"/>
        </w:rPr>
        <w:t xml:space="preserve">1999, 2001; </w:t>
      </w:r>
      <w:r w:rsidR="00303A7B">
        <w:rPr>
          <w:rFonts w:ascii="Times New Roman" w:hAnsi="Times New Roman"/>
          <w:sz w:val="28"/>
          <w:szCs w:val="28"/>
        </w:rPr>
        <w:t>Белинская</w:t>
      </w:r>
      <w:r>
        <w:rPr>
          <w:rFonts w:ascii="Times New Roman" w:hAnsi="Times New Roman"/>
          <w:sz w:val="28"/>
          <w:szCs w:val="28"/>
        </w:rPr>
        <w:t xml:space="preserve"> 1999; Шевченко, 1997</w:t>
      </w:r>
      <w:r w:rsidRPr="00C33C98">
        <w:rPr>
          <w:rFonts w:ascii="Times New Roman" w:hAnsi="Times New Roman"/>
          <w:sz w:val="28"/>
          <w:szCs w:val="28"/>
        </w:rPr>
        <w:t>] отмечаются общие особенности, которые имеет общение, опосредствованное Интернетом, и которые тесно связаны друг с другом (что подтверждает наш практический опыт):</w:t>
      </w:r>
    </w:p>
    <w:p w:rsidR="00C33C98" w:rsidRPr="00A74A7E" w:rsidRDefault="00C33C98" w:rsidP="009F699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4A7E">
        <w:rPr>
          <w:rFonts w:ascii="Times New Roman" w:hAnsi="Times New Roman"/>
          <w:sz w:val="28"/>
          <w:szCs w:val="28"/>
        </w:rPr>
        <w:t xml:space="preserve">Анонимность. Заключается в отсутствии достоверной информации о собеседнике или в неполноте информации о нем. Анонимность психологически освобождает пользователя от необходимости подлинной самопрезентации, т.е. соответствия в процессе коммуникации своему реальному «Я», и тем самым открывает возможность для конструирования альтернативных самопрезентаций. </w:t>
      </w:r>
    </w:p>
    <w:p w:rsidR="00C33C98" w:rsidRPr="009F6993" w:rsidRDefault="00C33C98" w:rsidP="009F699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74A7E">
        <w:rPr>
          <w:rFonts w:ascii="Times New Roman" w:hAnsi="Times New Roman"/>
          <w:sz w:val="28"/>
          <w:szCs w:val="28"/>
        </w:rPr>
        <w:t xml:space="preserve">Физическая непредставленность. В сочетании с анонимностью открывает простор, с одной стороны, для предоставления о себе недостоверной информации, с другой </w:t>
      </w:r>
      <w:r w:rsidRPr="00A74A7E">
        <w:rPr>
          <w:rFonts w:ascii="Times New Roman" w:hAnsi="Times New Roman"/>
          <w:sz w:val="28"/>
          <w:szCs w:val="28"/>
        </w:rPr>
        <w:noBreakHyphen/>
        <w:t xml:space="preserve"> для фантазирования по поводу собеседника (опять же, прежде в</w:t>
      </w:r>
      <w:r w:rsidR="00A74A7E">
        <w:rPr>
          <w:rFonts w:ascii="Times New Roman" w:hAnsi="Times New Roman"/>
          <w:sz w:val="28"/>
          <w:szCs w:val="28"/>
        </w:rPr>
        <w:t>сего, при неформальном общении)</w:t>
      </w:r>
      <w:r w:rsidR="00D53EC4" w:rsidRPr="00A74A7E">
        <w:rPr>
          <w:rFonts w:ascii="Times New Roman" w:hAnsi="Times New Roman"/>
          <w:sz w:val="28"/>
          <w:szCs w:val="28"/>
        </w:rPr>
        <w:t xml:space="preserve"> [</w:t>
      </w:r>
      <w:r w:rsidR="00303A7B" w:rsidRPr="00A74A7E">
        <w:rPr>
          <w:rFonts w:ascii="Times New Roman" w:hAnsi="Times New Roman"/>
          <w:sz w:val="28"/>
          <w:szCs w:val="28"/>
        </w:rPr>
        <w:t>Жичкина</w:t>
      </w:r>
      <w:r w:rsidR="00D53EC4" w:rsidRPr="00A74A7E">
        <w:rPr>
          <w:rFonts w:ascii="Times New Roman" w:hAnsi="Times New Roman"/>
          <w:sz w:val="28"/>
          <w:szCs w:val="28"/>
        </w:rPr>
        <w:t xml:space="preserve"> 2001]</w:t>
      </w:r>
      <w:r w:rsidRPr="00A74A7E">
        <w:rPr>
          <w:rFonts w:ascii="Times New Roman" w:hAnsi="Times New Roman"/>
          <w:sz w:val="28"/>
          <w:szCs w:val="28"/>
        </w:rPr>
        <w:t xml:space="preserve">. </w:t>
      </w:r>
    </w:p>
    <w:p w:rsidR="00C33C98" w:rsidRPr="009F6993" w:rsidRDefault="00C33C98" w:rsidP="009F699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993">
        <w:rPr>
          <w:rFonts w:ascii="Times New Roman" w:hAnsi="Times New Roman"/>
          <w:sz w:val="28"/>
          <w:szCs w:val="28"/>
        </w:rPr>
        <w:t xml:space="preserve">Своеобразие протекания процессов межличностного восприятия в условиях отсутствия невербальной информации. </w:t>
      </w:r>
      <w:r w:rsidR="00D53EC4" w:rsidRPr="00D53EC4">
        <w:rPr>
          <w:rFonts w:ascii="Times New Roman" w:hAnsi="Times New Roman"/>
          <w:sz w:val="28"/>
          <w:szCs w:val="28"/>
        </w:rPr>
        <w:t>[</w:t>
      </w:r>
      <w:r w:rsidR="00303A7B">
        <w:rPr>
          <w:rFonts w:ascii="Times New Roman" w:hAnsi="Times New Roman"/>
          <w:sz w:val="28"/>
          <w:szCs w:val="28"/>
        </w:rPr>
        <w:t>Шевченко</w:t>
      </w:r>
      <w:r w:rsidR="00D53EC4">
        <w:rPr>
          <w:rFonts w:ascii="Times New Roman" w:hAnsi="Times New Roman"/>
          <w:sz w:val="28"/>
          <w:szCs w:val="28"/>
        </w:rPr>
        <w:t xml:space="preserve"> </w:t>
      </w:r>
      <w:r w:rsidR="00D53EC4" w:rsidRPr="00D53EC4">
        <w:rPr>
          <w:rFonts w:ascii="Times New Roman" w:hAnsi="Times New Roman"/>
          <w:sz w:val="28"/>
          <w:szCs w:val="28"/>
        </w:rPr>
        <w:t>1997]</w:t>
      </w:r>
      <w:r w:rsidRPr="009F6993">
        <w:rPr>
          <w:rFonts w:ascii="Times New Roman" w:hAnsi="Times New Roman"/>
          <w:sz w:val="28"/>
          <w:szCs w:val="28"/>
        </w:rPr>
        <w:t>.</w:t>
      </w:r>
    </w:p>
    <w:p w:rsidR="00C33C98" w:rsidRPr="009F6993" w:rsidRDefault="00C33C98" w:rsidP="009F699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993">
        <w:rPr>
          <w:rFonts w:ascii="Times New Roman" w:hAnsi="Times New Roman"/>
          <w:sz w:val="28"/>
          <w:szCs w:val="28"/>
        </w:rPr>
        <w:t>Нерегламентированность поведения. Заключается в отсутствии четких правил online-коммуникации, особенно</w:t>
      </w:r>
      <w:r w:rsidR="00A74A7E">
        <w:rPr>
          <w:rFonts w:ascii="Times New Roman" w:hAnsi="Times New Roman"/>
          <w:sz w:val="28"/>
          <w:szCs w:val="28"/>
        </w:rPr>
        <w:t xml:space="preserve"> </w:t>
      </w:r>
      <w:r w:rsidRPr="009F6993">
        <w:rPr>
          <w:rFonts w:ascii="Times New Roman" w:hAnsi="Times New Roman"/>
          <w:sz w:val="28"/>
          <w:szCs w:val="28"/>
        </w:rPr>
        <w:t xml:space="preserve"> неформальной, что выражается в полной свободе выбора относительно завязывания и разрыва контактов, стиля коммуникации и т.д. </w:t>
      </w:r>
      <w:r w:rsidR="00D53EC4" w:rsidRPr="00D53EC4">
        <w:rPr>
          <w:rFonts w:ascii="Times New Roman" w:hAnsi="Times New Roman"/>
          <w:sz w:val="28"/>
          <w:szCs w:val="28"/>
        </w:rPr>
        <w:t>[</w:t>
      </w:r>
      <w:r w:rsidR="00D53EC4">
        <w:rPr>
          <w:rFonts w:ascii="Times New Roman" w:hAnsi="Times New Roman"/>
          <w:sz w:val="28"/>
          <w:szCs w:val="28"/>
        </w:rPr>
        <w:t xml:space="preserve">Шевченко, </w:t>
      </w:r>
      <w:r w:rsidR="00D53EC4" w:rsidRPr="00D53EC4">
        <w:rPr>
          <w:rFonts w:ascii="Times New Roman" w:hAnsi="Times New Roman"/>
          <w:sz w:val="28"/>
          <w:szCs w:val="28"/>
        </w:rPr>
        <w:t>1997]</w:t>
      </w:r>
      <w:r w:rsidRPr="009F6993">
        <w:rPr>
          <w:rFonts w:ascii="Times New Roman" w:hAnsi="Times New Roman"/>
          <w:sz w:val="28"/>
          <w:szCs w:val="28"/>
        </w:rPr>
        <w:t>.</w:t>
      </w:r>
    </w:p>
    <w:p w:rsidR="00C33C98" w:rsidRPr="009F6993" w:rsidRDefault="00C33C98" w:rsidP="009F699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993">
        <w:rPr>
          <w:rFonts w:ascii="Times New Roman" w:hAnsi="Times New Roman"/>
          <w:sz w:val="28"/>
          <w:szCs w:val="28"/>
        </w:rPr>
        <w:t xml:space="preserve">Снижение психологического и социального риска в процессе общения. Появляется вследствие его анонимности и полной безнаказанности. </w:t>
      </w:r>
      <w:r w:rsidR="00D53EC4" w:rsidRPr="00D53EC4">
        <w:rPr>
          <w:rFonts w:ascii="Times New Roman" w:hAnsi="Times New Roman"/>
          <w:sz w:val="28"/>
          <w:szCs w:val="28"/>
        </w:rPr>
        <w:t>[</w:t>
      </w:r>
      <w:r w:rsidRPr="009F6993">
        <w:rPr>
          <w:rFonts w:ascii="Times New Roman" w:hAnsi="Times New Roman"/>
          <w:sz w:val="28"/>
          <w:szCs w:val="28"/>
        </w:rPr>
        <w:t xml:space="preserve">Шевченко, </w:t>
      </w:r>
      <w:r w:rsidR="00D53EC4" w:rsidRPr="00D53EC4">
        <w:rPr>
          <w:rFonts w:ascii="Times New Roman" w:hAnsi="Times New Roman"/>
          <w:sz w:val="28"/>
          <w:szCs w:val="28"/>
        </w:rPr>
        <w:t>1997]</w:t>
      </w:r>
      <w:r w:rsidRPr="009F6993">
        <w:rPr>
          <w:rFonts w:ascii="Times New Roman" w:hAnsi="Times New Roman"/>
          <w:sz w:val="28"/>
          <w:szCs w:val="28"/>
        </w:rPr>
        <w:t xml:space="preserve">. </w:t>
      </w:r>
    </w:p>
    <w:p w:rsidR="00C33C98" w:rsidRPr="009F6993" w:rsidRDefault="00C33C98" w:rsidP="009F699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993">
        <w:rPr>
          <w:rFonts w:ascii="Times New Roman" w:hAnsi="Times New Roman"/>
          <w:sz w:val="28"/>
          <w:szCs w:val="28"/>
        </w:rPr>
        <w:t xml:space="preserve">Компенсаторная виртуальная эмоциональность. </w:t>
      </w:r>
      <w:r w:rsidR="00A74A7E">
        <w:rPr>
          <w:rFonts w:ascii="Times New Roman" w:hAnsi="Times New Roman"/>
          <w:sz w:val="28"/>
          <w:szCs w:val="28"/>
        </w:rPr>
        <w:t>В</w:t>
      </w:r>
      <w:r w:rsidRPr="009F6993">
        <w:rPr>
          <w:rFonts w:ascii="Times New Roman" w:hAnsi="Times New Roman"/>
          <w:sz w:val="28"/>
          <w:szCs w:val="28"/>
        </w:rPr>
        <w:t>се те ограничения, которые в виртуальном пространстве сопутствуют эмоциональному компоненту общения, компенсируются возможностью активного использования разного рода значков, созданных специально для обозначения эмоций («смайликов»), или описанием эмоций словами.</w:t>
      </w:r>
    </w:p>
    <w:p w:rsidR="00C33C98" w:rsidRDefault="00C33C98" w:rsidP="009F699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6993">
        <w:rPr>
          <w:rFonts w:ascii="Times New Roman" w:hAnsi="Times New Roman"/>
          <w:sz w:val="28"/>
          <w:szCs w:val="28"/>
        </w:rPr>
        <w:t>Использование разнообразных способов сетевой коммуникации (ICQ, e-mail, чат, форум и др.) и разнообразных способов самопрезентации (самоописание, анкеты, собственные интернет-странички и т.д.).</w:t>
      </w:r>
    </w:p>
    <w:p w:rsidR="00264553" w:rsidRDefault="00264553" w:rsidP="00910BDC">
      <w:pPr>
        <w:widowControl w:val="0"/>
        <w:autoSpaceDE w:val="0"/>
        <w:autoSpaceDN w:val="0"/>
        <w:adjustRightInd w:val="0"/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компьютерный дискурс – особая среда речевой реальности, имеющая свои особенности и признаки</w:t>
      </w:r>
      <w:r w:rsidR="00910BDC">
        <w:rPr>
          <w:rFonts w:ascii="Times New Roman" w:hAnsi="Times New Roman"/>
          <w:sz w:val="28"/>
          <w:szCs w:val="28"/>
        </w:rPr>
        <w:t xml:space="preserve">, реализующаяся посредством особых электронных знаков. </w:t>
      </w:r>
    </w:p>
    <w:p w:rsidR="00910BDC" w:rsidRPr="00264553" w:rsidRDefault="00910BDC" w:rsidP="00910BDC">
      <w:pPr>
        <w:widowControl w:val="0"/>
        <w:autoSpaceDE w:val="0"/>
        <w:autoSpaceDN w:val="0"/>
        <w:adjustRightInd w:val="0"/>
        <w:spacing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 в последнее десятилетие приобрёл значение неотъемлемой части в жизнях людей, а компьютерная коммуникация получила широкое распространение. Она может осуществляться при помощи различных ресурсов и даёт пользователям такие возможности, которые не может им предложить коммуникация, не опосредова</w:t>
      </w:r>
      <w:r w:rsidR="00CC1F61">
        <w:rPr>
          <w:rFonts w:ascii="Times New Roman" w:hAnsi="Times New Roman"/>
          <w:sz w:val="28"/>
          <w:szCs w:val="28"/>
        </w:rPr>
        <w:t>нная Интернетом.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F6993" w:rsidRDefault="009F6993" w:rsidP="009F6993">
      <w:pPr>
        <w:pStyle w:val="a3"/>
        <w:widowControl w:val="0"/>
        <w:autoSpaceDE w:val="0"/>
        <w:autoSpaceDN w:val="0"/>
        <w:adjustRightInd w:val="0"/>
        <w:spacing w:line="360" w:lineRule="auto"/>
        <w:ind w:left="795"/>
        <w:jc w:val="both"/>
        <w:rPr>
          <w:rFonts w:ascii="Times New Roman" w:hAnsi="Times New Roman"/>
          <w:sz w:val="28"/>
          <w:szCs w:val="28"/>
        </w:rPr>
      </w:pPr>
    </w:p>
    <w:p w:rsidR="009F6993" w:rsidRDefault="009F6993" w:rsidP="009F6993">
      <w:pPr>
        <w:widowControl w:val="0"/>
        <w:autoSpaceDE w:val="0"/>
        <w:autoSpaceDN w:val="0"/>
        <w:adjustRightInd w:val="0"/>
        <w:spacing w:after="0" w:line="360" w:lineRule="auto"/>
        <w:ind w:firstLine="435"/>
        <w:jc w:val="both"/>
        <w:rPr>
          <w:rFonts w:ascii="Times New Roman" w:hAnsi="Times New Roman"/>
          <w:sz w:val="28"/>
          <w:szCs w:val="28"/>
        </w:rPr>
      </w:pPr>
    </w:p>
    <w:p w:rsidR="0001571C" w:rsidRPr="00CB5BE7" w:rsidRDefault="0001571C" w:rsidP="009F6993">
      <w:pPr>
        <w:widowControl w:val="0"/>
        <w:autoSpaceDE w:val="0"/>
        <w:autoSpaceDN w:val="0"/>
        <w:adjustRightInd w:val="0"/>
        <w:spacing w:after="0" w:line="360" w:lineRule="auto"/>
        <w:ind w:firstLine="43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1571C" w:rsidRPr="00CB5BE7" w:rsidRDefault="0001571C" w:rsidP="009F6993">
      <w:pPr>
        <w:widowControl w:val="0"/>
        <w:autoSpaceDE w:val="0"/>
        <w:autoSpaceDN w:val="0"/>
        <w:adjustRightInd w:val="0"/>
        <w:spacing w:after="0" w:line="360" w:lineRule="auto"/>
        <w:ind w:firstLine="43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1571C" w:rsidRPr="00CB5BE7" w:rsidRDefault="0001571C" w:rsidP="009F6993">
      <w:pPr>
        <w:widowControl w:val="0"/>
        <w:autoSpaceDE w:val="0"/>
        <w:autoSpaceDN w:val="0"/>
        <w:adjustRightInd w:val="0"/>
        <w:spacing w:after="0" w:line="360" w:lineRule="auto"/>
        <w:ind w:firstLine="43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1571C" w:rsidRPr="00CB5BE7" w:rsidRDefault="0001571C" w:rsidP="009F6993">
      <w:pPr>
        <w:widowControl w:val="0"/>
        <w:autoSpaceDE w:val="0"/>
        <w:autoSpaceDN w:val="0"/>
        <w:adjustRightInd w:val="0"/>
        <w:spacing w:after="0" w:line="360" w:lineRule="auto"/>
        <w:ind w:firstLine="43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C1F61" w:rsidRDefault="00CC1F61" w:rsidP="00CC1F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3951" w:rsidRPr="0001571C" w:rsidRDefault="00E41111" w:rsidP="00CC1F6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</w:t>
      </w:r>
      <w:r w:rsidR="00313951" w:rsidRPr="0001571C">
        <w:rPr>
          <w:rFonts w:ascii="Times New Roman" w:hAnsi="Times New Roman"/>
          <w:color w:val="000000"/>
          <w:sz w:val="28"/>
          <w:szCs w:val="28"/>
        </w:rPr>
        <w:t xml:space="preserve"> Понятие идентичности</w:t>
      </w:r>
    </w:p>
    <w:p w:rsidR="00E54CDF" w:rsidRPr="003B47E3" w:rsidRDefault="00E54CDF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 xml:space="preserve">Идентичность — свойство индивида оставаться самим собой в изменяющихся социальных ситуациях и является результатом осознания индивидом самого себя в качестве человеческой личности, отличающейся от других. Существует множество разновидностей идентичности: гендерная идентичность, сексуальная идентичность, эго идентичность, бисексуальная идентичность, гетеросексуальная идентичность, корпоративная идентичность, расовая идентичность и так далее. </w:t>
      </w:r>
    </w:p>
    <w:p w:rsidR="008F7132" w:rsidRPr="008950DD" w:rsidRDefault="00303A7B" w:rsidP="00A74A7E">
      <w:pPr>
        <w:widowControl w:val="0"/>
        <w:autoSpaceDE w:val="0"/>
        <w:autoSpaceDN w:val="0"/>
        <w:adjustRightInd w:val="0"/>
        <w:spacing w:line="360" w:lineRule="auto"/>
        <w:ind w:left="1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И.С. Кон определял идентичность</w:t>
      </w:r>
      <w:r w:rsidR="00E54CDF" w:rsidRPr="003B47E3">
        <w:rPr>
          <w:rFonts w:ascii="Times New Roman" w:hAnsi="Times New Roman"/>
          <w:sz w:val="28"/>
          <w:szCs w:val="28"/>
        </w:rPr>
        <w:t xml:space="preserve"> (от англ. identity – тождественность) </w:t>
      </w:r>
      <w:r>
        <w:rPr>
          <w:rFonts w:ascii="Times New Roman" w:hAnsi="Times New Roman"/>
          <w:sz w:val="28"/>
          <w:szCs w:val="28"/>
        </w:rPr>
        <w:t xml:space="preserve">как </w:t>
      </w:r>
      <w:r w:rsidR="00E54CDF" w:rsidRPr="003B47E3">
        <w:rPr>
          <w:rFonts w:ascii="Times New Roman" w:hAnsi="Times New Roman"/>
          <w:sz w:val="28"/>
          <w:szCs w:val="28"/>
        </w:rPr>
        <w:t xml:space="preserve">многозначный житейский и общенаучный термин, выражающий идею постоянства, тождества, преемственности индивида и его самосознания. </w:t>
      </w:r>
    </w:p>
    <w:p w:rsidR="008F7132" w:rsidRPr="008F7132" w:rsidRDefault="00303A7B" w:rsidP="00A74A7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 xml:space="preserve">Л. А. Софронова </w:t>
      </w:r>
      <w:r>
        <w:rPr>
          <w:rFonts w:ascii="Times New Roman" w:hAnsi="Times New Roman"/>
          <w:sz w:val="28"/>
          <w:szCs w:val="28"/>
        </w:rPr>
        <w:t>утверждала, что ч</w:t>
      </w:r>
      <w:r w:rsidR="00E11D18" w:rsidRPr="008F7132">
        <w:rPr>
          <w:rFonts w:ascii="Times New Roman" w:hAnsi="Times New Roman"/>
          <w:sz w:val="28"/>
          <w:szCs w:val="28"/>
        </w:rPr>
        <w:t>еловек постоянно идентифицирует мир в его различных проявлениях. Поиски идентичности элементов мира происходят в разных сферах человеческой жизни.</w:t>
      </w:r>
      <w:r w:rsidR="00A74A7E">
        <w:rPr>
          <w:rFonts w:ascii="Times New Roman" w:hAnsi="Times New Roman"/>
          <w:sz w:val="28"/>
          <w:szCs w:val="28"/>
        </w:rPr>
        <w:t xml:space="preserve"> Но ч</w:t>
      </w:r>
      <w:r w:rsidR="00A74A7E" w:rsidRPr="003B47E3">
        <w:rPr>
          <w:rFonts w:ascii="Times New Roman" w:hAnsi="Times New Roman"/>
          <w:sz w:val="28"/>
          <w:szCs w:val="28"/>
        </w:rPr>
        <w:t>еловек познает и распознает не только мир, но и самого себя и свое окружение. Он занят поисками социальной, национальной, конфессиональной, психологи</w:t>
      </w:r>
      <w:r w:rsidR="00A74A7E">
        <w:rPr>
          <w:rFonts w:ascii="Times New Roman" w:hAnsi="Times New Roman"/>
          <w:sz w:val="28"/>
          <w:szCs w:val="28"/>
        </w:rPr>
        <w:t>ческой, гендерной идентичности</w:t>
      </w:r>
      <w:r w:rsidR="00E11D18" w:rsidRPr="008F7132">
        <w:rPr>
          <w:rFonts w:ascii="Times New Roman" w:hAnsi="Times New Roman"/>
          <w:sz w:val="28"/>
          <w:szCs w:val="28"/>
        </w:rPr>
        <w:t xml:space="preserve"> </w:t>
      </w:r>
      <w:r w:rsidR="008F7132" w:rsidRPr="00CB5BE7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 xml:space="preserve">Софронова </w:t>
      </w:r>
      <w:r w:rsidR="008F7132" w:rsidRPr="008F7132">
        <w:rPr>
          <w:rFonts w:ascii="Times New Roman" w:hAnsi="Times New Roman"/>
          <w:sz w:val="28"/>
          <w:szCs w:val="28"/>
        </w:rPr>
        <w:t>2006</w:t>
      </w:r>
      <w:r w:rsidR="008F7132" w:rsidRPr="008950D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8950DD" w:rsidRPr="008950DD" w:rsidRDefault="00E54CDF" w:rsidP="008950D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50DD">
        <w:rPr>
          <w:rFonts w:ascii="Times New Roman" w:hAnsi="Times New Roman"/>
          <w:sz w:val="28"/>
          <w:szCs w:val="28"/>
        </w:rPr>
        <w:t xml:space="preserve">Понятие идентичность первоначально появилось в психиатрии в контексте изучения феномена «кризиса идентичности», описывавшего состояние психических больных, потерявших представления о самих себе и последовательности событий своей жизни. Американский психоаналитик Эрик Эриксон перенес его в психологию развития, показав, что кризис идентичности является нормальным явлением развития человека. В период юности каждый </w:t>
      </w:r>
      <w:r w:rsidR="00E11D18" w:rsidRPr="008950DD">
        <w:rPr>
          <w:rFonts w:ascii="Times New Roman" w:hAnsi="Times New Roman"/>
          <w:sz w:val="28"/>
          <w:szCs w:val="28"/>
        </w:rPr>
        <w:t>человек,</w:t>
      </w:r>
      <w:r w:rsidRPr="008950DD">
        <w:rPr>
          <w:rFonts w:ascii="Times New Roman" w:hAnsi="Times New Roman"/>
          <w:sz w:val="28"/>
          <w:szCs w:val="28"/>
        </w:rPr>
        <w:t xml:space="preserve"> так или иначе</w:t>
      </w:r>
      <w:r w:rsidR="00E11D18" w:rsidRPr="008950DD">
        <w:rPr>
          <w:rFonts w:ascii="Times New Roman" w:hAnsi="Times New Roman"/>
          <w:sz w:val="28"/>
          <w:szCs w:val="28"/>
        </w:rPr>
        <w:t>,</w:t>
      </w:r>
      <w:r w:rsidRPr="008950DD">
        <w:rPr>
          <w:rFonts w:ascii="Times New Roman" w:hAnsi="Times New Roman"/>
          <w:sz w:val="28"/>
          <w:szCs w:val="28"/>
        </w:rPr>
        <w:t xml:space="preserve"> переживает кризис, связанный с необходимостью самоопределения, в виде целой серии социальных и личностных выборов и идентификаций. Если юноше не удается своевременно разрешить эти задачи, у него формируется неадекватная идентичность. </w:t>
      </w:r>
      <w:r w:rsidR="008950DD" w:rsidRPr="008950DD">
        <w:rPr>
          <w:rFonts w:ascii="Times New Roman" w:hAnsi="Times New Roman"/>
          <w:sz w:val="28"/>
          <w:szCs w:val="28"/>
        </w:rPr>
        <w:t>[Эриксон 1996.]</w:t>
      </w:r>
    </w:p>
    <w:p w:rsidR="008950DD" w:rsidRPr="008950DD" w:rsidRDefault="00B43FD7" w:rsidP="008950D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И.С. Кон раскрыл с</w:t>
      </w:r>
      <w:r w:rsidR="00E11D18" w:rsidRPr="008950DD">
        <w:rPr>
          <w:rFonts w:ascii="Times New Roman" w:hAnsi="Times New Roman"/>
          <w:sz w:val="28"/>
          <w:szCs w:val="28"/>
        </w:rPr>
        <w:t xml:space="preserve">ложность проблемы идентичности в диалектике «Я» и </w:t>
      </w:r>
      <w:r w:rsidR="009C3AE1" w:rsidRPr="008950DD">
        <w:rPr>
          <w:rFonts w:ascii="Times New Roman" w:hAnsi="Times New Roman"/>
          <w:sz w:val="28"/>
          <w:szCs w:val="28"/>
        </w:rPr>
        <w:t>«</w:t>
      </w:r>
      <w:r w:rsidR="00E11D18" w:rsidRPr="008950DD">
        <w:rPr>
          <w:rFonts w:ascii="Times New Roman" w:hAnsi="Times New Roman"/>
          <w:sz w:val="28"/>
          <w:szCs w:val="28"/>
        </w:rPr>
        <w:t>маски</w:t>
      </w:r>
      <w:r w:rsidR="009C3AE1" w:rsidRPr="008950DD">
        <w:rPr>
          <w:rFonts w:ascii="Times New Roman" w:hAnsi="Times New Roman"/>
          <w:sz w:val="28"/>
          <w:szCs w:val="28"/>
        </w:rPr>
        <w:t>»</w:t>
      </w:r>
      <w:r w:rsidR="00E11D18" w:rsidRPr="008950DD">
        <w:rPr>
          <w:rFonts w:ascii="Times New Roman" w:hAnsi="Times New Roman"/>
          <w:sz w:val="28"/>
          <w:szCs w:val="28"/>
        </w:rPr>
        <w:t xml:space="preserve">. Ее исходный пункт – полное, абсолютное различение: </w:t>
      </w:r>
      <w:r w:rsidR="009C3AE1" w:rsidRPr="008950DD">
        <w:rPr>
          <w:rFonts w:ascii="Times New Roman" w:hAnsi="Times New Roman"/>
          <w:sz w:val="28"/>
          <w:szCs w:val="28"/>
        </w:rPr>
        <w:t>«</w:t>
      </w:r>
      <w:r w:rsidR="00E11D18" w:rsidRPr="008950DD">
        <w:rPr>
          <w:rFonts w:ascii="Times New Roman" w:hAnsi="Times New Roman"/>
          <w:sz w:val="28"/>
          <w:szCs w:val="28"/>
        </w:rPr>
        <w:t>маска</w:t>
      </w:r>
      <w:r w:rsidR="009C3AE1" w:rsidRPr="008950DD">
        <w:rPr>
          <w:rFonts w:ascii="Times New Roman" w:hAnsi="Times New Roman"/>
          <w:sz w:val="28"/>
          <w:szCs w:val="28"/>
        </w:rPr>
        <w:t>»</w:t>
      </w:r>
      <w:r w:rsidR="00E11D18" w:rsidRPr="008950DD">
        <w:rPr>
          <w:rFonts w:ascii="Times New Roman" w:hAnsi="Times New Roman"/>
          <w:sz w:val="28"/>
          <w:szCs w:val="28"/>
        </w:rPr>
        <w:t xml:space="preserve"> – это не «Я», а нечто, не имеющее ко мне отношения. </w:t>
      </w:r>
      <w:r w:rsidR="009C3AE1" w:rsidRPr="008950DD">
        <w:rPr>
          <w:rFonts w:ascii="Times New Roman" w:hAnsi="Times New Roman"/>
          <w:sz w:val="28"/>
          <w:szCs w:val="28"/>
        </w:rPr>
        <w:t>«</w:t>
      </w:r>
      <w:r w:rsidR="00E11D18" w:rsidRPr="008950DD">
        <w:rPr>
          <w:rFonts w:ascii="Times New Roman" w:hAnsi="Times New Roman"/>
          <w:sz w:val="28"/>
          <w:szCs w:val="28"/>
        </w:rPr>
        <w:t>Маску</w:t>
      </w:r>
      <w:r w:rsidR="009C3AE1" w:rsidRPr="008950DD">
        <w:rPr>
          <w:rFonts w:ascii="Times New Roman" w:hAnsi="Times New Roman"/>
          <w:sz w:val="28"/>
          <w:szCs w:val="28"/>
        </w:rPr>
        <w:t>» о</w:t>
      </w:r>
      <w:r w:rsidR="00E11D18" w:rsidRPr="008950DD">
        <w:rPr>
          <w:rFonts w:ascii="Times New Roman" w:hAnsi="Times New Roman"/>
          <w:sz w:val="28"/>
          <w:szCs w:val="28"/>
        </w:rPr>
        <w:t xml:space="preserve">девают, чтобы скрыться, обрести анонимность, присвоить себе чужое, несвое обличье. </w:t>
      </w:r>
      <w:r w:rsidR="009C3AE1" w:rsidRPr="008950DD">
        <w:rPr>
          <w:rFonts w:ascii="Times New Roman" w:hAnsi="Times New Roman"/>
          <w:sz w:val="28"/>
          <w:szCs w:val="28"/>
        </w:rPr>
        <w:t>«</w:t>
      </w:r>
      <w:r w:rsidR="00E11D18" w:rsidRPr="008950DD">
        <w:rPr>
          <w:rFonts w:ascii="Times New Roman" w:hAnsi="Times New Roman"/>
          <w:sz w:val="28"/>
          <w:szCs w:val="28"/>
        </w:rPr>
        <w:t>Маска</w:t>
      </w:r>
      <w:r w:rsidR="009C3AE1" w:rsidRPr="008950DD">
        <w:rPr>
          <w:rFonts w:ascii="Times New Roman" w:hAnsi="Times New Roman"/>
          <w:sz w:val="28"/>
          <w:szCs w:val="28"/>
        </w:rPr>
        <w:t>»</w:t>
      </w:r>
      <w:r w:rsidR="00E11D18" w:rsidRPr="008950DD">
        <w:rPr>
          <w:rFonts w:ascii="Times New Roman" w:hAnsi="Times New Roman"/>
          <w:sz w:val="28"/>
          <w:szCs w:val="28"/>
        </w:rPr>
        <w:t xml:space="preserve"> освобождает от соображений престижа, социальных условностей и обязанности соответствовать ожиданиям окружающих. Предполагается, что </w:t>
      </w:r>
      <w:r w:rsidR="009C3AE1" w:rsidRPr="008950DD">
        <w:rPr>
          <w:rFonts w:ascii="Times New Roman" w:hAnsi="Times New Roman"/>
          <w:sz w:val="28"/>
          <w:szCs w:val="28"/>
        </w:rPr>
        <w:t>«</w:t>
      </w:r>
      <w:r w:rsidR="00E11D18" w:rsidRPr="008950DD">
        <w:rPr>
          <w:rFonts w:ascii="Times New Roman" w:hAnsi="Times New Roman"/>
          <w:sz w:val="28"/>
          <w:szCs w:val="28"/>
        </w:rPr>
        <w:t>маску</w:t>
      </w:r>
      <w:r w:rsidR="009C3AE1" w:rsidRPr="008950DD">
        <w:rPr>
          <w:rFonts w:ascii="Times New Roman" w:hAnsi="Times New Roman"/>
          <w:sz w:val="28"/>
          <w:szCs w:val="28"/>
        </w:rPr>
        <w:t>»</w:t>
      </w:r>
      <w:r w:rsidR="00E11D18" w:rsidRPr="008950DD">
        <w:rPr>
          <w:rFonts w:ascii="Times New Roman" w:hAnsi="Times New Roman"/>
          <w:sz w:val="28"/>
          <w:szCs w:val="28"/>
        </w:rPr>
        <w:t xml:space="preserve"> так же легко снять, как надеть. Однако разница между внешним и внутренним относительна. «Навязанный» стиль поведения закрепляется, становится привычным</w:t>
      </w:r>
      <w:r w:rsidR="008950DD" w:rsidRPr="008950DD">
        <w:rPr>
          <w:rFonts w:ascii="Times New Roman" w:hAnsi="Times New Roman"/>
          <w:sz w:val="28"/>
          <w:szCs w:val="28"/>
        </w:rPr>
        <w:t xml:space="preserve"> [Кон </w:t>
      </w:r>
      <w:r>
        <w:rPr>
          <w:rFonts w:ascii="Times New Roman" w:hAnsi="Times New Roman"/>
          <w:sz w:val="28"/>
          <w:szCs w:val="28"/>
        </w:rPr>
        <w:t>1984</w:t>
      </w:r>
      <w:r w:rsidR="008950DD" w:rsidRPr="008950D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E11D18" w:rsidRDefault="00E11D18" w:rsidP="008950D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Если в новое время проблема идентичности сводилась к тому, чтобы построить и затем охранять и поддерживать собственную целостность, то в современном мире не менее важно избежать устойчивой фиксации на какой-то одной идентичности и сохранить свободу выбора и открытость новому опыту. Как заметил великий русский историк В.О.Ключевский, «твердость убеждений – чаще инерция мысли, чем последовательность мышления» [Ключевский 1968</w:t>
      </w:r>
      <w:r w:rsidRPr="003B2141">
        <w:rPr>
          <w:rFonts w:ascii="Times New Roman" w:hAnsi="Times New Roman"/>
          <w:sz w:val="28"/>
          <w:szCs w:val="28"/>
        </w:rPr>
        <w:t>]</w:t>
      </w:r>
      <w:r w:rsidRPr="003B47E3">
        <w:rPr>
          <w:rFonts w:ascii="Times New Roman" w:hAnsi="Times New Roman"/>
          <w:sz w:val="28"/>
          <w:szCs w:val="28"/>
        </w:rPr>
        <w:t>. Но если раньше психологическая ригидность (жесткость) нередко помогала социальному выживанию, то теперь она чаще ему вредит. Самоидентичность все больше воспринимается сегодня не как некая твердая, раз и навсегда сформированная данность, а как незаконченный развивающийся проект [Гидденс</w:t>
      </w:r>
      <w:r w:rsidR="00B43FD7">
        <w:rPr>
          <w:rFonts w:ascii="Times New Roman" w:hAnsi="Times New Roman"/>
          <w:sz w:val="28"/>
          <w:szCs w:val="28"/>
        </w:rPr>
        <w:t xml:space="preserve"> 2002</w:t>
      </w:r>
      <w:r w:rsidRPr="003B47E3">
        <w:rPr>
          <w:rFonts w:ascii="Times New Roman" w:hAnsi="Times New Roman"/>
          <w:sz w:val="28"/>
          <w:szCs w:val="28"/>
        </w:rPr>
        <w:t xml:space="preserve">]. В условиях быстро меняющегося социума и растущей продолжительности жизни личность просто не может не самообновляться, и это не катастрофа, а закономерный социальный процесс, которому соответствует новая философия времени и самой жизни. </w:t>
      </w:r>
    </w:p>
    <w:p w:rsidR="00BB309C" w:rsidRPr="003B47E3" w:rsidRDefault="00BB309C" w:rsidP="008950D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идентичностью можно считать</w:t>
      </w:r>
      <w:r w:rsidRPr="00BB309C">
        <w:rPr>
          <w:rFonts w:ascii="Times New Roman" w:hAnsi="Times New Roman"/>
          <w:sz w:val="28"/>
          <w:szCs w:val="28"/>
        </w:rPr>
        <w:t xml:space="preserve"> осознание </w:t>
      </w:r>
      <w:hyperlink r:id="rId8" w:tooltip="Личность" w:history="1">
        <w:r w:rsidRPr="00BB309C">
          <w:rPr>
            <w:rFonts w:ascii="Times New Roman" w:hAnsi="Times New Roman"/>
            <w:sz w:val="28"/>
            <w:szCs w:val="28"/>
          </w:rPr>
          <w:t>личностью</w:t>
        </w:r>
      </w:hyperlink>
      <w:r w:rsidRPr="00BB309C">
        <w:rPr>
          <w:rFonts w:ascii="Times New Roman" w:hAnsi="Times New Roman"/>
          <w:sz w:val="28"/>
          <w:szCs w:val="28"/>
        </w:rPr>
        <w:t xml:space="preserve"> своей принадлежности к той или иной социально-личностной позиции в рамках социальных ролей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B309C">
        <w:rPr>
          <w:rFonts w:ascii="Times New Roman" w:hAnsi="Times New Roman"/>
          <w:sz w:val="28"/>
          <w:szCs w:val="28"/>
        </w:rPr>
        <w:t>Определить собственную идентичность требуют от человека условия его внешней жизни.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309C">
        <w:rPr>
          <w:rFonts w:ascii="Times New Roman" w:hAnsi="Times New Roman"/>
          <w:sz w:val="28"/>
          <w:szCs w:val="28"/>
        </w:rPr>
        <w:t>Идентифицируя самого себя и других, человек опирается на уже сложившееся знание.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85D05" w:rsidRDefault="00E85D05" w:rsidP="00E85D0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50DD" w:rsidRPr="00AC036C" w:rsidRDefault="00E41111" w:rsidP="00E85D0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036C">
        <w:rPr>
          <w:rFonts w:ascii="Times New Roman" w:hAnsi="Times New Roman"/>
          <w:sz w:val="28"/>
          <w:szCs w:val="28"/>
        </w:rPr>
        <w:t>1.4</w:t>
      </w:r>
      <w:r w:rsidR="00B43FD7" w:rsidRPr="00AC036C">
        <w:rPr>
          <w:rFonts w:ascii="Times New Roman" w:hAnsi="Times New Roman"/>
          <w:sz w:val="28"/>
          <w:szCs w:val="28"/>
        </w:rPr>
        <w:t xml:space="preserve"> </w:t>
      </w:r>
      <w:r w:rsidR="00313951" w:rsidRPr="00AC036C">
        <w:rPr>
          <w:rFonts w:ascii="Times New Roman" w:hAnsi="Times New Roman"/>
          <w:sz w:val="28"/>
          <w:szCs w:val="28"/>
        </w:rPr>
        <w:t>Влияние Интернет-коммуникации на идентичность пользователей.</w:t>
      </w:r>
    </w:p>
    <w:p w:rsidR="008950DD" w:rsidRPr="008950DD" w:rsidRDefault="00165785" w:rsidP="008950D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950DD">
        <w:rPr>
          <w:rFonts w:ascii="Times New Roman" w:hAnsi="Times New Roman"/>
          <w:sz w:val="28"/>
          <w:szCs w:val="28"/>
        </w:rPr>
        <w:t xml:space="preserve">Данные психологических исследований Интернет-коммуникации позволяют рассматривать Интернет как среду скорее социальную, чем безлично-информационную. </w:t>
      </w:r>
      <w:r w:rsidR="00B43FD7">
        <w:rPr>
          <w:rFonts w:ascii="Times New Roman" w:hAnsi="Times New Roman"/>
          <w:sz w:val="28"/>
          <w:szCs w:val="28"/>
        </w:rPr>
        <w:t xml:space="preserve">И. Шабшин писал, что </w:t>
      </w:r>
      <w:r w:rsidR="00AC036C">
        <w:rPr>
          <w:rFonts w:ascii="Times New Roman" w:hAnsi="Times New Roman"/>
          <w:sz w:val="28"/>
          <w:szCs w:val="28"/>
        </w:rPr>
        <w:t>о</w:t>
      </w:r>
      <w:r w:rsidRPr="008950DD">
        <w:rPr>
          <w:rFonts w:ascii="Times New Roman" w:hAnsi="Times New Roman"/>
          <w:sz w:val="28"/>
          <w:szCs w:val="28"/>
        </w:rPr>
        <w:t>собенности Интернет-коммуникации (неопределенность, анонимность, безопасность, невидимость субъекта, значительное разнообразие сред общения и деятельности) позволяют говорить об Интернете как о среде, в которой большинство социальных ситуаций являются «слабыми» - такими, в которых поведение определяется в большей степени личностными, чем ситуационными переменными. Эти особенности Интернета делают его благоприятной средой для исследования личностных детерминант поведения в неопределенной среде</w:t>
      </w:r>
      <w:r w:rsidR="008950DD" w:rsidRPr="008950DD">
        <w:rPr>
          <w:rFonts w:ascii="Times New Roman" w:hAnsi="Times New Roman"/>
          <w:sz w:val="28"/>
          <w:szCs w:val="28"/>
        </w:rPr>
        <w:t xml:space="preserve"> </w:t>
      </w:r>
      <w:r w:rsidR="008950DD" w:rsidRPr="00CB5BE7">
        <w:rPr>
          <w:rFonts w:ascii="Times New Roman" w:hAnsi="Times New Roman"/>
          <w:sz w:val="28"/>
          <w:szCs w:val="28"/>
        </w:rPr>
        <w:t>[</w:t>
      </w:r>
      <w:r w:rsidR="008950DD" w:rsidRPr="008950DD">
        <w:rPr>
          <w:rFonts w:ascii="Times New Roman" w:hAnsi="Times New Roman"/>
          <w:sz w:val="28"/>
          <w:szCs w:val="28"/>
        </w:rPr>
        <w:t>Шабшин 2005]</w:t>
      </w:r>
      <w:r w:rsidR="00B43FD7">
        <w:rPr>
          <w:rFonts w:ascii="Times New Roman" w:hAnsi="Times New Roman"/>
          <w:sz w:val="28"/>
          <w:szCs w:val="28"/>
        </w:rPr>
        <w:t>.</w:t>
      </w:r>
    </w:p>
    <w:p w:rsidR="008950DD" w:rsidRPr="00CB5BE7" w:rsidRDefault="00C061A0" w:rsidP="008950D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50DD">
        <w:rPr>
          <w:rFonts w:ascii="Times New Roman" w:hAnsi="Times New Roman"/>
          <w:sz w:val="28"/>
          <w:szCs w:val="28"/>
        </w:rPr>
        <w:t xml:space="preserve">Само создание виртуальной личности обеспечивается возможностью "убежать из собственного тела" - как от внешнего облика, так и от индикаторов статуса во внешнем облике, и, следовательно, от ряда оснований социальной категоризации: пола, возраста, социально-экономического статуса, этнической принадлежности и т.п. В виртуальности тело полностью освобождается от физического и входит в </w:t>
      </w:r>
      <w:r w:rsidR="00FD37EC" w:rsidRPr="008950DD">
        <w:rPr>
          <w:rFonts w:ascii="Times New Roman" w:hAnsi="Times New Roman"/>
          <w:sz w:val="28"/>
          <w:szCs w:val="28"/>
        </w:rPr>
        <w:t>среду</w:t>
      </w:r>
      <w:r w:rsidRPr="008950DD">
        <w:rPr>
          <w:rFonts w:ascii="Times New Roman" w:hAnsi="Times New Roman"/>
          <w:sz w:val="28"/>
          <w:szCs w:val="28"/>
        </w:rPr>
        <w:t xml:space="preserve"> символического. Соответственно, считается, что именно возможность максимального самовыражения вплоть до неузнаваемого самоизменения является одной из распространенных причин виртуальной коммуникации у наиболее актив</w:t>
      </w:r>
      <w:r w:rsidR="00B43FD7">
        <w:rPr>
          <w:rFonts w:ascii="Times New Roman" w:hAnsi="Times New Roman"/>
          <w:sz w:val="28"/>
          <w:szCs w:val="28"/>
        </w:rPr>
        <w:t>ных ее участников</w:t>
      </w:r>
      <w:r w:rsidR="008950DD" w:rsidRPr="008950DD">
        <w:rPr>
          <w:rFonts w:ascii="Times New Roman" w:hAnsi="Times New Roman"/>
          <w:sz w:val="28"/>
          <w:szCs w:val="28"/>
        </w:rPr>
        <w:t xml:space="preserve"> </w:t>
      </w:r>
      <w:r w:rsidR="008950DD" w:rsidRPr="00CB5BE7">
        <w:rPr>
          <w:rFonts w:ascii="Times New Roman" w:hAnsi="Times New Roman"/>
          <w:sz w:val="28"/>
          <w:szCs w:val="28"/>
        </w:rPr>
        <w:t>[</w:t>
      </w:r>
      <w:r w:rsidR="008950DD" w:rsidRPr="008950DD">
        <w:rPr>
          <w:rFonts w:ascii="Times New Roman" w:hAnsi="Times New Roman"/>
          <w:sz w:val="28"/>
          <w:szCs w:val="28"/>
        </w:rPr>
        <w:t>Шабшин 2005</w:t>
      </w:r>
      <w:r w:rsidR="008950DD" w:rsidRPr="00CB5BE7">
        <w:rPr>
          <w:rFonts w:ascii="Times New Roman" w:hAnsi="Times New Roman"/>
          <w:sz w:val="28"/>
          <w:szCs w:val="28"/>
        </w:rPr>
        <w:t>]</w:t>
      </w:r>
      <w:r w:rsidR="00B43FD7">
        <w:rPr>
          <w:rFonts w:ascii="Times New Roman" w:hAnsi="Times New Roman"/>
          <w:sz w:val="28"/>
          <w:szCs w:val="28"/>
        </w:rPr>
        <w:t>.</w:t>
      </w:r>
    </w:p>
    <w:p w:rsidR="00523EC5" w:rsidRPr="003B47E3" w:rsidRDefault="00523EC5" w:rsidP="00AC036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Возникают следующие вопросы:</w:t>
      </w:r>
    </w:p>
    <w:p w:rsidR="00523EC5" w:rsidRPr="003B47E3" w:rsidRDefault="00523EC5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1. Какие характеристики личности (реальной) ведут к тому, что человек в сетевой коммуникации начинает конструировать непохожие на него виртуальные личности (</w:t>
      </w:r>
      <w:r w:rsidR="00FD37EC">
        <w:rPr>
          <w:rFonts w:ascii="Times New Roman" w:hAnsi="Times New Roman"/>
          <w:sz w:val="28"/>
          <w:szCs w:val="28"/>
        </w:rPr>
        <w:t>иногда</w:t>
      </w:r>
      <w:r w:rsidRPr="003B47E3">
        <w:rPr>
          <w:rFonts w:ascii="Times New Roman" w:hAnsi="Times New Roman"/>
          <w:sz w:val="28"/>
          <w:szCs w:val="28"/>
        </w:rPr>
        <w:t xml:space="preserve"> не одну, а несколько);</w:t>
      </w:r>
    </w:p>
    <w:p w:rsidR="00523EC5" w:rsidRPr="003B47E3" w:rsidRDefault="00523EC5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2. Почему виртуальная личность наделяется определенными свойствами.</w:t>
      </w:r>
    </w:p>
    <w:p w:rsidR="00C061A0" w:rsidRPr="003B47E3" w:rsidRDefault="00B43FD7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  <w:lang w:val="en-US"/>
        </w:rPr>
        <w:t>J</w:t>
      </w:r>
      <w:r w:rsidRPr="00B43FD7">
        <w:rPr>
          <w:rFonts w:ascii="Times New Roman" w:hAnsi="Times New Roman"/>
          <w:sz w:val="28"/>
          <w:szCs w:val="28"/>
        </w:rPr>
        <w:t xml:space="preserve">. </w:t>
      </w:r>
      <w:r w:rsidRPr="008F7132">
        <w:rPr>
          <w:rFonts w:ascii="Times New Roman" w:hAnsi="Times New Roman"/>
          <w:sz w:val="28"/>
          <w:szCs w:val="28"/>
          <w:lang w:val="en-US"/>
        </w:rPr>
        <w:t>Suler</w:t>
      </w:r>
      <w:r>
        <w:rPr>
          <w:rFonts w:ascii="Times New Roman" w:hAnsi="Times New Roman"/>
          <w:sz w:val="28"/>
          <w:szCs w:val="28"/>
        </w:rPr>
        <w:t xml:space="preserve"> говорил о том, что</w:t>
      </w:r>
      <w:r w:rsidRPr="00B43F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C061A0" w:rsidRPr="003B47E3">
        <w:rPr>
          <w:rFonts w:ascii="Times New Roman" w:hAnsi="Times New Roman"/>
          <w:sz w:val="28"/>
          <w:szCs w:val="28"/>
        </w:rPr>
        <w:t>нализ соотношения особенностей "виртуальной личности" и характеристик Я-концепции и личности пользователя отражает целый спектр возможных мотиваци</w:t>
      </w:r>
      <w:r w:rsidR="00165785" w:rsidRPr="003B47E3">
        <w:rPr>
          <w:rFonts w:ascii="Times New Roman" w:hAnsi="Times New Roman"/>
          <w:sz w:val="28"/>
          <w:szCs w:val="28"/>
        </w:rPr>
        <w:t xml:space="preserve">й </w:t>
      </w:r>
      <w:r w:rsidR="00C061A0" w:rsidRPr="003B47E3">
        <w:rPr>
          <w:rFonts w:ascii="Times New Roman" w:hAnsi="Times New Roman"/>
          <w:sz w:val="28"/>
          <w:szCs w:val="28"/>
        </w:rPr>
        <w:t xml:space="preserve">ее создания: </w:t>
      </w:r>
    </w:p>
    <w:p w:rsidR="00C061A0" w:rsidRPr="003B47E3" w:rsidRDefault="00C061A0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- она может представлять собой реализацию "идеального Я";</w:t>
      </w:r>
    </w:p>
    <w:p w:rsidR="00C061A0" w:rsidRPr="003B47E3" w:rsidRDefault="00C061A0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- "виртуальная личность" может создаваться с целью реализации свойственных личности агрессивных тенденций, не реализуемых в реальном социальном окружении, поскольку это социально нежелательно или небезопасно;</w:t>
      </w:r>
    </w:p>
    <w:p w:rsidR="00C061A0" w:rsidRPr="003B47E3" w:rsidRDefault="00C061A0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 xml:space="preserve">- создание "виртуальной личности" может отражать желание контроля над собой у пользователей с наличием ярко выраженных деструктивных желаний; </w:t>
      </w:r>
    </w:p>
    <w:p w:rsidR="00C061A0" w:rsidRPr="003B47E3" w:rsidRDefault="00C061A0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 xml:space="preserve">- "виртуальная личность" может создаваться для того, чтобы произвести определенное впечатление на окружающих, причем в этом случае она может соответствовать существующим нормам или, наоборот, противоречить им; </w:t>
      </w:r>
    </w:p>
    <w:p w:rsidR="008950DD" w:rsidRPr="00CB5BE7" w:rsidRDefault="00C061A0" w:rsidP="008950DD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- "виртуальная личность"</w:t>
      </w:r>
      <w:r w:rsidR="00B43FD7">
        <w:rPr>
          <w:rFonts w:ascii="Times New Roman" w:hAnsi="Times New Roman"/>
          <w:sz w:val="28"/>
          <w:szCs w:val="28"/>
        </w:rPr>
        <w:t xml:space="preserve"> может отражать желание власти</w:t>
      </w:r>
    </w:p>
    <w:p w:rsidR="008950DD" w:rsidRPr="00B43FD7" w:rsidRDefault="008950DD" w:rsidP="008950DD">
      <w:pPr>
        <w:pStyle w:val="a3"/>
        <w:widowControl w:val="0"/>
        <w:autoSpaceDE w:val="0"/>
        <w:autoSpaceDN w:val="0"/>
        <w:adjustRightInd w:val="0"/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B43FD7">
        <w:rPr>
          <w:rFonts w:ascii="Times New Roman" w:hAnsi="Times New Roman"/>
          <w:sz w:val="28"/>
          <w:szCs w:val="28"/>
        </w:rPr>
        <w:t>[</w:t>
      </w:r>
      <w:r w:rsidRPr="008F7132">
        <w:rPr>
          <w:rFonts w:ascii="Times New Roman" w:hAnsi="Times New Roman"/>
          <w:sz w:val="28"/>
          <w:szCs w:val="28"/>
          <w:lang w:val="en-US"/>
        </w:rPr>
        <w:t>Suler</w:t>
      </w:r>
      <w:r w:rsidRPr="00B43FD7">
        <w:rPr>
          <w:rFonts w:ascii="Times New Roman" w:hAnsi="Times New Roman"/>
          <w:sz w:val="28"/>
          <w:szCs w:val="28"/>
        </w:rPr>
        <w:t xml:space="preserve"> </w:t>
      </w:r>
      <w:r w:rsidR="00B43FD7" w:rsidRPr="00B43FD7">
        <w:rPr>
          <w:rFonts w:ascii="Times New Roman" w:hAnsi="Times New Roman"/>
          <w:sz w:val="28"/>
          <w:szCs w:val="28"/>
        </w:rPr>
        <w:t>1997</w:t>
      </w:r>
      <w:r w:rsidRPr="00B43FD7">
        <w:rPr>
          <w:rFonts w:ascii="Times New Roman" w:hAnsi="Times New Roman"/>
          <w:sz w:val="28"/>
          <w:szCs w:val="28"/>
        </w:rPr>
        <w:t>]</w:t>
      </w:r>
      <w:r w:rsidR="00B43FD7">
        <w:rPr>
          <w:rFonts w:ascii="Times New Roman" w:hAnsi="Times New Roman"/>
          <w:sz w:val="28"/>
          <w:szCs w:val="28"/>
        </w:rPr>
        <w:t>.</w:t>
      </w:r>
    </w:p>
    <w:p w:rsidR="008950DD" w:rsidRPr="008950DD" w:rsidRDefault="00B43FD7" w:rsidP="008950DD">
      <w:pPr>
        <w:pStyle w:val="ac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Фриндте и Келер сделали следующие предположения</w:t>
      </w:r>
      <w:r w:rsidR="00365390" w:rsidRPr="003B47E3">
        <w:rPr>
          <w:sz w:val="28"/>
          <w:szCs w:val="28"/>
        </w:rPr>
        <w:t xml:space="preserve">. Люди, конструирующие виртуальные личности, либо имеют большое количество референтных групп, из которых они могут свободно выйти (то есть, обладают широкой социальной идентичностью), либо же в их идентичности социальная идентичности вообще не является преобладающим аспектом, и позитивная идентичность в целом поддерживается за счет позитивной личной идентичности. Для людей, которые не склонны конструировать виртуальные личности, может быть характерна высокая степень социальной ригидности и преобладание в идентичности </w:t>
      </w:r>
      <w:r>
        <w:rPr>
          <w:sz w:val="28"/>
          <w:szCs w:val="28"/>
        </w:rPr>
        <w:t>в целом социальной идентичности</w:t>
      </w:r>
      <w:r w:rsidR="008950DD" w:rsidRPr="008950DD">
        <w:rPr>
          <w:sz w:val="28"/>
          <w:szCs w:val="28"/>
        </w:rPr>
        <w:t xml:space="preserve"> [</w:t>
      </w:r>
      <w:r w:rsidR="008950DD" w:rsidRPr="008F7132">
        <w:rPr>
          <w:sz w:val="28"/>
          <w:szCs w:val="28"/>
        </w:rPr>
        <w:t>Фриндте, Келер</w:t>
      </w:r>
      <w:r>
        <w:rPr>
          <w:sz w:val="28"/>
          <w:szCs w:val="28"/>
        </w:rPr>
        <w:t xml:space="preserve"> 2000</w:t>
      </w:r>
      <w:r w:rsidR="008950DD" w:rsidRPr="008950DD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365390" w:rsidRPr="003B47E3" w:rsidRDefault="00365390" w:rsidP="008950D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Конструирование виртуальных личностей может носить возрастной характер и быть связана с самоопределением. Многие авторы отмечают существование кризиса идентичности в подростковом возрасте, когда собственное "Я" представляется подростку размытым. При этом виртуальные личности могут выполнять функцию само</w:t>
      </w:r>
      <w:r w:rsidR="00FD37EC">
        <w:rPr>
          <w:rFonts w:ascii="Times New Roman" w:hAnsi="Times New Roman"/>
          <w:sz w:val="28"/>
          <w:szCs w:val="28"/>
        </w:rPr>
        <w:t>определения</w:t>
      </w:r>
      <w:r w:rsidRPr="003B47E3">
        <w:rPr>
          <w:rFonts w:ascii="Times New Roman" w:hAnsi="Times New Roman"/>
          <w:sz w:val="28"/>
          <w:szCs w:val="28"/>
        </w:rPr>
        <w:t xml:space="preserve"> </w:t>
      </w:r>
      <w:r w:rsidR="008950DD" w:rsidRPr="008950DD">
        <w:rPr>
          <w:rFonts w:ascii="Times New Roman" w:hAnsi="Times New Roman"/>
          <w:sz w:val="28"/>
          <w:szCs w:val="28"/>
        </w:rPr>
        <w:t>[</w:t>
      </w:r>
      <w:r w:rsidR="008950DD" w:rsidRPr="008F7132">
        <w:rPr>
          <w:rFonts w:ascii="Times New Roman" w:hAnsi="Times New Roman"/>
          <w:sz w:val="28"/>
          <w:szCs w:val="28"/>
        </w:rPr>
        <w:t>Собкин</w:t>
      </w:r>
      <w:r w:rsidR="00621ED1">
        <w:rPr>
          <w:rFonts w:ascii="Times New Roman" w:hAnsi="Times New Roman"/>
          <w:sz w:val="28"/>
          <w:szCs w:val="28"/>
        </w:rPr>
        <w:t xml:space="preserve"> 2000</w:t>
      </w:r>
      <w:r w:rsidR="00621ED1" w:rsidRPr="00621ED1">
        <w:rPr>
          <w:rFonts w:ascii="Times New Roman" w:hAnsi="Times New Roman"/>
          <w:sz w:val="28"/>
          <w:szCs w:val="28"/>
        </w:rPr>
        <w:t>].</w:t>
      </w:r>
      <w:r w:rsidR="008950DD" w:rsidRPr="008F7132">
        <w:rPr>
          <w:rFonts w:ascii="Times New Roman" w:hAnsi="Times New Roman"/>
          <w:sz w:val="28"/>
          <w:szCs w:val="28"/>
        </w:rPr>
        <w:t xml:space="preserve"> </w:t>
      </w:r>
      <w:r w:rsidR="00621ED1">
        <w:rPr>
          <w:rFonts w:ascii="Times New Roman" w:hAnsi="Times New Roman"/>
          <w:sz w:val="28"/>
          <w:szCs w:val="28"/>
        </w:rPr>
        <w:t>У Келли с</w:t>
      </w:r>
      <w:r w:rsidRPr="003B47E3">
        <w:rPr>
          <w:rFonts w:ascii="Times New Roman" w:hAnsi="Times New Roman"/>
          <w:sz w:val="28"/>
          <w:szCs w:val="28"/>
        </w:rPr>
        <w:t>уществует также точка зрения, согласно которой конструирование виртуальных личностей в Интернете - отражение изменений структуры идентичности человека (тенденция к множественности идентичности в реальной жизни), которое является отражением социаль</w:t>
      </w:r>
      <w:r w:rsidR="00FD37EC">
        <w:rPr>
          <w:rFonts w:ascii="Times New Roman" w:hAnsi="Times New Roman"/>
          <w:sz w:val="28"/>
          <w:szCs w:val="28"/>
        </w:rPr>
        <w:t xml:space="preserve">ных изменений </w:t>
      </w:r>
      <w:r w:rsidR="00FD37EC" w:rsidRPr="00FD37EC">
        <w:rPr>
          <w:rFonts w:ascii="Times New Roman" w:hAnsi="Times New Roman"/>
          <w:sz w:val="28"/>
          <w:szCs w:val="28"/>
        </w:rPr>
        <w:t>[</w:t>
      </w:r>
      <w:r w:rsidR="00FD37EC">
        <w:rPr>
          <w:rFonts w:ascii="Times New Roman" w:hAnsi="Times New Roman"/>
          <w:sz w:val="28"/>
          <w:szCs w:val="28"/>
        </w:rPr>
        <w:t>Kelly, 1997</w:t>
      </w:r>
      <w:r w:rsidR="00FD37EC" w:rsidRPr="00FD37EC">
        <w:rPr>
          <w:rFonts w:ascii="Times New Roman" w:hAnsi="Times New Roman"/>
          <w:sz w:val="28"/>
          <w:szCs w:val="28"/>
        </w:rPr>
        <w:t>]</w:t>
      </w:r>
      <w:r w:rsidRPr="003B47E3">
        <w:rPr>
          <w:rFonts w:ascii="Times New Roman" w:hAnsi="Times New Roman"/>
          <w:sz w:val="28"/>
          <w:szCs w:val="28"/>
        </w:rPr>
        <w:t xml:space="preserve">. </w:t>
      </w:r>
    </w:p>
    <w:p w:rsidR="008950DD" w:rsidRPr="008950DD" w:rsidRDefault="00621ED1" w:rsidP="008950DD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Шабшин называет п</w:t>
      </w:r>
      <w:r w:rsidR="00165785" w:rsidRPr="008950DD">
        <w:rPr>
          <w:rFonts w:ascii="Times New Roman" w:hAnsi="Times New Roman"/>
          <w:sz w:val="28"/>
          <w:szCs w:val="28"/>
        </w:rPr>
        <w:t>ричиной создания пользователями "виртуальных личностей" получение некоего нового опыта как самоценное стремление, как собственно "поиск". (Именно в этом контексте наиболее часто употребляется определение данного вида поведения в С</w:t>
      </w:r>
      <w:r>
        <w:rPr>
          <w:rFonts w:ascii="Times New Roman" w:hAnsi="Times New Roman"/>
          <w:sz w:val="28"/>
          <w:szCs w:val="28"/>
        </w:rPr>
        <w:t>ети как "игры с идентичностью")</w:t>
      </w:r>
      <w:r w:rsidR="008950DD" w:rsidRPr="008950DD">
        <w:rPr>
          <w:rFonts w:ascii="Times New Roman" w:hAnsi="Times New Roman"/>
          <w:sz w:val="28"/>
          <w:szCs w:val="28"/>
        </w:rPr>
        <w:t xml:space="preserve"> </w:t>
      </w:r>
      <w:r w:rsidR="008950DD" w:rsidRPr="00CB5BE7">
        <w:rPr>
          <w:rFonts w:ascii="Times New Roman" w:hAnsi="Times New Roman"/>
          <w:sz w:val="28"/>
          <w:szCs w:val="28"/>
        </w:rPr>
        <w:t>[</w:t>
      </w:r>
      <w:r w:rsidR="008950DD" w:rsidRPr="008950DD">
        <w:rPr>
          <w:rFonts w:ascii="Times New Roman" w:hAnsi="Times New Roman"/>
          <w:sz w:val="28"/>
          <w:szCs w:val="28"/>
        </w:rPr>
        <w:t>Шабшин 2005]</w:t>
      </w:r>
      <w:r>
        <w:rPr>
          <w:rFonts w:ascii="Times New Roman" w:hAnsi="Times New Roman"/>
          <w:sz w:val="28"/>
          <w:szCs w:val="28"/>
        </w:rPr>
        <w:t>.</w:t>
      </w:r>
    </w:p>
    <w:p w:rsidR="00523EC5" w:rsidRPr="003B47E3" w:rsidRDefault="00165785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 xml:space="preserve">Более конкретно, можно выделить следующие проблемы. Во-первых, соотношения "виртуального Я" (т. е. "Я", которое человек использует в телекоммуникации) с реальным и идеальным "Я" этого же человека. </w:t>
      </w:r>
      <w:r w:rsidR="00523EC5" w:rsidRPr="003B47E3">
        <w:rPr>
          <w:rFonts w:ascii="Times New Roman" w:hAnsi="Times New Roman"/>
          <w:sz w:val="28"/>
          <w:szCs w:val="28"/>
        </w:rPr>
        <w:t>Так, например, в</w:t>
      </w:r>
      <w:r w:rsidRPr="003B47E3">
        <w:rPr>
          <w:rFonts w:ascii="Times New Roman" w:hAnsi="Times New Roman"/>
          <w:sz w:val="28"/>
          <w:szCs w:val="28"/>
        </w:rPr>
        <w:t xml:space="preserve">иртуальная личность подростка (она же - самопрезентация в Интернете) более раскованна, является более эпатирующей и менее социально желательной по сравнению с реальным, и тем более, по сравнению с идеальным "Я". </w:t>
      </w:r>
    </w:p>
    <w:p w:rsidR="00165785" w:rsidRPr="003B47E3" w:rsidRDefault="00165785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Очевидно, что для того, что бы конструировать виртуальные личности, нужно не только быть в принципе способным видеть себя как потенциального исполнителя различных ролей, но и хотеть исполнять эти роли. Можно предположить, что желание конструировать виртуальные личности может быть связано с тем, что реальность не предоставляет возможностей для реализации различных аспектов "Я", или же, что действительность может быть слишком "ролевой", слишком нормативной. Это порождает у человека желание преодолеть нормативность, что ведет к конструированию ненормативных виртуальных личностей. В частности, это может проявляться в конструировании виртуальных личностей другого пола, нежели их обладатель, или вообще бесполых. В реальном обществе существуют определенные нормы, которые предписывают человеку определенного пола соответствующее этому полу поведение. В виртуальном обществе человек может быть избавлен от того, чтобы демонстрировать социально желательное для своего пола поведение, презентировавшись в сети как лицо противоположного пола. То есть, если реальное общество ограничивает возможности самореализации человека, у него появляется мотивация выхода в сеть и конструирования виртуальных личностей. Если же человек полностью реализует все аспекты своего Я в реальном общении, мотивация конструирования виртуальных личностей у него, скорее всего, отсутствует. В описанном случае общение в Интернет</w:t>
      </w:r>
      <w:r w:rsidR="00FD37EC">
        <w:rPr>
          <w:rFonts w:ascii="Times New Roman" w:hAnsi="Times New Roman"/>
          <w:sz w:val="28"/>
          <w:szCs w:val="28"/>
        </w:rPr>
        <w:t>е</w:t>
      </w:r>
      <w:r w:rsidRPr="003B47E3">
        <w:rPr>
          <w:rFonts w:ascii="Times New Roman" w:hAnsi="Times New Roman"/>
          <w:sz w:val="28"/>
          <w:szCs w:val="28"/>
        </w:rPr>
        <w:t xml:space="preserve"> носит характер дополнения к основному общению. Но оно может иметь и компенсаторный, замещающий характер. Это происходит в случае формирования Интернет-зависимости (Internet-addiction).</w:t>
      </w:r>
    </w:p>
    <w:p w:rsidR="00AC036C" w:rsidRDefault="00AC036C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061A0" w:rsidRPr="00621ED1" w:rsidRDefault="005A5875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1ED1">
        <w:rPr>
          <w:rFonts w:ascii="Times New Roman" w:hAnsi="Times New Roman"/>
          <w:b/>
          <w:sz w:val="28"/>
          <w:szCs w:val="28"/>
        </w:rPr>
        <w:t>Вывод</w:t>
      </w:r>
      <w:r w:rsidR="00AC036C">
        <w:rPr>
          <w:rFonts w:ascii="Times New Roman" w:hAnsi="Times New Roman"/>
          <w:b/>
          <w:sz w:val="28"/>
          <w:szCs w:val="28"/>
        </w:rPr>
        <w:t>ы</w:t>
      </w:r>
      <w:r w:rsidR="00C26EF9">
        <w:rPr>
          <w:rFonts w:ascii="Times New Roman" w:hAnsi="Times New Roman"/>
          <w:b/>
          <w:sz w:val="28"/>
          <w:szCs w:val="28"/>
        </w:rPr>
        <w:t xml:space="preserve"> по главе 1</w:t>
      </w:r>
    </w:p>
    <w:p w:rsidR="00E64D02" w:rsidRDefault="005A5875" w:rsidP="003B47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7E3">
        <w:rPr>
          <w:rFonts w:ascii="Times New Roman" w:hAnsi="Times New Roman"/>
          <w:sz w:val="28"/>
          <w:szCs w:val="28"/>
        </w:rPr>
        <w:t>Подытоживая все вышесказанное, заметим, что сегодня объективный переход от индустриального общества к информационному субъективно представлен в определенной "разорванности" двух разных миров: реального социального бытия и бытия информационного. Первый, социальный мир, традиционно относительно жестко объектен и структурирован, он исходно задает человеку достаточно определенные рамки для самокатегоризации, ограничивая его как социальный объект (границами пола, возраста, национальности, профессиональной принадлежности и пр.). Второй же - информационный - принципиально безграничен, и, следовательно, необходимым условием существования в нем является решение задачи самоопределения, поиска идентичности. В нем у</w:t>
      </w:r>
      <w:r w:rsidR="003B47E3">
        <w:rPr>
          <w:rFonts w:ascii="Times New Roman" w:hAnsi="Times New Roman"/>
          <w:sz w:val="28"/>
          <w:szCs w:val="28"/>
        </w:rPr>
        <w:t xml:space="preserve">становление "границ Я" </w:t>
      </w:r>
      <w:r w:rsidR="00621ED1">
        <w:rPr>
          <w:rFonts w:ascii="Times New Roman" w:hAnsi="Times New Roman"/>
          <w:sz w:val="28"/>
          <w:szCs w:val="28"/>
        </w:rPr>
        <w:t xml:space="preserve">возможно двумя путями: </w:t>
      </w:r>
      <w:r w:rsidRPr="003B47E3">
        <w:rPr>
          <w:rFonts w:ascii="Times New Roman" w:hAnsi="Times New Roman"/>
          <w:sz w:val="28"/>
          <w:szCs w:val="28"/>
        </w:rPr>
        <w:t>через перенос в виртуальное пространство уже известных и наработанных в социальном мире символов (пола, возраста и пр.), то есть через виртуальную реконстру</w:t>
      </w:r>
      <w:r w:rsidR="003B47E3">
        <w:rPr>
          <w:rFonts w:ascii="Times New Roman" w:hAnsi="Times New Roman"/>
          <w:sz w:val="28"/>
          <w:szCs w:val="28"/>
        </w:rPr>
        <w:t>кцию социальной идентичности;</w:t>
      </w:r>
      <w:r w:rsidR="003B47E3">
        <w:rPr>
          <w:rFonts w:ascii="Times New Roman" w:hAnsi="Times New Roman"/>
          <w:sz w:val="28"/>
          <w:szCs w:val="28"/>
        </w:rPr>
        <w:br/>
      </w:r>
      <w:r w:rsidRPr="003B47E3">
        <w:rPr>
          <w:rFonts w:ascii="Times New Roman" w:hAnsi="Times New Roman"/>
          <w:sz w:val="28"/>
          <w:szCs w:val="28"/>
        </w:rPr>
        <w:t xml:space="preserve">через осмысление ценностных ориентиров своей деятельности, через формирование себя в виртуальном пространстве как активного субъекта, т.е. через виртуальную реконструкцию персональной идентичности. Решение именно этой двойной задачи и позволяет человеку стать субъектом не только социального, но и информационного мира. Таким образом, распространение культуры виртуальной реальности заставляет современное общество все более и более структурироваться вокруг противостояния сетевых систем (net) и личности (self) (Castells M., 1998), что в определенном смысле отражает противостояние процессов самопрезентации и идентичности. </w:t>
      </w:r>
    </w:p>
    <w:p w:rsidR="00AC036C" w:rsidRDefault="00E64D02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64D02">
        <w:rPr>
          <w:rFonts w:ascii="Times New Roman" w:hAnsi="Times New Roman"/>
          <w:sz w:val="28"/>
          <w:szCs w:val="28"/>
        </w:rPr>
        <w:t>Данные психологических исследований Интернет-коммуникации позволяют рассматривать Интернет как среду скорее социальную, чем безлично-информационную. Особенности Интернет-коммуникации (неопределенность, анонимность, безопасность, невидимость субъекта, значительное разнообразие сред общения и деятельности) позволяют говорить об Интернете как о среде, в которой большинство социальных ситуаций являются "слабыми" - такими, в которых поведение определяется в большей степени личностными, чем ситуационными переменными. Эти особенности Интернета делают его благоприятной средой для исследования личностных детерминант поведения в неопределенной среде.</w:t>
      </w: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C036C" w:rsidRDefault="00AC036C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26EF9" w:rsidRDefault="00C26EF9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6EF9">
        <w:rPr>
          <w:rFonts w:ascii="Times New Roman" w:hAnsi="Times New Roman"/>
          <w:b/>
          <w:sz w:val="28"/>
          <w:szCs w:val="28"/>
        </w:rPr>
        <w:t>Глава 2</w:t>
      </w:r>
      <w:r w:rsidR="00E41111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 Анализ влияния гендерной и возрастной принадлежности на различные аспекты интернет-коммуникации и конструирования идентичностей среди подростков.</w:t>
      </w:r>
    </w:p>
    <w:p w:rsidR="00266E80" w:rsidRPr="00266E80" w:rsidRDefault="00266E80" w:rsidP="00AC036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6E80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 xml:space="preserve"> Описание исследования</w:t>
      </w:r>
    </w:p>
    <w:p w:rsidR="00C26EF9" w:rsidRDefault="00C26EF9" w:rsidP="00C26E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своём исследовании я попыталась изучить влияние гендерной и возрастной принадлежности на конструирование новых идентичносте</w:t>
      </w:r>
      <w:r w:rsidR="00C52182">
        <w:rPr>
          <w:rFonts w:ascii="Times New Roman" w:hAnsi="Times New Roman"/>
          <w:sz w:val="28"/>
          <w:szCs w:val="28"/>
        </w:rPr>
        <w:t>й подростками в Интернет-среде.</w:t>
      </w:r>
    </w:p>
    <w:p w:rsidR="00C26EF9" w:rsidRDefault="00C26EF9" w:rsidP="00C26E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метода исследования я выбрала анкетирование, а так же методику </w:t>
      </w:r>
      <w:r w:rsidRPr="001606A1">
        <w:rPr>
          <w:rFonts w:ascii="Times New Roman" w:hAnsi="Times New Roman"/>
          <w:sz w:val="28"/>
          <w:szCs w:val="28"/>
        </w:rPr>
        <w:t>Куна “</w:t>
      </w:r>
      <w:r>
        <w:rPr>
          <w:rFonts w:ascii="Times New Roman" w:hAnsi="Times New Roman"/>
          <w:sz w:val="28"/>
          <w:szCs w:val="28"/>
        </w:rPr>
        <w:t>Кто Я</w:t>
      </w:r>
      <w:r w:rsidRPr="001606A1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. Объектами исследования стали случайны</w:t>
      </w:r>
      <w:r w:rsidR="000929FB">
        <w:rPr>
          <w:rFonts w:ascii="Times New Roman" w:hAnsi="Times New Roman"/>
          <w:sz w:val="28"/>
          <w:szCs w:val="28"/>
        </w:rPr>
        <w:t>е интернет-пользователи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66E80" w:rsidRDefault="000929FB" w:rsidP="00266E8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Пользователям</w:t>
      </w:r>
      <w:r w:rsidR="00C26EF9">
        <w:rPr>
          <w:rFonts w:ascii="Times New Roman" w:hAnsi="Times New Roman"/>
          <w:sz w:val="28"/>
          <w:szCs w:val="28"/>
        </w:rPr>
        <w:t xml:space="preserve"> в количестве 30 человек </w:t>
      </w:r>
      <w:r w:rsidR="00C52182">
        <w:rPr>
          <w:rFonts w:ascii="Times New Roman" w:hAnsi="Times New Roman"/>
          <w:sz w:val="28"/>
          <w:szCs w:val="28"/>
        </w:rPr>
        <w:t xml:space="preserve">возрастом от 14 до 19 лет </w:t>
      </w:r>
      <w:r w:rsidR="00C26EF9">
        <w:rPr>
          <w:rFonts w:ascii="Times New Roman" w:hAnsi="Times New Roman"/>
          <w:sz w:val="28"/>
          <w:szCs w:val="28"/>
        </w:rPr>
        <w:t xml:space="preserve">был предложен ряд вопросов, анонимность обеспечила высокую степень откровенности и правдивости ответов. Респондентам были предложены </w:t>
      </w:r>
      <w:r w:rsidR="00C52182">
        <w:rPr>
          <w:rFonts w:ascii="Times New Roman" w:hAnsi="Times New Roman"/>
          <w:sz w:val="28"/>
          <w:szCs w:val="28"/>
        </w:rPr>
        <w:t xml:space="preserve">вопросы </w:t>
      </w:r>
      <w:r w:rsidR="00C26EF9">
        <w:rPr>
          <w:rFonts w:ascii="Times New Roman" w:hAnsi="Times New Roman"/>
          <w:sz w:val="28"/>
          <w:szCs w:val="28"/>
        </w:rPr>
        <w:t xml:space="preserve">о их поле, возрасте, стаже и причинах пользования интернетом, конструировании новых </w:t>
      </w:r>
      <w:r w:rsidR="00C26EF9" w:rsidRPr="00B86A02">
        <w:rPr>
          <w:rFonts w:ascii="Times New Roman" w:hAnsi="Times New Roman"/>
          <w:sz w:val="28"/>
          <w:szCs w:val="28"/>
        </w:rPr>
        <w:t>идентичностей и причин для данного конструирования.</w:t>
      </w:r>
    </w:p>
    <w:p w:rsidR="00C26EF9" w:rsidRPr="00B86A02" w:rsidRDefault="00C26EF9" w:rsidP="00C26E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6A02">
        <w:rPr>
          <w:rFonts w:ascii="Times New Roman" w:hAnsi="Times New Roman"/>
          <w:sz w:val="28"/>
          <w:szCs w:val="28"/>
        </w:rPr>
        <w:t xml:space="preserve">Методика “Кто Я”, разработанная Куном, используется для изучения содержательных характеристик идентичности личности. Вопрос «Кто Я?» напрямую связан с характеристиками собственного восприятия человеком самого себя, то есть с его образом «Я» или Я-концепций.  В течение 12 минут </w:t>
      </w:r>
      <w:r>
        <w:rPr>
          <w:rFonts w:ascii="Times New Roman" w:hAnsi="Times New Roman"/>
          <w:sz w:val="28"/>
          <w:szCs w:val="28"/>
        </w:rPr>
        <w:t>респондентам было</w:t>
      </w:r>
      <w:r w:rsidRPr="00B86A02">
        <w:rPr>
          <w:rFonts w:ascii="Times New Roman" w:hAnsi="Times New Roman"/>
          <w:sz w:val="28"/>
          <w:szCs w:val="28"/>
        </w:rPr>
        <w:t xml:space="preserve"> необходимо дать как можно больше ответов на один вопрос, относящийся к </w:t>
      </w:r>
      <w:r>
        <w:rPr>
          <w:rFonts w:ascii="Times New Roman" w:hAnsi="Times New Roman"/>
          <w:sz w:val="28"/>
          <w:szCs w:val="28"/>
        </w:rPr>
        <w:t>ним</w:t>
      </w:r>
      <w:r w:rsidRPr="00B86A02">
        <w:rPr>
          <w:rFonts w:ascii="Times New Roman" w:hAnsi="Times New Roman"/>
          <w:sz w:val="28"/>
          <w:szCs w:val="28"/>
        </w:rPr>
        <w:t xml:space="preserve"> самим: «Кто Я?». </w:t>
      </w:r>
      <w:r>
        <w:rPr>
          <w:rFonts w:ascii="Times New Roman" w:hAnsi="Times New Roman"/>
          <w:sz w:val="28"/>
          <w:szCs w:val="28"/>
        </w:rPr>
        <w:t>Необходимо было</w:t>
      </w:r>
      <w:r w:rsidRPr="00B86A02">
        <w:rPr>
          <w:rFonts w:ascii="Times New Roman" w:hAnsi="Times New Roman"/>
          <w:sz w:val="28"/>
          <w:szCs w:val="28"/>
        </w:rPr>
        <w:t xml:space="preserve"> дать как можно больше ответов. Каждый новый ответ </w:t>
      </w:r>
      <w:r>
        <w:rPr>
          <w:rFonts w:ascii="Times New Roman" w:hAnsi="Times New Roman"/>
          <w:sz w:val="28"/>
          <w:szCs w:val="28"/>
        </w:rPr>
        <w:t>начинался</w:t>
      </w:r>
      <w:r w:rsidRPr="00B86A02">
        <w:rPr>
          <w:rFonts w:ascii="Times New Roman" w:hAnsi="Times New Roman"/>
          <w:sz w:val="28"/>
          <w:szCs w:val="28"/>
        </w:rPr>
        <w:t xml:space="preserve"> с новой строки (оставляя некоторое место от левого края листа). </w:t>
      </w:r>
      <w:r>
        <w:rPr>
          <w:rFonts w:ascii="Times New Roman" w:hAnsi="Times New Roman"/>
          <w:sz w:val="28"/>
          <w:szCs w:val="28"/>
        </w:rPr>
        <w:t>Можно было</w:t>
      </w:r>
      <w:r w:rsidRPr="00B86A02">
        <w:rPr>
          <w:rFonts w:ascii="Times New Roman" w:hAnsi="Times New Roman"/>
          <w:sz w:val="28"/>
          <w:szCs w:val="28"/>
        </w:rPr>
        <w:t xml:space="preserve"> отвечать так, как хочется, фиксировать все ответы, которые приходят в голову, поскольку в этом задании нет правильных или неправильных ответов. Когда </w:t>
      </w:r>
      <w:r>
        <w:rPr>
          <w:rFonts w:ascii="Times New Roman" w:hAnsi="Times New Roman"/>
          <w:sz w:val="28"/>
          <w:szCs w:val="28"/>
        </w:rPr>
        <w:t>респондент заканчивал</w:t>
      </w:r>
      <w:r w:rsidRPr="00B86A02">
        <w:rPr>
          <w:rFonts w:ascii="Times New Roman" w:hAnsi="Times New Roman"/>
          <w:sz w:val="28"/>
          <w:szCs w:val="28"/>
        </w:rPr>
        <w:t xml:space="preserve"> отвечать, его </w:t>
      </w:r>
      <w:r>
        <w:rPr>
          <w:rFonts w:ascii="Times New Roman" w:hAnsi="Times New Roman"/>
          <w:sz w:val="28"/>
          <w:szCs w:val="28"/>
        </w:rPr>
        <w:t>просили</w:t>
      </w:r>
      <w:r w:rsidRPr="00B86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оценить </w:t>
      </w:r>
      <w:r w:rsidRPr="00B86A02">
        <w:rPr>
          <w:rFonts w:ascii="Times New Roman" w:hAnsi="Times New Roman"/>
          <w:sz w:val="28"/>
          <w:szCs w:val="28"/>
        </w:rPr>
        <w:t xml:space="preserve">каждую свою отдельную характеристику по четырехзначной системе: </w:t>
      </w:r>
    </w:p>
    <w:p w:rsidR="00C26EF9" w:rsidRPr="00B86A02" w:rsidRDefault="00C26EF9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6A02">
        <w:rPr>
          <w:rFonts w:ascii="Times New Roman" w:hAnsi="Times New Roman"/>
          <w:sz w:val="28"/>
          <w:szCs w:val="28"/>
        </w:rPr>
        <w:t xml:space="preserve"> • «+» - знак «плюс» ставится, если в целом вам лично данная характеристика нравится; </w:t>
      </w:r>
    </w:p>
    <w:p w:rsidR="00C26EF9" w:rsidRPr="00B86A02" w:rsidRDefault="00C26EF9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6A02">
        <w:rPr>
          <w:rFonts w:ascii="Times New Roman" w:hAnsi="Times New Roman"/>
          <w:sz w:val="28"/>
          <w:szCs w:val="28"/>
        </w:rPr>
        <w:t xml:space="preserve"> • «-»- знак «минус»- если в целом вам лично данная характеристика не нравится; </w:t>
      </w:r>
    </w:p>
    <w:p w:rsidR="00C26EF9" w:rsidRPr="00B86A02" w:rsidRDefault="00C26EF9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6A02">
        <w:rPr>
          <w:rFonts w:ascii="Times New Roman" w:hAnsi="Times New Roman"/>
          <w:sz w:val="28"/>
          <w:szCs w:val="28"/>
        </w:rPr>
        <w:t xml:space="preserve"> • «±» - знак «плюс-минус» - если данная характеристика вам и нравится, и не нравится одновременно; </w:t>
      </w:r>
    </w:p>
    <w:p w:rsidR="00C26EF9" w:rsidRPr="00B86A02" w:rsidRDefault="00C26EF9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6A02">
        <w:rPr>
          <w:rFonts w:ascii="Times New Roman" w:hAnsi="Times New Roman"/>
          <w:sz w:val="28"/>
          <w:szCs w:val="28"/>
        </w:rPr>
        <w:t xml:space="preserve"> • «?» - знак «вопроса» - если вы не знаете на данный момент времени, как вы точно относитесь к характеристике, у вас нет пока определенной оценки рассматриваемого ответа. </w:t>
      </w:r>
    </w:p>
    <w:p w:rsidR="00266E80" w:rsidRPr="00FC2C83" w:rsidRDefault="00C26EF9" w:rsidP="00C26EF9">
      <w:pPr>
        <w:pStyle w:val="a6"/>
        <w:tabs>
          <w:tab w:val="left" w:pos="726"/>
        </w:tabs>
        <w:spacing w:line="360" w:lineRule="auto"/>
      </w:pPr>
      <w:r w:rsidRPr="00FC2C83">
        <w:tab/>
      </w:r>
    </w:p>
    <w:p w:rsidR="00266E80" w:rsidRPr="00FC2C83" w:rsidRDefault="00266E80" w:rsidP="00C26EF9">
      <w:pPr>
        <w:pStyle w:val="a6"/>
        <w:tabs>
          <w:tab w:val="left" w:pos="726"/>
        </w:tabs>
        <w:spacing w:line="360" w:lineRule="auto"/>
      </w:pPr>
    </w:p>
    <w:p w:rsidR="00266E80" w:rsidRPr="00FC2C83" w:rsidRDefault="00266E80" w:rsidP="00C26EF9">
      <w:pPr>
        <w:pStyle w:val="a6"/>
        <w:tabs>
          <w:tab w:val="left" w:pos="726"/>
        </w:tabs>
        <w:spacing w:line="360" w:lineRule="auto"/>
      </w:pPr>
    </w:p>
    <w:p w:rsidR="00266E80" w:rsidRPr="00FC2C83" w:rsidRDefault="00266E80" w:rsidP="00C26EF9">
      <w:pPr>
        <w:pStyle w:val="a6"/>
        <w:tabs>
          <w:tab w:val="left" w:pos="726"/>
        </w:tabs>
        <w:spacing w:line="360" w:lineRule="auto"/>
      </w:pPr>
    </w:p>
    <w:p w:rsidR="00266E80" w:rsidRPr="00FC2C83" w:rsidRDefault="00266E80" w:rsidP="00C26EF9">
      <w:pPr>
        <w:pStyle w:val="a6"/>
        <w:tabs>
          <w:tab w:val="left" w:pos="726"/>
        </w:tabs>
        <w:spacing w:line="360" w:lineRule="auto"/>
      </w:pPr>
    </w:p>
    <w:p w:rsidR="00266E80" w:rsidRPr="00FC2C83" w:rsidRDefault="00266E80" w:rsidP="00C26EF9">
      <w:pPr>
        <w:pStyle w:val="a6"/>
        <w:tabs>
          <w:tab w:val="left" w:pos="726"/>
        </w:tabs>
        <w:spacing w:line="360" w:lineRule="auto"/>
      </w:pPr>
    </w:p>
    <w:p w:rsidR="00266E80" w:rsidRPr="00FC2C83" w:rsidRDefault="00266E80" w:rsidP="00C26EF9">
      <w:pPr>
        <w:pStyle w:val="a6"/>
        <w:tabs>
          <w:tab w:val="left" w:pos="726"/>
        </w:tabs>
        <w:spacing w:line="360" w:lineRule="auto"/>
      </w:pPr>
    </w:p>
    <w:p w:rsidR="00266E80" w:rsidRPr="00FC2C83" w:rsidRDefault="00266E80" w:rsidP="00C26EF9">
      <w:pPr>
        <w:pStyle w:val="a6"/>
        <w:tabs>
          <w:tab w:val="left" w:pos="726"/>
        </w:tabs>
        <w:spacing w:line="360" w:lineRule="auto"/>
      </w:pPr>
    </w:p>
    <w:p w:rsidR="00266E80" w:rsidRPr="00FC2C83" w:rsidRDefault="00266E80" w:rsidP="00C26EF9">
      <w:pPr>
        <w:pStyle w:val="a6"/>
        <w:tabs>
          <w:tab w:val="left" w:pos="726"/>
        </w:tabs>
        <w:spacing w:line="360" w:lineRule="auto"/>
      </w:pPr>
    </w:p>
    <w:p w:rsidR="000929FB" w:rsidRPr="00FC2C83" w:rsidRDefault="00266E80" w:rsidP="00C26EF9">
      <w:pPr>
        <w:pStyle w:val="a6"/>
        <w:tabs>
          <w:tab w:val="left" w:pos="726"/>
        </w:tabs>
        <w:spacing w:line="360" w:lineRule="auto"/>
      </w:pPr>
      <w:r w:rsidRPr="00FC2C83">
        <w:tab/>
      </w:r>
    </w:p>
    <w:p w:rsidR="000929FB" w:rsidRPr="00FC2C83" w:rsidRDefault="000929FB" w:rsidP="00C26EF9">
      <w:pPr>
        <w:pStyle w:val="a6"/>
        <w:tabs>
          <w:tab w:val="left" w:pos="726"/>
        </w:tabs>
        <w:spacing w:line="360" w:lineRule="auto"/>
      </w:pPr>
    </w:p>
    <w:p w:rsidR="000929FB" w:rsidRPr="00FC2C83" w:rsidRDefault="000929FB" w:rsidP="00C26EF9">
      <w:pPr>
        <w:pStyle w:val="a6"/>
        <w:tabs>
          <w:tab w:val="left" w:pos="726"/>
        </w:tabs>
        <w:spacing w:line="360" w:lineRule="auto"/>
      </w:pPr>
    </w:p>
    <w:p w:rsidR="000929FB" w:rsidRPr="00FC2C83" w:rsidRDefault="000929FB" w:rsidP="00C26EF9">
      <w:pPr>
        <w:pStyle w:val="a6"/>
        <w:tabs>
          <w:tab w:val="left" w:pos="726"/>
        </w:tabs>
        <w:spacing w:line="360" w:lineRule="auto"/>
      </w:pPr>
    </w:p>
    <w:p w:rsidR="00C26EF9" w:rsidRPr="00FC2C83" w:rsidRDefault="00266E80" w:rsidP="00C26EF9">
      <w:pPr>
        <w:pStyle w:val="a6"/>
        <w:tabs>
          <w:tab w:val="left" w:pos="726"/>
        </w:tabs>
        <w:spacing w:line="360" w:lineRule="auto"/>
      </w:pPr>
      <w:r w:rsidRPr="00FC2C83">
        <w:t xml:space="preserve">2.2 </w:t>
      </w:r>
      <w:r w:rsidR="00C26EF9" w:rsidRPr="00FC2C83">
        <w:t>Анализ полученных результатов</w:t>
      </w:r>
    </w:p>
    <w:p w:rsidR="00C26EF9" w:rsidRPr="003D3371" w:rsidRDefault="00266E80" w:rsidP="00C26EF9">
      <w:pPr>
        <w:pStyle w:val="a6"/>
        <w:tabs>
          <w:tab w:val="left" w:pos="726"/>
        </w:tabs>
        <w:spacing w:line="360" w:lineRule="auto"/>
      </w:pPr>
      <w:r w:rsidRPr="00FC2C83">
        <w:tab/>
      </w:r>
      <w:r w:rsidR="00C26EF9">
        <w:t>На основе полученных ответов, м</w:t>
      </w:r>
      <w:r w:rsidR="00C26EF9" w:rsidRPr="003D3371">
        <w:t>ожно выделить три основных вида</w:t>
      </w:r>
      <w:r w:rsidR="00C26EF9">
        <w:t xml:space="preserve"> пользования респондентами Интернета</w:t>
      </w:r>
      <w:r w:rsidR="00C26EF9" w:rsidRPr="003D3371">
        <w:t>:</w:t>
      </w:r>
    </w:p>
    <w:p w:rsidR="00C26EF9" w:rsidRPr="00D108B1" w:rsidRDefault="00C26EF9" w:rsidP="00C26EF9">
      <w:pPr>
        <w:tabs>
          <w:tab w:val="left" w:pos="7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08B1">
        <w:rPr>
          <w:rFonts w:ascii="Times New Roman" w:hAnsi="Times New Roman"/>
          <w:sz w:val="28"/>
          <w:szCs w:val="28"/>
        </w:rPr>
        <w:t>1. Познавательная - увлеченность познанием в сфере программирования и телекоммуникаций или, как крайний вариант, хакерство;</w:t>
      </w:r>
    </w:p>
    <w:p w:rsidR="00C26EF9" w:rsidRPr="00D108B1" w:rsidRDefault="00C26EF9" w:rsidP="00C26EF9">
      <w:pPr>
        <w:tabs>
          <w:tab w:val="left" w:pos="7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08B1">
        <w:rPr>
          <w:rFonts w:ascii="Times New Roman" w:hAnsi="Times New Roman"/>
          <w:sz w:val="28"/>
          <w:szCs w:val="28"/>
        </w:rPr>
        <w:t>2. Игровая - увлеченность компьютерными играми и, в частности, играми посредством Интернета или, как крайний вариант, т. н. игровая наркомания;</w:t>
      </w:r>
    </w:p>
    <w:p w:rsidR="00C26EF9" w:rsidRPr="00D108B1" w:rsidRDefault="00C26EF9" w:rsidP="00C26EF9">
      <w:pPr>
        <w:tabs>
          <w:tab w:val="left" w:pos="7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08B1">
        <w:rPr>
          <w:rFonts w:ascii="Times New Roman" w:hAnsi="Times New Roman"/>
          <w:sz w:val="28"/>
          <w:szCs w:val="28"/>
        </w:rPr>
        <w:t xml:space="preserve">3. Коммуникативная - увлечение сетевой коммуникацией или, как крайний вариант Интернет-аддикция, в том числе зависимость киберсексуальная </w:t>
      </w:r>
    </w:p>
    <w:p w:rsidR="00C26EF9" w:rsidRPr="00D108B1" w:rsidRDefault="00C26EF9" w:rsidP="00C26EF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</w:t>
      </w:r>
      <w:r w:rsidRPr="00D108B1">
        <w:rPr>
          <w:rFonts w:ascii="Times New Roman" w:eastAsia="Times New Roman" w:hAnsi="Times New Roman"/>
          <w:sz w:val="28"/>
          <w:szCs w:val="28"/>
        </w:rPr>
        <w:t>лавн</w:t>
      </w:r>
      <w:r>
        <w:rPr>
          <w:rFonts w:ascii="Times New Roman" w:eastAsia="Times New Roman" w:hAnsi="Times New Roman"/>
          <w:sz w:val="28"/>
          <w:szCs w:val="28"/>
        </w:rPr>
        <w:t>ой функцией пользования Интернетом у опрошенных является общение: 30% ведут онлайн-дневники, 60</w:t>
      </w:r>
      <w:r w:rsidRPr="00D108B1">
        <w:rPr>
          <w:rFonts w:ascii="Times New Roman" w:eastAsia="Times New Roman" w:hAnsi="Times New Roman"/>
          <w:sz w:val="28"/>
          <w:szCs w:val="28"/>
        </w:rPr>
        <w:t>% общ</w:t>
      </w:r>
      <w:r>
        <w:rPr>
          <w:rFonts w:ascii="Times New Roman" w:eastAsia="Times New Roman" w:hAnsi="Times New Roman"/>
          <w:sz w:val="28"/>
          <w:szCs w:val="28"/>
        </w:rPr>
        <w:t>аются с друзьями через Скайп, 80</w:t>
      </w:r>
      <w:r w:rsidRPr="00D108B1">
        <w:rPr>
          <w:rFonts w:ascii="Times New Roman" w:eastAsia="Times New Roman" w:hAnsi="Times New Roman"/>
          <w:sz w:val="28"/>
          <w:szCs w:val="28"/>
        </w:rPr>
        <w:t>% присутствуют в разных социальных сетях («В Контакте», «Одноклассники»).</w:t>
      </w:r>
    </w:p>
    <w:p w:rsidR="00C26EF9" w:rsidRPr="00D108B1" w:rsidRDefault="00C26EF9" w:rsidP="00C26EF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108B1">
        <w:rPr>
          <w:rFonts w:ascii="Times New Roman" w:eastAsia="Times New Roman" w:hAnsi="Times New Roman"/>
          <w:sz w:val="28"/>
          <w:szCs w:val="28"/>
        </w:rPr>
        <w:t xml:space="preserve">Онлайн идентичность </w:t>
      </w:r>
      <w:r>
        <w:rPr>
          <w:rFonts w:ascii="Times New Roman" w:eastAsia="Times New Roman" w:hAnsi="Times New Roman"/>
          <w:sz w:val="28"/>
          <w:szCs w:val="28"/>
        </w:rPr>
        <w:t>опрошенных</w:t>
      </w:r>
      <w:r w:rsidRPr="00D108B1">
        <w:rPr>
          <w:rFonts w:ascii="Times New Roman" w:eastAsia="Times New Roman" w:hAnsi="Times New Roman"/>
          <w:sz w:val="28"/>
          <w:szCs w:val="28"/>
        </w:rPr>
        <w:t>, образ, который он</w:t>
      </w:r>
      <w:r>
        <w:rPr>
          <w:rFonts w:ascii="Times New Roman" w:eastAsia="Times New Roman" w:hAnsi="Times New Roman"/>
          <w:sz w:val="28"/>
          <w:szCs w:val="28"/>
        </w:rPr>
        <w:t>и представляют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 другим, большей частью соответствует </w:t>
      </w:r>
      <w:r>
        <w:rPr>
          <w:rFonts w:ascii="Times New Roman" w:eastAsia="Times New Roman" w:hAnsi="Times New Roman"/>
          <w:sz w:val="28"/>
          <w:szCs w:val="28"/>
        </w:rPr>
        <w:t>их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 внесетевой идентичности. Хотя представляемый образ Я, как правило, в чем-то приукрашен</w:t>
      </w:r>
      <w:r>
        <w:rPr>
          <w:rFonts w:ascii="Times New Roman" w:eastAsia="Times New Roman" w:hAnsi="Times New Roman"/>
          <w:sz w:val="28"/>
          <w:szCs w:val="28"/>
        </w:rPr>
        <w:t>, он вполне узнаваем. Так, 80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% </w:t>
      </w:r>
      <w:r>
        <w:rPr>
          <w:rFonts w:ascii="Times New Roman" w:eastAsia="Times New Roman" w:hAnsi="Times New Roman"/>
          <w:sz w:val="28"/>
          <w:szCs w:val="28"/>
        </w:rPr>
        <w:t xml:space="preserve">опрошенных 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сообщают номер своего домашнего </w:t>
      </w:r>
      <w:r>
        <w:rPr>
          <w:rFonts w:ascii="Times New Roman" w:eastAsia="Times New Roman" w:hAnsi="Times New Roman"/>
          <w:sz w:val="28"/>
          <w:szCs w:val="28"/>
        </w:rPr>
        <w:t>телефона, 65% - номер мобильного,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 60% - номер школы или</w:t>
      </w:r>
      <w:r>
        <w:rPr>
          <w:rFonts w:ascii="Times New Roman" w:eastAsia="Times New Roman" w:hAnsi="Times New Roman"/>
          <w:sz w:val="28"/>
          <w:szCs w:val="28"/>
        </w:rPr>
        <w:t xml:space="preserve"> класса, 50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% выкладывают свои фотографии и фотографии родственников. 8 </w:t>
      </w:r>
      <w:r>
        <w:rPr>
          <w:rFonts w:ascii="Times New Roman" w:eastAsia="Times New Roman" w:hAnsi="Times New Roman"/>
          <w:sz w:val="28"/>
          <w:szCs w:val="28"/>
        </w:rPr>
        <w:t>из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 10 </w:t>
      </w:r>
      <w:r>
        <w:rPr>
          <w:rFonts w:ascii="Times New Roman" w:eastAsia="Times New Roman" w:hAnsi="Times New Roman"/>
          <w:sz w:val="28"/>
          <w:szCs w:val="28"/>
        </w:rPr>
        <w:t xml:space="preserve">опрошенных </w:t>
      </w:r>
      <w:r w:rsidRPr="00D108B1">
        <w:rPr>
          <w:rFonts w:ascii="Times New Roman" w:eastAsia="Times New Roman" w:hAnsi="Times New Roman"/>
          <w:sz w:val="28"/>
          <w:szCs w:val="28"/>
        </w:rPr>
        <w:t>пытаются встречаться с людьми, с которыми познакомились в Интер</w:t>
      </w:r>
      <w:r>
        <w:rPr>
          <w:rFonts w:ascii="Times New Roman" w:eastAsia="Times New Roman" w:hAnsi="Times New Roman"/>
          <w:sz w:val="28"/>
          <w:szCs w:val="28"/>
        </w:rPr>
        <w:t>нете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C26EF9" w:rsidRPr="00D108B1" w:rsidRDefault="00C26EF9" w:rsidP="00C26EF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Присутствуют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 возрастные различия. Если младшие подростки чаще экспериментируют со своей идентичностью, то старшие больше озабочены поддержанием ее стабильности и внутренней последовательности. Кроме того, дети чаще рассказывают о своих делах и достижениях, а подростки и юноши - о личных чертах, чувствах и отношениях. </w:t>
      </w:r>
    </w:p>
    <w:p w:rsidR="00C26EF9" w:rsidRPr="00D108B1" w:rsidRDefault="00C26EF9" w:rsidP="00C26EF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108B1">
        <w:rPr>
          <w:rFonts w:ascii="Times New Roman" w:eastAsia="Times New Roman" w:hAnsi="Times New Roman"/>
          <w:sz w:val="28"/>
          <w:szCs w:val="28"/>
        </w:rPr>
        <w:t xml:space="preserve">Так же </w:t>
      </w:r>
      <w:r>
        <w:rPr>
          <w:rFonts w:ascii="Times New Roman" w:eastAsia="Times New Roman" w:hAnsi="Times New Roman"/>
          <w:sz w:val="28"/>
          <w:szCs w:val="28"/>
        </w:rPr>
        <w:t>выражены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 гендерные различия. В центре интереса как мальчиков, так и девочек стоит собственное Я. Это проявляется и в рассказах, и в отборе фотографий. Это основано не столько на эгоцентризме, сколько на логичном предположении, что твоих друзей, в отличие от посторонних, больше всего интересует твоя собственная жизнь. Но мальчики и юноши чаше обсуждают социальные и внесемейные проблемы, тогда как девочки говорят о своем непосредственном окружении. </w:t>
      </w:r>
    </w:p>
    <w:p w:rsidR="00C26EF9" w:rsidRPr="00D108B1" w:rsidRDefault="00C26EF9" w:rsidP="00C26EF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108B1">
        <w:rPr>
          <w:rFonts w:ascii="Times New Roman" w:eastAsia="Times New Roman" w:hAnsi="Times New Roman"/>
          <w:sz w:val="28"/>
          <w:szCs w:val="28"/>
        </w:rPr>
        <w:t>Мальчики-</w:t>
      </w:r>
      <w:r>
        <w:rPr>
          <w:rFonts w:ascii="Times New Roman" w:eastAsia="Times New Roman" w:hAnsi="Times New Roman"/>
          <w:sz w:val="28"/>
          <w:szCs w:val="28"/>
        </w:rPr>
        <w:t>подростки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 чаще помещают разнообразные визуальные образы, зато сильно уступают девочкам в создании блогов (20% против 35%). В этом тоже нет ничего удивительного: девочки с детства больше приучены рассказывать о себе, у мальчиков исповедальность и эмоциональность не поощряются, считаются признаком слабости. Девочки также уделяют больше внимания оригинальности оформления своих блогов и сайтов, это для них так же важно, как оригинальность одежды, которой мальчики могут пренебречь. </w:t>
      </w:r>
    </w:p>
    <w:p w:rsidR="00C26EF9" w:rsidRPr="00D108B1" w:rsidRDefault="00C26EF9" w:rsidP="00C26EF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108B1">
        <w:rPr>
          <w:rFonts w:ascii="Times New Roman" w:eastAsia="Times New Roman" w:hAnsi="Times New Roman"/>
          <w:sz w:val="28"/>
          <w:szCs w:val="28"/>
        </w:rPr>
        <w:t>Важная особенность подростковой онлайновой активности - стремление отгородиться от взрослых, учителей и родителей. Чтобы затруднить "узнавание" их сетевых образов, подростки стараются замаскировать их с помощью какой-то ложной информации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  <w:r w:rsidRPr="00D108B1">
        <w:rPr>
          <w:rFonts w:ascii="Times New Roman" w:eastAsia="Times New Roman" w:hAnsi="Times New Roman"/>
          <w:sz w:val="28"/>
          <w:szCs w:val="28"/>
        </w:rPr>
        <w:t>Контроль со стороны взрослых кажется им серьезным покушением на их свободу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D108B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91A78" w:rsidRDefault="00391A78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исследования были выделены следующие причины создания новых идентичностей опрошенными:</w:t>
      </w:r>
    </w:p>
    <w:p w:rsidR="00391A78" w:rsidRDefault="00391A78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Основная причина – получение нового опыта, поиск собственного </w:t>
      </w:r>
      <w:r w:rsidR="00EB7E9F" w:rsidRPr="00EB7E9F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Я</w:t>
      </w:r>
      <w:r w:rsidR="00EB7E9F" w:rsidRPr="00EB7E9F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. </w:t>
      </w:r>
      <w:r w:rsidR="00EB7E9F" w:rsidRPr="00EB7E9F">
        <w:rPr>
          <w:rFonts w:ascii="Times New Roman" w:hAnsi="Times New Roman"/>
          <w:sz w:val="28"/>
          <w:szCs w:val="28"/>
        </w:rPr>
        <w:t>“</w:t>
      </w:r>
      <w:r w:rsidR="00EB7E9F">
        <w:rPr>
          <w:rFonts w:ascii="Times New Roman" w:hAnsi="Times New Roman"/>
          <w:sz w:val="28"/>
          <w:szCs w:val="28"/>
        </w:rPr>
        <w:t>Виртуальная личность</w:t>
      </w:r>
      <w:r w:rsidR="00EB7E9F" w:rsidRPr="00EB7E9F">
        <w:rPr>
          <w:rFonts w:ascii="Times New Roman" w:hAnsi="Times New Roman"/>
          <w:sz w:val="28"/>
          <w:szCs w:val="28"/>
        </w:rPr>
        <w:t>”</w:t>
      </w:r>
      <w:r w:rsidR="00EB7E9F">
        <w:rPr>
          <w:rFonts w:ascii="Times New Roman" w:hAnsi="Times New Roman"/>
          <w:sz w:val="28"/>
          <w:szCs w:val="28"/>
        </w:rPr>
        <w:t xml:space="preserve"> в данном случае оказывается не соотносима ни с </w:t>
      </w:r>
      <w:r w:rsidR="00EB7E9F" w:rsidRPr="00EB7E9F">
        <w:rPr>
          <w:rFonts w:ascii="Times New Roman" w:hAnsi="Times New Roman"/>
          <w:sz w:val="28"/>
          <w:szCs w:val="28"/>
        </w:rPr>
        <w:t>“</w:t>
      </w:r>
      <w:r w:rsidR="00EB7E9F">
        <w:rPr>
          <w:rFonts w:ascii="Times New Roman" w:hAnsi="Times New Roman"/>
          <w:sz w:val="28"/>
          <w:szCs w:val="28"/>
        </w:rPr>
        <w:t xml:space="preserve">идеальным </w:t>
      </w:r>
      <w:r w:rsidR="00EB7E9F" w:rsidRPr="00EB7E9F">
        <w:rPr>
          <w:rFonts w:ascii="Times New Roman" w:hAnsi="Times New Roman"/>
          <w:sz w:val="28"/>
          <w:szCs w:val="28"/>
        </w:rPr>
        <w:t>”</w:t>
      </w:r>
      <w:r w:rsidR="00EB7E9F">
        <w:rPr>
          <w:rFonts w:ascii="Times New Roman" w:hAnsi="Times New Roman"/>
          <w:sz w:val="28"/>
          <w:szCs w:val="28"/>
        </w:rPr>
        <w:t xml:space="preserve"> ни с </w:t>
      </w:r>
      <w:r w:rsidR="00EB7E9F" w:rsidRPr="00EB7E9F">
        <w:rPr>
          <w:rFonts w:ascii="Times New Roman" w:hAnsi="Times New Roman"/>
          <w:sz w:val="28"/>
          <w:szCs w:val="28"/>
        </w:rPr>
        <w:t>“</w:t>
      </w:r>
      <w:r w:rsidR="00EB7E9F">
        <w:rPr>
          <w:rFonts w:ascii="Times New Roman" w:hAnsi="Times New Roman"/>
          <w:sz w:val="28"/>
          <w:szCs w:val="28"/>
        </w:rPr>
        <w:t>реальным</w:t>
      </w:r>
      <w:r w:rsidR="00EB7E9F" w:rsidRPr="00EB7E9F">
        <w:rPr>
          <w:rFonts w:ascii="Times New Roman" w:hAnsi="Times New Roman"/>
          <w:sz w:val="28"/>
          <w:szCs w:val="28"/>
        </w:rPr>
        <w:t>”</w:t>
      </w:r>
      <w:r w:rsidR="00EB7E9F">
        <w:rPr>
          <w:rFonts w:ascii="Times New Roman" w:hAnsi="Times New Roman"/>
          <w:sz w:val="28"/>
          <w:szCs w:val="28"/>
        </w:rPr>
        <w:t xml:space="preserve"> Я; она прежде всего выражает стремление испытать нечто ранее не испытанное. </w:t>
      </w:r>
      <w:r>
        <w:rPr>
          <w:rFonts w:ascii="Times New Roman" w:hAnsi="Times New Roman"/>
          <w:sz w:val="28"/>
          <w:szCs w:val="28"/>
        </w:rPr>
        <w:t xml:space="preserve">Реальная жизнь не может дать подросткам тот спектр выбора, который предлагает им Интернет. </w:t>
      </w:r>
      <w:r w:rsidR="00EB7E9F">
        <w:rPr>
          <w:rFonts w:ascii="Times New Roman" w:hAnsi="Times New Roman"/>
          <w:sz w:val="28"/>
          <w:szCs w:val="28"/>
        </w:rPr>
        <w:t xml:space="preserve">Большинство опрошенных отметило, что Интернет позволяет им экспериментировать с идентичностью, не задумываясь о последствиях, чего в реальной жизни достигнуть невозможно. </w:t>
      </w:r>
    </w:p>
    <w:p w:rsidR="00EB7E9F" w:rsidRDefault="00EB7E9F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Вторая причина – компенсаторное стремление преодолеть субъективные или объективные трудности реального общения. Подросткам представляется легче упражняться в общении с незнакомыми собеседниками, чем с реальными. Отсутствует фактор риска, что раскрепощает субъекта.</w:t>
      </w:r>
    </w:p>
    <w:p w:rsidR="00EB7E9F" w:rsidRDefault="00EB7E9F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Ещё одной причиной является низкая самооценка, недостаточное самоуважение, повышенная самокритичность. Новая идентичность в данном случае даёт возможность </w:t>
      </w:r>
      <w:r w:rsidRPr="00EB7E9F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примерить</w:t>
      </w:r>
      <w:r w:rsidRPr="00EB7E9F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образ, кажущийся подростку более</w:t>
      </w:r>
      <w:r w:rsidR="000E4E7C">
        <w:rPr>
          <w:rFonts w:ascii="Times New Roman" w:hAnsi="Times New Roman"/>
          <w:sz w:val="28"/>
          <w:szCs w:val="28"/>
        </w:rPr>
        <w:t xml:space="preserve"> привлекательным, чем реальный, предоставляется возможность почувствовать себя кем-то другим, или же </w:t>
      </w:r>
      <w:r w:rsidR="000E4E7C" w:rsidRPr="000E4E7C">
        <w:rPr>
          <w:rFonts w:ascii="Times New Roman" w:hAnsi="Times New Roman"/>
          <w:sz w:val="28"/>
          <w:szCs w:val="28"/>
        </w:rPr>
        <w:t>“</w:t>
      </w:r>
      <w:r w:rsidR="000E4E7C">
        <w:rPr>
          <w:rFonts w:ascii="Times New Roman" w:hAnsi="Times New Roman"/>
          <w:sz w:val="28"/>
          <w:szCs w:val="28"/>
        </w:rPr>
        <w:t>улучшенной версией</w:t>
      </w:r>
      <w:r w:rsidR="000E4E7C" w:rsidRPr="000E4E7C">
        <w:rPr>
          <w:rFonts w:ascii="Times New Roman" w:hAnsi="Times New Roman"/>
          <w:sz w:val="28"/>
          <w:szCs w:val="28"/>
        </w:rPr>
        <w:t>”</w:t>
      </w:r>
      <w:r w:rsidR="000E4E7C">
        <w:rPr>
          <w:rFonts w:ascii="Times New Roman" w:hAnsi="Times New Roman"/>
          <w:sz w:val="28"/>
          <w:szCs w:val="28"/>
        </w:rPr>
        <w:t xml:space="preserve"> себя самого, что даёт человеку чувство удовлетворения.</w:t>
      </w:r>
    </w:p>
    <w:p w:rsidR="000E4E7C" w:rsidRDefault="000E4E7C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Следующая причина – необходимость выплеска агрессии, свойственной личности, но не реализуемой в реальной жизни, так как это социально нежелательно или небезопасно. Опрошенные видят создание новых идентичностей как возможность проявить свою агрессию без последствий для себя и окружающих.</w:t>
      </w:r>
    </w:p>
    <w:p w:rsidR="00C26EF9" w:rsidRDefault="00C26EF9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Было </w:t>
      </w:r>
      <w:r w:rsidRPr="00E01971">
        <w:rPr>
          <w:rFonts w:ascii="Times New Roman" w:hAnsi="Times New Roman"/>
          <w:sz w:val="28"/>
          <w:szCs w:val="28"/>
        </w:rPr>
        <w:t>установлено, что активность поведения в Интернете слабо связана с активностью в восприятии альте</w:t>
      </w:r>
      <w:r>
        <w:rPr>
          <w:rFonts w:ascii="Times New Roman" w:hAnsi="Times New Roman"/>
          <w:sz w:val="28"/>
          <w:szCs w:val="28"/>
        </w:rPr>
        <w:t xml:space="preserve">рнатив. </w:t>
      </w:r>
      <w:r w:rsidRPr="00E01971">
        <w:rPr>
          <w:rFonts w:ascii="Times New Roman" w:hAnsi="Times New Roman"/>
          <w:sz w:val="28"/>
          <w:szCs w:val="28"/>
        </w:rPr>
        <w:t xml:space="preserve">Интернет-зависимость не связана ни с активностью в восприятии альтернатив, ни с активностью в действии. Изучаемые особенности поведения не связаны с полом респондента. С возрастом респондента из рассматриваемых особенностей поведения отрицательно связана активность в восприятии альтернатив в Интернет-коммуникации: чем младше респондент, тем больше интерес к разнообразию людей, мнений, сред и способов общения и сайтов. </w:t>
      </w:r>
    </w:p>
    <w:p w:rsidR="00C26EF9" w:rsidRDefault="00C26EF9" w:rsidP="00C26EF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40B3E">
        <w:rPr>
          <w:rFonts w:ascii="Times New Roman" w:eastAsia="Times New Roman" w:hAnsi="Times New Roman"/>
          <w:sz w:val="28"/>
          <w:szCs w:val="28"/>
        </w:rPr>
        <w:t xml:space="preserve">Для многих </w:t>
      </w:r>
      <w:r>
        <w:rPr>
          <w:rFonts w:ascii="Times New Roman" w:eastAsia="Times New Roman" w:hAnsi="Times New Roman"/>
          <w:sz w:val="28"/>
          <w:szCs w:val="28"/>
        </w:rPr>
        <w:t>опрошенных</w:t>
      </w:r>
      <w:r w:rsidRPr="00F40B3E">
        <w:rPr>
          <w:rFonts w:ascii="Times New Roman" w:eastAsia="Times New Roman" w:hAnsi="Times New Roman"/>
          <w:sz w:val="28"/>
          <w:szCs w:val="28"/>
        </w:rPr>
        <w:t xml:space="preserve"> онлайновая жизнь обязательна. </w:t>
      </w:r>
      <w:r>
        <w:rPr>
          <w:rFonts w:ascii="Times New Roman" w:eastAsia="Times New Roman" w:hAnsi="Times New Roman"/>
          <w:sz w:val="28"/>
          <w:szCs w:val="28"/>
        </w:rPr>
        <w:t>Респонденты объяснили этот факт личной</w:t>
      </w:r>
      <w:r w:rsidRPr="00F40B3E">
        <w:rPr>
          <w:rFonts w:ascii="Times New Roman" w:eastAsia="Times New Roman" w:hAnsi="Times New Roman"/>
          <w:sz w:val="28"/>
          <w:szCs w:val="28"/>
        </w:rPr>
        <w:t xml:space="preserve"> потребность</w:t>
      </w:r>
      <w:r>
        <w:rPr>
          <w:rFonts w:ascii="Times New Roman" w:eastAsia="Times New Roman" w:hAnsi="Times New Roman"/>
          <w:sz w:val="28"/>
          <w:szCs w:val="28"/>
        </w:rPr>
        <w:t>ю</w:t>
      </w:r>
      <w:r w:rsidRPr="00F40B3E">
        <w:rPr>
          <w:rFonts w:ascii="Times New Roman" w:eastAsia="Times New Roman" w:hAnsi="Times New Roman"/>
          <w:sz w:val="28"/>
          <w:szCs w:val="28"/>
        </w:rPr>
        <w:t xml:space="preserve"> выйти за пределы пространственных границ своего социального мира. Свобода выбора виртуальных друзей - способ преодолеть навязанную взрослыми жесткую систему возрастной сегрегации, присутствующей не только в школе, но и во внешкольных учреждениях, спорте и рассчитанной на подростков потребительской культуре. </w:t>
      </w:r>
    </w:p>
    <w:p w:rsidR="00C26EF9" w:rsidRDefault="00C26EF9" w:rsidP="00C26EF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40B3E">
        <w:rPr>
          <w:rFonts w:ascii="Times New Roman" w:eastAsia="Times New Roman" w:hAnsi="Times New Roman"/>
          <w:sz w:val="28"/>
          <w:szCs w:val="28"/>
        </w:rPr>
        <w:t xml:space="preserve">Интересным выводом из анализа ответов опрошенных стал факт того, что внутри подросткового сетевого сообщества существует такая же жесткая иерархия, борьба за статус и популярность, как в школе или классе. Если ты не </w:t>
      </w:r>
      <w:r>
        <w:rPr>
          <w:rFonts w:ascii="Times New Roman" w:eastAsia="Times New Roman" w:hAnsi="Times New Roman"/>
          <w:sz w:val="28"/>
          <w:szCs w:val="28"/>
        </w:rPr>
        <w:t>являешься обладателем удачного</w:t>
      </w:r>
      <w:r w:rsidRPr="00F40B3E">
        <w:rPr>
          <w:rFonts w:ascii="Times New Roman" w:eastAsia="Times New Roman" w:hAnsi="Times New Roman"/>
          <w:sz w:val="28"/>
          <w:szCs w:val="28"/>
        </w:rPr>
        <w:t xml:space="preserve"> блог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F40B3E">
        <w:rPr>
          <w:rFonts w:ascii="Times New Roman" w:eastAsia="Times New Roman" w:hAnsi="Times New Roman"/>
          <w:sz w:val="28"/>
          <w:szCs w:val="28"/>
        </w:rPr>
        <w:t xml:space="preserve"> или не присоединишься к популярной сети, </w:t>
      </w:r>
      <w:r>
        <w:rPr>
          <w:rFonts w:ascii="Times New Roman" w:eastAsia="Times New Roman" w:hAnsi="Times New Roman"/>
          <w:sz w:val="28"/>
          <w:szCs w:val="28"/>
        </w:rPr>
        <w:t>ты фактически переходишь в разряд изгоев. В</w:t>
      </w:r>
      <w:r w:rsidRPr="00F40B3E">
        <w:rPr>
          <w:rFonts w:ascii="Times New Roman" w:eastAsia="Times New Roman" w:hAnsi="Times New Roman"/>
          <w:sz w:val="28"/>
          <w:szCs w:val="28"/>
        </w:rPr>
        <w:t xml:space="preserve">опрос "Сколько у тебя (сетевых) друзей?" может оборачиваться мучительным чувством социальной и личной неполноценности. </w:t>
      </w:r>
    </w:p>
    <w:p w:rsidR="00C26EF9" w:rsidRDefault="00C26EF9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971">
        <w:rPr>
          <w:rFonts w:ascii="Times New Roman" w:hAnsi="Times New Roman"/>
          <w:sz w:val="28"/>
          <w:szCs w:val="28"/>
        </w:rPr>
        <w:t>Анализ результатов, полученных с помощью методики "Кто Я", показал, что различия в количестве социально-ролевых и персональных самоописаний аддиктов</w:t>
      </w:r>
      <w:r>
        <w:rPr>
          <w:rFonts w:ascii="Times New Roman" w:hAnsi="Times New Roman"/>
          <w:sz w:val="28"/>
          <w:szCs w:val="28"/>
        </w:rPr>
        <w:t xml:space="preserve"> (интернет-зависимых подростков)</w:t>
      </w:r>
      <w:r w:rsidRPr="00E01971">
        <w:rPr>
          <w:rFonts w:ascii="Times New Roman" w:hAnsi="Times New Roman"/>
          <w:sz w:val="28"/>
          <w:szCs w:val="28"/>
        </w:rPr>
        <w:t xml:space="preserve"> и неаддиктов</w:t>
      </w:r>
      <w:r>
        <w:rPr>
          <w:rFonts w:ascii="Times New Roman" w:hAnsi="Times New Roman"/>
          <w:sz w:val="28"/>
          <w:szCs w:val="28"/>
        </w:rPr>
        <w:t xml:space="preserve"> (свободных от зависимости)</w:t>
      </w:r>
      <w:r w:rsidRPr="00E01971">
        <w:rPr>
          <w:rFonts w:ascii="Times New Roman" w:hAnsi="Times New Roman"/>
          <w:sz w:val="28"/>
          <w:szCs w:val="28"/>
        </w:rPr>
        <w:t xml:space="preserve"> не значимы. То есть, Интернет-зависимость не связана с особенностями самокатегоризации. </w:t>
      </w:r>
    </w:p>
    <w:p w:rsidR="00C26EF9" w:rsidRPr="00E01971" w:rsidRDefault="00C26EF9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971">
        <w:rPr>
          <w:rFonts w:ascii="Times New Roman" w:hAnsi="Times New Roman"/>
          <w:sz w:val="28"/>
          <w:szCs w:val="28"/>
        </w:rPr>
        <w:t>Сравне</w:t>
      </w:r>
      <w:r>
        <w:rPr>
          <w:rFonts w:ascii="Times New Roman" w:hAnsi="Times New Roman"/>
          <w:sz w:val="28"/>
          <w:szCs w:val="28"/>
        </w:rPr>
        <w:t xml:space="preserve">ние данных о самокатегоризации </w:t>
      </w:r>
      <w:r w:rsidRPr="00E01971">
        <w:rPr>
          <w:rFonts w:ascii="Times New Roman" w:hAnsi="Times New Roman"/>
          <w:sz w:val="28"/>
          <w:szCs w:val="28"/>
        </w:rPr>
        <w:t>активных</w:t>
      </w:r>
      <w:r>
        <w:rPr>
          <w:rFonts w:ascii="Times New Roman" w:hAnsi="Times New Roman"/>
          <w:sz w:val="28"/>
          <w:szCs w:val="28"/>
        </w:rPr>
        <w:t xml:space="preserve"> (тех, для кого характерно </w:t>
      </w:r>
      <w:r w:rsidRPr="00D55774">
        <w:rPr>
          <w:rFonts w:ascii="Times New Roman" w:hAnsi="Times New Roman"/>
          <w:sz w:val="28"/>
          <w:szCs w:val="28"/>
        </w:rPr>
        <w:t xml:space="preserve">восприятие возможностей и осуществление действия) </w:t>
      </w:r>
      <w:r>
        <w:rPr>
          <w:rFonts w:ascii="Times New Roman" w:hAnsi="Times New Roman"/>
          <w:sz w:val="28"/>
          <w:szCs w:val="28"/>
        </w:rPr>
        <w:t>и неактивных</w:t>
      </w:r>
      <w:r w:rsidRPr="00E01971">
        <w:rPr>
          <w:rFonts w:ascii="Times New Roman" w:hAnsi="Times New Roman"/>
          <w:sz w:val="28"/>
          <w:szCs w:val="28"/>
        </w:rPr>
        <w:t xml:space="preserve"> респондентов, полученных с помощью методики "Кто Я", показало, что в </w:t>
      </w:r>
      <w:r>
        <w:rPr>
          <w:rFonts w:ascii="Times New Roman" w:hAnsi="Times New Roman"/>
          <w:sz w:val="28"/>
          <w:szCs w:val="28"/>
        </w:rPr>
        <w:t>самоописаниях неактивных</w:t>
      </w:r>
      <w:r w:rsidRPr="00E01971">
        <w:rPr>
          <w:rFonts w:ascii="Times New Roman" w:hAnsi="Times New Roman"/>
          <w:sz w:val="28"/>
          <w:szCs w:val="28"/>
        </w:rPr>
        <w:t xml:space="preserve"> значимо чаще встречаются высказывания, относящиеся к категориям "пол", "семейные роли", а также значимо больше упоминаний социальных ролей в целом. Эти результаты согласуются с имеющимися данными о влиянии социальной идентич</w:t>
      </w:r>
      <w:r w:rsidR="00C52182">
        <w:rPr>
          <w:rFonts w:ascii="Times New Roman" w:hAnsi="Times New Roman"/>
          <w:sz w:val="28"/>
          <w:szCs w:val="28"/>
        </w:rPr>
        <w:t xml:space="preserve">ности на поведение в Интернете </w:t>
      </w:r>
      <w:r w:rsidR="00C52182" w:rsidRPr="00C52182">
        <w:rPr>
          <w:rFonts w:ascii="Times New Roman" w:hAnsi="Times New Roman"/>
          <w:sz w:val="28"/>
          <w:szCs w:val="28"/>
        </w:rPr>
        <w:t>[</w:t>
      </w:r>
      <w:r w:rsidR="00C52182">
        <w:rPr>
          <w:rFonts w:ascii="Times New Roman" w:hAnsi="Times New Roman"/>
          <w:sz w:val="28"/>
          <w:szCs w:val="28"/>
        </w:rPr>
        <w:t>Жичкина, Белинская 2000</w:t>
      </w:r>
      <w:r w:rsidR="00C52182" w:rsidRPr="00C52182">
        <w:rPr>
          <w:rFonts w:ascii="Times New Roman" w:hAnsi="Times New Roman"/>
          <w:sz w:val="28"/>
          <w:szCs w:val="28"/>
        </w:rPr>
        <w:t>]</w:t>
      </w:r>
      <w:r w:rsidRPr="00E01971">
        <w:rPr>
          <w:rFonts w:ascii="Times New Roman" w:hAnsi="Times New Roman"/>
          <w:sz w:val="28"/>
          <w:szCs w:val="28"/>
        </w:rPr>
        <w:t>. Отмеченная тенденция на макросоциальном уровне может быть связана с быстрым темпом социальных изменений в обществе в целом и с различиями функций семьи и группы сверстни</w:t>
      </w:r>
      <w:r w:rsidR="00C52182">
        <w:rPr>
          <w:rFonts w:ascii="Times New Roman" w:hAnsi="Times New Roman"/>
          <w:sz w:val="28"/>
          <w:szCs w:val="28"/>
        </w:rPr>
        <w:t xml:space="preserve">ков в современных условиях </w:t>
      </w:r>
      <w:r w:rsidR="00C52182" w:rsidRPr="00C5218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Кле 1991; Белинская, Стефаненко</w:t>
      </w:r>
      <w:r w:rsidR="00C52182">
        <w:rPr>
          <w:rFonts w:ascii="Times New Roman" w:hAnsi="Times New Roman"/>
          <w:sz w:val="28"/>
          <w:szCs w:val="28"/>
        </w:rPr>
        <w:t xml:space="preserve"> 2000</w:t>
      </w:r>
      <w:r w:rsidR="00C52182" w:rsidRPr="00C52182">
        <w:rPr>
          <w:rFonts w:ascii="Times New Roman" w:hAnsi="Times New Roman"/>
          <w:sz w:val="28"/>
          <w:szCs w:val="28"/>
        </w:rPr>
        <w:t>]</w:t>
      </w:r>
      <w:r w:rsidRPr="00E01971">
        <w:rPr>
          <w:rFonts w:ascii="Times New Roman" w:hAnsi="Times New Roman"/>
          <w:sz w:val="28"/>
          <w:szCs w:val="28"/>
        </w:rPr>
        <w:t xml:space="preserve">. Сильная идентификация с традиционными (семейными и половыми) ролями определяет неспособность активно действовать в тех ситуациях, в которых отсутствуют соответствующие этим ролям предписания. Поэтому, чем больше подросток идентифицируется с социальными ролями, в особенности - традиционными, тем менее вероятно проявление им активности в неопределенной среде, что и проявилось в </w:t>
      </w:r>
      <w:r>
        <w:rPr>
          <w:rFonts w:ascii="Times New Roman" w:hAnsi="Times New Roman"/>
          <w:sz w:val="28"/>
          <w:szCs w:val="28"/>
        </w:rPr>
        <w:t>данном</w:t>
      </w:r>
      <w:r w:rsidRPr="00E01971">
        <w:rPr>
          <w:rFonts w:ascii="Times New Roman" w:hAnsi="Times New Roman"/>
          <w:sz w:val="28"/>
          <w:szCs w:val="28"/>
        </w:rPr>
        <w:t xml:space="preserve"> исследовании. </w:t>
      </w:r>
    </w:p>
    <w:p w:rsidR="00C26EF9" w:rsidRDefault="00C26EF9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55774">
        <w:rPr>
          <w:rFonts w:ascii="Times New Roman" w:hAnsi="Times New Roman"/>
          <w:sz w:val="28"/>
          <w:szCs w:val="28"/>
        </w:rPr>
        <w:t>Кроме того, ни активность в восприятии альтернатив (когда человек выделяет для себя достаточно широкий спектр возможностей), ни активность в действии (когда человек осуществляет действие, выбирая одну из возможностей),</w:t>
      </w:r>
      <w:r w:rsidRPr="00E01971">
        <w:rPr>
          <w:rFonts w:ascii="Times New Roman" w:hAnsi="Times New Roman"/>
          <w:sz w:val="28"/>
          <w:szCs w:val="28"/>
        </w:rPr>
        <w:t xml:space="preserve"> ни Интернет-зависимость оказались не связаны с объективными характеристиками использования Интернета: стажем использования Интернета, его доступностью, необходимостью использовать Интернет для учебы или работы. Эти данные об отсутствии связи изучаемых особенностей поведения с объективными параметрами использования Интернета согласуются с теоретически</w:t>
      </w:r>
      <w:r w:rsidR="00C52182">
        <w:rPr>
          <w:rFonts w:ascii="Times New Roman" w:hAnsi="Times New Roman"/>
          <w:sz w:val="28"/>
          <w:szCs w:val="28"/>
        </w:rPr>
        <w:t xml:space="preserve">ми представлениями </w:t>
      </w:r>
      <w:r w:rsidR="00C52182" w:rsidRPr="00C5218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Philipchalk</w:t>
      </w:r>
      <w:r w:rsidRPr="00E01971">
        <w:rPr>
          <w:rFonts w:ascii="Times New Roman" w:hAnsi="Times New Roman"/>
          <w:sz w:val="28"/>
          <w:szCs w:val="28"/>
        </w:rPr>
        <w:t xml:space="preserve"> 1995; Петров</w:t>
      </w:r>
      <w:r>
        <w:rPr>
          <w:rFonts w:ascii="Times New Roman" w:hAnsi="Times New Roman"/>
          <w:sz w:val="28"/>
          <w:szCs w:val="28"/>
        </w:rPr>
        <w:t>ский</w:t>
      </w:r>
      <w:r w:rsidR="00C52182">
        <w:rPr>
          <w:rFonts w:ascii="Times New Roman" w:hAnsi="Times New Roman"/>
          <w:sz w:val="28"/>
          <w:szCs w:val="28"/>
        </w:rPr>
        <w:t xml:space="preserve"> 1996</w:t>
      </w:r>
      <w:r w:rsidR="00C52182" w:rsidRPr="00C52182">
        <w:rPr>
          <w:rFonts w:ascii="Times New Roman" w:hAnsi="Times New Roman"/>
          <w:sz w:val="28"/>
          <w:szCs w:val="28"/>
        </w:rPr>
        <w:t>]</w:t>
      </w:r>
      <w:r w:rsidRPr="00E01971">
        <w:rPr>
          <w:rFonts w:ascii="Times New Roman" w:hAnsi="Times New Roman"/>
          <w:sz w:val="28"/>
          <w:szCs w:val="28"/>
        </w:rPr>
        <w:t xml:space="preserve"> о том, что особенности поведения в неопределенной среде детерминированы скорее личностными, чем ситуационными переменными. </w:t>
      </w:r>
    </w:p>
    <w:p w:rsidR="00C26EF9" w:rsidRPr="00E01971" w:rsidRDefault="00C26EF9" w:rsidP="00C26EF9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1971">
        <w:rPr>
          <w:rFonts w:ascii="Times New Roman" w:hAnsi="Times New Roman"/>
          <w:sz w:val="28"/>
          <w:szCs w:val="28"/>
        </w:rPr>
        <w:t xml:space="preserve">Анализ результатов, полученных с помощью методики "Кто Я", показал, что активность в восприятии альтернатив в Интернет-коммуникации не связана ни с преобладанием социальной или персональной самокатегоризации, ни с другими показателями самокатегоризации. </w:t>
      </w:r>
    </w:p>
    <w:p w:rsidR="00266E80" w:rsidRDefault="00266E80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66E80" w:rsidRDefault="00266E80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66E80" w:rsidRDefault="00266E80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66E80" w:rsidRDefault="00266E80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66E80" w:rsidRDefault="00266E80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52182" w:rsidRPr="00C86F3F" w:rsidRDefault="00C52182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4E7C" w:rsidRDefault="000E4E7C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4E7C" w:rsidRDefault="000E4E7C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6EF9" w:rsidRPr="00266E80" w:rsidRDefault="00266E80" w:rsidP="00C26EF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66E80">
        <w:rPr>
          <w:rFonts w:ascii="Times New Roman" w:hAnsi="Times New Roman"/>
          <w:b/>
          <w:sz w:val="28"/>
          <w:szCs w:val="28"/>
        </w:rPr>
        <w:t>Выводы по главе 2</w:t>
      </w:r>
      <w:r w:rsidR="00C26EF9" w:rsidRPr="00266E80">
        <w:rPr>
          <w:rFonts w:ascii="Times New Roman" w:hAnsi="Times New Roman"/>
          <w:b/>
          <w:sz w:val="28"/>
          <w:szCs w:val="28"/>
        </w:rPr>
        <w:t xml:space="preserve"> </w:t>
      </w:r>
    </w:p>
    <w:p w:rsidR="00C26EF9" w:rsidRPr="00E01971" w:rsidRDefault="000E4E7C" w:rsidP="000E4E7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Нам представляется возможным </w:t>
      </w:r>
      <w:r w:rsidR="00C26EF9" w:rsidRPr="00E01971">
        <w:rPr>
          <w:rFonts w:ascii="Times New Roman" w:hAnsi="Times New Roman"/>
          <w:sz w:val="28"/>
          <w:szCs w:val="28"/>
        </w:rPr>
        <w:t xml:space="preserve">рассматривать Интернет как среду скорее социальную, чем безлично-информационную. Особенности Интернет-коммуникации (неопределенность, анонимность, безопасность, невидимость субъекта, значительное разнообразие сред общения и деятельности) позволяют говорить об Интернете как о среде, в которой большинство социальных ситуаций являются "слабыми" - такими, в которых поведение определяется в большей степени личностными, чем ситуационными переменными. Эти особенности Интернета делают его благоприятной средой для исследования личностных детерминант поведения в неопределенной среде. </w:t>
      </w:r>
    </w:p>
    <w:p w:rsidR="00C26EF9" w:rsidRPr="00E01971" w:rsidRDefault="00C26EF9" w:rsidP="000E4E7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971">
        <w:rPr>
          <w:rFonts w:ascii="Times New Roman" w:hAnsi="Times New Roman"/>
          <w:sz w:val="28"/>
          <w:szCs w:val="28"/>
        </w:rPr>
        <w:t>Выраженность того или ин</w:t>
      </w:r>
      <w:r w:rsidR="000E4E7C">
        <w:rPr>
          <w:rFonts w:ascii="Times New Roman" w:hAnsi="Times New Roman"/>
          <w:sz w:val="28"/>
          <w:szCs w:val="28"/>
        </w:rPr>
        <w:t xml:space="preserve">ого типа поведения в Интернете </w:t>
      </w:r>
      <w:r w:rsidRPr="00E01971">
        <w:rPr>
          <w:rFonts w:ascii="Times New Roman" w:hAnsi="Times New Roman"/>
          <w:sz w:val="28"/>
          <w:szCs w:val="28"/>
        </w:rPr>
        <w:t xml:space="preserve">связана с особенностями идентичности пользователей и с целями использования Интернета. В ситуации неопределенности основную роль в регуляции поведения играет идентичность пользователя. Рассмотренные в данном исследовании типы поведения не связаны с объективными параметрами использования Интернета (стажем использования Интернета, доступностью Интернета, необходимостью использовать Интернет для работы или учебы). </w:t>
      </w:r>
    </w:p>
    <w:p w:rsidR="00A26FFC" w:rsidRDefault="00C26EF9" w:rsidP="000E4E7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1971">
        <w:rPr>
          <w:rFonts w:ascii="Times New Roman" w:hAnsi="Times New Roman"/>
          <w:sz w:val="28"/>
          <w:szCs w:val="28"/>
        </w:rPr>
        <w:t xml:space="preserve">Активность в восприятии альтернатив в неопределенной среде связана со структурой идентичности. Низкая активность в восприятии альтернатив характерна для тех, кто в ситуации неопределенности стремится реализовать совершенное во всех отношениях "идеальное Я". Высокая активность в восприятии альтернатив характерна для тех пользователей, у которых стремление реализовать идеал "Я" не является единственным регулятором поведения в неопределенной среде. Другим, не менее важным стремлением для них является поиск идентичности, стремление испытать новый опыт, который невозможно испытать в реальном общении. </w:t>
      </w: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1AD7" w:rsidRPr="000E4E7C" w:rsidRDefault="007F1AD7" w:rsidP="000E4E7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1CA">
        <w:rPr>
          <w:rFonts w:ascii="Times New Roman" w:hAnsi="Times New Roman"/>
          <w:b/>
          <w:sz w:val="28"/>
          <w:szCs w:val="28"/>
        </w:rPr>
        <w:t>ЗАКЛЮЧЕНИЕ</w:t>
      </w:r>
    </w:p>
    <w:p w:rsidR="007F1AD7" w:rsidRPr="007F1AD7" w:rsidRDefault="008F7132" w:rsidP="00E450E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работа</w:t>
      </w:r>
      <w:r w:rsidR="007F1AD7" w:rsidRPr="007F1AD7">
        <w:rPr>
          <w:rFonts w:ascii="Times New Roman" w:hAnsi="Times New Roman"/>
          <w:sz w:val="28"/>
          <w:szCs w:val="28"/>
        </w:rPr>
        <w:t xml:space="preserve"> позволил</w:t>
      </w:r>
      <w:r>
        <w:rPr>
          <w:rFonts w:ascii="Times New Roman" w:hAnsi="Times New Roman"/>
          <w:sz w:val="28"/>
          <w:szCs w:val="28"/>
        </w:rPr>
        <w:t>а</w:t>
      </w:r>
      <w:r w:rsidR="007F1AD7" w:rsidRPr="007F1AD7">
        <w:rPr>
          <w:rFonts w:ascii="Times New Roman" w:hAnsi="Times New Roman"/>
          <w:sz w:val="28"/>
          <w:szCs w:val="28"/>
        </w:rPr>
        <w:t xml:space="preserve"> получить результаты относительно взаимосвязи особенностей идентичности и поведения в неопределенной среде, которой является Интернет. Была теоретически осмыслена роль идентичности в регуляции активности поведения в Интернете. Представляется, что полученные результаты могут быть обобщены на регуляцию поведения в ситуации неопределенности в целом.</w:t>
      </w:r>
    </w:p>
    <w:p w:rsidR="007F1AD7" w:rsidRPr="007F1AD7" w:rsidRDefault="008F7132" w:rsidP="00E450E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 целом подтвердила</w:t>
      </w:r>
      <w:r w:rsidR="007F1AD7" w:rsidRPr="007F1AD7">
        <w:rPr>
          <w:rFonts w:ascii="Times New Roman" w:hAnsi="Times New Roman"/>
          <w:sz w:val="28"/>
          <w:szCs w:val="28"/>
        </w:rPr>
        <w:t xml:space="preserve"> основное теоретическое предположение о том, что ведущую роль в регуляции активности в неопределенной среде, которой является Интернет, играют личностные переменные, в частности, идентичность пользователя. Были выделены основные особенности Интернет-коммуникации, которые делают Интернет благоприятной средой для изучения личностных детерминант поведения.</w:t>
      </w:r>
    </w:p>
    <w:p w:rsidR="000E4E7C" w:rsidRDefault="000E4E7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26FFC" w:rsidRDefault="00A26FFC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90C73" w:rsidRPr="000E4E7C" w:rsidRDefault="00621ED1" w:rsidP="000E4E7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Библиографическ</w:t>
      </w:r>
      <w:r w:rsidR="00982A04">
        <w:rPr>
          <w:rFonts w:ascii="Times New Roman" w:hAnsi="Times New Roman"/>
          <w:b/>
          <w:sz w:val="28"/>
          <w:szCs w:val="28"/>
        </w:rPr>
        <w:t>ий список</w:t>
      </w:r>
    </w:p>
    <w:p w:rsidR="00890C73" w:rsidRPr="0001571C" w:rsidRDefault="00890C73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01571C">
        <w:rPr>
          <w:rFonts w:ascii="Times New Roman" w:hAnsi="Times New Roman"/>
          <w:sz w:val="28"/>
          <w:szCs w:val="28"/>
        </w:rPr>
        <w:t>Самопрезентация в виртуальной коммуникации и особенности идентичности подростков-пользователей Интернета // Образование и информационная культура: Социологические аспекты. Труды по социологии образования.</w:t>
      </w:r>
      <w:r w:rsidR="00A26FFC">
        <w:rPr>
          <w:rFonts w:ascii="Times New Roman" w:hAnsi="Times New Roman"/>
          <w:sz w:val="28"/>
          <w:szCs w:val="28"/>
        </w:rPr>
        <w:t xml:space="preserve"> – </w:t>
      </w:r>
      <w:r w:rsidRPr="0001571C">
        <w:rPr>
          <w:rFonts w:ascii="Times New Roman" w:hAnsi="Times New Roman"/>
          <w:sz w:val="28"/>
          <w:szCs w:val="28"/>
        </w:rPr>
        <w:t xml:space="preserve">Том V. Выпуск VII /под редакцией В.С. Собкина. </w:t>
      </w:r>
      <w:r w:rsidR="00A26FFC">
        <w:rPr>
          <w:rFonts w:ascii="Times New Roman" w:hAnsi="Times New Roman"/>
          <w:sz w:val="28"/>
          <w:szCs w:val="28"/>
        </w:rPr>
        <w:t xml:space="preserve">– </w:t>
      </w:r>
      <w:r w:rsidRPr="0001571C">
        <w:rPr>
          <w:rFonts w:ascii="Times New Roman" w:hAnsi="Times New Roman"/>
          <w:sz w:val="28"/>
          <w:szCs w:val="28"/>
        </w:rPr>
        <w:t>М.: Центр социологии образования РАО, 2000.</w:t>
      </w:r>
      <w:r w:rsidR="00A26FFC" w:rsidRPr="00A26FFC">
        <w:rPr>
          <w:rFonts w:ascii="Times New Roman" w:hAnsi="Times New Roman"/>
          <w:sz w:val="28"/>
          <w:szCs w:val="28"/>
        </w:rPr>
        <w:t xml:space="preserve"> </w:t>
      </w:r>
      <w:r w:rsidR="00A26FFC">
        <w:rPr>
          <w:rFonts w:ascii="Times New Roman" w:hAnsi="Times New Roman"/>
          <w:sz w:val="28"/>
          <w:szCs w:val="28"/>
        </w:rPr>
        <w:t>–</w:t>
      </w:r>
      <w:r w:rsidRPr="0001571C">
        <w:rPr>
          <w:rFonts w:ascii="Times New Roman" w:hAnsi="Times New Roman"/>
          <w:sz w:val="28"/>
          <w:szCs w:val="28"/>
        </w:rPr>
        <w:t xml:space="preserve"> С. 460 (в</w:t>
      </w:r>
      <w:r w:rsidR="00A26FFC">
        <w:rPr>
          <w:rFonts w:ascii="Times New Roman" w:hAnsi="Times New Roman"/>
          <w:sz w:val="28"/>
          <w:szCs w:val="28"/>
        </w:rPr>
        <w:t xml:space="preserve"> соавторстве с Е.П. Белинской)</w:t>
      </w:r>
    </w:p>
    <w:p w:rsidR="00890C73" w:rsidRPr="008F7132" w:rsidRDefault="00890C73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>Современные исследования виртуальной коммуникации: проблемы, гипотезы, результаты // Образование и информационная культура: Социологические аспекты. Труды по социологии образования.</w:t>
      </w:r>
      <w:r w:rsidR="00A26FFC">
        <w:rPr>
          <w:rFonts w:ascii="Times New Roman" w:hAnsi="Times New Roman"/>
          <w:sz w:val="28"/>
          <w:szCs w:val="28"/>
        </w:rPr>
        <w:t xml:space="preserve"> –</w:t>
      </w:r>
      <w:r w:rsidRPr="008F7132">
        <w:rPr>
          <w:rFonts w:ascii="Times New Roman" w:hAnsi="Times New Roman"/>
          <w:sz w:val="28"/>
          <w:szCs w:val="28"/>
        </w:rPr>
        <w:t xml:space="preserve"> Том V. Выпуск VII /под ред. В.С. Собкина.</w:t>
      </w:r>
      <w:r w:rsidR="00A26FFC">
        <w:rPr>
          <w:rFonts w:ascii="Times New Roman" w:hAnsi="Times New Roman"/>
          <w:sz w:val="28"/>
          <w:szCs w:val="28"/>
        </w:rPr>
        <w:t xml:space="preserve"> </w:t>
      </w:r>
      <w:r w:rsidR="00A26FFC">
        <w:rPr>
          <w:rFonts w:ascii="Times New Roman" w:hAnsi="Times New Roman"/>
          <w:sz w:val="28"/>
          <w:szCs w:val="28"/>
        </w:rPr>
        <w:softHyphen/>
        <w:t>–</w:t>
      </w:r>
      <w:r w:rsidRPr="008F7132">
        <w:rPr>
          <w:rFonts w:ascii="Times New Roman" w:hAnsi="Times New Roman"/>
          <w:sz w:val="28"/>
          <w:szCs w:val="28"/>
        </w:rPr>
        <w:t xml:space="preserve"> М.: Центр социологии образования РАО, 2000.</w:t>
      </w:r>
      <w:r w:rsidR="00A26FFC">
        <w:rPr>
          <w:rFonts w:ascii="Times New Roman" w:hAnsi="Times New Roman"/>
          <w:sz w:val="28"/>
          <w:szCs w:val="28"/>
        </w:rPr>
        <w:t xml:space="preserve"> –</w:t>
      </w:r>
      <w:r w:rsidRPr="008F7132">
        <w:rPr>
          <w:rFonts w:ascii="Times New Roman" w:hAnsi="Times New Roman"/>
          <w:sz w:val="28"/>
          <w:szCs w:val="28"/>
        </w:rPr>
        <w:t xml:space="preserve"> С. 430 (в соавторстве с Е.П. Белинской). </w:t>
      </w:r>
    </w:p>
    <w:p w:rsidR="00890C73" w:rsidRPr="008F7132" w:rsidRDefault="00890C73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>Громова В. М. Идентичность как дискурсивно-конструируемая</w:t>
      </w:r>
    </w:p>
    <w:p w:rsidR="00890C73" w:rsidRPr="008F7132" w:rsidRDefault="00890C73" w:rsidP="00D76D06">
      <w:pPr>
        <w:pStyle w:val="a3"/>
        <w:widowControl w:val="0"/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>сущность / В. М. Громова // Вестник ИжГТУ. – 2006. – Спец. вып. к</w:t>
      </w:r>
    </w:p>
    <w:p w:rsidR="00890C73" w:rsidRPr="008F7132" w:rsidRDefault="00890C73" w:rsidP="00D76D06">
      <w:pPr>
        <w:pStyle w:val="a3"/>
        <w:widowControl w:val="0"/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 xml:space="preserve">55-летию ИжГТУ и 75-летию УдГУ. – С. </w:t>
      </w:r>
      <w:r w:rsidR="00A26FFC">
        <w:rPr>
          <w:rFonts w:ascii="Times New Roman" w:hAnsi="Times New Roman"/>
          <w:sz w:val="28"/>
          <w:szCs w:val="28"/>
        </w:rPr>
        <w:t>280</w:t>
      </w:r>
      <w:r w:rsidRPr="008F7132">
        <w:rPr>
          <w:rFonts w:ascii="Times New Roman" w:hAnsi="Times New Roman"/>
          <w:sz w:val="28"/>
          <w:szCs w:val="28"/>
        </w:rPr>
        <w:t>.</w:t>
      </w:r>
    </w:p>
    <w:p w:rsidR="00890C73" w:rsidRPr="008F7132" w:rsidRDefault="00890C73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 xml:space="preserve">Зимачева Е.М. Способы вербальной презентации образа «Я» и самоотношения субъекта: Дис. канд. психол. наук / МГУ им. М. В. Ломоносова. </w:t>
      </w:r>
      <w:r w:rsidR="00A26FFC">
        <w:rPr>
          <w:rFonts w:ascii="Times New Roman" w:hAnsi="Times New Roman"/>
          <w:sz w:val="28"/>
          <w:szCs w:val="28"/>
        </w:rPr>
        <w:t xml:space="preserve">– </w:t>
      </w:r>
      <w:r w:rsidRPr="008F7132">
        <w:rPr>
          <w:rFonts w:ascii="Times New Roman" w:hAnsi="Times New Roman"/>
          <w:sz w:val="28"/>
          <w:szCs w:val="28"/>
        </w:rPr>
        <w:t>М., 1997.</w:t>
      </w:r>
      <w:r w:rsidR="00A26FFC">
        <w:rPr>
          <w:rFonts w:ascii="Times New Roman" w:hAnsi="Times New Roman"/>
          <w:sz w:val="28"/>
          <w:szCs w:val="28"/>
        </w:rPr>
        <w:t xml:space="preserve"> – С. 310</w:t>
      </w:r>
    </w:p>
    <w:p w:rsidR="00890C73" w:rsidRPr="008F7132" w:rsidRDefault="00890C73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 xml:space="preserve">Кон И. С. В поисках себя: личность и ее самосознание. </w:t>
      </w:r>
      <w:r w:rsidR="00A26FFC">
        <w:rPr>
          <w:rFonts w:ascii="Times New Roman" w:hAnsi="Times New Roman"/>
          <w:sz w:val="28"/>
          <w:szCs w:val="28"/>
        </w:rPr>
        <w:t xml:space="preserve">– </w:t>
      </w:r>
      <w:r w:rsidRPr="008F7132">
        <w:rPr>
          <w:rFonts w:ascii="Times New Roman" w:hAnsi="Times New Roman"/>
          <w:sz w:val="28"/>
          <w:szCs w:val="28"/>
        </w:rPr>
        <w:t>М., Политиздат,1984.</w:t>
      </w:r>
      <w:r w:rsidR="00A26FFC">
        <w:rPr>
          <w:rFonts w:ascii="Times New Roman" w:hAnsi="Times New Roman"/>
          <w:sz w:val="28"/>
          <w:szCs w:val="28"/>
        </w:rPr>
        <w:t xml:space="preserve"> – С. 190</w:t>
      </w:r>
    </w:p>
    <w:p w:rsidR="00890C73" w:rsidRPr="008F7132" w:rsidRDefault="00890C73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>Соколова-Бауш Е. А. Самопрезентация как фактор формирования впечатления о коммуникаторе и реципиенте: Дис. канд. психол. наук / МГУ им. М. В. Ломоносова.</w:t>
      </w:r>
      <w:r w:rsidR="00A26FFC">
        <w:rPr>
          <w:rFonts w:ascii="Times New Roman" w:hAnsi="Times New Roman"/>
          <w:sz w:val="28"/>
          <w:szCs w:val="28"/>
        </w:rPr>
        <w:t xml:space="preserve"> –</w:t>
      </w:r>
      <w:r w:rsidRPr="008F7132">
        <w:rPr>
          <w:rFonts w:ascii="Times New Roman" w:hAnsi="Times New Roman"/>
          <w:sz w:val="28"/>
          <w:szCs w:val="28"/>
        </w:rPr>
        <w:t xml:space="preserve"> М., 1999.</w:t>
      </w:r>
      <w:r w:rsidR="00A26FFC">
        <w:rPr>
          <w:rFonts w:ascii="Times New Roman" w:hAnsi="Times New Roman"/>
          <w:sz w:val="28"/>
          <w:szCs w:val="28"/>
        </w:rPr>
        <w:t xml:space="preserve"> – С. 340</w:t>
      </w:r>
    </w:p>
    <w:p w:rsidR="00890C73" w:rsidRPr="008F7132" w:rsidRDefault="00890C73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 xml:space="preserve">Эриксон Э. Идентичность: юность и кризис. </w:t>
      </w:r>
      <w:r w:rsidR="00A26FFC">
        <w:rPr>
          <w:rFonts w:ascii="Times New Roman" w:hAnsi="Times New Roman"/>
          <w:sz w:val="28"/>
          <w:szCs w:val="28"/>
        </w:rPr>
        <w:t xml:space="preserve">– </w:t>
      </w:r>
      <w:r w:rsidRPr="008F7132">
        <w:rPr>
          <w:rFonts w:ascii="Times New Roman" w:hAnsi="Times New Roman"/>
          <w:sz w:val="28"/>
          <w:szCs w:val="28"/>
        </w:rPr>
        <w:t>М., 1996.</w:t>
      </w:r>
      <w:r w:rsidR="00A26FFC">
        <w:rPr>
          <w:rFonts w:ascii="Times New Roman" w:hAnsi="Times New Roman"/>
          <w:sz w:val="28"/>
          <w:szCs w:val="28"/>
        </w:rPr>
        <w:t xml:space="preserve"> – С. 240</w:t>
      </w:r>
    </w:p>
    <w:p w:rsidR="00C61F59" w:rsidRPr="008F7132" w:rsidRDefault="00C61F59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  <w:lang w:val="en-US"/>
        </w:rPr>
        <w:t xml:space="preserve">Fillmore Ch., Pragmatics and the description of discourse, </w:t>
      </w:r>
      <w:r w:rsidRPr="008F7132">
        <w:rPr>
          <w:rFonts w:ascii="Times New Roman" w:hAnsi="Times New Roman"/>
          <w:sz w:val="28"/>
          <w:szCs w:val="28"/>
        </w:rPr>
        <w:t>в</w:t>
      </w:r>
      <w:r w:rsidRPr="008F713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F7132">
        <w:rPr>
          <w:rFonts w:ascii="Times New Roman" w:hAnsi="Times New Roman"/>
          <w:sz w:val="28"/>
          <w:szCs w:val="28"/>
        </w:rPr>
        <w:t>кн</w:t>
      </w:r>
      <w:r w:rsidRPr="008F7132">
        <w:rPr>
          <w:rFonts w:ascii="Times New Roman" w:hAnsi="Times New Roman"/>
          <w:sz w:val="28"/>
          <w:szCs w:val="28"/>
          <w:lang w:val="en-US"/>
        </w:rPr>
        <w:t xml:space="preserve">.: Berkeley studies in syntax and semantics, v. 1, Berk. </w:t>
      </w:r>
      <w:r w:rsidR="00A26FFC">
        <w:rPr>
          <w:rFonts w:ascii="Times New Roman" w:hAnsi="Times New Roman"/>
          <w:sz w:val="28"/>
          <w:szCs w:val="28"/>
        </w:rPr>
        <w:t xml:space="preserve">(Calif.), 1974. – </w:t>
      </w:r>
      <w:r w:rsidR="00A26FFC">
        <w:rPr>
          <w:rFonts w:ascii="Times New Roman" w:hAnsi="Times New Roman"/>
          <w:sz w:val="28"/>
          <w:szCs w:val="28"/>
          <w:lang w:val="en-US"/>
        </w:rPr>
        <w:t>P</w:t>
      </w:r>
      <w:r w:rsidR="00A26FFC">
        <w:rPr>
          <w:rFonts w:ascii="Times New Roman" w:hAnsi="Times New Roman"/>
          <w:sz w:val="28"/>
          <w:szCs w:val="28"/>
        </w:rPr>
        <w:t>. 160</w:t>
      </w:r>
    </w:p>
    <w:p w:rsidR="00C61F59" w:rsidRPr="008F7132" w:rsidRDefault="008F7132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61F59" w:rsidRPr="008F7132">
        <w:rPr>
          <w:rFonts w:ascii="Times New Roman" w:hAnsi="Times New Roman"/>
          <w:sz w:val="28"/>
          <w:szCs w:val="28"/>
          <w:lang w:val="en-US"/>
        </w:rPr>
        <w:t>Discourse and communication, ed. b</w:t>
      </w:r>
      <w:r w:rsidR="00A26FFC">
        <w:rPr>
          <w:rFonts w:ascii="Times New Roman" w:hAnsi="Times New Roman"/>
          <w:sz w:val="28"/>
          <w:szCs w:val="28"/>
          <w:lang w:val="en-US"/>
        </w:rPr>
        <w:t>y T. van Dijk, B. — N. Y., 1985</w:t>
      </w:r>
      <w:r w:rsidR="00A26FFC" w:rsidRPr="00A26FFC">
        <w:rPr>
          <w:rFonts w:ascii="Times New Roman" w:hAnsi="Times New Roman"/>
          <w:sz w:val="28"/>
          <w:szCs w:val="28"/>
          <w:lang w:val="en-US"/>
        </w:rPr>
        <w:t xml:space="preserve">. – </w:t>
      </w:r>
      <w:r w:rsidR="00A26FFC">
        <w:rPr>
          <w:rFonts w:ascii="Times New Roman" w:hAnsi="Times New Roman"/>
          <w:sz w:val="28"/>
          <w:szCs w:val="28"/>
          <w:lang w:val="en-US"/>
        </w:rPr>
        <w:t>P</w:t>
      </w:r>
      <w:r w:rsidR="00A26FFC" w:rsidRPr="00A26FFC">
        <w:rPr>
          <w:rFonts w:ascii="Times New Roman" w:hAnsi="Times New Roman"/>
          <w:sz w:val="28"/>
          <w:szCs w:val="28"/>
          <w:lang w:val="en-US"/>
        </w:rPr>
        <w:t>. 210</w:t>
      </w:r>
    </w:p>
    <w:p w:rsidR="00890C73" w:rsidRPr="008F7132" w:rsidRDefault="00C61F59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  <w:lang w:val="en-US"/>
        </w:rPr>
      </w:pPr>
      <w:r w:rsidRPr="008F7132">
        <w:rPr>
          <w:rFonts w:ascii="Times New Roman" w:hAnsi="Times New Roman"/>
          <w:sz w:val="28"/>
          <w:szCs w:val="28"/>
          <w:lang w:val="en-US"/>
        </w:rPr>
        <w:t xml:space="preserve">Walther J.B. Interpersonal Effects in Computer-Mediated Interaction: A Relational Perspective  // Commuication Research, 1992. </w:t>
      </w:r>
      <w:r w:rsidR="00A26FFC">
        <w:rPr>
          <w:rFonts w:ascii="Times New Roman" w:hAnsi="Times New Roman"/>
          <w:sz w:val="28"/>
          <w:szCs w:val="28"/>
          <w:lang w:val="en-US"/>
        </w:rPr>
        <w:t>№ 70(1).</w:t>
      </w:r>
      <w:r w:rsidR="00A26FFC" w:rsidRPr="00A26FFC">
        <w:rPr>
          <w:rFonts w:ascii="Times New Roman" w:hAnsi="Times New Roman"/>
          <w:sz w:val="28"/>
          <w:szCs w:val="28"/>
        </w:rPr>
        <w:t xml:space="preserve"> </w:t>
      </w:r>
      <w:r w:rsidR="00A26FFC">
        <w:rPr>
          <w:rFonts w:ascii="Times New Roman" w:hAnsi="Times New Roman"/>
          <w:sz w:val="28"/>
          <w:szCs w:val="28"/>
        </w:rPr>
        <w:t>–</w:t>
      </w:r>
      <w:r w:rsidR="00A26FFC">
        <w:rPr>
          <w:rFonts w:ascii="Times New Roman" w:hAnsi="Times New Roman"/>
          <w:sz w:val="28"/>
          <w:szCs w:val="28"/>
          <w:lang w:val="en-US"/>
        </w:rPr>
        <w:t xml:space="preserve"> P. </w:t>
      </w:r>
      <w:r w:rsidRPr="008F7132">
        <w:rPr>
          <w:rFonts w:ascii="Times New Roman" w:hAnsi="Times New Roman"/>
          <w:sz w:val="28"/>
          <w:szCs w:val="28"/>
          <w:lang w:val="en-US"/>
        </w:rPr>
        <w:t xml:space="preserve">90. </w:t>
      </w:r>
    </w:p>
    <w:p w:rsidR="00C61F59" w:rsidRPr="00A26FFC" w:rsidRDefault="00C61F59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 xml:space="preserve">И.Шабшин О психологических особенностях общения в интернете. \\ Московский психотерапевтический журнал № 1, </w:t>
      </w:r>
      <w:r w:rsidR="00A26FFC">
        <w:rPr>
          <w:rFonts w:ascii="Times New Roman" w:hAnsi="Times New Roman"/>
          <w:sz w:val="28"/>
          <w:szCs w:val="28"/>
        </w:rPr>
        <w:t xml:space="preserve">М., – </w:t>
      </w:r>
      <w:r w:rsidRPr="008F7132">
        <w:rPr>
          <w:rFonts w:ascii="Times New Roman" w:hAnsi="Times New Roman"/>
          <w:sz w:val="28"/>
          <w:szCs w:val="28"/>
        </w:rPr>
        <w:t>2005.</w:t>
      </w:r>
      <w:r w:rsidR="00A26FFC">
        <w:rPr>
          <w:rFonts w:ascii="Times New Roman" w:hAnsi="Times New Roman"/>
          <w:sz w:val="28"/>
          <w:szCs w:val="28"/>
        </w:rPr>
        <w:t xml:space="preserve"> –</w:t>
      </w:r>
      <w:r w:rsidRPr="008F7132">
        <w:rPr>
          <w:rFonts w:ascii="Times New Roman" w:hAnsi="Times New Roman"/>
          <w:sz w:val="28"/>
          <w:szCs w:val="28"/>
        </w:rPr>
        <w:t xml:space="preserve"> С. </w:t>
      </w:r>
      <w:r w:rsidR="00A26FFC">
        <w:rPr>
          <w:rFonts w:ascii="Times New Roman" w:hAnsi="Times New Roman"/>
          <w:sz w:val="28"/>
          <w:szCs w:val="28"/>
        </w:rPr>
        <w:t>50</w:t>
      </w:r>
      <w:r w:rsidRPr="008F7132">
        <w:rPr>
          <w:rFonts w:ascii="Times New Roman" w:hAnsi="Times New Roman"/>
          <w:sz w:val="28"/>
          <w:szCs w:val="28"/>
        </w:rPr>
        <w:t>.</w:t>
      </w:r>
    </w:p>
    <w:p w:rsidR="00C61F59" w:rsidRPr="008F7132" w:rsidRDefault="00C61F59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 xml:space="preserve">Л. А. Софронова. О проблемах идентичности // Культура сквозь призму идентичности. </w:t>
      </w:r>
      <w:r w:rsidR="00A26FFC">
        <w:rPr>
          <w:rFonts w:ascii="Times New Roman" w:hAnsi="Times New Roman"/>
          <w:sz w:val="28"/>
          <w:szCs w:val="28"/>
        </w:rPr>
        <w:t>– М.: Индрик, 2006. – С. 48</w:t>
      </w:r>
    </w:p>
    <w:p w:rsidR="00C61F59" w:rsidRPr="008F7132" w:rsidRDefault="00C61F59" w:rsidP="00D76D06">
      <w:pPr>
        <w:pStyle w:val="ac"/>
        <w:numPr>
          <w:ilvl w:val="0"/>
          <w:numId w:val="9"/>
        </w:numPr>
        <w:spacing w:line="360" w:lineRule="auto"/>
        <w:ind w:left="993"/>
        <w:jc w:val="both"/>
        <w:rPr>
          <w:sz w:val="28"/>
          <w:szCs w:val="28"/>
          <w:lang w:val="en-US"/>
        </w:rPr>
      </w:pPr>
      <w:r w:rsidRPr="008F7132">
        <w:rPr>
          <w:sz w:val="28"/>
          <w:szCs w:val="28"/>
        </w:rPr>
        <w:t>Фриндте В., Келер Т. Публичное конструирование "Я" в опосредованном компьютером общении // Гуманитарные исследования в Интернете / Под ред. А</w:t>
      </w:r>
      <w:r w:rsidRPr="008F7132">
        <w:rPr>
          <w:sz w:val="28"/>
          <w:szCs w:val="28"/>
          <w:lang w:val="en-US"/>
        </w:rPr>
        <w:t>.</w:t>
      </w:r>
      <w:r w:rsidRPr="008F7132">
        <w:rPr>
          <w:sz w:val="28"/>
          <w:szCs w:val="28"/>
        </w:rPr>
        <w:t>Е</w:t>
      </w:r>
      <w:r w:rsidRPr="008F7132">
        <w:rPr>
          <w:sz w:val="28"/>
          <w:szCs w:val="28"/>
          <w:lang w:val="en-US"/>
        </w:rPr>
        <w:t xml:space="preserve">. </w:t>
      </w:r>
      <w:r w:rsidRPr="008F7132">
        <w:rPr>
          <w:sz w:val="28"/>
          <w:szCs w:val="28"/>
        </w:rPr>
        <w:t>Войскунского</w:t>
      </w:r>
      <w:r w:rsidRPr="008F7132">
        <w:rPr>
          <w:sz w:val="28"/>
          <w:szCs w:val="28"/>
          <w:lang w:val="en-US"/>
        </w:rPr>
        <w:t>.</w:t>
      </w:r>
      <w:r w:rsidR="00A26FFC">
        <w:rPr>
          <w:sz w:val="28"/>
          <w:szCs w:val="28"/>
        </w:rPr>
        <w:t xml:space="preserve"> –</w:t>
      </w:r>
      <w:r w:rsidRPr="008F7132">
        <w:rPr>
          <w:sz w:val="28"/>
          <w:szCs w:val="28"/>
          <w:lang w:val="en-US"/>
        </w:rPr>
        <w:t xml:space="preserve"> </w:t>
      </w:r>
      <w:r w:rsidRPr="008F7132">
        <w:rPr>
          <w:sz w:val="28"/>
          <w:szCs w:val="28"/>
        </w:rPr>
        <w:t>М</w:t>
      </w:r>
      <w:r w:rsidRPr="008F7132">
        <w:rPr>
          <w:sz w:val="28"/>
          <w:szCs w:val="28"/>
          <w:lang w:val="en-US"/>
        </w:rPr>
        <w:t xml:space="preserve">.: </w:t>
      </w:r>
      <w:r w:rsidRPr="008F7132">
        <w:rPr>
          <w:sz w:val="28"/>
          <w:szCs w:val="28"/>
        </w:rPr>
        <w:t>Можайск</w:t>
      </w:r>
      <w:r w:rsidRPr="008F7132">
        <w:rPr>
          <w:sz w:val="28"/>
          <w:szCs w:val="28"/>
          <w:lang w:val="en-US"/>
        </w:rPr>
        <w:t>–</w:t>
      </w:r>
      <w:r w:rsidRPr="008F7132">
        <w:rPr>
          <w:sz w:val="28"/>
          <w:szCs w:val="28"/>
        </w:rPr>
        <w:t>Терра</w:t>
      </w:r>
      <w:r w:rsidRPr="008F7132">
        <w:rPr>
          <w:sz w:val="28"/>
          <w:szCs w:val="28"/>
          <w:lang w:val="en-US"/>
        </w:rPr>
        <w:t>, 2000.</w:t>
      </w:r>
      <w:r w:rsidR="00A26FFC">
        <w:rPr>
          <w:sz w:val="28"/>
          <w:szCs w:val="28"/>
        </w:rPr>
        <w:t xml:space="preserve"> – </w:t>
      </w:r>
      <w:r w:rsidRPr="008F7132">
        <w:rPr>
          <w:sz w:val="28"/>
          <w:szCs w:val="28"/>
          <w:lang w:val="en-US"/>
        </w:rPr>
        <w:t xml:space="preserve"> </w:t>
      </w:r>
      <w:r w:rsidRPr="008F7132">
        <w:rPr>
          <w:sz w:val="28"/>
          <w:szCs w:val="28"/>
        </w:rPr>
        <w:t>С</w:t>
      </w:r>
      <w:r w:rsidR="00A26FFC">
        <w:rPr>
          <w:sz w:val="28"/>
          <w:szCs w:val="28"/>
          <w:lang w:val="en-US"/>
        </w:rPr>
        <w:t xml:space="preserve">. </w:t>
      </w:r>
      <w:r w:rsidR="00A26FFC">
        <w:rPr>
          <w:sz w:val="28"/>
          <w:szCs w:val="28"/>
        </w:rPr>
        <w:t>120</w:t>
      </w:r>
      <w:r w:rsidRPr="008F7132">
        <w:rPr>
          <w:sz w:val="28"/>
          <w:szCs w:val="28"/>
          <w:lang w:val="en-US"/>
        </w:rPr>
        <w:t xml:space="preserve">. </w:t>
      </w:r>
    </w:p>
    <w:p w:rsidR="00C61F59" w:rsidRPr="008F7132" w:rsidRDefault="00C61F59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>Зенкин С.Н. Введение в литерат</w:t>
      </w:r>
      <w:r w:rsidR="00A26FFC">
        <w:rPr>
          <w:rFonts w:ascii="Times New Roman" w:hAnsi="Times New Roman"/>
          <w:sz w:val="28"/>
          <w:szCs w:val="28"/>
        </w:rPr>
        <w:t>уроведение: Теория литературы. –</w:t>
      </w:r>
      <w:r w:rsidRPr="008F7132">
        <w:rPr>
          <w:rFonts w:ascii="Times New Roman" w:hAnsi="Times New Roman"/>
          <w:sz w:val="28"/>
          <w:szCs w:val="28"/>
        </w:rPr>
        <w:t xml:space="preserve"> М., 2000</w:t>
      </w:r>
      <w:r w:rsidR="00A26FFC">
        <w:rPr>
          <w:rFonts w:ascii="Times New Roman" w:hAnsi="Times New Roman"/>
          <w:sz w:val="28"/>
          <w:szCs w:val="28"/>
        </w:rPr>
        <w:t>. – С. 190</w:t>
      </w:r>
    </w:p>
    <w:p w:rsidR="00890C73" w:rsidRPr="008F7132" w:rsidRDefault="00C61F59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8F7132">
        <w:rPr>
          <w:rFonts w:ascii="Times New Roman" w:hAnsi="Times New Roman"/>
          <w:sz w:val="28"/>
          <w:szCs w:val="28"/>
        </w:rPr>
        <w:t xml:space="preserve">Ключевский. Письма. Дневники. Афоризмы и мысли об истории, </w:t>
      </w:r>
      <w:r w:rsidR="00D76D06">
        <w:rPr>
          <w:rFonts w:ascii="Times New Roman" w:hAnsi="Times New Roman"/>
          <w:sz w:val="28"/>
          <w:szCs w:val="28"/>
        </w:rPr>
        <w:t xml:space="preserve">– </w:t>
      </w:r>
      <w:r w:rsidRPr="008F7132">
        <w:rPr>
          <w:rFonts w:ascii="Times New Roman" w:hAnsi="Times New Roman"/>
          <w:sz w:val="28"/>
          <w:szCs w:val="28"/>
        </w:rPr>
        <w:t>М., 1968</w:t>
      </w:r>
      <w:r w:rsidR="00D76D06">
        <w:rPr>
          <w:rFonts w:ascii="Times New Roman" w:hAnsi="Times New Roman"/>
          <w:sz w:val="28"/>
          <w:szCs w:val="28"/>
        </w:rPr>
        <w:t>. С. 180</w:t>
      </w:r>
    </w:p>
    <w:p w:rsidR="00C61F59" w:rsidRPr="008F7132" w:rsidRDefault="00C61F59" w:rsidP="00D76D06">
      <w:pPr>
        <w:pStyle w:val="a3"/>
        <w:spacing w:line="36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:rsidR="00C61F59" w:rsidRPr="008F7132" w:rsidRDefault="00C61F59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  <w:lang w:val="en-US"/>
        </w:rPr>
      </w:pPr>
      <w:r w:rsidRPr="008F7132">
        <w:rPr>
          <w:rFonts w:ascii="Times New Roman" w:hAnsi="Times New Roman"/>
          <w:sz w:val="28"/>
          <w:szCs w:val="28"/>
          <w:lang w:val="en-US"/>
        </w:rPr>
        <w:t>Donath J. Identity and deception in the virtual communinity.</w:t>
      </w:r>
      <w:r w:rsidRPr="008F7132">
        <w:rPr>
          <w:rFonts w:ascii="Times New Roman" w:hAnsi="Times New Roman"/>
          <w:sz w:val="28"/>
          <w:szCs w:val="28"/>
          <w:lang w:val="en-US"/>
        </w:rPr>
        <w:br/>
      </w:r>
      <w:hyperlink r:id="rId9" w:history="1">
        <w:r w:rsidRPr="008F7132">
          <w:rPr>
            <w:rStyle w:val="ad"/>
            <w:rFonts w:ascii="Times New Roman" w:hAnsi="Times New Roman"/>
            <w:sz w:val="28"/>
            <w:szCs w:val="28"/>
            <w:lang w:val="en-US"/>
          </w:rPr>
          <w:t>http://judith.www.media.mit.edu/Judith/Identity.html. 1997</w:t>
        </w:r>
      </w:hyperlink>
      <w:r w:rsidRPr="008F7132">
        <w:rPr>
          <w:rFonts w:ascii="Times New Roman" w:hAnsi="Times New Roman"/>
          <w:sz w:val="28"/>
          <w:szCs w:val="28"/>
          <w:lang w:val="en-US"/>
        </w:rPr>
        <w:t>.</w:t>
      </w:r>
    </w:p>
    <w:p w:rsidR="00C61F59" w:rsidRPr="008F7132" w:rsidRDefault="00C61F59" w:rsidP="00D76D06">
      <w:pPr>
        <w:pStyle w:val="a3"/>
        <w:spacing w:line="360" w:lineRule="auto"/>
        <w:ind w:left="993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C61F59" w:rsidRPr="008F7132" w:rsidRDefault="004761CA" w:rsidP="00D76D0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993"/>
        <w:jc w:val="both"/>
        <w:rPr>
          <w:rFonts w:ascii="Times New Roman" w:hAnsi="Times New Roman"/>
          <w:sz w:val="28"/>
          <w:szCs w:val="28"/>
          <w:lang w:val="en-US"/>
        </w:rPr>
      </w:pPr>
      <w:r w:rsidRPr="008F7132">
        <w:rPr>
          <w:rFonts w:ascii="Times New Roman" w:hAnsi="Times New Roman"/>
          <w:sz w:val="28"/>
          <w:szCs w:val="28"/>
          <w:lang w:val="en-US"/>
        </w:rPr>
        <w:t>Suler J. Identity management in cyberspace.</w:t>
      </w:r>
      <w:r w:rsidRPr="008F7132">
        <w:rPr>
          <w:rFonts w:ascii="Times New Roman" w:hAnsi="Times New Roman"/>
          <w:sz w:val="28"/>
          <w:szCs w:val="28"/>
          <w:lang w:val="en-US"/>
        </w:rPr>
        <w:br/>
        <w:t>http://www.rider.edu/~suler/psycyber/identitymanage.html. 1997.</w:t>
      </w:r>
    </w:p>
    <w:p w:rsidR="00890C73" w:rsidRPr="00C61F59" w:rsidRDefault="00890C73" w:rsidP="00890C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890C73" w:rsidRPr="00C61F59" w:rsidSect="006269DD"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54C" w:rsidRDefault="003D354C" w:rsidP="006269DD">
      <w:pPr>
        <w:spacing w:after="0" w:line="240" w:lineRule="auto"/>
      </w:pPr>
      <w:r>
        <w:separator/>
      </w:r>
    </w:p>
  </w:endnote>
  <w:endnote w:type="continuationSeparator" w:id="0">
    <w:p w:rsidR="003D354C" w:rsidRDefault="003D354C" w:rsidP="00626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BDC" w:rsidRDefault="00FC2C8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29FB">
      <w:rPr>
        <w:noProof/>
      </w:rPr>
      <w:t>21</w:t>
    </w:r>
    <w:r>
      <w:rPr>
        <w:noProof/>
      </w:rPr>
      <w:fldChar w:fldCharType="end"/>
    </w:r>
  </w:p>
  <w:p w:rsidR="00910BDC" w:rsidRDefault="00910B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54C" w:rsidRDefault="003D354C" w:rsidP="006269DD">
      <w:pPr>
        <w:spacing w:after="0" w:line="240" w:lineRule="auto"/>
      </w:pPr>
      <w:r>
        <w:separator/>
      </w:r>
    </w:p>
  </w:footnote>
  <w:footnote w:type="continuationSeparator" w:id="0">
    <w:p w:rsidR="003D354C" w:rsidRDefault="003D354C" w:rsidP="00626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7418"/>
    <w:multiLevelType w:val="hybridMultilevel"/>
    <w:tmpl w:val="4192F56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943646D"/>
    <w:multiLevelType w:val="hybridMultilevel"/>
    <w:tmpl w:val="2150700E"/>
    <w:lvl w:ilvl="0" w:tplc="33BC0E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C126BA"/>
    <w:multiLevelType w:val="hybridMultilevel"/>
    <w:tmpl w:val="0CE283B0"/>
    <w:lvl w:ilvl="0" w:tplc="9DE28B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512C8E"/>
    <w:multiLevelType w:val="multilevel"/>
    <w:tmpl w:val="E7A8940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56C20E7D"/>
    <w:multiLevelType w:val="hybridMultilevel"/>
    <w:tmpl w:val="09D2FA5E"/>
    <w:lvl w:ilvl="0" w:tplc="17989B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2C0D51"/>
    <w:multiLevelType w:val="hybridMultilevel"/>
    <w:tmpl w:val="A864729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EFE47B9"/>
    <w:multiLevelType w:val="multilevel"/>
    <w:tmpl w:val="A3EE5E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6FD05B99"/>
    <w:multiLevelType w:val="multilevel"/>
    <w:tmpl w:val="9A925A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730E4191"/>
    <w:multiLevelType w:val="hybridMultilevel"/>
    <w:tmpl w:val="3832349C"/>
    <w:lvl w:ilvl="0" w:tplc="226A7F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37D4EA9"/>
    <w:multiLevelType w:val="multilevel"/>
    <w:tmpl w:val="DB8294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81C"/>
    <w:rsid w:val="0001571C"/>
    <w:rsid w:val="00022540"/>
    <w:rsid w:val="00040EE2"/>
    <w:rsid w:val="000929FB"/>
    <w:rsid w:val="000E4E7C"/>
    <w:rsid w:val="00165785"/>
    <w:rsid w:val="0026413C"/>
    <w:rsid w:val="00264553"/>
    <w:rsid w:val="00266E80"/>
    <w:rsid w:val="00282C72"/>
    <w:rsid w:val="00303A7B"/>
    <w:rsid w:val="00313951"/>
    <w:rsid w:val="00365390"/>
    <w:rsid w:val="00391A78"/>
    <w:rsid w:val="003B2141"/>
    <w:rsid w:val="003B47E3"/>
    <w:rsid w:val="003D354C"/>
    <w:rsid w:val="00451453"/>
    <w:rsid w:val="004761CA"/>
    <w:rsid w:val="00482B0A"/>
    <w:rsid w:val="0051154E"/>
    <w:rsid w:val="00523EC5"/>
    <w:rsid w:val="005A5875"/>
    <w:rsid w:val="005A7591"/>
    <w:rsid w:val="005C7263"/>
    <w:rsid w:val="00621ED1"/>
    <w:rsid w:val="006269DD"/>
    <w:rsid w:val="00627FED"/>
    <w:rsid w:val="00651258"/>
    <w:rsid w:val="00660503"/>
    <w:rsid w:val="00676EAB"/>
    <w:rsid w:val="006F4052"/>
    <w:rsid w:val="007A0088"/>
    <w:rsid w:val="007F1AD7"/>
    <w:rsid w:val="00844BB1"/>
    <w:rsid w:val="00890C73"/>
    <w:rsid w:val="008950DD"/>
    <w:rsid w:val="008F7132"/>
    <w:rsid w:val="00906BB7"/>
    <w:rsid w:val="00910BDC"/>
    <w:rsid w:val="00982A04"/>
    <w:rsid w:val="009C3AE1"/>
    <w:rsid w:val="009F6993"/>
    <w:rsid w:val="00A26FFC"/>
    <w:rsid w:val="00A32C77"/>
    <w:rsid w:val="00A54DBE"/>
    <w:rsid w:val="00A74A7E"/>
    <w:rsid w:val="00AA213A"/>
    <w:rsid w:val="00AA781C"/>
    <w:rsid w:val="00AC036C"/>
    <w:rsid w:val="00B43FD7"/>
    <w:rsid w:val="00BB309C"/>
    <w:rsid w:val="00C061A0"/>
    <w:rsid w:val="00C26EF9"/>
    <w:rsid w:val="00C33C98"/>
    <w:rsid w:val="00C52182"/>
    <w:rsid w:val="00C61F59"/>
    <w:rsid w:val="00C86F3F"/>
    <w:rsid w:val="00CB5BE7"/>
    <w:rsid w:val="00CC1F61"/>
    <w:rsid w:val="00CD02EA"/>
    <w:rsid w:val="00D53EC4"/>
    <w:rsid w:val="00D76D06"/>
    <w:rsid w:val="00DA1F5F"/>
    <w:rsid w:val="00E109E5"/>
    <w:rsid w:val="00E11D18"/>
    <w:rsid w:val="00E40979"/>
    <w:rsid w:val="00E41111"/>
    <w:rsid w:val="00E450EF"/>
    <w:rsid w:val="00E54CDF"/>
    <w:rsid w:val="00E64D02"/>
    <w:rsid w:val="00E85D05"/>
    <w:rsid w:val="00EA668C"/>
    <w:rsid w:val="00EB7E9F"/>
    <w:rsid w:val="00F15467"/>
    <w:rsid w:val="00F16A7A"/>
    <w:rsid w:val="00F957BC"/>
    <w:rsid w:val="00FC2C83"/>
    <w:rsid w:val="00FD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CDBE705D-0C36-4AB1-BF9F-9B6D19C3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EE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32C7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5">
    <w:name w:val="heading 5"/>
    <w:basedOn w:val="a"/>
    <w:next w:val="a"/>
    <w:link w:val="50"/>
    <w:qFormat/>
    <w:rsid w:val="006269DD"/>
    <w:pPr>
      <w:keepNext/>
      <w:widowControl w:val="0"/>
      <w:autoSpaceDE w:val="0"/>
      <w:autoSpaceDN w:val="0"/>
      <w:adjustRightInd w:val="0"/>
      <w:spacing w:before="120" w:after="0" w:line="240" w:lineRule="auto"/>
      <w:jc w:val="both"/>
      <w:outlineLvl w:val="4"/>
    </w:pPr>
    <w:rPr>
      <w:rFonts w:ascii="Times New Roman" w:eastAsia="Times New Roman" w:hAnsi="Times New Roman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3"/>
    <w:pPr>
      <w:ind w:left="720"/>
      <w:contextualSpacing/>
    </w:pPr>
  </w:style>
  <w:style w:type="character" w:customStyle="1" w:styleId="50">
    <w:name w:val="Заголовок 5 Знак"/>
    <w:link w:val="5"/>
    <w:rsid w:val="006269DD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Title"/>
    <w:basedOn w:val="a"/>
    <w:link w:val="a5"/>
    <w:qFormat/>
    <w:rsid w:val="006269DD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center"/>
    </w:pPr>
    <w:rPr>
      <w:rFonts w:ascii="Times New Roman" w:eastAsia="Times New Roman" w:hAnsi="Times New Roman"/>
      <w:sz w:val="32"/>
      <w:szCs w:val="20"/>
      <w:lang w:eastAsia="en-US"/>
    </w:rPr>
  </w:style>
  <w:style w:type="character" w:customStyle="1" w:styleId="a5">
    <w:name w:val="Название Знак"/>
    <w:link w:val="a4"/>
    <w:rsid w:val="006269DD"/>
    <w:rPr>
      <w:rFonts w:ascii="Times New Roman" w:eastAsia="Times New Roman" w:hAnsi="Times New Roman" w:cs="Times New Roman"/>
      <w:sz w:val="32"/>
      <w:szCs w:val="20"/>
    </w:rPr>
  </w:style>
  <w:style w:type="paragraph" w:styleId="a6">
    <w:name w:val="Body Text"/>
    <w:basedOn w:val="a"/>
    <w:link w:val="a7"/>
    <w:semiHidden/>
    <w:rsid w:val="006269DD"/>
    <w:pPr>
      <w:widowControl w:val="0"/>
      <w:autoSpaceDE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/>
      <w:sz w:val="28"/>
      <w:szCs w:val="20"/>
      <w:lang w:eastAsia="en-US"/>
    </w:rPr>
  </w:style>
  <w:style w:type="character" w:customStyle="1" w:styleId="a7">
    <w:name w:val="Основной текст Знак"/>
    <w:link w:val="a6"/>
    <w:semiHidden/>
    <w:rsid w:val="006269DD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626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rsid w:val="006269DD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626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6269DD"/>
    <w:rPr>
      <w:lang w:eastAsia="ru-RU"/>
    </w:rPr>
  </w:style>
  <w:style w:type="character" w:customStyle="1" w:styleId="10">
    <w:name w:val="Заголовок 1 Знак"/>
    <w:link w:val="1"/>
    <w:uiPriority w:val="9"/>
    <w:rsid w:val="00A32C7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c">
    <w:name w:val="Normal (Web)"/>
    <w:basedOn w:val="a"/>
    <w:rsid w:val="00C61F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d">
    <w:name w:val="Hyperlink"/>
    <w:uiPriority w:val="99"/>
    <w:unhideWhenUsed/>
    <w:rsid w:val="00C61F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chologos.ru/&#1051;&#1080;&#1095;&#1085;&#1086;&#1089;&#1090;&#110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judith.www.media.mit.edu/Judith/Identity.html.%2019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E120-B44C-4695-BFDF-822CC9C4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5582</Words>
  <Characters>31821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2014-06-23T09:43:00Z</dcterms:created>
  <dcterms:modified xsi:type="dcterms:W3CDTF">2014-06-23T09:43:00Z</dcterms:modified>
</cp:coreProperties>
</file>